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١:١–٣</w:t>
      </w:r>
      <w:r>
        <w:rPr>
          <w:lang w:val="ar_AE" w:bidi="ar_AE"/>
        </w:rPr>
      </w:r>
    </w:p>
    <w:p>
      <w:pPr>
        <w:bidi/>
      </w:pPr>
      <w:r>
        <w:rPr>
          <w:lang w:val="ar_AE" w:bidi="ar_AE"/>
        </w:rPr>
      </w:r>
      <w:r>
        <w:rPr>
          <w:lang w:val="ar_AE" w:bidi="ar_AE"/>
        </w:rPr>
        <w:t>هنا يلخص لوقا كتابه الأول، إنجيل لوقا، الذي كتبه سابقًا إلى ثاوفيلُس (</w:t>
      </w:r>
      <w:hyperlink r:id="rId13">
        <w:r>
          <w:rPr>
            <w:lang w:val="ar_AE" w:bidi="ar_AE"/>
          </w:rPr>
          <w:rPr>
            <w:color w:val="0000EE"/>
            <w:u w:val="single"/>
          </w:rPr>
          <w:t>لوقا 3:1</w:t>
        </w:r>
      </w:hyperlink>
      <w:r>
        <w:rPr>
          <w:lang w:val="ar_AE" w:bidi="ar_AE"/>
        </w:rPr>
        <w:t>). يُطلق على ثَاوفيلس في مكان آخر " العَزِيزِ" (</w:t>
      </w:r>
      <w:hyperlink r:id="rId13">
        <w:r>
          <w:rPr>
            <w:lang w:val="ar_AE" w:bidi="ar_AE"/>
          </w:rPr>
          <w:rPr>
            <w:color w:val="0000EE"/>
            <w:u w:val="single"/>
          </w:rPr>
          <w:t>لوقا 3:1</w:t>
        </w:r>
      </w:hyperlink>
      <w:r>
        <w:rPr>
          <w:lang w:val="ar_AE" w:bidi="ar_AE"/>
        </w:rPr>
        <w:t xml:space="preserve">)—وهذا اللقب يشير إلى أنه كان شخصًا ذا مكانة اجتماعية عالية جدًا (راجع </w:t>
      </w:r>
      <w:hyperlink r:id="rId14">
        <w:r>
          <w:rPr>
            <w:lang w:val="ar_AE" w:bidi="ar_AE"/>
          </w:rPr>
          <w:rPr>
            <w:color w:val="0000EE"/>
            <w:u w:val="single"/>
          </w:rPr>
          <w:t>أعمال 26:23</w:t>
        </w:r>
      </w:hyperlink>
      <w:r>
        <w:rPr>
          <w:lang w:val="ar_AE" w:bidi="ar_AE"/>
        </w:rPr>
        <w:t xml:space="preserve">؛ </w:t>
      </w:r>
      <w:hyperlink r:id="rId15">
        <w:r>
          <w:rPr>
            <w:lang w:val="ar_AE" w:bidi="ar_AE"/>
          </w:rPr>
          <w:rPr>
            <w:color w:val="0000EE"/>
            <w:u w:val="single"/>
          </w:rPr>
          <w:t>2:24</w:t>
        </w:r>
      </w:hyperlink>
      <w:r>
        <w:rPr>
          <w:lang w:val="ar_AE" w:bidi="ar_AE"/>
        </w:rPr>
        <w:t xml:space="preserve">؛ </w:t>
      </w:r>
      <w:hyperlink r:id="rId16">
        <w:r>
          <w:rPr>
            <w:lang w:val="ar_AE" w:bidi="ar_AE"/>
          </w:rPr>
          <w:rPr>
            <w:color w:val="0000EE"/>
            <w:u w:val="single"/>
          </w:rPr>
          <w:t>25:26</w:t>
        </w:r>
      </w:hyperlink>
      <w:r>
        <w:rPr>
          <w:lang w:val="ar_AE" w:bidi="ar_AE"/>
        </w:rPr>
        <w:t xml:space="preserve">). ربما كان من المتبرعين أو الراعي الذي ساعد لوقا في نفقات نشر أو توزيع أعماله (انظر </w:t>
      </w:r>
      <w:r>
        <w:rPr>
          <w:lang w:val="ar_AE" w:bidi="ar_AE"/>
        </w:rPr>
        <w:t>ملاحظة الدراسة على لوقا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٣:١</w:t>
      </w:r>
      <w:r>
        <w:rPr>
          <w:lang w:val="ar_AE" w:bidi="ar_AE"/>
        </w:rPr>
      </w:r>
    </w:p>
    <w:p>
      <w:pPr>
        <w:bidi/>
      </w:pPr>
      <w:r>
        <w:rPr>
          <w:lang w:val="ar_AE" w:bidi="ar_AE"/>
        </w:rPr>
      </w:r>
      <w:r>
        <w:rPr>
          <w:lang w:val="ar_AE" w:bidi="ar_AE"/>
        </w:rPr>
        <w:t>لقد أثبت لهم بطرق عديدة أنه كان حيًا بالفعل: تصف الأناجيل الأدلة على قيامة المسيح: كان قبر يسوع فارغًا (</w:t>
      </w:r>
      <w:hyperlink r:id="rId17">
        <w:r>
          <w:rPr>
            <w:lang w:val="ar_AE" w:bidi="ar_AE"/>
          </w:rPr>
          <w:rPr>
            <w:color w:val="0000EE"/>
            <w:u w:val="single"/>
          </w:rPr>
          <w:t>لوقا 3:24–4</w:t>
        </w:r>
      </w:hyperlink>
      <w:r>
        <w:rPr>
          <w:lang w:val="ar_AE" w:bidi="ar_AE"/>
        </w:rPr>
        <w:t>), وكانت أكفانه مَوْضوعَة وغير مبعثرة (</w:t>
      </w:r>
      <w:hyperlink r:id="rId18">
        <w:r>
          <w:rPr>
            <w:lang w:val="ar_AE" w:bidi="ar_AE"/>
          </w:rPr>
          <w:rPr>
            <w:color w:val="0000EE"/>
            <w:u w:val="single"/>
          </w:rPr>
          <w:t>يوحنا 3:20–9</w:t>
        </w:r>
      </w:hyperlink>
      <w:r>
        <w:rPr>
          <w:lang w:val="ar_AE" w:bidi="ar_AE"/>
        </w:rPr>
        <w:t xml:space="preserve">), ورآه العديد من الناس (انظر </w:t>
      </w:r>
      <w:hyperlink r:id="rId19">
        <w:r>
          <w:rPr>
            <w:lang w:val="ar_AE" w:bidi="ar_AE"/>
          </w:rPr>
          <w:rPr>
            <w:color w:val="0000EE"/>
            <w:u w:val="single"/>
          </w:rPr>
          <w:t>متى 28</w:t>
        </w:r>
      </w:hyperlink>
      <w:r>
        <w:rPr>
          <w:lang w:val="ar_AE" w:bidi="ar_AE"/>
        </w:rPr>
        <w:t xml:space="preserve">; </w:t>
      </w:r>
      <w:hyperlink r:id="rId20">
        <w:r>
          <w:rPr>
            <w:lang w:val="ar_AE" w:bidi="ar_AE"/>
          </w:rPr>
          <w:rPr>
            <w:color w:val="0000EE"/>
            <w:u w:val="single"/>
          </w:rPr>
          <w:t>مرقس 1:16–8</w:t>
        </w:r>
      </w:hyperlink>
      <w:r>
        <w:rPr>
          <w:lang w:val="ar_AE" w:bidi="ar_AE"/>
        </w:rPr>
        <w:t xml:space="preserve">; </w:t>
      </w:r>
      <w:hyperlink r:id="rId21">
        <w:r>
          <w:rPr>
            <w:lang w:val="ar_AE" w:bidi="ar_AE"/>
          </w:rPr>
          <w:rPr>
            <w:color w:val="0000EE"/>
            <w:u w:val="single"/>
          </w:rPr>
          <w:t>لوقا 1:24–53</w:t>
        </w:r>
      </w:hyperlink>
      <w:r>
        <w:rPr>
          <w:lang w:val="ar_AE" w:bidi="ar_AE"/>
        </w:rPr>
        <w:t xml:space="preserve">; </w:t>
      </w:r>
      <w:hyperlink r:id="rId22">
        <w:r>
          <w:rPr>
            <w:lang w:val="ar_AE" w:bidi="ar_AE"/>
          </w:rPr>
          <w:rPr>
            <w:color w:val="0000EE"/>
            <w:u w:val="single"/>
          </w:rPr>
          <w:t>يوحنا 11:20–23:21</w:t>
        </w:r>
      </w:hyperlink>
      <w:r>
        <w:rPr>
          <w:lang w:val="ar_AE" w:bidi="ar_AE"/>
        </w:rPr>
        <w:t xml:space="preserve">; </w:t>
      </w:r>
      <w:hyperlink r:id="rId23">
        <w:r>
          <w:rPr>
            <w:lang w:val="ar_AE" w:bidi="ar_AE"/>
          </w:rPr>
          <w:rPr>
            <w:color w:val="0000EE"/>
            <w:u w:val="single"/>
          </w:rPr>
          <w:t>1 كورنثوس 3:15–8</w:t>
        </w:r>
      </w:hyperlink>
      <w:r>
        <w:rPr>
          <w:lang w:val="ar_AE" w:bidi="ar_AE"/>
        </w:rPr>
        <w:t>). ظهر يسوع لبعض الرسل للتغلب على شكهم (</w:t>
      </w:r>
      <w:hyperlink r:id="rId24">
        <w:r>
          <w:rPr>
            <w:lang w:val="ar_AE" w:bidi="ar_AE"/>
          </w:rPr>
          <w:rPr>
            <w:color w:val="0000EE"/>
            <w:u w:val="single"/>
          </w:rPr>
          <w:t>متى 17:28</w:t>
        </w:r>
      </w:hyperlink>
      <w:r>
        <w:rPr>
          <w:lang w:val="ar_AE" w:bidi="ar_AE"/>
        </w:rPr>
        <w:t xml:space="preserve">; </w:t>
      </w:r>
      <w:hyperlink r:id="rId25">
        <w:r>
          <w:rPr>
            <w:lang w:val="ar_AE" w:bidi="ar_AE"/>
          </w:rPr>
          <w:rPr>
            <w:color w:val="0000EE"/>
            <w:u w:val="single"/>
          </w:rPr>
          <w:t>لوقا 17:24–24</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41</w:t>
        </w:r>
      </w:hyperlink>
      <w:r>
        <w:rPr>
          <w:lang w:val="ar_AE" w:bidi="ar_AE"/>
        </w:rPr>
        <w:t xml:space="preserve">; </w:t>
      </w:r>
      <w:hyperlink r:id="rId28">
        <w:r>
          <w:rPr>
            <w:lang w:val="ar_AE" w:bidi="ar_AE"/>
          </w:rPr>
          <w:rPr>
            <w:color w:val="0000EE"/>
            <w:u w:val="single"/>
          </w:rPr>
          <w:t>يوحنا 27:20</w:t>
        </w:r>
      </w:hyperlink>
      <w:r>
        <w:rPr>
          <w:lang w:val="ar_AE" w:bidi="ar_AE"/>
        </w:rPr>
        <w:t xml:space="preserve">; انظر </w:t>
      </w:r>
      <w:hyperlink r:id="rId29">
        <w:r>
          <w:rPr>
            <w:lang w:val="ar_AE" w:bidi="ar_AE"/>
          </w:rPr>
          <w:rPr>
            <w:color w:val="0000EE"/>
            <w:u w:val="single"/>
          </w:rPr>
          <w:t>مرقس 14:16</w:t>
        </w:r>
      </w:hyperlink>
      <w:r>
        <w:rPr>
          <w:lang w:val="ar_AE" w:bidi="ar_AE"/>
        </w:rPr>
        <w:t xml:space="preserve">) • كان ملكوت الله هو الموضوع الرئيسي لتعليم يسوع (انظر </w:t>
      </w:r>
      <w:hyperlink r:id="rId30">
        <w:r>
          <w:rPr>
            <w:lang w:val="ar_AE" w:bidi="ar_AE"/>
          </w:rPr>
          <w:rPr>
            <w:color w:val="0000EE"/>
            <w:u w:val="single"/>
          </w:rPr>
          <w:t>أعمال الرسل 6:1–8</w:t>
        </w:r>
      </w:hyperlink>
      <w:r>
        <w:rPr>
          <w:lang w:val="ar_AE" w:bidi="ar_AE"/>
        </w:rPr>
        <w:t xml:space="preserve">; </w:t>
      </w:r>
      <w:hyperlink r:id="rId31">
        <w:r>
          <w:rPr>
            <w:lang w:val="ar_AE" w:bidi="ar_AE"/>
          </w:rPr>
          <w:rPr>
            <w:color w:val="0000EE"/>
            <w:u w:val="single"/>
          </w:rPr>
          <w:t>متى 17:4</w:t>
        </w:r>
      </w:hyperlink>
      <w:r>
        <w:rPr>
          <w:lang w:val="ar_AE" w:bidi="ar_AE"/>
        </w:rPr>
        <w:t xml:space="preserve">; </w:t>
      </w:r>
      <w:hyperlink r:id="rId32">
        <w:r>
          <w:rPr>
            <w:lang w:val="ar_AE" w:bidi="ar_AE"/>
          </w:rPr>
          <w:rPr>
            <w:color w:val="0000EE"/>
            <w:u w:val="single"/>
          </w:rPr>
          <w:t>مرقس 14:1–15</w:t>
        </w:r>
      </w:hyperlink>
      <w:r>
        <w:rPr>
          <w:lang w:val="ar_AE" w:bidi="ar_AE"/>
        </w:rPr>
        <w:t xml:space="preserve">; </w:t>
      </w:r>
      <w:hyperlink r:id="rId33">
        <w:r>
          <w:rPr>
            <w:lang w:val="ar_AE" w:bidi="ar_AE"/>
          </w:rPr>
          <w:rPr>
            <w:color w:val="0000EE"/>
            <w:u w:val="single"/>
          </w:rPr>
          <w:t>لوقا 43:4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أعمال الرسل 4:1</w:t>
      </w:r>
      <w:r>
        <w:rPr>
          <w:lang w:val="ar_AE" w:bidi="ar_AE"/>
        </w:rPr>
      </w:r>
    </w:p>
    <w:p>
      <w:pPr>
        <w:bidi/>
      </w:pPr>
      <w:r>
        <w:rPr>
          <w:lang w:val="ar_AE" w:bidi="ar_AE"/>
        </w:rPr>
      </w:r>
      <w:r>
        <w:rPr>
          <w:lang w:val="ar_AE" w:bidi="ar_AE"/>
        </w:rPr>
        <w:t xml:space="preserve">حتى يُرسل لكم الآب العطية التي وعدكم بها: انظر </w:t>
      </w:r>
      <w:hyperlink r:id="rId34">
        <w:r>
          <w:rPr>
            <w:lang w:val="ar_AE" w:bidi="ar_AE"/>
          </w:rPr>
          <w:rPr>
            <w:color w:val="0000EE"/>
            <w:u w:val="single"/>
          </w:rPr>
          <w:t>1:2–13</w:t>
        </w:r>
      </w:hyperlink>
      <w:r>
        <w:rPr>
          <w:lang w:val="ar_AE" w:bidi="ar_AE"/>
        </w:rPr>
        <w:t xml:space="preserve">; قارن </w:t>
      </w:r>
      <w:hyperlink r:id="rId35">
        <w:r>
          <w:rPr>
            <w:lang w:val="ar_AE" w:bidi="ar_AE"/>
          </w:rPr>
          <w:rPr>
            <w:color w:val="0000EE"/>
            <w:u w:val="single"/>
          </w:rPr>
          <w:t>يوحنا 15:14–17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w:t>
      </w:r>
      <w:r>
        <w:rPr>
          <w:lang w:val="ar_AE" w:bidi="ar_AE"/>
        </w:rPr>
      </w:r>
    </w:p>
    <w:p>
      <w:pPr>
        <w:bidi/>
      </w:pPr>
      <w:r>
        <w:rPr>
          <w:lang w:val="ar_AE" w:bidi="ar_AE"/>
        </w:rPr>
      </w:r>
      <w:r>
        <w:rPr>
          <w:lang w:val="ar_AE" w:bidi="ar_AE"/>
        </w:rPr>
        <w:t>المعمودية: انظر ملاحظة موضوع "المعمودية".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6:1–11</w:t>
      </w:r>
      <w:r>
        <w:rPr>
          <w:lang w:val="ar_AE" w:bidi="ar_AE"/>
        </w:rPr>
      </w:r>
    </w:p>
    <w:p>
      <w:pPr>
        <w:bidi/>
      </w:pPr>
      <w:r>
        <w:rPr>
          <w:lang w:val="ar_AE" w:bidi="ar_AE"/>
        </w:rPr>
      </w:r>
      <w:r>
        <w:rPr>
          <w:lang w:val="ar_AE" w:bidi="ar_AE"/>
        </w:rPr>
        <w:t xml:space="preserve">حدث صعود يسوع إلى السماء (انظر أيضًا </w:t>
      </w:r>
      <w:hyperlink r:id="rId36">
        <w:r>
          <w:rPr>
            <w:lang w:val="ar_AE" w:bidi="ar_AE"/>
          </w:rPr>
          <w:rPr>
            <w:color w:val="0000EE"/>
            <w:u w:val="single"/>
          </w:rPr>
          <w:t>لوقا 50:24–53</w:t>
        </w:r>
      </w:hyperlink>
      <w:r>
        <w:rPr>
          <w:lang w:val="ar_AE" w:bidi="ar_AE"/>
        </w:rPr>
        <w:t>) على جبل الزيتون (</w:t>
      </w:r>
      <w:hyperlink r:id="rId37">
        <w:r>
          <w:rPr>
            <w:lang w:val="ar_AE" w:bidi="ar_AE"/>
          </w:rPr>
          <w:rPr>
            <w:color w:val="0000EE"/>
            <w:u w:val="single"/>
          </w:rPr>
          <w:t>أعمال الرسل 12:1</w:t>
        </w:r>
      </w:hyperlink>
      <w:r>
        <w:rPr>
          <w:lang w:val="ar_AE" w:bidi="ar_AE"/>
        </w:rPr>
        <w:t xml:space="preserve">; </w:t>
      </w:r>
      <w:hyperlink r:id="rId38">
        <w:r>
          <w:rPr>
            <w:lang w:val="ar_AE" w:bidi="ar_AE"/>
          </w:rPr>
          <w:rPr>
            <w:color w:val="0000EE"/>
            <w:u w:val="single"/>
          </w:rPr>
          <w:t>لوقا 50:24</w:t>
        </w:r>
      </w:hyperlink>
      <w:r>
        <w:rPr>
          <w:lang w:val="ar_AE" w:bidi="ar_AE"/>
        </w:rPr>
        <w:t>). كان هذا هو آخر ظهور جسدي ليسوع - لقد أُخذ إلى السماء، حيث سيبقى "إلى أزمنة رَد كُل شَيء" (</w:t>
      </w:r>
      <w:hyperlink r:id="rId39">
        <w:r>
          <w:rPr>
            <w:lang w:val="ar_AE" w:bidi="ar_AE"/>
          </w:rPr>
          <w:rPr>
            <w:color w:val="0000EE"/>
            <w:u w:val="single"/>
          </w:rPr>
          <w:t>أعمال الرسل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w:t>
      </w:r>
      <w:r>
        <w:rPr>
          <w:lang w:val="ar_AE" w:bidi="ar_AE"/>
        </w:rPr>
      </w:r>
    </w:p>
    <w:p>
      <w:pPr>
        <w:bidi/>
      </w:pPr>
      <w:r>
        <w:rPr>
          <w:lang w:val="ar_AE" w:bidi="ar_AE"/>
        </w:rPr>
      </w:r>
      <w:r>
        <w:rPr>
          <w:lang w:val="ar_AE" w:bidi="ar_AE"/>
        </w:rPr>
        <w:t>تحدد هذه الآية الرئيسية الامتداد الجغرافي للبشارة من نقطة انطلاقها اليهودية في أورشليم واليهودية (</w:t>
      </w:r>
      <w:hyperlink r:id="rId40">
        <w:r>
          <w:rPr>
            <w:lang w:val="ar_AE" w:bidi="ar_AE"/>
          </w:rPr>
          <w:rPr>
            <w:color w:val="0000EE"/>
            <w:u w:val="single"/>
          </w:rPr>
          <w:t>6:1–1:8</w:t>
        </w:r>
      </w:hyperlink>
      <w:r>
        <w:rPr>
          <w:lang w:val="ar_AE" w:bidi="ar_AE"/>
        </w:rPr>
        <w:t>)، إلى السامرة (</w:t>
      </w:r>
      <w:hyperlink r:id="rId41">
        <w:r>
          <w:rPr>
            <w:lang w:val="ar_AE" w:bidi="ar_AE"/>
          </w:rPr>
          <w:rPr>
            <w:color w:val="0000EE"/>
            <w:u w:val="single"/>
          </w:rPr>
          <w:t>4:8–25</w:t>
        </w:r>
      </w:hyperlink>
      <w:r>
        <w:rPr>
          <w:lang w:val="ar_AE" w:bidi="ar_AE"/>
        </w:rPr>
        <w:t>)، وأنطاكية في سوريا (</w:t>
      </w:r>
      <w:hyperlink r:id="rId42">
        <w:r>
          <w:rPr>
            <w:lang w:val="ar_AE" w:bidi="ar_AE"/>
          </w:rPr>
          <w:rPr>
            <w:color w:val="0000EE"/>
            <w:u w:val="single"/>
          </w:rPr>
          <w:t>19:11–30</w:t>
        </w:r>
      </w:hyperlink>
      <w:r>
        <w:rPr>
          <w:lang w:val="ar_AE" w:bidi="ar_AE"/>
        </w:rPr>
        <w:t>)، وأخيرًا إلى جميع أنحاء حوض البحر الأبيض المتوسط حتى روما (</w:t>
      </w:r>
      <w:hyperlink r:id="rId43">
        <w:r>
          <w:rPr>
            <w:lang w:val="ar_AE" w:bidi="ar_AE"/>
          </w:rPr>
          <w:rPr>
            <w:color w:val="0000EE"/>
            <w:u w:val="single"/>
          </w:rPr>
          <w:t>1:13–31:28</w:t>
        </w:r>
      </w:hyperlink>
      <w:r>
        <w:rPr>
          <w:lang w:val="ar_AE" w:bidi="ar_AE"/>
        </w:rPr>
        <w:t>). أعطى المسيح فيما بعد دعوة مماثلة ليكونوا شهودًا له ... إلى أقاصي الأرض لشاول الطرسوسي (</w:t>
      </w:r>
      <w:hyperlink r:id="rId44">
        <w:r>
          <w:rPr>
            <w:lang w:val="ar_AE" w:bidi="ar_AE"/>
          </w:rPr>
          <w:rPr>
            <w:color w:val="0000EE"/>
            <w:u w:val="single"/>
          </w:rPr>
          <w:t>15:9</w:t>
        </w:r>
      </w:hyperlink>
      <w:r>
        <w:rPr>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lang w:val="ar_AE" w:bidi="ar_AE"/>
        </w:rPr>
      </w:r>
      <w:r>
        <w:rPr>
          <w:lang w:val="ar_AE" w:bidi="ar_AE"/>
        </w:rPr>
      </w:r>
    </w:p>
    <w:p>
      <w:pPr>
        <w:bidi/>
      </w:pPr>
      <w:r>
        <w:rPr>
          <w:lang w:val="ar_AE" w:bidi="ar_AE"/>
        </w:rPr>
      </w:r>
    </w:p>
    <w:p>
      <w:pPr>
        <w:pStyle w:val="Heading2"/>
        <w:bidi/>
      </w:pPr>
      <w:r>
        <w:rPr>
          <w:lang w:val="ar_AE" w:bidi="ar_AE"/>
        </w:rPr>
        <w:t>أعمال الرسل ١٠:١</w:t>
      </w:r>
      <w:r>
        <w:rPr>
          <w:lang w:val="ar_AE" w:bidi="ar_AE"/>
        </w:rPr>
      </w:r>
    </w:p>
    <w:p>
      <w:pPr>
        <w:bidi/>
      </w:pPr>
      <w:r>
        <w:rPr>
          <w:lang w:val="ar_AE" w:bidi="ar_AE"/>
        </w:rPr>
      </w:r>
      <w:r>
        <w:rPr>
          <w:lang w:val="ar_AE" w:bidi="ar_AE"/>
        </w:rPr>
        <w:t xml:space="preserve">يشير صعود المسيح إلى السماء إلى ارتفاعه إلى مكان السلطة المطلقة (انظر </w:t>
      </w:r>
      <w:hyperlink r:id="rId45">
        <w:r>
          <w:rPr>
            <w:lang w:val="ar_AE" w:bidi="ar_AE"/>
          </w:rPr>
          <w:rPr>
            <w:color w:val="0000EE"/>
            <w:u w:val="single"/>
          </w:rPr>
          <w:t>أفسس 19:1–23</w:t>
        </w:r>
      </w:hyperlink>
      <w:r>
        <w:rPr>
          <w:lang w:val="ar_AE" w:bidi="ar_AE"/>
        </w:rPr>
        <w:t xml:space="preserve">؛ </w:t>
      </w:r>
      <w:hyperlink r:id="rId46">
        <w:r>
          <w:rPr>
            <w:lang w:val="ar_AE" w:bidi="ar_AE"/>
          </w:rPr>
          <w:rPr>
            <w:color w:val="0000EE"/>
            <w:u w:val="single"/>
          </w:rPr>
          <w:t>فيلبي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w:t>
      </w:r>
      <w:r>
        <w:rPr>
          <w:lang w:val="ar_AE" w:bidi="ar_AE"/>
        </w:rPr>
      </w:r>
    </w:p>
    <w:p>
      <w:pPr>
        <w:bidi/>
      </w:pPr>
      <w:r>
        <w:rPr>
          <w:lang w:val="ar_AE" w:bidi="ar_AE"/>
        </w:rPr>
      </w:r>
      <w:r>
        <w:rPr>
          <w:lang w:val="ar_AE" w:bidi="ar_AE"/>
        </w:rPr>
        <w:t xml:space="preserve">وعد يسوع بالعودة من السماء بنفس الطريقة (انظر </w:t>
      </w:r>
      <w:hyperlink r:id="rId47">
        <w:r>
          <w:rPr>
            <w:lang w:val="ar_AE" w:bidi="ar_AE"/>
          </w:rPr>
          <w:rPr>
            <w:color w:val="0000EE"/>
            <w:u w:val="single"/>
          </w:rPr>
          <w:t>متى 30:24</w:t>
        </w:r>
      </w:hyperlink>
      <w:r>
        <w:rPr>
          <w:lang w:val="ar_AE" w:bidi="ar_AE"/>
        </w:rPr>
        <w:t xml:space="preserve">; </w:t>
      </w:r>
      <w:hyperlink r:id="rId48">
        <w:r>
          <w:rPr>
            <w:lang w:val="ar_AE" w:bidi="ar_AE"/>
          </w:rPr>
          <w:rPr>
            <w:color w:val="0000EE"/>
            <w:u w:val="single"/>
          </w:rPr>
          <w:t>مرقس 26:13</w:t>
        </w:r>
      </w:hyperlink>
      <w:r>
        <w:rPr>
          <w:lang w:val="ar_AE" w:bidi="ar_AE"/>
        </w:rPr>
        <w:t xml:space="preserve">; </w:t>
      </w:r>
      <w:hyperlink r:id="rId49">
        <w:r>
          <w:rPr>
            <w:lang w:val="ar_AE" w:bidi="ar_AE"/>
          </w:rPr>
          <w:rPr>
            <w:color w:val="0000EE"/>
            <w:u w:val="single"/>
          </w:rPr>
          <w:t>يوحنا 3:14</w:t>
        </w:r>
      </w:hyperlink>
      <w:r>
        <w:rPr>
          <w:lang w:val="ar_AE" w:bidi="ar_AE"/>
        </w:rPr>
        <w:t>). لقد ذهب يسوع إلى السماء لِيُعِد مكان لأتباعه (</w:t>
      </w:r>
      <w:hyperlink r:id="rId50">
        <w:r>
          <w:rPr>
            <w:lang w:val="ar_AE" w:bidi="ar_AE"/>
          </w:rPr>
          <w:rPr>
            <w:color w:val="0000EE"/>
            <w:u w:val="single"/>
          </w:rPr>
          <w:t>يوحنا 26:12</w:t>
        </w:r>
      </w:hyperlink>
      <w:r>
        <w:rPr>
          <w:lang w:val="ar_AE" w:bidi="ar_AE"/>
        </w:rPr>
        <w:t xml:space="preserve">; </w:t>
      </w:r>
      <w:hyperlink r:id="rId51">
        <w:r>
          <w:rPr>
            <w:lang w:val="ar_AE" w:bidi="ar_AE"/>
          </w:rPr>
          <w:rPr>
            <w:color w:val="0000EE"/>
            <w:u w:val="single"/>
          </w:rPr>
          <w:t>1:14–4</w:t>
        </w:r>
      </w:hyperlink>
      <w:r>
        <w:rPr>
          <w:lang w:val="ar_AE" w:bidi="ar_AE"/>
        </w:rPr>
        <w:t xml:space="preserve">; </w:t>
      </w:r>
      <w:hyperlink r:id="rId52">
        <w:r>
          <w:rPr>
            <w:lang w:val="ar_AE" w:bidi="ar_AE"/>
          </w:rPr>
          <w:rPr>
            <w:color w:val="0000EE"/>
            <w:u w:val="single"/>
          </w:rPr>
          <w:t>2 كورنثوس 4:5</w:t>
        </w:r>
      </w:hyperlink>
      <w:r>
        <w:rPr>
          <w:lang w:val="ar_AE" w:bidi="ar_AE"/>
        </w:rPr>
        <w:t xml:space="preserve">; </w:t>
      </w:r>
      <w:hyperlink r:id="rId53">
        <w:r>
          <w:rPr>
            <w:lang w:val="ar_AE" w:bidi="ar_AE"/>
          </w:rPr>
          <w:rPr>
            <w:color w:val="0000EE"/>
            <w:u w:val="single"/>
          </w:rPr>
          <w:t>فيلبي 21:3</w:t>
        </w:r>
      </w:hyperlink>
      <w:r>
        <w:rPr>
          <w:lang w:val="ar_AE" w:bidi="ar_AE"/>
        </w:rPr>
        <w:t xml:space="preserve">; </w:t>
      </w:r>
      <w:hyperlink r:id="rId54">
        <w:r>
          <w:rPr>
            <w:lang w:val="ar_AE" w:bidi="ar_AE"/>
          </w:rPr>
          <w:rPr>
            <w:color w:val="0000EE"/>
            <w:u w:val="single"/>
          </w:rPr>
          <w:t>عبرانيين 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١٢:١</w:t>
      </w:r>
      <w:r>
        <w:rPr>
          <w:lang w:val="ar_AE" w:bidi="ar_AE"/>
        </w:rPr>
      </w:r>
    </w:p>
    <w:p>
      <w:pPr>
        <w:bidi/>
      </w:pPr>
      <w:r>
        <w:rPr>
          <w:lang w:val="ar_AE" w:bidi="ar_AE"/>
        </w:rPr>
      </w:r>
      <w:r>
        <w:rPr>
          <w:lang w:val="ar_AE" w:bidi="ar_AE"/>
        </w:rPr>
        <w:t>لقد عاد شهود صعود المسيح إلى أورشليم بفرح عظيم وسجود وابتهاج وتسبيح لله (</w:t>
      </w:r>
      <w:hyperlink r:id="rId55">
        <w:r>
          <w:rPr>
            <w:lang w:val="ar_AE" w:bidi="ar_AE"/>
          </w:rPr>
          <w:rPr>
            <w:color w:val="0000EE"/>
            <w:u w:val="single"/>
          </w:rPr>
          <w:t>لوقا 52:24</w:t>
        </w:r>
      </w:hyperlink>
      <w:r>
        <w:rPr>
          <w:lang w:val="ar_AE" w:bidi="ar_AE"/>
        </w:rPr>
        <w:t xml:space="preserve">)، وقد هدأت شكوكهم (انظر </w:t>
      </w:r>
      <w:r>
        <w:rPr>
          <w:lang w:val="ar_AE" w:bidi="ar_AE"/>
        </w:rPr>
        <w:t>ملاحظة الدراسة على أعمال الرسل3:1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١٣:١</w:t>
      </w:r>
      <w:r>
        <w:rPr>
          <w:lang w:val="ar_AE" w:bidi="ar_AE"/>
        </w:rPr>
      </w:r>
    </w:p>
    <w:p>
      <w:pPr>
        <w:bidi/>
      </w:pPr>
      <w:r>
        <w:rPr>
          <w:lang w:val="ar_AE" w:bidi="ar_AE"/>
        </w:rPr>
      </w:r>
      <w:r>
        <w:rPr>
          <w:lang w:val="ar_AE" w:bidi="ar_AE"/>
        </w:rPr>
        <w:t xml:space="preserve">جميع الرسل الأحد عشر الباقين كانوا حاضرين (قارن </w:t>
      </w:r>
      <w:hyperlink r:id="rId56">
        <w:r>
          <w:rPr>
            <w:lang w:val="ar_AE" w:bidi="ar_AE"/>
          </w:rPr>
          <w:rPr>
            <w:color w:val="0000EE"/>
            <w:u w:val="single"/>
          </w:rPr>
          <w:t>متى 2:10–4</w:t>
        </w:r>
      </w:hyperlink>
      <w:r>
        <w:rPr>
          <w:lang w:val="ar_AE" w:bidi="ar_AE"/>
        </w:rPr>
        <w:t xml:space="preserve">؛ </w:t>
      </w:r>
      <w:hyperlink r:id="rId57">
        <w:r>
          <w:rPr>
            <w:lang w:val="ar_AE" w:bidi="ar_AE"/>
          </w:rPr>
          <w:rPr>
            <w:color w:val="0000EE"/>
            <w:u w:val="single"/>
          </w:rPr>
          <w:t>مرقس 16:3–19</w:t>
        </w:r>
      </w:hyperlink>
      <w:r>
        <w:rPr>
          <w:lang w:val="ar_AE" w:bidi="ar_AE"/>
        </w:rPr>
        <w:t xml:space="preserve">؛ </w:t>
      </w:r>
      <w:hyperlink r:id="rId58">
        <w:r>
          <w:rPr>
            <w:lang w:val="ar_AE" w:bidi="ar_AE"/>
          </w:rPr>
          <w:rPr>
            <w:color w:val="0000EE"/>
            <w:u w:val="single"/>
          </w:rPr>
          <w:t>لوقا 13:6–16</w:t>
        </w:r>
      </w:hyperlink>
      <w:r>
        <w:rPr>
          <w:lang w:val="ar_AE" w:bidi="ar_AE"/>
        </w:rPr>
        <w:t>). تم حذف يهوذا الإسخريوطي من هذه القائمة بسبب خيانته وموته (</w:t>
      </w:r>
      <w:hyperlink r:id="rId59">
        <w:r>
          <w:rPr>
            <w:lang w:val="ar_AE" w:bidi="ar_AE"/>
          </w:rPr>
          <w:rPr>
            <w:color w:val="0000EE"/>
            <w:u w:val="single"/>
          </w:rPr>
          <w:t>أعمال الرسل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١٣–٢٦</w:t>
      </w:r>
      <w:r>
        <w:rPr>
          <w:lang w:val="ar_AE" w:bidi="ar_AE"/>
        </w:rPr>
      </w:r>
    </w:p>
    <w:p>
      <w:pPr>
        <w:bidi/>
      </w:pPr>
      <w:r>
        <w:rPr>
          <w:lang w:val="ar_AE" w:bidi="ar_AE"/>
        </w:rPr>
      </w:r>
      <w:r>
        <w:rPr>
          <w:lang w:val="ar_AE" w:bidi="ar_AE"/>
        </w:rPr>
        <w:t>بينما انتظر الرسل مَوْعِد الروح القدس (</w:t>
      </w:r>
      <w:hyperlink r:id="rId60">
        <w:r>
          <w:rPr>
            <w:lang w:val="ar_AE" w:bidi="ar_AE"/>
          </w:rPr>
          <w:rPr>
            <w:color w:val="0000EE"/>
            <w:u w:val="single"/>
          </w:rPr>
          <w:t>4:1–5</w:t>
        </w:r>
      </w:hyperlink>
      <w:r>
        <w:rPr>
          <w:lang w:val="ar_AE" w:bidi="ar_AE"/>
        </w:rPr>
        <w:t>)، توحدت كل الجماعة المكونة من ١٢٠ تلميذا في أورشليم في صلاة جادة (</w:t>
      </w:r>
      <w:hyperlink r:id="rId61">
        <w:r>
          <w:rPr>
            <w:lang w:val="ar_AE" w:bidi="ar_AE"/>
          </w:rPr>
          <w:rPr>
            <w:color w:val="0000EE"/>
            <w:u w:val="single"/>
          </w:rPr>
          <w:t>13:1–14</w:t>
        </w:r>
      </w:hyperlink>
      <w:r>
        <w:rPr>
          <w:lang w:val="ar_AE" w:bidi="ar_AE"/>
        </w:rPr>
        <w:t>) ثم عيّنوا رسولًا ليحل محل يهوذا الإسخريوطي (</w:t>
      </w:r>
      <w:hyperlink r:id="rId62">
        <w:r>
          <w:rPr>
            <w:lang w:val="ar_AE" w:bidi="ar_AE"/>
          </w:rPr>
          <w:rPr>
            <w:color w:val="0000EE"/>
            <w:u w:val="single"/>
          </w:rPr>
          <w:t>15:1–26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١٤:١</w:t>
      </w:r>
      <w:r>
        <w:rPr>
          <w:lang w:val="ar_AE" w:bidi="ar_AE"/>
        </w:rPr>
      </w:r>
    </w:p>
    <w:p>
      <w:pPr>
        <w:bidi/>
      </w:pPr>
      <w:r>
        <w:rPr>
          <w:lang w:val="ar_AE" w:bidi="ar_AE"/>
        </w:rPr>
      </w:r>
      <w:r>
        <w:rPr>
          <w:lang w:val="ar_AE" w:bidi="ar_AE"/>
        </w:rPr>
        <w:t xml:space="preserve">كان التلاميذ الأوائل متحدين في العبادة والشركة والصلاة (انظر أيضًا </w:t>
      </w:r>
      <w:hyperlink r:id="rId63">
        <w:r>
          <w:rPr>
            <w:lang w:val="ar_AE" w:bidi="ar_AE"/>
          </w:rPr>
          <w:rPr>
            <w:color w:val="0000EE"/>
            <w:u w:val="single"/>
          </w:rPr>
          <w:t>42:2</w:t>
        </w:r>
      </w:hyperlink>
      <w:r>
        <w:rPr>
          <w:lang w:val="ar_AE" w:bidi="ar_AE"/>
        </w:rPr>
        <w:t xml:space="preserve">, </w:t>
      </w:r>
      <w:hyperlink r:id="rId64">
        <w:r>
          <w:rPr>
            <w:lang w:val="ar_AE" w:bidi="ar_AE"/>
          </w:rPr>
          <w:rPr>
            <w:color w:val="0000EE"/>
            <w:u w:val="single"/>
          </w:rPr>
          <w:t>46–47</w:t>
        </w:r>
      </w:hyperlink>
      <w:r>
        <w:rPr>
          <w:lang w:val="ar_AE" w:bidi="ar_AE"/>
        </w:rPr>
        <w:t xml:space="preserve">; </w:t>
      </w:r>
      <w:hyperlink r:id="rId65">
        <w:r>
          <w:rPr>
            <w:lang w:val="ar_AE" w:bidi="ar_AE"/>
          </w:rPr>
          <w:rPr>
            <w:color w:val="0000EE"/>
            <w:u w:val="single"/>
          </w:rPr>
          <w:t>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68">
        <w:r>
          <w:rPr>
            <w:lang w:val="ar_AE" w:bidi="ar_AE"/>
          </w:rPr>
          <w:rPr>
            <w:color w:val="0000EE"/>
            <w:u w:val="single"/>
          </w:rPr>
          <w:t>1:13–3</w:t>
        </w:r>
      </w:hyperlink>
      <w:r>
        <w:rPr>
          <w:lang w:val="ar_AE" w:bidi="ar_AE"/>
        </w:rPr>
        <w:t>). النساء المؤمنات اللواتي شهدن صلب يسوع وقيامته كنّ حاضرات (</w:t>
      </w:r>
      <w:hyperlink r:id="rId69">
        <w:r>
          <w:rPr>
            <w:lang w:val="ar_AE" w:bidi="ar_AE"/>
          </w:rPr>
          <w:rPr>
            <w:color w:val="0000EE"/>
            <w:u w:val="single"/>
          </w:rPr>
          <w:t>لوقا 49:23</w:t>
        </w:r>
      </w:hyperlink>
      <w:r>
        <w:rPr>
          <w:lang w:val="ar_AE" w:bidi="ar_AE"/>
        </w:rPr>
        <w:t xml:space="preserve">, </w:t>
      </w:r>
      <w:hyperlink r:id="rId70">
        <w:r>
          <w:rPr>
            <w:lang w:val="ar_AE" w:bidi="ar_AE"/>
          </w:rPr>
          <w:rPr>
            <w:color w:val="0000EE"/>
            <w:u w:val="single"/>
          </w:rPr>
          <w:t>54–56</w:t>
        </w:r>
      </w:hyperlink>
      <w:r>
        <w:rPr>
          <w:lang w:val="ar_AE" w:bidi="ar_AE"/>
        </w:rPr>
        <w:t xml:space="preserve">; </w:t>
      </w:r>
      <w:hyperlink r:id="rId71">
        <w:r>
          <w:rPr>
            <w:lang w:val="ar_AE" w:bidi="ar_AE"/>
          </w:rPr>
          <w:rPr>
            <w:color w:val="0000EE"/>
            <w:u w:val="single"/>
          </w:rPr>
          <w:t>1:24–10</w:t>
        </w:r>
      </w:hyperlink>
      <w:r>
        <w:rPr>
          <w:lang w:val="ar_AE" w:bidi="ar_AE"/>
        </w:rPr>
        <w:t xml:space="preserve">, </w:t>
      </w:r>
      <w:hyperlink r:id="rId72">
        <w:r>
          <w:rPr>
            <w:lang w:val="ar_AE" w:bidi="ar_AE"/>
          </w:rPr>
          <w:rPr>
            <w:color w:val="0000EE"/>
            <w:u w:val="single"/>
          </w:rPr>
          <w:t>22</w:t>
        </w:r>
      </w:hyperlink>
      <w:r>
        <w:rPr>
          <w:lang w:val="ar_AE" w:bidi="ar_AE"/>
        </w:rPr>
        <w:t>). • إخوة يسوع لم يكونوا قد آمنوا به أثناء خدمته (</w:t>
      </w:r>
      <w:hyperlink r:id="rId73">
        <w:r>
          <w:rPr>
            <w:lang w:val="ar_AE" w:bidi="ar_AE"/>
          </w:rPr>
          <w:rPr>
            <w:color w:val="0000EE"/>
            <w:u w:val="single"/>
          </w:rPr>
          <w:t>يوحنا 3:7–5</w:t>
        </w:r>
      </w:hyperlink>
      <w:r>
        <w:rPr>
          <w:lang w:val="ar_AE" w:bidi="ar_AE"/>
        </w:rPr>
        <w:t xml:space="preserve">; قارن </w:t>
      </w:r>
      <w:hyperlink r:id="rId74">
        <w:r>
          <w:rPr>
            <w:lang w:val="ar_AE" w:bidi="ar_AE"/>
          </w:rPr>
          <w:rPr>
            <w:color w:val="0000EE"/>
            <w:u w:val="single"/>
          </w:rPr>
          <w:t>متى 46:12–49</w:t>
        </w:r>
      </w:hyperlink>
      <w:r>
        <w:rPr>
          <w:lang w:val="ar_AE" w:bidi="ar_AE"/>
        </w:rPr>
        <w:t>), ولكنهم أصبحوا تلاميذه بعد قيامته.</w:t>
      </w:r>
      <w:r>
        <w:rPr>
          <w:lang w:val="ar_AE" w:bidi="ar_AE"/>
        </w:rPr>
      </w:r>
      <w:r>
        <w:rPr>
          <w:lang w:val="ar_AE" w:bidi="ar_AE"/>
        </w:rPr>
      </w:r>
    </w:p>
    <w:p>
      <w:pPr>
        <w:bidi/>
      </w:pPr>
      <w:r>
        <w:rPr>
          <w:lang w:val="ar_AE" w:bidi="ar_AE"/>
        </w:rPr>
      </w:r>
    </w:p>
    <w:p>
      <w:pPr>
        <w:pStyle w:val="Heading2"/>
        <w:bidi/>
      </w:pPr>
      <w:r>
        <w:rPr>
          <w:lang w:val="ar_AE" w:bidi="ar_AE"/>
        </w:rPr>
        <w:t>أعمال الرسل 16:1–17</w:t>
      </w:r>
      <w:r>
        <w:rPr>
          <w:lang w:val="ar_AE" w:bidi="ar_AE"/>
        </w:rPr>
      </w:r>
    </w:p>
    <w:p>
      <w:pPr>
        <w:bidi/>
      </w:pPr>
      <w:r>
        <w:rPr>
          <w:lang w:val="ar_AE" w:bidi="ar_AE"/>
        </w:rPr>
      </w:r>
      <w:r>
        <w:rPr>
          <w:lang w:val="ar_AE" w:bidi="ar_AE"/>
        </w:rPr>
        <w:t xml:space="preserve">يَنْبَغِي أَنْ يَتِمَّ هَذَا ٱلْمَكْتُوبُ: انظر </w:t>
      </w:r>
      <w:hyperlink r:id="rId7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١٨:١–١٩</w:t>
      </w:r>
      <w:r>
        <w:rPr>
          <w:lang w:val="ar_AE" w:bidi="ar_AE"/>
        </w:rPr>
      </w:r>
    </w:p>
    <w:p>
      <w:pPr>
        <w:bidi/>
      </w:pPr>
      <w:r>
        <w:rPr>
          <w:lang w:val="ar_AE" w:bidi="ar_AE"/>
        </w:rPr>
      </w:r>
      <w:r>
        <w:rPr>
          <w:lang w:val="ar_AE" w:bidi="ar_AE"/>
        </w:rPr>
        <w:t>تختلف رواية متى (</w:t>
      </w:r>
      <w:hyperlink r:id="rId76">
        <w:r>
          <w:rPr>
            <w:lang w:val="ar_AE" w:bidi="ar_AE"/>
          </w:rPr>
          <w:rPr>
            <w:color w:val="0000EE"/>
            <w:u w:val="single"/>
          </w:rPr>
          <w:t>متى 27: 3–10</w:t>
        </w:r>
      </w:hyperlink>
      <w:r>
        <w:rPr>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lang w:val="ar_AE" w:bidi="ar_AE"/>
        </w:rPr>
      </w:r>
      <w:r>
        <w:rPr>
          <w:lang w:val="ar_AE" w:bidi="ar_AE"/>
        </w:rPr>
      </w:r>
    </w:p>
    <w:p>
      <w:pPr>
        <w:bidi/>
      </w:pPr>
      <w:r>
        <w:rPr>
          <w:lang w:val="ar_AE" w:bidi="ar_AE"/>
        </w:rPr>
      </w:r>
    </w:p>
    <w:p>
      <w:pPr>
        <w:pStyle w:val="Heading2"/>
        <w:bidi/>
      </w:pPr>
      <w:r>
        <w:rPr>
          <w:lang w:val="ar_AE" w:bidi="ar_AE"/>
        </w:rPr>
        <w:t>أعمال الرسل 20:1–21</w:t>
      </w:r>
      <w:r>
        <w:rPr>
          <w:lang w:val="ar_AE" w:bidi="ar_AE"/>
        </w:rPr>
      </w:r>
    </w:p>
    <w:p>
      <w:pPr>
        <w:bidi/>
      </w:pPr>
      <w:r>
        <w:rPr>
          <w:lang w:val="ar_AE" w:bidi="ar_AE"/>
        </w:rPr>
      </w:r>
      <w:r>
        <w:rPr>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7">
        <w:r>
          <w:rPr>
            <w:lang w:val="ar_AE" w:bidi="ar_AE"/>
          </w:rPr>
          <w:rPr>
            <w:color w:val="0000EE"/>
            <w:u w:val="single"/>
          </w:rPr>
          <w:t>متى 28:19</w:t>
        </w:r>
      </w:hyperlink>
      <w:r>
        <w:rPr>
          <w:lang w:val="ar_AE" w:bidi="ar_AE"/>
        </w:rPr>
        <w:t xml:space="preserve">; </w:t>
      </w:r>
      <w:hyperlink r:id="rId78">
        <w:r>
          <w:rPr>
            <w:lang w:val="ar_AE" w:bidi="ar_AE"/>
          </w:rPr>
          <w:rPr>
            <w:color w:val="0000EE"/>
            <w:u w:val="single"/>
          </w:rPr>
          <w:t>لوقا 29:22–30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٢١–٢٢</w:t>
      </w:r>
      <w:r>
        <w:rPr>
          <w:lang w:val="ar_AE" w:bidi="ar_AE"/>
        </w:rPr>
      </w:r>
    </w:p>
    <w:p>
      <w:pPr>
        <w:bidi/>
      </w:pPr>
      <w:r>
        <w:rPr>
          <w:lang w:val="ar_AE" w:bidi="ar_AE"/>
        </w:rPr>
      </w:r>
      <w:r>
        <w:rPr>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lang w:val="ar_AE" w:bidi="ar_AE"/>
        </w:rPr>
      </w:r>
      <w:r>
        <w:rPr>
          <w:lang w:val="ar_AE" w:bidi="ar_AE"/>
        </w:rPr>
      </w:r>
    </w:p>
    <w:p>
      <w:pPr>
        <w:bidi/>
      </w:pPr>
      <w:r>
        <w:rPr>
          <w:lang w:val="ar_AE" w:bidi="ar_AE"/>
        </w:rPr>
      </w:r>
    </w:p>
    <w:p>
      <w:pPr>
        <w:pStyle w:val="Heading2"/>
        <w:bidi/>
      </w:pPr>
      <w:r>
        <w:rPr>
          <w:lang w:val="ar_AE" w:bidi="ar_AE"/>
        </w:rPr>
        <w:t>أعمال الرسل 23:1–26</w:t>
      </w:r>
      <w:r>
        <w:rPr>
          <w:lang w:val="ar_AE" w:bidi="ar_AE"/>
        </w:rPr>
      </w:r>
    </w:p>
    <w:p>
      <w:pPr>
        <w:bidi/>
      </w:pPr>
      <w:r>
        <w:rPr>
          <w:lang w:val="ar_AE" w:bidi="ar_AE"/>
        </w:rPr>
      </w:r>
      <w:r>
        <w:rPr>
          <w:lang w:val="ar_AE" w:bidi="ar_AE"/>
        </w:rPr>
        <w:t>من خلال الصلاة (</w:t>
      </w:r>
      <w:hyperlink r:id="rId79">
        <w:r>
          <w:rPr>
            <w:lang w:val="ar_AE" w:bidi="ar_AE"/>
          </w:rPr>
          <w:rPr>
            <w:color w:val="0000EE"/>
            <w:u w:val="single"/>
          </w:rPr>
          <w:t>14:1</w:t>
        </w:r>
      </w:hyperlink>
      <w:r>
        <w:rPr>
          <w:lang w:val="ar_AE" w:bidi="ar_AE"/>
        </w:rPr>
        <w:t xml:space="preserve">, </w:t>
      </w:r>
      <w:hyperlink r:id="rId80">
        <w:r>
          <w:rPr>
            <w:lang w:val="ar_AE" w:bidi="ar_AE"/>
          </w:rPr>
          <w:rPr>
            <w:color w:val="0000EE"/>
            <w:u w:val="single"/>
          </w:rPr>
          <w:t>24</w:t>
        </w:r>
      </w:hyperlink>
      <w:r>
        <w:rPr>
          <w:lang w:val="ar_AE" w:bidi="ar_AE"/>
        </w:rPr>
        <w:t>) والاتكال المتواضع على الله ليكشف عن مشيئته، ألقى الرسل القرعة</w:t>
      </w:r>
      <w:r>
        <w:rPr>
          <w:i/>
          <w:lang w:val="ar_AE" w:bidi="ar_AE"/>
        </w:rPr>
        <w:t>،</w:t>
      </w:r>
      <w:r>
        <w:rPr>
          <w:lang w:val="ar_AE" w:bidi="ar_AE"/>
        </w:rPr>
        <w:t xml:space="preserve"> مستخدمين طريقة مُتعارف عليها لمعرفة مشيئة الله (انظر </w:t>
      </w:r>
      <w:hyperlink r:id="rId81">
        <w:r>
          <w:rPr>
            <w:lang w:val="ar_AE" w:bidi="ar_AE"/>
          </w:rPr>
          <w:rPr>
            <w:color w:val="0000EE"/>
            <w:u w:val="single"/>
          </w:rPr>
          <w:t>لاويين 8:16</w:t>
        </w:r>
      </w:hyperlink>
      <w:r>
        <w:rPr>
          <w:lang w:val="ar_AE" w:bidi="ar_AE"/>
        </w:rPr>
        <w:t xml:space="preserve">; </w:t>
      </w:r>
      <w:hyperlink r:id="rId82">
        <w:r>
          <w:rPr>
            <w:lang w:val="ar_AE" w:bidi="ar_AE"/>
          </w:rPr>
          <w:rPr>
            <w:color w:val="0000EE"/>
            <w:u w:val="single"/>
          </w:rPr>
          <w:t>عدد 21:27</w:t>
        </w:r>
      </w:hyperlink>
      <w:r>
        <w:rPr>
          <w:lang w:val="ar_AE" w:bidi="ar_AE"/>
        </w:rPr>
        <w:t xml:space="preserve">; </w:t>
      </w:r>
      <w:hyperlink r:id="rId83">
        <w:r>
          <w:rPr>
            <w:lang w:val="ar_AE" w:bidi="ar_AE"/>
          </w:rPr>
          <w:rPr>
            <w:color w:val="0000EE"/>
            <w:u w:val="single"/>
          </w:rPr>
          <w:t>تثنية 8:33</w:t>
        </w:r>
      </w:hyperlink>
      <w:r>
        <w:rPr>
          <w:lang w:val="ar_AE" w:bidi="ar_AE"/>
        </w:rPr>
        <w:t xml:space="preserve">; </w:t>
      </w:r>
      <w:hyperlink r:id="rId84">
        <w:r>
          <w:rPr>
            <w:lang w:val="ar_AE" w:bidi="ar_AE"/>
          </w:rPr>
          <w:rPr>
            <w:color w:val="0000EE"/>
            <w:u w:val="single"/>
          </w:rPr>
          <w:t>يشوع 2:14</w:t>
        </w:r>
      </w:hyperlink>
      <w:r>
        <w:rPr>
          <w:lang w:val="ar_AE" w:bidi="ar_AE"/>
        </w:rPr>
        <w:t xml:space="preserve">; </w:t>
      </w:r>
      <w:hyperlink r:id="rId85">
        <w:r>
          <w:rPr>
            <w:lang w:val="ar_AE" w:bidi="ar_AE"/>
          </w:rPr>
          <w:rPr>
            <w:color w:val="0000EE"/>
            <w:u w:val="single"/>
          </w:rPr>
          <w:t>3:18–10</w:t>
        </w:r>
      </w:hyperlink>
      <w:r>
        <w:rPr>
          <w:lang w:val="ar_AE" w:bidi="ar_AE"/>
        </w:rPr>
        <w:t xml:space="preserve">; </w:t>
      </w:r>
      <w:hyperlink r:id="rId86">
        <w:r>
          <w:rPr>
            <w:lang w:val="ar_AE" w:bidi="ar_AE"/>
          </w:rPr>
          <w:rPr>
            <w:color w:val="0000EE"/>
            <w:u w:val="single"/>
          </w:rPr>
          <w:t>أمثال 33:16</w:t>
        </w:r>
      </w:hyperlink>
      <w:r>
        <w:rPr>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7">
        <w:r>
          <w:rPr>
            <w:lang w:val="ar_AE" w:bidi="ar_AE"/>
          </w:rPr>
          <w:rPr>
            <w:color w:val="0000EE"/>
            <w:u w:val="single"/>
          </w:rPr>
          <w:t>أعمال 17:2–18</w:t>
        </w:r>
      </w:hyperlink>
      <w:r>
        <w:rPr>
          <w:lang w:val="ar_AE" w:bidi="ar_AE"/>
        </w:rPr>
        <w:t xml:space="preserve">; </w:t>
      </w:r>
      <w:hyperlink r:id="rId88">
        <w:r>
          <w:rPr>
            <w:lang w:val="ar_AE" w:bidi="ar_AE"/>
          </w:rPr>
          <w:rPr>
            <w:color w:val="0000EE"/>
            <w:u w:val="single"/>
          </w:rPr>
          <w:t>2:13</w:t>
        </w:r>
      </w:hyperlink>
      <w:r>
        <w:rPr>
          <w:lang w:val="ar_AE" w:bidi="ar_AE"/>
        </w:rPr>
        <w:t xml:space="preserve">; </w:t>
      </w:r>
      <w:hyperlink r:id="rId89">
        <w:r>
          <w:rPr>
            <w:lang w:val="ar_AE" w:bidi="ar_AE"/>
          </w:rPr>
          <w:rPr>
            <w:color w:val="0000EE"/>
            <w:u w:val="single"/>
          </w:rPr>
          <w:t>7:16–10</w:t>
        </w:r>
      </w:hyperlink>
      <w:r>
        <w:rPr>
          <w:lang w:val="ar_AE" w:bidi="ar_AE"/>
        </w:rPr>
        <w:t xml:space="preserve">). • أَيُّهَا ٱلرَّبُّ ٱلْعَارِفُ قُلُوبَ ٱلْجَمِيعِ: انظر أيضًا </w:t>
      </w:r>
      <w:hyperlink r:id="rId90">
        <w:r>
          <w:rPr>
            <w:lang w:val="ar_AE" w:bidi="ar_AE"/>
          </w:rPr>
          <w:rPr>
            <w:color w:val="0000EE"/>
            <w:u w:val="single"/>
          </w:rPr>
          <w:t>صموئيل الأول 6:16–7</w:t>
        </w:r>
      </w:hyperlink>
      <w:r>
        <w:rPr>
          <w:lang w:val="ar_AE" w:bidi="ar_AE"/>
        </w:rPr>
        <w:t>; ال</w:t>
      </w:r>
      <w:hyperlink r:id="rId91">
        <w:r>
          <w:rPr>
            <w:lang w:val="ar_AE" w:bidi="ar_AE"/>
          </w:rPr>
          <w:rPr>
            <w:color w:val="0000EE"/>
            <w:u w:val="single"/>
          </w:rPr>
          <w:t>ملوك الأول 39:8</w:t>
        </w:r>
      </w:hyperlink>
      <w:r>
        <w:rPr>
          <w:lang w:val="ar_AE" w:bidi="ar_AE"/>
        </w:rPr>
        <w:t xml:space="preserve">; </w:t>
      </w:r>
      <w:hyperlink r:id="rId92">
        <w:r>
          <w:rPr>
            <w:lang w:val="ar_AE" w:bidi="ar_AE"/>
          </w:rPr>
          <w:rPr>
            <w:color w:val="0000EE"/>
            <w:u w:val="single"/>
          </w:rPr>
          <w:t>1 أخبار الأيام 9:28</w:t>
        </w:r>
      </w:hyperlink>
      <w:r>
        <w:rPr>
          <w:lang w:val="ar_AE" w:bidi="ar_AE"/>
        </w:rPr>
        <w:t xml:space="preserve">; </w:t>
      </w:r>
      <w:hyperlink r:id="rId93">
        <w:r>
          <w:rPr>
            <w:lang w:val="ar_AE" w:bidi="ar_AE"/>
          </w:rPr>
          <w:rPr>
            <w:color w:val="0000EE"/>
            <w:u w:val="single"/>
          </w:rPr>
          <w:t>2 أخبار الأيام 30:6</w:t>
        </w:r>
      </w:hyperlink>
      <w:r>
        <w:rPr>
          <w:lang w:val="ar_AE" w:bidi="ar_AE"/>
        </w:rPr>
        <w:t xml:space="preserve">; </w:t>
      </w:r>
      <w:hyperlink r:id="rId94">
        <w:r>
          <w:rPr>
            <w:lang w:val="ar_AE" w:bidi="ar_AE"/>
          </w:rPr>
          <w:rPr>
            <w:color w:val="0000EE"/>
            <w:u w:val="single"/>
          </w:rPr>
          <w:t>مزامير 9:7</w:t>
        </w:r>
      </w:hyperlink>
      <w:r>
        <w:rPr>
          <w:lang w:val="ar_AE" w:bidi="ar_AE"/>
        </w:rPr>
        <w:t xml:space="preserve">; </w:t>
      </w:r>
      <w:hyperlink r:id="rId95">
        <w:r>
          <w:rPr>
            <w:lang w:val="ar_AE" w:bidi="ar_AE"/>
          </w:rPr>
          <w:rPr>
            <w:color w:val="0000EE"/>
            <w:u w:val="single"/>
          </w:rPr>
          <w:t>21:44</w:t>
        </w:r>
      </w:hyperlink>
      <w:r>
        <w:rPr>
          <w:lang w:val="ar_AE" w:bidi="ar_AE"/>
        </w:rPr>
        <w:t xml:space="preserve">; </w:t>
      </w:r>
      <w:hyperlink r:id="rId96">
        <w:r>
          <w:rPr>
            <w:lang w:val="ar_AE" w:bidi="ar_AE"/>
          </w:rPr>
          <w:rPr>
            <w:color w:val="0000EE"/>
            <w:u w:val="single"/>
          </w:rPr>
          <w:t>إرميا 20:11</w:t>
        </w:r>
      </w:hyperlink>
      <w:r>
        <w:rPr>
          <w:lang w:val="ar_AE" w:bidi="ar_AE"/>
        </w:rPr>
        <w:t xml:space="preserve">; </w:t>
      </w:r>
      <w:hyperlink r:id="rId97">
        <w:r>
          <w:rPr>
            <w:lang w:val="ar_AE" w:bidi="ar_AE"/>
          </w:rPr>
          <w:rPr>
            <w:color w:val="0000EE"/>
            <w:u w:val="single"/>
          </w:rPr>
          <w:t>يوحنا 24:2–25</w:t>
        </w:r>
      </w:hyperlink>
      <w:r>
        <w:rPr>
          <w:lang w:val="ar_AE" w:bidi="ar_AE"/>
        </w:rPr>
        <w:t xml:space="preserve">; </w:t>
      </w:r>
      <w:hyperlink r:id="rId98">
        <w:r>
          <w:rPr>
            <w:lang w:val="ar_AE" w:bidi="ar_AE"/>
          </w:rPr>
          <w:rPr>
            <w:color w:val="0000EE"/>
            <w:u w:val="single"/>
          </w:rPr>
          <w:t>رؤيا يوحنا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w:t>
      </w:r>
      <w:r>
        <w:rPr>
          <w:lang w:val="ar_AE" w:bidi="ar_AE"/>
        </w:rPr>
      </w:r>
    </w:p>
    <w:p>
      <w:pPr>
        <w:bidi/>
      </w:pPr>
      <w:r>
        <w:rPr>
          <w:lang w:val="ar_AE" w:bidi="ar_AE"/>
        </w:rPr>
      </w:r>
      <w:r>
        <w:rPr>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99">
        <w:r>
          <w:rPr>
            <w:lang w:val="ar_AE" w:bidi="ar_AE"/>
          </w:rPr>
          <w:rPr>
            <w:color w:val="0000EE"/>
            <w:u w:val="single"/>
          </w:rPr>
          <w:t>لاويين 1:23–44</w:t>
        </w:r>
      </w:hyperlink>
      <w:r>
        <w:rPr>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lang w:val="ar_AE" w:bidi="ar_AE"/>
        </w:rPr>
      </w:r>
      <w:r>
        <w:rPr>
          <w:lang w:val="ar_AE" w:bidi="ar_AE"/>
        </w:rPr>
      </w:r>
    </w:p>
    <w:p>
      <w:pPr>
        <w:bidi/>
      </w:pPr>
      <w:r>
        <w:rPr>
          <w:lang w:val="ar_AE" w:bidi="ar_AE"/>
        </w:rPr>
      </w:r>
    </w:p>
    <w:p>
      <w:pPr>
        <w:pStyle w:val="Heading2"/>
        <w:bidi/>
      </w:pPr>
      <w:r>
        <w:rPr>
          <w:lang w:val="ar_AE" w:bidi="ar_AE"/>
        </w:rPr>
        <w:t>أعمال الرسل 4:2</w:t>
      </w:r>
      <w:r>
        <w:rPr>
          <w:lang w:val="ar_AE" w:bidi="ar_AE"/>
        </w:rPr>
      </w:r>
    </w:p>
    <w:p>
      <w:pPr>
        <w:bidi/>
      </w:pPr>
      <w:r>
        <w:rPr>
          <w:lang w:val="ar_AE" w:bidi="ar_AE"/>
        </w:rPr>
      </w:r>
      <w:r>
        <w:rPr>
          <w:lang w:val="ar_AE" w:bidi="ar_AE"/>
        </w:rPr>
        <w:t>امتلأ جميع الحاضرين بالروح القدس: يشير هذا الحدث إلى مجيء الروح القدس ليملأ تلاميذ يسوع، كما وعد، حتى يكونوا شهودًا أقوياء (</w:t>
      </w:r>
      <w:hyperlink r:id="rId60">
        <w:r>
          <w:rPr>
            <w:lang w:val="ar_AE" w:bidi="ar_AE"/>
          </w:rPr>
          <w:rPr>
            <w:color w:val="0000EE"/>
            <w:u w:val="single"/>
          </w:rPr>
          <w:t>4:1–5</w:t>
        </w:r>
      </w:hyperlink>
      <w:r>
        <w:rPr>
          <w:lang w:val="ar_AE" w:bidi="ar_AE"/>
        </w:rPr>
        <w:t xml:space="preserve">, </w:t>
      </w:r>
      <w:hyperlink r:id="rId100">
        <w:r>
          <w:rPr>
            <w:lang w:val="ar_AE" w:bidi="ar_AE"/>
          </w:rPr>
          <w:rPr>
            <w:color w:val="0000EE"/>
            <w:u w:val="single"/>
          </w:rPr>
          <w:t>8</w:t>
        </w:r>
      </w:hyperlink>
      <w:r>
        <w:rPr>
          <w:lang w:val="ar_AE" w:bidi="ar_AE"/>
        </w:rPr>
        <w:t xml:space="preserve">). كانت حكمة الروح وطاقته وقوته هي القوة الدافعة وراء عمل الكنيسة وشهادتها (على سبيل المثال، </w:t>
      </w:r>
      <w:hyperlink r:id="rId101">
        <w:r>
          <w:rPr>
            <w:lang w:val="ar_AE" w:bidi="ar_AE"/>
          </w:rPr>
          <w:rPr>
            <w:color w:val="0000EE"/>
            <w:u w:val="single"/>
          </w:rPr>
          <w:t>14:2–41</w:t>
        </w:r>
      </w:hyperlink>
      <w:r>
        <w:rPr>
          <w:lang w:val="ar_AE" w:bidi="ar_AE"/>
        </w:rPr>
        <w:t xml:space="preserve">, </w:t>
      </w:r>
      <w:hyperlink r:id="rId102">
        <w:r>
          <w:rPr>
            <w:lang w:val="ar_AE" w:bidi="ar_AE"/>
          </w:rPr>
          <w:rPr>
            <w:color w:val="0000EE"/>
            <w:u w:val="single"/>
          </w:rPr>
          <w:t>43</w:t>
        </w:r>
      </w:hyperlink>
      <w:r>
        <w:rPr>
          <w:lang w:val="ar_AE" w:bidi="ar_AE"/>
        </w:rPr>
        <w:t xml:space="preserve">; </w:t>
      </w:r>
      <w:hyperlink r:id="rId103">
        <w:r>
          <w:rPr>
            <w:lang w:val="ar_AE" w:bidi="ar_AE"/>
          </w:rPr>
          <w:rPr>
            <w:color w:val="0000EE"/>
            <w:u w:val="single"/>
          </w:rPr>
          <w:t>31:4</w:t>
        </w:r>
      </w:hyperlink>
      <w:r>
        <w:rPr>
          <w:lang w:val="ar_AE" w:bidi="ar_AE"/>
        </w:rPr>
        <w:t xml:space="preserve">; </w:t>
      </w:r>
      <w:hyperlink r:id="rId104">
        <w:r>
          <w:rPr>
            <w:lang w:val="ar_AE" w:bidi="ar_AE"/>
          </w:rPr>
          <w:rPr>
            <w:color w:val="0000EE"/>
            <w:u w:val="single"/>
          </w:rPr>
          <w:t>17:9</w:t>
        </w:r>
      </w:hyperlink>
      <w:r>
        <w:rPr>
          <w:lang w:val="ar_AE" w:bidi="ar_AE"/>
        </w:rPr>
        <w:t xml:space="preserve">, </w:t>
      </w:r>
      <w:hyperlink r:id="rId105">
        <w:r>
          <w:rPr>
            <w:lang w:val="ar_AE" w:bidi="ar_AE"/>
          </w:rPr>
          <w:rPr>
            <w:color w:val="0000EE"/>
            <w:u w:val="single"/>
          </w:rPr>
          <w:t>20</w:t>
        </w:r>
      </w:hyperlink>
      <w:r>
        <w:rPr>
          <w:lang w:val="ar_AE" w:bidi="ar_AE"/>
        </w:rPr>
        <w:t xml:space="preserve">; </w:t>
      </w:r>
      <w:hyperlink r:id="rId106">
        <w:r>
          <w:rPr>
            <w:lang w:val="ar_AE" w:bidi="ar_AE"/>
          </w:rPr>
          <w:rPr>
            <w:color w:val="0000EE"/>
            <w:u w:val="single"/>
          </w:rPr>
          <w:t>9:13–12</w:t>
        </w:r>
      </w:hyperlink>
      <w:r>
        <w:rPr>
          <w:lang w:val="ar_AE" w:bidi="ar_AE"/>
        </w:rPr>
        <w:t xml:space="preserve">; انظر أيضًا </w:t>
      </w:r>
      <w:hyperlink r:id="rId107">
        <w:r>
          <w:rPr>
            <w:lang w:val="ar_AE" w:bidi="ar_AE"/>
          </w:rPr>
          <w:rPr>
            <w:color w:val="0000EE"/>
            <w:u w:val="single"/>
          </w:rPr>
          <w:t>افسس 18:5</w:t>
        </w:r>
      </w:hyperlink>
      <w:r>
        <w:rPr>
          <w:lang w:val="ar_AE" w:bidi="ar_AE"/>
        </w:rPr>
        <w:t>). • بدأوا يتكلمون بلغات أخرى: أعطى الروح القدس تواصلًا غير عادي أتاح للناس من البلدان الأخرى أن يسمعوا بلغاتهم عما صنعه الله (</w:t>
      </w:r>
      <w:hyperlink r:id="rId108">
        <w:r>
          <w:rPr>
            <w:lang w:val="ar_AE" w:bidi="ar_AE"/>
          </w:rPr>
          <w:rPr>
            <w:color w:val="0000EE"/>
            <w:u w:val="single"/>
          </w:rPr>
          <w:t>أعمال الرسل 6:2–11</w:t>
        </w:r>
      </w:hyperlink>
      <w:r>
        <w:rPr>
          <w:lang w:val="ar_AE" w:bidi="ar_AE"/>
        </w:rPr>
        <w:t xml:space="preserve">). هذا المقطع هو واحد من عدة إشارات إلى التكلم "بلغات أخرى" أو "ألسنة" (انظر أيضًا </w:t>
      </w:r>
      <w:hyperlink r:id="rId109">
        <w:r>
          <w:rPr>
            <w:lang w:val="ar_AE" w:bidi="ar_AE"/>
          </w:rPr>
          <w:rPr>
            <w:color w:val="0000EE"/>
            <w:u w:val="single"/>
          </w:rPr>
          <w:t>44:10–48</w:t>
        </w:r>
      </w:hyperlink>
      <w:r>
        <w:rPr>
          <w:lang w:val="ar_AE" w:bidi="ar_AE"/>
        </w:rPr>
        <w:t xml:space="preserve">; </w:t>
      </w:r>
      <w:hyperlink r:id="rId110">
        <w:r>
          <w:rPr>
            <w:lang w:val="ar_AE" w:bidi="ar_AE"/>
          </w:rPr>
          <w:rPr>
            <w:color w:val="0000EE"/>
            <w:u w:val="single"/>
          </w:rPr>
          <w:t>6:19</w:t>
        </w:r>
      </w:hyperlink>
      <w:r>
        <w:rPr>
          <w:lang w:val="ar_AE" w:bidi="ar_AE"/>
        </w:rPr>
        <w:t xml:space="preserve">; </w:t>
      </w:r>
      <w:hyperlink r:id="rId111">
        <w:r>
          <w:rPr>
            <w:lang w:val="ar_AE" w:bidi="ar_AE"/>
          </w:rPr>
          <w:rPr>
            <w:color w:val="0000EE"/>
            <w:u w:val="single"/>
          </w:rPr>
          <w:t>كورنثوس الأولى 2:14–28</w:t>
        </w:r>
      </w:hyperlink>
      <w:r>
        <w:rPr>
          <w:lang w:val="ar_AE" w:bidi="ar_AE"/>
        </w:rPr>
        <w:t xml:space="preserve">, </w:t>
      </w:r>
      <w:hyperlink r:id="rId112">
        <w:r>
          <w:rPr>
            <w:lang w:val="ar_AE" w:bidi="ar_AE"/>
          </w:rPr>
          <w:rPr>
            <w:color w:val="0000EE"/>
            <w:u w:val="single"/>
          </w:rPr>
          <w:t>39</w:t>
        </w:r>
      </w:hyperlink>
      <w:r>
        <w:rPr>
          <w:lang w:val="ar_AE" w:bidi="ar_AE"/>
        </w:rPr>
        <w:t>). هنا تكشف هذه الموهبة الخارقة للطبيعة عن حضور روح الله المنشط وتفتتح إعلان البشارة للناس من كل أمة.</w:t>
      </w:r>
      <w:r>
        <w:rPr>
          <w:lang w:val="ar_AE" w:bidi="ar_AE"/>
        </w:rPr>
      </w:r>
      <w:r>
        <w:rPr>
          <w:lang w:val="ar_AE" w:bidi="ar_AE"/>
        </w:rPr>
      </w:r>
    </w:p>
    <w:p>
      <w:pPr>
        <w:bidi/>
      </w:pPr>
      <w:r>
        <w:rPr>
          <w:lang w:val="ar_AE" w:bidi="ar_AE"/>
        </w:rPr>
      </w:r>
    </w:p>
    <w:p>
      <w:pPr>
        <w:pStyle w:val="Heading2"/>
        <w:bidi/>
      </w:pPr>
      <w:r>
        <w:rPr>
          <w:lang w:val="ar_AE" w:bidi="ar_AE"/>
        </w:rPr>
        <w:t>أعمال الرسل 5:2–11</w:t>
      </w:r>
      <w:r>
        <w:rPr>
          <w:lang w:val="ar_AE" w:bidi="ar_AE"/>
        </w:rPr>
      </w:r>
    </w:p>
    <w:p>
      <w:pPr>
        <w:bidi/>
      </w:pPr>
      <w:r>
        <w:rPr>
          <w:lang w:val="ar_AE" w:bidi="ar_AE"/>
        </w:rPr>
      </w:r>
      <w:r>
        <w:rPr>
          <w:lang w:val="ar_AE" w:bidi="ar_AE"/>
        </w:rPr>
        <w:t xml:space="preserve">لأن يوم الخمسين كان عيدًا للحج (انظر </w:t>
      </w:r>
      <w:r>
        <w:rPr>
          <w:lang w:val="ar_AE" w:bidi="ar_AE"/>
        </w:rPr>
        <w:t>مذكرة الدراسة عن 1:2–4</w:t>
      </w:r>
      <w:r>
        <w:rPr>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3">
        <w:r>
          <w:rPr>
            <w:lang w:val="ar_AE" w:bidi="ar_AE"/>
          </w:rPr>
          <w:rPr>
            <w:color w:val="0000EE"/>
            <w:u w:val="single"/>
          </w:rPr>
          <w:t>38:2–39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9:2–11</w:t>
      </w:r>
      <w:r>
        <w:rPr>
          <w:lang w:val="ar_AE" w:bidi="ar_AE"/>
        </w:rPr>
      </w:r>
    </w:p>
    <w:p>
      <w:pPr>
        <w:bidi/>
      </w:pPr>
      <w:r>
        <w:rPr>
          <w:lang w:val="ar_AE" w:bidi="ar_AE"/>
        </w:rPr>
      </w:r>
      <w:r>
        <w:rPr>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4">
        <w:r>
          <w:rPr>
            <w:lang w:val="ar_AE" w:bidi="ar_AE"/>
          </w:rPr>
          <w:rPr>
            <w:color w:val="0000EE"/>
            <w:u w:val="single"/>
          </w:rPr>
          <w:t xml:space="preserve"> بطرس الأولى 1:1</w:t>
        </w:r>
      </w:hyperlink>
      <w:r>
        <w:rPr>
          <w:lang w:val="ar_AE" w:bidi="ar_AE"/>
        </w:rPr>
        <w:t xml:space="preserve">); وقد قام بولس فيما بعد بالتعليم والتبشير في بعض هذه المناطق (انظر </w:t>
      </w:r>
      <w:hyperlink r:id="rId115">
        <w:r>
          <w:rPr>
            <w:lang w:val="ar_AE" w:bidi="ar_AE"/>
          </w:rPr>
          <w:rPr>
            <w:color w:val="0000EE"/>
            <w:u w:val="single"/>
          </w:rPr>
          <w:t>أعمال الرسل 6:16</w:t>
        </w:r>
      </w:hyperlink>
      <w:r>
        <w:rPr>
          <w:lang w:val="ar_AE" w:bidi="ar_AE"/>
        </w:rPr>
        <w:t xml:space="preserve">; </w:t>
      </w:r>
      <w:hyperlink r:id="rId116">
        <w:r>
          <w:rPr>
            <w:lang w:val="ar_AE" w:bidi="ar_AE"/>
          </w:rPr>
          <w:rPr>
            <w:color w:val="0000EE"/>
            <w:u w:val="single"/>
          </w:rPr>
          <w:t>10:19</w:t>
        </w:r>
      </w:hyperlink>
      <w:r>
        <w:rPr>
          <w:lang w:val="ar_AE" w:bidi="ar_AE"/>
        </w:rPr>
        <w:t xml:space="preserve">, </w:t>
      </w:r>
      <w:hyperlink r:id="rId117">
        <w:r>
          <w:rPr>
            <w:lang w:val="ar_AE" w:bidi="ar_AE"/>
          </w:rPr>
          <w:rPr>
            <w:color w:val="0000EE"/>
            <w:u w:val="single"/>
          </w:rPr>
          <w:t>26</w:t>
        </w:r>
      </w:hyperlink>
      <w:r>
        <w:rPr>
          <w:lang w:val="ar_AE" w:bidi="ar_AE"/>
        </w:rPr>
        <w:t>). كانت فريجيا وبامفيليا مقاطعتين من آسيا الصغرى زارهما بولس فيما بعد (</w:t>
      </w:r>
      <w:hyperlink r:id="rId118">
        <w:r>
          <w:rPr>
            <w:lang w:val="ar_AE" w:bidi="ar_AE"/>
          </w:rPr>
          <w:rPr>
            <w:color w:val="0000EE"/>
            <w:u w:val="single"/>
          </w:rPr>
          <w:t>13:13</w:t>
        </w:r>
      </w:hyperlink>
      <w:r>
        <w:rPr>
          <w:lang w:val="ar_AE" w:bidi="ar_AE"/>
        </w:rPr>
        <w:t xml:space="preserve">; </w:t>
      </w:r>
      <w:hyperlink r:id="rId119">
        <w:r>
          <w:rPr>
            <w:lang w:val="ar_AE" w:bidi="ar_AE"/>
          </w:rPr>
          <w:rPr>
            <w:color w:val="0000EE"/>
            <w:u w:val="single"/>
          </w:rPr>
          <w:t>23:18</w:t>
        </w:r>
      </w:hyperlink>
      <w:r>
        <w:rPr>
          <w:lang w:val="ar_AE" w:bidi="ar_AE"/>
        </w:rPr>
        <w:t xml:space="preserve">). كان في مصر عدد كبير من السكان اليهود، وخاصة في مدينة الإسكندرية (انظر </w:t>
      </w:r>
      <w:hyperlink r:id="rId120">
        <w:r>
          <w:rPr>
            <w:lang w:val="ar_AE" w:bidi="ar_AE"/>
          </w:rPr>
          <w:rPr>
            <w:color w:val="0000EE"/>
            <w:u w:val="single"/>
          </w:rPr>
          <w:t>24:18</w:t>
        </w:r>
      </w:hyperlink>
      <w:r>
        <w:rPr>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10:2–11</w:t>
      </w:r>
      <w:r>
        <w:rPr>
          <w:lang w:val="ar_AE" w:bidi="ar_AE"/>
        </w:rPr>
      </w:r>
    </w:p>
    <w:p>
      <w:pPr>
        <w:bidi/>
      </w:pPr>
      <w:r>
        <w:rPr>
          <w:lang w:val="ar_AE" w:bidi="ar_AE"/>
        </w:rPr>
      </w:r>
      <w:r>
        <w:rPr>
          <w:lang w:val="ar_AE" w:bidi="ar_AE"/>
        </w:rPr>
        <w:t xml:space="preserve">المتهودون: انظُر </w:t>
      </w:r>
      <w:r>
        <w:rPr>
          <w:lang w:val="ar_AE" w:bidi="ar_AE"/>
        </w:rPr>
        <w:t>ملاحظة الدِّرَاسَةِ في 43:13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14:2–36</w:t>
      </w:r>
      <w:r>
        <w:rPr>
          <w:lang w:val="ar_AE" w:bidi="ar_AE"/>
        </w:rPr>
      </w:r>
    </w:p>
    <w:p>
      <w:pPr>
        <w:bidi/>
      </w:pPr>
      <w:r>
        <w:rPr>
          <w:lang w:val="ar_AE" w:bidi="ar_AE"/>
        </w:rPr>
      </w:r>
      <w:r>
        <w:rPr>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1">
        <w:r>
          <w:rPr>
            <w:lang w:val="ar_AE" w:bidi="ar_AE"/>
          </w:rPr>
          <w:rPr>
            <w:color w:val="0000EE"/>
            <w:u w:val="single"/>
          </w:rPr>
          <w:t>3</w:t>
        </w:r>
      </w:hyperlink>
      <w:r>
        <w:rPr>
          <w:lang w:val="ar_AE" w:bidi="ar_AE"/>
        </w:rPr>
        <w:t xml:space="preserve">, </w:t>
      </w:r>
      <w:hyperlink r:id="rId122">
        <w:r>
          <w:rPr>
            <w:lang w:val="ar_AE" w:bidi="ar_AE"/>
          </w:rPr>
          <w:rPr>
            <w:color w:val="0000EE"/>
            <w:u w:val="single"/>
          </w:rPr>
          <w:t>4</w:t>
        </w:r>
      </w:hyperlink>
      <w:r>
        <w:rPr>
          <w:lang w:val="ar_AE" w:bidi="ar_AE"/>
        </w:rPr>
        <w:t xml:space="preserve">, </w:t>
      </w:r>
      <w:hyperlink r:id="rId123">
        <w:r>
          <w:rPr>
            <w:lang w:val="ar_AE" w:bidi="ar_AE"/>
          </w:rPr>
          <w:rPr>
            <w:color w:val="0000EE"/>
            <w:u w:val="single"/>
          </w:rPr>
          <w:t>5</w:t>
        </w:r>
      </w:hyperlink>
      <w:r>
        <w:rPr>
          <w:lang w:val="ar_AE" w:bidi="ar_AE"/>
        </w:rPr>
        <w:t xml:space="preserve">, </w:t>
      </w:r>
      <w:hyperlink r:id="rId124">
        <w:r>
          <w:rPr>
            <w:lang w:val="ar_AE" w:bidi="ar_AE"/>
          </w:rPr>
          <w:rPr>
            <w:color w:val="0000EE"/>
            <w:u w:val="single"/>
          </w:rPr>
          <w:t>8</w:t>
        </w:r>
      </w:hyperlink>
      <w:r>
        <w:rPr>
          <w:lang w:val="ar_AE" w:bidi="ar_AE"/>
        </w:rPr>
        <w:t xml:space="preserve">, </w:t>
      </w:r>
      <w:hyperlink r:id="rId125">
        <w:r>
          <w:rPr>
            <w:lang w:val="ar_AE" w:bidi="ar_AE"/>
          </w:rPr>
          <w:rPr>
            <w:color w:val="0000EE"/>
            <w:u w:val="single"/>
          </w:rPr>
          <w:t>10</w:t>
        </w:r>
      </w:hyperlink>
      <w:r>
        <w:rPr>
          <w:lang w:val="ar_AE" w:bidi="ar_AE"/>
        </w:rPr>
        <w:t xml:space="preserve">, </w:t>
      </w:r>
      <w:hyperlink r:id="rId126">
        <w:r>
          <w:rPr>
            <w:lang w:val="ar_AE" w:bidi="ar_AE"/>
          </w:rPr>
          <w:rPr>
            <w:color w:val="0000EE"/>
            <w:u w:val="single"/>
          </w:rPr>
          <w:t>و 13</w:t>
        </w:r>
      </w:hyperlink>
      <w:r>
        <w:rPr>
          <w:lang w:val="ar_AE" w:bidi="ar_AE"/>
        </w:rPr>
        <w:t>. المواضيع نفسها ميّزت كرازة بولس (انظر</w:t>
      </w:r>
      <w:hyperlink r:id="rId127">
        <w:r>
          <w:rPr>
            <w:lang w:val="ar_AE" w:bidi="ar_AE"/>
          </w:rPr>
          <w:rPr>
            <w:color w:val="0000EE"/>
            <w:u w:val="single"/>
          </w:rPr>
          <w:t xml:space="preserve"> كورنثوس الأولى 3:15–9</w:t>
        </w:r>
      </w:hyperlink>
      <w:r>
        <w:rPr>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٢: ١٧–٢١</w:t>
      </w:r>
      <w:r>
        <w:rPr>
          <w:lang w:val="ar_AE" w:bidi="ar_AE"/>
        </w:rPr>
      </w:r>
    </w:p>
    <w:p>
      <w:pPr>
        <w:bidi/>
      </w:pPr>
      <w:r>
        <w:rPr>
          <w:lang w:val="ar_AE" w:bidi="ar_AE"/>
        </w:rPr>
      </w:r>
      <w:r>
        <w:rPr>
          <w:lang w:val="ar_AE" w:bidi="ar_AE"/>
        </w:rPr>
        <w:t xml:space="preserve">هذا المقطع مقتبس من </w:t>
      </w:r>
      <w:hyperlink r:id="rId128">
        <w:r>
          <w:rPr>
            <w:lang w:val="ar_AE" w:bidi="ar_AE"/>
          </w:rPr>
          <w:rPr>
            <w:color w:val="0000EE"/>
            <w:u w:val="single"/>
          </w:rPr>
          <w:t>يوئيل 28:2–32</w:t>
        </w:r>
      </w:hyperlink>
      <w:r>
        <w:rPr>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29">
        <w:r>
          <w:rPr>
            <w:lang w:val="ar_AE" w:bidi="ar_AE"/>
          </w:rPr>
          <w:rPr>
            <w:color w:val="0000EE"/>
            <w:u w:val="single"/>
          </w:rPr>
          <w:t>يوئيل 28:2–29</w:t>
        </w:r>
      </w:hyperlink>
      <w:r>
        <w:rPr>
          <w:lang w:val="ar_AE" w:bidi="ar_AE"/>
        </w:rPr>
        <w:t>). في أعمال الرسل، في يوم الخمسين، أعلن بطرس أن نبوءة يوئيل قد تحققت، مشيراً إلى أن "الأيام الأخيرة" قد حانت.</w:t>
      </w:r>
      <w:r>
        <w:rPr>
          <w:lang w:val="ar_AE" w:bidi="ar_AE"/>
        </w:rPr>
      </w:r>
      <w:r>
        <w:rPr>
          <w:lang w:val="ar_AE" w:bidi="ar_AE"/>
        </w:rPr>
      </w:r>
    </w:p>
    <w:p>
      <w:pPr>
        <w:bidi/>
      </w:pPr>
      <w:r>
        <w:rPr>
          <w:lang w:val="ar_AE" w:bidi="ar_AE"/>
        </w:rPr>
      </w:r>
    </w:p>
    <w:p>
      <w:pPr>
        <w:pStyle w:val="Heading2"/>
        <w:bidi/>
      </w:pPr>
      <w:r>
        <w:rPr>
          <w:lang w:val="ar_AE" w:bidi="ar_AE"/>
        </w:rPr>
        <w:t>أعمال الرسل 23:2–28</w:t>
      </w:r>
      <w:r>
        <w:rPr>
          <w:lang w:val="ar_AE" w:bidi="ar_AE"/>
        </w:rPr>
      </w:r>
    </w:p>
    <w:p>
      <w:pPr>
        <w:bidi/>
      </w:pPr>
      <w:r>
        <w:rPr>
          <w:lang w:val="ar_AE" w:bidi="ar_AE"/>
        </w:rPr>
      </w:r>
      <w:r>
        <w:rPr>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0">
        <w:r>
          <w:rPr>
            <w:lang w:val="ar_AE" w:bidi="ar_AE"/>
          </w:rPr>
          <w:rPr>
            <w:color w:val="0000EE"/>
            <w:u w:val="single"/>
          </w:rPr>
          <w:t>25:2–28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27:2</w:t>
      </w:r>
      <w:r>
        <w:rPr>
          <w:lang w:val="ar_AE" w:bidi="ar_AE"/>
        </w:rPr>
      </w:r>
    </w:p>
    <w:p>
      <w:pPr>
        <w:bidi/>
      </w:pPr>
      <w:r>
        <w:rPr>
          <w:lang w:val="ar_AE" w:bidi="ar_AE"/>
        </w:rPr>
      </w:r>
      <w:r>
        <w:rPr>
          <w:lang w:val="ar_AE" w:bidi="ar_AE"/>
        </w:rPr>
        <w:t xml:space="preserve"> فِي ٱلْهَاوِيَةِ: انظر </w:t>
      </w:r>
      <w:r>
        <w:rPr>
          <w:lang w:val="ar_AE" w:bidi="ar_AE"/>
        </w:rPr>
        <w:t>ملاحظة الدراسة على متى 23:11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32:2–36</w:t>
      </w:r>
      <w:r>
        <w:rPr>
          <w:lang w:val="ar_AE" w:bidi="ar_AE"/>
        </w:rPr>
      </w:r>
    </w:p>
    <w:p>
      <w:pPr>
        <w:bidi/>
      </w:pPr>
      <w:r>
        <w:rPr>
          <w:lang w:val="ar_AE" w:bidi="ar_AE"/>
        </w:rPr>
      </w:r>
      <w:r>
        <w:rPr>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1">
        <w:r>
          <w:rPr>
            <w:lang w:val="ar_AE" w:bidi="ar_AE"/>
          </w:rPr>
          <w:rPr>
            <w:color w:val="0000EE"/>
            <w:u w:val="single"/>
          </w:rPr>
          <w:t>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133">
        <w:r>
          <w:rPr>
            <w:lang w:val="ar_AE" w:bidi="ar_AE"/>
          </w:rPr>
          <w:rPr>
            <w:color w:val="0000EE"/>
            <w:u w:val="single"/>
          </w:rPr>
          <w:t>32:5</w:t>
        </w:r>
      </w:hyperlink>
      <w:r>
        <w:rPr>
          <w:lang w:val="ar_AE" w:bidi="ar_AE"/>
        </w:rPr>
        <w:t xml:space="preserve">; </w:t>
      </w:r>
      <w:hyperlink r:id="rId134">
        <w:r>
          <w:rPr>
            <w:lang w:val="ar_AE" w:bidi="ar_AE"/>
          </w:rPr>
          <w:rPr>
            <w:color w:val="0000EE"/>
            <w:u w:val="single"/>
          </w:rPr>
          <w:t>39:10–43</w:t>
        </w:r>
      </w:hyperlink>
      <w:r>
        <w:rPr>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lang w:val="ar_AE" w:bidi="ar_AE"/>
        </w:rPr>
      </w:r>
      <w:r>
        <w:rPr>
          <w:lang w:val="ar_AE" w:bidi="ar_AE"/>
        </w:rPr>
      </w:r>
    </w:p>
    <w:p>
      <w:pPr>
        <w:bidi/>
      </w:pPr>
      <w:r>
        <w:rPr>
          <w:lang w:val="ar_AE" w:bidi="ar_AE"/>
        </w:rPr>
      </w:r>
    </w:p>
    <w:p>
      <w:pPr>
        <w:pStyle w:val="Heading2"/>
        <w:bidi/>
      </w:pPr>
      <w:r>
        <w:rPr>
          <w:lang w:val="ar_AE" w:bidi="ar_AE"/>
        </w:rPr>
        <w:t>أعمال الرسل 34:2–35</w:t>
      </w:r>
      <w:r>
        <w:rPr>
          <w:lang w:val="ar_AE" w:bidi="ar_AE"/>
        </w:rPr>
      </w:r>
    </w:p>
    <w:p>
      <w:pPr>
        <w:bidi/>
      </w:pPr>
      <w:r>
        <w:rPr>
          <w:lang w:val="ar_AE" w:bidi="ar_AE"/>
        </w:rPr>
      </w:r>
      <w:r>
        <w:rPr>
          <w:lang w:val="ar_AE" w:bidi="ar_AE"/>
        </w:rPr>
        <w:t xml:space="preserve">يقتبس هذا المقطع </w:t>
      </w:r>
      <w:hyperlink r:id="rId135">
        <w:r>
          <w:rPr>
            <w:lang w:val="ar_AE" w:bidi="ar_AE"/>
          </w:rPr>
          <w:rPr>
            <w:color w:val="0000EE"/>
            <w:u w:val="single"/>
          </w:rPr>
          <w:t>مزمور 1:110</w:t>
        </w:r>
      </w:hyperlink>
      <w:r>
        <w:rPr>
          <w:lang w:val="ar_AE" w:bidi="ar_AE"/>
        </w:rPr>
        <w:t>، الذي أتمه يسوع عندما صعد إلى السماء (</w:t>
      </w:r>
      <w:hyperlink r:id="rId136">
        <w:r>
          <w:rPr>
            <w:lang w:val="ar_AE" w:bidi="ar_AE"/>
          </w:rPr>
          <w:rPr>
            <w:color w:val="0000EE"/>
            <w:u w:val="single"/>
          </w:rPr>
          <w:t>أعمال الرسل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37:2–38</w:t>
      </w:r>
      <w:r>
        <w:rPr>
          <w:lang w:val="ar_AE" w:bidi="ar_AE"/>
        </w:rPr>
      </w:r>
    </w:p>
    <w:p>
      <w:pPr>
        <w:bidi/>
      </w:pPr>
      <w:r>
        <w:rPr>
          <w:lang w:val="ar_AE" w:bidi="ar_AE"/>
        </w:rPr>
      </w:r>
      <w:r>
        <w:rPr>
          <w:lang w:val="ar_AE" w:bidi="ar_AE"/>
        </w:rPr>
        <w:t>أيها الإخوة، ماذا علينا أن نفعل؟ أجاب بطرس بحضّ مستمعيه بقوة على التوبة عن خطاياهم والرجوع إلى الله والإعتماد. انظر ملاحظة موضوع “</w:t>
      </w:r>
      <w:r>
        <w:rPr>
          <w:lang w:val="ar_AE" w:bidi="ar_AE"/>
        </w:rPr>
        <w:t>المعمودية</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أعمال الرسل 42:2</w:t>
      </w:r>
      <w:r>
        <w:rPr>
          <w:lang w:val="ar_AE" w:bidi="ar_AE"/>
        </w:rPr>
      </w:r>
    </w:p>
    <w:p>
      <w:pPr>
        <w:bidi/>
      </w:pPr>
      <w:r>
        <w:rPr>
          <w:lang w:val="ar_AE" w:bidi="ar_AE"/>
        </w:rPr>
      </w:r>
      <w:r>
        <w:rPr>
          <w:lang w:val="ar_AE" w:bidi="ar_AE"/>
        </w:rPr>
        <w:t>الشركة: کوینونیا اليونانية</w:t>
      </w:r>
      <w:r>
        <w:rPr>
          <w:i/>
          <w:lang w:val="ar_AE" w:bidi="ar_AE"/>
        </w:rPr>
        <w:t>,</w:t>
      </w:r>
      <w:r>
        <w:rPr>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lang w:val="ar_AE" w:bidi="ar_AE"/>
        </w:rPr>
      </w:r>
      <w:r>
        <w:rPr>
          <w:lang w:val="ar_AE" w:bidi="ar_AE"/>
        </w:rPr>
      </w:r>
    </w:p>
    <w:p>
      <w:pPr>
        <w:bidi/>
      </w:pPr>
      <w:r>
        <w:rPr>
          <w:lang w:val="ar_AE" w:bidi="ar_AE"/>
        </w:rPr>
      </w:r>
    </w:p>
    <w:p>
      <w:pPr>
        <w:pStyle w:val="Heading2"/>
        <w:bidi/>
      </w:pPr>
      <w:r>
        <w:rPr>
          <w:lang w:val="ar_AE" w:bidi="ar_AE"/>
        </w:rPr>
        <w:t>أعمال الرسل 1:3–11</w:t>
      </w:r>
      <w:r>
        <w:rPr>
          <w:lang w:val="ar_AE" w:bidi="ar_AE"/>
        </w:rPr>
      </w:r>
    </w:p>
    <w:p>
      <w:pPr>
        <w:bidi/>
      </w:pPr>
      <w:r>
        <w:rPr>
          <w:lang w:val="ar_AE" w:bidi="ar_AE"/>
        </w:rPr>
      </w:r>
      <w:r>
        <w:rPr>
          <w:lang w:val="ar_AE" w:bidi="ar_AE"/>
        </w:rPr>
        <w:t xml:space="preserve">لقد تحقق وعد يسوع بأن تلاميذه سيعملون أعمالاً أعظم مما صنعه هو (يوحنا </w:t>
      </w:r>
      <w:hyperlink r:id="rId138">
        <w:r>
          <w:rPr>
            <w:lang w:val="ar_AE" w:bidi="ar_AE"/>
          </w:rPr>
          <w:rPr>
            <w:color w:val="0000EE"/>
            <w:u w:val="single"/>
          </w:rPr>
          <w:t xml:space="preserve"> 12:14</w:t>
        </w:r>
      </w:hyperlink>
      <w:r>
        <w:rPr>
          <w:lang w:val="ar_AE" w:bidi="ar_AE"/>
        </w:rPr>
        <w:t xml:space="preserve">؛ انظر </w:t>
      </w:r>
      <w:hyperlink r:id="rId139">
        <w:r>
          <w:rPr>
            <w:lang w:val="ar_AE" w:bidi="ar_AE"/>
          </w:rPr>
          <w:rPr>
            <w:color w:val="0000EE"/>
            <w:u w:val="single"/>
          </w:rPr>
          <w:t>مرقس 20:16</w:t>
        </w:r>
      </w:hyperlink>
      <w:r>
        <w:rPr>
          <w:lang w:val="ar_AE" w:bidi="ar_AE"/>
        </w:rPr>
        <w:t>) في الآيات والعجائب والأعمال العظيمة التي قام بها الرسل (</w:t>
      </w:r>
      <w:hyperlink r:id="rId102">
        <w:r>
          <w:rPr>
            <w:lang w:val="ar_AE" w:bidi="ar_AE"/>
          </w:rPr>
          <w:rPr>
            <w:color w:val="0000EE"/>
            <w:u w:val="single"/>
          </w:rPr>
          <w:t>أعمال الرسل 43:2</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40">
        <w:r>
          <w:rPr>
            <w:lang w:val="ar_AE" w:bidi="ar_AE"/>
          </w:rPr>
          <w:rPr>
            <w:color w:val="0000EE"/>
            <w:u w:val="single"/>
          </w:rPr>
          <w:t>4:8–8</w:t>
        </w:r>
      </w:hyperlink>
      <w:r>
        <w:rPr>
          <w:lang w:val="ar_AE" w:bidi="ar_AE"/>
        </w:rPr>
        <w:t>). هنا مارس بطرس بوضوح قدرته على الشفاء باسم يسوع المسيح الناصري (</w:t>
      </w:r>
      <w:hyperlink r:id="rId141">
        <w:r>
          <w:rPr>
            <w:lang w:val="ar_AE" w:bidi="ar_AE"/>
          </w:rPr>
          <w:rPr>
            <w:color w:val="0000EE"/>
            <w:u w:val="single"/>
          </w:rPr>
          <w:t>6:3</w:t>
        </w:r>
      </w:hyperlink>
      <w:r>
        <w:rPr>
          <w:lang w:val="ar_AE" w:bidi="ar_AE"/>
        </w:rPr>
        <w:t xml:space="preserve">, </w:t>
      </w:r>
      <w:hyperlink r:id="rId142">
        <w:r>
          <w:rPr>
            <w:lang w:val="ar_AE" w:bidi="ar_AE"/>
          </w:rPr>
          <w:rPr>
            <w:color w:val="0000EE"/>
            <w:u w:val="single"/>
          </w:rPr>
          <w:t>16</w:t>
        </w:r>
      </w:hyperlink>
      <w:r>
        <w:rPr>
          <w:lang w:val="ar_AE" w:bidi="ar_AE"/>
        </w:rPr>
        <w:t>). كان الشفاء فوريًا ولا يمكن إنكاره (</w:t>
      </w:r>
      <w:hyperlink r:id="rId143">
        <w:r>
          <w:rPr>
            <w:lang w:val="ar_AE" w:bidi="ar_AE"/>
          </w:rPr>
          <w:rPr>
            <w:color w:val="0000EE"/>
            <w:u w:val="single"/>
          </w:rPr>
          <w:t>8:3</w:t>
        </w:r>
      </w:hyperlink>
      <w:r>
        <w:rPr>
          <w:lang w:val="ar_AE" w:bidi="ar_AE"/>
        </w:rPr>
        <w:t>), مما أدى إلى تسبيح الرجل لله (</w:t>
      </w:r>
      <w:hyperlink r:id="rId144">
        <w:r>
          <w:rPr>
            <w:lang w:val="ar_AE" w:bidi="ar_AE"/>
          </w:rPr>
          <w:rPr>
            <w:color w:val="0000EE"/>
            <w:u w:val="single"/>
          </w:rPr>
          <w:t>8:3–9</w:t>
        </w:r>
      </w:hyperlink>
      <w:r>
        <w:rPr>
          <w:lang w:val="ar_AE" w:bidi="ar_AE"/>
        </w:rPr>
        <w:t xml:space="preserve">; انظر </w:t>
      </w:r>
      <w:hyperlink r:id="rId145">
        <w:r>
          <w:rPr>
            <w:lang w:val="ar_AE" w:bidi="ar_AE"/>
          </w:rPr>
          <w:rPr>
            <w:color w:val="0000EE"/>
            <w:u w:val="single"/>
          </w:rPr>
          <w:t>47:2</w:t>
        </w:r>
      </w:hyperlink>
      <w:r>
        <w:rPr>
          <w:lang w:val="ar_AE" w:bidi="ar_AE"/>
        </w:rPr>
        <w:t xml:space="preserve">; </w:t>
      </w:r>
      <w:hyperlink r:id="rId146">
        <w:r>
          <w:rPr>
            <w:lang w:val="ar_AE" w:bidi="ar_AE"/>
          </w:rPr>
          <w:rPr>
            <w:color w:val="0000EE"/>
            <w:u w:val="single"/>
          </w:rPr>
          <w:t>25:16</w:t>
        </w:r>
      </w:hyperlink>
      <w:r>
        <w:rPr>
          <w:lang w:val="ar_AE" w:bidi="ar_AE"/>
        </w:rPr>
        <w:t xml:space="preserve">; </w:t>
      </w:r>
      <w:hyperlink r:id="rId147">
        <w:r>
          <w:rPr>
            <w:lang w:val="ar_AE" w:bidi="ar_AE"/>
          </w:rPr>
          <w:rPr>
            <w:color w:val="0000EE"/>
            <w:u w:val="single"/>
          </w:rPr>
          <w:t>لوقا 20:2</w:t>
        </w:r>
      </w:hyperlink>
      <w:r>
        <w:rPr>
          <w:lang w:val="ar_AE" w:bidi="ar_AE"/>
        </w:rPr>
        <w:t xml:space="preserve">; </w:t>
      </w:r>
      <w:hyperlink r:id="rId148">
        <w:r>
          <w:rPr>
            <w:lang w:val="ar_AE" w:bidi="ar_AE"/>
          </w:rPr>
          <w:rPr>
            <w:color w:val="0000EE"/>
            <w:u w:val="single"/>
          </w:rPr>
          <w:t>15:17–18</w:t>
        </w:r>
      </w:hyperlink>
      <w:r>
        <w:rPr>
          <w:lang w:val="ar_AE" w:bidi="ar_AE"/>
        </w:rPr>
        <w:t xml:space="preserve">; </w:t>
      </w:r>
      <w:hyperlink r:id="rId149">
        <w:r>
          <w:rPr>
            <w:lang w:val="ar_AE" w:bidi="ar_AE"/>
          </w:rPr>
          <w:rPr>
            <w:color w:val="0000EE"/>
            <w:u w:val="single"/>
          </w:rPr>
          <w:t>43:18</w:t>
        </w:r>
      </w:hyperlink>
      <w:r>
        <w:rPr>
          <w:lang w:val="ar_AE" w:bidi="ar_AE"/>
        </w:rPr>
        <w:t xml:space="preserve">; </w:t>
      </w:r>
      <w:hyperlink r:id="rId150">
        <w:r>
          <w:rPr>
            <w:lang w:val="ar_AE" w:bidi="ar_AE"/>
          </w:rPr>
          <w:rPr>
            <w:color w:val="0000EE"/>
            <w:u w:val="single"/>
          </w:rPr>
          <w:t>37:19</w:t>
        </w:r>
      </w:hyperlink>
      <w:r>
        <w:rPr>
          <w:lang w:val="ar_AE" w:bidi="ar_AE"/>
        </w:rPr>
        <w:t xml:space="preserve">; </w:t>
      </w:r>
      <w:hyperlink r:id="rId151">
        <w:r>
          <w:rPr>
            <w:lang w:val="ar_AE" w:bidi="ar_AE"/>
          </w:rPr>
          <w:rPr>
            <w:color w:val="0000EE"/>
            <w:u w:val="single"/>
          </w:rPr>
          <w:t>53:24</w:t>
        </w:r>
      </w:hyperlink>
      <w:r>
        <w:rPr>
          <w:lang w:val="ar_AE" w:bidi="ar_AE"/>
        </w:rPr>
        <w:t>). هذا هو الأول من بين العديد من مظاهر القوة الإلهية التي أُعطيت للتلاميذ في أعمال الرسل (</w:t>
      </w:r>
      <w:hyperlink r:id="rId65">
        <w:r>
          <w:rPr>
            <w:lang w:val="ar_AE" w:bidi="ar_AE"/>
          </w:rPr>
          <w:rPr>
            <w:color w:val="0000EE"/>
            <w:u w:val="single"/>
          </w:rPr>
          <w:t>أعمال الرسل 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153">
        <w:r>
          <w:rPr>
            <w:lang w:val="ar_AE" w:bidi="ar_AE"/>
          </w:rPr>
          <w:rPr>
            <w:color w:val="0000EE"/>
            <w:u w:val="single"/>
          </w:rPr>
          <w:t>6:8</w:t>
        </w:r>
      </w:hyperlink>
      <w:r>
        <w:rPr>
          <w:lang w:val="ar_AE" w:bidi="ar_AE"/>
        </w:rPr>
        <w:t xml:space="preserve">; </w:t>
      </w:r>
      <w:hyperlink r:id="rId154">
        <w:r>
          <w:rPr>
            <w:lang w:val="ar_AE" w:bidi="ar_AE"/>
          </w:rPr>
          <w:rPr>
            <w:color w:val="0000EE"/>
            <w:u w:val="single"/>
          </w:rPr>
          <w:t>33:9–42</w:t>
        </w:r>
      </w:hyperlink>
      <w:r>
        <w:rPr>
          <w:lang w:val="ar_AE" w:bidi="ar_AE"/>
        </w:rPr>
        <w:t xml:space="preserve">; </w:t>
      </w:r>
      <w:hyperlink r:id="rId155">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6:3</w:t>
      </w:r>
      <w:r>
        <w:rPr>
          <w:lang w:val="ar_AE" w:bidi="ar_AE"/>
        </w:rPr>
      </w:r>
    </w:p>
    <w:p>
      <w:pPr>
        <w:bidi/>
      </w:pPr>
      <w:r>
        <w:rPr>
          <w:lang w:val="ar_AE" w:bidi="ar_AE"/>
        </w:rPr>
      </w:r>
      <w:r>
        <w:rPr>
          <w:lang w:val="ar_AE" w:bidi="ar_AE"/>
        </w:rPr>
        <w:t xml:space="preserve">يمثل اسم يسوع هويته وقدرته على الشفاء (انظر </w:t>
      </w:r>
      <w:hyperlink r:id="rId156">
        <w:r>
          <w:rPr>
            <w:lang w:val="ar_AE" w:bidi="ar_AE"/>
          </w:rPr>
          <w:rPr>
            <w:color w:val="0000EE"/>
            <w:u w:val="single"/>
          </w:rPr>
          <w:t>مرقس 38:9–39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10:3–11</w:t>
      </w:r>
      <w:r>
        <w:rPr>
          <w:lang w:val="ar_AE" w:bidi="ar_AE"/>
        </w:rPr>
      </w:r>
    </w:p>
    <w:p>
      <w:pPr>
        <w:bidi/>
      </w:pPr>
      <w:r>
        <w:rPr>
          <w:lang w:val="ar_AE" w:bidi="ar_AE"/>
        </w:rPr>
      </w:r>
      <w:r>
        <w:rPr>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lang w:val="ar_AE" w:bidi="ar_AE"/>
        </w:rPr>
      </w:r>
      <w:r>
        <w:rPr>
          <w:lang w:val="ar_AE" w:bidi="ar_AE"/>
        </w:rPr>
      </w:r>
    </w:p>
    <w:p>
      <w:pPr>
        <w:bidi/>
      </w:pPr>
      <w:r>
        <w:rPr>
          <w:lang w:val="ar_AE" w:bidi="ar_AE"/>
        </w:rPr>
      </w:r>
    </w:p>
    <w:p>
      <w:pPr>
        <w:pStyle w:val="Heading2"/>
        <w:bidi/>
      </w:pPr>
      <w:r>
        <w:rPr>
          <w:lang w:val="ar_AE" w:bidi="ar_AE"/>
        </w:rPr>
        <w:t>أعمال الرسل 12:3–26</w:t>
      </w:r>
      <w:r>
        <w:rPr>
          <w:lang w:val="ar_AE" w:bidi="ar_AE"/>
        </w:rPr>
      </w:r>
    </w:p>
    <w:p>
      <w:pPr>
        <w:bidi/>
      </w:pPr>
      <w:r>
        <w:rPr>
          <w:lang w:val="ar_AE" w:bidi="ar_AE"/>
        </w:rPr>
      </w:r>
      <w:r>
        <w:rPr>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7">
        <w:r>
          <w:rPr>
            <w:lang w:val="ar_AE" w:bidi="ar_AE"/>
          </w:rPr>
          <w:rPr>
            <w:color w:val="0000EE"/>
            <w:u w:val="single"/>
          </w:rPr>
          <w:t>38:2</w:t>
        </w:r>
      </w:hyperlink>
      <w:r>
        <w:rPr>
          <w:lang w:val="ar_AE" w:bidi="ar_AE"/>
        </w:rPr>
        <w:t xml:space="preserve">; </w:t>
      </w:r>
      <w:hyperlink r:id="rId158">
        <w:r>
          <w:rPr>
            <w:lang w:val="ar_AE" w:bidi="ar_AE"/>
          </w:rPr>
          <w:rPr>
            <w:color w:val="0000EE"/>
            <w:u w:val="single"/>
          </w:rPr>
          <w:t>19:3</w:t>
        </w:r>
      </w:hyperlink>
      <w:r>
        <w:rPr>
          <w:lang w:val="ar_AE" w:bidi="ar_AE"/>
        </w:rPr>
        <w:t xml:space="preserve">; </w:t>
      </w:r>
      <w:hyperlink r:id="rId159">
        <w:r>
          <w:rPr>
            <w:lang w:val="ar_AE" w:bidi="ar_AE"/>
          </w:rPr>
          <w:rPr>
            <w:color w:val="0000EE"/>
            <w:u w:val="single"/>
          </w:rPr>
          <w:t>18:11</w:t>
        </w:r>
      </w:hyperlink>
      <w:r>
        <w:rPr>
          <w:lang w:val="ar_AE" w:bidi="ar_AE"/>
        </w:rPr>
        <w:t xml:space="preserve">; </w:t>
      </w:r>
      <w:hyperlink r:id="rId160">
        <w:r>
          <w:rPr>
            <w:lang w:val="ar_AE" w:bidi="ar_AE"/>
          </w:rPr>
          <w:rPr>
            <w:color w:val="0000EE"/>
            <w:u w:val="single"/>
          </w:rPr>
          <w:t>30:17</w:t>
        </w:r>
      </w:hyperlink>
      <w:r>
        <w:rPr>
          <w:lang w:val="ar_AE" w:bidi="ar_AE"/>
        </w:rPr>
        <w:t xml:space="preserve">; </w:t>
      </w:r>
      <w:hyperlink r:id="rId161">
        <w:r>
          <w:rPr>
            <w:lang w:val="ar_AE" w:bidi="ar_AE"/>
          </w:rPr>
          <w:rPr>
            <w:color w:val="0000EE"/>
            <w:u w:val="single"/>
          </w:rPr>
          <w:t>20:26</w:t>
        </w:r>
      </w:hyperlink>
      <w:r>
        <w:rPr>
          <w:lang w:val="ar_AE" w:bidi="ar_AE"/>
        </w:rPr>
        <w:t>). كما أنها تقدم نفس البشارة لشعب إسرائيل والعالم الوثني - "هناك سلام مع الله بيسوع المسيح الذي هو رب الجميع"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15:3</w:t>
      </w:r>
      <w:r>
        <w:rPr>
          <w:lang w:val="ar_AE" w:bidi="ar_AE"/>
        </w:rPr>
      </w:r>
    </w:p>
    <w:p>
      <w:pPr>
        <w:bidi/>
      </w:pPr>
      <w:r>
        <w:rPr>
          <w:lang w:val="ar_AE" w:bidi="ar_AE"/>
        </w:rPr>
      </w:r>
      <w:r>
        <w:rPr>
          <w:lang w:val="ar_AE" w:bidi="ar_AE"/>
        </w:rPr>
        <w:t xml:space="preserve">لم يكن مفهوماً للعقل اليهودي أن واهب الحياة، الله نفسه، يمكن أن يُقتل. (انظر </w:t>
      </w:r>
      <w:hyperlink r:id="rId163">
        <w:r>
          <w:rPr>
            <w:lang w:val="ar_AE" w:bidi="ar_AE"/>
          </w:rPr>
          <w:rPr>
            <w:color w:val="0000EE"/>
            <w:u w:val="single"/>
          </w:rPr>
          <w:t>27:13</w:t>
        </w:r>
      </w:hyperlink>
      <w:r>
        <w:rPr>
          <w:lang w:val="ar_AE" w:bidi="ar_AE"/>
        </w:rPr>
        <w:t xml:space="preserve">; </w:t>
      </w:r>
      <w:hyperlink r:id="rId164">
        <w:r>
          <w:rPr>
            <w:lang w:val="ar_AE" w:bidi="ar_AE"/>
          </w:rPr>
          <w:rPr>
            <w:color w:val="0000EE"/>
            <w:u w:val="single"/>
          </w:rPr>
          <w:t>لوقا 34:23</w:t>
        </w:r>
      </w:hyperlink>
      <w:r>
        <w:rPr>
          <w:lang w:val="ar_AE" w:bidi="ar_AE"/>
        </w:rPr>
        <w:t xml:space="preserve">)، ولم يدركوا أن المسيح سيكون إلهًا (انظر </w:t>
      </w:r>
      <w:hyperlink r:id="rId165">
        <w:r>
          <w:rPr>
            <w:lang w:val="ar_AE" w:bidi="ar_AE"/>
          </w:rPr>
          <w:rPr>
            <w:color w:val="0000EE"/>
            <w:u w:val="single"/>
          </w:rPr>
          <w:t>يوحنا 1:1–18</w:t>
        </w:r>
      </w:hyperlink>
      <w:r>
        <w:rPr>
          <w:lang w:val="ar_AE" w:bidi="ar_AE"/>
        </w:rPr>
        <w:t xml:space="preserve">; انظر </w:t>
      </w:r>
      <w:hyperlink r:id="rId166">
        <w:r>
          <w:rPr>
            <w:lang w:val="ar_AE" w:bidi="ar_AE"/>
          </w:rPr>
          <w:rPr>
            <w:color w:val="0000EE"/>
            <w:u w:val="single"/>
          </w:rPr>
          <w:t>دانيال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17:3</w:t>
      </w:r>
      <w:r>
        <w:rPr>
          <w:lang w:val="ar_AE" w:bidi="ar_AE"/>
        </w:rPr>
      </w:r>
    </w:p>
    <w:p>
      <w:pPr>
        <w:bidi/>
      </w:pPr>
      <w:r>
        <w:rPr>
          <w:lang w:val="ar_AE" w:bidi="ar_AE"/>
        </w:rPr>
      </w:r>
      <w:r>
        <w:rPr>
          <w:lang w:val="ar_AE" w:bidi="ar_AE"/>
        </w:rPr>
        <w:t>الإِخْوَة</w:t>
      </w:r>
      <w:r>
        <w:rPr>
          <w:lang w:val="ar_AE" w:bidi="ar_AE"/>
        </w:rPr>
        <w:t>: هي طريقة شائعة لمخاطبة بعضهم بعضًا (</w:t>
      </w:r>
      <w:hyperlink r:id="rId167">
        <w:r>
          <w:rPr>
            <w:lang w:val="ar_AE" w:bidi="ar_AE"/>
          </w:rPr>
          <w:rPr>
            <w:color w:val="0000EE"/>
            <w:u w:val="single"/>
          </w:rPr>
          <w:t>15:13</w:t>
        </w:r>
      </w:hyperlink>
      <w:r>
        <w:rPr>
          <w:lang w:val="ar_AE" w:bidi="ar_AE"/>
        </w:rPr>
        <w:t xml:space="preserve">، </w:t>
      </w:r>
      <w:hyperlink r:id="rId168">
        <w:r>
          <w:rPr>
            <w:lang w:val="ar_AE" w:bidi="ar_AE"/>
          </w:rPr>
          <w:rPr>
            <w:color w:val="0000EE"/>
            <w:u w:val="single"/>
          </w:rPr>
          <w:t>26</w:t>
        </w:r>
      </w:hyperlink>
      <w:r>
        <w:rPr>
          <w:lang w:val="ar_AE" w:bidi="ar_AE"/>
        </w:rPr>
        <w:t xml:space="preserve">، </w:t>
      </w:r>
      <w:hyperlink r:id="rId169">
        <w:r>
          <w:rPr>
            <w:lang w:val="ar_AE" w:bidi="ar_AE"/>
          </w:rPr>
          <w:rPr>
            <w:color w:val="0000EE"/>
            <w:u w:val="single"/>
          </w:rPr>
          <w:t>38</w:t>
        </w:r>
      </w:hyperlink>
      <w:r>
        <w:rPr>
          <w:lang w:val="ar_AE" w:bidi="ar_AE"/>
        </w:rPr>
        <w:t xml:space="preserve">; </w:t>
      </w:r>
      <w:hyperlink r:id="rId170">
        <w:r>
          <w:rPr>
            <w:lang w:val="ar_AE" w:bidi="ar_AE"/>
          </w:rPr>
          <w:rPr>
            <w:color w:val="0000EE"/>
            <w:u w:val="single"/>
          </w:rPr>
          <w:t>تكوين 29:27</w:t>
        </w:r>
      </w:hyperlink>
      <w:r>
        <w:rPr>
          <w:lang w:val="ar_AE" w:bidi="ar_AE"/>
        </w:rPr>
        <w:t xml:space="preserve">; </w:t>
      </w:r>
      <w:hyperlink r:id="rId171">
        <w:r>
          <w:rPr>
            <w:lang w:val="ar_AE" w:bidi="ar_AE"/>
          </w:rPr>
          <w:rPr>
            <w:color w:val="0000EE"/>
            <w:u w:val="single"/>
          </w:rPr>
          <w:t>لاويين 6:10</w:t>
        </w:r>
      </w:hyperlink>
      <w:r>
        <w:rPr>
          <w:lang w:val="ar_AE" w:bidi="ar_AE"/>
        </w:rPr>
        <w:t xml:space="preserve">; </w:t>
      </w:r>
      <w:hyperlink r:id="rId172">
        <w:r>
          <w:rPr>
            <w:lang w:val="ar_AE" w:bidi="ar_AE"/>
          </w:rPr>
          <w:rPr>
            <w:color w:val="0000EE"/>
            <w:u w:val="single"/>
          </w:rPr>
          <w:t>46:25</w:t>
        </w:r>
      </w:hyperlink>
      <w:r>
        <w:rPr>
          <w:lang w:val="ar_AE" w:bidi="ar_AE"/>
        </w:rPr>
        <w:t xml:space="preserve">; </w:t>
      </w:r>
      <w:hyperlink r:id="rId173">
        <w:r>
          <w:rPr>
            <w:lang w:val="ar_AE" w:bidi="ar_AE"/>
          </w:rPr>
          <w:rPr>
            <w:color w:val="0000EE"/>
            <w:u w:val="single"/>
          </w:rPr>
          <w:t>العدد 3:20</w:t>
        </w:r>
      </w:hyperlink>
      <w:r>
        <w:rPr>
          <w:lang w:val="ar_AE" w:bidi="ar_AE"/>
        </w:rPr>
        <w:t xml:space="preserve">; </w:t>
      </w:r>
      <w:hyperlink r:id="rId174">
        <w:r>
          <w:rPr>
            <w:lang w:val="ar_AE" w:bidi="ar_AE"/>
          </w:rPr>
          <w:rPr>
            <w:color w:val="0000EE"/>
            <w:u w:val="single"/>
          </w:rPr>
          <w:t>تثنية 28:1</w:t>
        </w:r>
      </w:hyperlink>
      <w:r>
        <w:rPr>
          <w:lang w:val="ar_AE" w:bidi="ar_AE"/>
        </w:rPr>
        <w:t xml:space="preserve">; </w:t>
      </w:r>
      <w:hyperlink r:id="rId175">
        <w:r>
          <w:rPr>
            <w:lang w:val="ar_AE" w:bidi="ar_AE"/>
          </w:rPr>
          <w:rPr>
            <w:color w:val="0000EE"/>
            <w:u w:val="single"/>
          </w:rPr>
          <w:t>7:24</w:t>
        </w:r>
      </w:hyperlink>
      <w:r>
        <w:rPr>
          <w:lang w:val="ar_AE" w:bidi="ar_AE"/>
        </w:rPr>
        <w:t xml:space="preserve">; </w:t>
      </w:r>
      <w:hyperlink r:id="rId176">
        <w:r>
          <w:rPr>
            <w:lang w:val="ar_AE" w:bidi="ar_AE"/>
          </w:rPr>
          <w:rPr>
            <w:color w:val="0000EE"/>
            <w:u w:val="single"/>
          </w:rPr>
          <w:t>يشوع 3:22–4</w:t>
        </w:r>
      </w:hyperlink>
      <w:r>
        <w:rPr>
          <w:lang w:val="ar_AE" w:bidi="ar_AE"/>
        </w:rPr>
        <w:t xml:space="preserve">; </w:t>
      </w:r>
      <w:hyperlink r:id="rId177">
        <w:r>
          <w:rPr>
            <w:lang w:val="ar_AE" w:bidi="ar_AE"/>
          </w:rPr>
          <w:rPr>
            <w:color w:val="0000EE"/>
            <w:u w:val="single"/>
          </w:rPr>
          <w:t>صموئيل الثاني 26:2</w:t>
        </w:r>
      </w:hyperlink>
      <w:r>
        <w:rPr>
          <w:lang w:val="ar_AE" w:bidi="ar_AE"/>
        </w:rPr>
        <w:t xml:space="preserve">; </w:t>
      </w:r>
      <w:hyperlink r:id="rId178">
        <w:r>
          <w:rPr>
            <w:lang w:val="ar_AE" w:bidi="ar_AE"/>
          </w:rPr>
          <w:rPr>
            <w:color w:val="0000EE"/>
            <w:u w:val="single"/>
          </w:rPr>
          <w:t>حزقيال 15:11</w:t>
        </w:r>
      </w:hyperlink>
      <w:r>
        <w:rPr>
          <w:lang w:val="ar_AE" w:bidi="ar_AE"/>
        </w:rPr>
        <w:t xml:space="preserve">). • في الجهل: انظر </w:t>
      </w:r>
      <w:hyperlink r:id="rId160">
        <w:r>
          <w:rPr>
            <w:lang w:val="ar_AE" w:bidi="ar_AE"/>
          </w:rPr>
          <w:rPr>
            <w:color w:val="0000EE"/>
            <w:u w:val="single"/>
          </w:rPr>
          <w:t>أعمال الرسل 30:17</w:t>
        </w:r>
      </w:hyperlink>
      <w:r>
        <w:rPr>
          <w:lang w:val="ar_AE" w:bidi="ar_AE"/>
        </w:rPr>
        <w:t xml:space="preserve">; </w:t>
      </w:r>
      <w:hyperlink r:id="rId179">
        <w:r>
          <w:rPr>
            <w:lang w:val="ar_AE" w:bidi="ar_AE"/>
          </w:rPr>
          <w:rPr>
            <w:color w:val="0000EE"/>
            <w:u w:val="single"/>
          </w:rPr>
          <w:t>تيموثاوس الأول 12:1–14</w:t>
        </w:r>
      </w:hyperlink>
      <w:r>
        <w:rPr>
          <w:lang w:val="ar_AE" w:bidi="ar_AE"/>
        </w:rPr>
        <w:t>. الرسالة المسيحية تتحدى هذا الجهل وتدعو الجميع إلى الاستجابة بالإيمان والتوبة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w:t>
      </w:r>
      <w:r>
        <w:rPr>
          <w:lang w:val="ar_AE" w:bidi="ar_AE"/>
        </w:rPr>
      </w:r>
    </w:p>
    <w:p>
      <w:pPr>
        <w:bidi/>
      </w:pPr>
      <w:r>
        <w:rPr>
          <w:lang w:val="ar_AE" w:bidi="ar_AE"/>
        </w:rPr>
      </w:r>
      <w:r>
        <w:rPr>
          <w:lang w:val="ar_AE" w:bidi="ar_AE"/>
        </w:rPr>
        <w:t xml:space="preserve">بُشرى الغفران مشروحة بشكل أكثر تفصيلاً في اماكن اخرى (انظر </w:t>
      </w:r>
      <w:hyperlink r:id="rId180">
        <w:r>
          <w:rPr>
            <w:lang w:val="ar_AE" w:bidi="ar_AE"/>
          </w:rPr>
          <w:rPr>
            <w:color w:val="0000EE"/>
            <w:u w:val="single"/>
          </w:rPr>
          <w:t>30:5–32</w:t>
        </w:r>
      </w:hyperlink>
      <w:r>
        <w:rPr>
          <w:lang w:val="ar_AE" w:bidi="ar_AE"/>
        </w:rPr>
        <w:t xml:space="preserve">; </w:t>
      </w:r>
      <w:hyperlink r:id="rId181">
        <w:r>
          <w:rPr>
            <w:lang w:val="ar_AE" w:bidi="ar_AE"/>
          </w:rPr>
          <w:rPr>
            <w:color w:val="0000EE"/>
            <w:u w:val="single"/>
          </w:rPr>
          <w:t>36:10–43</w:t>
        </w:r>
      </w:hyperlink>
      <w:r>
        <w:rPr>
          <w:lang w:val="ar_AE" w:bidi="ar_AE"/>
        </w:rPr>
        <w:t xml:space="preserve">; </w:t>
      </w:r>
      <w:hyperlink r:id="rId182">
        <w:r>
          <w:rPr>
            <w:lang w:val="ar_AE" w:bidi="ar_AE"/>
          </w:rPr>
          <w:rPr>
            <w:color w:val="0000EE"/>
            <w:u w:val="single"/>
          </w:rPr>
          <w:t>26:13–38</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184">
        <w:r>
          <w:rPr>
            <w:lang w:val="ar_AE" w:bidi="ar_AE"/>
          </w:rPr>
          <w:rPr>
            <w:color w:val="0000EE"/>
            <w:u w:val="single"/>
          </w:rPr>
          <w:t>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19:3–21</w:t>
      </w:r>
      <w:r>
        <w:rPr>
          <w:lang w:val="ar_AE" w:bidi="ar_AE"/>
        </w:rPr>
      </w:r>
    </w:p>
    <w:p>
      <w:pPr>
        <w:bidi/>
      </w:pPr>
      <w:r>
        <w:rPr>
          <w:lang w:val="ar_AE" w:bidi="ar_AE"/>
        </w:rPr>
      </w:r>
      <w:r>
        <w:rPr>
          <w:lang w:val="ar_AE" w:bidi="ar_AE"/>
        </w:rPr>
        <w:t xml:space="preserve">رسالة البشارة تقدم الانتعاش (انظر </w:t>
      </w:r>
      <w:hyperlink r:id="rId185">
        <w:r>
          <w:rPr>
            <w:lang w:val="ar_AE" w:bidi="ar_AE"/>
          </w:rPr>
          <w:rPr>
            <w:color w:val="0000EE"/>
            <w:u w:val="single"/>
          </w:rPr>
          <w:t>متى 11: 28–29</w:t>
        </w:r>
      </w:hyperlink>
      <w:r>
        <w:rPr>
          <w:lang w:val="ar_AE" w:bidi="ar_AE"/>
        </w:rPr>
        <w:t>). سيكون المجيء الثاني للمسيح أحد أوقات الانتعاش من الله، عندما يرسل مرة أخرى . يسوع إلى شعبه.</w:t>
      </w:r>
      <w:r>
        <w:rPr>
          <w:lang w:val="ar_AE" w:bidi="ar_AE"/>
        </w:rPr>
      </w:r>
      <w:r>
        <w:rPr>
          <w:lang w:val="ar_AE" w:bidi="ar_AE"/>
        </w:rPr>
      </w:r>
    </w:p>
    <w:p>
      <w:pPr>
        <w:bidi/>
      </w:pPr>
      <w:r>
        <w:rPr>
          <w:lang w:val="ar_AE" w:bidi="ar_AE"/>
        </w:rPr>
      </w:r>
    </w:p>
    <w:p>
      <w:pPr>
        <w:pStyle w:val="Heading2"/>
        <w:bidi/>
      </w:pPr>
      <w:r>
        <w:rPr>
          <w:lang w:val="ar_AE" w:bidi="ar_AE"/>
        </w:rPr>
        <w:t>أعمال الرسل 22:3</w:t>
      </w:r>
      <w:r>
        <w:rPr>
          <w:lang w:val="ar_AE" w:bidi="ar_AE"/>
        </w:rPr>
      </w:r>
    </w:p>
    <w:p>
      <w:pPr>
        <w:bidi/>
      </w:pPr>
      <w:r>
        <w:rPr>
          <w:lang w:val="ar_AE" w:bidi="ar_AE"/>
        </w:rPr>
      </w:r>
      <w:r>
        <w:rPr>
          <w:lang w:val="ar_AE" w:bidi="ar_AE"/>
        </w:rPr>
        <w:t xml:space="preserve">يسوع يتمم الوعد القديم بنبي مثل موسى (انظر </w:t>
      </w:r>
      <w:hyperlink r:id="rId186">
        <w:r>
          <w:rPr>
            <w:lang w:val="ar_AE" w:bidi="ar_AE"/>
          </w:rPr>
          <w:rPr>
            <w:color w:val="0000EE"/>
            <w:u w:val="single"/>
          </w:rPr>
          <w:t>تثنية 15:18</w:t>
        </w:r>
      </w:hyperlink>
      <w:r>
        <w:rPr>
          <w:lang w:val="ar_AE" w:bidi="ar_AE"/>
        </w:rPr>
        <w:t xml:space="preserve">, </w:t>
      </w:r>
      <w:hyperlink r:id="rId187">
        <w:r>
          <w:rPr>
            <w:lang w:val="ar_AE" w:bidi="ar_AE"/>
          </w:rPr>
          <w:rPr>
            <w:color w:val="0000EE"/>
            <w:u w:val="single"/>
          </w:rPr>
          <w:t>18</w:t>
        </w:r>
      </w:hyperlink>
      <w:r>
        <w:rPr>
          <w:lang w:val="ar_AE" w:bidi="ar_AE"/>
        </w:rPr>
        <w:t xml:space="preserve">; قارن </w:t>
      </w:r>
      <w:hyperlink r:id="rId188">
        <w:r>
          <w:rPr>
            <w:lang w:val="ar_AE" w:bidi="ar_AE"/>
          </w:rPr>
          <w:rPr>
            <w:color w:val="0000EE"/>
            <w:u w:val="single"/>
          </w:rPr>
          <w:t>يوحنا 14:6</w:t>
        </w:r>
      </w:hyperlink>
      <w:r>
        <w:rPr>
          <w:lang w:val="ar_AE" w:bidi="ar_AE"/>
        </w:rPr>
        <w:t xml:space="preserve">; </w:t>
      </w:r>
      <w:hyperlink r:id="rId189">
        <w:r>
          <w:rPr>
            <w:lang w:val="ar_AE" w:bidi="ar_AE"/>
          </w:rPr>
          <w:rPr>
            <w:color w:val="0000EE"/>
            <w:u w:val="single"/>
          </w:rPr>
          <w:t>40:7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23:3</w:t>
      </w:r>
      <w:r>
        <w:rPr>
          <w:lang w:val="ar_AE" w:bidi="ar_AE"/>
        </w:rPr>
      </w:r>
    </w:p>
    <w:p>
      <w:pPr>
        <w:bidi/>
      </w:pPr>
      <w:r>
        <w:rPr>
          <w:lang w:val="ar_AE" w:bidi="ar_AE"/>
        </w:rPr>
      </w:r>
      <w:r>
        <w:rPr>
          <w:lang w:val="ar_AE" w:bidi="ar_AE"/>
        </w:rPr>
        <w:t>إن رفض الاستماع إلى يسوع، نبيّ الله الأخير</w:t>
      </w:r>
      <w:r>
        <w:rPr>
          <w:i/>
          <w:lang w:val="ar_AE" w:bidi="ar_AE"/>
        </w:rPr>
        <w:t>،</w:t>
      </w:r>
      <w:r>
        <w:rPr>
          <w:lang w:val="ar_AE" w:bidi="ar_AE"/>
        </w:rPr>
        <w:t xml:space="preserve"> سيكون له عواقب وخيمة (</w:t>
      </w:r>
      <w:hyperlink r:id="rId190">
        <w:r>
          <w:rPr>
            <w:lang w:val="ar_AE" w:bidi="ar_AE"/>
          </w:rPr>
          <w:rPr>
            <w:color w:val="0000EE"/>
            <w:u w:val="single"/>
          </w:rPr>
          <w:t>يوحنا 16:3</w:t>
        </w:r>
      </w:hyperlink>
      <w:r>
        <w:rPr>
          <w:lang w:val="ar_AE" w:bidi="ar_AE"/>
        </w:rPr>
        <w:t xml:space="preserve">، </w:t>
      </w:r>
      <w:hyperlink r:id="rId191">
        <w:r>
          <w:rPr>
            <w:lang w:val="ar_AE" w:bidi="ar_AE"/>
          </w:rPr>
          <w:rPr>
            <w:color w:val="0000EE"/>
            <w:u w:val="single"/>
          </w:rPr>
          <w:t>17</w:t>
        </w:r>
      </w:hyperlink>
      <w:r>
        <w:rPr>
          <w:lang w:val="ar_AE" w:bidi="ar_AE"/>
        </w:rPr>
        <w:t xml:space="preserve">، </w:t>
      </w:r>
      <w:hyperlink r:id="rId19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٢٥:٣</w:t>
      </w:r>
      <w:r>
        <w:rPr>
          <w:lang w:val="ar_AE" w:bidi="ar_AE"/>
        </w:rPr>
      </w:r>
    </w:p>
    <w:p>
      <w:pPr>
        <w:bidi/>
      </w:pPr>
      <w:r>
        <w:rPr>
          <w:lang w:val="ar_AE" w:bidi="ar_AE"/>
        </w:rPr>
      </w:r>
      <w:r>
        <w:rPr>
          <w:lang w:val="ar_AE" w:bidi="ar_AE"/>
        </w:rPr>
        <w:t>بِنَسْلِكَ تَتَبَارَكُ جَمِيعُ قَبَائِلِ ٱلْأَرْضِ: لم يكن القصد من بركات الله على شعب العهد أن يُكتنزها بأنانية، بل كان يجب مشاركتها مع العالم.</w:t>
      </w:r>
      <w:r>
        <w:rPr>
          <w:lang w:val="ar_AE" w:bidi="ar_AE"/>
        </w:rPr>
      </w:r>
      <w:r>
        <w:rPr>
          <w:lang w:val="ar_AE" w:bidi="ar_AE"/>
        </w:rPr>
      </w:r>
    </w:p>
    <w:p>
      <w:pPr>
        <w:bidi/>
      </w:pPr>
      <w:r>
        <w:rPr>
          <w:lang w:val="ar_AE" w:bidi="ar_AE"/>
        </w:rPr>
      </w:r>
    </w:p>
    <w:p>
      <w:pPr>
        <w:pStyle w:val="Heading2"/>
        <w:bidi/>
      </w:pPr>
      <w:r>
        <w:rPr>
          <w:lang w:val="ar_AE" w:bidi="ar_AE"/>
        </w:rPr>
        <w:t>أعمال الرسل 1:4</w:t>
      </w:r>
      <w:r>
        <w:rPr>
          <w:lang w:val="ar_AE" w:bidi="ar_AE"/>
        </w:rPr>
      </w:r>
    </w:p>
    <w:p>
      <w:pPr>
        <w:bidi/>
      </w:pPr>
      <w:r>
        <w:rPr>
          <w:lang w:val="ar_AE" w:bidi="ar_AE"/>
        </w:rPr>
      </w:r>
      <w:r>
        <w:rPr>
          <w:lang w:val="ar_AE" w:bidi="ar_AE"/>
        </w:rPr>
        <w:t>الصدوقيون انظر الملف الشخصي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كان الاضطهاد تجربة مشتركة لشعب الله في جميع أنحاء الكتاب المقدس. فكثيرًا ما واجه خدام الله العداء والمعارضة (</w:t>
      </w:r>
      <w:hyperlink r:id="rId193">
        <w:r>
          <w:rPr>
            <w:lang w:val="ar_AE" w:bidi="ar_AE"/>
          </w:rPr>
          <w:rPr>
            <w:color w:val="0000EE"/>
            <w:u w:val="single"/>
          </w:rPr>
          <w:t>تثنية 7:30</w:t>
        </w:r>
      </w:hyperlink>
      <w:r>
        <w:rPr>
          <w:lang w:val="ar_AE" w:bidi="ar_AE"/>
        </w:rPr>
        <w:t>;</w:t>
      </w:r>
      <w:hyperlink r:id="rId194">
        <w:r>
          <w:rPr>
            <w:lang w:val="ar_AE" w:bidi="ar_AE"/>
          </w:rPr>
          <w:rPr>
            <w:color w:val="0000EE"/>
            <w:u w:val="single"/>
          </w:rPr>
          <w:t xml:space="preserve"> ملوك الأول 13:18</w:t>
        </w:r>
      </w:hyperlink>
      <w:r>
        <w:rPr>
          <w:lang w:val="ar_AE" w:bidi="ar_AE"/>
        </w:rPr>
        <w:t xml:space="preserve">; </w:t>
      </w:r>
      <w:hyperlink r:id="rId195">
        <w:r>
          <w:rPr>
            <w:lang w:val="ar_AE" w:bidi="ar_AE"/>
          </w:rPr>
          <w:rPr>
            <w:color w:val="0000EE"/>
            <w:u w:val="single"/>
          </w:rPr>
          <w:t>نحميا 1:4–3</w:t>
        </w:r>
      </w:hyperlink>
      <w:r>
        <w:rPr>
          <w:lang w:val="ar_AE" w:bidi="ar_AE"/>
        </w:rPr>
        <w:t xml:space="preserve">; </w:t>
      </w:r>
      <w:hyperlink r:id="rId196">
        <w:r>
          <w:rPr>
            <w:lang w:val="ar_AE" w:bidi="ar_AE"/>
          </w:rPr>
          <w:rPr>
            <w:color w:val="0000EE"/>
            <w:u w:val="single"/>
          </w:rPr>
          <w:t>إرميا 37–38</w:t>
        </w:r>
      </w:hyperlink>
      <w:r>
        <w:rPr>
          <w:lang w:val="ar_AE" w:bidi="ar_AE"/>
        </w:rPr>
        <w:t xml:space="preserve">; </w:t>
      </w:r>
      <w:hyperlink r:id="rId197">
        <w:r>
          <w:rPr>
            <w:lang w:val="ar_AE" w:bidi="ar_AE"/>
          </w:rPr>
          <w:rPr>
            <w:color w:val="0000EE"/>
            <w:u w:val="single"/>
          </w:rPr>
          <w:t>متى 34:23–37</w:t>
        </w:r>
      </w:hyperlink>
      <w:r>
        <w:rPr>
          <w:lang w:val="ar_AE" w:bidi="ar_AE"/>
        </w:rPr>
        <w:t xml:space="preserve">; </w:t>
      </w:r>
      <w:hyperlink r:id="rId198">
        <w:r>
          <w:rPr>
            <w:lang w:val="ar_AE" w:bidi="ar_AE"/>
          </w:rPr>
          <w:rPr>
            <w:color w:val="0000EE"/>
            <w:u w:val="single"/>
          </w:rPr>
          <w:t>لوقا 49:11–51</w:t>
        </w:r>
      </w:hyperlink>
      <w:r>
        <w:rPr>
          <w:lang w:val="ar_AE" w:bidi="ar_AE"/>
        </w:rPr>
        <w:t xml:space="preserve">; </w:t>
      </w:r>
      <w:hyperlink r:id="rId199">
        <w:r>
          <w:rPr>
            <w:lang w:val="ar_AE" w:bidi="ar_AE"/>
          </w:rPr>
          <w:rPr>
            <w:color w:val="0000EE"/>
            <w:u w:val="single"/>
          </w:rPr>
          <w:t>تسالونيكي الأولى 14:2–15</w:t>
        </w:r>
      </w:hyperlink>
      <w:r>
        <w:rPr>
          <w:lang w:val="ar_AE" w:bidi="ar_AE"/>
        </w:rPr>
        <w:t>). ويسوع نفسه تعرض للاضطهاد (</w:t>
      </w:r>
      <w:hyperlink r:id="rId200">
        <w:r>
          <w:rPr>
            <w:lang w:val="ar_AE" w:bidi="ar_AE"/>
          </w:rPr>
          <w:rPr>
            <w:color w:val="0000EE"/>
            <w:u w:val="single"/>
          </w:rPr>
          <w:t>لوقا 29:4</w:t>
        </w:r>
      </w:hyperlink>
      <w:r>
        <w:rPr>
          <w:lang w:val="ar_AE" w:bidi="ar_AE"/>
        </w:rPr>
        <w:t xml:space="preserve">; </w:t>
      </w:r>
      <w:hyperlink r:id="rId201">
        <w:r>
          <w:rPr>
            <w:lang w:val="ar_AE" w:bidi="ar_AE"/>
          </w:rPr>
          <w:rPr>
            <w:color w:val="0000EE"/>
            <w:u w:val="single"/>
          </w:rPr>
          <w:t>يوحنا 16:5</w:t>
        </w:r>
      </w:hyperlink>
      <w:r>
        <w:rPr>
          <w:lang w:val="ar_AE" w:bidi="ar_AE"/>
        </w:rPr>
        <w:t>), وقال لتلاميذه أن يتوقعوا نفس النوع من المعاملة (</w:t>
      </w:r>
      <w:hyperlink r:id="rId202">
        <w:r>
          <w:rPr>
            <w:lang w:val="ar_AE" w:bidi="ar_AE"/>
          </w:rPr>
          <w:rPr>
            <w:color w:val="0000EE"/>
            <w:u w:val="single"/>
          </w:rPr>
          <w:t>متى 23:10</w:t>
        </w:r>
      </w:hyperlink>
      <w:r>
        <w:rPr>
          <w:lang w:val="ar_AE" w:bidi="ar_AE"/>
        </w:rPr>
        <w:t xml:space="preserve">; </w:t>
      </w:r>
      <w:hyperlink r:id="rId203">
        <w:r>
          <w:rPr>
            <w:lang w:val="ar_AE" w:bidi="ar_AE"/>
          </w:rPr>
          <w:rPr>
            <w:color w:val="0000EE"/>
            <w:u w:val="single"/>
          </w:rPr>
          <w:t>9:24</w:t>
        </w:r>
      </w:hyperlink>
      <w:r>
        <w:rPr>
          <w:lang w:val="ar_AE" w:bidi="ar_AE"/>
        </w:rPr>
        <w:t xml:space="preserve">; </w:t>
      </w:r>
      <w:hyperlink r:id="rId204">
        <w:r>
          <w:rPr>
            <w:lang w:val="ar_AE" w:bidi="ar_AE"/>
          </w:rPr>
          <w:rPr>
            <w:color w:val="0000EE"/>
            <w:u w:val="single"/>
          </w:rPr>
          <w:t>مرقس 9:13</w:t>
        </w:r>
      </w:hyperlink>
      <w:r>
        <w:rPr>
          <w:lang w:val="ar_AE" w:bidi="ar_AE"/>
        </w:rPr>
        <w:t xml:space="preserve">; </w:t>
      </w:r>
      <w:hyperlink r:id="rId205">
        <w:r>
          <w:rPr>
            <w:lang w:val="ar_AE" w:bidi="ar_AE"/>
          </w:rPr>
          <w:rPr>
            <w:color w:val="0000EE"/>
            <w:u w:val="single"/>
          </w:rPr>
          <w:t>لوقا 12:21</w:t>
        </w:r>
      </w:hyperlink>
      <w:r>
        <w:rPr>
          <w:lang w:val="ar_AE" w:bidi="ar_AE"/>
        </w:rPr>
        <w:t xml:space="preserve">; </w:t>
      </w:r>
      <w:hyperlink r:id="rId206">
        <w:r>
          <w:rPr>
            <w:lang w:val="ar_AE" w:bidi="ar_AE"/>
          </w:rPr>
          <w:rPr>
            <w:color w:val="0000EE"/>
            <w:u w:val="single"/>
          </w:rPr>
          <w:t>يوحنا 2:16</w:t>
        </w:r>
      </w:hyperlink>
      <w:r>
        <w:rPr>
          <w:lang w:val="ar_AE" w:bidi="ar_AE"/>
        </w:rPr>
        <w:t>)، ولكنه وعد بأن الروح القدس سيمنحهم القوة (</w:t>
      </w:r>
      <w:hyperlink r:id="rId100">
        <w:r>
          <w:rPr>
            <w:lang w:val="ar_AE" w:bidi="ar_AE"/>
          </w:rPr>
          <w:rPr>
            <w:color w:val="0000EE"/>
            <w:u w:val="single"/>
          </w:rPr>
          <w:t>أعمال 8:1</w:t>
        </w:r>
      </w:hyperlink>
      <w:r>
        <w:rPr>
          <w:lang w:val="ar_AE" w:bidi="ar_AE"/>
        </w:rPr>
        <w:t xml:space="preserve">; </w:t>
      </w:r>
      <w:hyperlink r:id="rId207">
        <w:r>
          <w:rPr>
            <w:lang w:val="ar_AE" w:bidi="ar_AE"/>
          </w:rPr>
          <w:rPr>
            <w:color w:val="0000EE"/>
            <w:u w:val="single"/>
          </w:rPr>
          <w:t>لوقا 11:12–12</w:t>
        </w:r>
      </w:hyperlink>
      <w:r>
        <w:rPr>
          <w:lang w:val="ar_AE" w:bidi="ar_AE"/>
        </w:rPr>
        <w:t xml:space="preserve">; </w:t>
      </w:r>
      <w:hyperlink r:id="rId208">
        <w:r>
          <w:rPr>
            <w:lang w:val="ar_AE" w:bidi="ar_AE"/>
          </w:rPr>
          <w:rPr>
            <w:color w:val="0000EE"/>
            <w:u w:val="single"/>
          </w:rPr>
          <w:t>15:21</w:t>
        </w:r>
      </w:hyperlink>
      <w:r>
        <w:rPr>
          <w:lang w:val="ar_AE" w:bidi="ar_AE"/>
        </w:rPr>
        <w:t>). ويسجل سفر أعمال الرسل أوقات الاضطهاد المتكررة (</w:t>
      </w:r>
      <w:hyperlink r:id="rId209">
        <w:r>
          <w:rPr>
            <w:lang w:val="ar_AE" w:bidi="ar_AE"/>
          </w:rPr>
          <w:rPr>
            <w:color w:val="0000EE"/>
            <w:u w:val="single"/>
          </w:rPr>
          <w:t>أعمال الرسل 3:4</w:t>
        </w:r>
      </w:hyperlink>
      <w:r>
        <w:rPr>
          <w:lang w:val="ar_AE" w:bidi="ar_AE"/>
        </w:rPr>
        <w:t xml:space="preserve">; </w:t>
      </w:r>
      <w:hyperlink r:id="rId210">
        <w:r>
          <w:rPr>
            <w:lang w:val="ar_AE" w:bidi="ar_AE"/>
          </w:rPr>
          <w:rPr>
            <w:color w:val="0000EE"/>
            <w:u w:val="single"/>
          </w:rPr>
          <w:t>17:5–41</w:t>
        </w:r>
      </w:hyperlink>
      <w:r>
        <w:rPr>
          <w:lang w:val="ar_AE" w:bidi="ar_AE"/>
        </w:rPr>
        <w:t xml:space="preserve">; </w:t>
      </w:r>
      <w:hyperlink r:id="rId211">
        <w:r>
          <w:rPr>
            <w:lang w:val="ar_AE" w:bidi="ar_AE"/>
          </w:rPr>
          <w:rPr>
            <w:color w:val="0000EE"/>
            <w:u w:val="single"/>
          </w:rPr>
          <w:t>54:7–3:8</w:t>
        </w:r>
      </w:hyperlink>
      <w:r>
        <w:rPr>
          <w:lang w:val="ar_AE" w:bidi="ar_AE"/>
        </w:rPr>
        <w:t xml:space="preserve">; </w:t>
      </w:r>
      <w:hyperlink r:id="rId212">
        <w:r>
          <w:rPr>
            <w:lang w:val="ar_AE" w:bidi="ar_AE"/>
          </w:rPr>
          <w:rPr>
            <w:color w:val="0000EE"/>
            <w:u w:val="single"/>
          </w:rPr>
          <w:t>1:9–2</w:t>
        </w:r>
      </w:hyperlink>
      <w:r>
        <w:rPr>
          <w:lang w:val="ar_AE" w:bidi="ar_AE"/>
        </w:rPr>
        <w:t xml:space="preserve">; </w:t>
      </w:r>
      <w:hyperlink r:id="rId213">
        <w:r>
          <w:rPr>
            <w:lang w:val="ar_AE" w:bidi="ar_AE"/>
          </w:rPr>
          <w:rPr>
            <w:color w:val="0000EE"/>
            <w:u w:val="single"/>
          </w:rPr>
          <w:t>19:11</w:t>
        </w:r>
      </w:hyperlink>
      <w:r>
        <w:rPr>
          <w:lang w:val="ar_AE" w:bidi="ar_AE"/>
        </w:rPr>
        <w:t xml:space="preserve">; </w:t>
      </w:r>
      <w:hyperlink r:id="rId214">
        <w:r>
          <w:rPr>
            <w:lang w:val="ar_AE" w:bidi="ar_AE"/>
          </w:rPr>
          <w:rPr>
            <w:color w:val="0000EE"/>
            <w:u w:val="single"/>
          </w:rPr>
          <w:t>2:12</w:t>
        </w:r>
      </w:hyperlink>
      <w:r>
        <w:rPr>
          <w:lang w:val="ar_AE" w:bidi="ar_AE"/>
        </w:rPr>
        <w:t xml:space="preserve">; </w:t>
      </w:r>
      <w:hyperlink r:id="rId215">
        <w:r>
          <w:rPr>
            <w:lang w:val="ar_AE" w:bidi="ar_AE"/>
          </w:rPr>
          <w:rPr>
            <w:color w:val="0000EE"/>
            <w:u w:val="single"/>
          </w:rPr>
          <w:t>50:13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217">
        <w:r>
          <w:rPr>
            <w:lang w:val="ar_AE" w:bidi="ar_AE"/>
          </w:rPr>
          <w:rPr>
            <w:color w:val="0000EE"/>
            <w:u w:val="single"/>
          </w:rPr>
          <w:t>19:16–24</w:t>
        </w:r>
      </w:hyperlink>
      <w:r>
        <w:rPr>
          <w:lang w:val="ar_AE" w:bidi="ar_AE"/>
        </w:rPr>
        <w:t>)، ولكن أعمال الرسل يؤكد أيضًا أن الروح القدس يقوي التلاميذ على الشهادة في مثل هذه الظروف (</w:t>
      </w:r>
      <w:hyperlink r:id="rId218">
        <w:r>
          <w:rPr>
            <w:lang w:val="ar_AE" w:bidi="ar_AE"/>
          </w:rPr>
          <w:rPr>
            <w:color w:val="0000EE"/>
            <w:u w:val="single"/>
          </w:rPr>
          <w:t>8:4–13</w:t>
        </w:r>
      </w:hyperlink>
      <w:r>
        <w:rPr>
          <w:lang w:val="ar_AE" w:bidi="ar_AE"/>
        </w:rPr>
        <w:t xml:space="preserve">; </w:t>
      </w:r>
      <w:hyperlink r:id="rId219">
        <w:r>
          <w:rPr>
            <w:lang w:val="ar_AE" w:bidi="ar_AE"/>
          </w:rPr>
          <w:rPr>
            <w:color w:val="0000EE"/>
            <w:u w:val="single"/>
          </w:rPr>
          <w:t>10:6</w:t>
        </w:r>
      </w:hyperlink>
      <w:r>
        <w:rPr>
          <w:lang w:val="ar_AE" w:bidi="ar_AE"/>
        </w:rPr>
        <w:t xml:space="preserve">; </w:t>
      </w:r>
      <w:hyperlink r:id="rId220">
        <w:r>
          <w:rPr>
            <w:lang w:val="ar_AE" w:bidi="ar_AE"/>
          </w:rPr>
          <w:rPr>
            <w:color w:val="0000EE"/>
            <w:u w:val="single"/>
          </w:rPr>
          <w:t>55:7</w:t>
        </w:r>
      </w:hyperlink>
      <w:r>
        <w:rPr>
          <w:lang w:val="ar_AE" w:bidi="ar_AE"/>
        </w:rPr>
        <w:t>). إن جرأة بطرس ويوحنا أمام المجمع المُعادي تجسد مواجهة الاضطهاد بشجاعة وقوة (</w:t>
      </w:r>
      <w:hyperlink r:id="rId221">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w:t>
      </w:r>
      <w:r>
        <w:rPr>
          <w:lang w:val="ar_AE" w:bidi="ar_AE"/>
        </w:rPr>
      </w:r>
    </w:p>
    <w:p>
      <w:pPr>
        <w:bidi/>
      </w:pPr>
      <w:r>
        <w:rPr>
          <w:lang w:val="ar_AE" w:bidi="ar_AE"/>
        </w:rPr>
      </w:r>
      <w:r>
        <w:rPr>
          <w:lang w:val="ar_AE" w:bidi="ar_AE"/>
        </w:rPr>
        <w:t xml:space="preserve">بلغ عدد الرجال الذين آمنوا الآن حوالي 5000 رجل: انظر </w:t>
      </w:r>
      <w:r>
        <w:rPr>
          <w:lang w:val="ar_AE" w:bidi="ar_AE"/>
        </w:rPr>
        <w:t>مذكرة دراسة متى 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13:4</w:t>
      </w:r>
      <w:r>
        <w:rPr>
          <w:lang w:val="ar_AE" w:bidi="ar_AE"/>
        </w:rPr>
      </w:r>
    </w:p>
    <w:p>
      <w:pPr>
        <w:bidi/>
      </w:pPr>
      <w:r>
        <w:rPr>
          <w:lang w:val="ar_AE" w:bidi="ar_AE"/>
        </w:rPr>
      </w:r>
      <w:r>
        <w:rPr>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lang w:val="ar_AE" w:bidi="ar_AE"/>
        </w:rPr>
      </w:r>
      <w:r>
        <w:rPr>
          <w:lang w:val="ar_AE" w:bidi="ar_AE"/>
        </w:rPr>
      </w:r>
    </w:p>
    <w:p>
      <w:pPr>
        <w:bidi/>
      </w:pPr>
      <w:r>
        <w:rPr>
          <w:lang w:val="ar_AE" w:bidi="ar_AE"/>
        </w:rPr>
      </w:r>
    </w:p>
    <w:p>
      <w:pPr>
        <w:pStyle w:val="Heading2"/>
        <w:bidi/>
      </w:pPr>
      <w:r>
        <w:rPr>
          <w:lang w:val="ar_AE" w:bidi="ar_AE"/>
        </w:rPr>
        <w:t>أعمال الرسل16:4–18</w:t>
      </w:r>
      <w:r>
        <w:rPr>
          <w:lang w:val="ar_AE" w:bidi="ar_AE"/>
        </w:rPr>
      </w:r>
    </w:p>
    <w:p>
      <w:pPr>
        <w:bidi/>
      </w:pPr>
      <w:r>
        <w:rPr>
          <w:lang w:val="ar_AE" w:bidi="ar_AE"/>
        </w:rPr>
      </w:r>
      <w:r>
        <w:rPr>
          <w:lang w:val="ar_AE" w:bidi="ar_AE"/>
        </w:rPr>
        <w:t>لقد أدركوا المعجزة ولكنهم حاولوا بعناد منع الرسالة. واجه يسوع مقاومة مماثلة (</w:t>
      </w:r>
      <w:hyperlink r:id="rId222">
        <w:r>
          <w:rPr>
            <w:lang w:val="ar_AE" w:bidi="ar_AE"/>
          </w:rPr>
          <w:rPr>
            <w:color w:val="0000EE"/>
            <w:u w:val="single"/>
          </w:rPr>
          <w:t>متى 8:19</w:t>
        </w:r>
      </w:hyperlink>
      <w:r>
        <w:rPr>
          <w:lang w:val="ar_AE" w:bidi="ar_AE"/>
        </w:rPr>
        <w:t xml:space="preserve">; </w:t>
      </w:r>
      <w:hyperlink r:id="rId223">
        <w:r>
          <w:rPr>
            <w:lang w:val="ar_AE" w:bidi="ar_AE"/>
          </w:rPr>
          <w:rPr>
            <w:color w:val="0000EE"/>
            <w:u w:val="single"/>
          </w:rPr>
          <w:t>مرقس 5:10</w:t>
        </w:r>
      </w:hyperlink>
      <w:r>
        <w:rPr>
          <w:lang w:val="ar_AE" w:bidi="ar_AE"/>
        </w:rPr>
        <w:t xml:space="preserve">; انظر أيضًا </w:t>
      </w:r>
      <w:hyperlink r:id="rId224">
        <w:r>
          <w:rPr>
            <w:lang w:val="ar_AE" w:bidi="ar_AE"/>
          </w:rPr>
          <w:rPr>
            <w:color w:val="0000EE"/>
            <w:u w:val="single"/>
          </w:rPr>
          <w:t>تثنية 16:10</w:t>
        </w:r>
      </w:hyperlink>
      <w:r>
        <w:rPr>
          <w:lang w:val="ar_AE" w:bidi="ar_AE"/>
        </w:rPr>
        <w:t xml:space="preserve">; </w:t>
      </w:r>
      <w:hyperlink r:id="rId225">
        <w:r>
          <w:rPr>
            <w:lang w:val="ar_AE" w:bidi="ar_AE"/>
          </w:rPr>
          <w:rPr>
            <w:color w:val="0000EE"/>
            <w:u w:val="single"/>
          </w:rPr>
          <w:t>6:30</w:t>
        </w:r>
      </w:hyperlink>
      <w:r>
        <w:rPr>
          <w:lang w:val="ar_AE" w:bidi="ar_AE"/>
        </w:rPr>
        <w:t xml:space="preserve">; </w:t>
      </w:r>
      <w:hyperlink r:id="rId226">
        <w:r>
          <w:rPr>
            <w:lang w:val="ar_AE" w:bidi="ar_AE"/>
          </w:rPr>
          <w:rPr>
            <w:color w:val="0000EE"/>
            <w:u w:val="single"/>
          </w:rPr>
          <w:t>إرميا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19:4–20</w:t>
      </w:r>
      <w:r>
        <w:rPr>
          <w:lang w:val="ar_AE" w:bidi="ar_AE"/>
        </w:rPr>
      </w:r>
    </w:p>
    <w:p>
      <w:pPr>
        <w:bidi/>
      </w:pPr>
      <w:r>
        <w:rPr>
          <w:lang w:val="ar_AE" w:bidi="ar_AE"/>
        </w:rPr>
      </w:r>
      <w:r>
        <w:rPr>
          <w:lang w:val="ar_AE" w:bidi="ar_AE"/>
        </w:rPr>
        <w:t xml:space="preserve">لقد ذكر الرسل مبدأ يمكن أن يرشد شعب الله في تعامله مع السلطات المعادية (انظر أيضًا </w:t>
      </w:r>
      <w:hyperlink r:id="rId227">
        <w:r>
          <w:rPr>
            <w:lang w:val="ar_AE" w:bidi="ar_AE"/>
          </w:rPr>
          <w:rPr>
            <w:color w:val="0000EE"/>
            <w:u w:val="single"/>
          </w:rPr>
          <w:t>40:5</w:t>
        </w:r>
      </w:hyperlink>
      <w:r>
        <w:rPr>
          <w:lang w:val="ar_AE" w:bidi="ar_AE"/>
        </w:rPr>
        <w:t>; انظر</w:t>
      </w:r>
      <w:hyperlink r:id="rId228">
        <w:r>
          <w:rPr>
            <w:lang w:val="ar_AE" w:bidi="ar_AE"/>
          </w:rPr>
          <w:rPr>
            <w:color w:val="0000EE"/>
            <w:u w:val="single"/>
          </w:rPr>
          <w:t xml:space="preserve"> صموئيل الأول 22:15</w:t>
        </w:r>
      </w:hyperlink>
      <w:r>
        <w:rPr>
          <w:lang w:val="ar_AE" w:bidi="ar_AE"/>
        </w:rPr>
        <w:t xml:space="preserve">; </w:t>
      </w:r>
      <w:hyperlink r:id="rId229">
        <w:r>
          <w:rPr>
            <w:lang w:val="ar_AE" w:bidi="ar_AE"/>
          </w:rPr>
          <w:rPr>
            <w:color w:val="0000EE"/>
            <w:u w:val="single"/>
          </w:rPr>
          <w:t>ارميا 23:7</w:t>
        </w:r>
      </w:hyperlink>
      <w:r>
        <w:rPr>
          <w:lang w:val="ar_AE" w:bidi="ar_AE"/>
        </w:rPr>
        <w:t xml:space="preserve">; </w:t>
      </w:r>
      <w:hyperlink r:id="rId230">
        <w:r>
          <w:rPr>
            <w:lang w:val="ar_AE" w:bidi="ar_AE"/>
          </w:rPr>
          <w:rPr>
            <w:color w:val="0000EE"/>
            <w:u w:val="single"/>
          </w:rPr>
          <w:t>لوقا 20:20–26</w:t>
        </w:r>
      </w:hyperlink>
      <w:r>
        <w:rPr>
          <w:lang w:val="ar_AE" w:bidi="ar_AE"/>
        </w:rPr>
        <w:t xml:space="preserve">; </w:t>
      </w:r>
      <w:hyperlink r:id="rId231">
        <w:r>
          <w:rPr>
            <w:lang w:val="ar_AE" w:bidi="ar_AE"/>
          </w:rPr>
          <w:rPr>
            <w:color w:val="0000EE"/>
            <w:u w:val="single"/>
          </w:rPr>
          <w:t>رومية 1:13–7</w:t>
        </w:r>
      </w:hyperlink>
      <w:r>
        <w:rPr>
          <w:lang w:val="ar_AE" w:bidi="ar_AE"/>
        </w:rPr>
        <w:t>). لقد تنبأ يسوع بأن تلاميذه سيواجهون العداء والاضطهاد (</w:t>
      </w:r>
      <w:hyperlink r:id="rId232">
        <w:r>
          <w:rPr>
            <w:lang w:val="ar_AE" w:bidi="ar_AE"/>
          </w:rPr>
          <w:rPr>
            <w:color w:val="0000EE"/>
            <w:u w:val="single"/>
          </w:rPr>
          <w:t>لوقا 12:21–19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23:4–31</w:t>
      </w:r>
      <w:r>
        <w:rPr>
          <w:lang w:val="ar_AE" w:bidi="ar_AE"/>
        </w:rPr>
      </w:r>
    </w:p>
    <w:p>
      <w:pPr>
        <w:bidi/>
      </w:pPr>
      <w:r>
        <w:rPr>
          <w:lang w:val="ar_AE" w:bidi="ar_AE"/>
        </w:rPr>
      </w:r>
      <w:r>
        <w:rPr>
          <w:lang w:val="ar_AE" w:bidi="ar_AE"/>
        </w:rPr>
        <w:t>وسمع المؤمنون خبر تهديد قادتهم وأمرهم بألا يتكلموا عن يسوع مرة أخرى (</w:t>
      </w:r>
      <w:hyperlink r:id="rId233">
        <w:r>
          <w:rPr>
            <w:lang w:val="ar_AE" w:bidi="ar_AE"/>
          </w:rPr>
          <w:rPr>
            <w:color w:val="0000EE"/>
            <w:u w:val="single"/>
          </w:rPr>
          <w:t>18:4</w:t>
        </w:r>
      </w:hyperlink>
      <w:r>
        <w:rPr>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lang w:val="ar_AE" w:bidi="ar_AE"/>
        </w:rPr>
      </w:r>
      <w:r>
        <w:rPr>
          <w:lang w:val="ar_AE" w:bidi="ar_AE"/>
        </w:rPr>
      </w:r>
    </w:p>
    <w:p>
      <w:pPr>
        <w:bidi/>
      </w:pPr>
      <w:r>
        <w:rPr>
          <w:lang w:val="ar_AE" w:bidi="ar_AE"/>
        </w:rPr>
      </w:r>
    </w:p>
    <w:p>
      <w:pPr>
        <w:pStyle w:val="Heading2"/>
        <w:bidi/>
      </w:pPr>
      <w:r>
        <w:rPr>
          <w:lang w:val="ar_AE" w:bidi="ar_AE"/>
        </w:rPr>
        <w:t>أعمال الرسل 25:4–26</w:t>
      </w:r>
      <w:r>
        <w:rPr>
          <w:lang w:val="ar_AE" w:bidi="ar_AE"/>
        </w:rPr>
      </w:r>
    </w:p>
    <w:p>
      <w:pPr>
        <w:bidi/>
      </w:pPr>
      <w:r>
        <w:rPr>
          <w:lang w:val="ar_AE" w:bidi="ar_AE"/>
        </w:rPr>
      </w:r>
      <w:r>
        <w:rPr>
          <w:lang w:val="ar_AE" w:bidi="ar_AE"/>
        </w:rPr>
        <w:t xml:space="preserve">يقتبس هذا المقطع </w:t>
      </w:r>
      <w:hyperlink r:id="rId234">
        <w:r>
          <w:rPr>
            <w:lang w:val="ar_AE" w:bidi="ar_AE"/>
          </w:rPr>
          <w:rPr>
            <w:color w:val="0000EE"/>
            <w:u w:val="single"/>
          </w:rPr>
          <w:t>مزمور 2: 1–2</w:t>
        </w:r>
      </w:hyperlink>
      <w:r>
        <w:rPr>
          <w:lang w:val="ar_AE" w:bidi="ar_AE"/>
        </w:rPr>
        <w:t>، الذي يصف رد فعل الأمم الوثنية على ملك الرب الممسوح. وبطريقة مماثلة، اجتمع اليهود والأمم في أورشليم معًا ضد يسوع والآن ضد أتباعه.</w:t>
      </w:r>
      <w:r>
        <w:rPr>
          <w:lang w:val="ar_AE" w:bidi="ar_AE"/>
        </w:rPr>
      </w:r>
      <w:r>
        <w:rPr>
          <w:lang w:val="ar_AE" w:bidi="ar_AE"/>
        </w:rPr>
      </w:r>
    </w:p>
    <w:p>
      <w:pPr>
        <w:bidi/>
      </w:pPr>
      <w:r>
        <w:rPr>
          <w:lang w:val="ar_AE" w:bidi="ar_AE"/>
        </w:rPr>
      </w:r>
    </w:p>
    <w:p>
      <w:pPr>
        <w:pStyle w:val="Heading2"/>
        <w:bidi/>
      </w:pPr>
      <w:r>
        <w:rPr>
          <w:lang w:val="ar_AE" w:bidi="ar_AE"/>
        </w:rPr>
        <w:t>أعمال الرسل 26:4</w:t>
      </w:r>
      <w:r>
        <w:rPr>
          <w:lang w:val="ar_AE" w:bidi="ar_AE"/>
        </w:rPr>
      </w:r>
    </w:p>
    <w:p>
      <w:pPr>
        <w:bidi/>
      </w:pPr>
      <w:r>
        <w:rPr>
          <w:lang w:val="ar_AE" w:bidi="ar_AE"/>
        </w:rPr>
      </w:r>
      <w:r>
        <w:rPr>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5">
        <w:r>
          <w:rPr>
            <w:lang w:val="ar_AE" w:bidi="ar_AE"/>
          </w:rPr>
          <w:rPr>
            <w:color w:val="0000EE"/>
            <w:u w:val="single"/>
          </w:rPr>
          <w:t>صموئيل الثاني 14:7–16</w:t>
        </w:r>
      </w:hyperlink>
      <w:r>
        <w:rPr>
          <w:lang w:val="ar_AE" w:bidi="ar_AE"/>
        </w:rPr>
        <w:t xml:space="preserve">; </w:t>
      </w:r>
      <w:hyperlink r:id="rId236">
        <w:r>
          <w:rPr>
            <w:lang w:val="ar_AE" w:bidi="ar_AE"/>
          </w:rPr>
          <w:rPr>
            <w:color w:val="0000EE"/>
            <w:u w:val="single"/>
          </w:rPr>
          <w:t>مزامير 36:89–37</w:t>
        </w:r>
      </w:hyperlink>
      <w:r>
        <w:rPr>
          <w:lang w:val="ar_AE" w:bidi="ar_AE"/>
        </w:rPr>
        <w:t xml:space="preserve">; </w:t>
      </w:r>
      <w:hyperlink r:id="rId237">
        <w:r>
          <w:rPr>
            <w:lang w:val="ar_AE" w:bidi="ar_AE"/>
          </w:rPr>
          <w:rPr>
            <w:color w:val="0000EE"/>
            <w:u w:val="single"/>
          </w:rPr>
          <w:t>إشعياء 6:9–7</w:t>
        </w:r>
      </w:hyperlink>
      <w:r>
        <w:rPr>
          <w:lang w:val="ar_AE" w:bidi="ar_AE"/>
        </w:rPr>
        <w:t xml:space="preserve">; </w:t>
      </w:r>
      <w:hyperlink r:id="rId238">
        <w:r>
          <w:rPr>
            <w:lang w:val="ar_AE" w:bidi="ar_AE"/>
          </w:rPr>
          <w:rPr>
            <w:color w:val="0000EE"/>
            <w:u w:val="single"/>
          </w:rPr>
          <w:t>1:11–9</w:t>
        </w:r>
      </w:hyperlink>
      <w:r>
        <w:rPr>
          <w:lang w:val="ar_AE" w:bidi="ar_AE"/>
        </w:rPr>
        <w:t xml:space="preserve">; </w:t>
      </w:r>
      <w:hyperlink r:id="rId239">
        <w:r>
          <w:rPr>
            <w:lang w:val="ar_AE" w:bidi="ar_AE"/>
          </w:rPr>
          <w:rPr>
            <w:color w:val="0000EE"/>
            <w:u w:val="single"/>
          </w:rPr>
          <w:t>1:61</w:t>
        </w:r>
      </w:hyperlink>
      <w:r>
        <w:rPr>
          <w:lang w:val="ar_AE" w:bidi="ar_AE"/>
        </w:rPr>
        <w:t xml:space="preserve">; </w:t>
      </w:r>
      <w:hyperlink r:id="rId240">
        <w:r>
          <w:rPr>
            <w:lang w:val="ar_AE" w:bidi="ar_AE"/>
          </w:rPr>
          <w:rPr>
            <w:color w:val="0000EE"/>
            <w:u w:val="single"/>
          </w:rPr>
          <w:t>أرميا 5:23–6</w:t>
        </w:r>
      </w:hyperlink>
      <w:r>
        <w:rPr>
          <w:lang w:val="ar_AE" w:bidi="ar_AE"/>
        </w:rPr>
        <w:t xml:space="preserve">; </w:t>
      </w:r>
      <w:hyperlink r:id="rId241">
        <w:r>
          <w:rPr>
            <w:lang w:val="ar_AE" w:bidi="ar_AE"/>
          </w:rPr>
          <w:rPr>
            <w:color w:val="0000EE"/>
            <w:u w:val="single"/>
          </w:rPr>
          <w:t>14:33–16</w:t>
        </w:r>
      </w:hyperlink>
      <w:r>
        <w:rPr>
          <w:lang w:val="ar_AE" w:bidi="ar_AE"/>
        </w:rPr>
        <w:t xml:space="preserve">; </w:t>
      </w:r>
      <w:hyperlink r:id="rId242">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28:4</w:t>
      </w:r>
      <w:r>
        <w:rPr>
          <w:lang w:val="ar_AE" w:bidi="ar_AE"/>
        </w:rPr>
      </w:r>
    </w:p>
    <w:p>
      <w:pPr>
        <w:bidi/>
      </w:pPr>
      <w:r>
        <w:rPr>
          <w:lang w:val="ar_AE" w:bidi="ar_AE"/>
        </w:rPr>
      </w:r>
      <w:r>
        <w:rPr>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3">
        <w:r>
          <w:rPr>
            <w:lang w:val="ar_AE" w:bidi="ar_AE"/>
          </w:rPr>
          <w:rPr>
            <w:color w:val="0000EE"/>
            <w:u w:val="single"/>
          </w:rPr>
          <w:t>عزرا 6:7</w:t>
        </w:r>
      </w:hyperlink>
      <w:r>
        <w:rPr>
          <w:lang w:val="ar_AE" w:bidi="ar_AE"/>
        </w:rPr>
        <w:t xml:space="preserve">، </w:t>
      </w:r>
      <w:hyperlink r:id="rId244">
        <w:r>
          <w:rPr>
            <w:lang w:val="ar_AE" w:bidi="ar_AE"/>
          </w:rPr>
          <w:rPr>
            <w:color w:val="0000EE"/>
            <w:u w:val="single"/>
          </w:rPr>
          <w:t>9</w:t>
        </w:r>
      </w:hyperlink>
      <w:r>
        <w:rPr>
          <w:lang w:val="ar_AE" w:bidi="ar_AE"/>
        </w:rPr>
        <w:t xml:space="preserve">، </w:t>
      </w:r>
      <w:hyperlink r:id="rId245">
        <w:r>
          <w:rPr>
            <w:lang w:val="ar_AE" w:bidi="ar_AE"/>
          </w:rPr>
          <w:rPr>
            <w:color w:val="0000EE"/>
            <w:u w:val="single"/>
          </w:rPr>
          <w:t>28</w:t>
        </w:r>
      </w:hyperlink>
      <w:r>
        <w:rPr>
          <w:lang w:val="ar_AE" w:bidi="ar_AE"/>
        </w:rPr>
        <w:t xml:space="preserve">; </w:t>
      </w:r>
      <w:hyperlink r:id="rId246">
        <w:r>
          <w:rPr>
            <w:lang w:val="ar_AE" w:bidi="ar_AE"/>
          </w:rPr>
          <w:rPr>
            <w:color w:val="0000EE"/>
            <w:u w:val="single"/>
          </w:rPr>
          <w:t>18:8</w:t>
        </w:r>
      </w:hyperlink>
      <w:r>
        <w:rPr>
          <w:lang w:val="ar_AE" w:bidi="ar_AE"/>
        </w:rPr>
        <w:t xml:space="preserve">, </w:t>
      </w:r>
      <w:hyperlink r:id="rId247">
        <w:r>
          <w:rPr>
            <w:lang w:val="ar_AE" w:bidi="ar_AE"/>
          </w:rPr>
          <w:rPr>
            <w:color w:val="0000EE"/>
            <w:u w:val="single"/>
          </w:rPr>
          <w:t>31</w:t>
        </w:r>
      </w:hyperlink>
      <w:r>
        <w:rPr>
          <w:lang w:val="ar_AE" w:bidi="ar_AE"/>
        </w:rPr>
        <w:t xml:space="preserve">; </w:t>
      </w:r>
      <w:hyperlink r:id="rId248">
        <w:r>
          <w:rPr>
            <w:lang w:val="ar_AE" w:bidi="ar_AE"/>
          </w:rPr>
          <w:rPr>
            <w:color w:val="0000EE"/>
            <w:u w:val="single"/>
          </w:rPr>
          <w:t>نحميا 8:2</w:t>
        </w:r>
      </w:hyperlink>
      <w:r>
        <w:rPr>
          <w:lang w:val="ar_AE" w:bidi="ar_AE"/>
        </w:rPr>
        <w:t xml:space="preserve">, </w:t>
      </w:r>
      <w:hyperlink r:id="rId249">
        <w:r>
          <w:rPr>
            <w:lang w:val="ar_AE" w:bidi="ar_AE"/>
          </w:rPr>
          <w:rPr>
            <w:color w:val="0000EE"/>
            <w:u w:val="single"/>
          </w:rPr>
          <w:t>18</w:t>
        </w:r>
      </w:hyperlink>
      <w:r>
        <w:rPr>
          <w:lang w:val="ar_AE" w:bidi="ar_AE"/>
        </w:rPr>
        <w:t xml:space="preserve">; </w:t>
      </w:r>
      <w:hyperlink r:id="rId250">
        <w:r>
          <w:rPr>
            <w:lang w:val="ar_AE" w:bidi="ar_AE"/>
          </w:rPr>
          <w:rPr>
            <w:color w:val="0000EE"/>
            <w:u w:val="single"/>
          </w:rPr>
          <w:t>جامع 1:9</w:t>
        </w:r>
      </w:hyperlink>
      <w:r>
        <w:rPr>
          <w:lang w:val="ar_AE" w:bidi="ar_AE"/>
        </w:rPr>
        <w:t xml:space="preserve">; </w:t>
      </w:r>
      <w:hyperlink r:id="rId251">
        <w:r>
          <w:rPr>
            <w:lang w:val="ar_AE" w:bidi="ar_AE"/>
          </w:rPr>
          <w:rPr>
            <w:color w:val="0000EE"/>
            <w:u w:val="single"/>
          </w:rPr>
          <w:t>حزقيال 1:8</w:t>
        </w:r>
      </w:hyperlink>
      <w:r>
        <w:rPr>
          <w:lang w:val="ar_AE" w:bidi="ar_AE"/>
        </w:rPr>
        <w:t xml:space="preserve">; </w:t>
      </w:r>
      <w:hyperlink r:id="rId252">
        <w:r>
          <w:rPr>
            <w:lang w:val="ar_AE" w:bidi="ar_AE"/>
          </w:rPr>
          <w:rPr>
            <w:color w:val="0000EE"/>
            <w:u w:val="single"/>
          </w:rPr>
          <w:t>رومية 28:8</w:t>
        </w:r>
      </w:hyperlink>
      <w:r>
        <w:rPr>
          <w:lang w:val="ar_AE" w:bidi="ar_AE"/>
        </w:rPr>
        <w:t>;</w:t>
      </w:r>
      <w:hyperlink r:id="rId253">
        <w:r>
          <w:rPr>
            <w:lang w:val="ar_AE" w:bidi="ar_AE"/>
          </w:rPr>
          <w:rPr>
            <w:color w:val="0000EE"/>
            <w:u w:val="single"/>
          </w:rPr>
          <w:t xml:space="preserve"> بطرس الأولى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32:4–35</w:t>
      </w:r>
      <w:r>
        <w:rPr>
          <w:lang w:val="ar_AE" w:bidi="ar_AE"/>
        </w:rPr>
      </w:r>
    </w:p>
    <w:p>
      <w:pPr>
        <w:bidi/>
      </w:pPr>
      <w:r>
        <w:rPr>
          <w:lang w:val="ar_AE" w:bidi="ar_AE"/>
        </w:rPr>
      </w:r>
      <w:r>
        <w:rPr>
          <w:lang w:val="ar_AE" w:bidi="ar_AE"/>
        </w:rPr>
        <w:t xml:space="preserve">لقد كانت مشاركة المؤمنين الأوائل ملحوظة (انظر أيضًا </w:t>
      </w:r>
      <w:hyperlink r:id="rId254">
        <w:r>
          <w:rPr>
            <w:lang w:val="ar_AE" w:bidi="ar_AE"/>
          </w:rPr>
          <w:rPr>
            <w:color w:val="0000EE"/>
            <w:u w:val="single"/>
          </w:rPr>
          <w:t>44:2–45</w:t>
        </w:r>
      </w:hyperlink>
      <w:r>
        <w:rPr>
          <w:lang w:val="ar_AE" w:bidi="ar_AE"/>
        </w:rPr>
        <w:t xml:space="preserve">; انظر أيضًا </w:t>
      </w:r>
      <w:hyperlink r:id="rId255">
        <w:r>
          <w:rPr>
            <w:lang w:val="ar_AE" w:bidi="ar_AE"/>
          </w:rPr>
          <w:rPr>
            <w:color w:val="0000EE"/>
            <w:u w:val="single"/>
          </w:rPr>
          <w:t>1:6</w:t>
        </w:r>
      </w:hyperlink>
      <w:r>
        <w:rPr>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lang w:val="ar_AE" w:bidi="ar_AE"/>
        </w:rPr>
      </w:r>
      <w:r>
        <w:rPr>
          <w:lang w:val="ar_AE" w:bidi="ar_AE"/>
        </w:rPr>
      </w:r>
    </w:p>
    <w:p>
      <w:pPr>
        <w:bidi/>
      </w:pPr>
      <w:r>
        <w:rPr>
          <w:lang w:val="ar_AE" w:bidi="ar_AE"/>
        </w:rPr>
      </w:r>
    </w:p>
    <w:p>
      <w:pPr>
        <w:pStyle w:val="Heading2"/>
        <w:bidi/>
      </w:pPr>
      <w:r>
        <w:rPr>
          <w:lang w:val="ar_AE" w:bidi="ar_AE"/>
        </w:rPr>
        <w:t>أعمال الرسل 36:4–37</w:t>
      </w:r>
      <w:r>
        <w:rPr>
          <w:lang w:val="ar_AE" w:bidi="ar_AE"/>
        </w:rPr>
      </w:r>
    </w:p>
    <w:p>
      <w:pPr>
        <w:bidi/>
      </w:pPr>
      <w:r>
        <w:rPr>
          <w:lang w:val="ar_AE" w:bidi="ar_AE"/>
        </w:rPr>
      </w:r>
      <w:r>
        <w:rPr>
          <w:lang w:val="ar_AE" w:bidi="ar_AE"/>
        </w:rPr>
        <w:t>يُعتبر برنابا مثالاً للعطاء السخي غير الأناني استجابة للاحتياجات الحقيقية في المجتمع المسيحي.</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يحب لوقا موازنة المثال الإيجابي بمثال سلبي. لقد سجل للتو القصة الرائعة لبرنابا (</w:t>
      </w:r>
      <w:hyperlink r:id="rId256">
        <w:r>
          <w:rPr>
            <w:lang w:val="ar_AE" w:bidi="ar_AE"/>
          </w:rPr>
          <w:rPr>
            <w:color w:val="0000EE"/>
            <w:u w:val="single"/>
          </w:rPr>
          <w:t>36:4–37</w:t>
        </w:r>
      </w:hyperlink>
      <w:r>
        <w:rPr>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lang w:val="ar_AE" w:bidi="ar_AE"/>
        </w:rPr>
      </w:r>
      <w:r>
        <w:rPr>
          <w:lang w:val="ar_AE" w:bidi="ar_AE"/>
        </w:rPr>
      </w:r>
    </w:p>
    <w:p>
      <w:pPr>
        <w:bidi/>
      </w:pPr>
      <w:r>
        <w:rPr>
          <w:lang w:val="ar_AE" w:bidi="ar_AE"/>
        </w:rPr>
      </w:r>
    </w:p>
    <w:p>
      <w:pPr>
        <w:pStyle w:val="Heading2"/>
        <w:bidi/>
      </w:pPr>
      <w:r>
        <w:rPr>
          <w:lang w:val="ar_AE" w:bidi="ar_AE"/>
        </w:rPr>
        <w:t>أعمال الرسل ٣:٥–٤</w:t>
      </w:r>
      <w:r>
        <w:rPr>
          <w:lang w:val="ar_AE" w:bidi="ar_AE"/>
        </w:rPr>
      </w:r>
    </w:p>
    <w:p>
      <w:pPr>
        <w:bidi/>
      </w:pPr>
      <w:r>
        <w:rPr>
          <w:lang w:val="ar_AE" w:bidi="ar_AE"/>
        </w:rPr>
      </w:r>
      <w:r>
        <w:rPr>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57">
        <w:r>
          <w:rPr>
            <w:lang w:val="ar_AE" w:bidi="ar_AE"/>
          </w:rPr>
          <w:rPr>
            <w:color w:val="0000EE"/>
            <w:u w:val="single"/>
          </w:rPr>
          <w:t>لاويين 1:10–5</w:t>
        </w:r>
      </w:hyperlink>
      <w:r>
        <w:rPr>
          <w:lang w:val="ar_AE" w:bidi="ar_AE"/>
        </w:rPr>
        <w:t xml:space="preserve">; </w:t>
      </w:r>
      <w:hyperlink r:id="rId258">
        <w:r>
          <w:rPr>
            <w:lang w:val="ar_AE" w:bidi="ar_AE"/>
          </w:rPr>
          <w:rPr>
            <w:color w:val="0000EE"/>
            <w:u w:val="single"/>
          </w:rPr>
          <w:t>يشوع 16:7–26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١١:٥</w:t>
      </w:r>
      <w:r>
        <w:rPr>
          <w:lang w:val="ar_AE" w:bidi="ar_AE"/>
        </w:rPr>
      </w:r>
    </w:p>
    <w:p>
      <w:pPr>
        <w:bidi/>
      </w:pPr>
      <w:r>
        <w:rPr>
          <w:lang w:val="ar_AE" w:bidi="ar_AE"/>
        </w:rPr>
      </w:r>
      <w:r>
        <w:rPr>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59">
        <w:r>
          <w:rPr>
            <w:lang w:val="ar_AE" w:bidi="ar_AE"/>
          </w:rPr>
          <w:rPr>
            <w:color w:val="0000EE"/>
            <w:u w:val="single"/>
          </w:rPr>
          <w:t>عبرانيين 31:10</w:t>
        </w:r>
      </w:hyperlink>
      <w:r>
        <w:rPr>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0">
        <w:r>
          <w:rPr>
            <w:lang w:val="ar_AE" w:bidi="ar_AE"/>
          </w:rPr>
          <w:rPr>
            <w:color w:val="0000EE"/>
            <w:u w:val="single"/>
          </w:rPr>
          <w:t>أعمال الرسل 13:5</w:t>
        </w:r>
      </w:hyperlink>
      <w:r>
        <w:rPr>
          <w:lang w:val="ar_AE" w:bidi="ar_AE"/>
        </w:rPr>
        <w:t>). ومع ذلك، فقد جعل ذلك الغرباء أيضًا حذرين من الانضمام إلى حركة بمثل هذه المعايير العالية (</w:t>
      </w:r>
      <w:hyperlink r:id="rId260">
        <w:r>
          <w:rPr>
            <w:lang w:val="ar_AE" w:bidi="ar_AE"/>
          </w:rPr>
          <w:rPr>
            <w:color w:val="0000EE"/>
            <w:u w:val="single"/>
          </w:rPr>
          <w:t>13:5</w:t>
        </w:r>
      </w:hyperlink>
      <w:r>
        <w:rPr>
          <w:lang w:val="ar_AE" w:bidi="ar_AE"/>
        </w:rPr>
        <w:t xml:space="preserve">). هذا ”التقويم“ الإلهي (انظر </w:t>
      </w:r>
      <w:hyperlink r:id="rId261">
        <w:r>
          <w:rPr>
            <w:lang w:val="ar_AE" w:bidi="ar_AE"/>
          </w:rPr>
          <w:rPr>
            <w:color w:val="0000EE"/>
            <w:u w:val="single"/>
          </w:rPr>
          <w:t>يوحنا 1:15–11</w:t>
        </w:r>
      </w:hyperlink>
      <w:r>
        <w:rPr>
          <w:lang w:val="ar_AE" w:bidi="ar_AE"/>
        </w:rPr>
        <w:t>) ساعد على نمو جديد كان على المؤمنين اتباعه (</w:t>
      </w:r>
      <w:hyperlink r:id="rId262">
        <w:r>
          <w:rPr>
            <w:lang w:val="ar_AE" w:bidi="ar_AE"/>
          </w:rPr>
          <w:rPr>
            <w:color w:val="0000EE"/>
            <w:u w:val="single"/>
          </w:rPr>
          <w:t>أعمال الرسل 14:5</w:t>
        </w:r>
      </w:hyperlink>
      <w:r>
        <w:rPr>
          <w:lang w:val="ar_AE" w:bidi="ar_AE"/>
        </w:rPr>
        <w:t xml:space="preserve">; قارن </w:t>
      </w:r>
      <w:hyperlink r:id="rId263">
        <w:r>
          <w:rPr>
            <w:lang w:val="ar_AE" w:bidi="ar_AE"/>
          </w:rPr>
          <w:rPr>
            <w:color w:val="0000EE"/>
            <w:u w:val="single"/>
          </w:rPr>
          <w:t>5:6–7</w:t>
        </w:r>
      </w:hyperlink>
      <w:r>
        <w:rPr>
          <w:lang w:val="ar_AE" w:bidi="ar_AE"/>
        </w:rPr>
        <w:t xml:space="preserve">; </w:t>
      </w:r>
      <w:hyperlink r:id="rId264">
        <w:r>
          <w:rPr>
            <w:lang w:val="ar_AE" w:bidi="ar_AE"/>
          </w:rPr>
          <w:rPr>
            <w:color w:val="0000EE"/>
            <w:u w:val="single"/>
          </w:rPr>
          <w:t>24:11</w:t>
        </w:r>
      </w:hyperlink>
      <w:r>
        <w:rPr>
          <w:lang w:val="ar_AE" w:bidi="ar_AE"/>
        </w:rPr>
        <w:t xml:space="preserve">; </w:t>
      </w:r>
      <w:hyperlink r:id="rId2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12:5–16</w:t>
      </w:r>
      <w:r>
        <w:rPr>
          <w:lang w:val="ar_AE" w:bidi="ar_AE"/>
        </w:rPr>
      </w:r>
    </w:p>
    <w:p>
      <w:pPr>
        <w:bidi/>
      </w:pPr>
      <w:r>
        <w:rPr>
          <w:lang w:val="ar_AE" w:bidi="ar_AE"/>
        </w:rPr>
      </w:r>
      <w:r>
        <w:rPr>
          <w:lang w:val="ar_AE" w:bidi="ar_AE"/>
        </w:rPr>
        <w:t>كما هو الحال في خدمة يسوع، كانت كرازة الرسل مصحوبة بعلامات معجزية وآيات</w:t>
      </w:r>
      <w:r>
        <w:rPr>
          <w:i/>
          <w:lang w:val="ar_AE" w:bidi="ar_AE"/>
        </w:rPr>
        <w:t>،</w:t>
      </w:r>
      <w:r>
        <w:rPr>
          <w:lang w:val="ar_AE" w:bidi="ar_AE"/>
        </w:rPr>
        <w:t xml:space="preserve"> بما في ذلك أعمال الشفاء وطرد الأرواح الشريرة (انظر أيضًا </w:t>
      </w:r>
      <w:hyperlink r:id="rId152">
        <w:r>
          <w:rPr>
            <w:lang w:val="ar_AE" w:bidi="ar_AE"/>
          </w:rPr>
          <w:rPr>
            <w:color w:val="0000EE"/>
            <w:u w:val="single"/>
          </w:rPr>
          <w:t>8:6</w:t>
        </w:r>
      </w:hyperlink>
      <w:r>
        <w:rPr>
          <w:lang w:val="ar_AE" w:bidi="ar_AE"/>
        </w:rPr>
        <w:t xml:space="preserve">; انظر </w:t>
      </w:r>
      <w:hyperlink r:id="rId266">
        <w:r>
          <w:rPr>
            <w:lang w:val="ar_AE" w:bidi="ar_AE"/>
          </w:rPr>
          <w:rPr>
            <w:color w:val="0000EE"/>
            <w:u w:val="single"/>
          </w:rPr>
          <w:t>متى 24:4</w:t>
        </w:r>
      </w:hyperlink>
      <w:r>
        <w:rPr>
          <w:lang w:val="ar_AE" w:bidi="ar_AE"/>
        </w:rPr>
        <w:t xml:space="preserve">; </w:t>
      </w:r>
      <w:hyperlink r:id="rId267">
        <w:r>
          <w:rPr>
            <w:lang w:val="ar_AE" w:bidi="ar_AE"/>
          </w:rPr>
          <w:rPr>
            <w:color w:val="0000EE"/>
            <w:u w:val="single"/>
          </w:rPr>
          <w:t>35:9</w:t>
        </w:r>
      </w:hyperlink>
      <w:r>
        <w:rPr>
          <w:lang w:val="ar_AE" w:bidi="ar_AE"/>
        </w:rPr>
        <w:t xml:space="preserve">; </w:t>
      </w:r>
      <w:hyperlink r:id="rId268">
        <w:r>
          <w:rPr>
            <w:lang w:val="ar_AE" w:bidi="ar_AE"/>
          </w:rPr>
          <w:rPr>
            <w:color w:val="0000EE"/>
            <w:u w:val="single"/>
          </w:rPr>
          <w:t>مرقس 32:1–34</w:t>
        </w:r>
      </w:hyperlink>
      <w:r>
        <w:rPr>
          <w:lang w:val="ar_AE" w:bidi="ar_AE"/>
        </w:rPr>
        <w:t xml:space="preserve">; </w:t>
      </w:r>
      <w:hyperlink r:id="rId269">
        <w:r>
          <w:rPr>
            <w:lang w:val="ar_AE" w:bidi="ar_AE"/>
          </w:rPr>
          <w:rPr>
            <w:color w:val="0000EE"/>
            <w:u w:val="single"/>
          </w:rPr>
          <w:t>لوقا 40:4–41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١٣:٥</w:t>
      </w:r>
      <w:r>
        <w:rPr>
          <w:lang w:val="ar_AE" w:bidi="ar_AE"/>
        </w:rPr>
      </w:r>
    </w:p>
    <w:p>
      <w:pPr>
        <w:bidi/>
      </w:pPr>
      <w:r>
        <w:rPr>
          <w:lang w:val="ar_AE" w:bidi="ar_AE"/>
        </w:rPr>
      </w:r>
      <w:r>
        <w:rPr>
          <w:lang w:val="ar_AE" w:bidi="ar_AE"/>
        </w:rPr>
        <w:t>فَلَمْ يَكُنْ أَحَدٌ مِنْهُمْ يَجْسُرُ أَنْ يَلْتَصِقَ بِهِمْ: ربما كانت المعايير العالية في الإيمان أو ما حدث لحنانيا وسفيرة (</w:t>
      </w:r>
      <w:hyperlink r:id="rId270">
        <w:r>
          <w:rPr>
            <w:lang w:val="ar_AE" w:bidi="ar_AE"/>
          </w:rPr>
          <w:rPr>
            <w:color w:val="0000EE"/>
            <w:u w:val="single"/>
          </w:rPr>
          <w:t>11:5</w:t>
        </w:r>
      </w:hyperlink>
      <w:r>
        <w:rPr>
          <w:lang w:val="ar_AE" w:bidi="ar_AE"/>
        </w:rPr>
        <w:t>) مرعبة للجماهير. • لَكِنْ كَانَ ٱلشَّعْبُ يُعَظِّمُهُمْ: كان المسيحيون مختلفين بشكل ملحوظ عن غير المؤمنين من حولهم.</w:t>
      </w:r>
      <w:r>
        <w:rPr>
          <w:lang w:val="ar_AE" w:bidi="ar_AE"/>
        </w:rPr>
      </w:r>
      <w:r>
        <w:rPr>
          <w:lang w:val="ar_AE" w:bidi="ar_AE"/>
        </w:rPr>
      </w:r>
    </w:p>
    <w:p>
      <w:pPr>
        <w:bidi/>
      </w:pPr>
      <w:r>
        <w:rPr>
          <w:lang w:val="ar_AE" w:bidi="ar_AE"/>
        </w:rPr>
      </w:r>
    </w:p>
    <w:p>
      <w:pPr>
        <w:pStyle w:val="Heading2"/>
        <w:bidi/>
      </w:pPr>
      <w:r>
        <w:rPr>
          <w:lang w:val="ar_AE" w:bidi="ar_AE"/>
        </w:rPr>
        <w:t>أعمال الرسل 17:5–40</w:t>
      </w:r>
      <w:r>
        <w:rPr>
          <w:lang w:val="ar_AE" w:bidi="ar_AE"/>
        </w:rPr>
      </w:r>
    </w:p>
    <w:p>
      <w:pPr>
        <w:bidi/>
      </w:pPr>
      <w:r>
        <w:rPr>
          <w:lang w:val="ar_AE" w:bidi="ar_AE"/>
        </w:rPr>
      </w:r>
      <w:r>
        <w:rPr>
          <w:lang w:val="ar_AE" w:bidi="ar_AE"/>
        </w:rPr>
        <w:t xml:space="preserve">أثار نجاح خدمة الرسل مرة أخرى معارضة قوية (انظر </w:t>
      </w:r>
      <w:hyperlink r:id="rId271">
        <w:r>
          <w:rPr>
            <w:lang w:val="ar_AE" w:bidi="ar_AE"/>
          </w:rPr>
          <w:rPr>
            <w:color w:val="0000EE"/>
            <w:u w:val="single"/>
          </w:rPr>
          <w:t>1:4–3</w:t>
        </w:r>
      </w:hyperlink>
      <w:r>
        <w:rPr>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lang w:val="ar_AE" w:bidi="ar_AE"/>
        </w:rPr>
      </w:r>
      <w:r>
        <w:rPr>
          <w:lang w:val="ar_AE" w:bidi="ar_AE"/>
        </w:rPr>
      </w:r>
    </w:p>
    <w:p>
      <w:pPr>
        <w:bidi/>
      </w:pPr>
      <w:r>
        <w:rPr>
          <w:lang w:val="ar_AE" w:bidi="ar_AE"/>
        </w:rPr>
      </w:r>
    </w:p>
    <w:p>
      <w:pPr>
        <w:pStyle w:val="Heading2"/>
        <w:bidi/>
      </w:pPr>
      <w:r>
        <w:rPr>
          <w:lang w:val="ar_AE" w:bidi="ar_AE"/>
        </w:rPr>
        <w:t>أعمال الرسل 19:5–20</w:t>
      </w:r>
      <w:r>
        <w:rPr>
          <w:lang w:val="ar_AE" w:bidi="ar_AE"/>
        </w:rPr>
      </w:r>
    </w:p>
    <w:p>
      <w:pPr>
        <w:bidi/>
      </w:pPr>
      <w:r>
        <w:rPr>
          <w:lang w:val="ar_AE" w:bidi="ar_AE"/>
        </w:rPr>
      </w:r>
      <w:r>
        <w:rPr>
          <w:lang w:val="ar_AE" w:bidi="ar_AE"/>
        </w:rPr>
        <w:t>المفارقة هنا هي أن الصدوقيين أنكروا وجود الملائكة (</w:t>
      </w:r>
      <w:hyperlink r:id="rId272">
        <w:r>
          <w:rPr>
            <w:lang w:val="ar_AE" w:bidi="ar_AE"/>
          </w:rPr>
          <w:rPr>
            <w:color w:val="0000EE"/>
            <w:u w:val="single"/>
          </w:rPr>
          <w:t>8:23</w:t>
        </w:r>
      </w:hyperlink>
      <w:r>
        <w:rPr>
          <w:lang w:val="ar_AE" w:bidi="ar_AE"/>
        </w:rPr>
        <w:t xml:space="preserve">). تدخّلت الملائكة مرارًا في سفر أعمال الرسل (انظر أيضًا </w:t>
      </w:r>
      <w:hyperlink r:id="rId273">
        <w:r>
          <w:rPr>
            <w:lang w:val="ar_AE" w:bidi="ar_AE"/>
          </w:rPr>
          <w:rPr>
            <w:color w:val="0000EE"/>
            <w:u w:val="single"/>
          </w:rPr>
          <w:t>3:10</w:t>
        </w:r>
      </w:hyperlink>
      <w:r>
        <w:rPr>
          <w:lang w:val="ar_AE" w:bidi="ar_AE"/>
        </w:rPr>
        <w:t xml:space="preserve">, </w:t>
      </w:r>
      <w:hyperlink r:id="rId274">
        <w:r>
          <w:rPr>
            <w:lang w:val="ar_AE" w:bidi="ar_AE"/>
          </w:rPr>
          <w:rPr>
            <w:color w:val="0000EE"/>
            <w:u w:val="single"/>
          </w:rPr>
          <w:t>7</w:t>
        </w:r>
      </w:hyperlink>
      <w:r>
        <w:rPr>
          <w:lang w:val="ar_AE" w:bidi="ar_AE"/>
        </w:rPr>
        <w:t xml:space="preserve">, </w:t>
      </w:r>
      <w:hyperlink r:id="rId275">
        <w:r>
          <w:rPr>
            <w:lang w:val="ar_AE" w:bidi="ar_AE"/>
          </w:rPr>
          <w:rPr>
            <w:color w:val="0000EE"/>
            <w:u w:val="single"/>
          </w:rPr>
          <w:t>22</w:t>
        </w:r>
      </w:hyperlink>
      <w:r>
        <w:rPr>
          <w:lang w:val="ar_AE" w:bidi="ar_AE"/>
        </w:rPr>
        <w:t xml:space="preserve">; </w:t>
      </w:r>
      <w:hyperlink r:id="rId276">
        <w:r>
          <w:rPr>
            <w:lang w:val="ar_AE" w:bidi="ar_AE"/>
          </w:rPr>
          <w:rPr>
            <w:color w:val="0000EE"/>
            <w:u w:val="single"/>
          </w:rPr>
          <w:t>13:11</w:t>
        </w:r>
      </w:hyperlink>
      <w:r>
        <w:rPr>
          <w:lang w:val="ar_AE" w:bidi="ar_AE"/>
        </w:rPr>
        <w:t xml:space="preserve">; </w:t>
      </w:r>
      <w:hyperlink r:id="rId277">
        <w:r>
          <w:rPr>
            <w:lang w:val="ar_AE" w:bidi="ar_AE"/>
          </w:rPr>
          <w:rPr>
            <w:color w:val="0000EE"/>
            <w:u w:val="single"/>
          </w:rPr>
          <w:t>6:12–11</w:t>
        </w:r>
      </w:hyperlink>
      <w:r>
        <w:rPr>
          <w:lang w:val="ar_AE" w:bidi="ar_AE"/>
        </w:rPr>
        <w:t xml:space="preserve">, </w:t>
      </w:r>
      <w:hyperlink r:id="rId278">
        <w:r>
          <w:rPr>
            <w:lang w:val="ar_AE" w:bidi="ar_AE"/>
          </w:rPr>
          <w:rPr>
            <w:color w:val="0000EE"/>
            <w:u w:val="single"/>
          </w:rPr>
          <w:t>23</w:t>
        </w:r>
      </w:hyperlink>
      <w:r>
        <w:rPr>
          <w:lang w:val="ar_AE" w:bidi="ar_AE"/>
        </w:rPr>
        <w:t xml:space="preserve">; </w:t>
      </w:r>
      <w:hyperlink r:id="rId279">
        <w:r>
          <w:rPr>
            <w:lang w:val="ar_AE" w:bidi="ar_AE"/>
          </w:rPr>
          <w:rPr>
            <w:color w:val="0000EE"/>
            <w:u w:val="single"/>
          </w:rPr>
          <w:t>23:27–24</w:t>
        </w:r>
      </w:hyperlink>
      <w:r>
        <w:rPr>
          <w:lang w:val="ar_AE" w:bidi="ar_AE"/>
        </w:rPr>
        <w:t>). يقدم لوقا الله على أنه يرشد شعبه في خدمتهم، مستخدمًا الملائكة لتحقيق غرضه.</w:t>
      </w:r>
      <w:r>
        <w:rPr>
          <w:lang w:val="ar_AE" w:bidi="ar_AE"/>
        </w:rPr>
      </w:r>
      <w:r>
        <w:rPr>
          <w:lang w:val="ar_AE" w:bidi="ar_AE"/>
        </w:rPr>
      </w:r>
    </w:p>
    <w:p>
      <w:pPr>
        <w:bidi/>
      </w:pPr>
      <w:r>
        <w:rPr>
          <w:lang w:val="ar_AE" w:bidi="ar_AE"/>
        </w:rPr>
      </w:r>
    </w:p>
    <w:p>
      <w:pPr>
        <w:pStyle w:val="Heading2"/>
        <w:bidi/>
      </w:pPr>
      <w:r>
        <w:rPr>
          <w:lang w:val="ar_AE" w:bidi="ar_AE"/>
        </w:rPr>
        <w:t>أعمال الرسل 29:5</w:t>
      </w:r>
      <w:r>
        <w:rPr>
          <w:lang w:val="ar_AE" w:bidi="ar_AE"/>
        </w:rPr>
      </w:r>
    </w:p>
    <w:p>
      <w:pPr>
        <w:bidi/>
      </w:pPr>
      <w:r>
        <w:rPr>
          <w:lang w:val="ar_AE" w:bidi="ar_AE"/>
        </w:rPr>
      </w:r>
      <w:r>
        <w:rPr>
          <w:lang w:val="ar_AE" w:bidi="ar_AE"/>
        </w:rPr>
        <w:t xml:space="preserve">انظر </w:t>
      </w:r>
      <w:r>
        <w:rPr>
          <w:lang w:val="ar_AE" w:bidi="ar_AE"/>
        </w:rPr>
        <w:t>مذكرة الدراسة عن 19:4–20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30:5–32</w:t>
      </w:r>
      <w:r>
        <w:rPr>
          <w:lang w:val="ar_AE" w:bidi="ar_AE"/>
        </w:rPr>
      </w:r>
    </w:p>
    <w:p>
      <w:pPr>
        <w:bidi/>
      </w:pPr>
      <w:r>
        <w:rPr>
          <w:lang w:val="ar_AE" w:bidi="ar_AE"/>
        </w:rPr>
      </w:r>
      <w:r>
        <w:rPr>
          <w:lang w:val="ar_AE" w:bidi="ar_AE"/>
        </w:rPr>
        <w:t xml:space="preserve">نحن شهود على ذلك: كان مطلوبًا من الرسل، كشهود، أن يشهدوا بما رأوه وسمعوه (انظر </w:t>
      </w:r>
      <w:hyperlink r:id="rId280">
        <w:r>
          <w:rPr>
            <w:lang w:val="ar_AE" w:bidi="ar_AE"/>
          </w:rPr>
          <w:rPr>
            <w:color w:val="0000EE"/>
            <w:u w:val="single"/>
          </w:rPr>
          <w:t>لاويين 1:5</w:t>
        </w:r>
      </w:hyperlink>
      <w:r>
        <w:rPr>
          <w:lang w:val="ar_AE" w:bidi="ar_AE"/>
        </w:rPr>
        <w:t xml:space="preserve">; انظر أيضًا </w:t>
      </w:r>
      <w:hyperlink r:id="rId100">
        <w:r>
          <w:rPr>
            <w:lang w:val="ar_AE" w:bidi="ar_AE"/>
          </w:rPr>
          <w:rPr>
            <w:color w:val="0000EE"/>
            <w:u w:val="single"/>
          </w:rPr>
          <w:t>أعمال الرسل 8:1</w:t>
        </w:r>
      </w:hyperlink>
      <w:r>
        <w:rPr>
          <w:lang w:val="ar_AE" w:bidi="ar_AE"/>
        </w:rPr>
        <w:t xml:space="preserve">; </w:t>
      </w:r>
      <w:hyperlink r:id="rId281">
        <w:r>
          <w:rPr>
            <w:lang w:val="ar_AE" w:bidi="ar_AE"/>
          </w:rPr>
          <w:rPr>
            <w:color w:val="0000EE"/>
            <w:u w:val="single"/>
          </w:rPr>
          <w:t>متى 18:28–20</w:t>
        </w:r>
      </w:hyperlink>
      <w:r>
        <w:rPr>
          <w:lang w:val="ar_AE" w:bidi="ar_AE"/>
        </w:rPr>
        <w:t xml:space="preserve">; </w:t>
      </w:r>
      <w:hyperlink r:id="rId282">
        <w:r>
          <w:rPr>
            <w:lang w:val="ar_AE" w:bidi="ar_AE"/>
          </w:rPr>
          <w:rPr>
            <w:color w:val="0000EE"/>
            <w:u w:val="single"/>
          </w:rPr>
          <w:t>لوقا 44:24–49</w:t>
        </w:r>
      </w:hyperlink>
      <w:r>
        <w:rPr>
          <w:lang w:val="ar_AE" w:bidi="ar_AE"/>
        </w:rPr>
        <w:t xml:space="preserve">; </w:t>
      </w:r>
      <w:hyperlink r:id="rId283">
        <w:r>
          <w:rPr>
            <w:lang w:val="ar_AE" w:bidi="ar_AE"/>
          </w:rPr>
          <w:rPr>
            <w:color w:val="0000EE"/>
            <w:u w:val="single"/>
          </w:rPr>
          <w:t>يوحنا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33:5–40</w:t>
      </w:r>
      <w:r>
        <w:rPr>
          <w:lang w:val="ar_AE" w:bidi="ar_AE"/>
        </w:rPr>
      </w:r>
    </w:p>
    <w:p>
      <w:pPr>
        <w:bidi/>
      </w:pPr>
      <w:r>
        <w:rPr>
          <w:lang w:val="ar_AE" w:bidi="ar_AE"/>
        </w:rPr>
      </w:r>
      <w:r>
        <w:rPr>
          <w:lang w:val="ar_AE" w:bidi="ar_AE"/>
        </w:rPr>
        <w:t>أحبط الله مرة أخرى خطط القادة اليهود لإيقاف الرسل - هذه المرة من خلال مشورة غمالائيل.</w:t>
      </w:r>
      <w:r>
        <w:rPr>
          <w:lang w:val="ar_AE" w:bidi="ar_AE"/>
        </w:rPr>
      </w:r>
      <w:r>
        <w:rPr>
          <w:lang w:val="ar_AE" w:bidi="ar_AE"/>
        </w:rPr>
      </w:r>
    </w:p>
    <w:p>
      <w:pPr>
        <w:bidi/>
      </w:pPr>
      <w:r>
        <w:rPr>
          <w:lang w:val="ar_AE" w:bidi="ar_AE"/>
        </w:rPr>
      </w:r>
    </w:p>
    <w:p>
      <w:pPr>
        <w:pStyle w:val="Heading2"/>
        <w:bidi/>
      </w:pPr>
      <w:r>
        <w:rPr>
          <w:lang w:val="ar_AE" w:bidi="ar_AE"/>
        </w:rPr>
        <w:t>أعمال الرسل 34:5</w:t>
      </w:r>
      <w:r>
        <w:rPr>
          <w:lang w:val="ar_AE" w:bidi="ar_AE"/>
        </w:rPr>
      </w:r>
    </w:p>
    <w:p>
      <w:pPr>
        <w:bidi/>
      </w:pPr>
      <w:r>
        <w:rPr>
          <w:lang w:val="ar_AE" w:bidi="ar_AE"/>
        </w:rPr>
      </w:r>
      <w:r>
        <w:rPr>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36:5–37</w:t>
      </w:r>
      <w:r>
        <w:rPr>
          <w:lang w:val="ar_AE" w:bidi="ar_AE"/>
        </w:rPr>
      </w:r>
    </w:p>
    <w:p>
      <w:pPr>
        <w:bidi/>
      </w:pPr>
      <w:r>
        <w:rPr>
          <w:lang w:val="ar_AE" w:bidi="ar_AE"/>
        </w:rPr>
      </w:r>
      <w:r>
        <w:rPr>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5">
        <w:r>
          <w:rPr>
            <w:lang w:val="ar_AE" w:bidi="ar_AE"/>
          </w:rPr>
          <w:rPr>
            <w:color w:val="0000EE"/>
            <w:u w:val="single"/>
          </w:rPr>
          <w:t>لوقا 2:2</w:t>
        </w:r>
      </w:hyperlink>
      <w:r>
        <w:rPr>
          <w:lang w:val="ar_AE" w:bidi="ar_AE"/>
        </w:rPr>
        <w:t>). تمت قمع مقاومته أيضًا.</w:t>
      </w:r>
      <w:r>
        <w:rPr>
          <w:lang w:val="ar_AE" w:bidi="ar_AE"/>
        </w:rPr>
      </w:r>
      <w:r>
        <w:rPr>
          <w:lang w:val="ar_AE" w:bidi="ar_AE"/>
        </w:rPr>
      </w:r>
    </w:p>
    <w:p>
      <w:pPr>
        <w:bidi/>
      </w:pPr>
      <w:r>
        <w:rPr>
          <w:lang w:val="ar_AE" w:bidi="ar_AE"/>
        </w:rPr>
      </w:r>
    </w:p>
    <w:p>
      <w:pPr>
        <w:pStyle w:val="Heading2"/>
        <w:bidi/>
      </w:pPr>
      <w:r>
        <w:rPr>
          <w:lang w:val="ar_AE" w:bidi="ar_AE"/>
        </w:rPr>
        <w:t>أعمال الرسل 1:6</w:t>
      </w:r>
      <w:r>
        <w:rPr>
          <w:lang w:val="ar_AE" w:bidi="ar_AE"/>
        </w:rPr>
      </w:r>
    </w:p>
    <w:p>
      <w:pPr>
        <w:bidi/>
      </w:pPr>
      <w:r>
        <w:rPr>
          <w:lang w:val="ar_AE" w:bidi="ar_AE"/>
        </w:rPr>
      </w:r>
      <w:r>
        <w:rPr>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lang w:val="ar_AE" w:bidi="ar_AE"/>
        </w:rPr>
      </w:r>
      <w:r>
        <w:rPr>
          <w:lang w:val="ar_AE" w:bidi="ar_AE"/>
        </w:rPr>
      </w:r>
    </w:p>
    <w:p>
      <w:pPr>
        <w:bidi/>
      </w:pPr>
      <w:r>
        <w:rPr>
          <w:lang w:val="ar_AE" w:bidi="ar_AE"/>
        </w:rPr>
      </w:r>
    </w:p>
    <w:p>
      <w:pPr>
        <w:pStyle w:val="Heading2"/>
        <w:bidi/>
      </w:pPr>
      <w:r>
        <w:rPr>
          <w:lang w:val="ar_AE" w:bidi="ar_AE"/>
        </w:rPr>
        <w:t>أعمال الرسل 2:6–6</w:t>
      </w:r>
      <w:r>
        <w:rPr>
          <w:lang w:val="ar_AE" w:bidi="ar_AE"/>
        </w:rPr>
      </w:r>
    </w:p>
    <w:p>
      <w:pPr>
        <w:bidi/>
      </w:pPr>
      <w:r>
        <w:rPr>
          <w:lang w:val="ar_AE" w:bidi="ar_AE"/>
        </w:rPr>
      </w:r>
      <w:r>
        <w:rPr>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6">
        <w:r>
          <w:rPr>
            <w:lang w:val="ar_AE" w:bidi="ar_AE"/>
          </w:rPr>
          <w:rPr>
            <w:color w:val="0000EE"/>
            <w:u w:val="single"/>
          </w:rPr>
          <w:t xml:space="preserve"> تيموثاوس الأولى 8:3–13</w:t>
        </w:r>
      </w:hyperlink>
      <w:r>
        <w:rPr>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87">
        <w:r>
          <w:rPr>
            <w:lang w:val="ar_AE" w:bidi="ar_AE"/>
          </w:rPr>
          <w:rPr>
            <w:color w:val="0000EE"/>
            <w:u w:val="single"/>
          </w:rPr>
          <w:t>6: 2</w:t>
        </w:r>
      </w:hyperlink>
      <w:r>
        <w:rPr>
          <w:lang w:val="ar_AE" w:bidi="ar_AE"/>
        </w:rPr>
        <w:t>; دياكونين اليونانية، "للخدمة").</w:t>
      </w:r>
      <w:r>
        <w:rPr>
          <w:lang w:val="ar_AE" w:bidi="ar_AE"/>
        </w:rPr>
      </w:r>
      <w:r>
        <w:rPr>
          <w:lang w:val="ar_AE" w:bidi="ar_AE"/>
        </w:rPr>
      </w:r>
    </w:p>
    <w:p>
      <w:pPr>
        <w:bidi/>
      </w:pPr>
      <w:r>
        <w:rPr>
          <w:lang w:val="ar_AE" w:bidi="ar_AE"/>
        </w:rPr>
      </w:r>
    </w:p>
    <w:p>
      <w:pPr>
        <w:pStyle w:val="Heading2"/>
        <w:bidi/>
      </w:pPr>
      <w:r>
        <w:rPr>
          <w:lang w:val="ar_AE" w:bidi="ar_AE"/>
        </w:rPr>
        <w:t>أعمال الرسل 7:6</w:t>
      </w:r>
      <w:r>
        <w:rPr>
          <w:lang w:val="ar_AE" w:bidi="ar_AE"/>
        </w:rPr>
      </w:r>
    </w:p>
    <w:p>
      <w:pPr>
        <w:bidi/>
      </w:pPr>
      <w:r>
        <w:rPr>
          <w:lang w:val="ar_AE" w:bidi="ar_AE"/>
        </w:rPr>
      </w:r>
      <w:r>
        <w:rPr>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88">
        <w:r>
          <w:rPr>
            <w:lang w:val="ar_AE" w:bidi="ar_AE"/>
          </w:rPr>
          <w:rPr>
            <w:color w:val="0000EE"/>
            <w:u w:val="single"/>
          </w:rPr>
          <w:t>24:12</w:t>
        </w:r>
      </w:hyperlink>
      <w:r>
        <w:rPr>
          <w:lang w:val="ar_AE" w:bidi="ar_AE"/>
        </w:rPr>
        <w:t xml:space="preserve">; </w:t>
      </w:r>
      <w:hyperlink r:id="rId289">
        <w:r>
          <w:rPr>
            <w:lang w:val="ar_AE" w:bidi="ar_AE"/>
          </w:rPr>
          <w:rPr>
            <w:color w:val="0000EE"/>
            <w:u w:val="single"/>
          </w:rPr>
          <w:t>20:19</w:t>
        </w:r>
      </w:hyperlink>
      <w:r>
        <w:rPr>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الرسل8:6–15</w:t>
      </w:r>
      <w:r>
        <w:rPr>
          <w:lang w:val="ar_AE" w:bidi="ar_AE"/>
        </w:rPr>
      </w:r>
    </w:p>
    <w:p>
      <w:pPr>
        <w:bidi/>
      </w:pPr>
      <w:r>
        <w:rPr>
          <w:lang w:val="ar_AE" w:bidi="ar_AE"/>
        </w:rPr>
      </w:r>
      <w:r>
        <w:rPr>
          <w:lang w:val="ar_AE" w:bidi="ar_AE"/>
        </w:rPr>
        <w:t xml:space="preserve">فعل رؤساء اليهود باستفانوس كما فعلوا بيسوع (انظر </w:t>
      </w:r>
      <w:hyperlink r:id="rId291">
        <w:r>
          <w:rPr>
            <w:lang w:val="ar_AE" w:bidi="ar_AE"/>
          </w:rPr>
          <w:rPr>
            <w:color w:val="0000EE"/>
            <w:u w:val="single"/>
          </w:rPr>
          <w:t>متى 3:26–4</w:t>
        </w:r>
      </w:hyperlink>
      <w:r>
        <w:rPr>
          <w:lang w:val="ar_AE" w:bidi="ar_AE"/>
        </w:rPr>
        <w:t xml:space="preserve">، </w:t>
      </w:r>
      <w:hyperlink r:id="rId292">
        <w:r>
          <w:rPr>
            <w:lang w:val="ar_AE" w:bidi="ar_AE"/>
          </w:rPr>
          <w:rPr>
            <w:color w:val="0000EE"/>
            <w:u w:val="single"/>
          </w:rPr>
          <w:t>59–66</w:t>
        </w:r>
      </w:hyperlink>
      <w:r>
        <w:rPr>
          <w:lang w:val="ar_AE" w:bidi="ar_AE"/>
        </w:rPr>
        <w:t>): لقد جعلوا شخصًا يكذب عليه، واتهموه بالتجديف، وحرّضوا على الشغب، واعتقلوه، وألصقوا به تهمًا باطلة.</w:t>
      </w:r>
      <w:r>
        <w:rPr>
          <w:lang w:val="ar_AE" w:bidi="ar_AE"/>
        </w:rPr>
      </w:r>
      <w:r>
        <w:rPr>
          <w:lang w:val="ar_AE" w:bidi="ar_AE"/>
        </w:rPr>
      </w:r>
    </w:p>
    <w:p>
      <w:pPr>
        <w:bidi/>
      </w:pPr>
      <w:r>
        <w:rPr>
          <w:lang w:val="ar_AE" w:bidi="ar_AE"/>
        </w:rPr>
      </w:r>
    </w:p>
    <w:p>
      <w:pPr>
        <w:pStyle w:val="Heading2"/>
        <w:bidi/>
      </w:pPr>
      <w:r>
        <w:rPr>
          <w:lang w:val="ar_AE" w:bidi="ar_AE"/>
        </w:rPr>
        <w:t>أعمال الرسل 15:6</w:t>
      </w:r>
      <w:r>
        <w:rPr>
          <w:lang w:val="ar_AE" w:bidi="ar_AE"/>
        </w:rPr>
      </w:r>
    </w:p>
    <w:p>
      <w:pPr>
        <w:bidi/>
      </w:pPr>
      <w:r>
        <w:rPr>
          <w:lang w:val="ar_AE" w:bidi="ar_AE"/>
        </w:rPr>
      </w:r>
      <w:r>
        <w:rPr>
          <w:lang w:val="ar_AE" w:bidi="ar_AE"/>
        </w:rPr>
        <w:t>صار وجهه مشرقًا كوجه ملاك، تمامًا كما كان وجه موسى (</w:t>
      </w:r>
      <w:hyperlink r:id="rId293">
        <w:r>
          <w:rPr>
            <w:lang w:val="ar_AE" w:bidi="ar_AE"/>
          </w:rPr>
          <w:rPr>
            <w:color w:val="0000EE"/>
            <w:u w:val="single"/>
          </w:rPr>
          <w:t>14:6</w:t>
        </w:r>
      </w:hyperlink>
      <w:r>
        <w:rPr>
          <w:lang w:val="ar_AE" w:bidi="ar_AE"/>
        </w:rPr>
        <w:t xml:space="preserve">; انظر </w:t>
      </w:r>
      <w:hyperlink r:id="rId294">
        <w:r>
          <w:rPr>
            <w:lang w:val="ar_AE" w:bidi="ar_AE"/>
          </w:rPr>
          <w:rPr>
            <w:color w:val="0000EE"/>
            <w:u w:val="single"/>
          </w:rPr>
          <w:t>خروج 32:34–35</w:t>
        </w:r>
      </w:hyperlink>
      <w:r>
        <w:rPr>
          <w:lang w:val="ar_AE" w:bidi="ar_AE"/>
        </w:rPr>
        <w:t>). كان استفانوس، مثل موسى، يحمل تعليم الله إلى إسرائيل (انظر أيضًا</w:t>
      </w:r>
      <w:hyperlink r:id="rId295">
        <w:r>
          <w:rPr>
            <w:lang w:val="ar_AE" w:bidi="ar_AE"/>
          </w:rPr>
          <w:rPr>
            <w:color w:val="0000EE"/>
            <w:u w:val="single"/>
          </w:rPr>
          <w:t xml:space="preserve"> كورنثوس الثانية 7:3–18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١:٧–٥٣</w:t>
      </w:r>
      <w:r>
        <w:rPr>
          <w:lang w:val="ar_AE" w:bidi="ar_AE"/>
        </w:rPr>
      </w:r>
    </w:p>
    <w:p>
      <w:pPr>
        <w:bidi/>
      </w:pPr>
      <w:r>
        <w:rPr>
          <w:lang w:val="ar_AE" w:bidi="ar_AE"/>
        </w:rPr>
      </w:r>
      <w:r>
        <w:rPr>
          <w:lang w:val="ar_AE" w:bidi="ar_AE"/>
        </w:rPr>
        <w:t xml:space="preserve">رد استفانوس على الاتهامات بشهادته عن ربه (قارن </w:t>
      </w:r>
      <w:hyperlink r:id="rId296">
        <w:r>
          <w:rPr>
            <w:lang w:val="ar_AE" w:bidi="ar_AE"/>
          </w:rPr>
          <w:rPr>
            <w:color w:val="0000EE"/>
            <w:u w:val="single"/>
          </w:rPr>
          <w:t>لوقا 12:21–17</w:t>
        </w:r>
      </w:hyperlink>
      <w:r>
        <w:rPr>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297">
        <w:r>
          <w:rPr>
            <w:lang w:val="ar_AE" w:bidi="ar_AE"/>
          </w:rPr>
          <w:rPr>
            <w:color w:val="0000EE"/>
            <w:u w:val="single"/>
          </w:rPr>
          <w:t>أعمال الرسل 2:7–16</w:t>
        </w:r>
      </w:hyperlink>
      <w:r>
        <w:rPr>
          <w:lang w:val="ar_AE" w:bidi="ar_AE"/>
        </w:rPr>
        <w:t>)، وخدمة موسى (</w:t>
      </w:r>
      <w:hyperlink r:id="rId298">
        <w:r>
          <w:rPr>
            <w:lang w:val="ar_AE" w:bidi="ar_AE"/>
          </w:rPr>
          <w:rPr>
            <w:color w:val="0000EE"/>
            <w:u w:val="single"/>
          </w:rPr>
          <w:t>17:7–43</w:t>
        </w:r>
      </w:hyperlink>
      <w:r>
        <w:rPr>
          <w:lang w:val="ar_AE" w:bidi="ar_AE"/>
        </w:rPr>
        <w:t>)، ودور خيمة الإجتماع والهيكل (</w:t>
      </w:r>
      <w:hyperlink r:id="rId299">
        <w:r>
          <w:rPr>
            <w:lang w:val="ar_AE" w:bidi="ar_AE"/>
          </w:rPr>
          <w:rPr>
            <w:color w:val="0000EE"/>
            <w:u w:val="single"/>
          </w:rPr>
          <w:t>44:7–50</w:t>
        </w:r>
      </w:hyperlink>
      <w:r>
        <w:rPr>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lang w:val="ar_AE" w:bidi="ar_AE"/>
        </w:rPr>
      </w:r>
      <w:r>
        <w:rPr>
          <w:lang w:val="ar_AE" w:bidi="ar_AE"/>
        </w:rPr>
      </w:r>
    </w:p>
    <w:p>
      <w:pPr>
        <w:bidi/>
      </w:pPr>
      <w:r>
        <w:rPr>
          <w:lang w:val="ar_AE" w:bidi="ar_AE"/>
        </w:rPr>
      </w:r>
    </w:p>
    <w:p>
      <w:pPr>
        <w:pStyle w:val="Heading2"/>
        <w:bidi/>
      </w:pPr>
      <w:r>
        <w:rPr>
          <w:lang w:val="ar_AE" w:bidi="ar_AE"/>
        </w:rPr>
        <w:t>أعمال الرسل ٨:٧</w:t>
      </w:r>
      <w:r>
        <w:rPr>
          <w:lang w:val="ar_AE" w:bidi="ar_AE"/>
        </w:rPr>
      </w:r>
    </w:p>
    <w:p>
      <w:pPr>
        <w:bidi/>
      </w:pPr>
      <w:r>
        <w:rPr>
          <w:lang w:val="ar_AE" w:bidi="ar_AE"/>
        </w:rPr>
      </w:r>
      <w:r>
        <w:rPr>
          <w:lang w:val="ar_AE" w:bidi="ar_AE"/>
        </w:rPr>
        <w:t xml:space="preserve">عهد الختان: انظر </w:t>
      </w:r>
      <w:hyperlink r:id="rId300">
        <w:r>
          <w:rPr>
            <w:lang w:val="ar_AE" w:bidi="ar_AE"/>
          </w:rPr>
          <w:rPr>
            <w:color w:val="0000EE"/>
            <w:u w:val="single"/>
          </w:rPr>
          <w:t>تكوين 9:17–14</w:t>
        </w:r>
      </w:hyperlink>
      <w:r>
        <w:rPr>
          <w:lang w:val="ar_AE" w:bidi="ar_AE"/>
        </w:rPr>
        <w:t>; انظر أيضًا موضوع “</w:t>
      </w:r>
      <w:r>
        <w:rPr>
          <w:lang w:val="ar_AE" w:bidi="ar_AE"/>
        </w:rPr>
        <w:t>الختان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١٤:٧</w:t>
      </w:r>
      <w:r>
        <w:rPr>
          <w:lang w:val="ar_AE" w:bidi="ar_AE"/>
        </w:rPr>
      </w:r>
    </w:p>
    <w:p>
      <w:pPr>
        <w:bidi/>
      </w:pPr>
      <w:r>
        <w:rPr>
          <w:lang w:val="ar_AE" w:bidi="ar_AE"/>
        </w:rPr>
      </w:r>
      <w:r>
        <w:rPr>
          <w:lang w:val="ar_AE" w:bidi="ar_AE"/>
        </w:rPr>
        <w:t>قارن هذا الرقم ب</w:t>
      </w:r>
      <w:r>
        <w:rPr>
          <w:i/>
          <w:lang w:val="ar_AE" w:bidi="ar_AE"/>
        </w:rPr>
        <w:t>السبعين</w:t>
      </w:r>
      <w:r>
        <w:rPr>
          <w:lang w:val="ar_AE" w:bidi="ar_AE"/>
        </w:rPr>
        <w:t xml:space="preserve"> المذكور في النص العبري لـ</w:t>
      </w:r>
      <w:hyperlink r:id="rId301">
        <w:r>
          <w:rPr>
            <w:lang w:val="ar_AE" w:bidi="ar_AE"/>
          </w:rPr>
          <w:rPr>
            <w:color w:val="0000EE"/>
            <w:u w:val="single"/>
          </w:rPr>
          <w:t>تكوين 27:46</w:t>
        </w:r>
      </w:hyperlink>
      <w:r>
        <w:rPr>
          <w:lang w:val="ar_AE" w:bidi="ar_AE"/>
        </w:rPr>
        <w:t>. العدد خمسة وسبعون مأخوذ على الأرجح من الترجمة السبعينية (الترجمة اليونانية للعهد القديم) ل</w:t>
      </w:r>
      <w:hyperlink r:id="rId301">
        <w:r>
          <w:rPr>
            <w:lang w:val="ar_AE" w:bidi="ar_AE"/>
          </w:rPr>
          <w:rPr>
            <w:color w:val="0000EE"/>
            <w:u w:val="single"/>
          </w:rPr>
          <w:t>تكوين 27:46</w:t>
        </w:r>
      </w:hyperlink>
      <w:r>
        <w:rPr>
          <w:lang w:val="ar_AE" w:bidi="ar_AE"/>
        </w:rPr>
        <w:t xml:space="preserve">. تتضمن الترجمة السبعينية ثلاثة من نسل إفرايم واثنين من نسل منسى في </w:t>
      </w:r>
      <w:hyperlink r:id="rId302">
        <w:r>
          <w:rPr>
            <w:lang w:val="ar_AE" w:bidi="ar_AE"/>
          </w:rPr>
          <w:rPr>
            <w:color w:val="0000EE"/>
            <w:u w:val="single"/>
          </w:rPr>
          <w:t>تكوين 20:46</w:t>
        </w:r>
      </w:hyperlink>
      <w:r>
        <w:rPr>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lang w:val="ar_AE" w:bidi="ar_AE"/>
        </w:rPr>
      </w:r>
      <w:r>
        <w:rPr>
          <w:lang w:val="ar_AE" w:bidi="ar_AE"/>
        </w:rPr>
      </w:r>
    </w:p>
    <w:p>
      <w:pPr>
        <w:bidi/>
      </w:pPr>
      <w:r>
        <w:rPr>
          <w:lang w:val="ar_AE" w:bidi="ar_AE"/>
        </w:rPr>
      </w:r>
    </w:p>
    <w:p>
      <w:pPr>
        <w:pStyle w:val="Heading2"/>
        <w:bidi/>
      </w:pPr>
      <w:r>
        <w:rPr>
          <w:lang w:val="ar_AE" w:bidi="ar_AE"/>
        </w:rPr>
        <w:t>أعمال الرسل ١٦:٧</w:t>
      </w:r>
      <w:r>
        <w:rPr>
          <w:lang w:val="ar_AE" w:bidi="ar_AE"/>
        </w:rPr>
      </w:r>
    </w:p>
    <w:p>
      <w:pPr>
        <w:bidi/>
      </w:pPr>
      <w:r>
        <w:rPr>
          <w:lang w:val="ar_AE" w:bidi="ar_AE"/>
        </w:rPr>
      </w:r>
      <w:r>
        <w:rPr>
          <w:lang w:val="ar_AE" w:bidi="ar_AE"/>
        </w:rPr>
        <w:t xml:space="preserve">بِثَمَنٍ فِضَّةٍ: أربعمائة قطعة من الفضة، حسب </w:t>
      </w:r>
      <w:hyperlink r:id="rId303">
        <w:r>
          <w:rPr>
            <w:lang w:val="ar_AE" w:bidi="ar_AE"/>
          </w:rPr>
          <w:rPr>
            <w:color w:val="0000EE"/>
            <w:u w:val="single"/>
          </w:rPr>
          <w:t>تكوين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٣٧:٧</w:t>
      </w:r>
      <w:r>
        <w:rPr>
          <w:lang w:val="ar_AE" w:bidi="ar_AE"/>
        </w:rPr>
      </w:r>
    </w:p>
    <w:p>
      <w:pPr>
        <w:bidi/>
      </w:pPr>
      <w:r>
        <w:rPr>
          <w:lang w:val="ar_AE" w:bidi="ar_AE"/>
        </w:rPr>
      </w:r>
      <w:r>
        <w:rPr>
          <w:lang w:val="ar_AE" w:bidi="ar_AE"/>
        </w:rPr>
        <w:t xml:space="preserve">هذه الآية تقتبس من </w:t>
      </w:r>
      <w:hyperlink r:id="rId186">
        <w:r>
          <w:rPr>
            <w:lang w:val="ar_AE" w:bidi="ar_AE"/>
          </w:rPr>
          <w:rPr>
            <w:color w:val="0000EE"/>
            <w:u w:val="single"/>
          </w:rPr>
          <w:t>تثنية 15:18</w:t>
        </w:r>
      </w:hyperlink>
      <w:r>
        <w:rPr>
          <w:lang w:val="ar_AE" w:bidi="ar_AE"/>
        </w:rPr>
        <w:t>. لقد تنبأ موسى بأن المسيح سيأتي، وقد حدث كما قال موسى.</w:t>
      </w:r>
      <w:r>
        <w:rPr>
          <w:lang w:val="ar_AE" w:bidi="ar_AE"/>
        </w:rPr>
      </w:r>
      <w:r>
        <w:rPr>
          <w:lang w:val="ar_AE" w:bidi="ar_AE"/>
        </w:rPr>
      </w:r>
    </w:p>
    <w:p>
      <w:pPr>
        <w:bidi/>
      </w:pPr>
      <w:r>
        <w:rPr>
          <w:lang w:val="ar_AE" w:bidi="ar_AE"/>
        </w:rPr>
      </w:r>
    </w:p>
    <w:p>
      <w:pPr>
        <w:pStyle w:val="Heading2"/>
        <w:bidi/>
      </w:pPr>
      <w:r>
        <w:rPr>
          <w:lang w:val="ar_AE" w:bidi="ar_AE"/>
        </w:rPr>
        <w:t>أعمال الرسل ٧: ٣٩–٤٠</w:t>
      </w:r>
      <w:r>
        <w:rPr>
          <w:lang w:val="ar_AE" w:bidi="ar_AE"/>
        </w:rPr>
      </w:r>
    </w:p>
    <w:p>
      <w:pPr>
        <w:bidi/>
      </w:pPr>
      <w:r>
        <w:rPr>
          <w:lang w:val="ar_AE" w:bidi="ar_AE"/>
        </w:rPr>
      </w:r>
      <w:r>
        <w:rPr>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lang w:val="ar_AE" w:bidi="ar_AE"/>
        </w:rPr>
      </w:r>
      <w:r>
        <w:rPr>
          <w:lang w:val="ar_AE" w:bidi="ar_AE"/>
        </w:rPr>
      </w:r>
    </w:p>
    <w:p>
      <w:pPr>
        <w:bidi/>
      </w:pPr>
      <w:r>
        <w:rPr>
          <w:lang w:val="ar_AE" w:bidi="ar_AE"/>
        </w:rPr>
      </w:r>
    </w:p>
    <w:p>
      <w:pPr>
        <w:pStyle w:val="Heading2"/>
        <w:bidi/>
      </w:pPr>
      <w:r>
        <w:rPr>
          <w:lang w:val="ar_AE" w:bidi="ar_AE"/>
        </w:rPr>
        <w:t>أعمال الرسل ٧: ٤٢–٤٣</w:t>
      </w:r>
      <w:r>
        <w:rPr>
          <w:lang w:val="ar_AE" w:bidi="ar_AE"/>
        </w:rPr>
      </w:r>
    </w:p>
    <w:p>
      <w:pPr>
        <w:bidi/>
      </w:pPr>
      <w:r>
        <w:rPr>
          <w:lang w:val="ar_AE" w:bidi="ar_AE"/>
        </w:rPr>
      </w:r>
      <w:r>
        <w:rPr>
          <w:lang w:val="ar_AE" w:bidi="ar_AE"/>
        </w:rPr>
        <w:t xml:space="preserve">يقتبس هذا المقطع من </w:t>
      </w:r>
      <w:hyperlink r:id="rId304">
        <w:r>
          <w:rPr>
            <w:lang w:val="ar_AE" w:bidi="ar_AE"/>
          </w:rPr>
          <w:rPr>
            <w:color w:val="0000EE"/>
            <w:u w:val="single"/>
          </w:rPr>
          <w:t>عاموس 25:5–27</w:t>
        </w:r>
      </w:hyperlink>
      <w:r>
        <w:rPr>
          <w:lang w:val="ar_AE" w:bidi="ar_AE"/>
        </w:rPr>
        <w:t xml:space="preserve"> (النسخة اليونانية) ليوضح كيف تمرّد شعب إسرائيل على موسى (</w:t>
      </w:r>
      <w:hyperlink r:id="rId305">
        <w:r>
          <w:rPr>
            <w:lang w:val="ar_AE" w:bidi="ar_AE"/>
          </w:rPr>
          <w:rPr>
            <w:color w:val="0000EE"/>
            <w:u w:val="single"/>
          </w:rPr>
          <w:t>أعمال الرسل 39:7–41</w:t>
        </w:r>
      </w:hyperlink>
      <w:r>
        <w:rPr>
          <w:lang w:val="ar_AE" w:bidi="ar_AE"/>
        </w:rPr>
        <w:t>). كان مُولَك إلهاً كنعانياً تُقدَّم له الذبائح البشرية (</w:t>
      </w:r>
      <w:hyperlink r:id="rId306">
        <w:r>
          <w:rPr>
            <w:lang w:val="ar_AE" w:bidi="ar_AE"/>
          </w:rPr>
          <w:rPr>
            <w:color w:val="0000EE"/>
            <w:u w:val="single"/>
          </w:rPr>
          <w:t>لاويين 21:18</w:t>
        </w:r>
      </w:hyperlink>
      <w:r>
        <w:rPr>
          <w:lang w:val="ar_AE" w:bidi="ar_AE"/>
        </w:rPr>
        <w:t xml:space="preserve">; </w:t>
      </w:r>
      <w:hyperlink r:id="rId307">
        <w:r>
          <w:rPr>
            <w:lang w:val="ar_AE" w:bidi="ar_AE"/>
          </w:rPr>
          <w:rPr>
            <w:color w:val="0000EE"/>
            <w:u w:val="single"/>
          </w:rPr>
          <w:t>2:20–5</w:t>
        </w:r>
      </w:hyperlink>
      <w:r>
        <w:rPr>
          <w:lang w:val="ar_AE" w:bidi="ar_AE"/>
        </w:rPr>
        <w:t xml:space="preserve">; </w:t>
      </w:r>
      <w:hyperlink r:id="rId308">
        <w:r>
          <w:rPr>
            <w:lang w:val="ar_AE" w:bidi="ar_AE"/>
          </w:rPr>
          <w:rPr>
            <w:color w:val="0000EE"/>
            <w:u w:val="single"/>
          </w:rPr>
          <w:t>1 ملوك 7:11</w:t>
        </w:r>
      </w:hyperlink>
      <w:r>
        <w:rPr>
          <w:lang w:val="ar_AE" w:bidi="ar_AE"/>
        </w:rPr>
        <w:t xml:space="preserve">; </w:t>
      </w:r>
      <w:hyperlink r:id="rId309">
        <w:r>
          <w:rPr>
            <w:lang w:val="ar_AE" w:bidi="ar_AE"/>
          </w:rPr>
          <w:rPr>
            <w:color w:val="0000EE"/>
            <w:u w:val="single"/>
          </w:rPr>
          <w:t>2 ملوك 10:23</w:t>
        </w:r>
      </w:hyperlink>
      <w:r>
        <w:rPr>
          <w:lang w:val="ar_AE" w:bidi="ar_AE"/>
        </w:rPr>
        <w:t xml:space="preserve">; </w:t>
      </w:r>
      <w:hyperlink r:id="rId310">
        <w:r>
          <w:rPr>
            <w:lang w:val="ar_AE" w:bidi="ar_AE"/>
          </w:rPr>
          <w:rPr>
            <w:color w:val="0000EE"/>
            <w:u w:val="single"/>
          </w:rPr>
          <w:t>إرميا 35:32</w:t>
        </w:r>
      </w:hyperlink>
      <w:r>
        <w:rPr>
          <w:lang w:val="ar_AE" w:bidi="ar_AE"/>
        </w:rPr>
        <w:t>). وكان بنو إسرائيل يعبدون رَمْفان، وهو إله نجمي مُرتبط بكوكب زُحَل، خلال تجوالهم في البرية.</w:t>
      </w:r>
      <w:r>
        <w:rPr>
          <w:lang w:val="ar_AE" w:bidi="ar_AE"/>
        </w:rPr>
      </w:r>
      <w:r>
        <w:rPr>
          <w:lang w:val="ar_AE" w:bidi="ar_AE"/>
        </w:rPr>
      </w:r>
    </w:p>
    <w:p>
      <w:pPr>
        <w:bidi/>
      </w:pPr>
      <w:r>
        <w:rPr>
          <w:lang w:val="ar_AE" w:bidi="ar_AE"/>
        </w:rPr>
      </w:r>
    </w:p>
    <w:p>
      <w:pPr>
        <w:pStyle w:val="Heading2"/>
        <w:bidi/>
      </w:pPr>
      <w:r>
        <w:rPr>
          <w:lang w:val="ar_AE" w:bidi="ar_AE"/>
        </w:rPr>
        <w:t>أعمال الرسل ٧: ٤٨–٥٠</w:t>
      </w:r>
      <w:r>
        <w:rPr>
          <w:lang w:val="ar_AE" w:bidi="ar_AE"/>
        </w:rPr>
      </w:r>
    </w:p>
    <w:p>
      <w:pPr>
        <w:bidi/>
      </w:pPr>
      <w:r>
        <w:rPr>
          <w:lang w:val="ar_AE" w:bidi="ar_AE"/>
        </w:rPr>
      </w:r>
      <w:r>
        <w:rPr>
          <w:lang w:val="ar_AE" w:bidi="ar_AE"/>
        </w:rPr>
        <w:t xml:space="preserve">إحدى التهم كانت أن استفانوس كان يتكلم ضد الهيكل (راجع </w:t>
      </w:r>
      <w:hyperlink r:id="rId293">
        <w:r>
          <w:rPr>
            <w:lang w:val="ar_AE" w:bidi="ar_AE"/>
          </w:rPr>
          <w:rPr>
            <w:color w:val="0000EE"/>
            <w:u w:val="single"/>
          </w:rPr>
          <w:t>14:6</w:t>
        </w:r>
      </w:hyperlink>
      <w:r>
        <w:rPr>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1">
        <w:r>
          <w:rPr>
            <w:lang w:val="ar_AE" w:bidi="ar_AE"/>
          </w:rPr>
          <w:rPr>
            <w:color w:val="0000EE"/>
            <w:u w:val="single"/>
          </w:rPr>
          <w:t>لوقا 45:19–48</w:t>
        </w:r>
      </w:hyperlink>
      <w:r>
        <w:rPr>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lang w:val="ar_AE" w:bidi="ar_AE"/>
        </w:rPr>
      </w:r>
      <w:r>
        <w:rPr>
          <w:lang w:val="ar_AE" w:bidi="ar_AE"/>
        </w:rPr>
      </w:r>
    </w:p>
    <w:p>
      <w:pPr>
        <w:bidi/>
      </w:pPr>
      <w:r>
        <w:rPr>
          <w:lang w:val="ar_AE" w:bidi="ar_AE"/>
        </w:rPr>
      </w:r>
    </w:p>
    <w:p>
      <w:pPr>
        <w:pStyle w:val="Heading2"/>
        <w:bidi/>
      </w:pPr>
      <w:r>
        <w:rPr>
          <w:lang w:val="ar_AE" w:bidi="ar_AE"/>
        </w:rPr>
        <w:t>أعمال الرسل ٥١:٧</w:t>
      </w:r>
      <w:r>
        <w:rPr>
          <w:lang w:val="ar_AE" w:bidi="ar_AE"/>
        </w:rPr>
      </w:r>
    </w:p>
    <w:p>
      <w:pPr>
        <w:bidi/>
      </w:pPr>
      <w:r>
        <w:rPr>
          <w:lang w:val="ar_AE" w:bidi="ar_AE"/>
        </w:rPr>
      </w:r>
      <w:r>
        <w:rPr>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2">
        <w:r>
          <w:rPr>
            <w:lang w:val="ar_AE" w:bidi="ar_AE"/>
          </w:rPr>
          <w:rPr>
            <w:color w:val="0000EE"/>
            <w:u w:val="single"/>
          </w:rPr>
          <w:t>خروج 9:32</w:t>
        </w:r>
      </w:hyperlink>
      <w:r>
        <w:rPr>
          <w:lang w:val="ar_AE" w:bidi="ar_AE"/>
        </w:rPr>
        <w:t xml:space="preserve">; </w:t>
      </w:r>
      <w:hyperlink r:id="rId313">
        <w:r>
          <w:rPr>
            <w:lang w:val="ar_AE" w:bidi="ar_AE"/>
          </w:rPr>
          <w:rPr>
            <w:color w:val="0000EE"/>
            <w:u w:val="single"/>
          </w:rPr>
          <w:t>3:33</w:t>
        </w:r>
      </w:hyperlink>
      <w:r>
        <w:rPr>
          <w:lang w:val="ar_AE" w:bidi="ar_AE"/>
        </w:rPr>
        <w:t xml:space="preserve">; </w:t>
      </w:r>
      <w:hyperlink r:id="rId314">
        <w:r>
          <w:rPr>
            <w:lang w:val="ar_AE" w:bidi="ar_AE"/>
          </w:rPr>
          <w:rPr>
            <w:color w:val="0000EE"/>
            <w:u w:val="single"/>
          </w:rPr>
          <w:t>9:34</w:t>
        </w:r>
      </w:hyperlink>
      <w:r>
        <w:rPr>
          <w:lang w:val="ar_AE" w:bidi="ar_AE"/>
        </w:rPr>
        <w:t xml:space="preserve">; </w:t>
      </w:r>
      <w:hyperlink r:id="rId315">
        <w:r>
          <w:rPr>
            <w:lang w:val="ar_AE" w:bidi="ar_AE"/>
          </w:rPr>
          <w:rPr>
            <w:color w:val="0000EE"/>
            <w:u w:val="single"/>
          </w:rPr>
          <w:t>تثنية 6:9</w:t>
        </w:r>
      </w:hyperlink>
      <w:r>
        <w:rPr>
          <w:lang w:val="ar_AE" w:bidi="ar_AE"/>
        </w:rPr>
        <w:t xml:space="preserve">, </w:t>
      </w:r>
      <w:hyperlink r:id="rId316">
        <w:r>
          <w:rPr>
            <w:lang w:val="ar_AE" w:bidi="ar_AE"/>
          </w:rPr>
          <w:rPr>
            <w:color w:val="0000EE"/>
            <w:u w:val="single"/>
          </w:rPr>
          <w:t>13</w:t>
        </w:r>
      </w:hyperlink>
      <w:r>
        <w:rPr>
          <w:lang w:val="ar_AE" w:bidi="ar_AE"/>
        </w:rPr>
        <w:t xml:space="preserve">; </w:t>
      </w:r>
      <w:hyperlink r:id="rId317">
        <w:r>
          <w:rPr>
            <w:lang w:val="ar_AE" w:bidi="ar_AE"/>
          </w:rPr>
          <w:rPr>
            <w:color w:val="0000EE"/>
            <w:u w:val="single"/>
          </w:rPr>
          <w:t>27:31</w:t>
        </w:r>
      </w:hyperlink>
      <w:r>
        <w:rPr>
          <w:lang w:val="ar_AE" w:bidi="ar_AE"/>
        </w:rPr>
        <w:t xml:space="preserve">; انظر أيضًا </w:t>
      </w:r>
      <w:hyperlink r:id="rId318">
        <w:r>
          <w:rPr>
            <w:lang w:val="ar_AE" w:bidi="ar_AE"/>
          </w:rPr>
          <w:rPr>
            <w:color w:val="0000EE"/>
            <w:u w:val="single"/>
          </w:rPr>
          <w:t>مزمور 8:78</w:t>
        </w:r>
      </w:hyperlink>
      <w:r>
        <w:rPr>
          <w:lang w:val="ar_AE" w:bidi="ar_AE"/>
        </w:rPr>
        <w:t xml:space="preserve">; </w:t>
      </w:r>
      <w:hyperlink r:id="rId319">
        <w:r>
          <w:rPr>
            <w:lang w:val="ar_AE" w:bidi="ar_AE"/>
          </w:rPr>
          <w:rPr>
            <w:color w:val="0000EE"/>
            <w:u w:val="single"/>
          </w:rPr>
          <w:t>زكريا 11:7–12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55:7–56</w:t>
      </w:r>
      <w:r>
        <w:rPr>
          <w:lang w:val="ar_AE" w:bidi="ar_AE"/>
        </w:rPr>
      </w:r>
    </w:p>
    <w:p>
      <w:pPr>
        <w:bidi/>
      </w:pPr>
      <w:r>
        <w:rPr>
          <w:lang w:val="ar_AE" w:bidi="ar_AE"/>
        </w:rPr>
      </w:r>
      <w:r>
        <w:rPr>
          <w:lang w:val="ar_AE" w:bidi="ar_AE"/>
        </w:rPr>
        <w:t>يسوع واقف ... عن يمين الله: عادةً ما يوصف يسوع بأنه جالس في السماء عن يمين الله (</w:t>
      </w:r>
      <w:hyperlink r:id="rId320">
        <w:r>
          <w:rPr>
            <w:lang w:val="ar_AE" w:bidi="ar_AE"/>
          </w:rPr>
          <w:rPr>
            <w:color w:val="0000EE"/>
            <w:u w:val="single"/>
          </w:rPr>
          <w:t>33:2–34</w:t>
        </w:r>
      </w:hyperlink>
      <w:r>
        <w:rPr>
          <w:lang w:val="ar_AE" w:bidi="ar_AE"/>
        </w:rPr>
        <w:t xml:space="preserve">; </w:t>
      </w:r>
      <w:hyperlink r:id="rId321">
        <w:r>
          <w:rPr>
            <w:lang w:val="ar_AE" w:bidi="ar_AE"/>
          </w:rPr>
          <w:rPr>
            <w:color w:val="0000EE"/>
            <w:u w:val="single"/>
          </w:rPr>
          <w:t>31:5</w:t>
        </w:r>
      </w:hyperlink>
      <w:r>
        <w:rPr>
          <w:lang w:val="ar_AE" w:bidi="ar_AE"/>
        </w:rPr>
        <w:t xml:space="preserve">; </w:t>
      </w:r>
      <w:hyperlink r:id="rId322">
        <w:r>
          <w:rPr>
            <w:lang w:val="ar_AE" w:bidi="ar_AE"/>
          </w:rPr>
          <w:rPr>
            <w:color w:val="0000EE"/>
            <w:u w:val="single"/>
          </w:rPr>
          <w:t>لوقا 42:20</w:t>
        </w:r>
      </w:hyperlink>
      <w:r>
        <w:rPr>
          <w:lang w:val="ar_AE" w:bidi="ar_AE"/>
        </w:rPr>
        <w:t xml:space="preserve">; </w:t>
      </w:r>
      <w:hyperlink r:id="rId323">
        <w:r>
          <w:rPr>
            <w:lang w:val="ar_AE" w:bidi="ar_AE"/>
          </w:rPr>
          <w:rPr>
            <w:color w:val="0000EE"/>
            <w:u w:val="single"/>
          </w:rPr>
          <w:t>69:22</w:t>
        </w:r>
      </w:hyperlink>
      <w:r>
        <w:rPr>
          <w:lang w:val="ar_AE" w:bidi="ar_AE"/>
        </w:rPr>
        <w:t xml:space="preserve">; </w:t>
      </w:r>
      <w:hyperlink r:id="rId324">
        <w:r>
          <w:rPr>
            <w:lang w:val="ar_AE" w:bidi="ar_AE"/>
          </w:rPr>
          <w:rPr>
            <w:color w:val="0000EE"/>
            <w:u w:val="single"/>
          </w:rPr>
          <w:t>رومية 34:8</w:t>
        </w:r>
      </w:hyperlink>
      <w:r>
        <w:rPr>
          <w:lang w:val="ar_AE" w:bidi="ar_AE"/>
        </w:rPr>
        <w:t xml:space="preserve">; </w:t>
      </w:r>
      <w:hyperlink r:id="rId325">
        <w:r>
          <w:rPr>
            <w:lang w:val="ar_AE" w:bidi="ar_AE"/>
          </w:rPr>
          <w:rPr>
            <w:color w:val="0000EE"/>
            <w:u w:val="single"/>
          </w:rPr>
          <w:t>أفسس 20:1</w:t>
        </w:r>
      </w:hyperlink>
      <w:r>
        <w:rPr>
          <w:lang w:val="ar_AE" w:bidi="ar_AE"/>
        </w:rPr>
        <w:t xml:space="preserve">; </w:t>
      </w:r>
      <w:hyperlink r:id="rId326">
        <w:r>
          <w:rPr>
            <w:lang w:val="ar_AE" w:bidi="ar_AE"/>
          </w:rPr>
          <w:rPr>
            <w:color w:val="0000EE"/>
            <w:u w:val="single"/>
          </w:rPr>
          <w:t>كولوسي 1:3</w:t>
        </w:r>
      </w:hyperlink>
      <w:r>
        <w:rPr>
          <w:lang w:val="ar_AE" w:bidi="ar_AE"/>
        </w:rPr>
        <w:t xml:space="preserve">; </w:t>
      </w:r>
      <w:hyperlink r:id="rId327">
        <w:r>
          <w:rPr>
            <w:lang w:val="ar_AE" w:bidi="ar_AE"/>
          </w:rPr>
          <w:rPr>
            <w:color w:val="0000EE"/>
            <w:u w:val="single"/>
          </w:rPr>
          <w:t>عبرانيين 3:1</w:t>
        </w:r>
      </w:hyperlink>
      <w:r>
        <w:rPr>
          <w:lang w:val="ar_AE" w:bidi="ar_AE"/>
        </w:rPr>
        <w:t xml:space="preserve">, </w:t>
      </w:r>
      <w:hyperlink r:id="rId328">
        <w:r>
          <w:rPr>
            <w:lang w:val="ar_AE" w:bidi="ar_AE"/>
          </w:rPr>
          <w:rPr>
            <w:color w:val="0000EE"/>
            <w:u w:val="single"/>
          </w:rPr>
          <w:t>13</w:t>
        </w:r>
      </w:hyperlink>
      <w:r>
        <w:rPr>
          <w:lang w:val="ar_AE" w:bidi="ar_AE"/>
        </w:rPr>
        <w:t xml:space="preserve">; </w:t>
      </w:r>
      <w:hyperlink r:id="rId329">
        <w:r>
          <w:rPr>
            <w:lang w:val="ar_AE" w:bidi="ar_AE"/>
          </w:rPr>
          <w:rPr>
            <w:color w:val="0000EE"/>
            <w:u w:val="single"/>
          </w:rPr>
          <w:t>عبرانيين 12:10</w:t>
        </w:r>
      </w:hyperlink>
      <w:r>
        <w:rPr>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0">
        <w:r>
          <w:rPr>
            <w:lang w:val="ar_AE" w:bidi="ar_AE"/>
          </w:rPr>
          <w:rPr>
            <w:color w:val="0000EE"/>
            <w:u w:val="single"/>
          </w:rPr>
          <w:t>متى 32:10</w:t>
        </w:r>
      </w:hyperlink>
      <w:r>
        <w:rPr>
          <w:lang w:val="ar_AE" w:bidi="ar_AE"/>
        </w:rPr>
        <w:t xml:space="preserve">; </w:t>
      </w:r>
      <w:hyperlink r:id="rId331">
        <w:r>
          <w:rPr>
            <w:lang w:val="ar_AE" w:bidi="ar_AE"/>
          </w:rPr>
          <w:rPr>
            <w:color w:val="0000EE"/>
            <w:u w:val="single"/>
          </w:rPr>
          <w:t>لوقا 8:12</w:t>
        </w:r>
      </w:hyperlink>
      <w:r>
        <w:rPr>
          <w:lang w:val="ar_AE" w:bidi="ar_AE"/>
        </w:rPr>
        <w:t xml:space="preserve">). • ابن الإنسان واقفًا: انظر </w:t>
      </w:r>
      <w:hyperlink r:id="rId166">
        <w:r>
          <w:rPr>
            <w:lang w:val="ar_AE" w:bidi="ar_AE"/>
          </w:rPr>
          <w:rPr>
            <w:color w:val="0000EE"/>
            <w:u w:val="single"/>
          </w:rPr>
          <w:t>دانيال 13:7–14</w:t>
        </w:r>
      </w:hyperlink>
      <w:r>
        <w:rPr>
          <w:lang w:val="ar_AE" w:bidi="ar_AE"/>
        </w:rPr>
        <w:t>. لقد فهم القادة اليهود أن استفانوس كان يتحدث عن يسوع بصفته ابن الإنسان الإلهي (</w:t>
      </w:r>
      <w:hyperlink r:id="rId332">
        <w:r>
          <w:rPr>
            <w:lang w:val="ar_AE" w:bidi="ar_AE"/>
          </w:rPr>
          <w:rPr>
            <w:color w:val="0000EE"/>
            <w:u w:val="single"/>
          </w:rPr>
          <w:t>أعمال الرسل 57:7</w:t>
        </w:r>
      </w:hyperlink>
      <w:r>
        <w:rPr>
          <w:lang w:val="ar_AE" w:bidi="ar_AE"/>
        </w:rPr>
        <w:t xml:space="preserve">)، وهو لقب يتحدث عن قوة يسوع وسلطانه (انظر </w:t>
      </w:r>
      <w:hyperlink r:id="rId333">
        <w:r>
          <w:rPr>
            <w:lang w:val="ar_AE" w:bidi="ar_AE"/>
          </w:rPr>
          <w:rPr>
            <w:color w:val="0000EE"/>
            <w:u w:val="single"/>
          </w:rPr>
          <w:t>رؤيا 12:1–15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57:7</w:t>
      </w:r>
      <w:r>
        <w:rPr>
          <w:lang w:val="ar_AE" w:bidi="ar_AE"/>
        </w:rPr>
      </w:r>
    </w:p>
    <w:p>
      <w:pPr>
        <w:bidi/>
      </w:pPr>
      <w:r>
        <w:rPr>
          <w:lang w:val="ar_AE" w:bidi="ar_AE"/>
        </w:rPr>
      </w:r>
      <w:r>
        <w:rPr>
          <w:lang w:val="ar_AE" w:bidi="ar_AE"/>
        </w:rPr>
        <w:t>وضعوا أيديهم على آذانهم: لقد اعتقدوا أن تشبيه يسوع بابن الإنسان الإلهي (</w:t>
      </w:r>
      <w:hyperlink r:id="rId334">
        <w:r>
          <w:rPr>
            <w:lang w:val="ar_AE" w:bidi="ar_AE"/>
          </w:rPr>
          <w:rPr>
            <w:color w:val="0000EE"/>
            <w:u w:val="single"/>
          </w:rPr>
          <w:t>57:7</w:t>
        </w:r>
      </w:hyperlink>
      <w:r>
        <w:rPr>
          <w:lang w:val="ar_AE" w:bidi="ar_AE"/>
        </w:rPr>
        <w:t>) كان تجديفًا فظيعًا.</w:t>
      </w:r>
      <w:r>
        <w:rPr>
          <w:lang w:val="ar_AE" w:bidi="ar_AE"/>
        </w:rPr>
      </w:r>
      <w:r>
        <w:rPr>
          <w:lang w:val="ar_AE" w:bidi="ar_AE"/>
        </w:rPr>
      </w:r>
    </w:p>
    <w:p>
      <w:pPr>
        <w:bidi/>
      </w:pPr>
      <w:r>
        <w:rPr>
          <w:lang w:val="ar_AE" w:bidi="ar_AE"/>
        </w:rPr>
      </w:r>
    </w:p>
    <w:p>
      <w:pPr>
        <w:pStyle w:val="Heading2"/>
        <w:bidi/>
      </w:pPr>
      <w:r>
        <w:rPr>
          <w:lang w:val="ar_AE" w:bidi="ar_AE"/>
        </w:rPr>
        <w:t>أعمال الرسل 58:7</w:t>
      </w:r>
      <w:r>
        <w:rPr>
          <w:lang w:val="ar_AE" w:bidi="ar_AE"/>
        </w:rPr>
      </w:r>
    </w:p>
    <w:p>
      <w:pPr>
        <w:bidi/>
      </w:pPr>
      <w:r>
        <w:rPr>
          <w:lang w:val="ar_AE" w:bidi="ar_AE"/>
        </w:rPr>
      </w:r>
      <w:r>
        <w:rPr>
          <w:lang w:val="ar_AE" w:bidi="ar_AE"/>
        </w:rPr>
        <w:t xml:space="preserve">شاول هو الاسم العبري، وبولس هو السم اليوناني (انظر </w:t>
      </w:r>
      <w:hyperlink r:id="rId335">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59:7–60</w:t>
      </w:r>
      <w:r>
        <w:rPr>
          <w:lang w:val="ar_AE" w:bidi="ar_AE"/>
        </w:rPr>
      </w:r>
    </w:p>
    <w:p>
      <w:pPr>
        <w:bidi/>
      </w:pPr>
      <w:r>
        <w:rPr>
          <w:lang w:val="ar_AE" w:bidi="ar_AE"/>
        </w:rPr>
      </w:r>
      <w:r>
        <w:rPr>
          <w:lang w:val="ar_AE" w:bidi="ar_AE"/>
        </w:rPr>
        <w:t>صلاة استفانوس "</w:t>
      </w:r>
      <w:r>
        <w:rPr>
          <w:lang w:val="ar_AE" w:bidi="ar_AE"/>
        </w:rPr>
        <w:t>يَارَبُّ، لاَ تُقِمْ لَهُمْ هذِهِ الْخَطِيَّةَ"</w:t>
      </w:r>
      <w:r>
        <w:rPr>
          <w:lang w:val="ar_AE" w:bidi="ar_AE"/>
        </w:rPr>
        <w:t>، تشبه بشكل لافت للنظر صلاة يسوع عند صلبه (</w:t>
      </w:r>
      <w:hyperlink r:id="rId164">
        <w:r>
          <w:rPr>
            <w:lang w:val="ar_AE" w:bidi="ar_AE"/>
          </w:rPr>
          <w:rPr>
            <w:color w:val="0000EE"/>
            <w:u w:val="single"/>
          </w:rPr>
          <w:t>لوقا 34:23</w:t>
        </w:r>
      </w:hyperlink>
      <w:r>
        <w:rPr>
          <w:lang w:val="ar_AE" w:bidi="ar_AE"/>
        </w:rPr>
        <w:t>). لقد علّم يسوع أتباعه بوضوح أهمية كل من الغفران (</w:t>
      </w:r>
      <w:hyperlink r:id="rId336">
        <w:r>
          <w:rPr>
            <w:lang w:val="ar_AE" w:bidi="ar_AE"/>
          </w:rPr>
          <w:rPr>
            <w:color w:val="0000EE"/>
            <w:u w:val="single"/>
          </w:rPr>
          <w:t>متى 14:6–15</w:t>
        </w:r>
      </w:hyperlink>
      <w:r>
        <w:rPr>
          <w:lang w:val="ar_AE" w:bidi="ar_AE"/>
        </w:rPr>
        <w:t xml:space="preserve">; </w:t>
      </w:r>
      <w:hyperlink r:id="rId337">
        <w:r>
          <w:rPr>
            <w:lang w:val="ar_AE" w:bidi="ar_AE"/>
          </w:rPr>
          <w:rPr>
            <w:color w:val="0000EE"/>
            <w:u w:val="single"/>
          </w:rPr>
          <w:t>مرقس 25:11</w:t>
        </w:r>
      </w:hyperlink>
      <w:r>
        <w:rPr>
          <w:lang w:val="ar_AE" w:bidi="ar_AE"/>
        </w:rPr>
        <w:t xml:space="preserve">; انظر </w:t>
      </w:r>
      <w:hyperlink r:id="rId338">
        <w:r>
          <w:rPr>
            <w:lang w:val="ar_AE" w:bidi="ar_AE"/>
          </w:rPr>
          <w:rPr>
            <w:color w:val="0000EE"/>
            <w:u w:val="single"/>
          </w:rPr>
          <w:t>لوقا 4:11</w:t>
        </w:r>
      </w:hyperlink>
      <w:r>
        <w:rPr>
          <w:lang w:val="ar_AE" w:bidi="ar_AE"/>
        </w:rPr>
        <w:t xml:space="preserve">; </w:t>
      </w:r>
      <w:hyperlink r:id="rId339">
        <w:r>
          <w:rPr>
            <w:lang w:val="ar_AE" w:bidi="ar_AE"/>
          </w:rPr>
          <w:rPr>
            <w:color w:val="0000EE"/>
            <w:u w:val="single"/>
          </w:rPr>
          <w:t>3:17–4</w:t>
        </w:r>
      </w:hyperlink>
      <w:r>
        <w:rPr>
          <w:lang w:val="ar_AE" w:bidi="ar_AE"/>
        </w:rPr>
        <w:t>) والصلاة (</w:t>
      </w:r>
      <w:hyperlink r:id="rId340">
        <w:r>
          <w:rPr>
            <w:lang w:val="ar_AE" w:bidi="ar_AE"/>
          </w:rPr>
          <w:rPr>
            <w:color w:val="0000EE"/>
            <w:u w:val="single"/>
          </w:rPr>
          <w:t>لوقا 5:11–10</w:t>
        </w:r>
      </w:hyperlink>
      <w:r>
        <w:rPr>
          <w:lang w:val="ar_AE" w:bidi="ar_AE"/>
        </w:rPr>
        <w:t xml:space="preserve">; </w:t>
      </w:r>
      <w:hyperlink r:id="rId341">
        <w:r>
          <w:rPr>
            <w:lang w:val="ar_AE" w:bidi="ar_AE"/>
          </w:rPr>
          <w:rPr>
            <w:color w:val="0000EE"/>
            <w:u w:val="single"/>
          </w:rPr>
          <w:t>1:18–8</w:t>
        </w:r>
      </w:hyperlink>
      <w:r>
        <w:rPr>
          <w:lang w:val="ar_AE" w:bidi="ar_AE"/>
        </w:rPr>
        <w:t xml:space="preserve">; انظر أيضًا </w:t>
      </w:r>
      <w:hyperlink r:id="rId342">
        <w:r>
          <w:rPr>
            <w:lang w:val="ar_AE" w:bidi="ar_AE"/>
          </w:rPr>
          <w:rPr>
            <w:color w:val="0000EE"/>
            <w:u w:val="single"/>
          </w:rPr>
          <w:t>أعمال الرسل 12:1–15</w:t>
        </w:r>
      </w:hyperlink>
      <w:r>
        <w:rPr>
          <w:lang w:val="ar_AE" w:bidi="ar_AE"/>
        </w:rPr>
        <w:t xml:space="preserve">; </w:t>
      </w:r>
      <w:hyperlink r:id="rId343">
        <w:r>
          <w:rPr>
            <w:lang w:val="ar_AE" w:bidi="ar_AE"/>
          </w:rPr>
          <w:rPr>
            <w:color w:val="0000EE"/>
            <w:u w:val="single"/>
          </w:rPr>
          <w:t>23:4–31</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344">
        <w:r>
          <w:rPr>
            <w:lang w:val="ar_AE" w:bidi="ar_AE"/>
          </w:rPr>
          <w:rPr>
            <w:color w:val="0000EE"/>
            <w:u w:val="single"/>
          </w:rPr>
          <w:t>يعقوب 16:5–18</w:t>
        </w:r>
      </w:hyperlink>
      <w:r>
        <w:rPr>
          <w:lang w:val="ar_AE" w:bidi="ar_AE"/>
        </w:rPr>
        <w:t>). استجاب الرب صلاة استفانوس بالإيجاب في حالة شاول (</w:t>
      </w:r>
      <w:hyperlink r:id="rId345">
        <w:r>
          <w:rPr>
            <w:lang w:val="ar_AE" w:bidi="ar_AE"/>
          </w:rPr>
          <w:rPr>
            <w:color w:val="0000EE"/>
            <w:u w:val="single"/>
          </w:rPr>
          <w:t>أعمال الرسل 1:9–43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1:8–4</w:t>
      </w:r>
      <w:r>
        <w:rPr>
          <w:lang w:val="ar_AE" w:bidi="ar_AE"/>
        </w:rPr>
      </w:r>
    </w:p>
    <w:p>
      <w:pPr>
        <w:bidi/>
      </w:pPr>
      <w:r>
        <w:rPr>
          <w:lang w:val="ar_AE" w:bidi="ar_AE"/>
        </w:rPr>
      </w:r>
      <w:r>
        <w:rPr>
          <w:lang w:val="ar_AE" w:bidi="ar_AE"/>
        </w:rPr>
        <w:t xml:space="preserve">شاول: انظر </w:t>
      </w:r>
      <w:hyperlink r:id="rId212">
        <w:r>
          <w:rPr>
            <w:lang w:val="ar_AE" w:bidi="ar_AE"/>
          </w:rPr>
          <w:rPr>
            <w:color w:val="0000EE"/>
            <w:u w:val="single"/>
          </w:rPr>
          <w:t>9–2:1</w:t>
        </w:r>
      </w:hyperlink>
      <w:r>
        <w:rPr>
          <w:lang w:val="ar_AE" w:bidi="ar_AE"/>
        </w:rPr>
        <w:t xml:space="preserve">; </w:t>
      </w:r>
      <w:hyperlink r:id="rId346">
        <w:r>
          <w:rPr>
            <w:lang w:val="ar_AE" w:bidi="ar_AE"/>
          </w:rPr>
          <w:rPr>
            <w:color w:val="0000EE"/>
            <w:u w:val="single"/>
          </w:rPr>
          <w:t>4:22</w:t>
        </w:r>
      </w:hyperlink>
      <w:r>
        <w:rPr>
          <w:lang w:val="ar_AE" w:bidi="ar_AE"/>
        </w:rPr>
        <w:t xml:space="preserve">; </w:t>
      </w:r>
      <w:hyperlink r:id="rId347">
        <w:r>
          <w:rPr>
            <w:lang w:val="ar_AE" w:bidi="ar_AE"/>
          </w:rPr>
          <w:rPr>
            <w:color w:val="0000EE"/>
            <w:u w:val="single"/>
          </w:rPr>
          <w:t xml:space="preserve">9:26–11 </w:t>
        </w:r>
      </w:hyperlink>
      <w:r>
        <w:rPr>
          <w:lang w:val="ar_AE" w:bidi="ar_AE"/>
        </w:rPr>
        <w:t xml:space="preserve">; </w:t>
      </w:r>
      <w:hyperlink r:id="rId348">
        <w:r>
          <w:rPr>
            <w:lang w:val="ar_AE" w:bidi="ar_AE"/>
          </w:rPr>
          <w:rPr>
            <w:color w:val="0000EE"/>
            <w:u w:val="single"/>
          </w:rPr>
          <w:t>غلاطية 13:1–14</w:t>
        </w:r>
      </w:hyperlink>
      <w:r>
        <w:rPr>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lang w:val="ar_AE" w:bidi="ar_AE"/>
        </w:rPr>
      </w:r>
      <w:r>
        <w:rPr>
          <w:lang w:val="ar_AE" w:bidi="ar_AE"/>
        </w:rPr>
      </w:r>
    </w:p>
    <w:p>
      <w:pPr>
        <w:bidi/>
      </w:pPr>
      <w:r>
        <w:rPr>
          <w:lang w:val="ar_AE" w:bidi="ar_AE"/>
        </w:rPr>
      </w:r>
    </w:p>
    <w:p>
      <w:pPr>
        <w:pStyle w:val="Heading2"/>
        <w:bidi/>
      </w:pPr>
      <w:r>
        <w:rPr>
          <w:lang w:val="ar_AE" w:bidi="ar_AE"/>
        </w:rPr>
        <w:t>أعمال الرسل ٧:٨</w:t>
      </w:r>
      <w:r>
        <w:rPr>
          <w:lang w:val="ar_AE" w:bidi="ar_AE"/>
        </w:rPr>
      </w:r>
    </w:p>
    <w:p>
      <w:pPr>
        <w:bidi/>
      </w:pPr>
      <w:r>
        <w:rPr>
          <w:lang w:val="ar_AE" w:bidi="ar_AE"/>
        </w:rPr>
      </w:r>
      <w:r>
        <w:rPr>
          <w:lang w:val="ar_AE" w:bidi="ar_AE"/>
        </w:rPr>
        <w:t xml:space="preserve">تَخْرُجُ . . . شُفُوا: غالبًا ما ترافق المعجزات الكرازة في سفر أعمال الرسل (انظر </w:t>
      </w:r>
      <w:r>
        <w:rPr>
          <w:lang w:val="ar_AE" w:bidi="ar_AE"/>
        </w:rPr>
        <w:t>ملاحظة الدراسة على 1:3–11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 ٩–٢٤</w:t>
      </w:r>
      <w:r>
        <w:rPr>
          <w:lang w:val="ar_AE" w:bidi="ar_AE"/>
        </w:rPr>
      </w:r>
    </w:p>
    <w:p>
      <w:pPr>
        <w:bidi/>
      </w:pPr>
      <w:r>
        <w:rPr>
          <w:lang w:val="ar_AE" w:bidi="ar_AE"/>
        </w:rPr>
      </w:r>
      <w:r>
        <w:rPr>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lang w:val="ar_AE" w:bidi="ar_AE"/>
        </w:rPr>
        <w:t>السيمونية</w:t>
      </w:r>
      <w:r>
        <w:rPr>
          <w:lang w:val="ar_AE" w:bidi="ar_AE"/>
        </w:rPr>
        <w:t xml:space="preserve"> للممارسة الفاسدة اللاحقة المتمثلة في بيع وشراء الرسامة لقيادة الكنيسة (راجع </w:t>
      </w:r>
      <w:hyperlink r:id="rId349">
        <w:r>
          <w:rPr>
            <w:lang w:val="ar_AE" w:bidi="ar_AE"/>
          </w:rPr>
          <w:rPr>
            <w:color w:val="0000EE"/>
            <w:u w:val="single"/>
          </w:rPr>
          <w:t>1 تيموثاوس 9:6–10</w:t>
        </w:r>
      </w:hyperlink>
      <w:r>
        <w:rPr>
          <w:lang w:val="ar_AE" w:bidi="ar_AE"/>
        </w:rPr>
        <w:t>). وبطرس وبّخ شر سيمون بشدة.</w:t>
      </w:r>
      <w:r>
        <w:rPr>
          <w:lang w:val="ar_AE" w:bidi="ar_AE"/>
        </w:rPr>
      </w:r>
      <w:r>
        <w:rPr>
          <w:lang w:val="ar_AE" w:bidi="ar_AE"/>
        </w:rPr>
      </w:r>
    </w:p>
    <w:p>
      <w:pPr>
        <w:bidi/>
      </w:pPr>
      <w:r>
        <w:rPr>
          <w:lang w:val="ar_AE" w:bidi="ar_AE"/>
        </w:rPr>
      </w:r>
    </w:p>
    <w:p>
      <w:pPr>
        <w:pStyle w:val="Heading2"/>
        <w:bidi/>
      </w:pPr>
      <w:r>
        <w:rPr>
          <w:lang w:val="ar_AE" w:bidi="ar_AE"/>
        </w:rPr>
        <w:t>أعمال الرسل ٨: ١٤–١٧</w:t>
      </w:r>
      <w:r>
        <w:rPr>
          <w:lang w:val="ar_AE" w:bidi="ar_AE"/>
        </w:rPr>
      </w:r>
    </w:p>
    <w:p>
      <w:pPr>
        <w:bidi/>
      </w:pPr>
      <w:r>
        <w:rPr>
          <w:lang w:val="ar_AE" w:bidi="ar_AE"/>
        </w:rPr>
      </w:r>
      <w:r>
        <w:rPr>
          <w:lang w:val="ar_AE" w:bidi="ar_AE"/>
        </w:rPr>
        <w:t xml:space="preserve">عندما أرسل الرسل اثنين منهم إلى السامرة، كانت خطوة مدهشة في التغلب على التحيز (قارن </w:t>
      </w:r>
      <w:hyperlink r:id="rId350">
        <w:r>
          <w:rPr>
            <w:lang w:val="ar_AE" w:bidi="ar_AE"/>
          </w:rPr>
          <w:rPr>
            <w:color w:val="0000EE"/>
            <w:u w:val="single"/>
          </w:rPr>
          <w:t>متى 5:10</w:t>
        </w:r>
      </w:hyperlink>
      <w:r>
        <w:rPr>
          <w:lang w:val="ar_AE" w:bidi="ar_AE"/>
        </w:rPr>
        <w:t xml:space="preserve">; </w:t>
      </w:r>
      <w:hyperlink r:id="rId351">
        <w:r>
          <w:rPr>
            <w:lang w:val="ar_AE" w:bidi="ar_AE"/>
          </w:rPr>
          <w:rPr>
            <w:color w:val="0000EE"/>
            <w:u w:val="single"/>
          </w:rPr>
          <w:t>لوقا 52:9–54</w:t>
        </w:r>
      </w:hyperlink>
      <w:r>
        <w:rPr>
          <w:lang w:val="ar_AE" w:bidi="ar_AE"/>
        </w:rPr>
        <w:t xml:space="preserve">; </w:t>
      </w:r>
      <w:hyperlink r:id="rId352">
        <w:r>
          <w:rPr>
            <w:lang w:val="ar_AE" w:bidi="ar_AE"/>
          </w:rPr>
          <w:rPr>
            <w:color w:val="0000EE"/>
            <w:u w:val="single"/>
          </w:rPr>
          <w:t>يوحنا 9:4</w:t>
        </w:r>
      </w:hyperlink>
      <w:r>
        <w:rPr>
          <w:lang w:val="ar_AE" w:bidi="ar_AE"/>
        </w:rPr>
        <w:t xml:space="preserve">; </w:t>
      </w:r>
      <w:hyperlink r:id="rId353">
        <w:r>
          <w:rPr>
            <w:lang w:val="ar_AE" w:bidi="ar_AE"/>
          </w:rPr>
          <w:rPr>
            <w:color w:val="0000EE"/>
            <w:u w:val="single"/>
          </w:rPr>
          <w:t>48:8</w:t>
        </w:r>
      </w:hyperlink>
      <w:r>
        <w:rPr>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4">
        <w:r>
          <w:rPr>
            <w:lang w:val="ar_AE" w:bidi="ar_AE"/>
          </w:rPr>
          <w:rPr>
            <w:color w:val="0000EE"/>
            <w:u w:val="single"/>
          </w:rPr>
          <w:t>أعمال 1:2–47</w:t>
        </w:r>
      </w:hyperlink>
      <w:r>
        <w:rPr>
          <w:lang w:val="ar_AE" w:bidi="ar_AE"/>
        </w:rPr>
        <w:t>) ويمثل انتشار قوة الروح القدس من اليهودية إلى السامرة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٢٤:٨</w:t>
      </w:r>
      <w:r>
        <w:rPr>
          <w:lang w:val="ar_AE" w:bidi="ar_AE"/>
        </w:rPr>
      </w:r>
    </w:p>
    <w:p>
      <w:pPr>
        <w:bidi/>
      </w:pPr>
      <w:r>
        <w:rPr>
          <w:lang w:val="ar_AE" w:bidi="ar_AE"/>
        </w:rPr>
      </w:r>
      <w:r>
        <w:rPr>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lang w:val="ar_AE" w:bidi="ar_AE"/>
        </w:rPr>
      </w:r>
      <w:r>
        <w:rPr>
          <w:lang w:val="ar_AE" w:bidi="ar_AE"/>
        </w:rPr>
      </w:r>
    </w:p>
    <w:p>
      <w:pPr>
        <w:bidi/>
      </w:pPr>
      <w:r>
        <w:rPr>
          <w:lang w:val="ar_AE" w:bidi="ar_AE"/>
        </w:rPr>
      </w:r>
    </w:p>
    <w:p>
      <w:pPr>
        <w:pStyle w:val="Heading2"/>
        <w:bidi/>
      </w:pPr>
      <w:r>
        <w:rPr>
          <w:lang w:val="ar_AE" w:bidi="ar_AE"/>
        </w:rPr>
        <w:t>أعمال الرسل 27:8</w:t>
      </w:r>
      <w:r>
        <w:rPr>
          <w:lang w:val="ar_AE" w:bidi="ar_AE"/>
        </w:rPr>
      </w:r>
    </w:p>
    <w:p>
      <w:pPr>
        <w:bidi/>
      </w:pPr>
      <w:r>
        <w:rPr>
          <w:lang w:val="ar_AE" w:bidi="ar_AE"/>
        </w:rPr>
      </w:r>
      <w:r>
        <w:rPr>
          <w:lang w:val="ar_AE" w:bidi="ar_AE"/>
        </w:rPr>
        <w:t xml:space="preserve">في العالم القديم، كان الخَصِيّ موظفًا رسميًا، عادة ما يكون مخصيًا، يخدم في البلاط الملكي (انظر </w:t>
      </w:r>
      <w:hyperlink r:id="rId355">
        <w:r>
          <w:rPr>
            <w:lang w:val="ar_AE" w:bidi="ar_AE"/>
          </w:rPr>
          <w:rPr>
            <w:color w:val="0000EE"/>
            <w:u w:val="single"/>
          </w:rPr>
          <w:t>ملوك الثاني 30:9–32</w:t>
        </w:r>
      </w:hyperlink>
      <w:r>
        <w:rPr>
          <w:lang w:val="ar_AE" w:bidi="ar_AE"/>
        </w:rPr>
        <w:t xml:space="preserve">; </w:t>
      </w:r>
      <w:hyperlink r:id="rId356">
        <w:r>
          <w:rPr>
            <w:lang w:val="ar_AE" w:bidi="ar_AE"/>
          </w:rPr>
          <w:rPr>
            <w:color w:val="0000EE"/>
            <w:u w:val="single"/>
          </w:rPr>
          <w:t>أستير 10:1</w:t>
        </w:r>
      </w:hyperlink>
      <w:r>
        <w:rPr>
          <w:lang w:val="ar_AE" w:bidi="ar_AE"/>
        </w:rPr>
        <w:t xml:space="preserve">; </w:t>
      </w:r>
      <w:hyperlink r:id="rId357">
        <w:r>
          <w:rPr>
            <w:lang w:val="ar_AE" w:bidi="ar_AE"/>
          </w:rPr>
          <w:rPr>
            <w:color w:val="0000EE"/>
            <w:u w:val="single"/>
          </w:rPr>
          <w:t>3:2</w:t>
        </w:r>
      </w:hyperlink>
      <w:r>
        <w:rPr>
          <w:lang w:val="ar_AE" w:bidi="ar_AE"/>
        </w:rPr>
        <w:t xml:space="preserve">, </w:t>
      </w:r>
      <w:hyperlink r:id="rId358">
        <w:r>
          <w:rPr>
            <w:lang w:val="ar_AE" w:bidi="ar_AE"/>
          </w:rPr>
          <w:rPr>
            <w:color w:val="0000EE"/>
            <w:u w:val="single"/>
          </w:rPr>
          <w:t>14–15</w:t>
        </w:r>
      </w:hyperlink>
      <w:r>
        <w:rPr>
          <w:lang w:val="ar_AE" w:bidi="ar_AE"/>
        </w:rPr>
        <w:t xml:space="preserve">, </w:t>
      </w:r>
      <w:hyperlink r:id="rId359">
        <w:r>
          <w:rPr>
            <w:lang w:val="ar_AE" w:bidi="ar_AE"/>
          </w:rPr>
          <w:rPr>
            <w:color w:val="0000EE"/>
            <w:u w:val="single"/>
          </w:rPr>
          <w:t>21</w:t>
        </w:r>
      </w:hyperlink>
      <w:r>
        <w:rPr>
          <w:lang w:val="ar_AE" w:bidi="ar_AE"/>
        </w:rPr>
        <w:t xml:space="preserve">; </w:t>
      </w:r>
      <w:hyperlink r:id="rId360">
        <w:r>
          <w:rPr>
            <w:lang w:val="ar_AE" w:bidi="ar_AE"/>
          </w:rPr>
          <w:rPr>
            <w:color w:val="0000EE"/>
            <w:u w:val="single"/>
          </w:rPr>
          <w:t>4:4–5</w:t>
        </w:r>
      </w:hyperlink>
      <w:r>
        <w:rPr>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1">
        <w:r>
          <w:rPr>
            <w:lang w:val="ar_AE" w:bidi="ar_AE"/>
          </w:rPr>
          <w:rPr>
            <w:color w:val="0000EE"/>
            <w:u w:val="single"/>
          </w:rPr>
          <w:t>تثنية 1:23</w:t>
        </w:r>
      </w:hyperlink>
      <w:r>
        <w:rPr>
          <w:lang w:val="ar_AE" w:bidi="ar_AE"/>
        </w:rPr>
        <w:t xml:space="preserve">; انظر أيضًا </w:t>
      </w:r>
      <w:hyperlink r:id="rId362">
        <w:r>
          <w:rPr>
            <w:lang w:val="ar_AE" w:bidi="ar_AE"/>
          </w:rPr>
          <w:rPr>
            <w:color w:val="0000EE"/>
            <w:u w:val="single"/>
          </w:rPr>
          <w:t>لاويين 17:21–23</w:t>
        </w:r>
      </w:hyperlink>
      <w:r>
        <w:rPr>
          <w:lang w:val="ar_AE" w:bidi="ar_AE"/>
        </w:rPr>
        <w:t>)، ولكن أشعياء تحدث عن قبول الله للأمم والخصيان (</w:t>
      </w:r>
      <w:hyperlink r:id="rId363">
        <w:r>
          <w:rPr>
            <w:lang w:val="ar_AE" w:bidi="ar_AE"/>
          </w:rPr>
          <w:rPr>
            <w:color w:val="0000EE"/>
            <w:u w:val="single"/>
          </w:rPr>
          <w:t>إشعياء 3:56–8</w:t>
        </w:r>
      </w:hyperlink>
      <w:r>
        <w:rPr>
          <w:lang w:val="ar_AE" w:bidi="ar_AE"/>
        </w:rPr>
        <w:t xml:space="preserve">; انظر أيضًا </w:t>
      </w:r>
      <w:hyperlink r:id="rId364">
        <w:r>
          <w:rPr>
            <w:lang w:val="ar_AE" w:bidi="ar_AE"/>
          </w:rPr>
          <w:rPr>
            <w:color w:val="0000EE"/>
            <w:u w:val="single"/>
          </w:rPr>
          <w:t>متى 12:19</w:t>
        </w:r>
      </w:hyperlink>
      <w:r>
        <w:rPr>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lang w:val="ar_AE" w:bidi="ar_AE"/>
        </w:rPr>
      </w:r>
      <w:r>
        <w:rPr>
          <w:lang w:val="ar_AE" w:bidi="ar_AE"/>
        </w:rPr>
      </w:r>
    </w:p>
    <w:p>
      <w:pPr>
        <w:bidi/>
      </w:pPr>
      <w:r>
        <w:rPr>
          <w:lang w:val="ar_AE" w:bidi="ar_AE"/>
        </w:rPr>
      </w:r>
    </w:p>
    <w:p>
      <w:pPr>
        <w:pStyle w:val="Heading2"/>
        <w:bidi/>
      </w:pPr>
      <w:r>
        <w:rPr>
          <w:lang w:val="ar_AE" w:bidi="ar_AE"/>
        </w:rPr>
        <w:t>أعمال الرسل 29:8</w:t>
      </w:r>
      <w:r>
        <w:rPr>
          <w:lang w:val="ar_AE" w:bidi="ar_AE"/>
        </w:rPr>
      </w:r>
    </w:p>
    <w:p>
      <w:pPr>
        <w:bidi/>
      </w:pPr>
      <w:r>
        <w:rPr>
          <w:lang w:val="ar_AE" w:bidi="ar_AE"/>
        </w:rPr>
      </w:r>
      <w:r>
        <w:rPr>
          <w:lang w:val="ar_AE" w:bidi="ar_AE"/>
        </w:rPr>
        <w:t>الروح القدس يرشد خدام الله إلى أين ومتى وماذا يعظون أو يعلّمون أو يفعلون (</w:t>
      </w:r>
      <w:hyperlink r:id="rId44">
        <w:r>
          <w:rPr>
            <w:lang w:val="ar_AE" w:bidi="ar_AE"/>
          </w:rPr>
          <w:rPr>
            <w:color w:val="0000EE"/>
            <w:u w:val="single"/>
          </w:rPr>
          <w:t>15:9</w:t>
        </w:r>
      </w:hyperlink>
      <w:r>
        <w:rPr>
          <w:lang w:val="ar_AE" w:bidi="ar_AE"/>
        </w:rPr>
        <w:t xml:space="preserve">; </w:t>
      </w:r>
      <w:hyperlink r:id="rId365">
        <w:r>
          <w:rPr>
            <w:lang w:val="ar_AE" w:bidi="ar_AE"/>
          </w:rPr>
          <w:rPr>
            <w:color w:val="0000EE"/>
            <w:u w:val="single"/>
          </w:rPr>
          <w:t>19:10–20</w:t>
        </w:r>
      </w:hyperlink>
      <w:r>
        <w:rPr>
          <w:lang w:val="ar_AE" w:bidi="ar_AE"/>
        </w:rPr>
        <w:t xml:space="preserve">; </w:t>
      </w:r>
      <w:hyperlink r:id="rId366">
        <w:r>
          <w:rPr>
            <w:lang w:val="ar_AE" w:bidi="ar_AE"/>
          </w:rPr>
          <w:rPr>
            <w:color w:val="0000EE"/>
            <w:u w:val="single"/>
          </w:rPr>
          <w:t>12:11</w:t>
        </w:r>
      </w:hyperlink>
      <w:r>
        <w:rPr>
          <w:lang w:val="ar_AE" w:bidi="ar_AE"/>
        </w:rPr>
        <w:t xml:space="preserve">; </w:t>
      </w:r>
      <w:hyperlink r:id="rId115">
        <w:r>
          <w:rPr>
            <w:lang w:val="ar_AE" w:bidi="ar_AE"/>
          </w:rPr>
          <w:rPr>
            <w:color w:val="0000EE"/>
            <w:u w:val="single"/>
          </w:rPr>
          <w:t>16:16</w:t>
        </w:r>
      </w:hyperlink>
      <w:r>
        <w:rPr>
          <w:lang w:val="ar_AE" w:bidi="ar_AE"/>
        </w:rPr>
        <w:t xml:space="preserve">; </w:t>
      </w:r>
      <w:hyperlink r:id="rId367">
        <w:r>
          <w:rPr>
            <w:lang w:val="ar_AE" w:bidi="ar_AE"/>
          </w:rPr>
          <w:rPr>
            <w:color w:val="0000EE"/>
            <w:u w:val="single"/>
          </w:rPr>
          <w:t>1 كورنثوس الأولى 13:2</w:t>
        </w:r>
      </w:hyperlink>
      <w:r>
        <w:rPr>
          <w:lang w:val="ar_AE" w:bidi="ar_AE"/>
        </w:rPr>
        <w:t xml:space="preserve">; </w:t>
      </w:r>
      <w:hyperlink r:id="rId368">
        <w:r>
          <w:rPr>
            <w:lang w:val="ar_AE" w:bidi="ar_AE"/>
          </w:rPr>
          <w:rPr>
            <w:color w:val="0000EE"/>
            <w:u w:val="single"/>
          </w:rPr>
          <w:t>بطرس الأولى12:1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32:8–33</w:t>
      </w:r>
      <w:r>
        <w:rPr>
          <w:lang w:val="ar_AE" w:bidi="ar_AE"/>
        </w:rPr>
      </w:r>
    </w:p>
    <w:p>
      <w:pPr>
        <w:bidi/>
      </w:pPr>
      <w:r>
        <w:rPr>
          <w:lang w:val="ar_AE" w:bidi="ar_AE"/>
        </w:rPr>
      </w:r>
      <w:r>
        <w:rPr>
          <w:lang w:val="ar_AE" w:bidi="ar_AE"/>
        </w:rPr>
        <w:t xml:space="preserve">هذا المقطع من الكتاب المقدس هو </w:t>
      </w:r>
      <w:hyperlink r:id="rId369">
        <w:r>
          <w:rPr>
            <w:lang w:val="ar_AE" w:bidi="ar_AE"/>
          </w:rPr>
          <w:rPr>
            <w:color w:val="0000EE"/>
            <w:u w:val="single"/>
          </w:rPr>
          <w:t>اشعياء 7:53–8</w:t>
        </w:r>
      </w:hyperlink>
      <w:r>
        <w:rPr>
          <w:lang w:val="ar_AE" w:bidi="ar_AE"/>
        </w:rPr>
        <w:t>، وهو أحد أناشيد إشعياء، وهو مقطع يتحدث عن عبد الرب المتألم.</w:t>
      </w:r>
      <w:hyperlink r:id="rId369">
        <w:r>
          <w:rPr>
            <w:lang w:val="ar_AE" w:bidi="ar_AE"/>
          </w:rPr>
          <w:rPr>
            <w:color w:val="0000EE"/>
            <w:u w:val="single"/>
          </w:rPr>
          <w:t xml:space="preserve"> </w:t>
        </w:r>
      </w:hyperlink>
      <w:r>
        <w:rPr>
          <w:lang w:val="ar_AE" w:bidi="ar_AE"/>
        </w:rPr>
      </w:r>
      <w:r>
        <w:rPr>
          <w:lang w:val="ar_AE" w:bidi="ar_AE"/>
        </w:rPr>
      </w:r>
    </w:p>
    <w:p>
      <w:pPr>
        <w:bidi/>
      </w:pPr>
      <w:r>
        <w:rPr>
          <w:lang w:val="ar_AE" w:bidi="ar_AE"/>
        </w:rPr>
      </w:r>
    </w:p>
    <w:p>
      <w:pPr>
        <w:pStyle w:val="Heading2"/>
        <w:bidi/>
      </w:pPr>
      <w:r>
        <w:rPr>
          <w:lang w:val="ar_AE" w:bidi="ar_AE"/>
        </w:rPr>
        <w:t>أعمال الرسل 39:8–40</w:t>
      </w:r>
      <w:r>
        <w:rPr>
          <w:lang w:val="ar_AE" w:bidi="ar_AE"/>
        </w:rPr>
      </w:r>
    </w:p>
    <w:p>
      <w:pPr>
        <w:bidi/>
      </w:pPr>
      <w:r>
        <w:rPr>
          <w:lang w:val="ar_AE" w:bidi="ar_AE"/>
        </w:rPr>
      </w:r>
      <w:r>
        <w:rPr>
          <w:lang w:val="ar_AE" w:bidi="ar_AE"/>
        </w:rPr>
        <w:t>بعد أن اختطف روح الرب فيلبُّس واصل فيلبُّس طريقه شمالاً من أزوتوس (= أشدود،</w:t>
      </w:r>
      <w:hyperlink r:id="rId370">
        <w:r>
          <w:rPr>
            <w:lang w:val="ar_AE" w:bidi="ar_AE"/>
          </w:rPr>
          <w:rPr>
            <w:color w:val="0000EE"/>
            <w:u w:val="single"/>
          </w:rPr>
          <w:t xml:space="preserve"> صموئيل الأول 1:5–7</w:t>
        </w:r>
      </w:hyperlink>
      <w:r>
        <w:rPr>
          <w:lang w:val="ar_AE" w:bidi="ar_AE"/>
        </w:rPr>
        <w:t xml:space="preserve">; </w:t>
      </w:r>
      <w:hyperlink r:id="rId371">
        <w:r>
          <w:rPr>
            <w:lang w:val="ar_AE" w:bidi="ar_AE"/>
          </w:rPr>
          <w:rPr>
            <w:color w:val="0000EE"/>
            <w:u w:val="single"/>
          </w:rPr>
          <w:t>نحميا 23:13–24</w:t>
        </w:r>
      </w:hyperlink>
      <w:r>
        <w:rPr>
          <w:lang w:val="ar_AE" w:bidi="ar_AE"/>
        </w:rPr>
        <w:t xml:space="preserve">; </w:t>
      </w:r>
      <w:hyperlink r:id="rId372">
        <w:r>
          <w:rPr>
            <w:lang w:val="ar_AE" w:bidi="ar_AE"/>
          </w:rPr>
          <w:rPr>
            <w:color w:val="0000EE"/>
            <w:u w:val="single"/>
          </w:rPr>
          <w:t>إشعياء 1:20</w:t>
        </w:r>
      </w:hyperlink>
      <w:r>
        <w:rPr>
          <w:lang w:val="ar_AE" w:bidi="ar_AE"/>
        </w:rPr>
        <w:t>) على الساحل، ووعظ في كل مدينة على طول الطريق حتى وصل إلى قيصرية حيث استقر (</w:t>
      </w:r>
      <w:hyperlink r:id="rId373">
        <w:r>
          <w:rPr>
            <w:lang w:val="ar_AE" w:bidi="ar_AE"/>
          </w:rPr>
          <w:rPr>
            <w:color w:val="0000EE"/>
            <w:u w:val="single"/>
          </w:rPr>
          <w:t>أعمال 8:21</w:t>
        </w:r>
      </w:hyperlink>
      <w:r>
        <w:rPr>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إن اهتداء شاول الطرسوسي على طريق دمشق له أهمية مركزية في رواية أعمال الرسل - يروي لوقا القصة ثلاث مرات (ايضًا </w:t>
      </w:r>
      <w:hyperlink r:id="rId374">
        <w:r>
          <w:rPr>
            <w:lang w:val="ar_AE" w:bidi="ar_AE"/>
          </w:rPr>
          <w:rPr>
            <w:color w:val="0000EE"/>
            <w:u w:val="single"/>
          </w:rPr>
          <w:t>1:22–21</w:t>
        </w:r>
      </w:hyperlink>
      <w:r>
        <w:rPr>
          <w:lang w:val="ar_AE" w:bidi="ar_AE"/>
        </w:rPr>
        <w:t xml:space="preserve">; </w:t>
      </w:r>
      <w:hyperlink r:id="rId375">
        <w:r>
          <w:rPr>
            <w:lang w:val="ar_AE" w:bidi="ar_AE"/>
          </w:rPr>
          <w:rPr>
            <w:color w:val="0000EE"/>
            <w:u w:val="single"/>
          </w:rPr>
          <w:t>1:26–29</w:t>
        </w:r>
      </w:hyperlink>
      <w:r>
        <w:rPr>
          <w:lang w:val="ar_AE" w:bidi="ar_AE"/>
        </w:rPr>
        <w:t>). يلمح بولس (شاول) أيضًا إلى هذه التجربة عدة مرات في رسائل (</w:t>
      </w:r>
      <w:hyperlink r:id="rId376">
        <w:r>
          <w:rPr>
            <w:lang w:val="ar_AE" w:bidi="ar_AE"/>
          </w:rPr>
          <w:rPr>
            <w:color w:val="0000EE"/>
            <w:u w:val="single"/>
          </w:rPr>
          <w:t xml:space="preserve"> كورنثوس الأولى 8:15–10</w:t>
        </w:r>
      </w:hyperlink>
      <w:r>
        <w:rPr>
          <w:lang w:val="ar_AE" w:bidi="ar_AE"/>
        </w:rPr>
        <w:t xml:space="preserve">; </w:t>
      </w:r>
      <w:hyperlink r:id="rId377">
        <w:r>
          <w:rPr>
            <w:lang w:val="ar_AE" w:bidi="ar_AE"/>
          </w:rPr>
          <w:rPr>
            <w:color w:val="0000EE"/>
            <w:u w:val="single"/>
          </w:rPr>
          <w:t>غلاطية 11:1–17</w:t>
        </w:r>
      </w:hyperlink>
      <w:r>
        <w:rPr>
          <w:lang w:val="ar_AE" w:bidi="ar_AE"/>
        </w:rPr>
        <w:t xml:space="preserve">; </w:t>
      </w:r>
      <w:hyperlink r:id="rId378">
        <w:r>
          <w:rPr>
            <w:lang w:val="ar_AE" w:bidi="ar_AE"/>
          </w:rPr>
          <w:rPr>
            <w:color w:val="0000EE"/>
            <w:u w:val="single"/>
          </w:rPr>
          <w:t>فيلبي 4:3–11</w:t>
        </w:r>
      </w:hyperlink>
      <w:r>
        <w:rPr>
          <w:lang w:val="ar_AE" w:bidi="ar_AE"/>
        </w:rPr>
        <w:t xml:space="preserve">; انظر </w:t>
      </w:r>
      <w:hyperlink r:id="rId379">
        <w:r>
          <w:rPr>
            <w:lang w:val="ar_AE" w:bidi="ar_AE"/>
          </w:rPr>
          <w:rPr>
            <w:color w:val="0000EE"/>
            <w:u w:val="single"/>
          </w:rPr>
          <w:t>تيموثاوس الأول 12:1–17</w:t>
        </w:r>
      </w:hyperlink>
      <w:r>
        <w:rPr>
          <w:lang w:val="ar_AE" w:bidi="ar_AE"/>
        </w:rPr>
        <w:t>). كان اهتداء شاول هو دعوته النبوية وتكليفه كرسول (</w:t>
      </w:r>
      <w:hyperlink r:id="rId44">
        <w:r>
          <w:rPr>
            <w:lang w:val="ar_AE" w:bidi="ar_AE"/>
          </w:rPr>
          <w:rPr>
            <w:color w:val="0000EE"/>
            <w:u w:val="single"/>
          </w:rPr>
          <w:t>أعمال 15:9</w:t>
        </w:r>
      </w:hyperlink>
      <w:r>
        <w:rPr>
          <w:lang w:val="ar_AE" w:bidi="ar_AE"/>
        </w:rPr>
        <w:t xml:space="preserve">; </w:t>
      </w:r>
      <w:hyperlink r:id="rId380">
        <w:r>
          <w:rPr>
            <w:lang w:val="ar_AE" w:bidi="ar_AE"/>
          </w:rPr>
          <w:rPr>
            <w:color w:val="0000EE"/>
            <w:u w:val="single"/>
          </w:rPr>
          <w:t>15:22</w:t>
        </w:r>
      </w:hyperlink>
      <w:r>
        <w:rPr>
          <w:lang w:val="ar_AE" w:bidi="ar_AE"/>
        </w:rPr>
        <w:t xml:space="preserve">, </w:t>
      </w:r>
      <w:hyperlink r:id="rId381">
        <w:r>
          <w:rPr>
            <w:lang w:val="ar_AE" w:bidi="ar_AE"/>
          </w:rPr>
          <w:rPr>
            <w:color w:val="0000EE"/>
            <w:u w:val="single"/>
          </w:rPr>
          <w:t>21</w:t>
        </w:r>
      </w:hyperlink>
      <w:r>
        <w:rPr>
          <w:lang w:val="ar_AE" w:bidi="ar_AE"/>
        </w:rPr>
        <w:t xml:space="preserve">; </w:t>
      </w:r>
      <w:hyperlink r:id="rId382">
        <w:r>
          <w:rPr>
            <w:lang w:val="ar_AE" w:bidi="ar_AE"/>
          </w:rPr>
          <w:rPr>
            <w:color w:val="0000EE"/>
            <w:u w:val="single"/>
          </w:rPr>
          <w:t>15:26–18</w:t>
        </w:r>
      </w:hyperlink>
      <w:r>
        <w:rPr>
          <w:lang w:val="ar_AE" w:bidi="ar_AE"/>
        </w:rPr>
        <w:t>). لا أحد فوق قدرة الله أن يصل إلى أحد ويخلصه ويستخدمه لأغراض مقدسة - لا شيء مستحيل عند الله (</w:t>
      </w:r>
      <w:hyperlink r:id="rId383">
        <w:r>
          <w:rPr>
            <w:lang w:val="ar_AE" w:bidi="ar_AE"/>
          </w:rPr>
          <w:rPr>
            <w:color w:val="0000EE"/>
            <w:u w:val="single"/>
          </w:rPr>
          <w:t>لوقا 37:1</w:t>
        </w:r>
      </w:hyperlink>
      <w:r>
        <w:rPr>
          <w:lang w:val="ar_AE" w:bidi="ar_AE"/>
        </w:rPr>
        <w:t>). لقد أُعِدَّ بولس من خلال تدريبه وتربيته وخبرته ليلعب دورًا فريدًا في حمل الإنجيل إلى العالم الأوسع باعتباره "رسول الأمم" (</w:t>
      </w:r>
      <w:hyperlink r:id="rId384">
        <w:r>
          <w:rPr>
            <w:lang w:val="ar_AE" w:bidi="ar_AE"/>
          </w:rPr>
          <w:rPr>
            <w:color w:val="0000EE"/>
            <w:u w:val="single"/>
          </w:rPr>
          <w:t>رومية 13:11</w:t>
        </w:r>
      </w:hyperlink>
      <w:r>
        <w:rPr>
          <w:lang w:val="ar_AE" w:bidi="ar_AE"/>
        </w:rPr>
        <w:t>; انظر</w:t>
      </w:r>
      <w:hyperlink r:id="rId385">
        <w:r>
          <w:rPr>
            <w:lang w:val="ar_AE" w:bidi="ar_AE"/>
          </w:rPr>
          <w:rPr>
            <w:color w:val="0000EE"/>
            <w:u w:val="single"/>
          </w:rPr>
          <w:t xml:space="preserve"> كورونثوس الأولى 9:15</w:t>
        </w:r>
      </w:hyperlink>
      <w:r>
        <w:rPr>
          <w:lang w:val="ar_AE" w:bidi="ar_AE"/>
        </w:rPr>
        <w:t xml:space="preserve">; </w:t>
      </w:r>
      <w:hyperlink r:id="rId386">
        <w:r>
          <w:rPr>
            <w:lang w:val="ar_AE" w:bidi="ar_AE"/>
          </w:rPr>
          <w:rPr>
            <w:color w:val="0000EE"/>
            <w:u w:val="single"/>
          </w:rPr>
          <w:t>كورونثوس الثانية 11:12–12</w:t>
        </w:r>
      </w:hyperlink>
      <w:r>
        <w:rPr>
          <w:lang w:val="ar_AE" w:bidi="ar_AE"/>
        </w:rPr>
        <w:t xml:space="preserve">; </w:t>
      </w:r>
      <w:hyperlink r:id="rId387">
        <w:r>
          <w:rPr>
            <w:lang w:val="ar_AE" w:bidi="ar_AE"/>
          </w:rPr>
          <w:rPr>
            <w:color w:val="0000EE"/>
            <w:u w:val="single"/>
          </w:rPr>
          <w:t>غلاطية 1:1</w:t>
        </w:r>
      </w:hyperlink>
      <w:r>
        <w:rPr>
          <w:lang w:val="ar_AE" w:bidi="ar_AE"/>
        </w:rPr>
        <w:t xml:space="preserve">; </w:t>
      </w:r>
      <w:hyperlink r:id="rId388">
        <w:r>
          <w:rPr>
            <w:lang w:val="ar_AE" w:bidi="ar_AE"/>
          </w:rPr>
          <w:rPr>
            <w:color w:val="0000EE"/>
            <w:u w:val="single"/>
          </w:rPr>
          <w:t>أفسس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w:t>
      </w:r>
      <w:r>
        <w:rPr>
          <w:lang w:val="ar_AE" w:bidi="ar_AE"/>
        </w:rPr>
      </w:r>
    </w:p>
    <w:p>
      <w:pPr>
        <w:bidi/>
      </w:pPr>
      <w:r>
        <w:rPr>
          <w:lang w:val="ar_AE" w:bidi="ar_AE"/>
        </w:rPr>
      </w:r>
      <w:r>
        <w:rPr>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7">
        <w:r>
          <w:rPr>
            <w:lang w:val="ar_AE" w:bidi="ar_AE"/>
          </w:rPr>
          <w:rPr>
            <w:color w:val="0000EE"/>
            <w:u w:val="single"/>
          </w:rPr>
          <w:t>15:13</w:t>
        </w:r>
      </w:hyperlink>
      <w:r>
        <w:rPr>
          <w:lang w:val="ar_AE" w:bidi="ar_AE"/>
        </w:rPr>
        <w:t xml:space="preserve">; </w:t>
      </w:r>
      <w:hyperlink r:id="rId389">
        <w:r>
          <w:rPr>
            <w:lang w:val="ar_AE" w:bidi="ar_AE"/>
          </w:rPr>
          <w:rPr>
            <w:color w:val="0000EE"/>
            <w:u w:val="single"/>
          </w:rPr>
          <w:t>21:15</w:t>
        </w:r>
      </w:hyperlink>
      <w:r>
        <w:rPr>
          <w:lang w:val="ar_AE" w:bidi="ar_AE"/>
        </w:rPr>
        <w:t xml:space="preserve">; </w:t>
      </w:r>
      <w:hyperlink r:id="rId390">
        <w:r>
          <w:rPr>
            <w:lang w:val="ar_AE" w:bidi="ar_AE"/>
          </w:rPr>
          <w:rPr>
            <w:color w:val="0000EE"/>
            <w:u w:val="single"/>
          </w:rPr>
          <w:t xml:space="preserve"> نحميا5:9</w:t>
        </w:r>
      </w:hyperlink>
      <w:r>
        <w:rPr>
          <w:lang w:val="ar_AE" w:bidi="ar_AE"/>
        </w:rPr>
        <w:t xml:space="preserve">; </w:t>
      </w:r>
      <w:hyperlink r:id="rId391">
        <w:r>
          <w:rPr>
            <w:lang w:val="ar_AE" w:bidi="ar_AE"/>
          </w:rPr>
          <w:rPr>
            <w:color w:val="0000EE"/>
            <w:u w:val="single"/>
          </w:rPr>
          <w:t>متى5:6</w:t>
        </w:r>
      </w:hyperlink>
      <w:r>
        <w:rPr>
          <w:lang w:val="ar_AE" w:bidi="ar_AE"/>
        </w:rPr>
        <w:t>;</w:t>
      </w:r>
      <w:hyperlink r:id="rId392">
        <w:r>
          <w:rPr>
            <w:lang w:val="ar_AE" w:bidi="ar_AE"/>
          </w:rPr>
          <w:rPr>
            <w:color w:val="0000EE"/>
            <w:u w:val="single"/>
          </w:rPr>
          <w:t xml:space="preserve"> لوقا16:4–21</w:t>
        </w:r>
      </w:hyperlink>
      <w:r>
        <w:rPr>
          <w:lang w:val="ar_AE" w:bidi="ar_AE"/>
        </w:rPr>
        <w:t>). كان يسوع يحضر ويعلم ويعظ ويبشر ويصنع المعجزات في المجامع (</w:t>
      </w:r>
      <w:hyperlink r:id="rId393">
        <w:r>
          <w:rPr>
            <w:lang w:val="ar_AE" w:bidi="ar_AE"/>
          </w:rPr>
          <w:rPr>
            <w:color w:val="0000EE"/>
            <w:u w:val="single"/>
          </w:rPr>
          <w:t xml:space="preserve"> متى9:12–10</w:t>
        </w:r>
      </w:hyperlink>
      <w:r>
        <w:rPr>
          <w:lang w:val="ar_AE" w:bidi="ar_AE"/>
        </w:rPr>
        <w:t xml:space="preserve">; </w:t>
      </w:r>
      <w:hyperlink r:id="rId394">
        <w:r>
          <w:rPr>
            <w:lang w:val="ar_AE" w:bidi="ar_AE"/>
          </w:rPr>
          <w:rPr>
            <w:color w:val="0000EE"/>
            <w:u w:val="single"/>
          </w:rPr>
          <w:t xml:space="preserve"> مرقس21:1</w:t>
        </w:r>
      </w:hyperlink>
      <w:r>
        <w:rPr>
          <w:lang w:val="ar_AE" w:bidi="ar_AE"/>
        </w:rPr>
        <w:t xml:space="preserve">, </w:t>
      </w:r>
      <w:hyperlink r:id="rId395">
        <w:r>
          <w:rPr>
            <w:lang w:val="ar_AE" w:bidi="ar_AE"/>
          </w:rPr>
          <w:rPr>
            <w:color w:val="0000EE"/>
            <w:u w:val="single"/>
          </w:rPr>
          <w:t>39</w:t>
        </w:r>
      </w:hyperlink>
      <w:r>
        <w:rPr>
          <w:lang w:val="ar_AE" w:bidi="ar_AE"/>
        </w:rPr>
        <w:t xml:space="preserve">; </w:t>
      </w:r>
      <w:hyperlink r:id="rId396">
        <w:r>
          <w:rPr>
            <w:lang w:val="ar_AE" w:bidi="ar_AE"/>
          </w:rPr>
          <w:rPr>
            <w:color w:val="0000EE"/>
            <w:u w:val="single"/>
          </w:rPr>
          <w:t>لوقا16:4</w:t>
        </w:r>
      </w:hyperlink>
      <w:r>
        <w:rPr>
          <w:lang w:val="ar_AE" w:bidi="ar_AE"/>
        </w:rPr>
        <w:t xml:space="preserve">; </w:t>
      </w:r>
      <w:hyperlink r:id="rId397">
        <w:r>
          <w:rPr>
            <w:lang w:val="ar_AE" w:bidi="ar_AE"/>
          </w:rPr>
          <w:rPr>
            <w:color w:val="0000EE"/>
            <w:u w:val="single"/>
          </w:rPr>
          <w:t>10:13–13</w:t>
        </w:r>
      </w:hyperlink>
      <w:r>
        <w:rPr>
          <w:lang w:val="ar_AE" w:bidi="ar_AE"/>
        </w:rPr>
        <w:t xml:space="preserve">; </w:t>
      </w:r>
      <w:hyperlink r:id="rId398">
        <w:r>
          <w:rPr>
            <w:lang w:val="ar_AE" w:bidi="ar_AE"/>
          </w:rPr>
          <w:rPr>
            <w:color w:val="0000EE"/>
            <w:u w:val="single"/>
          </w:rPr>
          <w:t>يوحنا 59:6</w:t>
        </w:r>
      </w:hyperlink>
      <w:r>
        <w:rPr>
          <w:lang w:val="ar_AE" w:bidi="ar_AE"/>
        </w:rPr>
        <w:t xml:space="preserve">; </w:t>
      </w:r>
      <w:hyperlink r:id="rId399">
        <w:r>
          <w:rPr>
            <w:lang w:val="ar_AE" w:bidi="ar_AE"/>
          </w:rPr>
          <w:rPr>
            <w:color w:val="0000EE"/>
            <w:u w:val="single"/>
          </w:rPr>
          <w:t>20:18</w:t>
        </w:r>
      </w:hyperlink>
      <w:r>
        <w:rPr>
          <w:lang w:val="ar_AE" w:bidi="ar_AE"/>
        </w:rPr>
        <w:t xml:space="preserve">), وكذلك فعل الرسل ( </w:t>
      </w:r>
      <w:hyperlink r:id="rId105">
        <w:r>
          <w:rPr>
            <w:lang w:val="ar_AE" w:bidi="ar_AE"/>
          </w:rPr>
          <w:rPr>
            <w:color w:val="0000EE"/>
            <w:u w:val="single"/>
          </w:rPr>
          <w:t>أعمال الرسل 20:9</w:t>
        </w:r>
      </w:hyperlink>
      <w:r>
        <w:rPr>
          <w:lang w:val="ar_AE" w:bidi="ar_AE"/>
        </w:rPr>
        <w:t xml:space="preserve">; </w:t>
      </w:r>
      <w:hyperlink r:id="rId400">
        <w:r>
          <w:rPr>
            <w:lang w:val="ar_AE" w:bidi="ar_AE"/>
          </w:rPr>
          <w:rPr>
            <w:color w:val="0000EE"/>
            <w:u w:val="single"/>
          </w:rPr>
          <w:t>5:13</w:t>
        </w:r>
      </w:hyperlink>
      <w:r>
        <w:rPr>
          <w:lang w:val="ar_AE" w:bidi="ar_AE"/>
        </w:rPr>
        <w:t xml:space="preserve">, </w:t>
      </w:r>
      <w:hyperlink r:id="rId401">
        <w:r>
          <w:rPr>
            <w:lang w:val="ar_AE" w:bidi="ar_AE"/>
          </w:rPr>
          <w:rPr>
            <w:color w:val="0000EE"/>
            <w:u w:val="single"/>
          </w:rPr>
          <w:t>14</w:t>
        </w:r>
      </w:hyperlink>
      <w:r>
        <w:rPr>
          <w:lang w:val="ar_AE" w:bidi="ar_AE"/>
        </w:rPr>
        <w:t xml:space="preserve">; </w:t>
      </w:r>
      <w:hyperlink r:id="rId402">
        <w:r>
          <w:rPr>
            <w:lang w:val="ar_AE" w:bidi="ar_AE"/>
          </w:rPr>
          <w:rPr>
            <w:color w:val="0000EE"/>
            <w:u w:val="single"/>
          </w:rPr>
          <w:t>1:14</w:t>
        </w:r>
      </w:hyperlink>
      <w:r>
        <w:rPr>
          <w:lang w:val="ar_AE" w:bidi="ar_AE"/>
        </w:rPr>
        <w:t xml:space="preserve">; </w:t>
      </w:r>
      <w:hyperlink r:id="rId403">
        <w:r>
          <w:rPr>
            <w:lang w:val="ar_AE" w:bidi="ar_AE"/>
          </w:rPr>
          <w:rPr>
            <w:color w:val="0000EE"/>
            <w:u w:val="single"/>
          </w:rPr>
          <w:t>1:17</w:t>
        </w:r>
      </w:hyperlink>
      <w:r>
        <w:rPr>
          <w:lang w:val="ar_AE" w:bidi="ar_AE"/>
        </w:rPr>
        <w:t xml:space="preserve">, </w:t>
      </w:r>
      <w:hyperlink r:id="rId404">
        <w:r>
          <w:rPr>
            <w:lang w:val="ar_AE" w:bidi="ar_AE"/>
          </w:rPr>
          <w:rPr>
            <w:color w:val="0000EE"/>
            <w:u w:val="single"/>
          </w:rPr>
          <w:t>10</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4:18</w:t>
        </w:r>
      </w:hyperlink>
      <w:r>
        <w:rPr>
          <w:lang w:val="ar_AE" w:bidi="ar_AE"/>
        </w:rPr>
        <w:t xml:space="preserve">, </w:t>
      </w:r>
      <w:hyperlink r:id="rId407">
        <w:r>
          <w:rPr>
            <w:lang w:val="ar_AE" w:bidi="ar_AE"/>
          </w:rPr>
          <w:rPr>
            <w:color w:val="0000EE"/>
            <w:u w:val="single"/>
          </w:rPr>
          <w:t>19</w:t>
        </w:r>
      </w:hyperlink>
      <w:r>
        <w:rPr>
          <w:lang w:val="ar_AE" w:bidi="ar_AE"/>
        </w:rPr>
        <w:t xml:space="preserve">, </w:t>
      </w:r>
      <w:hyperlink r:id="rId408">
        <w:r>
          <w:rPr>
            <w:lang w:val="ar_AE" w:bidi="ar_AE"/>
          </w:rPr>
          <w:rPr>
            <w:color w:val="0000EE"/>
            <w:u w:val="single"/>
          </w:rPr>
          <w:t>26</w:t>
        </w:r>
      </w:hyperlink>
      <w:r>
        <w:rPr>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09">
        <w:r>
          <w:rPr>
            <w:lang w:val="ar_AE" w:bidi="ar_AE"/>
          </w:rPr>
          <w:rPr>
            <w:color w:val="0000EE"/>
            <w:u w:val="single"/>
          </w:rPr>
          <w:t>1:9–5</w:t>
        </w:r>
      </w:hyperlink>
      <w:r>
        <w:rPr>
          <w:lang w:val="ar_AE" w:bidi="ar_AE"/>
        </w:rPr>
        <w:t xml:space="preserve">; </w:t>
      </w:r>
      <w:hyperlink r:id="rId410">
        <w:r>
          <w:rPr>
            <w:lang w:val="ar_AE" w:bidi="ar_AE"/>
          </w:rPr>
          <w:rPr>
            <w:color w:val="0000EE"/>
            <w:u w:val="single"/>
          </w:rPr>
          <w:t>4:22–8</w:t>
        </w:r>
      </w:hyperlink>
      <w:r>
        <w:rPr>
          <w:lang w:val="ar_AE" w:bidi="ar_AE"/>
        </w:rPr>
        <w:t xml:space="preserve">; </w:t>
      </w:r>
      <w:hyperlink r:id="rId411">
        <w:r>
          <w:rPr>
            <w:lang w:val="ar_AE" w:bidi="ar_AE"/>
          </w:rPr>
          <w:rPr>
            <w:color w:val="0000EE"/>
            <w:u w:val="single"/>
          </w:rPr>
          <w:t>9:26–15</w:t>
        </w:r>
      </w:hyperlink>
      <w:r>
        <w:rPr>
          <w:lang w:val="ar_AE" w:bidi="ar_AE"/>
        </w:rPr>
        <w:t xml:space="preserve">). • يُستخدم تعبير "الطريق" في سفر أعمال الرسل للدلالة على المسيحية ( </w:t>
      </w:r>
      <w:hyperlink r:id="rId412">
        <w:r>
          <w:rPr>
            <w:lang w:val="ar_AE" w:bidi="ar_AE"/>
          </w:rPr>
          <w:rPr>
            <w:color w:val="0000EE"/>
            <w:u w:val="single"/>
          </w:rPr>
          <w:t>9:19</w:t>
        </w:r>
      </w:hyperlink>
      <w:r>
        <w:rPr>
          <w:lang w:val="ar_AE" w:bidi="ar_AE"/>
        </w:rPr>
        <w:t xml:space="preserve">, </w:t>
      </w:r>
      <w:hyperlink r:id="rId413">
        <w:r>
          <w:rPr>
            <w:lang w:val="ar_AE" w:bidi="ar_AE"/>
          </w:rPr>
          <w:rPr>
            <w:color w:val="0000EE"/>
            <w:u w:val="single"/>
          </w:rPr>
          <w:t>23</w:t>
        </w:r>
      </w:hyperlink>
      <w:r>
        <w:rPr>
          <w:lang w:val="ar_AE" w:bidi="ar_AE"/>
        </w:rPr>
        <w:t xml:space="preserve">; </w:t>
      </w:r>
      <w:hyperlink r:id="rId414">
        <w:r>
          <w:rPr>
            <w:lang w:val="ar_AE" w:bidi="ar_AE"/>
          </w:rPr>
          <w:rPr>
            <w:color w:val="0000EE"/>
            <w:u w:val="single"/>
          </w:rPr>
          <w:t>14:24</w:t>
        </w:r>
      </w:hyperlink>
      <w:r>
        <w:rPr>
          <w:lang w:val="ar_AE" w:bidi="ar_AE"/>
        </w:rPr>
        <w:t xml:space="preserve">, </w:t>
      </w:r>
      <w:hyperlink r:id="rId415">
        <w:r>
          <w:rPr>
            <w:lang w:val="ar_AE" w:bidi="ar_AE"/>
          </w:rPr>
          <w:rPr>
            <w:color w:val="0000EE"/>
            <w:u w:val="single"/>
          </w:rPr>
          <w:t>22</w:t>
        </w:r>
      </w:hyperlink>
      <w:r>
        <w:rPr>
          <w:lang w:val="ar_AE" w:bidi="ar_AE"/>
        </w:rPr>
        <w:t>)— فهو "طريق الله" (</w:t>
      </w:r>
      <w:hyperlink r:id="rId408">
        <w:r>
          <w:rPr>
            <w:lang w:val="ar_AE" w:bidi="ar_AE"/>
          </w:rPr>
          <w:rPr>
            <w:color w:val="0000EE"/>
            <w:u w:val="single"/>
          </w:rPr>
          <w:t>26:18</w:t>
        </w:r>
      </w:hyperlink>
      <w:r>
        <w:rPr>
          <w:lang w:val="ar_AE" w:bidi="ar_AE"/>
        </w:rPr>
        <w:t>) الذي يخبر الناس "كيف يخلصون (</w:t>
      </w:r>
      <w:hyperlink r:id="rId416">
        <w:r>
          <w:rPr>
            <w:lang w:val="ar_AE" w:bidi="ar_AE"/>
          </w:rPr>
          <w:rPr>
            <w:color w:val="0000EE"/>
            <w:u w:val="single"/>
          </w:rPr>
          <w:t>17:16</w:t>
        </w:r>
      </w:hyperlink>
      <w:r>
        <w:rPr>
          <w:lang w:val="ar_AE" w:bidi="ar_AE"/>
        </w:rPr>
        <w:t xml:space="preserve">, حرفياً طريق الخلاص). انظر أيضًا </w:t>
      </w:r>
      <w:hyperlink r:id="rId417">
        <w:r>
          <w:rPr>
            <w:lang w:val="ar_AE" w:bidi="ar_AE"/>
          </w:rPr>
          <w:rPr>
            <w:color w:val="0000EE"/>
            <w:u w:val="single"/>
          </w:rPr>
          <w:t>يوحنا 6:14</w:t>
        </w:r>
      </w:hyperlink>
      <w:r>
        <w:rPr>
          <w:lang w:val="ar_AE" w:bidi="ar_AE"/>
        </w:rPr>
        <w:t>;</w:t>
      </w:r>
      <w:hyperlink r:id="rId418">
        <w:r>
          <w:rPr>
            <w:lang w:val="ar_AE" w:bidi="ar_AE"/>
          </w:rPr>
          <w:rPr>
            <w:color w:val="0000EE"/>
            <w:u w:val="single"/>
          </w:rPr>
          <w:t xml:space="preserve"> بطرس الثانية2:2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10:9</w:t>
      </w:r>
      <w:r>
        <w:rPr>
          <w:lang w:val="ar_AE" w:bidi="ar_AE"/>
        </w:rPr>
      </w:r>
    </w:p>
    <w:p>
      <w:pPr>
        <w:bidi/>
      </w:pPr>
      <w:r>
        <w:rPr>
          <w:lang w:val="ar_AE" w:bidi="ar_AE"/>
        </w:rPr>
      </w:r>
      <w:r>
        <w:rPr>
          <w:lang w:val="ar_AE" w:bidi="ar_AE"/>
        </w:rPr>
        <w:t xml:space="preserve">حنانيا: انظر أيضًا </w:t>
      </w:r>
      <w:hyperlink r:id="rId419">
        <w:r>
          <w:rPr>
            <w:lang w:val="ar_AE" w:bidi="ar_AE"/>
          </w:rPr>
          <w:rPr>
            <w:color w:val="0000EE"/>
            <w:u w:val="single"/>
          </w:rPr>
          <w:t>12:22</w:t>
        </w:r>
      </w:hyperlink>
      <w:r>
        <w:rPr>
          <w:lang w:val="ar_AE" w:bidi="ar_AE"/>
        </w:rPr>
        <w:t xml:space="preserve">. كان اسم حنانيا شائعًا جدًا (لاحظ زوج سفيرة، </w:t>
      </w:r>
      <w:hyperlink r:id="rId420">
        <w:r>
          <w:rPr>
            <w:lang w:val="ar_AE" w:bidi="ar_AE"/>
          </w:rPr>
          <w:rPr>
            <w:color w:val="0000EE"/>
            <w:u w:val="single"/>
          </w:rPr>
          <w:t>1:5</w:t>
        </w:r>
      </w:hyperlink>
      <w:r>
        <w:rPr>
          <w:lang w:val="ar_AE" w:bidi="ar_AE"/>
        </w:rPr>
        <w:t xml:space="preserve">، ورئيس كهنة اليهود [ميلادي 47–59]، </w:t>
      </w:r>
      <w:hyperlink r:id="rId421">
        <w:r>
          <w:rPr>
            <w:lang w:val="ar_AE" w:bidi="ar_AE"/>
          </w:rPr>
          <w:rPr>
            <w:color w:val="0000EE"/>
            <w:u w:val="single"/>
          </w:rPr>
          <w:t>2:23</w:t>
        </w:r>
      </w:hyperlink>
      <w:r>
        <w:rPr>
          <w:lang w:val="ar_AE" w:bidi="ar_AE"/>
        </w:rPr>
        <w:t>). • رؤيا: انظر الملاحظة حول "الرؤى".</w:t>
      </w:r>
      <w:r>
        <w:rPr>
          <w:lang w:val="ar_AE" w:bidi="ar_AE"/>
        </w:rPr>
      </w:r>
      <w:r>
        <w:rPr>
          <w:lang w:val="ar_AE" w:bidi="ar_AE"/>
        </w:rPr>
      </w:r>
    </w:p>
    <w:p>
      <w:pPr>
        <w:bidi/>
      </w:pPr>
      <w:r>
        <w:rPr>
          <w:lang w:val="ar_AE" w:bidi="ar_AE"/>
        </w:rPr>
      </w:r>
    </w:p>
    <w:p>
      <w:pPr>
        <w:pStyle w:val="Heading2"/>
        <w:bidi/>
      </w:pPr>
      <w:r>
        <w:rPr>
          <w:lang w:val="ar_AE" w:bidi="ar_AE"/>
        </w:rPr>
        <w:t>أعمال الرسل 15:9</w:t>
      </w:r>
      <w:r>
        <w:rPr>
          <w:lang w:val="ar_AE" w:bidi="ar_AE"/>
        </w:rPr>
      </w:r>
    </w:p>
    <w:p>
      <w:pPr>
        <w:bidi/>
      </w:pPr>
      <w:r>
        <w:rPr>
          <w:lang w:val="ar_AE" w:bidi="ar_AE"/>
        </w:rPr>
      </w:r>
      <w:r>
        <w:rPr>
          <w:lang w:val="ar_AE" w:bidi="ar_AE"/>
        </w:rPr>
        <w:t xml:space="preserve">شاول هو أداتي المختارة لنقل رسالتي إلى الأمم: في خطة الله لنشر البشارة، كانت الأمم هي الخطوة التالية (انظر </w:t>
      </w:r>
      <w:hyperlink r:id="rId100">
        <w:r>
          <w:rPr>
            <w:lang w:val="ar_AE" w:bidi="ar_AE"/>
          </w:rPr>
          <w:rPr>
            <w:color w:val="0000EE"/>
            <w:u w:val="single"/>
          </w:rPr>
          <w:t>8:1</w:t>
        </w:r>
      </w:hyperlink>
      <w:r>
        <w:rPr>
          <w:lang w:val="ar_AE" w:bidi="ar_AE"/>
        </w:rPr>
        <w:t xml:space="preserve">; راجع الأصحاحات </w:t>
      </w:r>
      <w:hyperlink r:id="rId422">
        <w:r>
          <w:rPr>
            <w:lang w:val="ar_AE" w:bidi="ar_AE"/>
          </w:rPr>
          <w:rPr>
            <w:color w:val="0000EE"/>
            <w:u w:val="single"/>
          </w:rPr>
          <w:t>10–11</w:t>
        </w:r>
      </w:hyperlink>
      <w:r>
        <w:rPr>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3">
        <w:r>
          <w:rPr>
            <w:lang w:val="ar_AE" w:bidi="ar_AE"/>
          </w:rPr>
          <w:rPr>
            <w:color w:val="0000EE"/>
            <w:u w:val="single"/>
          </w:rPr>
          <w:t>19:26–23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16:9</w:t>
      </w:r>
      <w:r>
        <w:rPr>
          <w:lang w:val="ar_AE" w:bidi="ar_AE"/>
        </w:rPr>
      </w:r>
    </w:p>
    <w:p>
      <w:pPr>
        <w:bidi/>
      </w:pPr>
      <w:r>
        <w:rPr>
          <w:lang w:val="ar_AE" w:bidi="ar_AE"/>
        </w:rPr>
      </w:r>
      <w:r>
        <w:rPr>
          <w:lang w:val="ar_AE" w:bidi="ar_AE"/>
        </w:rPr>
        <w:t xml:space="preserve">كما تنبأ يسوع، تعرض بولس للكثير من المعاناة بسبب إيمانه (انظر </w:t>
      </w:r>
      <w:hyperlink r:id="rId424">
        <w:r>
          <w:rPr>
            <w:lang w:val="ar_AE" w:bidi="ar_AE"/>
          </w:rPr>
          <w:rPr>
            <w:color w:val="0000EE"/>
            <w:u w:val="single"/>
          </w:rPr>
          <w:t>كورنثوس الثانية 23:11–27</w:t>
        </w:r>
      </w:hyperlink>
      <w:r>
        <w:rPr>
          <w:lang w:val="ar_AE" w:bidi="ar_AE"/>
        </w:rPr>
        <w:t xml:space="preserve">; انظر </w:t>
      </w:r>
      <w:hyperlink r:id="rId425">
        <w:r>
          <w:rPr>
            <w:lang w:val="ar_AE" w:bidi="ar_AE"/>
          </w:rPr>
          <w:rPr>
            <w:color w:val="0000EE"/>
            <w:u w:val="single"/>
          </w:rPr>
          <w:t>أعمال الرسل 45:13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426">
        <w:r>
          <w:rPr>
            <w:lang w:val="ar_AE" w:bidi="ar_AE"/>
          </w:rPr>
          <w:rPr>
            <w:color w:val="0000EE"/>
            <w:u w:val="single"/>
          </w:rPr>
          <w:t>22:16–27</w:t>
        </w:r>
      </w:hyperlink>
      <w:r>
        <w:rPr>
          <w:lang w:val="ar_AE" w:bidi="ar_AE"/>
        </w:rPr>
        <w:t xml:space="preserve">; </w:t>
      </w:r>
      <w:hyperlink r:id="rId427">
        <w:r>
          <w:rPr>
            <w:lang w:val="ar_AE" w:bidi="ar_AE"/>
          </w:rPr>
          <w:rPr>
            <w:color w:val="0000EE"/>
            <w:u w:val="single"/>
          </w:rPr>
          <w:t>30:21–31</w:t>
        </w:r>
      </w:hyperlink>
      <w:r>
        <w:rPr>
          <w:lang w:val="ar_AE" w:bidi="ar_AE"/>
        </w:rPr>
        <w:t xml:space="preserve">; </w:t>
      </w:r>
      <w:hyperlink r:id="rId428">
        <w:r>
          <w:rPr>
            <w:lang w:val="ar_AE" w:bidi="ar_AE"/>
          </w:rPr>
          <w:rPr>
            <w:color w:val="0000EE"/>
            <w:u w:val="single"/>
          </w:rPr>
          <w:t>21:26</w:t>
        </w:r>
      </w:hyperlink>
      <w:r>
        <w:rPr>
          <w:lang w:val="ar_AE" w:bidi="ar_AE"/>
        </w:rPr>
        <w:t>;</w:t>
      </w:r>
      <w:hyperlink r:id="rId429">
        <w:r>
          <w:rPr>
            <w:lang w:val="ar_AE" w:bidi="ar_AE"/>
          </w:rPr>
          <w:rPr>
            <w:color w:val="0000EE"/>
            <w:u w:val="single"/>
          </w:rPr>
          <w:t xml:space="preserve"> تيموثاوس الثانية 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17:9</w:t>
      </w:r>
      <w:r>
        <w:rPr>
          <w:lang w:val="ar_AE" w:bidi="ar_AE"/>
        </w:rPr>
      </w:r>
    </w:p>
    <w:p>
      <w:pPr>
        <w:bidi/>
      </w:pPr>
      <w:r>
        <w:rPr>
          <w:lang w:val="ar_AE" w:bidi="ar_AE"/>
        </w:rPr>
      </w:r>
      <w:r>
        <w:rPr>
          <w:lang w:val="ar_AE" w:bidi="ar_AE"/>
        </w:rPr>
        <w:t>كان دور حنانيا الذي منحه الله له هو الترحيب بشاول في العائلة المسيحية، بدءًا من وضع يديه على شاول ليشفيه ويملأه بالروح القدس.</w:t>
      </w:r>
      <w:r>
        <w:rPr>
          <w:lang w:val="ar_AE" w:bidi="ar_AE"/>
        </w:rPr>
      </w:r>
      <w:r>
        <w:rPr>
          <w:lang w:val="ar_AE" w:bidi="ar_AE"/>
        </w:rPr>
      </w:r>
    </w:p>
    <w:p>
      <w:pPr>
        <w:bidi/>
      </w:pPr>
      <w:r>
        <w:rPr>
          <w:lang w:val="ar_AE" w:bidi="ar_AE"/>
        </w:rPr>
      </w:r>
    </w:p>
    <w:p>
      <w:pPr>
        <w:pStyle w:val="Heading2"/>
        <w:bidi/>
      </w:pPr>
      <w:r>
        <w:rPr>
          <w:lang w:val="ar_AE" w:bidi="ar_AE"/>
        </w:rPr>
        <w:t>أعمال الرسل 20:9–21</w:t>
      </w:r>
      <w:r>
        <w:rPr>
          <w:lang w:val="ar_AE" w:bidi="ar_AE"/>
        </w:rPr>
      </w:r>
    </w:p>
    <w:p>
      <w:pPr>
        <w:bidi/>
      </w:pPr>
      <w:r>
        <w:rPr>
          <w:lang w:val="ar_AE" w:bidi="ar_AE"/>
        </w:rPr>
      </w:r>
      <w:r>
        <w:rPr>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22:9–25</w:t>
      </w:r>
      <w:r>
        <w:rPr>
          <w:lang w:val="ar_AE" w:bidi="ar_AE"/>
        </w:rPr>
      </w:r>
    </w:p>
    <w:p>
      <w:pPr>
        <w:bidi/>
      </w:pPr>
      <w:r>
        <w:rPr>
          <w:lang w:val="ar_AE" w:bidi="ar_AE"/>
        </w:rPr>
      </w:r>
      <w:r>
        <w:rPr>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0">
        <w:r>
          <w:rPr>
            <w:lang w:val="ar_AE" w:bidi="ar_AE"/>
          </w:rPr>
          <w:rPr>
            <w:color w:val="0000EE"/>
            <w:u w:val="single"/>
          </w:rPr>
          <w:t>غلاطية 18:1</w:t>
        </w:r>
      </w:hyperlink>
      <w:r>
        <w:rPr>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1">
        <w:r>
          <w:rPr>
            <w:lang w:val="ar_AE" w:bidi="ar_AE"/>
          </w:rPr>
          <w:rPr>
            <w:color w:val="0000EE"/>
            <w:u w:val="single"/>
          </w:rPr>
          <w:t>كورنثوس الثانية 32:11–33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26:9–28</w:t>
      </w:r>
      <w:r>
        <w:rPr>
          <w:lang w:val="ar_AE" w:bidi="ar_AE"/>
        </w:rPr>
      </w:r>
    </w:p>
    <w:p>
      <w:pPr>
        <w:bidi/>
      </w:pPr>
      <w:r>
        <w:rPr>
          <w:lang w:val="ar_AE" w:bidi="ar_AE"/>
        </w:rPr>
      </w:r>
      <w:r>
        <w:rPr>
          <w:lang w:val="ar_AE" w:bidi="ar_AE"/>
        </w:rPr>
        <w:t>عندما وصل شاول إلى أورشليم</w:t>
      </w:r>
      <w:r>
        <w:rPr>
          <w:i/>
          <w:lang w:val="ar_AE" w:bidi="ar_AE"/>
        </w:rPr>
        <w:t>،</w:t>
      </w:r>
      <w:r>
        <w:rPr>
          <w:lang w:val="ar_AE" w:bidi="ar_AE"/>
        </w:rPr>
        <w:t>كان من المتوقع عدم ثقة المجتمع المسيحي بيه على الفور، نظرًا لتاريخه في اضطهاد المسيحيين بعنف (</w:t>
      </w:r>
      <w:hyperlink r:id="rId432">
        <w:r>
          <w:rPr>
            <w:lang w:val="ar_AE" w:bidi="ar_AE"/>
          </w:rPr>
          <w:rPr>
            <w:color w:val="0000EE"/>
            <w:u w:val="single"/>
          </w:rPr>
          <w:t>3:8</w:t>
        </w:r>
      </w:hyperlink>
      <w:r>
        <w:rPr>
          <w:lang w:val="ar_AE" w:bidi="ar_AE"/>
        </w:rPr>
        <w:t xml:space="preserve">; </w:t>
      </w:r>
      <w:hyperlink r:id="rId433">
        <w:r>
          <w:rPr>
            <w:lang w:val="ar_AE" w:bidi="ar_AE"/>
          </w:rPr>
          <w:rPr>
            <w:color w:val="0000EE"/>
            <w:u w:val="single"/>
          </w:rPr>
          <w:t>1:9</w:t>
        </w:r>
      </w:hyperlink>
      <w:r>
        <w:rPr>
          <w:lang w:val="ar_AE" w:bidi="ar_AE"/>
        </w:rPr>
        <w:t xml:space="preserve">, </w:t>
      </w:r>
      <w:hyperlink r:id="rId434">
        <w:r>
          <w:rPr>
            <w:lang w:val="ar_AE" w:bidi="ar_AE"/>
          </w:rPr>
          <w:rPr>
            <w:color w:val="0000EE"/>
            <w:u w:val="single"/>
          </w:rPr>
          <w:t>13</w:t>
        </w:r>
      </w:hyperlink>
      <w:r>
        <w:rPr>
          <w:lang w:val="ar_AE" w:bidi="ar_AE"/>
        </w:rPr>
        <w:t xml:space="preserve">; </w:t>
      </w:r>
      <w:hyperlink r:id="rId284">
        <w:r>
          <w:rPr>
            <w:lang w:val="ar_AE" w:bidi="ar_AE"/>
          </w:rPr>
          <w:rPr>
            <w:color w:val="0000EE"/>
            <w:u w:val="single"/>
          </w:rPr>
          <w:t>3:22</w:t>
        </w:r>
      </w:hyperlink>
      <w:r>
        <w:rPr>
          <w:lang w:val="ar_AE" w:bidi="ar_AE"/>
        </w:rPr>
        <w:t xml:space="preserve">, </w:t>
      </w:r>
      <w:hyperlink r:id="rId346">
        <w:r>
          <w:rPr>
            <w:lang w:val="ar_AE" w:bidi="ar_AE"/>
          </w:rPr>
          <w:rPr>
            <w:color w:val="0000EE"/>
            <w:u w:val="single"/>
          </w:rPr>
          <w:t>4</w:t>
        </w:r>
      </w:hyperlink>
      <w:r>
        <w:rPr>
          <w:lang w:val="ar_AE" w:bidi="ar_AE"/>
        </w:rPr>
        <w:t xml:space="preserve">; </w:t>
      </w:r>
      <w:hyperlink r:id="rId347">
        <w:r>
          <w:rPr>
            <w:lang w:val="ar_AE" w:bidi="ar_AE"/>
          </w:rPr>
          <w:rPr>
            <w:color w:val="0000EE"/>
            <w:u w:val="single"/>
          </w:rPr>
          <w:t>9:26–11</w:t>
        </w:r>
      </w:hyperlink>
      <w:r>
        <w:rPr>
          <w:lang w:val="ar_AE" w:bidi="ar_AE"/>
        </w:rPr>
        <w:t>). لحسن الحظ، قام برنابا، "ابن الوعظ" (</w:t>
      </w:r>
      <w:hyperlink r:id="rId435">
        <w:r>
          <w:rPr>
            <w:lang w:val="ar_AE" w:bidi="ar_AE"/>
          </w:rPr>
          <w:rPr>
            <w:color w:val="0000EE"/>
            <w:u w:val="single"/>
          </w:rPr>
          <w:t>36:4</w:t>
        </w:r>
      </w:hyperlink>
      <w:r>
        <w:rPr>
          <w:lang w:val="ar_AE" w:bidi="ar_AE"/>
        </w:rPr>
        <w:t>), بتقديم الرجل المتغير إلى الرسل وشرح لهم لقائه مع الرب في دمشق</w:t>
      </w:r>
      <w:r>
        <w:rPr>
          <w:i/>
          <w:lang w:val="ar_AE" w:bidi="ar_AE"/>
        </w:rPr>
        <w:t>،</w:t>
      </w:r>
      <w:r>
        <w:rPr>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6">
        <w:r>
          <w:rPr>
            <w:lang w:val="ar_AE" w:bidi="ar_AE"/>
          </w:rPr>
          <w:rPr>
            <w:color w:val="0000EE"/>
            <w:u w:val="single"/>
          </w:rPr>
          <w:t>غلاطية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29:9</w:t>
      </w:r>
      <w:r>
        <w:rPr>
          <w:lang w:val="ar_AE" w:bidi="ar_AE"/>
        </w:rPr>
      </w:r>
    </w:p>
    <w:p>
      <w:pPr>
        <w:bidi/>
      </w:pPr>
      <w:r>
        <w:rPr>
          <w:lang w:val="ar_AE" w:bidi="ar_AE"/>
        </w:rPr>
      </w:r>
      <w:r>
        <w:rPr>
          <w:lang w:val="ar_AE" w:bidi="ar_AE"/>
        </w:rPr>
        <w:t xml:space="preserve">ومرة أخرى تجادل شاول مع بعض اليهود الناطقين باليونانية، ومرة أخرى تم التخطيط لاغتياله (راجع </w:t>
      </w:r>
      <w:hyperlink r:id="rId437">
        <w:r>
          <w:rPr>
            <w:lang w:val="ar_AE" w:bidi="ar_AE"/>
          </w:rPr>
          <w:rPr>
            <w:color w:val="0000EE"/>
            <w:u w:val="single"/>
          </w:rPr>
          <w:t>22:9–24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30:9</w:t>
      </w:r>
      <w:r>
        <w:rPr>
          <w:lang w:val="ar_AE" w:bidi="ar_AE"/>
        </w:rPr>
      </w:r>
    </w:p>
    <w:p>
      <w:pPr>
        <w:bidi/>
      </w:pPr>
      <w:r>
        <w:rPr>
          <w:lang w:val="ar_AE" w:bidi="ar_AE"/>
        </w:rPr>
      </w:r>
      <w:r>
        <w:rPr>
          <w:lang w:val="ar_AE" w:bidi="ar_AE"/>
        </w:rPr>
        <w:t xml:space="preserve">وبعد أن سمع المؤمنون بالمؤامرة، أُبعد شاول مرة أخرى (راجع </w:t>
      </w:r>
      <w:hyperlink r:id="rId438">
        <w:r>
          <w:rPr>
            <w:lang w:val="ar_AE" w:bidi="ar_AE"/>
          </w:rPr>
          <w:rPr>
            <w:color w:val="0000EE"/>
            <w:u w:val="single"/>
          </w:rPr>
          <w:t>25:9</w:t>
        </w:r>
      </w:hyperlink>
      <w:r>
        <w:rPr>
          <w:lang w:val="ar_AE" w:bidi="ar_AE"/>
        </w:rPr>
        <w:t xml:space="preserve">)، وهذه المرة إلى طرسوس، مسقط رأسه، عاصمة كيليكيا (انظر </w:t>
      </w:r>
      <w:hyperlink r:id="rId439">
        <w:r>
          <w:rPr>
            <w:lang w:val="ar_AE" w:bidi="ar_AE"/>
          </w:rPr>
          <w:rPr>
            <w:color w:val="0000EE"/>
            <w:u w:val="single"/>
          </w:rPr>
          <w:t>39:21</w:t>
        </w:r>
      </w:hyperlink>
      <w:r>
        <w:rPr>
          <w:lang w:val="ar_AE" w:bidi="ar_AE"/>
        </w:rPr>
        <w:t xml:space="preserve">; </w:t>
      </w:r>
      <w:hyperlink r:id="rId284">
        <w:r>
          <w:rPr>
            <w:lang w:val="ar_AE" w:bidi="ar_AE"/>
          </w:rPr>
          <w:rPr>
            <w:color w:val="0000EE"/>
            <w:u w:val="single"/>
          </w:rPr>
          <w:t>3:22</w:t>
        </w:r>
      </w:hyperlink>
      <w:r>
        <w:rPr>
          <w:lang w:val="ar_AE" w:bidi="ar_AE"/>
        </w:rPr>
        <w:t xml:space="preserve">; </w:t>
      </w:r>
      <w:hyperlink r:id="rId440">
        <w:r>
          <w:rPr>
            <w:lang w:val="ar_AE" w:bidi="ar_AE"/>
          </w:rPr>
          <w:rPr>
            <w:color w:val="0000EE"/>
            <w:u w:val="single"/>
          </w:rPr>
          <w:t>34:23</w:t>
        </w:r>
      </w:hyperlink>
      <w:r>
        <w:rPr>
          <w:lang w:val="ar_AE" w:bidi="ar_AE"/>
        </w:rPr>
        <w:t xml:space="preserve">; راجع </w:t>
      </w:r>
      <w:hyperlink r:id="rId441">
        <w:r>
          <w:rPr>
            <w:lang w:val="ar_AE" w:bidi="ar_AE"/>
          </w:rPr>
          <w:rPr>
            <w:color w:val="0000EE"/>
            <w:u w:val="single"/>
          </w:rPr>
          <w:t>غلاطية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31:9</w:t>
      </w:r>
      <w:r>
        <w:rPr>
          <w:lang w:val="ar_AE" w:bidi="ar_AE"/>
        </w:rPr>
      </w:r>
    </w:p>
    <w:p>
      <w:pPr>
        <w:bidi/>
      </w:pPr>
      <w:r>
        <w:rPr>
          <w:lang w:val="ar_AE" w:bidi="ar_AE"/>
        </w:rPr>
      </w:r>
      <w:r>
        <w:rPr>
          <w:lang w:val="ar_AE" w:bidi="ar_AE"/>
        </w:rPr>
        <w:t xml:space="preserve">هذه الآية هي واحدة من عدة آيات في سفر أعمال الرسل التي توضح بالتفصيل النمو العددي والروحي للكنيسة (انظر أيضًا </w:t>
      </w:r>
      <w:hyperlink r:id="rId442">
        <w:r>
          <w:rPr>
            <w:lang w:val="ar_AE" w:bidi="ar_AE"/>
          </w:rPr>
          <w:rPr>
            <w:color w:val="0000EE"/>
            <w:u w:val="single"/>
          </w:rPr>
          <w:t>41:2</w:t>
        </w:r>
      </w:hyperlink>
      <w:r>
        <w:rPr>
          <w:lang w:val="ar_AE" w:bidi="ar_AE"/>
        </w:rPr>
        <w:t xml:space="preserve">; </w:t>
      </w:r>
      <w:hyperlink r:id="rId443">
        <w:r>
          <w:rPr>
            <w:lang w:val="ar_AE" w:bidi="ar_AE"/>
          </w:rPr>
          <w:rPr>
            <w:color w:val="0000EE"/>
            <w:u w:val="single"/>
          </w:rPr>
          <w:t>4:4</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255">
        <w:r>
          <w:rPr>
            <w:lang w:val="ar_AE" w:bidi="ar_AE"/>
          </w:rPr>
          <w:rPr>
            <w:color w:val="0000EE"/>
            <w:u w:val="single"/>
          </w:rPr>
          <w:t>1:6</w:t>
        </w:r>
      </w:hyperlink>
      <w:r>
        <w:rPr>
          <w:lang w:val="ar_AE" w:bidi="ar_AE"/>
        </w:rPr>
        <w:t xml:space="preserve">, </w:t>
      </w:r>
      <w:hyperlink r:id="rId444">
        <w:r>
          <w:rPr>
            <w:lang w:val="ar_AE" w:bidi="ar_AE"/>
          </w:rPr>
          <w:rPr>
            <w:color w:val="0000EE"/>
            <w:u w:val="single"/>
          </w:rPr>
          <w:t>7</w:t>
        </w:r>
      </w:hyperlink>
      <w:r>
        <w:rPr>
          <w:lang w:val="ar_AE" w:bidi="ar_AE"/>
        </w:rPr>
        <w:t xml:space="preserve">; </w:t>
      </w:r>
      <w:hyperlink r:id="rId288">
        <w:r>
          <w:rPr>
            <w:lang w:val="ar_AE" w:bidi="ar_AE"/>
          </w:rPr>
          <w:rPr>
            <w:color w:val="0000EE"/>
            <w:u w:val="single"/>
          </w:rPr>
          <w:t>24:12</w:t>
        </w:r>
      </w:hyperlink>
      <w:r>
        <w:rPr>
          <w:lang w:val="ar_AE" w:bidi="ar_AE"/>
        </w:rPr>
        <w:t xml:space="preserve">; </w:t>
      </w:r>
      <w:hyperlink r:id="rId265">
        <w:r>
          <w:rPr>
            <w:lang w:val="ar_AE" w:bidi="ar_AE"/>
          </w:rPr>
          <w:rPr>
            <w:color w:val="0000EE"/>
            <w:u w:val="single"/>
          </w:rPr>
          <w:t>20:21</w:t>
        </w:r>
      </w:hyperlink>
      <w:r>
        <w:rPr>
          <w:lang w:val="ar_AE" w:bidi="ar_AE"/>
        </w:rPr>
        <w:t>). • كان المسيحيون الأوائل يكتشفون حقيقة المبدأ القائل: "مَخَافَةُ ٱلرَّبِّ رَأْسُ ٱلْمَعْرِفَةِ" (</w:t>
      </w:r>
      <w:hyperlink r:id="rId445">
        <w:r>
          <w:rPr>
            <w:lang w:val="ar_AE" w:bidi="ar_AE"/>
          </w:rPr>
          <w:rPr>
            <w:color w:val="0000EE"/>
            <w:u w:val="single"/>
          </w:rPr>
          <w:t>أمثال 7:1</w:t>
        </w:r>
      </w:hyperlink>
      <w:r>
        <w:rPr>
          <w:lang w:val="ar_AE" w:bidi="ar_AE"/>
        </w:rPr>
        <w:t xml:space="preserve">; </w:t>
      </w:r>
      <w:hyperlink r:id="rId446">
        <w:r>
          <w:rPr>
            <w:lang w:val="ar_AE" w:bidi="ar_AE"/>
          </w:rPr>
          <w:rPr>
            <w:color w:val="0000EE"/>
            <w:u w:val="single"/>
          </w:rPr>
          <w:t>10:9</w:t>
        </w:r>
      </w:hyperlink>
      <w:r>
        <w:rPr>
          <w:lang w:val="ar_AE" w:bidi="ar_AE"/>
        </w:rPr>
        <w:t xml:space="preserve">; قارن </w:t>
      </w:r>
      <w:hyperlink r:id="rId447">
        <w:r>
          <w:rPr>
            <w:lang w:val="ar_AE" w:bidi="ar_AE"/>
          </w:rPr>
          <w:rPr>
            <w:color w:val="0000EE"/>
            <w:u w:val="single"/>
          </w:rPr>
          <w:t>أيوب 28:28</w:t>
        </w:r>
      </w:hyperlink>
      <w:r>
        <w:rPr>
          <w:lang w:val="ar_AE" w:bidi="ar_AE"/>
        </w:rPr>
        <w:t xml:space="preserve">; </w:t>
      </w:r>
      <w:hyperlink r:id="rId448">
        <w:r>
          <w:rPr>
            <w:lang w:val="ar_AE" w:bidi="ar_AE"/>
          </w:rPr>
          <w:rPr>
            <w:color w:val="0000EE"/>
            <w:u w:val="single"/>
          </w:rPr>
          <w:t>مزمور 10:111</w:t>
        </w:r>
      </w:hyperlink>
      <w:r>
        <w:rPr>
          <w:lang w:val="ar_AE" w:bidi="ar_AE"/>
        </w:rPr>
        <w:t xml:space="preserve">; </w:t>
      </w:r>
      <w:hyperlink r:id="rId449">
        <w:r>
          <w:rPr>
            <w:lang w:val="ar_AE" w:bidi="ar_AE"/>
          </w:rPr>
          <w:rPr>
            <w:color w:val="0000EE"/>
            <w:u w:val="single"/>
          </w:rPr>
          <w:t>جامعة 13:12</w:t>
        </w:r>
      </w:hyperlink>
      <w:r>
        <w:rPr>
          <w:lang w:val="ar_AE" w:bidi="ar_AE"/>
        </w:rPr>
        <w:t xml:space="preserve">; انظر </w:t>
      </w:r>
      <w:hyperlink r:id="rId450">
        <w:r>
          <w:rPr>
            <w:lang w:val="ar_AE" w:bidi="ar_AE"/>
          </w:rPr>
          <w:rPr>
            <w:color w:val="0000EE"/>
            <w:u w:val="single"/>
          </w:rPr>
          <w:t>لوقا 16:7</w:t>
        </w:r>
      </w:hyperlink>
      <w:r>
        <w:rPr>
          <w:lang w:val="ar_AE" w:bidi="ar_AE"/>
        </w:rPr>
        <w:t xml:space="preserve">), وكانوا ينمون في إيمانهم (قارن </w:t>
      </w:r>
      <w:hyperlink r:id="rId102">
        <w:r>
          <w:rPr>
            <w:lang w:val="ar_AE" w:bidi="ar_AE"/>
          </w:rPr>
          <w:rPr>
            <w:color w:val="0000EE"/>
            <w:u w:val="single"/>
          </w:rPr>
          <w:t>أعمال الرسل 43:2</w:t>
        </w:r>
      </w:hyperlink>
      <w:r>
        <w:rPr>
          <w:lang w:val="ar_AE" w:bidi="ar_AE"/>
        </w:rPr>
        <w:t xml:space="preserve">; </w:t>
      </w:r>
      <w:hyperlink r:id="rId451">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38">
        <w:r>
          <w:rPr>
            <w:lang w:val="ar_AE" w:bidi="ar_AE"/>
          </w:rPr>
          <w:rPr>
            <w:color w:val="0000EE"/>
            <w:u w:val="single"/>
          </w:rPr>
          <w:t>يوحنا 12:14</w:t>
        </w:r>
      </w:hyperlink>
      <w:r>
        <w:rPr>
          <w:lang w:val="ar_AE" w:bidi="ar_AE"/>
        </w:rPr>
        <w:t xml:space="preserve">). • كعادة كتابات لوقا، شفاء رجل يقابله شفاء امرأة (انظر </w:t>
      </w:r>
      <w:hyperlink r:id="rId452">
        <w:r>
          <w:rPr>
            <w:lang w:val="ar_AE" w:bidi="ar_AE"/>
          </w:rPr>
          <w:rPr>
            <w:color w:val="0000EE"/>
            <w:u w:val="single"/>
          </w:rPr>
          <w:t>لوقا 10:13–17</w:t>
        </w:r>
      </w:hyperlink>
      <w:r>
        <w:rPr>
          <w:lang w:val="ar_AE" w:bidi="ar_AE"/>
        </w:rPr>
        <w:t xml:space="preserve">; </w:t>
      </w:r>
      <w:hyperlink r:id="rId453">
        <w:r>
          <w:rPr>
            <w:lang w:val="ar_AE" w:bidi="ar_AE"/>
          </w:rPr>
          <w:rPr>
            <w:color w:val="0000EE"/>
            <w:u w:val="single"/>
          </w:rPr>
          <w:t>1:14–6</w:t>
        </w:r>
      </w:hyperlink>
      <w:r>
        <w:rPr>
          <w:lang w:val="ar_AE" w:bidi="ar_AE"/>
        </w:rPr>
        <w:t>). تأثر الناس في المنطقة بشدة بهذه المعجزات، وانجذب الكثيرون إلى الإيمان (</w:t>
      </w:r>
      <w:hyperlink r:id="rId454">
        <w:r>
          <w:rPr>
            <w:lang w:val="ar_AE" w:bidi="ar_AE"/>
          </w:rPr>
          <w:rPr>
            <w:color w:val="0000EE"/>
            <w:u w:val="single"/>
          </w:rPr>
          <w:t>أعمال الرسل 35:9</w:t>
        </w:r>
      </w:hyperlink>
      <w:r>
        <w:rPr>
          <w:lang w:val="ar_AE" w:bidi="ar_AE"/>
        </w:rPr>
        <w:t xml:space="preserve">, </w:t>
      </w:r>
      <w:hyperlink r:id="rId4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٤٣:٩</w:t>
      </w:r>
      <w:r>
        <w:rPr>
          <w:lang w:val="ar_AE" w:bidi="ar_AE"/>
        </w:rPr>
      </w:r>
    </w:p>
    <w:p>
      <w:pPr>
        <w:bidi/>
      </w:pPr>
      <w:r>
        <w:rPr>
          <w:lang w:val="ar_AE" w:bidi="ar_AE"/>
        </w:rPr>
      </w:r>
      <w:r>
        <w:rPr>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6">
        <w:r>
          <w:rPr>
            <w:lang w:val="ar_AE" w:bidi="ar_AE"/>
          </w:rPr>
          <w:rPr>
            <w:color w:val="0000EE"/>
            <w:u w:val="single"/>
          </w:rPr>
          <w:t>غلاطية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 1–8</w:t>
      </w:r>
      <w:r>
        <w:rPr>
          <w:lang w:val="ar_AE" w:bidi="ar_AE"/>
        </w:rPr>
      </w:r>
    </w:p>
    <w:p>
      <w:pPr>
        <w:bidi/>
      </w:pPr>
      <w:r>
        <w:rPr>
          <w:lang w:val="ar_AE" w:bidi="ar_AE"/>
        </w:rPr>
      </w:r>
      <w:r>
        <w:rPr>
          <w:lang w:val="ar_AE" w:bidi="ar_AE"/>
        </w:rPr>
        <w:t xml:space="preserve">ضابط في الجيش الروماني: حرفياً </w:t>
      </w:r>
      <w:r>
        <w:rPr>
          <w:i/>
          <w:lang w:val="ar_AE" w:bidi="ar_AE"/>
        </w:rPr>
        <w:t>قائد مئة</w:t>
      </w:r>
      <w:r>
        <w:rPr>
          <w:lang w:val="ar_AE" w:bidi="ar_AE"/>
        </w:rPr>
        <w:t xml:space="preserve">، وهو أعلى ضابط غير مكلف في الجيش الروماني من حيث الرتبة في الجيش الروماني، وهو قائد </w:t>
      </w:r>
      <w:r>
        <w:rPr>
          <w:i/>
          <w:lang w:val="ar_AE" w:bidi="ar_AE"/>
        </w:rPr>
        <w:t>مئة</w:t>
      </w:r>
      <w:r>
        <w:rPr>
          <w:lang w:val="ar_AE" w:bidi="ar_AE"/>
        </w:rPr>
        <w:t>، وهو تقسيم فرعي من 100 رجل تقريبًا. غالبًا ما يصف لوقا قادة المئة بعبارات ايجابية (</w:t>
      </w:r>
      <w:hyperlink r:id="rId275">
        <w:r>
          <w:rPr>
            <w:lang w:val="ar_AE" w:bidi="ar_AE"/>
          </w:rPr>
          <w:rPr>
            <w:color w:val="0000EE"/>
            <w:u w:val="single"/>
          </w:rPr>
          <w:t>22:10</w:t>
        </w:r>
      </w:hyperlink>
      <w:r>
        <w:rPr>
          <w:lang w:val="ar_AE" w:bidi="ar_AE"/>
        </w:rPr>
        <w:t xml:space="preserve">; </w:t>
      </w:r>
      <w:hyperlink r:id="rId457">
        <w:r>
          <w:rPr>
            <w:lang w:val="ar_AE" w:bidi="ar_AE"/>
          </w:rPr>
          <w:rPr>
            <w:color w:val="0000EE"/>
            <w:u w:val="single"/>
          </w:rPr>
          <w:t>32:21</w:t>
        </w:r>
      </w:hyperlink>
      <w:r>
        <w:rPr>
          <w:lang w:val="ar_AE" w:bidi="ar_AE"/>
        </w:rPr>
        <w:t xml:space="preserve">; </w:t>
      </w:r>
      <w:hyperlink r:id="rId458">
        <w:r>
          <w:rPr>
            <w:lang w:val="ar_AE" w:bidi="ar_AE"/>
          </w:rPr>
          <w:rPr>
            <w:color w:val="0000EE"/>
            <w:u w:val="single"/>
          </w:rPr>
          <w:t>25:22–26</w:t>
        </w:r>
      </w:hyperlink>
      <w:r>
        <w:rPr>
          <w:lang w:val="ar_AE" w:bidi="ar_AE"/>
        </w:rPr>
        <w:t xml:space="preserve">; </w:t>
      </w:r>
      <w:hyperlink r:id="rId459">
        <w:r>
          <w:rPr>
            <w:lang w:val="ar_AE" w:bidi="ar_AE"/>
          </w:rPr>
          <w:rPr>
            <w:color w:val="0000EE"/>
            <w:u w:val="single"/>
          </w:rPr>
          <w:t>17:23</w:t>
        </w:r>
      </w:hyperlink>
      <w:r>
        <w:rPr>
          <w:lang w:val="ar_AE" w:bidi="ar_AE"/>
        </w:rPr>
        <w:t xml:space="preserve">, </w:t>
      </w:r>
      <w:hyperlink r:id="rId460">
        <w:r>
          <w:rPr>
            <w:lang w:val="ar_AE" w:bidi="ar_AE"/>
          </w:rPr>
          <w:rPr>
            <w:color w:val="0000EE"/>
            <w:u w:val="single"/>
          </w:rPr>
          <w:t>23</w:t>
        </w:r>
      </w:hyperlink>
      <w:r>
        <w:rPr>
          <w:lang w:val="ar_AE" w:bidi="ar_AE"/>
        </w:rPr>
        <w:t xml:space="preserve">; </w:t>
      </w:r>
      <w:hyperlink r:id="rId461">
        <w:r>
          <w:rPr>
            <w:lang w:val="ar_AE" w:bidi="ar_AE"/>
          </w:rPr>
          <w:rPr>
            <w:color w:val="0000EE"/>
            <w:u w:val="single"/>
          </w:rPr>
          <w:t>6:27</w:t>
        </w:r>
      </w:hyperlink>
      <w:r>
        <w:rPr>
          <w:lang w:val="ar_AE" w:bidi="ar_AE"/>
        </w:rPr>
        <w:t xml:space="preserve">, </w:t>
      </w:r>
      <w:hyperlink r:id="rId462">
        <w:r>
          <w:rPr>
            <w:lang w:val="ar_AE" w:bidi="ar_AE"/>
          </w:rPr>
          <w:rPr>
            <w:color w:val="0000EE"/>
            <w:u w:val="single"/>
          </w:rPr>
          <w:t>11</w:t>
        </w:r>
      </w:hyperlink>
      <w:r>
        <w:rPr>
          <w:lang w:val="ar_AE" w:bidi="ar_AE"/>
        </w:rPr>
        <w:t xml:space="preserve">, </w:t>
      </w:r>
      <w:hyperlink r:id="rId463">
        <w:r>
          <w:rPr>
            <w:lang w:val="ar_AE" w:bidi="ar_AE"/>
          </w:rPr>
          <w:rPr>
            <w:color w:val="0000EE"/>
            <w:u w:val="single"/>
          </w:rPr>
          <w:t>43</w:t>
        </w:r>
      </w:hyperlink>
      <w:r>
        <w:rPr>
          <w:lang w:val="ar_AE" w:bidi="ar_AE"/>
        </w:rPr>
        <w:t xml:space="preserve">; </w:t>
      </w:r>
      <w:hyperlink r:id="rId464">
        <w:r>
          <w:rPr>
            <w:lang w:val="ar_AE" w:bidi="ar_AE"/>
          </w:rPr>
          <w:rPr>
            <w:color w:val="0000EE"/>
            <w:u w:val="single"/>
          </w:rPr>
          <w:t>16:28</w:t>
        </w:r>
      </w:hyperlink>
      <w:r>
        <w:rPr>
          <w:lang w:val="ar_AE" w:bidi="ar_AE"/>
        </w:rPr>
        <w:t xml:space="preserve">; </w:t>
      </w:r>
      <w:hyperlink r:id="rId465">
        <w:r>
          <w:rPr>
            <w:lang w:val="ar_AE" w:bidi="ar_AE"/>
          </w:rPr>
          <w:rPr>
            <w:color w:val="0000EE"/>
            <w:u w:val="single"/>
          </w:rPr>
          <w:t>لوقا 1:7–10</w:t>
        </w:r>
      </w:hyperlink>
      <w:r>
        <w:rPr>
          <w:lang w:val="ar_AE" w:bidi="ar_AE"/>
        </w:rPr>
        <w:t xml:space="preserve">; </w:t>
      </w:r>
      <w:hyperlink r:id="rId466">
        <w:r>
          <w:rPr>
            <w:lang w:val="ar_AE" w:bidi="ar_AE"/>
          </w:rPr>
          <w:rPr>
            <w:color w:val="0000EE"/>
            <w:u w:val="single"/>
          </w:rPr>
          <w:t>47:23</w:t>
        </w:r>
      </w:hyperlink>
      <w:r>
        <w:rPr>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lang w:val="ar_AE" w:bidi="ar_AE"/>
        </w:rPr>
        <w:t>مقدمة سفر أعمال الرسل</w:t>
      </w:r>
      <w:r>
        <w:rPr>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67">
        <w:r>
          <w:rPr>
            <w:lang w:val="ar_AE" w:bidi="ar_AE"/>
          </w:rPr>
          <w:rPr>
            <w:color w:val="0000EE"/>
            <w:u w:val="single"/>
          </w:rPr>
          <w:t>أعمال الرسل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٢:١٠</w:t>
      </w:r>
      <w:r>
        <w:rPr>
          <w:lang w:val="ar_AE" w:bidi="ar_AE"/>
        </w:rPr>
      </w:r>
    </w:p>
    <w:p>
      <w:pPr>
        <w:bidi/>
      </w:pPr>
      <w:r>
        <w:rPr>
          <w:lang w:val="ar_AE" w:bidi="ar_AE"/>
        </w:rPr>
      </w:r>
      <w:r>
        <w:rPr>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68">
        <w:r>
          <w:rPr>
            <w:lang w:val="ar_AE" w:bidi="ar_AE"/>
          </w:rPr>
          <w:rPr>
            <w:color w:val="0000EE"/>
            <w:u w:val="single"/>
          </w:rPr>
          <w:t>43:13</w:t>
        </w:r>
      </w:hyperlink>
      <w:r>
        <w:rPr>
          <w:lang w:val="ar_AE" w:bidi="ar_AE"/>
        </w:rPr>
        <w:t>). كانت المسيحية خيارًا جذابًا للأمم الذين كانوا يعبدون الله (</w:t>
      </w:r>
      <w:hyperlink r:id="rId469">
        <w:r>
          <w:rPr>
            <w:lang w:val="ar_AE" w:bidi="ar_AE"/>
          </w:rPr>
          <w:rPr>
            <w:color w:val="0000EE"/>
            <w:u w:val="single"/>
          </w:rPr>
          <w:t>7:18</w:t>
        </w:r>
      </w:hyperlink>
      <w:r>
        <w:rPr>
          <w:lang w:val="ar_AE" w:bidi="ar_AE"/>
        </w:rPr>
        <w:t xml:space="preserve">; انظر </w:t>
      </w:r>
      <w:hyperlink r:id="rId470">
        <w:r>
          <w:rPr>
            <w:lang w:val="ar_AE" w:bidi="ar_AE"/>
          </w:rPr>
          <w:rPr>
            <w:color w:val="0000EE"/>
            <w:u w:val="single"/>
          </w:rPr>
          <w:t>48:13</w:t>
        </w:r>
      </w:hyperlink>
      <w:r>
        <w:rPr>
          <w:lang w:val="ar_AE" w:bidi="ar_AE"/>
        </w:rPr>
        <w:t xml:space="preserve">; </w:t>
      </w:r>
      <w:hyperlink r:id="rId471">
        <w:r>
          <w:rPr>
            <w:lang w:val="ar_AE" w:bidi="ar_AE"/>
          </w:rPr>
          <w:rPr>
            <w:color w:val="0000EE"/>
            <w:u w:val="single"/>
          </w:rPr>
          <w:t>30:16</w:t>
        </w:r>
      </w:hyperlink>
      <w:r>
        <w:rPr>
          <w:lang w:val="ar_AE" w:bidi="ar_AE"/>
        </w:rPr>
        <w:t xml:space="preserve">;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405">
        <w:r>
          <w:rPr>
            <w:lang w:val="ar_AE" w:bidi="ar_AE"/>
          </w:rPr>
          <w:rPr>
            <w:color w:val="0000EE"/>
            <w:u w:val="single"/>
          </w:rPr>
          <w:t>17</w:t>
        </w:r>
      </w:hyperlink>
      <w:r>
        <w:rPr>
          <w:lang w:val="ar_AE" w:bidi="ar_AE"/>
        </w:rPr>
        <w:t>). هؤلاء الناس سيكونون منفتحين على رسالة الإنجيل التي أعلنت أن "بَشِّرُ بِٱلسَّلَامِ بِيَسُوعَ ٱلْمَسِيحِ. هَذَا هُوَ رَبُّ ٱلْكُلِّ."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3:10</w:t>
      </w:r>
      <w:r>
        <w:rPr>
          <w:lang w:val="ar_AE" w:bidi="ar_AE"/>
        </w:rPr>
      </w:r>
    </w:p>
    <w:p>
      <w:pPr>
        <w:bidi/>
      </w:pPr>
      <w:r>
        <w:rPr>
          <w:lang w:val="ar_AE" w:bidi="ar_AE"/>
        </w:rPr>
      </w:r>
      <w:r>
        <w:rPr>
          <w:lang w:val="ar_AE" w:bidi="ar_AE"/>
        </w:rPr>
        <w:t>في سفر أعمال الرسل ترتبط الرؤى عادةً بالصلاة (</w:t>
      </w:r>
      <w:hyperlink r:id="rId474">
        <w:r>
          <w:rPr>
            <w:lang w:val="ar_AE" w:bidi="ar_AE"/>
          </w:rPr>
          <w:rPr>
            <w:color w:val="0000EE"/>
            <w:u w:val="single"/>
          </w:rPr>
          <w:t>3:9–6</w:t>
        </w:r>
      </w:hyperlink>
      <w:r>
        <w:rPr>
          <w:lang w:val="ar_AE" w:bidi="ar_AE"/>
        </w:rPr>
        <w:t xml:space="preserve">, </w:t>
      </w:r>
      <w:hyperlink r:id="rId475">
        <w:r>
          <w:rPr>
            <w:lang w:val="ar_AE" w:bidi="ar_AE"/>
          </w:rPr>
          <w:rPr>
            <w:color w:val="0000EE"/>
            <w:u w:val="single"/>
          </w:rPr>
          <w:t>10–16</w:t>
        </w:r>
      </w:hyperlink>
      <w:r>
        <w:rPr>
          <w:lang w:val="ar_AE" w:bidi="ar_AE"/>
        </w:rPr>
        <w:t xml:space="preserve">; </w:t>
      </w:r>
      <w:hyperlink r:id="rId476">
        <w:r>
          <w:rPr>
            <w:lang w:val="ar_AE" w:bidi="ar_AE"/>
          </w:rPr>
          <w:rPr>
            <w:color w:val="0000EE"/>
            <w:u w:val="single"/>
          </w:rPr>
          <w:t>2:10–6</w:t>
        </w:r>
      </w:hyperlink>
      <w:r>
        <w:rPr>
          <w:lang w:val="ar_AE" w:bidi="ar_AE"/>
        </w:rPr>
        <w:t xml:space="preserve">, </w:t>
      </w:r>
      <w:hyperlink r:id="rId477">
        <w:r>
          <w:rPr>
            <w:lang w:val="ar_AE" w:bidi="ar_AE"/>
          </w:rPr>
          <w:rPr>
            <w:color w:val="0000EE"/>
            <w:u w:val="single"/>
          </w:rPr>
          <w:t>9–12</w:t>
        </w:r>
      </w:hyperlink>
      <w:r>
        <w:rPr>
          <w:lang w:val="ar_AE" w:bidi="ar_AE"/>
        </w:rPr>
        <w:t xml:space="preserve">; </w:t>
      </w:r>
      <w:hyperlink r:id="rId478">
        <w:r>
          <w:rPr>
            <w:lang w:val="ar_AE" w:bidi="ar_AE"/>
          </w:rPr>
          <w:rPr>
            <w:color w:val="0000EE"/>
            <w:u w:val="single"/>
          </w:rPr>
          <w:t>5:11–9</w:t>
        </w:r>
      </w:hyperlink>
      <w:r>
        <w:rPr>
          <w:lang w:val="ar_AE" w:bidi="ar_AE"/>
        </w:rPr>
        <w:t xml:space="preserve">; </w:t>
      </w:r>
      <w:hyperlink r:id="rId479">
        <w:r>
          <w:rPr>
            <w:lang w:val="ar_AE" w:bidi="ar_AE"/>
          </w:rPr>
          <w:rPr>
            <w:color w:val="0000EE"/>
            <w:u w:val="single"/>
          </w:rPr>
          <w:t>9:12–17</w:t>
        </w:r>
      </w:hyperlink>
      <w:r>
        <w:rPr>
          <w:lang w:val="ar_AE" w:bidi="ar_AE"/>
        </w:rPr>
        <w:t xml:space="preserve">; </w:t>
      </w:r>
      <w:hyperlink r:id="rId480">
        <w:r>
          <w:rPr>
            <w:lang w:val="ar_AE" w:bidi="ar_AE"/>
          </w:rPr>
          <w:rPr>
            <w:color w:val="0000EE"/>
            <w:u w:val="single"/>
          </w:rPr>
          <w:t>9:18–10</w:t>
        </w:r>
      </w:hyperlink>
      <w:r>
        <w:rPr>
          <w:lang w:val="ar_AE" w:bidi="ar_AE"/>
        </w:rPr>
        <w:t xml:space="preserve">; </w:t>
      </w:r>
      <w:hyperlink r:id="rId481">
        <w:r>
          <w:rPr>
            <w:lang w:val="ar_AE" w:bidi="ar_AE"/>
          </w:rPr>
          <w:rPr>
            <w:color w:val="0000EE"/>
            <w:u w:val="single"/>
          </w:rPr>
          <w:t>17:22–21</w:t>
        </w:r>
      </w:hyperlink>
      <w:r>
        <w:rPr>
          <w:lang w:val="ar_AE" w:bidi="ar_AE"/>
        </w:rPr>
        <w:t xml:space="preserve">; </w:t>
      </w:r>
      <w:hyperlink r:id="rId482">
        <w:r>
          <w:rPr>
            <w:lang w:val="ar_AE" w:bidi="ar_AE"/>
          </w:rPr>
          <w:rPr>
            <w:color w:val="0000EE"/>
            <w:u w:val="single"/>
          </w:rPr>
          <w:t>11:23</w:t>
        </w:r>
      </w:hyperlink>
      <w:r>
        <w:rPr>
          <w:lang w:val="ar_AE" w:bidi="ar_AE"/>
        </w:rPr>
        <w:t>). هذه الرؤى ليست صدفة، بل هي تعبيرات عن عمل الله الخلاصي، وتوفر التوجيه والتشجيع الإلهي.</w:t>
      </w:r>
      <w:r>
        <w:rPr>
          <w:lang w:val="ar_AE" w:bidi="ar_AE"/>
        </w:rPr>
      </w:r>
      <w:r>
        <w:rPr>
          <w:lang w:val="ar_AE" w:bidi="ar_AE"/>
        </w:rPr>
      </w:r>
    </w:p>
    <w:p>
      <w:pPr>
        <w:bidi/>
      </w:pPr>
      <w:r>
        <w:rPr>
          <w:lang w:val="ar_AE" w:bidi="ar_AE"/>
        </w:rPr>
      </w:r>
    </w:p>
    <w:p>
      <w:pPr>
        <w:pStyle w:val="Heading2"/>
        <w:bidi/>
      </w:pPr>
      <w:r>
        <w:rPr>
          <w:lang w:val="ar_AE" w:bidi="ar_AE"/>
        </w:rPr>
        <w:t>أعمال الرسل 9:10–16</w:t>
      </w:r>
      <w:r>
        <w:rPr>
          <w:lang w:val="ar_AE" w:bidi="ar_AE"/>
        </w:rPr>
      </w:r>
    </w:p>
    <w:p>
      <w:pPr>
        <w:bidi/>
      </w:pPr>
      <w:r>
        <w:rPr>
          <w:lang w:val="ar_AE" w:bidi="ar_AE"/>
        </w:rPr>
      </w:r>
      <w:r>
        <w:rPr>
          <w:lang w:val="ar_AE" w:bidi="ar_AE"/>
        </w:rPr>
        <w:t xml:space="preserve">تلقى بطرس نفس الرؤيا ثلاث مرات لتأكيد صدقها (انظر </w:t>
      </w:r>
      <w:hyperlink r:id="rId483">
        <w:r>
          <w:rPr>
            <w:lang w:val="ar_AE" w:bidi="ar_AE"/>
          </w:rPr>
          <w:rPr>
            <w:color w:val="0000EE"/>
            <w:u w:val="single"/>
          </w:rPr>
          <w:t>تكوين 32:41</w:t>
        </w:r>
      </w:hyperlink>
      <w:r>
        <w:rPr>
          <w:lang w:val="ar_AE" w:bidi="ar_AE"/>
        </w:rPr>
        <w:t xml:space="preserve">; </w:t>
      </w:r>
      <w:hyperlink r:id="rId484">
        <w:r>
          <w:rPr>
            <w:lang w:val="ar_AE" w:bidi="ar_AE"/>
          </w:rPr>
          <w:rPr>
            <w:color w:val="0000EE"/>
            <w:u w:val="single"/>
          </w:rPr>
          <w:t>2 كورنثوس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14:10</w:t>
      </w:r>
      <w:r>
        <w:rPr>
          <w:lang w:val="ar_AE" w:bidi="ar_AE"/>
        </w:rPr>
      </w:r>
    </w:p>
    <w:p>
      <w:pPr>
        <w:bidi/>
      </w:pPr>
      <w:r>
        <w:rPr>
          <w:lang w:val="ar_AE" w:bidi="ar_AE"/>
        </w:rPr>
      </w:r>
      <w:r>
        <w:rPr>
          <w:lang w:val="ar_AE" w:bidi="ar_AE"/>
        </w:rPr>
        <w:t xml:space="preserve">انظر </w:t>
      </w:r>
      <w:hyperlink r:id="rId485">
        <w:r>
          <w:rPr>
            <w:lang w:val="ar_AE" w:bidi="ar_AE"/>
          </w:rPr>
          <w:rPr>
            <w:color w:val="0000EE"/>
            <w:u w:val="single"/>
          </w:rPr>
          <w:t>لاويين 11</w:t>
        </w:r>
      </w:hyperlink>
      <w:r>
        <w:rPr>
          <w:lang w:val="ar_AE" w:bidi="ar_AE"/>
        </w:rPr>
        <w:t xml:space="preserve"> للاطلاع على وصف للحيوانات التي اعتبرتها الشريعة اليهودية نجسة وغير طاهرة.</w:t>
      </w:r>
      <w:r>
        <w:rPr>
          <w:lang w:val="ar_AE" w:bidi="ar_AE"/>
        </w:rPr>
      </w:r>
      <w:r>
        <w:rPr>
          <w:lang w:val="ar_AE" w:bidi="ar_AE"/>
        </w:rPr>
      </w:r>
    </w:p>
    <w:p>
      <w:pPr>
        <w:bidi/>
      </w:pPr>
      <w:r>
        <w:rPr>
          <w:lang w:val="ar_AE" w:bidi="ar_AE"/>
        </w:rPr>
      </w:r>
    </w:p>
    <w:p>
      <w:pPr>
        <w:pStyle w:val="Heading2"/>
        <w:bidi/>
      </w:pPr>
      <w:r>
        <w:rPr>
          <w:lang w:val="ar_AE" w:bidi="ar_AE"/>
        </w:rPr>
        <w:t>أعمال الرسل 17:10</w:t>
      </w:r>
      <w:r>
        <w:rPr>
          <w:lang w:val="ar_AE" w:bidi="ar_AE"/>
        </w:rPr>
      </w:r>
    </w:p>
    <w:p>
      <w:pPr>
        <w:bidi/>
      </w:pPr>
      <w:r>
        <w:rPr>
          <w:lang w:val="ar_AE" w:bidi="ar_AE"/>
        </w:rPr>
      </w:r>
      <w:r>
        <w:rPr>
          <w:lang w:val="ar_AE" w:bidi="ar_AE"/>
        </w:rPr>
        <w:t>إِذْ كَانَ بُطْرُسُ يَرْتَابُ فِي نَفْسِهِ</w:t>
      </w:r>
      <w:r>
        <w:rPr>
          <w:lang w:val="ar_AE" w:bidi="ar_AE"/>
        </w:rPr>
        <w:t>: سيتضح معنى الرؤيا من خلال الأحداث التي تلت ذلك (</w:t>
      </w:r>
      <w:hyperlink r:id="rId486">
        <w:r>
          <w:rPr>
            <w:lang w:val="ar_AE" w:bidi="ar_AE"/>
          </w:rPr>
          <w:rPr>
            <w:color w:val="0000EE"/>
            <w:u w:val="single"/>
          </w:rPr>
          <w:t>17:10–48</w:t>
        </w:r>
      </w:hyperlink>
      <w:r>
        <w:rPr>
          <w:lang w:val="ar_AE" w:bidi="ar_AE"/>
        </w:rPr>
        <w:t xml:space="preserve">؛ انظر </w:t>
      </w:r>
      <w:hyperlink r:id="rId487">
        <w:r>
          <w:rPr>
            <w:lang w:val="ar_AE" w:bidi="ar_AE"/>
          </w:rPr>
          <w:rPr>
            <w:color w:val="0000EE"/>
            <w:u w:val="single"/>
          </w:rPr>
          <w:t>1:11–18</w:t>
        </w:r>
      </w:hyperlink>
      <w:r>
        <w:rPr>
          <w:lang w:val="ar_AE" w:bidi="ar_AE"/>
        </w:rPr>
        <w:t>): لا ينبغي أن يتردد بطرس في الدخول أو حتى الأكل في بيت أممي لأن الله قد قبل الأمم وطهرهم.</w:t>
      </w:r>
      <w:r>
        <w:rPr>
          <w:lang w:val="ar_AE" w:bidi="ar_AE"/>
        </w:rPr>
      </w:r>
      <w:r>
        <w:rPr>
          <w:lang w:val="ar_AE" w:bidi="ar_AE"/>
        </w:rPr>
      </w:r>
    </w:p>
    <w:p>
      <w:pPr>
        <w:bidi/>
      </w:pPr>
      <w:r>
        <w:rPr>
          <w:lang w:val="ar_AE" w:bidi="ar_AE"/>
        </w:rPr>
      </w:r>
    </w:p>
    <w:p>
      <w:pPr>
        <w:pStyle w:val="Heading2"/>
        <w:bidi/>
      </w:pPr>
      <w:r>
        <w:rPr>
          <w:lang w:val="ar_AE" w:bidi="ar_AE"/>
        </w:rPr>
        <w:t>أعمال الرسل 25:10–26</w:t>
      </w:r>
      <w:r>
        <w:rPr>
          <w:lang w:val="ar_AE" w:bidi="ar_AE"/>
        </w:rPr>
      </w:r>
    </w:p>
    <w:p>
      <w:pPr>
        <w:bidi/>
      </w:pPr>
      <w:r>
        <w:rPr>
          <w:lang w:val="ar_AE" w:bidi="ar_AE"/>
        </w:rPr>
      </w:r>
      <w:r>
        <w:rPr>
          <w:lang w:val="ar_AE" w:bidi="ar_AE"/>
        </w:rPr>
        <w:t>كَرْنِيلِيُوسُ</w:t>
      </w:r>
      <w:r>
        <w:rPr>
          <w:lang w:val="ar_AE" w:bidi="ar_AE"/>
        </w:rPr>
        <w:t xml:space="preserve"> … </w:t>
      </w:r>
      <w:r>
        <w:rPr>
          <w:lang w:val="ar_AE" w:bidi="ar_AE"/>
        </w:rPr>
        <w:t>سَجَدَ وَاقِعًا عَلَى قَدَمَيْهِ</w:t>
      </w:r>
      <w:r>
        <w:rPr>
          <w:lang w:val="ar_AE" w:bidi="ar_AE"/>
        </w:rPr>
        <w:t xml:space="preserve">: لا بد أن هذا العمل كان أكثر من السجود التقليدي لشخص رفيع المستوى. الكتاب المقدس يقصر العبادة على الله وحده (انظر </w:t>
      </w:r>
      <w:hyperlink r:id="rId488">
        <w:r>
          <w:rPr>
            <w:lang w:val="ar_AE" w:bidi="ar_AE"/>
          </w:rPr>
          <w:rPr>
            <w:color w:val="0000EE"/>
            <w:u w:val="single"/>
          </w:rPr>
          <w:t>11:14–17</w:t>
        </w:r>
      </w:hyperlink>
      <w:r>
        <w:rPr>
          <w:lang w:val="ar_AE" w:bidi="ar_AE"/>
        </w:rPr>
        <w:t xml:space="preserve">; </w:t>
      </w:r>
      <w:hyperlink r:id="rId489">
        <w:r>
          <w:rPr>
            <w:lang w:val="ar_AE" w:bidi="ar_AE"/>
          </w:rPr>
          <w:rPr>
            <w:color w:val="0000EE"/>
            <w:u w:val="single"/>
          </w:rPr>
          <w:t>خروج 3:20</w:t>
        </w:r>
      </w:hyperlink>
      <w:r>
        <w:rPr>
          <w:lang w:val="ar_AE" w:bidi="ar_AE"/>
        </w:rPr>
        <w:t xml:space="preserve">; </w:t>
      </w:r>
      <w:hyperlink r:id="rId490">
        <w:r>
          <w:rPr>
            <w:lang w:val="ar_AE" w:bidi="ar_AE"/>
          </w:rPr>
          <w:rPr>
            <w:color w:val="0000EE"/>
            <w:u w:val="single"/>
          </w:rPr>
          <w:t>تثنية 7:5</w:t>
        </w:r>
      </w:hyperlink>
      <w:r>
        <w:rPr>
          <w:lang w:val="ar_AE" w:bidi="ar_AE"/>
        </w:rPr>
        <w:t xml:space="preserve">; </w:t>
      </w:r>
      <w:hyperlink r:id="rId491">
        <w:r>
          <w:rPr>
            <w:lang w:val="ar_AE" w:bidi="ar_AE"/>
          </w:rPr>
          <w:rPr>
            <w:color w:val="0000EE"/>
            <w:u w:val="single"/>
          </w:rPr>
          <w:t>متى 37:22–38</w:t>
        </w:r>
      </w:hyperlink>
      <w:r>
        <w:rPr>
          <w:lang w:val="ar_AE" w:bidi="ar_AE"/>
        </w:rPr>
        <w:t xml:space="preserve">; </w:t>
      </w:r>
      <w:hyperlink r:id="rId492">
        <w:r>
          <w:rPr>
            <w:lang w:val="ar_AE" w:bidi="ar_AE"/>
          </w:rPr>
          <w:rPr>
            <w:color w:val="0000EE"/>
            <w:u w:val="single"/>
          </w:rPr>
          <w:t>مرقس 29:12–30</w:t>
        </w:r>
      </w:hyperlink>
      <w:r>
        <w:rPr>
          <w:lang w:val="ar_AE" w:bidi="ar_AE"/>
        </w:rPr>
        <w:t xml:space="preserve">; </w:t>
      </w:r>
      <w:hyperlink r:id="rId493">
        <w:r>
          <w:rPr>
            <w:lang w:val="ar_AE" w:bidi="ar_AE"/>
          </w:rPr>
          <w:rPr>
            <w:color w:val="0000EE"/>
            <w:u w:val="single"/>
          </w:rPr>
          <w:t>لوقا 27:10</w:t>
        </w:r>
      </w:hyperlink>
      <w:r>
        <w:rPr>
          <w:lang w:val="ar_AE" w:bidi="ar_AE"/>
        </w:rPr>
        <w:t xml:space="preserve">; </w:t>
      </w:r>
      <w:hyperlink r:id="rId494">
        <w:r>
          <w:rPr>
            <w:lang w:val="ar_AE" w:bidi="ar_AE"/>
          </w:rPr>
          <w:rPr>
            <w:color w:val="0000EE"/>
            <w:u w:val="single"/>
          </w:rPr>
          <w:t>1 كورنثوس 14:10</w:t>
        </w:r>
      </w:hyperlink>
      <w:r>
        <w:rPr>
          <w:lang w:val="ar_AE" w:bidi="ar_AE"/>
        </w:rPr>
        <w:t xml:space="preserve">; </w:t>
      </w:r>
      <w:hyperlink r:id="rId495">
        <w:r>
          <w:rPr>
            <w:lang w:val="ar_AE" w:bidi="ar_AE"/>
          </w:rPr>
          <w:rPr>
            <w:color w:val="0000EE"/>
            <w:u w:val="single"/>
          </w:rPr>
          <w:t>كولوسي 5:3</w:t>
        </w:r>
      </w:hyperlink>
      <w:r>
        <w:rPr>
          <w:lang w:val="ar_AE" w:bidi="ar_AE"/>
        </w:rPr>
        <w:t xml:space="preserve">; </w:t>
      </w:r>
      <w:hyperlink r:id="rId496">
        <w:r>
          <w:rPr>
            <w:lang w:val="ar_AE" w:bidi="ar_AE"/>
          </w:rPr>
          <w:rPr>
            <w:color w:val="0000EE"/>
            <w:u w:val="single"/>
          </w:rPr>
          <w:t>1 بطرس 3:4</w:t>
        </w:r>
      </w:hyperlink>
      <w:r>
        <w:rPr>
          <w:lang w:val="ar_AE" w:bidi="ar_AE"/>
        </w:rPr>
        <w:t xml:space="preserve">; </w:t>
      </w:r>
      <w:hyperlink r:id="rId497">
        <w:r>
          <w:rPr>
            <w:lang w:val="ar_AE" w:bidi="ar_AE"/>
          </w:rPr>
          <w:rPr>
            <w:color w:val="0000EE"/>
            <w:u w:val="single"/>
          </w:rPr>
          <w:t>1 يوحنا 21:5</w:t>
        </w:r>
      </w:hyperlink>
      <w:r>
        <w:rPr>
          <w:lang w:val="ar_AE" w:bidi="ar_AE"/>
        </w:rPr>
        <w:t xml:space="preserve">; </w:t>
      </w:r>
      <w:hyperlink r:id="rId498">
        <w:r>
          <w:rPr>
            <w:lang w:val="ar_AE" w:bidi="ar_AE"/>
          </w:rPr>
          <w:rPr>
            <w:color w:val="0000EE"/>
            <w:u w:val="single"/>
          </w:rPr>
          <w:t>رؤيا 10:4</w:t>
        </w:r>
      </w:hyperlink>
      <w:r>
        <w:rPr>
          <w:lang w:val="ar_AE" w:bidi="ar_AE"/>
        </w:rPr>
        <w:t xml:space="preserve">; </w:t>
      </w:r>
      <w:hyperlink r:id="rId499">
        <w:r>
          <w:rPr>
            <w:lang w:val="ar_AE" w:bidi="ar_AE"/>
          </w:rPr>
          <w:rPr>
            <w:color w:val="0000EE"/>
            <w:u w:val="single"/>
          </w:rPr>
          <w:t>20:9</w:t>
        </w:r>
      </w:hyperlink>
      <w:r>
        <w:rPr>
          <w:lang w:val="ar_AE" w:bidi="ar_AE"/>
        </w:rPr>
        <w:t xml:space="preserve">; </w:t>
      </w:r>
      <w:hyperlink r:id="rId500">
        <w:r>
          <w:rPr>
            <w:lang w:val="ar_AE" w:bidi="ar_AE"/>
          </w:rPr>
          <w:rPr>
            <w:color w:val="0000EE"/>
            <w:u w:val="single"/>
          </w:rPr>
          <w:t>8:22–9</w:t>
        </w:r>
      </w:hyperlink>
      <w:r>
        <w:rPr>
          <w:lang w:val="ar_AE" w:bidi="ar_AE"/>
        </w:rPr>
        <w:t>). كان بطرس مجرد إنسان عادي لا ينبغي لكورنيليوس أن يعبده.</w:t>
      </w:r>
      <w:r>
        <w:rPr>
          <w:lang w:val="ar_AE" w:bidi="ar_AE"/>
        </w:rPr>
      </w:r>
      <w:r>
        <w:rPr>
          <w:lang w:val="ar_AE" w:bidi="ar_AE"/>
        </w:rPr>
      </w:r>
    </w:p>
    <w:p>
      <w:pPr>
        <w:bidi/>
      </w:pPr>
      <w:r>
        <w:rPr>
          <w:lang w:val="ar_AE" w:bidi="ar_AE"/>
        </w:rPr>
      </w:r>
    </w:p>
    <w:p>
      <w:pPr>
        <w:pStyle w:val="Heading2"/>
        <w:bidi/>
      </w:pPr>
      <w:r>
        <w:rPr>
          <w:lang w:val="ar_AE" w:bidi="ar_AE"/>
        </w:rPr>
        <w:t>أعمال الرسل 34:10–35</w:t>
      </w:r>
      <w:r>
        <w:rPr>
          <w:lang w:val="ar_AE" w:bidi="ar_AE"/>
        </w:rPr>
      </w:r>
    </w:p>
    <w:p>
      <w:pPr>
        <w:bidi/>
      </w:pPr>
      <w:r>
        <w:rPr>
          <w:lang w:val="ar_AE" w:bidi="ar_AE"/>
        </w:rPr>
      </w:r>
      <w:r>
        <w:rPr>
          <w:lang w:val="ar_AE" w:bidi="ar_AE"/>
        </w:rPr>
        <w:t>ٱللهَ لَا يَقْبَلُ ٱلْوُجُوهَ (لا يحابي)</w:t>
      </w:r>
      <w:r>
        <w:rPr>
          <w:lang w:val="ar_AE" w:bidi="ar_AE"/>
        </w:rPr>
        <w:t xml:space="preserve">: انظر </w:t>
      </w:r>
      <w:hyperlink r:id="rId501">
        <w:r>
          <w:rPr>
            <w:lang w:val="ar_AE" w:bidi="ar_AE"/>
          </w:rPr>
          <w:rPr>
            <w:color w:val="0000EE"/>
            <w:u w:val="single"/>
          </w:rPr>
          <w:t>تثنية 17:10</w:t>
        </w:r>
      </w:hyperlink>
      <w:r>
        <w:rPr>
          <w:lang w:val="ar_AE" w:bidi="ar_AE"/>
        </w:rPr>
        <w:t xml:space="preserve">; </w:t>
      </w:r>
      <w:hyperlink r:id="rId502">
        <w:r>
          <w:rPr>
            <w:lang w:val="ar_AE" w:bidi="ar_AE"/>
          </w:rPr>
          <w:rPr>
            <w:color w:val="0000EE"/>
            <w:u w:val="single"/>
          </w:rPr>
          <w:t>2 أخبار 7:19</w:t>
        </w:r>
      </w:hyperlink>
      <w:r>
        <w:rPr>
          <w:lang w:val="ar_AE" w:bidi="ar_AE"/>
        </w:rPr>
        <w:t xml:space="preserve">; </w:t>
      </w:r>
      <w:hyperlink r:id="rId503">
        <w:r>
          <w:rPr>
            <w:lang w:val="ar_AE" w:bidi="ar_AE"/>
          </w:rPr>
          <w:rPr>
            <w:color w:val="0000EE"/>
            <w:u w:val="single"/>
          </w:rPr>
          <w:t>أيوب 19:34</w:t>
        </w:r>
      </w:hyperlink>
      <w:r>
        <w:rPr>
          <w:lang w:val="ar_AE" w:bidi="ar_AE"/>
        </w:rPr>
        <w:t xml:space="preserve">; </w:t>
      </w:r>
      <w:hyperlink r:id="rId504">
        <w:r>
          <w:rPr>
            <w:lang w:val="ar_AE" w:bidi="ar_AE"/>
          </w:rPr>
          <w:rPr>
            <w:color w:val="0000EE"/>
            <w:u w:val="single"/>
          </w:rPr>
          <w:t>لوقا 21:20</w:t>
        </w:r>
      </w:hyperlink>
      <w:r>
        <w:rPr>
          <w:lang w:val="ar_AE" w:bidi="ar_AE"/>
        </w:rPr>
        <w:t xml:space="preserve">; </w:t>
      </w:r>
      <w:hyperlink r:id="rId505">
        <w:r>
          <w:rPr>
            <w:lang w:val="ar_AE" w:bidi="ar_AE"/>
          </w:rPr>
          <w:rPr>
            <w:color w:val="0000EE"/>
            <w:u w:val="single"/>
          </w:rPr>
          <w:t>رومية 11:2</w:t>
        </w:r>
      </w:hyperlink>
      <w:r>
        <w:rPr>
          <w:lang w:val="ar_AE" w:bidi="ar_AE"/>
        </w:rPr>
        <w:t xml:space="preserve">; </w:t>
      </w:r>
      <w:hyperlink r:id="rId506">
        <w:r>
          <w:rPr>
            <w:lang w:val="ar_AE" w:bidi="ar_AE"/>
          </w:rPr>
          <w:rPr>
            <w:color w:val="0000EE"/>
            <w:u w:val="single"/>
          </w:rPr>
          <w:t>غلاطية 6:2</w:t>
        </w:r>
      </w:hyperlink>
      <w:r>
        <w:rPr>
          <w:lang w:val="ar_AE" w:bidi="ar_AE"/>
        </w:rPr>
        <w:t xml:space="preserve">; </w:t>
      </w:r>
      <w:hyperlink r:id="rId507">
        <w:r>
          <w:rPr>
            <w:lang w:val="ar_AE" w:bidi="ar_AE"/>
          </w:rPr>
          <w:rPr>
            <w:color w:val="0000EE"/>
            <w:u w:val="single"/>
          </w:rPr>
          <w:t>كولوسي 25:3</w:t>
        </w:r>
      </w:hyperlink>
      <w:r>
        <w:rPr>
          <w:lang w:val="ar_AE" w:bidi="ar_AE"/>
        </w:rPr>
        <w:t xml:space="preserve">; </w:t>
      </w:r>
      <w:hyperlink r:id="rId508">
        <w:r>
          <w:rPr>
            <w:lang w:val="ar_AE" w:bidi="ar_AE"/>
          </w:rPr>
          <w:rPr>
            <w:color w:val="0000EE"/>
            <w:u w:val="single"/>
          </w:rPr>
          <w:t>1 بطرس 17:1</w:t>
        </w:r>
      </w:hyperlink>
      <w:r>
        <w:rPr>
          <w:lang w:val="ar_AE" w:bidi="ar_AE"/>
        </w:rPr>
        <w:t>. وتطبيق هذا المبدأ هو معنى الرؤيا التي رآها بطرس (</w:t>
      </w:r>
      <w:hyperlink r:id="rId509">
        <w:r>
          <w:rPr>
            <w:lang w:val="ar_AE" w:bidi="ar_AE"/>
          </w:rPr>
          <w:rPr>
            <w:color w:val="0000EE"/>
            <w:u w:val="single"/>
          </w:rPr>
          <w:t>9:10–16</w:t>
        </w:r>
      </w:hyperlink>
      <w:r>
        <w:rPr>
          <w:lang w:val="ar_AE" w:bidi="ar_AE"/>
        </w:rPr>
        <w:t xml:space="preserve">). • </w:t>
      </w:r>
      <w:r>
        <w:rPr>
          <w:lang w:val="ar_AE" w:bidi="ar_AE"/>
        </w:rPr>
        <w:t>فِي كُلِّ أُمَّةٍ، ٱلَّذِي يَتَّقِيهِ وَيَصْنَعُ ٱلْبِرَّ مَقْبُولٌ عِنْدَهُ</w:t>
      </w:r>
      <w:r>
        <w:rPr>
          <w:lang w:val="ar_AE" w:bidi="ar_AE"/>
        </w:rPr>
        <w:t xml:space="preserve">: انظر </w:t>
      </w:r>
      <w:hyperlink r:id="rId510">
        <w:r>
          <w:rPr>
            <w:lang w:val="ar_AE" w:bidi="ar_AE"/>
          </w:rPr>
          <w:rPr>
            <w:color w:val="0000EE"/>
            <w:u w:val="single"/>
          </w:rPr>
          <w:t>رومية 11:10–13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36:10–43</w:t>
      </w:r>
      <w:r>
        <w:rPr>
          <w:lang w:val="ar_AE" w:bidi="ar_AE"/>
        </w:rPr>
      </w:r>
    </w:p>
    <w:p>
      <w:pPr>
        <w:bidi/>
      </w:pPr>
      <w:r>
        <w:rPr>
          <w:lang w:val="ar_AE" w:bidi="ar_AE"/>
        </w:rPr>
      </w:r>
      <w:r>
        <w:rPr>
          <w:lang w:val="ar_AE" w:bidi="ar_AE"/>
        </w:rPr>
        <w:t xml:space="preserve">يؤكد بطرس مرارًا وتكرارًا على أهمية الشهود الرسوليين لرسالة الإنجيل. فالرسل أكلوا وشربوا مع يسوع (انظر </w:t>
      </w:r>
      <w:hyperlink r:id="rId511">
        <w:r>
          <w:rPr>
            <w:lang w:val="ar_AE" w:bidi="ar_AE"/>
          </w:rPr>
          <w:rPr>
            <w:color w:val="0000EE"/>
            <w:u w:val="single"/>
          </w:rPr>
          <w:t>لوقا 41:24–43</w:t>
        </w:r>
      </w:hyperlink>
      <w:r>
        <w:rPr>
          <w:lang w:val="ar_AE" w:bidi="ar_AE"/>
        </w:rPr>
        <w:t xml:space="preserve">) وكانوا شهود عيان على قيامته، لذلك كان بإمكانهم أن يشهدوا أنه غلب الموت (انظر </w:t>
      </w:r>
      <w:hyperlink r:id="rId131">
        <w:r>
          <w:rPr>
            <w:lang w:val="ar_AE" w:bidi="ar_AE"/>
          </w:rPr>
          <w:rPr>
            <w:color w:val="0000EE"/>
            <w:u w:val="single"/>
          </w:rPr>
          <w:t>أعمال الرسل 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512">
        <w:r>
          <w:rPr>
            <w:lang w:val="ar_AE" w:bidi="ar_AE"/>
          </w:rPr>
          <w:rPr>
            <w:color w:val="0000EE"/>
            <w:u w:val="single"/>
          </w:rPr>
          <w:t>30:13–31</w:t>
        </w:r>
      </w:hyperlink>
      <w:r>
        <w:rPr>
          <w:lang w:val="ar_AE" w:bidi="ar_AE"/>
        </w:rPr>
        <w:t xml:space="preserve">). تم اختيار الرسل الأصليين مُسبقًا ليكونوا شهودًا له (انظر </w:t>
      </w:r>
      <w:hyperlink r:id="rId513">
        <w:r>
          <w:rPr>
            <w:lang w:val="ar_AE" w:bidi="ar_AE"/>
          </w:rPr>
          <w:rPr>
            <w:color w:val="0000EE"/>
            <w:u w:val="single"/>
          </w:rPr>
          <w:t>12:1–26</w:t>
        </w:r>
      </w:hyperlink>
      <w:r>
        <w:rPr>
          <w:lang w:val="ar_AE" w:bidi="ar_AE"/>
        </w:rPr>
        <w:t>); وبالتدريج، واصل آخرون مثل بولس وبرنابا هذه الكرازة والتعليم القوي باسم يسوع المسيح (</w:t>
      </w:r>
      <w:hyperlink r:id="rId44">
        <w:r>
          <w:rPr>
            <w:lang w:val="ar_AE" w:bidi="ar_AE"/>
          </w:rPr>
          <w:rPr>
            <w:color w:val="0000EE"/>
            <w:u w:val="single"/>
          </w:rPr>
          <w:t>15:9</w:t>
        </w:r>
      </w:hyperlink>
      <w:r>
        <w:rPr>
          <w:lang w:val="ar_AE" w:bidi="ar_AE"/>
        </w:rPr>
        <w:t xml:space="preserve">; </w:t>
      </w:r>
      <w:hyperlink r:id="rId514">
        <w:r>
          <w:rPr>
            <w:lang w:val="ar_AE" w:bidi="ar_AE"/>
          </w:rPr>
          <w:rPr>
            <w:color w:val="0000EE"/>
            <w:u w:val="single"/>
          </w:rPr>
          <w:t>1:14–3</w:t>
        </w:r>
      </w:hyperlink>
      <w:r>
        <w:rPr>
          <w:lang w:val="ar_AE" w:bidi="ar_AE"/>
        </w:rPr>
        <w:t xml:space="preserve">; </w:t>
      </w:r>
      <w:hyperlink r:id="rId515">
        <w:r>
          <w:rPr>
            <w:lang w:val="ar_AE" w:bidi="ar_AE"/>
          </w:rPr>
          <w:rPr>
            <w:color w:val="0000EE"/>
            <w:u w:val="single"/>
          </w:rPr>
          <w:t>16:26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43:10</w:t>
      </w:r>
      <w:r>
        <w:rPr>
          <w:lang w:val="ar_AE" w:bidi="ar_AE"/>
        </w:rPr>
      </w:r>
    </w:p>
    <w:p>
      <w:pPr>
        <w:bidi/>
      </w:pPr>
      <w:r>
        <w:rPr>
          <w:lang w:val="ar_AE" w:bidi="ar_AE"/>
        </w:rPr>
      </w:r>
      <w:r>
        <w:rPr>
          <w:lang w:val="ar_AE" w:bidi="ar_AE"/>
        </w:rPr>
        <w:t>استنادًا إلى ما رأوه وسمعوه (</w:t>
      </w:r>
      <w:hyperlink r:id="rId516">
        <w:r>
          <w:rPr>
            <w:lang w:val="ar_AE" w:bidi="ar_AE"/>
          </w:rPr>
          <w:rPr>
            <w:color w:val="0000EE"/>
            <w:u w:val="single"/>
          </w:rPr>
          <w:t>39:10–42</w:t>
        </w:r>
      </w:hyperlink>
      <w:r>
        <w:rPr>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3">
        <w:r>
          <w:rPr>
            <w:lang w:val="ar_AE" w:bidi="ar_AE"/>
          </w:rPr>
          <w:rPr>
            <w:color w:val="0000EE"/>
            <w:u w:val="single"/>
          </w:rPr>
          <w:t>لوقا 25:24–27</w:t>
        </w:r>
      </w:hyperlink>
      <w:r>
        <w:rPr>
          <w:lang w:val="ar_AE" w:bidi="ar_AE"/>
        </w:rPr>
        <w:t xml:space="preserve">، </w:t>
      </w:r>
      <w:hyperlink r:id="rId517">
        <w:r>
          <w:rPr>
            <w:lang w:val="ar_AE" w:bidi="ar_AE"/>
          </w:rPr>
          <w:rPr>
            <w:color w:val="0000EE"/>
            <w:u w:val="single"/>
          </w:rPr>
          <w:t>44–47</w:t>
        </w:r>
      </w:hyperlink>
      <w:r>
        <w:rPr>
          <w:lang w:val="ar_AE" w:bidi="ar_AE"/>
        </w:rPr>
        <w:t xml:space="preserve">؛ </w:t>
      </w:r>
      <w:hyperlink r:id="rId518">
        <w:r>
          <w:rPr>
            <w:lang w:val="ar_AE" w:bidi="ar_AE"/>
          </w:rPr>
          <w:rPr>
            <w:color w:val="0000EE"/>
            <w:u w:val="single"/>
          </w:rPr>
          <w:t>يوحنا 39:5</w:t>
        </w:r>
      </w:hyperlink>
      <w:r>
        <w:rPr>
          <w:lang w:val="ar_AE" w:bidi="ar_AE"/>
        </w:rPr>
        <w:t xml:space="preserve">). • النقطة الرئيسية في رسالتهم كانت أن كل من يؤمن به ستُغفر له خطاياه باسمه (انظر </w:t>
      </w:r>
      <w:hyperlink r:id="rId519">
        <w:r>
          <w:rPr>
            <w:lang w:val="ar_AE" w:bidi="ar_AE"/>
          </w:rPr>
          <w:rPr>
            <w:color w:val="0000EE"/>
            <w:u w:val="single"/>
          </w:rPr>
          <w:t>لوقا 47:24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44:10–48</w:t>
      </w:r>
      <w:r>
        <w:rPr>
          <w:lang w:val="ar_AE" w:bidi="ar_AE"/>
        </w:rPr>
      </w:r>
    </w:p>
    <w:p>
      <w:pPr>
        <w:bidi/>
      </w:pPr>
      <w:r>
        <w:rPr>
          <w:lang w:val="ar_AE" w:bidi="ar_AE"/>
        </w:rPr>
      </w:r>
      <w:r>
        <w:rPr>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7">
        <w:r>
          <w:rPr>
            <w:lang w:val="ar_AE" w:bidi="ar_AE"/>
          </w:rPr>
          <w:rPr>
            <w:color w:val="0000EE"/>
            <w:u w:val="single"/>
          </w:rPr>
          <w:t>38:2</w:t>
        </w:r>
      </w:hyperlink>
      <w:r>
        <w:rPr>
          <w:lang w:val="ar_AE" w:bidi="ar_AE"/>
        </w:rPr>
        <w:t xml:space="preserve">؛ قارن </w:t>
      </w:r>
      <w:hyperlink r:id="rId520">
        <w:r>
          <w:rPr>
            <w:lang w:val="ar_AE" w:bidi="ar_AE"/>
          </w:rPr>
          <w:rPr>
            <w:color w:val="0000EE"/>
            <w:u w:val="single"/>
          </w:rPr>
          <w:t>1:19–7</w:t>
        </w:r>
      </w:hyperlink>
      <w:r>
        <w:rPr>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1">
        <w:r>
          <w:rPr>
            <w:lang w:val="ar_AE" w:bidi="ar_AE"/>
          </w:rPr>
          <w:rPr>
            <w:color w:val="0000EE"/>
            <w:u w:val="single"/>
          </w:rPr>
          <w:t>34:10–35</w:t>
        </w:r>
      </w:hyperlink>
      <w:r>
        <w:rPr>
          <w:lang w:val="ar_AE" w:bidi="ar_AE"/>
        </w:rPr>
        <w:t>). هذا الحدث يوازي يوم الخمسين في أورشليم (</w:t>
      </w:r>
      <w:hyperlink r:id="rId354">
        <w:r>
          <w:rPr>
            <w:lang w:val="ar_AE" w:bidi="ar_AE"/>
          </w:rPr>
          <w:rPr>
            <w:color w:val="0000EE"/>
            <w:u w:val="single"/>
          </w:rPr>
          <w:t>1:2–47</w:t>
        </w:r>
      </w:hyperlink>
      <w:r>
        <w:rPr>
          <w:lang w:val="ar_AE" w:bidi="ar_AE"/>
        </w:rPr>
        <w:t>) ويمثل انتشار قوة الروح القدس بين الأمم (</w:t>
      </w:r>
      <w:hyperlink r:id="rId100">
        <w:r>
          <w:rPr>
            <w:lang w:val="ar_AE" w:bidi="ar_AE"/>
          </w:rPr>
          <w:rPr>
            <w:color w:val="0000EE"/>
            <w:u w:val="single"/>
          </w:rPr>
          <w:t>8:1</w:t>
        </w:r>
      </w:hyperlink>
      <w:r>
        <w:rPr>
          <w:lang w:val="ar_AE" w:bidi="ar_AE"/>
        </w:rPr>
        <w:t xml:space="preserve">؛ </w:t>
      </w:r>
      <w:hyperlink r:id="rId522">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48:10</w:t>
      </w:r>
      <w:r>
        <w:rPr>
          <w:lang w:val="ar_AE" w:bidi="ar_AE"/>
        </w:rPr>
      </w:r>
    </w:p>
    <w:p>
      <w:pPr>
        <w:bidi/>
      </w:pPr>
      <w:r>
        <w:rPr>
          <w:lang w:val="ar_AE" w:bidi="ar_AE"/>
        </w:rPr>
      </w:r>
      <w:r>
        <w:rPr>
          <w:lang w:val="ar_AE" w:bidi="ar_AE"/>
        </w:rPr>
        <w:t>طلب كورنيليوس من بطرس البقاء معهم لعدة أيام</w:t>
      </w:r>
      <w:r>
        <w:rPr>
          <w:i/>
          <w:lang w:val="ar_AE" w:bidi="ar_AE"/>
        </w:rPr>
        <w:t xml:space="preserve">، </w:t>
      </w:r>
      <w:r>
        <w:rPr>
          <w:lang w:val="ar_AE" w:bidi="ar_AE"/>
        </w:rPr>
        <w:t>ربما بسبب حاجته للتعليم في الطريق المسيحي.</w:t>
      </w:r>
      <w:r>
        <w:rPr>
          <w:lang w:val="ar_AE" w:bidi="ar_AE"/>
        </w:rPr>
      </w:r>
      <w:r>
        <w:rPr>
          <w:lang w:val="ar_AE" w:bidi="ar_AE"/>
        </w:rPr>
      </w:r>
    </w:p>
    <w:p>
      <w:pPr>
        <w:bidi/>
      </w:pPr>
      <w:r>
        <w:rPr>
          <w:lang w:val="ar_AE" w:bidi="ar_AE"/>
        </w:rPr>
      </w:r>
    </w:p>
    <w:p>
      <w:pPr>
        <w:pStyle w:val="Heading2"/>
        <w:bidi/>
      </w:pPr>
      <w:r>
        <w:rPr>
          <w:lang w:val="ar_AE" w:bidi="ar_AE"/>
        </w:rPr>
        <w:t>أعمال الرسل ١١: ١–١٨</w:t>
      </w:r>
      <w:r>
        <w:rPr>
          <w:lang w:val="ar_AE" w:bidi="ar_AE"/>
        </w:rPr>
      </w:r>
    </w:p>
    <w:p>
      <w:pPr>
        <w:bidi/>
      </w:pPr>
      <w:r>
        <w:rPr>
          <w:lang w:val="ar_AE" w:bidi="ar_AE"/>
        </w:rPr>
      </w:r>
      <w:r>
        <w:rPr>
          <w:lang w:val="ar_AE" w:bidi="ar_AE"/>
        </w:rPr>
        <w:t>كان اليهود تقليديًا يبقون أنفسهم منفصلين ولا يأكلون أو يتعاملون اجتماعيًا مع الأمم (</w:t>
      </w:r>
      <w:hyperlink r:id="rId523">
        <w:r>
          <w:rPr>
            <w:lang w:val="ar_AE" w:bidi="ar_AE"/>
          </w:rPr>
          <w:rPr>
            <w:color w:val="0000EE"/>
            <w:u w:val="single"/>
          </w:rPr>
          <w:t>28:10</w:t>
        </w:r>
      </w:hyperlink>
      <w:r>
        <w:rPr>
          <w:lang w:val="ar_AE" w:bidi="ar_AE"/>
        </w:rPr>
        <w:t xml:space="preserve">; </w:t>
      </w:r>
      <w:hyperlink r:id="rId524">
        <w:r>
          <w:rPr>
            <w:lang w:val="ar_AE" w:bidi="ar_AE"/>
          </w:rPr>
          <w:rPr>
            <w:color w:val="0000EE"/>
            <w:u w:val="single"/>
          </w:rPr>
          <w:t>21:22–22</w:t>
        </w:r>
      </w:hyperlink>
      <w:r>
        <w:rPr>
          <w:lang w:val="ar_AE" w:bidi="ar_AE"/>
        </w:rPr>
        <w:t xml:space="preserve">; انظر </w:t>
      </w:r>
      <w:hyperlink r:id="rId352">
        <w:r>
          <w:rPr>
            <w:lang w:val="ar_AE" w:bidi="ar_AE"/>
          </w:rPr>
          <w:rPr>
            <w:color w:val="0000EE"/>
            <w:u w:val="single"/>
          </w:rPr>
          <w:t>يوحنا 9:4</w:t>
        </w:r>
      </w:hyperlink>
      <w:r>
        <w:rPr>
          <w:lang w:val="ar_AE" w:bidi="ar_AE"/>
        </w:rPr>
        <w:t xml:space="preserve">, </w:t>
      </w:r>
      <w:hyperlink r:id="rId525">
        <w:r>
          <w:rPr>
            <w:lang w:val="ar_AE" w:bidi="ar_AE"/>
          </w:rPr>
          <w:rPr>
            <w:color w:val="0000EE"/>
            <w:u w:val="single"/>
          </w:rPr>
          <w:t>27</w:t>
        </w:r>
      </w:hyperlink>
      <w:r>
        <w:rPr>
          <w:lang w:val="ar_AE" w:bidi="ar_AE"/>
        </w:rPr>
        <w:t xml:space="preserve">; </w:t>
      </w:r>
      <w:hyperlink r:id="rId526">
        <w:r>
          <w:rPr>
            <w:lang w:val="ar_AE" w:bidi="ar_AE"/>
          </w:rPr>
          <w:rPr>
            <w:color w:val="0000EE"/>
            <w:u w:val="single"/>
          </w:rPr>
          <w:t>28:18</w:t>
        </w:r>
      </w:hyperlink>
      <w:r>
        <w:rPr>
          <w:lang w:val="ar_AE" w:bidi="ar_AE"/>
        </w:rPr>
        <w:t xml:space="preserve">; </w:t>
      </w:r>
      <w:hyperlink r:id="rId527">
        <w:r>
          <w:rPr>
            <w:lang w:val="ar_AE" w:bidi="ar_AE"/>
          </w:rPr>
          <w:rPr>
            <w:color w:val="0000EE"/>
            <w:u w:val="single"/>
          </w:rPr>
          <w:t>غلاطية 12:2–14</w:t>
        </w:r>
      </w:hyperlink>
      <w:r>
        <w:rPr>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lang w:val="ar_AE" w:bidi="ar_AE"/>
        </w:rPr>
      </w:r>
      <w:r>
        <w:rPr>
          <w:lang w:val="ar_AE" w:bidi="ar_AE"/>
        </w:rPr>
      </w:r>
    </w:p>
    <w:p>
      <w:pPr>
        <w:bidi/>
      </w:pPr>
      <w:r>
        <w:rPr>
          <w:lang w:val="ar_AE" w:bidi="ar_AE"/>
        </w:rPr>
      </w:r>
    </w:p>
    <w:p>
      <w:pPr>
        <w:pStyle w:val="Heading2"/>
        <w:bidi/>
      </w:pPr>
      <w:r>
        <w:rPr>
          <w:lang w:val="ar_AE" w:bidi="ar_AE"/>
        </w:rPr>
        <w:t>أعمال الرسل ٤:١١–١٧</w:t>
      </w:r>
      <w:r>
        <w:rPr>
          <w:lang w:val="ar_AE" w:bidi="ar_AE"/>
        </w:rPr>
      </w:r>
    </w:p>
    <w:p>
      <w:pPr>
        <w:bidi/>
      </w:pPr>
      <w:r>
        <w:rPr>
          <w:lang w:val="ar_AE" w:bidi="ar_AE"/>
        </w:rPr>
      </w:r>
      <w:r>
        <w:rPr>
          <w:lang w:val="ar_AE" w:bidi="ar_AE"/>
        </w:rPr>
        <w:t>استعرض بطرس تسلسل الأحداث، موضحًا أن التطور كله كان نتيجة لمبادرة الله (</w:t>
      </w:r>
      <w:hyperlink r:id="rId366">
        <w:r>
          <w:rPr>
            <w:lang w:val="ar_AE" w:bidi="ar_AE"/>
          </w:rPr>
          <w:rPr>
            <w:color w:val="0000EE"/>
            <w:u w:val="single"/>
          </w:rPr>
          <w:t>12:11</w:t>
        </w:r>
      </w:hyperlink>
      <w:r>
        <w:rPr>
          <w:lang w:val="ar_AE" w:bidi="ar_AE"/>
        </w:rPr>
        <w:t>). كان بطرس قد أكل مع الأمم لأن الله أوضح له أنه يجب عليه ذلك (</w:t>
      </w:r>
      <w:hyperlink r:id="rId528">
        <w:r>
          <w:rPr>
            <w:lang w:val="ar_AE" w:bidi="ar_AE"/>
          </w:rPr>
          <w:rPr>
            <w:color w:val="0000EE"/>
            <w:u w:val="single"/>
          </w:rPr>
          <w:t>4:11–12</w:t>
        </w:r>
      </w:hyperlink>
      <w:r>
        <w:rPr>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29">
        <w:r>
          <w:rPr>
            <w:lang w:val="ar_AE" w:bidi="ar_AE"/>
          </w:rPr>
          <w:rPr>
            <w:color w:val="0000EE"/>
            <w:u w:val="single"/>
          </w:rPr>
          <w:t>15:11–17</w:t>
        </w:r>
      </w:hyperlink>
      <w:r>
        <w:rPr>
          <w:lang w:val="ar_AE" w:bidi="ar_AE"/>
        </w:rPr>
        <w:t xml:space="preserve">; انظر </w:t>
      </w:r>
      <w:hyperlink r:id="rId530">
        <w:r>
          <w:rPr>
            <w:lang w:val="ar_AE" w:bidi="ar_AE"/>
          </w:rPr>
          <w:rPr>
            <w:color w:val="0000EE"/>
            <w:u w:val="single"/>
          </w:rPr>
          <w:t>5:1</w:t>
        </w:r>
      </w:hyperlink>
      <w:r>
        <w:rPr>
          <w:lang w:val="ar_AE" w:bidi="ar_AE"/>
        </w:rPr>
        <w:t>). كان بطرس خاضعًا لإرادة الله في قبول الأمم في الكنيسة.</w:t>
      </w:r>
      <w:r>
        <w:rPr>
          <w:lang w:val="ar_AE" w:bidi="ar_AE"/>
        </w:rPr>
      </w:r>
      <w:r>
        <w:rPr>
          <w:lang w:val="ar_AE" w:bidi="ar_AE"/>
        </w:rPr>
      </w:r>
    </w:p>
    <w:p>
      <w:pPr>
        <w:bidi/>
      </w:pPr>
      <w:r>
        <w:rPr>
          <w:lang w:val="ar_AE" w:bidi="ar_AE"/>
        </w:rPr>
      </w:r>
    </w:p>
    <w:p>
      <w:pPr>
        <w:pStyle w:val="Heading2"/>
        <w:bidi/>
      </w:pPr>
      <w:r>
        <w:rPr>
          <w:lang w:val="ar_AE" w:bidi="ar_AE"/>
        </w:rPr>
        <w:t>أعمال الرسل ١٨:١١</w:t>
      </w:r>
      <w:r>
        <w:rPr>
          <w:lang w:val="ar_AE" w:bidi="ar_AE"/>
        </w:rPr>
      </w:r>
    </w:p>
    <w:p>
      <w:pPr>
        <w:bidi/>
      </w:pPr>
      <w:r>
        <w:rPr>
          <w:lang w:val="ar_AE" w:bidi="ar_AE"/>
        </w:rPr>
      </w:r>
      <w:r>
        <w:rPr>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1">
        <w:r>
          <w:rPr>
            <w:lang w:val="ar_AE" w:bidi="ar_AE"/>
          </w:rPr>
          <w:rPr>
            <w:color w:val="0000EE"/>
            <w:u w:val="single"/>
          </w:rPr>
          <w:t>1:15–35</w:t>
        </w:r>
      </w:hyperlink>
      <w:r>
        <w:rPr>
          <w:lang w:val="ar_AE" w:bidi="ar_AE"/>
        </w:rPr>
        <w:t>; رسالة بولس إلى أهل غلاطية).</w:t>
      </w:r>
      <w:r>
        <w:rPr>
          <w:lang w:val="ar_AE" w:bidi="ar_AE"/>
        </w:rPr>
      </w:r>
      <w:r>
        <w:rPr>
          <w:lang w:val="ar_AE" w:bidi="ar_AE"/>
        </w:rPr>
      </w:r>
    </w:p>
    <w:p>
      <w:pPr>
        <w:bidi/>
      </w:pPr>
      <w:r>
        <w:rPr>
          <w:lang w:val="ar_AE" w:bidi="ar_AE"/>
        </w:rPr>
      </w:r>
    </w:p>
    <w:p>
      <w:pPr>
        <w:pStyle w:val="Heading2"/>
        <w:bidi/>
      </w:pPr>
      <w:r>
        <w:rPr>
          <w:lang w:val="ar_AE" w:bidi="ar_AE"/>
        </w:rPr>
        <w:t>أعمال الرسل 19:11–26</w:t>
      </w:r>
      <w:r>
        <w:rPr>
          <w:lang w:val="ar_AE" w:bidi="ar_AE"/>
        </w:rPr>
      </w:r>
    </w:p>
    <w:p>
      <w:pPr>
        <w:bidi/>
      </w:pPr>
      <w:r>
        <w:rPr>
          <w:lang w:val="ar_AE" w:bidi="ar_AE"/>
        </w:rPr>
      </w:r>
      <w:r>
        <w:rPr>
          <w:lang w:val="ar_AE" w:bidi="ar_AE"/>
        </w:rPr>
        <w:t>الاضطهاد الذي أعقب موت استفانوس أجبر المؤمنين على التوجّه إلى مناطق أخرى (</w:t>
      </w:r>
      <w:hyperlink r:id="rId532">
        <w:r>
          <w:rPr>
            <w:lang w:val="ar_AE" w:bidi="ar_AE"/>
          </w:rPr>
          <w:rPr>
            <w:color w:val="0000EE"/>
            <w:u w:val="single"/>
          </w:rPr>
          <w:t>1:8–3</w:t>
        </w:r>
      </w:hyperlink>
      <w:r>
        <w:rPr>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lang w:val="ar_AE" w:bidi="ar_AE"/>
        </w:rPr>
      </w:r>
      <w:r>
        <w:rPr>
          <w:lang w:val="ar_AE" w:bidi="ar_AE"/>
        </w:rPr>
      </w:r>
    </w:p>
    <w:p>
      <w:pPr>
        <w:bidi/>
      </w:pPr>
      <w:r>
        <w:rPr>
          <w:lang w:val="ar_AE" w:bidi="ar_AE"/>
        </w:rPr>
      </w:r>
    </w:p>
    <w:p>
      <w:pPr>
        <w:pStyle w:val="Heading2"/>
        <w:bidi/>
      </w:pPr>
      <w:r>
        <w:rPr>
          <w:lang w:val="ar_AE" w:bidi="ar_AE"/>
        </w:rPr>
        <w:t>أعمال الرسل 20:11</w:t>
      </w:r>
      <w:r>
        <w:rPr>
          <w:lang w:val="ar_AE" w:bidi="ar_AE"/>
        </w:rPr>
      </w:r>
    </w:p>
    <w:p>
      <w:pPr>
        <w:bidi/>
      </w:pPr>
      <w:r>
        <w:rPr>
          <w:lang w:val="ar_AE" w:bidi="ar_AE"/>
        </w:rPr>
      </w:r>
      <w:r>
        <w:rPr>
          <w:lang w:val="ar_AE" w:bidi="ar_AE"/>
        </w:rPr>
        <w:t>كانت هذه الجهود التواصلية من جانب المؤمنين اليهود … من قبرص وقيروان أول محاولة منهجية لتبشير الأمم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21:11–24</w:t>
      </w:r>
      <w:r>
        <w:rPr>
          <w:lang w:val="ar_AE" w:bidi="ar_AE"/>
        </w:rPr>
      </w:r>
    </w:p>
    <w:p>
      <w:pPr>
        <w:bidi/>
      </w:pPr>
      <w:r>
        <w:rPr>
          <w:lang w:val="ar_AE" w:bidi="ar_AE"/>
        </w:rPr>
      </w:r>
      <w:r>
        <w:rPr>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lang w:val="ar_AE" w:bidi="ar_AE"/>
        </w:rPr>
      </w:r>
      <w:r>
        <w:rPr>
          <w:lang w:val="ar_AE" w:bidi="ar_AE"/>
        </w:rPr>
      </w:r>
    </w:p>
    <w:p>
      <w:pPr>
        <w:bidi/>
      </w:pPr>
      <w:r>
        <w:rPr>
          <w:lang w:val="ar_AE" w:bidi="ar_AE"/>
        </w:rPr>
      </w:r>
    </w:p>
    <w:p>
      <w:pPr>
        <w:pStyle w:val="Heading2"/>
        <w:bidi/>
      </w:pPr>
      <w:r>
        <w:rPr>
          <w:lang w:val="ar_AE" w:bidi="ar_AE"/>
        </w:rPr>
        <w:t>أعمال الرسل 25:11–26</w:t>
      </w:r>
      <w:r>
        <w:rPr>
          <w:lang w:val="ar_AE" w:bidi="ar_AE"/>
        </w:rPr>
      </w:r>
    </w:p>
    <w:p>
      <w:pPr>
        <w:bidi/>
      </w:pPr>
      <w:r>
        <w:rPr>
          <w:lang w:val="ar_AE" w:bidi="ar_AE"/>
        </w:rPr>
      </w:r>
      <w:r>
        <w:rPr>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26:11</w:t>
      </w:r>
      <w:r>
        <w:rPr>
          <w:lang w:val="ar_AE" w:bidi="ar_AE"/>
        </w:rPr>
      </w:r>
    </w:p>
    <w:p>
      <w:pPr>
        <w:bidi/>
      </w:pPr>
      <w:r>
        <w:rPr>
          <w:lang w:val="ar_AE" w:bidi="ar_AE"/>
        </w:rPr>
      </w:r>
      <w:r>
        <w:rPr>
          <w:lang w:val="ar_AE" w:bidi="ar_AE"/>
        </w:rPr>
        <w:t>ربما كان المسيحيون مصطلحًا للسخرية. يستخدم النص اليوناني هذا المصطلح في مقطعين آخرين فقط من العهد الجديد (</w:t>
      </w:r>
      <w:hyperlink r:id="rId533">
        <w:r>
          <w:rPr>
            <w:lang w:val="ar_AE" w:bidi="ar_AE"/>
          </w:rPr>
          <w:rPr>
            <w:color w:val="0000EE"/>
            <w:u w:val="single"/>
          </w:rPr>
          <w:t>28:26</w:t>
        </w:r>
      </w:hyperlink>
      <w:r>
        <w:rPr>
          <w:lang w:val="ar_AE" w:bidi="ar_AE"/>
        </w:rPr>
        <w:t xml:space="preserve">; </w:t>
      </w:r>
      <w:hyperlink r:id="rId534">
        <w:r>
          <w:rPr>
            <w:lang w:val="ar_AE" w:bidi="ar_AE"/>
          </w:rPr>
          <w:rPr>
            <w:color w:val="0000EE"/>
            <w:u w:val="single"/>
          </w:rPr>
          <w:t>بطرس الأولى 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27:11–28</w:t>
      </w:r>
      <w:r>
        <w:rPr>
          <w:lang w:val="ar_AE" w:bidi="ar_AE"/>
        </w:rPr>
      </w:r>
    </w:p>
    <w:p>
      <w:pPr>
        <w:bidi/>
      </w:pPr>
      <w:r>
        <w:rPr>
          <w:lang w:val="ar_AE" w:bidi="ar_AE"/>
        </w:rPr>
      </w:r>
      <w:r>
        <w:rPr>
          <w:lang w:val="ar_AE" w:bidi="ar_AE"/>
        </w:rPr>
        <w:t>بعض الأنبياء: انظر “</w:t>
      </w:r>
      <w:r>
        <w:rPr>
          <w:lang w:val="ar_AE" w:bidi="ar_AE"/>
        </w:rPr>
        <w:t>موهبة النبوة</w:t>
      </w:r>
      <w:r>
        <w:rPr>
          <w:lang w:val="ar_AE" w:bidi="ar_AE"/>
        </w:rPr>
        <w:t>” ملاحظة موضوعية. - أجابوس: انظر أيضًا</w:t>
      </w:r>
      <w:hyperlink r:id="rId535">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28:11</w:t>
      </w:r>
      <w:r>
        <w:rPr>
          <w:lang w:val="ar_AE" w:bidi="ar_AE"/>
        </w:rPr>
      </w:r>
    </w:p>
    <w:p>
      <w:pPr>
        <w:bidi/>
      </w:pPr>
      <w:r>
        <w:rPr>
          <w:lang w:val="ar_AE" w:bidi="ar_AE"/>
        </w:rPr>
      </w:r>
      <w:r>
        <w:rPr>
          <w:lang w:val="ar_AE" w:bidi="ar_AE"/>
        </w:rPr>
        <w:t>كان كلوديوس، ابن أخي تيبيريوس قيصر (</w:t>
      </w:r>
      <w:hyperlink r:id="rId536">
        <w:r>
          <w:rPr>
            <w:lang w:val="ar_AE" w:bidi="ar_AE"/>
          </w:rPr>
          <w:rPr>
            <w:color w:val="0000EE"/>
            <w:u w:val="single"/>
          </w:rPr>
          <w:t>لوقا 1:3</w:t>
        </w:r>
      </w:hyperlink>
      <w:r>
        <w:rPr>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lang w:val="ar_AE" w:bidi="ar_AE"/>
        </w:rPr>
      </w:r>
      <w:r>
        <w:rPr>
          <w:lang w:val="ar_AE" w:bidi="ar_AE"/>
        </w:rPr>
      </w:r>
    </w:p>
    <w:p>
      <w:pPr>
        <w:bidi/>
      </w:pPr>
      <w:r>
        <w:rPr>
          <w:lang w:val="ar_AE" w:bidi="ar_AE"/>
        </w:rPr>
      </w:r>
    </w:p>
    <w:p>
      <w:pPr>
        <w:pStyle w:val="Heading2"/>
        <w:bidi/>
      </w:pPr>
      <w:r>
        <w:rPr>
          <w:lang w:val="ar_AE" w:bidi="ar_AE"/>
        </w:rPr>
        <w:t>أعمال الرسل 29:11–30</w:t>
      </w:r>
      <w:r>
        <w:rPr>
          <w:lang w:val="ar_AE" w:bidi="ar_AE"/>
        </w:rPr>
      </w:r>
    </w:p>
    <w:p>
      <w:pPr>
        <w:bidi/>
      </w:pPr>
      <w:r>
        <w:rPr>
          <w:lang w:val="ar_AE" w:bidi="ar_AE"/>
        </w:rPr>
      </w:r>
      <w:r>
        <w:rPr>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37">
        <w:r>
          <w:rPr>
            <w:lang w:val="ar_AE" w:bidi="ar_AE"/>
          </w:rPr>
          <w:rPr>
            <w:color w:val="0000EE"/>
            <w:u w:val="single"/>
          </w:rPr>
          <w:t>غلاطية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30:11</w:t>
      </w:r>
      <w:r>
        <w:rPr>
          <w:lang w:val="ar_AE" w:bidi="ar_AE"/>
        </w:rPr>
      </w:r>
    </w:p>
    <w:p>
      <w:pPr>
        <w:bidi/>
      </w:pPr>
      <w:r>
        <w:rPr>
          <w:lang w:val="ar_AE" w:bidi="ar_AE"/>
        </w:rPr>
      </w:r>
      <w:r>
        <w:rPr>
          <w:lang w:val="ar_AE" w:bidi="ar_AE"/>
        </w:rPr>
        <w:t xml:space="preserve">هذه أول إشارة في سفر أعمال الرسل إلى الشيوخ كمسؤولين في الكنيسة المسيحية (انظر أيضًا </w:t>
      </w:r>
      <w:hyperlink r:id="rId538">
        <w:r>
          <w:rPr>
            <w:lang w:val="ar_AE" w:bidi="ar_AE"/>
          </w:rPr>
          <w:rPr>
            <w:color w:val="0000EE"/>
            <w:u w:val="single"/>
          </w:rPr>
          <w:t>23:14</w:t>
        </w:r>
      </w:hyperlink>
      <w:r>
        <w:rPr>
          <w:lang w:val="ar_AE" w:bidi="ar_AE"/>
        </w:rPr>
        <w:t xml:space="preserve">; </w:t>
      </w:r>
      <w:hyperlink r:id="rId539">
        <w:r>
          <w:rPr>
            <w:lang w:val="ar_AE" w:bidi="ar_AE"/>
          </w:rPr>
          <w:rPr>
            <w:color w:val="0000EE"/>
            <w:u w:val="single"/>
          </w:rPr>
          <w:t>2:15–23</w:t>
        </w:r>
      </w:hyperlink>
      <w:r>
        <w:rPr>
          <w:lang w:val="ar_AE" w:bidi="ar_AE"/>
        </w:rPr>
        <w:t xml:space="preserve">; </w:t>
      </w:r>
      <w:hyperlink r:id="rId540">
        <w:r>
          <w:rPr>
            <w:lang w:val="ar_AE" w:bidi="ar_AE"/>
          </w:rPr>
          <w:rPr>
            <w:color w:val="0000EE"/>
            <w:u w:val="single"/>
          </w:rPr>
          <w:t>4:16</w:t>
        </w:r>
      </w:hyperlink>
      <w:r>
        <w:rPr>
          <w:lang w:val="ar_AE" w:bidi="ar_AE"/>
        </w:rPr>
        <w:t xml:space="preserve">; </w:t>
      </w:r>
      <w:hyperlink r:id="rId541">
        <w:r>
          <w:rPr>
            <w:lang w:val="ar_AE" w:bidi="ar_AE"/>
          </w:rPr>
          <w:rPr>
            <w:color w:val="0000EE"/>
            <w:u w:val="single"/>
          </w:rPr>
          <w:t>17:20–35</w:t>
        </w:r>
      </w:hyperlink>
      <w:r>
        <w:rPr>
          <w:lang w:val="ar_AE" w:bidi="ar_AE"/>
        </w:rPr>
        <w:t xml:space="preserve">; </w:t>
      </w:r>
      <w:hyperlink r:id="rId542">
        <w:r>
          <w:rPr>
            <w:lang w:val="ar_AE" w:bidi="ar_AE"/>
          </w:rPr>
          <w:rPr>
            <w:color w:val="0000EE"/>
            <w:u w:val="single"/>
          </w:rPr>
          <w:t>18:21</w:t>
        </w:r>
      </w:hyperlink>
      <w:r>
        <w:rPr>
          <w:lang w:val="ar_AE" w:bidi="ar_AE"/>
        </w:rPr>
        <w:t xml:space="preserve">; قارن </w:t>
      </w:r>
      <w:hyperlink r:id="rId543">
        <w:r>
          <w:rPr>
            <w:lang w:val="ar_AE" w:bidi="ar_AE"/>
          </w:rPr>
          <w:rPr>
            <w:color w:val="0000EE"/>
            <w:u w:val="single"/>
          </w:rPr>
          <w:t xml:space="preserve"> تيموثاوس الأولى 1:3–7</w:t>
        </w:r>
      </w:hyperlink>
      <w:r>
        <w:rPr>
          <w:lang w:val="ar_AE" w:bidi="ar_AE"/>
        </w:rPr>
        <w:t xml:space="preserve">; </w:t>
      </w:r>
      <w:hyperlink r:id="rId544">
        <w:r>
          <w:rPr>
            <w:lang w:val="ar_AE" w:bidi="ar_AE"/>
          </w:rPr>
          <w:rPr>
            <w:color w:val="0000EE"/>
            <w:u w:val="single"/>
          </w:rPr>
          <w:t>تيطس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١:١٢–٥</w:t>
      </w:r>
      <w:r>
        <w:rPr>
          <w:lang w:val="ar_AE" w:bidi="ar_AE"/>
        </w:rPr>
      </w:r>
    </w:p>
    <w:p>
      <w:pPr>
        <w:bidi/>
      </w:pPr>
      <w:r>
        <w:rPr>
          <w:lang w:val="ar_AE" w:bidi="ar_AE"/>
        </w:rPr>
      </w:r>
      <w:r>
        <w:rPr>
          <w:lang w:val="ar_AE" w:bidi="ar_AE"/>
        </w:rPr>
        <w:t>كان يسوع قد تنبأ بوضوح بالاضطهاد والمشقة لأتباعه (</w:t>
      </w:r>
      <w:hyperlink r:id="rId198">
        <w:r>
          <w:rPr>
            <w:lang w:val="ar_AE" w:bidi="ar_AE"/>
          </w:rPr>
          <w:rPr>
            <w:color w:val="0000EE"/>
            <w:u w:val="single"/>
          </w:rPr>
          <w:t>لوقا 49:11–51</w:t>
        </w:r>
      </w:hyperlink>
      <w:r>
        <w:rPr>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5">
        <w:r>
          <w:rPr>
            <w:lang w:val="ar_AE" w:bidi="ar_AE"/>
          </w:rPr>
          <w:rPr>
            <w:color w:val="0000EE"/>
            <w:u w:val="single"/>
          </w:rPr>
          <w:t>مرقس 16:1–20</w:t>
        </w:r>
      </w:hyperlink>
      <w:r>
        <w:rPr>
          <w:lang w:val="ar_AE" w:bidi="ar_AE"/>
        </w:rPr>
        <w:t xml:space="preserve">; </w:t>
      </w:r>
      <w:hyperlink r:id="rId546">
        <w:r>
          <w:rPr>
            <w:lang w:val="ar_AE" w:bidi="ar_AE"/>
          </w:rPr>
          <w:rPr>
            <w:color w:val="0000EE"/>
            <w:u w:val="single"/>
          </w:rPr>
          <w:t>لوقا 1:5–11</w:t>
        </w:r>
      </w:hyperlink>
      <w:r>
        <w:rPr>
          <w:lang w:val="ar_AE" w:bidi="ar_AE"/>
        </w:rPr>
        <w:t xml:space="preserve">)، وكان من أوائل الذين استشهدوا من أجل إيمانه بالمسيح. • هاجم الملك هيرودس أغريباس الكنيسة (قارن </w:t>
      </w:r>
      <w:hyperlink r:id="rId547">
        <w:r>
          <w:rPr>
            <w:lang w:val="ar_AE" w:bidi="ar_AE"/>
          </w:rPr>
          <w:rPr>
            <w:color w:val="0000EE"/>
            <w:u w:val="single"/>
          </w:rPr>
          <w:t>أعمال الرسل 20:12–23</w:t>
        </w:r>
      </w:hyperlink>
      <w:r>
        <w:rPr>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48">
        <w:r>
          <w:rPr>
            <w:lang w:val="ar_AE" w:bidi="ar_AE"/>
          </w:rPr>
          <w:rPr>
            <w:color w:val="0000EE"/>
            <w:u w:val="single"/>
          </w:rPr>
          <w:t>1:8–4</w:t>
        </w:r>
      </w:hyperlink>
      <w:r>
        <w:rPr>
          <w:lang w:val="ar_AE" w:bidi="ar_AE"/>
        </w:rPr>
        <w:t xml:space="preserve">; </w:t>
      </w:r>
      <w:r>
        <w:rPr>
          <w:lang w:val="ar_AE" w:bidi="ar_AE"/>
        </w:rPr>
        <w:t>مقدمة رسالة يعقوب</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٤:١٢</w:t>
      </w:r>
      <w:r>
        <w:rPr>
          <w:lang w:val="ar_AE" w:bidi="ar_AE"/>
        </w:rPr>
      </w:r>
    </w:p>
    <w:p>
      <w:pPr>
        <w:bidi/>
      </w:pPr>
      <w:r>
        <w:rPr>
          <w:lang w:val="ar_AE" w:bidi="ar_AE"/>
        </w:rPr>
      </w:r>
      <w:r>
        <w:rPr>
          <w:lang w:val="ar_AE" w:bidi="ar_AE"/>
        </w:rPr>
        <w:t xml:space="preserve">كان هيرودس قد وضع بطرس تحت حراسة مشددة من أربع فرق من الجنود، مما جعل هروبه مستحيلاً بشرياً (راجع </w:t>
      </w:r>
      <w:hyperlink r:id="rId549">
        <w:r>
          <w:rPr>
            <w:lang w:val="ar_AE" w:bidi="ar_AE"/>
          </w:rPr>
          <w:rPr>
            <w:color w:val="0000EE"/>
            <w:u w:val="single"/>
          </w:rPr>
          <w:t>6:12</w:t>
        </w:r>
      </w:hyperlink>
      <w:r>
        <w:rPr>
          <w:lang w:val="ar_AE" w:bidi="ar_AE"/>
        </w:rPr>
        <w:t xml:space="preserve">). ومع ذلك، كان الله هو المسيطر على الوضع، ولا يستحيل عليه شيء (راجع </w:t>
      </w:r>
      <w:hyperlink r:id="rId550">
        <w:r>
          <w:rPr>
            <w:lang w:val="ar_AE" w:bidi="ar_AE"/>
          </w:rPr>
          <w:rPr>
            <w:color w:val="0000EE"/>
            <w:u w:val="single"/>
          </w:rPr>
          <w:t>27:4–31</w:t>
        </w:r>
      </w:hyperlink>
      <w:r>
        <w:rPr>
          <w:lang w:val="ar_AE" w:bidi="ar_AE"/>
        </w:rPr>
        <w:t xml:space="preserve">; </w:t>
      </w:r>
      <w:hyperlink r:id="rId551">
        <w:r>
          <w:rPr>
            <w:lang w:val="ar_AE" w:bidi="ar_AE"/>
          </w:rPr>
          <w:rPr>
            <w:color w:val="0000EE"/>
            <w:u w:val="single"/>
          </w:rPr>
          <w:t>تكوين 14:18</w:t>
        </w:r>
      </w:hyperlink>
      <w:r>
        <w:rPr>
          <w:lang w:val="ar_AE" w:bidi="ar_AE"/>
        </w:rPr>
        <w:t xml:space="preserve">; </w:t>
      </w:r>
      <w:hyperlink r:id="rId552">
        <w:r>
          <w:rPr>
            <w:lang w:val="ar_AE" w:bidi="ar_AE"/>
          </w:rPr>
          <w:rPr>
            <w:color w:val="0000EE"/>
            <w:u w:val="single"/>
          </w:rPr>
          <w:t>إرميا 17:32</w:t>
        </w:r>
      </w:hyperlink>
      <w:r>
        <w:rPr>
          <w:lang w:val="ar_AE" w:bidi="ar_AE"/>
        </w:rPr>
        <w:t xml:space="preserve">, </w:t>
      </w:r>
      <w:hyperlink r:id="rId553">
        <w:r>
          <w:rPr>
            <w:lang w:val="ar_AE" w:bidi="ar_AE"/>
          </w:rPr>
          <w:rPr>
            <w:color w:val="0000EE"/>
            <w:u w:val="single"/>
          </w:rPr>
          <w:t>27</w:t>
        </w:r>
      </w:hyperlink>
      <w:r>
        <w:rPr>
          <w:lang w:val="ar_AE" w:bidi="ar_AE"/>
        </w:rPr>
        <w:t xml:space="preserve">; </w:t>
      </w:r>
      <w:hyperlink r:id="rId554">
        <w:r>
          <w:rPr>
            <w:lang w:val="ar_AE" w:bidi="ar_AE"/>
          </w:rPr>
          <w:rPr>
            <w:color w:val="0000EE"/>
            <w:u w:val="single"/>
          </w:rPr>
          <w:t>متى 26:19</w:t>
        </w:r>
      </w:hyperlink>
      <w:r>
        <w:rPr>
          <w:lang w:val="ar_AE" w:bidi="ar_AE"/>
        </w:rPr>
        <w:t xml:space="preserve">; </w:t>
      </w:r>
      <w:hyperlink r:id="rId555">
        <w:r>
          <w:rPr>
            <w:lang w:val="ar_AE" w:bidi="ar_AE"/>
          </w:rPr>
          <w:rPr>
            <w:color w:val="0000EE"/>
            <w:u w:val="single"/>
          </w:rPr>
          <w:t>مرقس 27:10</w:t>
        </w:r>
      </w:hyperlink>
      <w:r>
        <w:rPr>
          <w:lang w:val="ar_AE" w:bidi="ar_AE"/>
        </w:rPr>
        <w:t xml:space="preserve">; </w:t>
      </w:r>
      <w:hyperlink r:id="rId383">
        <w:r>
          <w:rPr>
            <w:lang w:val="ar_AE" w:bidi="ar_AE"/>
          </w:rPr>
          <w:rPr>
            <w:color w:val="0000EE"/>
            <w:u w:val="single"/>
          </w:rPr>
          <w:t>لوقا 37:1</w:t>
        </w:r>
      </w:hyperlink>
      <w:r>
        <w:rPr>
          <w:lang w:val="ar_AE" w:bidi="ar_AE"/>
        </w:rPr>
        <w:t xml:space="preserve">; </w:t>
      </w:r>
      <w:hyperlink r:id="rId556">
        <w:r>
          <w:rPr>
            <w:lang w:val="ar_AE" w:bidi="ar_AE"/>
          </w:rPr>
          <w:rPr>
            <w:color w:val="0000EE"/>
            <w:u w:val="single"/>
          </w:rPr>
          <w:t>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٥:١٢</w:t>
      </w:r>
      <w:r>
        <w:rPr>
          <w:lang w:val="ar_AE" w:bidi="ar_AE"/>
        </w:rPr>
      </w:r>
    </w:p>
    <w:p>
      <w:pPr>
        <w:bidi/>
      </w:pPr>
      <w:r>
        <w:rPr>
          <w:lang w:val="ar_AE" w:bidi="ar_AE"/>
        </w:rPr>
      </w:r>
      <w:r>
        <w:rPr>
          <w:lang w:val="ar_AE" w:bidi="ar_AE"/>
        </w:rPr>
        <w:t>أَمَّا ٱلْكَنِيسَةُ فَكَانَتْ تَصِيرُ مِنْهَا صَلَاةٌ بِلَجَاجَةٍ إِلَى ٱللهِ مِنْ أَجْلِهِ</w:t>
      </w:r>
      <w:r>
        <w:rPr>
          <w:lang w:val="ar_AE" w:bidi="ar_AE"/>
        </w:rPr>
        <w:t>: يستجيب الله لصلوات شعبه الجادة (</w:t>
      </w:r>
      <w:hyperlink r:id="rId557">
        <w:r>
          <w:rPr>
            <w:lang w:val="ar_AE" w:bidi="ar_AE"/>
          </w:rPr>
          <w:rPr>
            <w:color w:val="0000EE"/>
            <w:u w:val="single"/>
          </w:rPr>
          <w:t>6:12–17</w:t>
        </w:r>
      </w:hyperlink>
      <w:r>
        <w:rPr>
          <w:lang w:val="ar_AE" w:bidi="ar_AE"/>
        </w:rPr>
        <w:t xml:space="preserve">; انظر </w:t>
      </w:r>
      <w:hyperlink r:id="rId558">
        <w:r>
          <w:rPr>
            <w:lang w:val="ar_AE" w:bidi="ar_AE"/>
          </w:rPr>
          <w:rPr>
            <w:color w:val="0000EE"/>
            <w:u w:val="single"/>
          </w:rPr>
          <w:t>لوقا 1:11–13</w:t>
        </w:r>
      </w:hyperlink>
      <w:r>
        <w:rPr>
          <w:lang w:val="ar_AE" w:bidi="ar_AE"/>
        </w:rPr>
        <w:t xml:space="preserve">; </w:t>
      </w:r>
      <w:hyperlink r:id="rId341">
        <w:r>
          <w:rPr>
            <w:lang w:val="ar_AE" w:bidi="ar_AE"/>
          </w:rPr>
          <w:rPr>
            <w:color w:val="0000EE"/>
            <w:u w:val="single"/>
          </w:rPr>
          <w:t>1:18–8</w:t>
        </w:r>
      </w:hyperlink>
      <w:r>
        <w:rPr>
          <w:lang w:val="ar_AE" w:bidi="ar_AE"/>
        </w:rPr>
        <w:t xml:space="preserve">; قارن </w:t>
      </w:r>
      <w:hyperlink r:id="rId559">
        <w:r>
          <w:rPr>
            <w:lang w:val="ar_AE" w:bidi="ar_AE"/>
          </w:rPr>
          <w:rPr>
            <w:color w:val="0000EE"/>
            <w:u w:val="single"/>
          </w:rPr>
          <w:t>متى 7:7–11</w:t>
        </w:r>
      </w:hyperlink>
      <w:r>
        <w:rPr>
          <w:lang w:val="ar_AE" w:bidi="ar_AE"/>
        </w:rPr>
        <w:t xml:space="preserve">; </w:t>
      </w:r>
      <w:hyperlink r:id="rId560">
        <w:r>
          <w:rPr>
            <w:lang w:val="ar_AE" w:bidi="ar_AE"/>
          </w:rPr>
          <w:rPr>
            <w:color w:val="0000EE"/>
            <w:u w:val="single"/>
          </w:rPr>
          <w:t>يوحنا 7:15</w:t>
        </w:r>
      </w:hyperlink>
      <w:r>
        <w:rPr>
          <w:lang w:val="ar_AE" w:bidi="ar_AE"/>
        </w:rPr>
        <w:t xml:space="preserve">; </w:t>
      </w:r>
      <w:hyperlink r:id="rId561">
        <w:r>
          <w:rPr>
            <w:lang w:val="ar_AE" w:bidi="ar_AE"/>
          </w:rPr>
          <w:rPr>
            <w:color w:val="0000EE"/>
            <w:u w:val="single"/>
          </w:rPr>
          <w:t>فيلبي 6:4–7</w:t>
        </w:r>
      </w:hyperlink>
      <w:r>
        <w:rPr>
          <w:lang w:val="ar_AE" w:bidi="ar_AE"/>
        </w:rPr>
        <w:t xml:space="preserve">; </w:t>
      </w:r>
      <w:hyperlink r:id="rId562">
        <w:r>
          <w:rPr>
            <w:lang w:val="ar_AE" w:bidi="ar_AE"/>
          </w:rPr>
          <w:rPr>
            <w:color w:val="0000EE"/>
            <w:u w:val="single"/>
          </w:rPr>
          <w:t>يعقوب 16:5</w:t>
        </w:r>
      </w:hyperlink>
      <w:r>
        <w:rPr>
          <w:lang w:val="ar_AE" w:bidi="ar_AE"/>
        </w:rPr>
        <w:t xml:space="preserve">; </w:t>
      </w:r>
      <w:hyperlink r:id="rId563">
        <w:r>
          <w:rPr>
            <w:lang w:val="ar_AE" w:bidi="ar_AE"/>
          </w:rPr>
          <w:rPr>
            <w:color w:val="0000EE"/>
            <w:u w:val="single"/>
          </w:rPr>
          <w:t>1 يوحنا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6:12–19</w:t>
      </w:r>
      <w:r>
        <w:rPr>
          <w:lang w:val="ar_AE" w:bidi="ar_AE"/>
        </w:rPr>
      </w:r>
    </w:p>
    <w:p>
      <w:pPr>
        <w:bidi/>
      </w:pPr>
      <w:r>
        <w:rPr>
          <w:lang w:val="ar_AE" w:bidi="ar_AE"/>
        </w:rPr>
      </w:r>
      <w:r>
        <w:rPr>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lang w:val="ar_AE" w:bidi="ar_AE"/>
        </w:rPr>
      </w:r>
      <w:r>
        <w:rPr>
          <w:lang w:val="ar_AE" w:bidi="ar_AE"/>
        </w:rPr>
      </w:r>
    </w:p>
    <w:p>
      <w:pPr>
        <w:bidi/>
      </w:pPr>
      <w:r>
        <w:rPr>
          <w:lang w:val="ar_AE" w:bidi="ar_AE"/>
        </w:rPr>
      </w:r>
    </w:p>
    <w:p>
      <w:pPr>
        <w:pStyle w:val="Heading2"/>
        <w:bidi/>
      </w:pPr>
      <w:r>
        <w:rPr>
          <w:lang w:val="ar_AE" w:bidi="ar_AE"/>
        </w:rPr>
        <w:t>أعمال الرسل 7:12–11</w:t>
      </w:r>
      <w:r>
        <w:rPr>
          <w:lang w:val="ar_AE" w:bidi="ar_AE"/>
        </w:rPr>
      </w:r>
    </w:p>
    <w:p>
      <w:pPr>
        <w:bidi/>
      </w:pPr>
      <w:r>
        <w:rPr>
          <w:lang w:val="ar_AE" w:bidi="ar_AE"/>
        </w:rPr>
      </w:r>
      <w:r>
        <w:rPr>
          <w:lang w:val="ar_AE" w:bidi="ar_AE"/>
        </w:rPr>
        <w:t>انظر ملاحظة موضوع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12:12</w:t>
      </w:r>
      <w:r>
        <w:rPr>
          <w:lang w:val="ar_AE" w:bidi="ar_AE"/>
        </w:rPr>
      </w:r>
    </w:p>
    <w:p>
      <w:pPr>
        <w:bidi/>
      </w:pPr>
      <w:r>
        <w:rPr>
          <w:lang w:val="ar_AE" w:bidi="ar_AE"/>
        </w:rPr>
      </w:r>
      <w:r>
        <w:rPr>
          <w:lang w:val="ar_AE" w:bidi="ar_AE"/>
        </w:rPr>
        <w:t>من الواضح أن منزل مريم، والدة يوحنا مرقس، كان مكانًا لتجمع المؤمنين. لاحقًا أصبح يوحنا مرقس رفيقًا تبشيريًا لبرنابا وشاول (</w:t>
      </w:r>
      <w:hyperlink r:id="rId564">
        <w:r>
          <w:rPr>
            <w:lang w:val="ar_AE" w:bidi="ar_AE"/>
          </w:rPr>
          <w:rPr>
            <w:color w:val="0000EE"/>
            <w:u w:val="single"/>
          </w:rPr>
          <w:t>25:12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13:12–17</w:t>
      </w:r>
      <w:r>
        <w:rPr>
          <w:lang w:val="ar_AE" w:bidi="ar_AE"/>
        </w:rPr>
      </w:r>
    </w:p>
    <w:p>
      <w:pPr>
        <w:bidi/>
      </w:pPr>
      <w:r>
        <w:rPr>
          <w:lang w:val="ar_AE" w:bidi="ar_AE"/>
        </w:rPr>
      </w:r>
      <w:r>
        <w:rPr>
          <w:lang w:val="ar_AE" w:bidi="ar_AE"/>
        </w:rPr>
        <w:t>اندهشت رَوْدَا عندما ظهر بطرس لدرجة أنها تركته واقفًا عند الباب المغلق. اندهشت هي والمؤمنون الآخرون من استجابة الله لصلواتهم (</w:t>
      </w:r>
      <w:hyperlink r:id="rId67">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18:12–23</w:t>
      </w:r>
      <w:r>
        <w:rPr>
          <w:lang w:val="ar_AE" w:bidi="ar_AE"/>
        </w:rPr>
      </w:r>
    </w:p>
    <w:p>
      <w:pPr>
        <w:bidi/>
      </w:pPr>
      <w:r>
        <w:rPr>
          <w:lang w:val="ar_AE" w:bidi="ar_AE"/>
        </w:rPr>
      </w:r>
      <w:r>
        <w:rPr>
          <w:lang w:val="ar_AE" w:bidi="ar_AE"/>
        </w:rPr>
        <w:t>عندما لم يتم العثور على بطرس بعد بحث دقيق</w:t>
      </w:r>
      <w:r>
        <w:rPr>
          <w:i/>
          <w:lang w:val="ar_AE" w:bidi="ar_AE"/>
        </w:rPr>
        <w:t>،</w:t>
      </w:r>
      <w:r>
        <w:rPr>
          <w:lang w:val="ar_AE" w:bidi="ar_AE"/>
        </w:rPr>
        <w:t xml:space="preserve"> استجوب هيرودس الحراس وأمر بقتلهم (راجع </w:t>
      </w:r>
      <w:hyperlink r:id="rId565">
        <w:r>
          <w:rPr>
            <w:lang w:val="ar_AE" w:bidi="ar_AE"/>
          </w:rPr>
          <w:rPr>
            <w:color w:val="0000EE"/>
            <w:u w:val="single"/>
          </w:rPr>
          <w:t>27:16</w:t>
        </w:r>
      </w:hyperlink>
      <w:r>
        <w:rPr>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lang w:val="ar_AE" w:bidi="ar_AE"/>
        </w:rPr>
        <w:t>الآثار</w:t>
      </w:r>
      <w:r>
        <w:rPr>
          <w:lang w:val="ar_AE" w:bidi="ar_AE"/>
        </w:rPr>
        <w:t xml:space="preserve"> 1 .8.19–2).</w:t>
      </w:r>
      <w:r>
        <w:rPr>
          <w:lang w:val="ar_AE" w:bidi="ar_AE"/>
        </w:rPr>
      </w:r>
      <w:r>
        <w:rPr>
          <w:lang w:val="ar_AE" w:bidi="ar_AE"/>
        </w:rPr>
      </w:r>
    </w:p>
    <w:p>
      <w:pPr>
        <w:bidi/>
      </w:pPr>
      <w:r>
        <w:rPr>
          <w:lang w:val="ar_AE" w:bidi="ar_AE"/>
        </w:rPr>
      </w:r>
    </w:p>
    <w:p>
      <w:pPr>
        <w:pStyle w:val="Heading2"/>
        <w:bidi/>
      </w:pPr>
      <w:r>
        <w:rPr>
          <w:lang w:val="ar_AE" w:bidi="ar_AE"/>
        </w:rPr>
        <w:t>أعمال 24:12–25</w:t>
      </w:r>
      <w:r>
        <w:rPr>
          <w:lang w:val="ar_AE" w:bidi="ar_AE"/>
        </w:rPr>
      </w:r>
    </w:p>
    <w:p>
      <w:pPr>
        <w:bidi/>
      </w:pPr>
      <w:r>
        <w:rPr>
          <w:lang w:val="ar_AE" w:bidi="ar_AE"/>
        </w:rPr>
      </w:r>
      <w:r>
        <w:rPr>
          <w:lang w:val="ar_AE" w:bidi="ar_AE"/>
        </w:rPr>
        <w:t>هلاك هيرودس إثر مرض شديد (</w:t>
      </w:r>
      <w:hyperlink r:id="rId278">
        <w:r>
          <w:rPr>
            <w:lang w:val="ar_AE" w:bidi="ar_AE"/>
          </w:rPr>
          <w:rPr>
            <w:color w:val="0000EE"/>
            <w:u w:val="single"/>
          </w:rPr>
          <w:t>23:12</w:t>
        </w:r>
      </w:hyperlink>
      <w:r>
        <w:rPr>
          <w:lang w:val="ar_AE" w:bidi="ar_AE"/>
        </w:rPr>
        <w:t>) يتناقض مع نمو الكنيسة المسيحية ورسالة البشارة التي لا عائق لها (</w:t>
      </w:r>
      <w:hyperlink r:id="rId29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1:13</w:t>
      </w:r>
      <w:r>
        <w:rPr>
          <w:lang w:val="ar_AE" w:bidi="ar_AE"/>
        </w:rPr>
      </w:r>
    </w:p>
    <w:p>
      <w:pPr>
        <w:bidi/>
      </w:pPr>
      <w:r>
        <w:rPr>
          <w:lang w:val="ar_AE" w:bidi="ar_AE"/>
        </w:rPr>
      </w:r>
      <w:r>
        <w:rPr>
          <w:lang w:val="ar_AE" w:bidi="ar_AE"/>
        </w:rPr>
        <w:t>الأنبياء والمعلمون: انظر “</w:t>
      </w:r>
      <w:r>
        <w:rPr>
          <w:lang w:val="ar_AE" w:bidi="ar_AE"/>
        </w:rPr>
        <w:t>موهبة النبوة</w:t>
      </w:r>
      <w:r>
        <w:rPr>
          <w:lang w:val="ar_AE" w:bidi="ar_AE"/>
        </w:rPr>
        <w:t xml:space="preserve">” ملاحظة موضوعية؛ انظر أيضًا </w:t>
      </w:r>
      <w:hyperlink r:id="rId566">
        <w:r>
          <w:rPr>
            <w:lang w:val="ar_AE" w:bidi="ar_AE"/>
          </w:rPr>
          <w:rPr>
            <w:color w:val="0000EE"/>
            <w:u w:val="single"/>
          </w:rPr>
          <w:t>1 كورنثوس 28:12–29</w:t>
        </w:r>
      </w:hyperlink>
      <w:r>
        <w:rPr>
          <w:lang w:val="ar_AE" w:bidi="ar_AE"/>
        </w:rPr>
        <w:t xml:space="preserve">; </w:t>
      </w:r>
      <w:hyperlink r:id="rId567">
        <w:r>
          <w:rPr>
            <w:lang w:val="ar_AE" w:bidi="ar_AE"/>
          </w:rPr>
          <w:rPr>
            <w:color w:val="0000EE"/>
            <w:u w:val="single"/>
          </w:rPr>
          <w:t>أفسس 11:4</w:t>
        </w:r>
      </w:hyperlink>
      <w:r>
        <w:rPr>
          <w:lang w:val="ar_AE" w:bidi="ar_AE"/>
        </w:rPr>
        <w:t xml:space="preserve">. • اسم شِمعون يشير إلى خلفية يهودية (انظر </w:t>
      </w:r>
      <w:hyperlink r:id="rId568">
        <w:r>
          <w:rPr>
            <w:lang w:val="ar_AE" w:bidi="ar_AE"/>
          </w:rPr>
          <w:rPr>
            <w:color w:val="0000EE"/>
            <w:u w:val="single"/>
          </w:rPr>
          <w:t>تكوين 29:33</w:t>
        </w:r>
      </w:hyperlink>
      <w:r>
        <w:rPr>
          <w:lang w:val="ar_AE" w:bidi="ar_AE"/>
        </w:rPr>
        <w:t xml:space="preserve">; </w:t>
      </w:r>
      <w:hyperlink r:id="rId569">
        <w:r>
          <w:rPr>
            <w:lang w:val="ar_AE" w:bidi="ar_AE"/>
          </w:rPr>
          <w:rPr>
            <w:color w:val="0000EE"/>
            <w:u w:val="single"/>
          </w:rPr>
          <w:t>لوقا 2:25</w:t>
        </w:r>
      </w:hyperlink>
      <w:r>
        <w:rPr>
          <w:lang w:val="ar_AE" w:bidi="ar_AE"/>
        </w:rPr>
        <w:t xml:space="preserve">; </w:t>
      </w:r>
      <w:hyperlink r:id="rId570">
        <w:r>
          <w:rPr>
            <w:lang w:val="ar_AE" w:bidi="ar_AE"/>
          </w:rPr>
          <w:rPr>
            <w:color w:val="0000EE"/>
            <w:u w:val="single"/>
          </w:rPr>
          <w:t>3:30</w:t>
        </w:r>
      </w:hyperlink>
      <w:r>
        <w:rPr>
          <w:lang w:val="ar_AE" w:bidi="ar_AE"/>
        </w:rPr>
        <w:t>); يُدعى أيضًا "نِيجَرَ" - كان على الأرجح من أصل أفريقي. • لُوكِيُوس اسم لاتيني؛ جاء من القيروان</w:t>
      </w:r>
      <w:r>
        <w:rPr>
          <w:i/>
          <w:lang w:val="ar_AE" w:bidi="ar_AE"/>
        </w:rPr>
        <w:t>,</w:t>
      </w:r>
      <w:r>
        <w:rPr>
          <w:lang w:val="ar_AE" w:bidi="ar_AE"/>
        </w:rPr>
        <w:t xml:space="preserve"> عاصمة ليبيا في شمال أفريقيا. كان على الأرجح أحد المبشرين من القيروان الذين حملوا الرسالة المسيحية إلى أنطاكية (</w:t>
      </w:r>
      <w:hyperlink r:id="rId571">
        <w:r>
          <w:rPr>
            <w:lang w:val="ar_AE" w:bidi="ar_AE"/>
          </w:rPr>
          <w:rPr>
            <w:color w:val="0000EE"/>
            <w:u w:val="single"/>
          </w:rPr>
          <w:t>أعمال الرسل 20:11</w:t>
        </w:r>
      </w:hyperlink>
      <w:r>
        <w:rPr>
          <w:lang w:val="ar_AE" w:bidi="ar_AE"/>
        </w:rPr>
        <w:t xml:space="preserve">). • مَنَايِنُ تربى مع الملك هيرودس أنتيباس؛ من المحتمل أنه كان مصدر لوقا لمعرفة أفكار أنتيباس وتصرفاته (انظر </w:t>
      </w:r>
      <w:hyperlink r:id="rId572">
        <w:r>
          <w:rPr>
            <w:lang w:val="ar_AE" w:bidi="ar_AE"/>
          </w:rPr>
          <w:rPr>
            <w:color w:val="0000EE"/>
            <w:u w:val="single"/>
          </w:rPr>
          <w:t>لوقا 7:9–9</w:t>
        </w:r>
      </w:hyperlink>
      <w:r>
        <w:rPr>
          <w:lang w:val="ar_AE" w:bidi="ar_AE"/>
        </w:rPr>
        <w:t>). • برنابا وشاول يظهران بشكل واضح في السرد التالي.</w:t>
      </w:r>
      <w:r>
        <w:rPr>
          <w:lang w:val="ar_AE" w:bidi="ar_AE"/>
        </w:rPr>
      </w:r>
      <w:r>
        <w:rPr>
          <w:lang w:val="ar_AE" w:bidi="ar_AE"/>
        </w:rPr>
      </w:r>
    </w:p>
    <w:p>
      <w:pPr>
        <w:bidi/>
      </w:pPr>
      <w:r>
        <w:rPr>
          <w:lang w:val="ar_AE" w:bidi="ar_AE"/>
        </w:rPr>
      </w:r>
    </w:p>
    <w:p>
      <w:pPr>
        <w:pStyle w:val="Heading2"/>
        <w:bidi/>
      </w:pPr>
      <w:r>
        <w:rPr>
          <w:lang w:val="ar_AE" w:bidi="ar_AE"/>
        </w:rPr>
        <w:t>أعمال الرسل 1:13–3</w:t>
      </w:r>
      <w:r>
        <w:rPr>
          <w:lang w:val="ar_AE" w:bidi="ar_AE"/>
        </w:rPr>
      </w:r>
    </w:p>
    <w:p>
      <w:pPr>
        <w:bidi/>
      </w:pPr>
      <w:r>
        <w:rPr>
          <w:lang w:val="ar_AE" w:bidi="ar_AE"/>
        </w:rPr>
      </w:r>
      <w:r>
        <w:rPr>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lang w:val="ar_AE" w:bidi="ar_AE"/>
        </w:rPr>
      </w:r>
      <w:r>
        <w:rPr>
          <w:lang w:val="ar_AE" w:bidi="ar_AE"/>
        </w:rPr>
      </w:r>
    </w:p>
    <w:p>
      <w:pPr>
        <w:bidi/>
      </w:pPr>
      <w:r>
        <w:rPr>
          <w:lang w:val="ar_AE" w:bidi="ar_AE"/>
        </w:rPr>
      </w:r>
    </w:p>
    <w:p>
      <w:pPr>
        <w:pStyle w:val="Heading2"/>
        <w:bidi/>
      </w:pPr>
      <w:r>
        <w:rPr>
          <w:lang w:val="ar_AE" w:bidi="ar_AE"/>
        </w:rPr>
        <w:t>أعمال الرسل 3:13</w:t>
      </w:r>
      <w:r>
        <w:rPr>
          <w:lang w:val="ar_AE" w:bidi="ar_AE"/>
        </w:rPr>
      </w:r>
    </w:p>
    <w:p>
      <w:pPr>
        <w:bidi/>
      </w:pPr>
      <w:r>
        <w:rPr>
          <w:lang w:val="ar_AE" w:bidi="ar_AE"/>
        </w:rPr>
      </w:r>
      <w:r>
        <w:rPr>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3">
        <w:r>
          <w:rPr>
            <w:lang w:val="ar_AE" w:bidi="ar_AE"/>
          </w:rPr>
          <w:rPr>
            <w:color w:val="0000EE"/>
            <w:u w:val="single"/>
          </w:rPr>
          <w:t xml:space="preserve"> تيموثاوس الأولى 22:5</w:t>
        </w:r>
      </w:hyperlink>
      <w:r>
        <w:rPr>
          <w:lang w:val="ar_AE" w:bidi="ar_AE"/>
        </w:rPr>
        <w:t>). في هذه المرحلة، تم إرسال برنابا وشاول … في طريقهم كمبشرين للكنيسة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4:13</w:t>
      </w:r>
      <w:r>
        <w:rPr>
          <w:lang w:val="ar_AE" w:bidi="ar_AE"/>
        </w:rPr>
      </w:r>
    </w:p>
    <w:p>
      <w:pPr>
        <w:bidi/>
      </w:pPr>
      <w:r>
        <w:rPr>
          <w:lang w:val="ar_AE" w:bidi="ar_AE"/>
        </w:rPr>
      </w:r>
      <w:r>
        <w:rPr>
          <w:lang w:val="ar_AE" w:bidi="ar_AE"/>
        </w:rPr>
        <w:t>لقد كانت رحلة برنابا وشاول التبشيرية الأولى تحت قيادة قوية من الروح القدس. • كانت سَلوكية هي ميناء أنطاكية البحري القديم</w:t>
      </w:r>
      <w:r>
        <w:rPr>
          <w:i/>
          <w:lang w:val="ar_AE" w:bidi="ar_AE"/>
        </w:rPr>
        <w:t>,</w:t>
      </w:r>
      <w:r>
        <w:rPr>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٥:١٣</w:t>
      </w:r>
      <w:r>
        <w:rPr>
          <w:lang w:val="ar_AE" w:bidi="ar_AE"/>
        </w:rPr>
      </w:r>
    </w:p>
    <w:p>
      <w:pPr>
        <w:bidi/>
      </w:pPr>
      <w:r>
        <w:rPr>
          <w:lang w:val="ar_AE" w:bidi="ar_AE"/>
        </w:rPr>
      </w:r>
      <w:r>
        <w:rPr>
          <w:lang w:val="ar_AE" w:bidi="ar_AE"/>
        </w:rPr>
        <w:t xml:space="preserve">هبطوا في مدينة سَلَامِيس في الطرف الشرقي من قبرص، وذهبوا إلى المجامع اليهودية (انظر </w:t>
      </w:r>
      <w:r>
        <w:rPr>
          <w:lang w:val="ar_AE" w:bidi="ar_AE"/>
        </w:rPr>
        <w:t>ملاحظة الدراسة على 2:9</w:t>
      </w:r>
      <w:r>
        <w:rPr>
          <w:lang w:val="ar_AE" w:bidi="ar_AE"/>
        </w:rPr>
        <w:t xml:space="preserve">)، حيث كان اليهود يسمعون رسالة الإنجيل ويتجاوبون معها. وكانوا يلتقون أيضًا بالمهتدين إلى اليهودية (انظر </w:t>
      </w:r>
      <w:r>
        <w:rPr>
          <w:lang w:val="ar_AE" w:bidi="ar_AE"/>
        </w:rPr>
        <w:t>ملاحظة الدراسة على 43:13</w:t>
      </w:r>
      <w:r>
        <w:rPr>
          <w:lang w:val="ar_AE" w:bidi="ar_AE"/>
        </w:rPr>
        <w:t xml:space="preserve">) والأمم الجائعين روحياً الذين يوصفون أحياناً بأنهم "خائفي الله" (انظر </w:t>
      </w:r>
      <w:r>
        <w:rPr>
          <w:lang w:val="ar_AE" w:bidi="ar_AE"/>
        </w:rPr>
        <w:t>ملاحظة الدراسة على 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٦:١٣</w:t>
      </w:r>
      <w:r>
        <w:rPr>
          <w:lang w:val="ar_AE" w:bidi="ar_AE"/>
        </w:rPr>
      </w:r>
    </w:p>
    <w:p>
      <w:pPr>
        <w:bidi/>
      </w:pPr>
      <w:r>
        <w:rPr>
          <w:lang w:val="ar_AE" w:bidi="ar_AE"/>
        </w:rPr>
      </w:r>
      <w:r>
        <w:rPr>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lang w:val="ar_AE" w:bidi="ar_AE"/>
        </w:rPr>
      </w:r>
      <w:r>
        <w:rPr>
          <w:lang w:val="ar_AE" w:bidi="ar_AE"/>
        </w:rPr>
      </w:r>
    </w:p>
    <w:p>
      <w:pPr>
        <w:bidi/>
      </w:pPr>
      <w:r>
        <w:rPr>
          <w:lang w:val="ar_AE" w:bidi="ar_AE"/>
        </w:rPr>
      </w:r>
    </w:p>
    <w:p>
      <w:pPr>
        <w:pStyle w:val="Heading2"/>
        <w:bidi/>
      </w:pPr>
      <w:r>
        <w:rPr>
          <w:lang w:val="ar_AE" w:bidi="ar_AE"/>
        </w:rPr>
        <w:t>أعمال الرسل 6:13–12</w:t>
      </w:r>
      <w:r>
        <w:rPr>
          <w:lang w:val="ar_AE" w:bidi="ar_AE"/>
        </w:rPr>
      </w:r>
    </w:p>
    <w:p>
      <w:pPr>
        <w:bidi/>
      </w:pPr>
      <w:r>
        <w:rPr>
          <w:lang w:val="ar_AE" w:bidi="ar_AE"/>
        </w:rPr>
      </w:r>
      <w:r>
        <w:rPr>
          <w:lang w:val="ar_AE" w:bidi="ar_AE"/>
        </w:rPr>
        <w:t>في بَافُوس كان هناك صراع على السلطة مع نبيٍ كذابٍ</w:t>
      </w:r>
      <w:r>
        <w:rPr>
          <w:i/>
          <w:lang w:val="ar_AE" w:bidi="ar_AE"/>
        </w:rPr>
        <w:t>،</w:t>
      </w:r>
      <w:r>
        <w:rPr>
          <w:lang w:val="ar_AE" w:bidi="ar_AE"/>
        </w:rPr>
        <w:t xml:space="preserve"> وكانت النتيجة أن تجلت قوة الله وأصبح الوالي الروماني مؤمنًا.</w:t>
      </w:r>
      <w:r>
        <w:rPr>
          <w:lang w:val="ar_AE" w:bidi="ar_AE"/>
        </w:rPr>
      </w:r>
      <w:r>
        <w:rPr>
          <w:lang w:val="ar_AE" w:bidi="ar_AE"/>
        </w:rPr>
      </w:r>
    </w:p>
    <w:p>
      <w:pPr>
        <w:bidi/>
      </w:pPr>
      <w:r>
        <w:rPr>
          <w:lang w:val="ar_AE" w:bidi="ar_AE"/>
        </w:rPr>
      </w:r>
    </w:p>
    <w:p>
      <w:pPr>
        <w:pStyle w:val="Heading2"/>
        <w:bidi/>
      </w:pPr>
      <w:r>
        <w:rPr>
          <w:lang w:val="ar_AE" w:bidi="ar_AE"/>
        </w:rPr>
        <w:t>أعمال الرسل 7:13–8</w:t>
      </w:r>
      <w:r>
        <w:rPr>
          <w:lang w:val="ar_AE" w:bidi="ar_AE"/>
        </w:rPr>
      </w:r>
    </w:p>
    <w:p>
      <w:pPr>
        <w:bidi/>
      </w:pPr>
      <w:r>
        <w:rPr>
          <w:lang w:val="ar_AE" w:bidi="ar_AE"/>
        </w:rPr>
      </w:r>
      <w:r>
        <w:rPr>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lang w:val="ar_AE" w:bidi="ar_AE"/>
        </w:rPr>
      </w:r>
      <w:r>
        <w:rPr>
          <w:lang w:val="ar_AE" w:bidi="ar_AE"/>
        </w:rPr>
      </w:r>
    </w:p>
    <w:p>
      <w:pPr>
        <w:bidi/>
      </w:pPr>
      <w:r>
        <w:rPr>
          <w:lang w:val="ar_AE" w:bidi="ar_AE"/>
        </w:rPr>
      </w:r>
    </w:p>
    <w:p>
      <w:pPr>
        <w:pStyle w:val="Heading2"/>
        <w:bidi/>
      </w:pPr>
      <w:r>
        <w:rPr>
          <w:lang w:val="ar_AE" w:bidi="ar_AE"/>
        </w:rPr>
        <w:t>أعمال الرسل 9:13</w:t>
      </w:r>
      <w:r>
        <w:rPr>
          <w:lang w:val="ar_AE" w:bidi="ar_AE"/>
        </w:rPr>
      </w:r>
    </w:p>
    <w:p>
      <w:pPr>
        <w:bidi/>
      </w:pPr>
      <w:r>
        <w:rPr>
          <w:lang w:val="ar_AE" w:bidi="ar_AE"/>
        </w:rPr>
      </w:r>
      <w:r>
        <w:rPr>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4">
        <w:r>
          <w:rPr>
            <w:lang w:val="ar_AE" w:bidi="ar_AE"/>
          </w:rPr>
          <w:rPr>
            <w:color w:val="0000EE"/>
            <w:u w:val="single"/>
          </w:rPr>
          <w:t>7:22</w:t>
        </w:r>
      </w:hyperlink>
      <w:r>
        <w:rPr>
          <w:lang w:val="ar_AE" w:bidi="ar_AE"/>
        </w:rPr>
        <w:t xml:space="preserve">، </w:t>
      </w:r>
      <w:hyperlink r:id="rId575">
        <w:r>
          <w:rPr>
            <w:lang w:val="ar_AE" w:bidi="ar_AE"/>
          </w:rPr>
          <w:rPr>
            <w:color w:val="0000EE"/>
            <w:u w:val="single"/>
          </w:rPr>
          <w:t>13</w:t>
        </w:r>
      </w:hyperlink>
      <w:r>
        <w:rPr>
          <w:lang w:val="ar_AE" w:bidi="ar_AE"/>
        </w:rPr>
        <w:t xml:space="preserve">؛ </w:t>
      </w:r>
      <w:hyperlink r:id="rId576">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 ١٠–١١</w:t>
      </w:r>
      <w:r>
        <w:rPr>
          <w:lang w:val="ar_AE" w:bidi="ar_AE"/>
        </w:rPr>
      </w:r>
    </w:p>
    <w:p>
      <w:pPr>
        <w:bidi/>
      </w:pPr>
      <w:r>
        <w:rPr>
          <w:lang w:val="ar_AE" w:bidi="ar_AE"/>
        </w:rPr>
      </w:r>
      <w:r>
        <w:rPr>
          <w:lang w:val="ar_AE" w:bidi="ar_AE"/>
        </w:rPr>
        <w:t xml:space="preserve">وبّخ بولس، الذي أصبح المتحدث الرئيس، ادعاءات الساحر الاحتيالية، وفضح خداعه، وأعلن الحُكم الالهيّ (راجع </w:t>
      </w:r>
      <w:hyperlink r:id="rId577">
        <w:r>
          <w:rPr>
            <w:lang w:val="ar_AE" w:bidi="ar_AE"/>
          </w:rPr>
          <w:rPr>
            <w:color w:val="0000EE"/>
            <w:u w:val="single"/>
          </w:rPr>
          <w:t>20:8–24</w:t>
        </w:r>
      </w:hyperlink>
      <w:r>
        <w:rPr>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lang w:val="ar_AE" w:bidi="ar_AE"/>
        </w:rPr>
      </w:r>
      <w:r>
        <w:rPr>
          <w:lang w:val="ar_AE" w:bidi="ar_AE"/>
        </w:rPr>
      </w:r>
    </w:p>
    <w:p>
      <w:pPr>
        <w:bidi/>
      </w:pPr>
      <w:r>
        <w:rPr>
          <w:lang w:val="ar_AE" w:bidi="ar_AE"/>
        </w:rPr>
      </w:r>
    </w:p>
    <w:p>
      <w:pPr>
        <w:pStyle w:val="Heading2"/>
        <w:bidi/>
      </w:pPr>
      <w:r>
        <w:rPr>
          <w:lang w:val="ar_AE" w:bidi="ar_AE"/>
        </w:rPr>
        <w:t>أعمال الرسل ١٢:١٣</w:t>
      </w:r>
      <w:r>
        <w:rPr>
          <w:lang w:val="ar_AE" w:bidi="ar_AE"/>
        </w:rPr>
      </w:r>
    </w:p>
    <w:p>
      <w:pPr>
        <w:bidi/>
      </w:pPr>
      <w:r>
        <w:rPr>
          <w:lang w:val="ar_AE" w:bidi="ar_AE"/>
        </w:rPr>
      </w:r>
      <w:r>
        <w:rPr>
          <w:lang w:val="ar_AE" w:bidi="ar_AE"/>
        </w:rPr>
        <w:t xml:space="preserve">كان التعليم عن الرب يتضمن إظهارًا عجيبًا للقدرة الإلهية (قارن </w:t>
      </w:r>
      <w:hyperlink r:id="rId578">
        <w:r>
          <w:rPr>
            <w:lang w:val="ar_AE" w:bidi="ar_AE"/>
          </w:rPr>
          <w:rPr>
            <w:color w:val="0000EE"/>
            <w:u w:val="single"/>
          </w:rPr>
          <w:t>مرقس 21:1–27</w:t>
        </w:r>
      </w:hyperlink>
      <w:r>
        <w:rPr>
          <w:lang w:val="ar_AE" w:bidi="ar_AE"/>
        </w:rPr>
        <w:t xml:space="preserve">)، لأنه كان تعليمًا عن الله الحي (انظر </w:t>
      </w:r>
      <w:hyperlink r:id="rId579">
        <w:r>
          <w:rPr>
            <w:lang w:val="ar_AE" w:bidi="ar_AE"/>
          </w:rPr>
          <w:rPr>
            <w:color w:val="0000EE"/>
            <w:u w:val="single"/>
          </w:rPr>
          <w:t>أعمال الرسل 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13:13–14</w:t>
      </w:r>
      <w:r>
        <w:rPr>
          <w:lang w:val="ar_AE" w:bidi="ar_AE"/>
        </w:rPr>
      </w:r>
    </w:p>
    <w:p>
      <w:pPr>
        <w:bidi/>
      </w:pPr>
      <w:r>
        <w:rPr>
          <w:lang w:val="ar_AE" w:bidi="ar_AE"/>
        </w:rPr>
      </w:r>
      <w:r>
        <w:rPr>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lang w:val="ar_AE" w:bidi="ar_AE"/>
        </w:rPr>
        <w:t>ملاحظة الدراسة على 36:15–41</w:t>
      </w:r>
      <w:r>
        <w:rPr>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14:13</w:t>
      </w:r>
      <w:r>
        <w:rPr>
          <w:lang w:val="ar_AE" w:bidi="ar_AE"/>
        </w:rPr>
      </w:r>
    </w:p>
    <w:p>
      <w:pPr>
        <w:bidi/>
      </w:pPr>
      <w:r>
        <w:rPr>
          <w:lang w:val="ar_AE" w:bidi="ar_AE"/>
        </w:rPr>
      </w:r>
      <w:r>
        <w:rPr>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lang w:val="ar_AE" w:bidi="ar_AE"/>
        </w:rPr>
        <w:t>ملاحظة الدراسة على 2:9</w:t>
      </w:r>
      <w:r>
        <w:rPr>
          <w:lang w:val="ar_AE" w:bidi="ar_AE"/>
        </w:rPr>
        <w:t xml:space="preserve">; قارن </w:t>
      </w:r>
      <w:hyperlink r:id="rId400">
        <w:r>
          <w:rPr>
            <w:lang w:val="ar_AE" w:bidi="ar_AE"/>
          </w:rPr>
          <w:rPr>
            <w:color w:val="0000EE"/>
            <w:u w:val="single"/>
          </w:rPr>
          <w:t>5:13</w:t>
        </w:r>
      </w:hyperlink>
      <w:r>
        <w:rPr>
          <w:lang w:val="ar_AE" w:bidi="ar_AE"/>
        </w:rPr>
        <w:t xml:space="preserve">; </w:t>
      </w:r>
      <w:hyperlink r:id="rId402">
        <w:r>
          <w:rPr>
            <w:lang w:val="ar_AE" w:bidi="ar_AE"/>
          </w:rPr>
          <w:rPr>
            <w:color w:val="0000EE"/>
            <w:u w:val="single"/>
          </w:rPr>
          <w:t>1:14</w:t>
        </w:r>
      </w:hyperlink>
      <w:r>
        <w:rPr>
          <w:lang w:val="ar_AE" w:bidi="ar_AE"/>
        </w:rPr>
        <w:t xml:space="preserve">; </w:t>
      </w:r>
      <w:hyperlink r:id="rId403">
        <w:r>
          <w:rPr>
            <w:lang w:val="ar_AE" w:bidi="ar_AE"/>
          </w:rPr>
          <w:rPr>
            <w:color w:val="0000EE"/>
            <w:u w:val="single"/>
          </w:rPr>
          <w:t>1:17</w:t>
        </w:r>
      </w:hyperlink>
      <w:r>
        <w:rPr>
          <w:lang w:val="ar_AE" w:bidi="ar_AE"/>
        </w:rPr>
        <w:t xml:space="preserve">, </w:t>
      </w:r>
      <w:hyperlink r:id="rId580">
        <w:r>
          <w:rPr>
            <w:lang w:val="ar_AE" w:bidi="ar_AE"/>
          </w:rPr>
          <w:rPr>
            <w:color w:val="0000EE"/>
            <w:u w:val="single"/>
          </w:rPr>
          <w:t>2</w:t>
        </w:r>
      </w:hyperlink>
      <w:r>
        <w:rPr>
          <w:lang w:val="ar_AE" w:bidi="ar_AE"/>
        </w:rPr>
        <w:t xml:space="preserve">, </w:t>
      </w:r>
      <w:hyperlink r:id="rId404">
        <w:r>
          <w:rPr>
            <w:lang w:val="ar_AE" w:bidi="ar_AE"/>
          </w:rPr>
          <w:rPr>
            <w:color w:val="0000EE"/>
            <w:u w:val="single"/>
          </w:rPr>
          <w:t>10</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4:18</w:t>
        </w:r>
      </w:hyperlink>
      <w:r>
        <w:rPr>
          <w:lang w:val="ar_AE" w:bidi="ar_AE"/>
        </w:rPr>
        <w:t xml:space="preserve">, </w:t>
      </w:r>
      <w:hyperlink r:id="rId407">
        <w:r>
          <w:rPr>
            <w:lang w:val="ar_AE" w:bidi="ar_AE"/>
          </w:rPr>
          <w:rPr>
            <w:color w:val="0000EE"/>
            <w:u w:val="single"/>
          </w:rPr>
          <w:t>19</w:t>
        </w:r>
      </w:hyperlink>
      <w:r>
        <w:rPr>
          <w:lang w:val="ar_AE" w:bidi="ar_AE"/>
        </w:rPr>
        <w:t xml:space="preserve">; </w:t>
      </w:r>
      <w:hyperlink r:id="rId58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15:13</w:t>
      </w:r>
      <w:r>
        <w:rPr>
          <w:lang w:val="ar_AE" w:bidi="ar_AE"/>
        </w:rPr>
      </w:r>
    </w:p>
    <w:p>
      <w:pPr>
        <w:bidi/>
      </w:pPr>
      <w:r>
        <w:rPr>
          <w:lang w:val="ar_AE" w:bidi="ar_AE"/>
        </w:rPr>
      </w:r>
      <w:r>
        <w:rPr>
          <w:lang w:val="ar_AE" w:bidi="ar_AE"/>
        </w:rPr>
        <w:t xml:space="preserve">بعد القراءات اليومية المعتادة من النصوص المقدسة، واحدة من أسفار موسى والأخرى من أسفار الأنبياء (انظر </w:t>
      </w:r>
      <w:hyperlink r:id="rId582">
        <w:r>
          <w:rPr>
            <w:lang w:val="ar_AE" w:bidi="ar_AE"/>
          </w:rPr>
          <w:rPr>
            <w:color w:val="0000EE"/>
            <w:u w:val="single"/>
          </w:rPr>
          <w:t>لوقا 16:4–28</w:t>
        </w:r>
      </w:hyperlink>
      <w:r>
        <w:rPr>
          <w:lang w:val="ar_AE" w:bidi="ar_AE"/>
        </w:rPr>
        <w:t>)، دعا المسؤولون في المجمع الزائرين إلى التحدث بأي كلمة وَعظ للشعب.</w:t>
      </w:r>
      <w:r>
        <w:rPr>
          <w:lang w:val="ar_AE" w:bidi="ar_AE"/>
        </w:rPr>
      </w:r>
      <w:r>
        <w:rPr>
          <w:lang w:val="ar_AE" w:bidi="ar_AE"/>
        </w:rPr>
      </w:r>
    </w:p>
    <w:p>
      <w:pPr>
        <w:bidi/>
      </w:pPr>
      <w:r>
        <w:rPr>
          <w:lang w:val="ar_AE" w:bidi="ar_AE"/>
        </w:rPr>
      </w:r>
    </w:p>
    <w:p>
      <w:pPr>
        <w:pStyle w:val="Heading2"/>
        <w:bidi/>
      </w:pPr>
      <w:r>
        <w:rPr>
          <w:lang w:val="ar_AE" w:bidi="ar_AE"/>
        </w:rPr>
        <w:t>أعمال الرسل١٦:١٣–٤١</w:t>
      </w:r>
      <w:r>
        <w:rPr>
          <w:lang w:val="ar_AE" w:bidi="ar_AE"/>
        </w:rPr>
      </w:r>
    </w:p>
    <w:p>
      <w:pPr>
        <w:bidi/>
      </w:pPr>
      <w:r>
        <w:rPr>
          <w:lang w:val="ar_AE" w:bidi="ar_AE"/>
        </w:rPr>
      </w:r>
      <w:r>
        <w:rPr>
          <w:lang w:val="ar_AE" w:bidi="ar_AE"/>
        </w:rPr>
        <w:t xml:space="preserve">قَبِلَ بولس الدعوة، وأشار إلى تهدئة جمهوره (راجع </w:t>
      </w:r>
      <w:hyperlink r:id="rId583">
        <w:r>
          <w:rPr>
            <w:lang w:val="ar_AE" w:bidi="ar_AE"/>
          </w:rPr>
          <w:rPr>
            <w:color w:val="0000EE"/>
            <w:u w:val="single"/>
          </w:rPr>
          <w:t>33:19</w:t>
        </w:r>
      </w:hyperlink>
      <w:r>
        <w:rPr>
          <w:lang w:val="ar_AE" w:bidi="ar_AE"/>
        </w:rPr>
        <w:t xml:space="preserve">؛ </w:t>
      </w:r>
      <w:hyperlink r:id="rId584">
        <w:r>
          <w:rPr>
            <w:lang w:val="ar_AE" w:bidi="ar_AE"/>
          </w:rPr>
          <w:rPr>
            <w:color w:val="0000EE"/>
            <w:u w:val="single"/>
          </w:rPr>
          <w:t>40:21</w:t>
        </w:r>
      </w:hyperlink>
      <w:r>
        <w:rPr>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4">
        <w:r>
          <w:rPr>
            <w:lang w:val="ar_AE" w:bidi="ar_AE"/>
          </w:rPr>
          <w:rPr>
            <w:color w:val="0000EE"/>
            <w:u w:val="single"/>
          </w:rPr>
          <w:t>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الرسل:١٧:١٣–٢٢</w:t>
      </w:r>
      <w:r>
        <w:rPr>
          <w:lang w:val="ar_AE" w:bidi="ar_AE"/>
        </w:rPr>
      </w:r>
    </w:p>
    <w:p>
      <w:pPr>
        <w:bidi/>
      </w:pPr>
      <w:r>
        <w:rPr>
          <w:lang w:val="ar_AE" w:bidi="ar_AE"/>
        </w:rPr>
      </w:r>
      <w:r>
        <w:rPr>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lang w:val="ar_AE" w:bidi="ar_AE"/>
        </w:rPr>
      </w:r>
      <w:r>
        <w:rPr>
          <w:lang w:val="ar_AE" w:bidi="ar_AE"/>
        </w:rPr>
      </w:r>
    </w:p>
    <w:p>
      <w:pPr>
        <w:bidi/>
      </w:pPr>
      <w:r>
        <w:rPr>
          <w:lang w:val="ar_AE" w:bidi="ar_AE"/>
        </w:rPr>
      </w:r>
    </w:p>
    <w:p>
      <w:pPr>
        <w:pStyle w:val="Heading2"/>
        <w:bidi/>
      </w:pPr>
      <w:r>
        <w:rPr>
          <w:lang w:val="ar_AE" w:bidi="ar_AE"/>
        </w:rPr>
        <w:t>أعمال الرسل 22:13</w:t>
      </w:r>
      <w:r>
        <w:rPr>
          <w:lang w:val="ar_AE" w:bidi="ar_AE"/>
        </w:rPr>
      </w:r>
    </w:p>
    <w:p>
      <w:pPr>
        <w:bidi/>
      </w:pPr>
      <w:r>
        <w:rPr>
          <w:lang w:val="ar_AE" w:bidi="ar_AE"/>
        </w:rPr>
      </w:r>
      <w:r>
        <w:rPr>
          <w:lang w:val="ar_AE" w:bidi="ar_AE"/>
        </w:rPr>
        <w:t xml:space="preserve">كان داود رجلاً حسب قلب الله على الرغم من خطاياه (مثل </w:t>
      </w:r>
      <w:hyperlink r:id="rId585">
        <w:r>
          <w:rPr>
            <w:lang w:val="ar_AE" w:bidi="ar_AE"/>
          </w:rPr>
          <w:rPr>
            <w:color w:val="0000EE"/>
            <w:u w:val="single"/>
          </w:rPr>
          <w:t>2 صموئيل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23:13–25</w:t>
      </w:r>
      <w:r>
        <w:rPr>
          <w:lang w:val="ar_AE" w:bidi="ar_AE"/>
        </w:rPr>
      </w:r>
    </w:p>
    <w:p>
      <w:pPr>
        <w:bidi/>
      </w:pPr>
      <w:r>
        <w:rPr>
          <w:lang w:val="ar_AE" w:bidi="ar_AE"/>
        </w:rPr>
      </w:r>
      <w:r>
        <w:rPr>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lang w:val="ar_AE" w:bidi="ar_AE"/>
        </w:rPr>
      </w:r>
      <w:r>
        <w:rPr>
          <w:lang w:val="ar_AE" w:bidi="ar_AE"/>
        </w:rPr>
      </w:r>
    </w:p>
    <w:p>
      <w:pPr>
        <w:bidi/>
      </w:pPr>
      <w:r>
        <w:rPr>
          <w:lang w:val="ar_AE" w:bidi="ar_AE"/>
        </w:rPr>
      </w:r>
    </w:p>
    <w:p>
      <w:pPr>
        <w:pStyle w:val="Heading2"/>
        <w:bidi/>
      </w:pPr>
      <w:r>
        <w:rPr>
          <w:lang w:val="ar_AE" w:bidi="ar_AE"/>
        </w:rPr>
        <w:t>أعمال الرسل 26:13–37</w:t>
      </w:r>
      <w:r>
        <w:rPr>
          <w:lang w:val="ar_AE" w:bidi="ar_AE"/>
        </w:rPr>
      </w:r>
    </w:p>
    <w:p>
      <w:pPr>
        <w:bidi/>
      </w:pPr>
      <w:r>
        <w:rPr>
          <w:lang w:val="ar_AE" w:bidi="ar_AE"/>
        </w:rPr>
      </w:r>
      <w:r>
        <w:rPr>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lang w:val="ar_AE" w:bidi="ar_AE"/>
        </w:rPr>
      </w:r>
      <w:r>
        <w:rPr>
          <w:lang w:val="ar_AE" w:bidi="ar_AE"/>
        </w:rPr>
      </w:r>
    </w:p>
    <w:p>
      <w:pPr>
        <w:bidi/>
      </w:pPr>
      <w:r>
        <w:rPr>
          <w:lang w:val="ar_AE" w:bidi="ar_AE"/>
        </w:rPr>
      </w:r>
    </w:p>
    <w:p>
      <w:pPr>
        <w:pStyle w:val="Heading2"/>
        <w:bidi/>
      </w:pPr>
      <w:r>
        <w:rPr>
          <w:lang w:val="ar_AE" w:bidi="ar_AE"/>
        </w:rPr>
        <w:t>أعمال الرسل 31:13</w:t>
      </w:r>
      <w:r>
        <w:rPr>
          <w:lang w:val="ar_AE" w:bidi="ar_AE"/>
        </w:rPr>
      </w:r>
    </w:p>
    <w:p>
      <w:pPr>
        <w:bidi/>
      </w:pPr>
      <w:r>
        <w:rPr>
          <w:lang w:val="ar_AE" w:bidi="ar_AE"/>
        </w:rPr>
      </w:r>
      <w:r>
        <w:rPr>
          <w:lang w:val="ar_AE" w:bidi="ar_AE"/>
        </w:rPr>
        <w:t>حقيقة أن يسوع قام من بين الأموات موثقة جيدًا من قِبَل الشهود.</w:t>
      </w:r>
      <w:r>
        <w:rPr>
          <w:lang w:val="ar_AE" w:bidi="ar_AE"/>
        </w:rPr>
      </w:r>
      <w:r>
        <w:rPr>
          <w:lang w:val="ar_AE" w:bidi="ar_AE"/>
        </w:rPr>
      </w:r>
    </w:p>
    <w:p>
      <w:pPr>
        <w:bidi/>
      </w:pPr>
      <w:r>
        <w:rPr>
          <w:lang w:val="ar_AE" w:bidi="ar_AE"/>
        </w:rPr>
      </w:r>
    </w:p>
    <w:p>
      <w:pPr>
        <w:pStyle w:val="Heading2"/>
        <w:bidi/>
      </w:pPr>
      <w:r>
        <w:rPr>
          <w:lang w:val="ar_AE" w:bidi="ar_AE"/>
        </w:rPr>
        <w:t>أعمال الرسل٣٨:١٣–٤١</w:t>
      </w:r>
      <w:r>
        <w:rPr>
          <w:lang w:val="ar_AE" w:bidi="ar_AE"/>
        </w:rPr>
      </w:r>
    </w:p>
    <w:p>
      <w:pPr>
        <w:bidi/>
      </w:pPr>
      <w:r>
        <w:rPr>
          <w:lang w:val="ar_AE" w:bidi="ar_AE"/>
        </w:rPr>
      </w:r>
      <w:r>
        <w:rPr>
          <w:lang w:val="ar_AE" w:bidi="ar_AE"/>
        </w:rPr>
        <w:t>ناشدهم بولس أن يؤمنوا برسالته عن يسوع الذي به غفران خطاياهم.</w:t>
      </w:r>
      <w:r>
        <w:rPr>
          <w:lang w:val="ar_AE" w:bidi="ar_AE"/>
        </w:rPr>
      </w:r>
      <w:r>
        <w:rPr>
          <w:lang w:val="ar_AE" w:bidi="ar_AE"/>
        </w:rPr>
      </w:r>
    </w:p>
    <w:p>
      <w:pPr>
        <w:bidi/>
      </w:pPr>
      <w:r>
        <w:rPr>
          <w:lang w:val="ar_AE" w:bidi="ar_AE"/>
        </w:rPr>
      </w:r>
    </w:p>
    <w:p>
      <w:pPr>
        <w:pStyle w:val="Heading2"/>
        <w:bidi/>
      </w:pPr>
      <w:r>
        <w:rPr>
          <w:lang w:val="ar_AE" w:bidi="ar_AE"/>
        </w:rPr>
        <w:t>أعمال الرسل 39:13</w:t>
      </w:r>
      <w:r>
        <w:rPr>
          <w:lang w:val="ar_AE" w:bidi="ar_AE"/>
        </w:rPr>
      </w:r>
    </w:p>
    <w:p>
      <w:pPr>
        <w:bidi/>
      </w:pPr>
      <w:r>
        <w:rPr>
          <w:lang w:val="ar_AE" w:bidi="ar_AE"/>
        </w:rPr>
      </w:r>
      <w:r>
        <w:rPr>
          <w:lang w:val="ar_AE" w:bidi="ar_AE"/>
        </w:rPr>
        <w:t>فالإيمان شرط أساسيّ لكي يكون الإنسان مستقيمًا في نظر الله، وهذا ما لم تنصّ عليه شريعة موسى (</w:t>
      </w:r>
      <w:hyperlink r:id="rId586">
        <w:r>
          <w:rPr>
            <w:lang w:val="ar_AE" w:bidi="ar_AE"/>
          </w:rPr>
          <w:rPr>
            <w:color w:val="0000EE"/>
            <w:u w:val="single"/>
          </w:rPr>
          <w:t>مزمور 1:14–3</w:t>
        </w:r>
      </w:hyperlink>
      <w:r>
        <w:rPr>
          <w:lang w:val="ar_AE" w:bidi="ar_AE"/>
        </w:rPr>
        <w:t xml:space="preserve">؛ انظر </w:t>
      </w:r>
      <w:hyperlink r:id="rId587">
        <w:r>
          <w:rPr>
            <w:lang w:val="ar_AE" w:bidi="ar_AE"/>
          </w:rPr>
          <w:rPr>
            <w:color w:val="0000EE"/>
            <w:u w:val="single"/>
          </w:rPr>
          <w:t>رومية 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40:13–41</w:t>
      </w:r>
      <w:r>
        <w:rPr>
          <w:lang w:val="ar_AE" w:bidi="ar_AE"/>
        </w:rPr>
      </w:r>
    </w:p>
    <w:p>
      <w:pPr>
        <w:bidi/>
      </w:pPr>
      <w:r>
        <w:rPr>
          <w:lang w:val="ar_AE" w:bidi="ar_AE"/>
        </w:rPr>
      </w:r>
      <w:r>
        <w:rPr>
          <w:lang w:val="ar_AE" w:bidi="ar_AE"/>
        </w:rPr>
        <w:t xml:space="preserve">ختم بولس رسالته بتحذير قوي (راجع </w:t>
      </w:r>
      <w:hyperlink r:id="rId588">
        <w:r>
          <w:rPr>
            <w:lang w:val="ar_AE" w:bidi="ar_AE"/>
          </w:rPr>
          <w:rPr>
            <w:color w:val="0000EE"/>
            <w:u w:val="single"/>
          </w:rPr>
          <w:t>عبرانيين 3:2</w:t>
        </w:r>
      </w:hyperlink>
      <w:r>
        <w:rPr>
          <w:lang w:val="ar_AE" w:bidi="ar_AE"/>
        </w:rPr>
        <w:t>). يجب عدم تجاهل الأخبار السارة أو إهمالها أو رفضها، وإلا ستتبعها عواقب مخيفة.</w:t>
      </w:r>
      <w:r>
        <w:rPr>
          <w:lang w:val="ar_AE" w:bidi="ar_AE"/>
        </w:rPr>
      </w:r>
      <w:r>
        <w:rPr>
          <w:lang w:val="ar_AE" w:bidi="ar_AE"/>
        </w:rPr>
      </w:r>
    </w:p>
    <w:p>
      <w:pPr>
        <w:bidi/>
      </w:pPr>
      <w:r>
        <w:rPr>
          <w:lang w:val="ar_AE" w:bidi="ar_AE"/>
        </w:rPr>
      </w:r>
    </w:p>
    <w:p>
      <w:pPr>
        <w:pStyle w:val="Heading2"/>
        <w:bidi/>
      </w:pPr>
      <w:r>
        <w:rPr>
          <w:lang w:val="ar_AE" w:bidi="ar_AE"/>
        </w:rPr>
        <w:t>أعمال الرسل 42:13–43</w:t>
      </w:r>
      <w:r>
        <w:rPr>
          <w:lang w:val="ar_AE" w:bidi="ar_AE"/>
        </w:rPr>
      </w:r>
    </w:p>
    <w:p>
      <w:pPr>
        <w:bidi/>
      </w:pPr>
      <w:r>
        <w:rPr>
          <w:lang w:val="ar_AE" w:bidi="ar_AE"/>
        </w:rPr>
      </w:r>
      <w:r>
        <w:rPr>
          <w:lang w:val="ar_AE" w:bidi="ar_AE"/>
        </w:rPr>
        <w:t>أثارت الرسالة اهتمام الناس، وآمن الكثير منهم.</w:t>
      </w:r>
      <w:r>
        <w:rPr>
          <w:lang w:val="ar_AE" w:bidi="ar_AE"/>
        </w:rPr>
      </w:r>
      <w:r>
        <w:rPr>
          <w:lang w:val="ar_AE" w:bidi="ar_AE"/>
        </w:rPr>
      </w:r>
    </w:p>
    <w:p>
      <w:pPr>
        <w:bidi/>
      </w:pPr>
      <w:r>
        <w:rPr>
          <w:lang w:val="ar_AE" w:bidi="ar_AE"/>
        </w:rPr>
      </w:r>
    </w:p>
    <w:p>
      <w:pPr>
        <w:pStyle w:val="Heading2"/>
        <w:bidi/>
      </w:pPr>
      <w:r>
        <w:rPr>
          <w:lang w:val="ar_AE" w:bidi="ar_AE"/>
        </w:rPr>
        <w:t>أعمال الرسل 43:13</w:t>
      </w:r>
      <w:r>
        <w:rPr>
          <w:lang w:val="ar_AE" w:bidi="ar_AE"/>
        </w:rPr>
      </w:r>
    </w:p>
    <w:p>
      <w:pPr>
        <w:bidi/>
      </w:pPr>
      <w:r>
        <w:rPr>
          <w:lang w:val="ar_AE" w:bidi="ar_AE"/>
        </w:rPr>
      </w:r>
      <w:r>
        <w:rPr>
          <w:lang w:val="ar_AE" w:bidi="ar_AE"/>
        </w:rPr>
        <w:t xml:space="preserve">كان المتحولون بالكامل إلى اليهودية (يُطلق عليهم أيضًا </w:t>
      </w:r>
      <w:r>
        <w:rPr>
          <w:i/>
          <w:lang w:val="ar_AE" w:bidi="ar_AE"/>
        </w:rPr>
        <w:t>المتهودون</w:t>
      </w:r>
      <w:r>
        <w:rPr>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89">
        <w:r>
          <w:rPr>
            <w:lang w:val="ar_AE" w:bidi="ar_AE"/>
          </w:rPr>
          <w:rPr>
            <w:color w:val="0000EE"/>
            <w:u w:val="single"/>
          </w:rPr>
          <w:t>11:2</w:t>
        </w:r>
      </w:hyperlink>
      <w:r>
        <w:rPr>
          <w:lang w:val="ar_AE" w:bidi="ar_AE"/>
        </w:rPr>
        <w:t xml:space="preserve">; </w:t>
      </w:r>
      <w:hyperlink r:id="rId590">
        <w:r>
          <w:rPr>
            <w:lang w:val="ar_AE" w:bidi="ar_AE"/>
          </w:rPr>
          <w:rPr>
            <w:color w:val="0000EE"/>
            <w:u w:val="single"/>
          </w:rPr>
          <w:t>5:6</w:t>
        </w:r>
      </w:hyperlink>
      <w:r>
        <w:rPr>
          <w:lang w:val="ar_AE" w:bidi="ar_AE"/>
        </w:rPr>
        <w:t xml:space="preserve">; </w:t>
      </w:r>
      <w:hyperlink r:id="rId591">
        <w:r>
          <w:rPr>
            <w:lang w:val="ar_AE" w:bidi="ar_AE"/>
          </w:rPr>
          <w:rPr>
            <w:color w:val="0000EE"/>
            <w:u w:val="single"/>
          </w:rPr>
          <w:t>متى 15:23</w:t>
        </w:r>
      </w:hyperlink>
      <w:r>
        <w:rPr>
          <w:lang w:val="ar_AE" w:bidi="ar_AE"/>
        </w:rPr>
        <w:t>). • إن نعمة الله هي مفهوم رئيسي في العهد الجديد لوصف فضل الله غير المستحق الذي يظهر بشكل بارز من خلال 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44:13–49</w:t>
      </w:r>
      <w:r>
        <w:rPr>
          <w:lang w:val="ar_AE" w:bidi="ar_AE"/>
        </w:rPr>
      </w:r>
    </w:p>
    <w:p>
      <w:pPr>
        <w:bidi/>
      </w:pPr>
      <w:r>
        <w:rPr>
          <w:lang w:val="ar_AE" w:bidi="ar_AE"/>
        </w:rPr>
      </w:r>
      <w:r>
        <w:rPr>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2">
        <w:r>
          <w:rPr>
            <w:lang w:val="ar_AE" w:bidi="ar_AE"/>
          </w:rPr>
          <w:rPr>
            <w:color w:val="0000EE"/>
            <w:u w:val="single"/>
          </w:rPr>
          <w:t>1:4–2</w:t>
        </w:r>
      </w:hyperlink>
      <w:r>
        <w:rPr>
          <w:lang w:val="ar_AE" w:bidi="ar_AE"/>
        </w:rPr>
        <w:t xml:space="preserve">; </w:t>
      </w:r>
      <w:hyperlink r:id="rId593">
        <w:r>
          <w:rPr>
            <w:lang w:val="ar_AE" w:bidi="ar_AE"/>
          </w:rPr>
          <w:rPr>
            <w:color w:val="0000EE"/>
            <w:u w:val="single"/>
          </w:rPr>
          <w:t>17:5</w:t>
        </w:r>
      </w:hyperlink>
      <w:r>
        <w:rPr>
          <w:lang w:val="ar_AE" w:bidi="ar_AE"/>
        </w:rPr>
        <w:t>)، الذين تضاءلت قدرتهم على كسب المهتدين إلى اليهودية (</w:t>
      </w:r>
      <w:hyperlink r:id="rId468">
        <w:r>
          <w:rPr>
            <w:lang w:val="ar_AE" w:bidi="ar_AE"/>
          </w:rPr>
          <w:rPr>
            <w:color w:val="0000EE"/>
            <w:u w:val="single"/>
          </w:rPr>
          <w:t>43:13</w:t>
        </w:r>
      </w:hyperlink>
      <w:r>
        <w:rPr>
          <w:lang w:val="ar_AE" w:bidi="ar_AE"/>
        </w:rPr>
        <w:t xml:space="preserve">) بسبب خدمة بولس. هاجموا بولس وخدمته لفظيًا (راجع </w:t>
      </w:r>
      <w:hyperlink r:id="rId594">
        <w:r>
          <w:rPr>
            <w:lang w:val="ar_AE" w:bidi="ar_AE"/>
          </w:rPr>
          <w:rPr>
            <w:color w:val="0000EE"/>
            <w:u w:val="single"/>
          </w:rPr>
          <w:t>8:6–12</w:t>
        </w:r>
      </w:hyperlink>
      <w:r>
        <w:rPr>
          <w:lang w:val="ar_AE" w:bidi="ar_AE"/>
        </w:rPr>
        <w:t xml:space="preserve">; </w:t>
      </w:r>
      <w:hyperlink r:id="rId595">
        <w:r>
          <w:rPr>
            <w:lang w:val="ar_AE" w:bidi="ar_AE"/>
          </w:rPr>
          <w:rPr>
            <w:color w:val="0000EE"/>
            <w:u w:val="single"/>
          </w:rPr>
          <w:t>6:18</w:t>
        </w:r>
      </w:hyperlink>
      <w:r>
        <w:rPr>
          <w:lang w:val="ar_AE" w:bidi="ar_AE"/>
        </w:rPr>
        <w:t xml:space="preserve">; </w:t>
      </w:r>
      <w:hyperlink r:id="rId412">
        <w:r>
          <w:rPr>
            <w:lang w:val="ar_AE" w:bidi="ar_AE"/>
          </w:rPr>
          <w:rPr>
            <w:color w:val="0000EE"/>
            <w:u w:val="single"/>
          </w:rPr>
          <w:t>9:19</w:t>
        </w:r>
      </w:hyperlink>
      <w:r>
        <w:rPr>
          <w:lang w:val="ar_AE" w:bidi="ar_AE"/>
        </w:rPr>
        <w:t xml:space="preserve">; </w:t>
      </w:r>
      <w:hyperlink r:id="rId596">
        <w:r>
          <w:rPr>
            <w:lang w:val="ar_AE" w:bidi="ar_AE"/>
          </w:rPr>
          <w:rPr>
            <w:color w:val="0000EE"/>
            <w:u w:val="single"/>
          </w:rPr>
          <w:t>متى 13:23</w:t>
        </w:r>
      </w:hyperlink>
      <w:r>
        <w:rPr>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1">
        <w:r>
          <w:rPr>
            <w:lang w:val="ar_AE" w:bidi="ar_AE"/>
          </w:rPr>
          <w:rPr>
            <w:color w:val="0000EE"/>
            <w:u w:val="single"/>
          </w:rPr>
          <w:t>أعمال الرسل 34:10–35</w:t>
        </w:r>
      </w:hyperlink>
      <w:r>
        <w:rPr>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lang w:val="ar_AE" w:bidi="ar_AE"/>
        </w:rPr>
      </w:r>
      <w:r>
        <w:rPr>
          <w:lang w:val="ar_AE" w:bidi="ar_AE"/>
        </w:rPr>
      </w:r>
    </w:p>
    <w:p>
      <w:pPr>
        <w:bidi/>
      </w:pPr>
      <w:r>
        <w:rPr>
          <w:lang w:val="ar_AE" w:bidi="ar_AE"/>
        </w:rPr>
      </w:r>
    </w:p>
    <w:p>
      <w:pPr>
        <w:pStyle w:val="Heading2"/>
        <w:bidi/>
      </w:pPr>
      <w:r>
        <w:rPr>
          <w:lang w:val="ar_AE" w:bidi="ar_AE"/>
        </w:rPr>
        <w:t>أعمال الرسل ١٣: ٥٠–٥١</w:t>
      </w:r>
      <w:r>
        <w:rPr>
          <w:lang w:val="ar_AE" w:bidi="ar_AE"/>
        </w:rPr>
      </w:r>
    </w:p>
    <w:p>
      <w:pPr>
        <w:bidi/>
      </w:pPr>
      <w:r>
        <w:rPr>
          <w:lang w:val="ar_AE" w:bidi="ar_AE"/>
        </w:rPr>
      </w:r>
      <w:r>
        <w:rPr>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597">
        <w:r>
          <w:rPr>
            <w:lang w:val="ar_AE" w:bidi="ar_AE"/>
          </w:rPr>
          <w:rPr>
            <w:color w:val="0000EE"/>
            <w:u w:val="single"/>
          </w:rPr>
          <w:t>متى 14:10–15</w:t>
        </w:r>
      </w:hyperlink>
      <w:r>
        <w:rPr>
          <w:lang w:val="ar_AE" w:bidi="ar_AE"/>
        </w:rPr>
        <w:t xml:space="preserve">; </w:t>
      </w:r>
      <w:hyperlink r:id="rId598">
        <w:r>
          <w:rPr>
            <w:lang w:val="ar_AE" w:bidi="ar_AE"/>
          </w:rPr>
          <w:rPr>
            <w:color w:val="0000EE"/>
            <w:u w:val="single"/>
          </w:rPr>
          <w:t>مرقس 11:6–12</w:t>
        </w:r>
      </w:hyperlink>
      <w:r>
        <w:rPr>
          <w:lang w:val="ar_AE" w:bidi="ar_AE"/>
        </w:rPr>
        <w:t xml:space="preserve">; </w:t>
      </w:r>
      <w:hyperlink r:id="rId599">
        <w:r>
          <w:rPr>
            <w:lang w:val="ar_AE" w:bidi="ar_AE"/>
          </w:rPr>
          <w:rPr>
            <w:color w:val="0000EE"/>
            <w:u w:val="single"/>
          </w:rPr>
          <w:t>لوقا 5:9–6</w:t>
        </w:r>
      </w:hyperlink>
      <w:r>
        <w:rPr>
          <w:lang w:val="ar_AE" w:bidi="ar_AE"/>
        </w:rPr>
        <w:t xml:space="preserve">; </w:t>
      </w:r>
      <w:hyperlink r:id="rId600">
        <w:r>
          <w:rPr>
            <w:lang w:val="ar_AE" w:bidi="ar_AE"/>
          </w:rPr>
          <w:rPr>
            <w:color w:val="0000EE"/>
            <w:u w:val="single"/>
          </w:rPr>
          <w:t>10:10–11</w:t>
        </w:r>
      </w:hyperlink>
      <w:r>
        <w:rPr>
          <w:lang w:val="ar_AE" w:bidi="ar_AE"/>
        </w:rPr>
        <w:t>). تم التعامل مع ذلك المكان بعد ذلك كأرض وثنية، وأُعطي أناس آخرون فرصة لسماع رسالة الحياة الجديدة في المسيح.</w:t>
      </w:r>
      <w:r>
        <w:rPr>
          <w:lang w:val="ar_AE" w:bidi="ar_AE"/>
        </w:rPr>
      </w:r>
      <w:r>
        <w:rPr>
          <w:lang w:val="ar_AE" w:bidi="ar_AE"/>
        </w:rPr>
      </w:r>
    </w:p>
    <w:p>
      <w:pPr>
        <w:bidi/>
      </w:pPr>
      <w:r>
        <w:rPr>
          <w:lang w:val="ar_AE" w:bidi="ar_AE"/>
        </w:rPr>
      </w:r>
    </w:p>
    <w:p>
      <w:pPr>
        <w:pStyle w:val="Heading2"/>
        <w:bidi/>
      </w:pPr>
      <w:r>
        <w:rPr>
          <w:lang w:val="ar_AE" w:bidi="ar_AE"/>
        </w:rPr>
        <w:t>أعمال الرسل ٥٢:١٣</w:t>
      </w:r>
      <w:r>
        <w:rPr>
          <w:lang w:val="ar_AE" w:bidi="ar_AE"/>
        </w:rPr>
      </w:r>
    </w:p>
    <w:p>
      <w:pPr>
        <w:bidi/>
      </w:pPr>
      <w:r>
        <w:rPr>
          <w:lang w:val="ar_AE" w:bidi="ar_AE"/>
        </w:rPr>
      </w:r>
      <w:r>
        <w:rPr>
          <w:lang w:val="ar_AE" w:bidi="ar_AE"/>
        </w:rPr>
        <w:t xml:space="preserve">ورغم المضايقات والاضطهادات المحتملة، امتلأ المؤمنون بالفرح والروح القدس (قارن </w:t>
      </w:r>
      <w:hyperlink r:id="rId601">
        <w:r>
          <w:rPr>
            <w:lang w:val="ar_AE" w:bidi="ar_AE"/>
          </w:rPr>
          <w:rPr>
            <w:color w:val="0000EE"/>
            <w:u w:val="single"/>
          </w:rPr>
          <w:t>41:5</w:t>
        </w:r>
      </w:hyperlink>
      <w:r>
        <w:rPr>
          <w:lang w:val="ar_AE" w:bidi="ar_AE"/>
        </w:rPr>
        <w:t xml:space="preserve">; </w:t>
      </w:r>
      <w:hyperlink r:id="rId602">
        <w:r>
          <w:rPr>
            <w:lang w:val="ar_AE" w:bidi="ar_AE"/>
          </w:rPr>
          <w:rPr>
            <w:color w:val="0000EE"/>
            <w:u w:val="single"/>
          </w:rPr>
          <w:t>23:16–25</w:t>
        </w:r>
      </w:hyperlink>
      <w:r>
        <w:rPr>
          <w:lang w:val="ar_AE" w:bidi="ar_AE"/>
        </w:rPr>
        <w:t xml:space="preserve">; </w:t>
      </w:r>
      <w:hyperlink r:id="rId603">
        <w:r>
          <w:rPr>
            <w:lang w:val="ar_AE" w:bidi="ar_AE"/>
          </w:rPr>
          <w:rPr>
            <w:color w:val="0000EE"/>
            <w:u w:val="single"/>
          </w:rPr>
          <w:t>متى 10:5–12</w:t>
        </w:r>
      </w:hyperlink>
      <w:r>
        <w:rPr>
          <w:lang w:val="ar_AE" w:bidi="ar_AE"/>
        </w:rPr>
        <w:t xml:space="preserve">; </w:t>
      </w:r>
      <w:hyperlink r:id="rId604">
        <w:r>
          <w:rPr>
            <w:lang w:val="ar_AE" w:bidi="ar_AE"/>
          </w:rPr>
          <w:rPr>
            <w:color w:val="0000EE"/>
            <w:u w:val="single"/>
          </w:rPr>
          <w:t>2 كورنثوس 2:8</w:t>
        </w:r>
      </w:hyperlink>
      <w:r>
        <w:rPr>
          <w:lang w:val="ar_AE" w:bidi="ar_AE"/>
        </w:rPr>
        <w:t xml:space="preserve">; </w:t>
      </w:r>
      <w:hyperlink r:id="rId605">
        <w:r>
          <w:rPr>
            <w:lang w:val="ar_AE" w:bidi="ar_AE"/>
          </w:rPr>
          <w:rPr>
            <w:color w:val="0000EE"/>
            <w:u w:val="single"/>
          </w:rPr>
          <w:t>1 تسالونيكي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1:14</w:t>
      </w:r>
      <w:r>
        <w:rPr>
          <w:lang w:val="ar_AE" w:bidi="ar_AE"/>
        </w:rPr>
      </w:r>
    </w:p>
    <w:p>
      <w:pPr>
        <w:bidi/>
      </w:pPr>
      <w:r>
        <w:rPr>
          <w:lang w:val="ar_AE" w:bidi="ar_AE"/>
        </w:rPr>
      </w:r>
      <w:r>
        <w:rPr>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lang w:val="ar_AE" w:bidi="ar_AE"/>
        </w:rPr>
      </w:r>
      <w:r>
        <w:rPr>
          <w:lang w:val="ar_AE" w:bidi="ar_AE"/>
        </w:rPr>
      </w:r>
    </w:p>
    <w:p>
      <w:pPr>
        <w:bidi/>
      </w:pPr>
      <w:r>
        <w:rPr>
          <w:lang w:val="ar_AE" w:bidi="ar_AE"/>
        </w:rPr>
      </w:r>
    </w:p>
    <w:p>
      <w:pPr>
        <w:pStyle w:val="Heading2"/>
        <w:bidi/>
      </w:pPr>
      <w:r>
        <w:rPr>
          <w:lang w:val="ar_AE" w:bidi="ar_AE"/>
        </w:rPr>
        <w:t>أعمال الرسل 2:14</w:t>
      </w:r>
      <w:r>
        <w:rPr>
          <w:lang w:val="ar_AE" w:bidi="ar_AE"/>
        </w:rPr>
      </w:r>
    </w:p>
    <w:p>
      <w:pPr>
        <w:bidi/>
      </w:pPr>
      <w:r>
        <w:rPr>
          <w:lang w:val="ar_AE" w:bidi="ar_AE"/>
        </w:rPr>
      </w:r>
      <w:r>
        <w:rPr>
          <w:lang w:val="ar_AE" w:bidi="ar_AE"/>
        </w:rPr>
        <w:t>مرة أخرى واجه بولس وبرنابا اليهود المعادين الذين رفضوا الرسالة المسيحية وسمموا عقول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٣:١٤</w:t>
      </w:r>
      <w:r>
        <w:rPr>
          <w:lang w:val="ar_AE" w:bidi="ar_AE"/>
        </w:rPr>
      </w:r>
    </w:p>
    <w:p>
      <w:pPr>
        <w:bidi/>
      </w:pPr>
      <w:r>
        <w:rPr>
          <w:lang w:val="ar_AE" w:bidi="ar_AE"/>
        </w:rPr>
      </w:r>
      <w:r>
        <w:rPr>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6">
        <w:r>
          <w:rPr>
            <w:lang w:val="ar_AE" w:bidi="ar_AE"/>
          </w:rPr>
          <w:rPr>
            <w:color w:val="0000EE"/>
            <w:u w:val="single"/>
          </w:rPr>
          <w:t>14:2</w:t>
        </w:r>
      </w:hyperlink>
      <w:r>
        <w:rPr>
          <w:lang w:val="ar_AE" w:bidi="ar_AE"/>
        </w:rPr>
        <w:t xml:space="preserve">; </w:t>
      </w:r>
      <w:hyperlink r:id="rId607">
        <w:r>
          <w:rPr>
            <w:lang w:val="ar_AE" w:bidi="ar_AE"/>
          </w:rPr>
          <w:rPr>
            <w:color w:val="0000EE"/>
            <w:u w:val="single"/>
          </w:rPr>
          <w:t>9:4–10</w:t>
        </w:r>
      </w:hyperlink>
      <w:r>
        <w:rPr>
          <w:lang w:val="ar_AE" w:bidi="ar_AE"/>
        </w:rPr>
        <w:t xml:space="preserve">, </w:t>
      </w:r>
      <w:hyperlink r:id="rId608">
        <w:r>
          <w:rPr>
            <w:lang w:val="ar_AE" w:bidi="ar_AE"/>
          </w:rPr>
          <w:rPr>
            <w:color w:val="0000EE"/>
            <w:u w:val="single"/>
          </w:rPr>
          <w:t>13</w:t>
        </w:r>
      </w:hyperlink>
      <w:r>
        <w:rPr>
          <w:lang w:val="ar_AE" w:bidi="ar_AE"/>
        </w:rPr>
        <w:t xml:space="preserve">; </w:t>
      </w:r>
      <w:hyperlink r:id="rId609">
        <w:r>
          <w:rPr>
            <w:lang w:val="ar_AE" w:bidi="ar_AE"/>
          </w:rPr>
          <w:rPr>
            <w:color w:val="0000EE"/>
            <w:u w:val="single"/>
          </w:rPr>
          <w:t>2:7–53</w:t>
        </w:r>
      </w:hyperlink>
      <w:r>
        <w:rPr>
          <w:lang w:val="ar_AE" w:bidi="ar_AE"/>
        </w:rPr>
        <w:t xml:space="preserve">; </w:t>
      </w:r>
      <w:hyperlink r:id="rId610">
        <w:r>
          <w:rPr>
            <w:lang w:val="ar_AE" w:bidi="ar_AE"/>
          </w:rPr>
          <w:rPr>
            <w:color w:val="0000EE"/>
            <w:u w:val="single"/>
          </w:rPr>
          <w:t>30:8–35</w:t>
        </w:r>
      </w:hyperlink>
      <w:r>
        <w:rPr>
          <w:lang w:val="ar_AE" w:bidi="ar_AE"/>
        </w:rPr>
        <w:t xml:space="preserve">; </w:t>
      </w:r>
      <w:hyperlink r:id="rId611">
        <w:r>
          <w:rPr>
            <w:lang w:val="ar_AE" w:bidi="ar_AE"/>
          </w:rPr>
          <w:rPr>
            <w:color w:val="0000EE"/>
            <w:u w:val="single"/>
          </w:rPr>
          <w:t>27:9–28</w:t>
        </w:r>
      </w:hyperlink>
      <w:r>
        <w:rPr>
          <w:lang w:val="ar_AE" w:bidi="ar_AE"/>
        </w:rPr>
        <w:t xml:space="preserve">; </w:t>
      </w:r>
      <w:hyperlink r:id="rId408">
        <w:r>
          <w:rPr>
            <w:lang w:val="ar_AE" w:bidi="ar_AE"/>
          </w:rPr>
          <w:rPr>
            <w:color w:val="0000EE"/>
            <w:u w:val="single"/>
          </w:rPr>
          <w:t>26:18</w:t>
        </w:r>
      </w:hyperlink>
      <w:r>
        <w:rPr>
          <w:lang w:val="ar_AE" w:bidi="ar_AE"/>
        </w:rPr>
        <w:t xml:space="preserve">; </w:t>
      </w:r>
      <w:hyperlink r:id="rId581">
        <w:r>
          <w:rPr>
            <w:lang w:val="ar_AE" w:bidi="ar_AE"/>
          </w:rPr>
          <w:rPr>
            <w:color w:val="0000EE"/>
            <w:u w:val="single"/>
          </w:rPr>
          <w:t>8:19</w:t>
        </w:r>
      </w:hyperlink>
      <w:r>
        <w:rPr>
          <w:lang w:val="ar_AE" w:bidi="ar_AE"/>
        </w:rPr>
        <w:t xml:space="preserve">; </w:t>
      </w:r>
      <w:hyperlink r:id="rId612">
        <w:r>
          <w:rPr>
            <w:lang w:val="ar_AE" w:bidi="ar_AE"/>
          </w:rPr>
          <w:rPr>
            <w:color w:val="0000EE"/>
            <w:u w:val="single"/>
          </w:rPr>
          <w:t>3:22–21</w:t>
        </w:r>
      </w:hyperlink>
      <w:r>
        <w:rPr>
          <w:lang w:val="ar_AE" w:bidi="ar_AE"/>
        </w:rPr>
        <w:t xml:space="preserve">; </w:t>
      </w:r>
      <w:hyperlink r:id="rId613">
        <w:r>
          <w:rPr>
            <w:lang w:val="ar_AE" w:bidi="ar_AE"/>
          </w:rPr>
          <w:rPr>
            <w:color w:val="0000EE"/>
            <w:u w:val="single"/>
          </w:rPr>
          <w:t>1:23–6</w:t>
        </w:r>
      </w:hyperlink>
      <w:r>
        <w:rPr>
          <w:lang w:val="ar_AE" w:bidi="ar_AE"/>
        </w:rPr>
        <w:t xml:space="preserve">; </w:t>
      </w:r>
      <w:hyperlink r:id="rId614">
        <w:r>
          <w:rPr>
            <w:lang w:val="ar_AE" w:bidi="ar_AE"/>
          </w:rPr>
          <w:rPr>
            <w:color w:val="0000EE"/>
            <w:u w:val="single"/>
          </w:rPr>
          <w:t>16:28–20</w:t>
        </w:r>
      </w:hyperlink>
      <w:r>
        <w:rPr>
          <w:lang w:val="ar_AE" w:bidi="ar_AE"/>
        </w:rPr>
        <w:t xml:space="preserve">, </w:t>
      </w:r>
      <w:hyperlink r:id="rId615">
        <w:r>
          <w:rPr>
            <w:lang w:val="ar_AE" w:bidi="ar_AE"/>
          </w:rPr>
          <w:rPr>
            <w:color w:val="0000EE"/>
            <w:u w:val="single"/>
          </w:rPr>
          <w:t>23–31</w:t>
        </w:r>
      </w:hyperlink>
      <w:r>
        <w:rPr>
          <w:lang w:val="ar_AE" w:bidi="ar_AE"/>
        </w:rPr>
        <w:t xml:space="preserve">). • بالإضافة إلى ذلك، أكّد الروح القدس الرسالة المسيحية بآيات وعجائب خارقة (قارن </w:t>
      </w:r>
      <w:hyperlink r:id="rId616">
        <w:r>
          <w:rPr>
            <w:lang w:val="ar_AE" w:bidi="ar_AE"/>
          </w:rPr>
          <w:rPr>
            <w:color w:val="0000EE"/>
            <w:u w:val="single"/>
          </w:rPr>
          <w:t>12:5–16</w:t>
        </w:r>
      </w:hyperlink>
      <w:r>
        <w:rPr>
          <w:lang w:val="ar_AE" w:bidi="ar_AE"/>
        </w:rPr>
        <w:t xml:space="preserve">; </w:t>
      </w:r>
      <w:hyperlink r:id="rId617">
        <w:r>
          <w:rPr>
            <w:lang w:val="ar_AE" w:bidi="ar_AE"/>
          </w:rPr>
          <w:rPr>
            <w:color w:val="0000EE"/>
            <w:u w:val="single"/>
          </w:rPr>
          <w:t>12:15</w:t>
        </w:r>
      </w:hyperlink>
      <w:r>
        <w:rPr>
          <w:lang w:val="ar_AE" w:bidi="ar_AE"/>
        </w:rPr>
        <w:t xml:space="preserve">; </w:t>
      </w:r>
      <w:hyperlink r:id="rId618">
        <w:r>
          <w:rPr>
            <w:lang w:val="ar_AE" w:bidi="ar_AE"/>
          </w:rPr>
          <w:rPr>
            <w:color w:val="0000EE"/>
            <w:u w:val="single"/>
          </w:rPr>
          <w:t>18:16</w:t>
        </w:r>
      </w:hyperlink>
      <w:r>
        <w:rPr>
          <w:lang w:val="ar_AE" w:bidi="ar_AE"/>
        </w:rPr>
        <w:t xml:space="preserve">; </w:t>
      </w:r>
      <w:hyperlink r:id="rId61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4:14</w:t>
      </w:r>
      <w:r>
        <w:rPr>
          <w:lang w:val="ar_AE" w:bidi="ar_AE"/>
        </w:rPr>
      </w:r>
    </w:p>
    <w:p>
      <w:pPr>
        <w:bidi/>
      </w:pPr>
      <w:r>
        <w:rPr>
          <w:lang w:val="ar_AE" w:bidi="ar_AE"/>
        </w:rPr>
      </w:r>
      <w:r>
        <w:rPr>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0">
        <w:r>
          <w:rPr>
            <w:lang w:val="ar_AE" w:bidi="ar_AE"/>
          </w:rPr>
          <w:rPr>
            <w:color w:val="0000EE"/>
            <w:u w:val="single"/>
          </w:rPr>
          <w:t>14:14</w:t>
        </w:r>
      </w:hyperlink>
      <w:r>
        <w:rPr>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1">
        <w:r>
          <w:rPr>
            <w:lang w:val="ar_AE" w:bidi="ar_AE"/>
          </w:rPr>
          <w:rPr>
            <w:color w:val="0000EE"/>
            <w:u w:val="single"/>
          </w:rPr>
          <w:t>41:5</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621">
        <w:r>
          <w:rPr>
            <w:lang w:val="ar_AE" w:bidi="ar_AE"/>
          </w:rPr>
          <w:rPr>
            <w:color w:val="0000EE"/>
            <w:u w:val="single"/>
          </w:rPr>
          <w:t>24:20</w:t>
        </w:r>
      </w:hyperlink>
      <w:r>
        <w:rPr>
          <w:lang w:val="ar_AE" w:bidi="ar_AE"/>
        </w:rPr>
        <w:t xml:space="preserve">; </w:t>
      </w:r>
      <w:hyperlink r:id="rId622">
        <w:r>
          <w:rPr>
            <w:lang w:val="ar_AE" w:bidi="ar_AE"/>
          </w:rPr>
          <w:rPr>
            <w:color w:val="0000EE"/>
            <w:u w:val="single"/>
          </w:rPr>
          <w:t>13:21–14</w:t>
        </w:r>
      </w:hyperlink>
      <w:r>
        <w:rPr>
          <w:lang w:val="ar_AE" w:bidi="ar_AE"/>
        </w:rPr>
        <w:t xml:space="preserve">; انظر أيضًا </w:t>
      </w:r>
      <w:hyperlink r:id="rId623">
        <w:r>
          <w:rPr>
            <w:lang w:val="ar_AE" w:bidi="ar_AE"/>
          </w:rPr>
          <w:rPr>
            <w:color w:val="0000EE"/>
            <w:u w:val="single"/>
          </w:rPr>
          <w:t>رومية 35:8–38</w:t>
        </w:r>
      </w:hyperlink>
      <w:r>
        <w:rPr>
          <w:lang w:val="ar_AE" w:bidi="ar_AE"/>
        </w:rPr>
        <w:t xml:space="preserve">; </w:t>
      </w:r>
      <w:hyperlink r:id="rId624">
        <w:r>
          <w:rPr>
            <w:lang w:val="ar_AE" w:bidi="ar_AE"/>
          </w:rPr>
          <w:rPr>
            <w:color w:val="0000EE"/>
            <w:u w:val="single"/>
          </w:rPr>
          <w:t>2 كورنثوس 8:4–17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6:14</w:t>
      </w:r>
      <w:r>
        <w:rPr>
          <w:lang w:val="ar_AE" w:bidi="ar_AE"/>
        </w:rPr>
      </w:r>
    </w:p>
    <w:p>
      <w:pPr>
        <w:bidi/>
      </w:pPr>
      <w:r>
        <w:rPr>
          <w:lang w:val="ar_AE" w:bidi="ar_AE"/>
        </w:rPr>
      </w:r>
      <w:r>
        <w:rPr>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5">
        <w:r>
          <w:rPr>
            <w:lang w:val="ar_AE" w:bidi="ar_AE"/>
          </w:rPr>
          <w:rPr>
            <w:color w:val="0000EE"/>
            <w:u w:val="single"/>
          </w:rPr>
          <w:t>1:16–5</w:t>
        </w:r>
      </w:hyperlink>
      <w:r>
        <w:rPr>
          <w:lang w:val="ar_AE" w:bidi="ar_AE"/>
        </w:rPr>
        <w:t xml:space="preserve">؛ </w:t>
      </w:r>
      <w:hyperlink r:id="rId119">
        <w:r>
          <w:rPr>
            <w:lang w:val="ar_AE" w:bidi="ar_AE"/>
          </w:rPr>
          <w:rPr>
            <w:color w:val="0000EE"/>
            <w:u w:val="single"/>
          </w:rPr>
          <w:t>23:18</w:t>
        </w:r>
      </w:hyperlink>
      <w:r>
        <w:rPr>
          <w:lang w:val="ar_AE" w:bidi="ar_AE"/>
        </w:rPr>
        <w:t xml:space="preserve">). ربما كانت رسالة بولس إلى أهل غلاطية موجهة على الأرجح إلى المؤمنين المشتتين في كنائس لِيكأُونِيَّة (انظر </w:t>
      </w:r>
      <w:r>
        <w:rPr>
          <w:lang w:val="ar_AE" w:bidi="ar_AE"/>
        </w:rPr>
        <w:t>مقدمة كتاب غلاطية</w:t>
      </w:r>
      <w:r>
        <w:rPr>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lang w:val="ar_AE" w:bidi="ar_AE"/>
        </w:rPr>
      </w:r>
      <w:r>
        <w:rPr>
          <w:lang w:val="ar_AE" w:bidi="ar_AE"/>
        </w:rPr>
      </w:r>
    </w:p>
    <w:p>
      <w:pPr>
        <w:bidi/>
      </w:pPr>
      <w:r>
        <w:rPr>
          <w:lang w:val="ar_AE" w:bidi="ar_AE"/>
        </w:rPr>
      </w:r>
    </w:p>
    <w:p>
      <w:pPr>
        <w:pStyle w:val="Heading2"/>
        <w:bidi/>
      </w:pPr>
      <w:r>
        <w:rPr>
          <w:lang w:val="ar_AE" w:bidi="ar_AE"/>
        </w:rPr>
        <w:t>أعمال الرسل 8:14–20</w:t>
      </w:r>
      <w:r>
        <w:rPr>
          <w:lang w:val="ar_AE" w:bidi="ar_AE"/>
        </w:rPr>
      </w:r>
    </w:p>
    <w:p>
      <w:pPr>
        <w:bidi/>
      </w:pPr>
      <w:r>
        <w:rPr>
          <w:lang w:val="ar_AE" w:bidi="ar_AE"/>
        </w:rPr>
      </w:r>
      <w:r>
        <w:rPr>
          <w:lang w:val="ar_AE" w:bidi="ar_AE"/>
        </w:rPr>
        <w:t xml:space="preserve">إن شفاء بولس لرَجُل عَاجِز الرجلَين يذكرنا بحادثة مُشابهة في </w:t>
      </w:r>
      <w:hyperlink r:id="rId626">
        <w:r>
          <w:rPr>
            <w:lang w:val="ar_AE" w:bidi="ar_AE"/>
          </w:rPr>
          <w:rPr>
            <w:color w:val="0000EE"/>
            <w:u w:val="single"/>
          </w:rPr>
          <w:t>1:3–12</w:t>
        </w:r>
      </w:hyperlink>
      <w:r>
        <w:rPr>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lang w:val="ar_AE" w:bidi="ar_AE"/>
        </w:rPr>
      </w:r>
      <w:r>
        <w:rPr>
          <w:lang w:val="ar_AE" w:bidi="ar_AE"/>
        </w:rPr>
      </w:r>
    </w:p>
    <w:p>
      <w:pPr>
        <w:bidi/>
      </w:pPr>
      <w:r>
        <w:rPr>
          <w:lang w:val="ar_AE" w:bidi="ar_AE"/>
        </w:rPr>
      </w:r>
    </w:p>
    <w:p>
      <w:pPr>
        <w:pStyle w:val="Heading2"/>
        <w:bidi/>
      </w:pPr>
      <w:r>
        <w:rPr>
          <w:lang w:val="ar_AE" w:bidi="ar_AE"/>
        </w:rPr>
        <w:t>أعمال الرسل 9:14</w:t>
      </w:r>
      <w:r>
        <w:rPr>
          <w:lang w:val="ar_AE" w:bidi="ar_AE"/>
        </w:rPr>
      </w:r>
    </w:p>
    <w:p>
      <w:pPr>
        <w:bidi/>
      </w:pPr>
      <w:r>
        <w:rPr>
          <w:lang w:val="ar_AE" w:bidi="ar_AE"/>
        </w:rPr>
      </w:r>
      <w:r>
        <w:rPr>
          <w:lang w:val="ar_AE" w:bidi="ar_AE"/>
        </w:rPr>
        <w:t>وَإِذْ رَأَى أَنَّ لَهُ إِيمَانًا لِيُشْفَى: شعر بولس وهو مُمتلئ بالروح القدس (</w:t>
      </w:r>
      <w:hyperlink r:id="rId104">
        <w:r>
          <w:rPr>
            <w:lang w:val="ar_AE" w:bidi="ar_AE"/>
          </w:rPr>
          <w:rPr>
            <w:color w:val="0000EE"/>
            <w:u w:val="single"/>
          </w:rPr>
          <w:t>17:9</w:t>
        </w:r>
      </w:hyperlink>
      <w:r>
        <w:rPr>
          <w:lang w:val="ar_AE" w:bidi="ar_AE"/>
        </w:rPr>
        <w:t>) بانفتاح الرجل الروحي وانتظاره للمعونة والتدخل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11:14–13</w:t>
      </w:r>
      <w:r>
        <w:rPr>
          <w:lang w:val="ar_AE" w:bidi="ar_AE"/>
        </w:rPr>
      </w:r>
    </w:p>
    <w:p>
      <w:pPr>
        <w:bidi/>
      </w:pPr>
      <w:r>
        <w:rPr>
          <w:lang w:val="ar_AE" w:bidi="ar_AE"/>
        </w:rPr>
      </w:r>
      <w:r>
        <w:rPr>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lang w:val="ar_AE" w:bidi="ar_AE"/>
        </w:rPr>
        <w:t xml:space="preserve">التحولات </w:t>
      </w:r>
      <w:r>
        <w:rPr>
          <w:lang w:val="ar_AE" w:bidi="ar_AE"/>
        </w:rPr>
        <w:t>616.8–724). لذلك انطلق الناس لتكريم أولئك الذين اعتقدوا أنهم آلهة.</w:t>
      </w:r>
      <w:r>
        <w:rPr>
          <w:lang w:val="ar_AE" w:bidi="ar_AE"/>
        </w:rPr>
      </w:r>
      <w:r>
        <w:rPr>
          <w:lang w:val="ar_AE" w:bidi="ar_AE"/>
        </w:rPr>
      </w:r>
    </w:p>
    <w:p>
      <w:pPr>
        <w:bidi/>
      </w:pPr>
      <w:r>
        <w:rPr>
          <w:lang w:val="ar_AE" w:bidi="ar_AE"/>
        </w:rPr>
      </w:r>
    </w:p>
    <w:p>
      <w:pPr>
        <w:pStyle w:val="Heading2"/>
        <w:bidi/>
      </w:pPr>
      <w:r>
        <w:rPr>
          <w:lang w:val="ar_AE" w:bidi="ar_AE"/>
        </w:rPr>
        <w:t>أعمال الرسل 13:14–18</w:t>
      </w:r>
      <w:r>
        <w:rPr>
          <w:lang w:val="ar_AE" w:bidi="ar_AE"/>
        </w:rPr>
      </w:r>
    </w:p>
    <w:p>
      <w:pPr>
        <w:bidi/>
      </w:pPr>
      <w:r>
        <w:rPr>
          <w:lang w:val="ar_AE" w:bidi="ar_AE"/>
        </w:rPr>
      </w:r>
      <w:r>
        <w:rPr>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lang w:val="ar_AE" w:bidi="ar_AE"/>
        </w:rPr>
      </w:r>
      <w:r>
        <w:rPr>
          <w:lang w:val="ar_AE" w:bidi="ar_AE"/>
        </w:rPr>
      </w:r>
    </w:p>
    <w:p>
      <w:pPr>
        <w:bidi/>
      </w:pPr>
      <w:r>
        <w:rPr>
          <w:lang w:val="ar_AE" w:bidi="ar_AE"/>
        </w:rPr>
      </w:r>
    </w:p>
    <w:p>
      <w:pPr>
        <w:pStyle w:val="Heading2"/>
        <w:bidi/>
      </w:pPr>
      <w:r>
        <w:rPr>
          <w:lang w:val="ar_AE" w:bidi="ar_AE"/>
        </w:rPr>
        <w:t>أعمال الرسل ١٤: ١٩–٢٠</w:t>
      </w:r>
      <w:r>
        <w:rPr>
          <w:lang w:val="ar_AE" w:bidi="ar_AE"/>
        </w:rPr>
      </w:r>
    </w:p>
    <w:p>
      <w:pPr>
        <w:bidi/>
      </w:pPr>
      <w:r>
        <w:rPr>
          <w:lang w:val="ar_AE" w:bidi="ar_AE"/>
        </w:rPr>
      </w:r>
      <w:r>
        <w:rPr>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27">
        <w:r>
          <w:rPr>
            <w:lang w:val="ar_AE" w:bidi="ar_AE"/>
          </w:rPr>
          <w:rPr>
            <w:color w:val="0000EE"/>
            <w:u w:val="single"/>
          </w:rPr>
          <w:t>2 تيموثاوس 11:3–12</w:t>
        </w:r>
      </w:hyperlink>
      <w:r>
        <w:rPr>
          <w:lang w:val="ar_AE" w:bidi="ar_AE"/>
        </w:rPr>
        <w:t>). • ظَانِّينَ أَنَّهُ قَدْ مَاتَ: إن قيام بولس وعودته إلى المدينة يوحي بأن الله شفاه بأعجوبة من جراحه.</w:t>
      </w:r>
      <w:r>
        <w:rPr>
          <w:lang w:val="ar_AE" w:bidi="ar_AE"/>
        </w:rPr>
      </w:r>
      <w:r>
        <w:rPr>
          <w:lang w:val="ar_AE" w:bidi="ar_AE"/>
        </w:rPr>
      </w:r>
    </w:p>
    <w:p>
      <w:pPr>
        <w:bidi/>
      </w:pPr>
      <w:r>
        <w:rPr>
          <w:lang w:val="ar_AE" w:bidi="ar_AE"/>
        </w:rPr>
      </w:r>
    </w:p>
    <w:p>
      <w:pPr>
        <w:pStyle w:val="Heading2"/>
        <w:bidi/>
      </w:pPr>
      <w:r>
        <w:rPr>
          <w:lang w:val="ar_AE" w:bidi="ar_AE"/>
        </w:rPr>
        <w:t>أعمال الرسل 20:14</w:t>
      </w:r>
      <w:r>
        <w:rPr>
          <w:lang w:val="ar_AE" w:bidi="ar_AE"/>
        </w:rPr>
      </w:r>
    </w:p>
    <w:p>
      <w:pPr>
        <w:bidi/>
      </w:pPr>
      <w:r>
        <w:rPr>
          <w:lang w:val="ar_AE" w:bidi="ar_AE"/>
        </w:rPr>
      </w:r>
      <w:r>
        <w:rPr>
          <w:lang w:val="ar_AE" w:bidi="ar_AE"/>
        </w:rPr>
        <w:t>وَفِي ٱلْغَدِ خَرَجَ: عاد بولس فيما بعد إلى لِسْتْرَة في رحلته التبشيرية الثانية (</w:t>
      </w:r>
      <w:hyperlink r:id="rId628">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22:14–23</w:t>
      </w:r>
      <w:r>
        <w:rPr>
          <w:lang w:val="ar_AE" w:bidi="ar_AE"/>
        </w:rPr>
      </w:r>
    </w:p>
    <w:p>
      <w:pPr>
        <w:bidi/>
      </w:pPr>
      <w:r>
        <w:rPr>
          <w:lang w:val="ar_AE" w:bidi="ar_AE"/>
        </w:rPr>
      </w:r>
      <w:r>
        <w:rPr>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29">
        <w:r>
          <w:rPr>
            <w:lang w:val="ar_AE" w:bidi="ar_AE"/>
          </w:rPr>
          <w:rPr>
            <w:color w:val="0000EE"/>
            <w:u w:val="single"/>
          </w:rPr>
          <w:t>32:15</w:t>
        </w:r>
      </w:hyperlink>
      <w:r>
        <w:rPr>
          <w:lang w:val="ar_AE" w:bidi="ar_AE"/>
        </w:rPr>
        <w:t xml:space="preserve">, </w:t>
      </w:r>
      <w:hyperlink r:id="rId630">
        <w:r>
          <w:rPr>
            <w:lang w:val="ar_AE" w:bidi="ar_AE"/>
          </w:rPr>
          <w:rPr>
            <w:color w:val="0000EE"/>
            <w:u w:val="single"/>
          </w:rPr>
          <w:t>41</w:t>
        </w:r>
      </w:hyperlink>
      <w:r>
        <w:rPr>
          <w:lang w:val="ar_AE" w:bidi="ar_AE"/>
        </w:rPr>
        <w:t xml:space="preserve">; </w:t>
      </w:r>
      <w:hyperlink r:id="rId631">
        <w:r>
          <w:rPr>
            <w:lang w:val="ar_AE" w:bidi="ar_AE"/>
          </w:rPr>
          <w:rPr>
            <w:color w:val="0000EE"/>
            <w:u w:val="single"/>
          </w:rPr>
          <w:t>40:16</w:t>
        </w:r>
      </w:hyperlink>
      <w:r>
        <w:rPr>
          <w:lang w:val="ar_AE" w:bidi="ar_AE"/>
        </w:rPr>
        <w:t xml:space="preserve">; </w:t>
      </w:r>
      <w:hyperlink r:id="rId119">
        <w:r>
          <w:rPr>
            <w:lang w:val="ar_AE" w:bidi="ar_AE"/>
          </w:rPr>
          <w:rPr>
            <w:color w:val="0000EE"/>
            <w:u w:val="single"/>
          </w:rPr>
          <w:t>23:18</w:t>
        </w:r>
      </w:hyperlink>
      <w:r>
        <w:rPr>
          <w:lang w:val="ar_AE" w:bidi="ar_AE"/>
        </w:rPr>
        <w:t xml:space="preserve">; انظر </w:t>
      </w:r>
      <w:hyperlink r:id="rId632">
        <w:r>
          <w:rPr>
            <w:lang w:val="ar_AE" w:bidi="ar_AE"/>
          </w:rPr>
          <w:rPr>
            <w:color w:val="0000EE"/>
            <w:u w:val="single"/>
          </w:rPr>
          <w:t>1 تسالونيكي 2:3</w:t>
        </w:r>
      </w:hyperlink>
      <w:r>
        <w:rPr>
          <w:lang w:val="ar_AE" w:bidi="ar_AE"/>
        </w:rPr>
        <w:t xml:space="preserve">; </w:t>
      </w:r>
      <w:hyperlink r:id="rId633">
        <w:r>
          <w:rPr>
            <w:lang w:val="ar_AE" w:bidi="ar_AE"/>
          </w:rPr>
          <w:rPr>
            <w:color w:val="0000EE"/>
            <w:u w:val="single"/>
          </w:rPr>
          <w:t>18:4</w:t>
        </w:r>
      </w:hyperlink>
      <w:r>
        <w:rPr>
          <w:lang w:val="ar_AE" w:bidi="ar_AE"/>
        </w:rPr>
        <w:t xml:space="preserve">; </w:t>
      </w:r>
      <w:hyperlink r:id="rId634">
        <w:r>
          <w:rPr>
            <w:lang w:val="ar_AE" w:bidi="ar_AE"/>
          </w:rPr>
          <w:rPr>
            <w:color w:val="0000EE"/>
            <w:u w:val="single"/>
          </w:rPr>
          <w:t>14:5</w:t>
        </w:r>
      </w:hyperlink>
      <w:r>
        <w:rPr>
          <w:lang w:val="ar_AE" w:bidi="ar_AE"/>
        </w:rPr>
        <w:t>). •بولس وبرنابا... ٱنْتَخَبَا لَهُمْ قُسُوسًا: انظر موضوع “</w:t>
      </w:r>
      <w:r>
        <w:rPr>
          <w:lang w:val="ar_AE" w:bidi="ar_AE"/>
        </w:rPr>
        <w:t>قادة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26:14–28</w:t>
      </w:r>
      <w:r>
        <w:rPr>
          <w:lang w:val="ar_AE" w:bidi="ar_AE"/>
        </w:rPr>
      </w:r>
    </w:p>
    <w:p>
      <w:pPr>
        <w:bidi/>
      </w:pPr>
      <w:r>
        <w:rPr>
          <w:lang w:val="ar_AE" w:bidi="ar_AE"/>
        </w:rPr>
      </w:r>
      <w:r>
        <w:rPr>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59">
        <w:r>
          <w:rPr>
            <w:lang w:val="ar_AE" w:bidi="ar_AE"/>
          </w:rPr>
          <w:rPr>
            <w:color w:val="0000EE"/>
            <w:u w:val="single"/>
          </w:rPr>
          <w:t>18:11</w:t>
        </w:r>
      </w:hyperlink>
      <w:r>
        <w:rPr>
          <w:lang w:val="ar_AE" w:bidi="ar_AE"/>
        </w:rPr>
        <w:t xml:space="preserve">; </w:t>
      </w:r>
      <w:hyperlink r:id="rId635">
        <w:r>
          <w:rPr>
            <w:lang w:val="ar_AE" w:bidi="ar_AE"/>
          </w:rPr>
          <w:rPr>
            <w:color w:val="0000EE"/>
            <w:u w:val="single"/>
          </w:rPr>
          <w:t>1 كورنثوس 9:16</w:t>
        </w:r>
      </w:hyperlink>
      <w:r>
        <w:rPr>
          <w:lang w:val="ar_AE" w:bidi="ar_AE"/>
        </w:rPr>
        <w:t xml:space="preserve">; </w:t>
      </w:r>
      <w:hyperlink r:id="rId636">
        <w:r>
          <w:rPr>
            <w:lang w:val="ar_AE" w:bidi="ar_AE"/>
          </w:rPr>
          <w:rPr>
            <w:color w:val="0000EE"/>
            <w:u w:val="single"/>
          </w:rPr>
          <w:t>2 كورنثوس 12:2</w:t>
        </w:r>
      </w:hyperlink>
      <w:r>
        <w:rPr>
          <w:lang w:val="ar_AE" w:bidi="ar_AE"/>
        </w:rPr>
        <w:t>). وشدّدت تقارير مماثلة (</w:t>
      </w:r>
      <w:hyperlink r:id="rId637">
        <w:r>
          <w:rPr>
            <w:lang w:val="ar_AE" w:bidi="ar_AE"/>
          </w:rPr>
          <w:rPr>
            <w:color w:val="0000EE"/>
            <w:u w:val="single"/>
          </w:rPr>
          <w:t>أعمال الرسل 4:15</w:t>
        </w:r>
      </w:hyperlink>
      <w:r>
        <w:rPr>
          <w:lang w:val="ar_AE" w:bidi="ar_AE"/>
        </w:rPr>
        <w:t xml:space="preserve">, </w:t>
      </w:r>
      <w:hyperlink r:id="rId617">
        <w:r>
          <w:rPr>
            <w:lang w:val="ar_AE" w:bidi="ar_AE"/>
          </w:rPr>
          <w:rPr>
            <w:color w:val="0000EE"/>
            <w:u w:val="single"/>
          </w:rPr>
          <w:t>12</w:t>
        </w:r>
      </w:hyperlink>
      <w:r>
        <w:rPr>
          <w:lang w:val="ar_AE" w:bidi="ar_AE"/>
        </w:rPr>
        <w:t xml:space="preserve">; </w:t>
      </w:r>
      <w:hyperlink r:id="rId638">
        <w:r>
          <w:rPr>
            <w:lang w:val="ar_AE" w:bidi="ar_AE"/>
          </w:rPr>
          <w:rPr>
            <w:color w:val="0000EE"/>
            <w:u w:val="single"/>
          </w:rPr>
          <w:t>19:21</w:t>
        </w:r>
      </w:hyperlink>
      <w:r>
        <w:rPr>
          <w:lang w:val="ar_AE" w:bidi="ar_AE"/>
        </w:rPr>
        <w:t xml:space="preserve">) على نشاط الله العامل من خلال كرازة خدّامه (انظر </w:t>
      </w:r>
      <w:hyperlink r:id="rId639">
        <w:r>
          <w:rPr>
            <w:lang w:val="ar_AE" w:bidi="ar_AE"/>
          </w:rPr>
          <w:rPr>
            <w:color w:val="0000EE"/>
            <w:u w:val="single"/>
          </w:rPr>
          <w:t>رومية 17:15–18</w:t>
        </w:r>
      </w:hyperlink>
      <w:r>
        <w:rPr>
          <w:lang w:val="ar_AE" w:bidi="ar_AE"/>
        </w:rPr>
        <w:t xml:space="preserve">; </w:t>
      </w:r>
      <w:hyperlink r:id="rId640">
        <w:r>
          <w:rPr>
            <w:lang w:val="ar_AE" w:bidi="ar_AE"/>
          </w:rPr>
          <w:rPr>
            <w:color w:val="0000EE"/>
            <w:u w:val="single"/>
          </w:rPr>
          <w:t>1 كورنثوس 5:3–9</w:t>
        </w:r>
      </w:hyperlink>
      <w:r>
        <w:rPr>
          <w:lang w:val="ar_AE" w:bidi="ar_AE"/>
        </w:rPr>
        <w:t xml:space="preserve">; </w:t>
      </w:r>
      <w:hyperlink r:id="rId641">
        <w:r>
          <w:rPr>
            <w:lang w:val="ar_AE" w:bidi="ar_AE"/>
          </w:rPr>
          <w:rPr>
            <w:color w:val="0000EE"/>
            <w:u w:val="single"/>
          </w:rPr>
          <w:t>10:15–11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1:15</w:t>
      </w:r>
      <w:r>
        <w:rPr>
          <w:lang w:val="ar_AE" w:bidi="ar_AE"/>
        </w:rPr>
      </w:r>
    </w:p>
    <w:p>
      <w:pPr>
        <w:bidi/>
      </w:pPr>
      <w:r>
        <w:rPr>
          <w:lang w:val="ar_AE" w:bidi="ar_AE"/>
        </w:rPr>
      </w:r>
      <w:r>
        <w:rPr>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lang w:val="ar_AE" w:bidi="ar_AE"/>
        </w:rPr>
        <w:t>مقدمة رسالة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2:15–3</w:t>
      </w:r>
      <w:r>
        <w:rPr>
          <w:lang w:val="ar_AE" w:bidi="ar_AE"/>
        </w:rPr>
      </w:r>
    </w:p>
    <w:p>
      <w:pPr>
        <w:bidi/>
      </w:pPr>
      <w:r>
        <w:rPr>
          <w:lang w:val="ar_AE" w:bidi="ar_AE"/>
        </w:rPr>
      </w:r>
      <w:r>
        <w:rPr>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lang w:val="ar_AE" w:bidi="ar_AE"/>
        </w:rPr>
        <w:t>،</w:t>
      </w:r>
      <w:r>
        <w:rPr>
          <w:lang w:val="ar_AE" w:bidi="ar_AE"/>
        </w:rPr>
        <w:t xml:space="preserve"> حيث حقق الإيمان المسيحي تقدمًا كبيرًا (الأصحاح </w:t>
      </w:r>
      <w:hyperlink r:id="rId124">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4:15–21</w:t>
      </w:r>
      <w:r>
        <w:rPr>
          <w:lang w:val="ar_AE" w:bidi="ar_AE"/>
        </w:rPr>
      </w:r>
    </w:p>
    <w:p>
      <w:pPr>
        <w:bidi/>
      </w:pPr>
      <w:r>
        <w:rPr>
          <w:lang w:val="ar_AE" w:bidi="ar_AE"/>
        </w:rPr>
      </w:r>
      <w:r>
        <w:rPr>
          <w:lang w:val="ar_AE" w:bidi="ar_AE"/>
        </w:rPr>
        <w:t>اجتمع المجمع الأول للكنيسة لحل النزاع المتعلق بالأمم والختان (</w:t>
      </w:r>
      <w:hyperlink r:id="rId642">
        <w:r>
          <w:rPr>
            <w:lang w:val="ar_AE" w:bidi="ar_AE"/>
          </w:rPr>
          <w:rPr>
            <w:color w:val="0000EE"/>
            <w:u w:val="single"/>
          </w:rPr>
          <w:t>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5:15</w:t>
      </w:r>
      <w:r>
        <w:rPr>
          <w:lang w:val="ar_AE" w:bidi="ar_AE"/>
        </w:rPr>
      </w:r>
    </w:p>
    <w:p>
      <w:pPr>
        <w:bidi/>
      </w:pPr>
      <w:r>
        <w:rPr>
          <w:lang w:val="ar_AE" w:bidi="ar_AE"/>
        </w:rPr>
      </w:r>
      <w:r>
        <w:rPr>
          <w:lang w:val="ar_AE" w:bidi="ar_AE"/>
        </w:rPr>
        <w:t xml:space="preserve">كان هؤلاء الفريسيون مؤمنين، ومع ذلك احتفظوا بتمسكهم القوي بشريعة موسى. جادل بولس ضد رسالتهم بشدة (انظر </w:t>
      </w:r>
      <w:hyperlink r:id="rId643">
        <w:r>
          <w:rPr>
            <w:lang w:val="ar_AE" w:bidi="ar_AE"/>
          </w:rPr>
          <w:rPr>
            <w:color w:val="0000EE"/>
            <w:u w:val="single"/>
          </w:rPr>
          <w:t>غلاطية 6:1–9</w:t>
        </w:r>
      </w:hyperlink>
      <w:r>
        <w:rPr>
          <w:lang w:val="ar_AE" w:bidi="ar_AE"/>
        </w:rPr>
        <w:t xml:space="preserve">; </w:t>
      </w:r>
      <w:hyperlink r:id="rId644">
        <w:r>
          <w:rPr>
            <w:lang w:val="ar_AE" w:bidi="ar_AE"/>
          </w:rPr>
          <w:rPr>
            <w:color w:val="0000EE"/>
            <w:u w:val="single"/>
          </w:rPr>
          <w:t>14:2–14:3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 ٧–١١</w:t>
      </w:r>
      <w:r>
        <w:rPr>
          <w:lang w:val="ar_AE" w:bidi="ar_AE"/>
        </w:rPr>
      </w:r>
    </w:p>
    <w:p>
      <w:pPr>
        <w:bidi/>
      </w:pPr>
      <w:r>
        <w:rPr>
          <w:lang w:val="ar_AE" w:bidi="ar_AE"/>
        </w:rPr>
      </w:r>
      <w:r>
        <w:rPr>
          <w:lang w:val="ar_AE" w:bidi="ar_AE"/>
        </w:rPr>
        <w:t xml:space="preserve">لا شك أن بطرس، وهو يتذكر خبرته الخاصة في بيت كورنيليوس (الفصل </w:t>
      </w:r>
      <w:hyperlink r:id="rId125">
        <w:r>
          <w:rPr>
            <w:lang w:val="ar_AE" w:bidi="ar_AE"/>
          </w:rPr>
          <w:rPr>
            <w:color w:val="0000EE"/>
            <w:u w:val="single"/>
          </w:rPr>
          <w:t>10</w:t>
        </w:r>
      </w:hyperlink>
      <w:r>
        <w:rPr>
          <w:lang w:val="ar_AE" w:bidi="ar_AE"/>
        </w:rPr>
        <w:t>)، ذاكرًا لهم بأن الله قد أكد قبوله للأمم الذين لم يختتنوا بإعطائهم الروح القدس. كانت نعمة الرب يسوع غير المستحقة قد أُتيحت للجميع.</w:t>
      </w:r>
      <w:r>
        <w:rPr>
          <w:lang w:val="ar_AE" w:bidi="ar_AE"/>
        </w:rPr>
      </w:r>
      <w:r>
        <w:rPr>
          <w:lang w:val="ar_AE" w:bidi="ar_AE"/>
        </w:rPr>
      </w:r>
    </w:p>
    <w:p>
      <w:pPr>
        <w:bidi/>
      </w:pPr>
      <w:r>
        <w:rPr>
          <w:lang w:val="ar_AE" w:bidi="ar_AE"/>
        </w:rPr>
      </w:r>
    </w:p>
    <w:p>
      <w:pPr>
        <w:pStyle w:val="Heading2"/>
        <w:bidi/>
      </w:pPr>
      <w:r>
        <w:rPr>
          <w:lang w:val="ar_AE" w:bidi="ar_AE"/>
        </w:rPr>
        <w:t>أعمال الرسل ١٣:١٥–١٩</w:t>
      </w:r>
      <w:r>
        <w:rPr>
          <w:lang w:val="ar_AE" w:bidi="ar_AE"/>
        </w:rPr>
      </w:r>
    </w:p>
    <w:p>
      <w:pPr>
        <w:bidi/>
      </w:pPr>
      <w:r>
        <w:rPr>
          <w:lang w:val="ar_AE" w:bidi="ar_AE"/>
        </w:rPr>
      </w:r>
      <w:r>
        <w:rPr>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١٤:١٥</w:t>
      </w:r>
      <w:r>
        <w:rPr>
          <w:lang w:val="ar_AE" w:bidi="ar_AE"/>
        </w:rPr>
      </w:r>
    </w:p>
    <w:p>
      <w:pPr>
        <w:bidi/>
      </w:pPr>
      <w:r>
        <w:rPr>
          <w:lang w:val="ar_AE" w:bidi="ar_AE"/>
        </w:rPr>
      </w:r>
      <w:r>
        <w:rPr>
          <w:lang w:val="ar_AE" w:bidi="ar_AE"/>
        </w:rPr>
        <w:t xml:space="preserve">بطرس: أو </w:t>
      </w:r>
      <w:r>
        <w:rPr>
          <w:i/>
          <w:lang w:val="ar_AE" w:bidi="ar_AE"/>
        </w:rPr>
        <w:t>سمعان.</w:t>
      </w:r>
      <w:r>
        <w:rPr>
          <w:lang w:val="ar_AE" w:bidi="ar_AE"/>
        </w:rPr>
        <w:t xml:space="preserve"> كان اسم بطرس في الأساس هو سمعان (انظر </w:t>
      </w:r>
      <w:hyperlink r:id="rId645">
        <w:r>
          <w:rPr>
            <w:lang w:val="ar_AE" w:bidi="ar_AE"/>
          </w:rPr>
          <w:rPr>
            <w:color w:val="0000EE"/>
            <w:u w:val="single"/>
          </w:rPr>
          <w:t>متى 17:16–19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١٥:١٥–١٩</w:t>
      </w:r>
      <w:r>
        <w:rPr>
          <w:lang w:val="ar_AE" w:bidi="ar_AE"/>
        </w:rPr>
      </w:r>
    </w:p>
    <w:p>
      <w:pPr>
        <w:bidi/>
      </w:pPr>
      <w:r>
        <w:rPr>
          <w:lang w:val="ar_AE" w:bidi="ar_AE"/>
        </w:rPr>
      </w:r>
      <w:r>
        <w:rPr>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20:15</w:t>
      </w:r>
      <w:r>
        <w:rPr>
          <w:lang w:val="ar_AE" w:bidi="ar_AE"/>
        </w:rPr>
      </w:r>
    </w:p>
    <w:p>
      <w:pPr>
        <w:bidi/>
      </w:pPr>
      <w:r>
        <w:rPr>
          <w:lang w:val="ar_AE" w:bidi="ar_AE"/>
        </w:rPr>
      </w:r>
      <w:r>
        <w:rPr>
          <w:lang w:val="ar_AE" w:bidi="ar_AE"/>
        </w:rPr>
        <w:t xml:space="preserve">إن أكل الطعام المقدم للأوثان خطية إذا كان يتضمن المشاركة عن علم في ذبيحة وثنية (انظر </w:t>
      </w:r>
      <w:hyperlink r:id="rId647">
        <w:r>
          <w:rPr>
            <w:lang w:val="ar_AE" w:bidi="ar_AE"/>
          </w:rPr>
          <w:rPr>
            <w:color w:val="0000EE"/>
            <w:u w:val="single"/>
          </w:rPr>
          <w:t>خروج 4:20</w:t>
        </w:r>
      </w:hyperlink>
      <w:r>
        <w:rPr>
          <w:lang w:val="ar_AE" w:bidi="ar_AE"/>
        </w:rPr>
        <w:t xml:space="preserve">; </w:t>
      </w:r>
      <w:hyperlink r:id="rId648">
        <w:r>
          <w:rPr>
            <w:lang w:val="ar_AE" w:bidi="ar_AE"/>
          </w:rPr>
          <w:rPr>
            <w:color w:val="0000EE"/>
            <w:u w:val="single"/>
          </w:rPr>
          <w:t>تثنية 8:5</w:t>
        </w:r>
      </w:hyperlink>
      <w:r>
        <w:rPr>
          <w:lang w:val="ar_AE" w:bidi="ar_AE"/>
        </w:rPr>
        <w:t xml:space="preserve">; </w:t>
      </w:r>
      <w:hyperlink r:id="rId649">
        <w:r>
          <w:rPr>
            <w:lang w:val="ar_AE" w:bidi="ar_AE"/>
          </w:rPr>
          <w:rPr>
            <w:color w:val="0000EE"/>
            <w:u w:val="single"/>
          </w:rPr>
          <w:t>1 كورنثوس 4:8–13</w:t>
        </w:r>
      </w:hyperlink>
      <w:r>
        <w:rPr>
          <w:lang w:val="ar_AE" w:bidi="ar_AE"/>
        </w:rPr>
        <w:t xml:space="preserve">; </w:t>
      </w:r>
      <w:hyperlink r:id="rId650">
        <w:r>
          <w:rPr>
            <w:lang w:val="ar_AE" w:bidi="ar_AE"/>
          </w:rPr>
          <w:rPr>
            <w:color w:val="0000EE"/>
            <w:u w:val="single"/>
          </w:rPr>
          <w:t>14:10–30</w:t>
        </w:r>
      </w:hyperlink>
      <w:r>
        <w:rPr>
          <w:lang w:val="ar_AE" w:bidi="ar_AE"/>
        </w:rPr>
        <w:t xml:space="preserve">; </w:t>
      </w:r>
      <w:hyperlink r:id="rId651">
        <w:r>
          <w:rPr>
            <w:lang w:val="ar_AE" w:bidi="ar_AE"/>
          </w:rPr>
          <w:rPr>
            <w:color w:val="0000EE"/>
            <w:u w:val="single"/>
          </w:rPr>
          <w:t>رؤيا 14:2</w:t>
        </w:r>
      </w:hyperlink>
      <w:r>
        <w:rPr>
          <w:lang w:val="ar_AE" w:bidi="ar_AE"/>
        </w:rPr>
        <w:t xml:space="preserve">, </w:t>
      </w:r>
      <w:hyperlink r:id="rId652">
        <w:r>
          <w:rPr>
            <w:lang w:val="ar_AE" w:bidi="ar_AE"/>
          </w:rPr>
          <w:rPr>
            <w:color w:val="0000EE"/>
            <w:u w:val="single"/>
          </w:rPr>
          <w:t>20</w:t>
        </w:r>
      </w:hyperlink>
      <w:r>
        <w:rPr>
          <w:lang w:val="ar_AE" w:bidi="ar_AE"/>
        </w:rPr>
        <w:t>). • كان الفجور الجنسي شائعًا في العالم اليوناني لكنه كان دائمًا خطية (</w:t>
      </w:r>
      <w:hyperlink r:id="rId653">
        <w:r>
          <w:rPr>
            <w:lang w:val="ar_AE" w:bidi="ar_AE"/>
          </w:rPr>
          <w:rPr>
            <w:color w:val="0000EE"/>
            <w:u w:val="single"/>
          </w:rPr>
          <w:t>خروج 14:20</w:t>
        </w:r>
      </w:hyperlink>
      <w:r>
        <w:rPr>
          <w:lang w:val="ar_AE" w:bidi="ar_AE"/>
        </w:rPr>
        <w:t xml:space="preserve">; </w:t>
      </w:r>
      <w:hyperlink r:id="rId654">
        <w:r>
          <w:rPr>
            <w:lang w:val="ar_AE" w:bidi="ar_AE"/>
          </w:rPr>
          <w:rPr>
            <w:color w:val="0000EE"/>
            <w:u w:val="single"/>
          </w:rPr>
          <w:t>تثنية 18:5</w:t>
        </w:r>
      </w:hyperlink>
      <w:r>
        <w:rPr>
          <w:lang w:val="ar_AE" w:bidi="ar_AE"/>
        </w:rPr>
        <w:t xml:space="preserve">; </w:t>
      </w:r>
      <w:hyperlink r:id="rId655">
        <w:r>
          <w:rPr>
            <w:lang w:val="ar_AE" w:bidi="ar_AE"/>
          </w:rPr>
          <w:rPr>
            <w:color w:val="0000EE"/>
            <w:u w:val="single"/>
          </w:rPr>
          <w:t>غلاطية 19:5</w:t>
        </w:r>
      </w:hyperlink>
      <w:r>
        <w:rPr>
          <w:lang w:val="ar_AE" w:bidi="ar_AE"/>
        </w:rPr>
        <w:t>). • أكل لحوم الحيوانات المخنوقة: تحرم شريعة الله أكل اللحم الذي فيه دم (</w:t>
      </w:r>
      <w:hyperlink r:id="rId656">
        <w:r>
          <w:rPr>
            <w:lang w:val="ar_AE" w:bidi="ar_AE"/>
          </w:rPr>
          <w:rPr>
            <w:color w:val="0000EE"/>
            <w:u w:val="single"/>
          </w:rPr>
          <w:t>لاويين 13:17–14</w:t>
        </w:r>
      </w:hyperlink>
      <w:r>
        <w:rPr>
          <w:lang w:val="ar_AE" w:bidi="ar_AE"/>
        </w:rPr>
        <w:t>) أو أكل الدم (</w:t>
      </w:r>
      <w:hyperlink r:id="rId657">
        <w:r>
          <w:rPr>
            <w:lang w:val="ar_AE" w:bidi="ar_AE"/>
          </w:rPr>
          <w:rPr>
            <w:color w:val="0000EE"/>
            <w:u w:val="single"/>
          </w:rPr>
          <w:t>لاويين 10:17–12</w:t>
        </w:r>
      </w:hyperlink>
      <w:r>
        <w:rPr>
          <w:lang w:val="ar_AE" w:bidi="ar_AE"/>
        </w:rPr>
        <w:t>), "لِأَنَّ نَفْسَ كُلِّ جَسَدٍ هِيَ دَمُهُ" (</w:t>
      </w:r>
      <w:hyperlink r:id="rId658">
        <w:r>
          <w:rPr>
            <w:lang w:val="ar_AE" w:bidi="ar_AE"/>
          </w:rPr>
          <w:rPr>
            <w:color w:val="0000EE"/>
            <w:u w:val="single"/>
          </w:rPr>
          <w:t>لاويين 14:17</w:t>
        </w:r>
      </w:hyperlink>
      <w:r>
        <w:rPr>
          <w:lang w:val="ar_AE" w:bidi="ar_AE"/>
        </w:rPr>
        <w:t xml:space="preserve">). أيضًا، "فَأَنَا أَعْطَيْتُكُمْ إِيَّاهُ عَلَى ٱلْمَذْبَحِ لِلتَّكْفِيرِ عَنْ نُفُوسِكُمْ، لِأَنَّ ٱلدَّمَ يُكَفِّرُ عَنِ ٱلنَّفْسِ." (انظر </w:t>
      </w:r>
      <w:hyperlink r:id="rId659">
        <w:r>
          <w:rPr>
            <w:lang w:val="ar_AE" w:bidi="ar_AE"/>
          </w:rPr>
          <w:rPr>
            <w:color w:val="0000EE"/>
            <w:u w:val="single"/>
          </w:rPr>
          <w:t>لاويين 11:17</w:t>
        </w:r>
      </w:hyperlink>
      <w:r>
        <w:rPr>
          <w:lang w:val="ar_AE" w:bidi="ar_AE"/>
        </w:rPr>
        <w:t xml:space="preserve"> و </w:t>
      </w:r>
      <w:r>
        <w:rPr>
          <w:lang w:val="ar_AE" w:bidi="ar_AE"/>
        </w:rPr>
        <w:t>ملاحظة الدراسة</w:t>
      </w:r>
      <w:r>
        <w:rPr>
          <w:lang w:val="ar_AE" w:bidi="ar_AE"/>
        </w:rPr>
        <w:t>). هذه الوصية أعطيت لأول مرة لنوح، الذي يُعتبر أب للأمم وكذلك اليهود (</w:t>
      </w:r>
      <w:hyperlink r:id="rId660">
        <w:r>
          <w:rPr>
            <w:lang w:val="ar_AE" w:bidi="ar_AE"/>
          </w:rPr>
          <w:rPr>
            <w:color w:val="0000EE"/>
            <w:u w:val="single"/>
          </w:rPr>
          <w:t>تكوين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22:15–29</w:t>
      </w:r>
      <w:r>
        <w:rPr>
          <w:lang w:val="ar_AE" w:bidi="ar_AE"/>
        </w:rPr>
      </w:r>
    </w:p>
    <w:p>
      <w:pPr>
        <w:bidi/>
      </w:pPr>
      <w:r>
        <w:rPr>
          <w:lang w:val="ar_AE" w:bidi="ar_AE"/>
        </w:rPr>
      </w:r>
      <w:r>
        <w:rPr>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lang w:val="ar_AE" w:bidi="ar_AE"/>
        </w:rPr>
      </w:r>
      <w:r>
        <w:rPr>
          <w:lang w:val="ar_AE" w:bidi="ar_AE"/>
        </w:rPr>
      </w:r>
    </w:p>
    <w:p>
      <w:pPr>
        <w:bidi/>
      </w:pPr>
      <w:r>
        <w:rPr>
          <w:lang w:val="ar_AE" w:bidi="ar_AE"/>
        </w:rPr>
      </w:r>
    </w:p>
    <w:p>
      <w:pPr>
        <w:pStyle w:val="Heading2"/>
        <w:bidi/>
      </w:pPr>
      <w:r>
        <w:rPr>
          <w:lang w:val="ar_AE" w:bidi="ar_AE"/>
        </w:rPr>
        <w:t>أعمال الرسل 29:15</w:t>
      </w:r>
      <w:r>
        <w:rPr>
          <w:lang w:val="ar_AE" w:bidi="ar_AE"/>
        </w:rPr>
      </w:r>
    </w:p>
    <w:p>
      <w:pPr>
        <w:bidi/>
      </w:pPr>
      <w:r>
        <w:rPr>
          <w:lang w:val="ar_AE" w:bidi="ar_AE"/>
        </w:rPr>
      </w:r>
      <w:r>
        <w:rPr>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1">
        <w:r>
          <w:rPr>
            <w:lang w:val="ar_AE" w:bidi="ar_AE"/>
          </w:rPr>
          <w:rPr>
            <w:color w:val="0000EE"/>
            <w:u w:val="single"/>
          </w:rPr>
          <w:t>1 كورنثوس 23:16–24</w:t>
        </w:r>
      </w:hyperlink>
      <w:r>
        <w:rPr>
          <w:lang w:val="ar_AE" w:bidi="ar_AE"/>
        </w:rPr>
        <w:t xml:space="preserve">؛ </w:t>
      </w:r>
      <w:hyperlink r:id="rId662">
        <w:r>
          <w:rPr>
            <w:lang w:val="ar_AE" w:bidi="ar_AE"/>
          </w:rPr>
          <w:rPr>
            <w:color w:val="0000EE"/>
            <w:u w:val="single"/>
          </w:rPr>
          <w:t>2 كورنثوس 13:13</w:t>
        </w:r>
      </w:hyperlink>
      <w:r>
        <w:rPr>
          <w:lang w:val="ar_AE" w:bidi="ar_AE"/>
        </w:rPr>
        <w:t xml:space="preserve">؛ انظر </w:t>
      </w:r>
      <w:hyperlink r:id="rId663">
        <w:r>
          <w:rPr>
            <w:lang w:val="ar_AE" w:bidi="ar_AE"/>
          </w:rPr>
          <w:rPr>
            <w:color w:val="0000EE"/>
            <w:u w:val="single"/>
          </w:rPr>
          <w:t>أفسس 23:6–24</w:t>
        </w:r>
      </w:hyperlink>
      <w:r>
        <w:rPr>
          <w:lang w:val="ar_AE" w:bidi="ar_AE"/>
        </w:rPr>
        <w:t xml:space="preserve">؛ </w:t>
      </w:r>
      <w:hyperlink r:id="rId664">
        <w:r>
          <w:rPr>
            <w:lang w:val="ar_AE" w:bidi="ar_AE"/>
          </w:rPr>
          <w:rPr>
            <w:color w:val="0000EE"/>
            <w:u w:val="single"/>
          </w:rPr>
          <w:t>فيلبي 23:4</w:t>
        </w:r>
      </w:hyperlink>
      <w:r>
        <w:rPr>
          <w:lang w:val="ar_AE" w:bidi="ar_AE"/>
        </w:rPr>
        <w:t xml:space="preserve">؛ </w:t>
      </w:r>
      <w:hyperlink r:id="rId665">
        <w:r>
          <w:rPr>
            <w:lang w:val="ar_AE" w:bidi="ar_AE"/>
          </w:rPr>
          <w:rPr>
            <w:color w:val="0000EE"/>
            <w:u w:val="single"/>
          </w:rPr>
          <w:t>كولوسي 18:4</w:t>
        </w:r>
      </w:hyperlink>
      <w:r>
        <w:rPr>
          <w:lang w:val="ar_AE" w:bidi="ar_AE"/>
        </w:rPr>
        <w:t xml:space="preserve">؛ </w:t>
      </w:r>
      <w:hyperlink r:id="rId666">
        <w:r>
          <w:rPr>
            <w:lang w:val="ar_AE" w:bidi="ar_AE"/>
          </w:rPr>
          <w:rPr>
            <w:color w:val="0000EE"/>
            <w:u w:val="single"/>
          </w:rPr>
          <w:t>1 تسالونيكي 23:5–28</w:t>
        </w:r>
      </w:hyperlink>
      <w:r>
        <w:rPr>
          <w:lang w:val="ar_AE" w:bidi="ar_AE"/>
        </w:rPr>
        <w:t xml:space="preserve">؛ </w:t>
      </w:r>
      <w:hyperlink r:id="rId667">
        <w:r>
          <w:rPr>
            <w:lang w:val="ar_AE" w:bidi="ar_AE"/>
          </w:rPr>
          <w:rPr>
            <w:color w:val="0000EE"/>
            <w:u w:val="single"/>
          </w:rPr>
          <w:t>1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30:15–31</w:t>
      </w:r>
      <w:r>
        <w:rPr>
          <w:lang w:val="ar_AE" w:bidi="ar_AE"/>
        </w:rPr>
      </w:r>
    </w:p>
    <w:p>
      <w:pPr>
        <w:bidi/>
      </w:pPr>
      <w:r>
        <w:rPr>
          <w:lang w:val="ar_AE" w:bidi="ar_AE"/>
        </w:rPr>
      </w:r>
      <w:r>
        <w:rPr>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lang w:val="ar_AE" w:bidi="ar_AE"/>
        </w:rPr>
      </w:r>
      <w:r>
        <w:rPr>
          <w:lang w:val="ar_AE" w:bidi="ar_AE"/>
        </w:rPr>
      </w:r>
    </w:p>
    <w:p>
      <w:pPr>
        <w:bidi/>
      </w:pPr>
      <w:r>
        <w:rPr>
          <w:lang w:val="ar_AE" w:bidi="ar_AE"/>
        </w:rPr>
      </w:r>
    </w:p>
    <w:p>
      <w:pPr>
        <w:pStyle w:val="Heading2"/>
        <w:bidi/>
      </w:pPr>
      <w:r>
        <w:rPr>
          <w:lang w:val="ar_AE" w:bidi="ar_AE"/>
        </w:rPr>
        <w:t>أعمال الرسل 36:15–41</w:t>
      </w:r>
      <w:r>
        <w:rPr>
          <w:lang w:val="ar_AE" w:bidi="ar_AE"/>
        </w:rPr>
      </w:r>
    </w:p>
    <w:p>
      <w:pPr>
        <w:bidi/>
      </w:pPr>
      <w:r>
        <w:rPr>
          <w:lang w:val="ar_AE" w:bidi="ar_AE"/>
        </w:rPr>
      </w:r>
      <w:r>
        <w:rPr>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68">
        <w:r>
          <w:rPr>
            <w:lang w:val="ar_AE" w:bidi="ar_AE"/>
          </w:rPr>
          <w:rPr>
            <w:color w:val="0000EE"/>
            <w:u w:val="single"/>
          </w:rPr>
          <w:t>كولوسي 10:4</w:t>
        </w:r>
      </w:hyperlink>
      <w:r>
        <w:rPr>
          <w:lang w:val="ar_AE" w:bidi="ar_AE"/>
        </w:rPr>
        <w:t xml:space="preserve">) فرصة ثانية لمرافقتهما في رحلة تبشيرية بعد أن هجرهما في بَمفيلِية (انظر </w:t>
      </w:r>
      <w:hyperlink r:id="rId118">
        <w:r>
          <w:rPr>
            <w:lang w:val="ar_AE" w:bidi="ar_AE"/>
          </w:rPr>
          <w:rPr>
            <w:color w:val="0000EE"/>
            <w:u w:val="single"/>
          </w:rPr>
          <w:t>أعمال 13:13</w:t>
        </w:r>
      </w:hyperlink>
      <w:r>
        <w:rPr>
          <w:lang w:val="ar_AE" w:bidi="ar_AE"/>
        </w:rPr>
        <w:t>). تم في النهاية التصالح بين بولس ويوحنا مرقس (</w:t>
      </w:r>
      <w:hyperlink r:id="rId669">
        <w:r>
          <w:rPr>
            <w:lang w:val="ar_AE" w:bidi="ar_AE"/>
          </w:rPr>
          <w:rPr>
            <w:color w:val="0000EE"/>
            <w:u w:val="single"/>
          </w:rPr>
          <w:t>2 تيموثاوس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40:15–41</w:t>
      </w:r>
      <w:r>
        <w:rPr>
          <w:lang w:val="ar_AE" w:bidi="ar_AE"/>
        </w:rPr>
      </w:r>
    </w:p>
    <w:p>
      <w:pPr>
        <w:bidi/>
      </w:pPr>
      <w:r>
        <w:rPr>
          <w:lang w:val="ar_AE" w:bidi="ar_AE"/>
        </w:rPr>
      </w:r>
      <w:r>
        <w:rPr>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lang w:val="ar_AE" w:bidi="ar_AE"/>
        </w:rPr>
      </w:r>
      <w:r>
        <w:rPr>
          <w:lang w:val="ar_AE" w:bidi="ar_AE"/>
        </w:rPr>
      </w:r>
    </w:p>
    <w:p>
      <w:pPr>
        <w:bidi/>
      </w:pPr>
      <w:r>
        <w:rPr>
          <w:lang w:val="ar_AE" w:bidi="ar_AE"/>
        </w:rPr>
      </w:r>
    </w:p>
    <w:p>
      <w:pPr>
        <w:pStyle w:val="Heading2"/>
        <w:bidi/>
      </w:pPr>
      <w:r>
        <w:rPr>
          <w:lang w:val="ar_AE" w:bidi="ar_AE"/>
        </w:rPr>
        <w:t>أعمال الرسل ١:١٦–٣</w:t>
      </w:r>
      <w:r>
        <w:rPr>
          <w:lang w:val="ar_AE" w:bidi="ar_AE"/>
        </w:rPr>
      </w:r>
    </w:p>
    <w:p>
      <w:pPr>
        <w:bidi/>
      </w:pPr>
      <w:r>
        <w:rPr>
          <w:lang w:val="ar_AE" w:bidi="ar_AE"/>
        </w:rPr>
      </w:r>
      <w:r>
        <w:rPr>
          <w:lang w:val="ar_AE" w:bidi="ar_AE"/>
        </w:rPr>
        <w:t>عاد بولس إلى الكنائس التي أسسها هو وبرنابا في رحلتهما السابقة.</w:t>
      </w:r>
      <w:r>
        <w:rPr>
          <w:lang w:val="ar_AE" w:bidi="ar_AE"/>
        </w:rPr>
      </w:r>
      <w:r>
        <w:rPr>
          <w:lang w:val="ar_AE" w:bidi="ar_AE"/>
        </w:rPr>
      </w:r>
    </w:p>
    <w:p>
      <w:pPr>
        <w:bidi/>
      </w:pPr>
      <w:r>
        <w:rPr>
          <w:lang w:val="ar_AE" w:bidi="ar_AE"/>
        </w:rPr>
      </w:r>
    </w:p>
    <w:p>
      <w:pPr>
        <w:pStyle w:val="Heading2"/>
        <w:bidi/>
      </w:pPr>
      <w:r>
        <w:rPr>
          <w:lang w:val="ar_AE" w:bidi="ar_AE"/>
        </w:rPr>
        <w:t>أعمال الرسل ٣:١٦</w:t>
      </w:r>
      <w:r>
        <w:rPr>
          <w:lang w:val="ar_AE" w:bidi="ar_AE"/>
        </w:rPr>
      </w:r>
    </w:p>
    <w:p>
      <w:pPr>
        <w:bidi/>
      </w:pPr>
      <w:r>
        <w:rPr>
          <w:lang w:val="ar_AE" w:bidi="ar_AE"/>
        </w:rPr>
      </w:r>
      <w:r>
        <w:rPr>
          <w:lang w:val="ar_AE" w:bidi="ar_AE"/>
        </w:rPr>
        <w:t xml:space="preserve">قام بولس بختان تيموثاوس لتعزيز قبوله كيهودي في الأوساط اليهودية (على عكس تيطس، الذي كان أمميًا بالكامل، </w:t>
      </w:r>
      <w:hyperlink r:id="rId670">
        <w:r>
          <w:rPr>
            <w:lang w:val="ar_AE" w:bidi="ar_AE"/>
          </w:rPr>
          <w:rPr>
            <w:color w:val="0000EE"/>
            <w:u w:val="single"/>
          </w:rPr>
          <w:t>غلاطية 3:2</w:t>
        </w:r>
      </w:hyperlink>
      <w:r>
        <w:rPr>
          <w:lang w:val="ar_AE" w:bidi="ar_AE"/>
        </w:rPr>
        <w:t>). وفي أماكن أخرى أوضح بولس أنه لا فرق عند الله سواء كان المرء مختونًا أو غير مختون (</w:t>
      </w:r>
      <w:hyperlink r:id="rId671">
        <w:r>
          <w:rPr>
            <w:lang w:val="ar_AE" w:bidi="ar_AE"/>
          </w:rPr>
          <w:rPr>
            <w:color w:val="0000EE"/>
            <w:u w:val="single"/>
          </w:rPr>
          <w:t>رومية 25:2–29</w:t>
        </w:r>
      </w:hyperlink>
      <w:r>
        <w:rPr>
          <w:lang w:val="ar_AE" w:bidi="ar_AE"/>
        </w:rPr>
        <w:t xml:space="preserve">; </w:t>
      </w:r>
      <w:hyperlink r:id="rId672">
        <w:r>
          <w:rPr>
            <w:lang w:val="ar_AE" w:bidi="ar_AE"/>
          </w:rPr>
          <w:rPr>
            <w:color w:val="0000EE"/>
            <w:u w:val="single"/>
          </w:rPr>
          <w:t>غلاطية 6:5</w:t>
        </w:r>
      </w:hyperlink>
      <w:r>
        <w:rPr>
          <w:lang w:val="ar_AE" w:bidi="ar_AE"/>
        </w:rPr>
        <w:t xml:space="preserve">; </w:t>
      </w:r>
      <w:hyperlink r:id="rId673">
        <w:r>
          <w:rPr>
            <w:lang w:val="ar_AE" w:bidi="ar_AE"/>
          </w:rPr>
          <w:rPr>
            <w:color w:val="0000EE"/>
            <w:u w:val="single"/>
          </w:rPr>
          <w:t>15:6</w:t>
        </w:r>
      </w:hyperlink>
      <w:r>
        <w:rPr>
          <w:lang w:val="ar_AE" w:bidi="ar_AE"/>
        </w:rPr>
        <w:t>). كان بولس مستعدًا لاستخدام أي وسيلة مشروعة لنقل الأخبار السارة (</w:t>
      </w:r>
      <w:hyperlink r:id="rId674">
        <w:r>
          <w:rPr>
            <w:lang w:val="ar_AE" w:bidi="ar_AE"/>
          </w:rPr>
          <w:rPr>
            <w:color w:val="0000EE"/>
            <w:u w:val="single"/>
          </w:rPr>
          <w:t>1 كورنثوس 20:9–21</w:t>
        </w:r>
      </w:hyperlink>
      <w:r>
        <w:rPr>
          <w:lang w:val="ar_AE" w:bidi="ar_AE"/>
        </w:rPr>
        <w:t>) إلى الجماهير من مختلف الخلفيات.</w:t>
      </w:r>
      <w:r>
        <w:rPr>
          <w:lang w:val="ar_AE" w:bidi="ar_AE"/>
        </w:rPr>
      </w:r>
      <w:r>
        <w:rPr>
          <w:lang w:val="ar_AE" w:bidi="ar_AE"/>
        </w:rPr>
      </w:r>
    </w:p>
    <w:p>
      <w:pPr>
        <w:bidi/>
      </w:pPr>
      <w:r>
        <w:rPr>
          <w:lang w:val="ar_AE" w:bidi="ar_AE"/>
        </w:rPr>
      </w:r>
    </w:p>
    <w:p>
      <w:pPr>
        <w:pStyle w:val="Heading2"/>
        <w:bidi/>
      </w:pPr>
      <w:r>
        <w:rPr>
          <w:lang w:val="ar_AE" w:bidi="ar_AE"/>
        </w:rPr>
        <w:t>أعمال الرسل ١٦: ٤–٥</w:t>
      </w:r>
      <w:r>
        <w:rPr>
          <w:lang w:val="ar_AE" w:bidi="ar_AE"/>
        </w:rPr>
      </w:r>
    </w:p>
    <w:p>
      <w:pPr>
        <w:bidi/>
      </w:pPr>
      <w:r>
        <w:rPr>
          <w:lang w:val="ar_AE" w:bidi="ar_AE"/>
        </w:rPr>
      </w:r>
      <w:r>
        <w:rPr>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2">
        <w:r>
          <w:rPr>
            <w:lang w:val="ar_AE" w:bidi="ar_AE"/>
          </w:rPr>
          <w:rPr>
            <w:color w:val="0000EE"/>
            <w:u w:val="single"/>
          </w:rPr>
          <w:t>41:2</w:t>
        </w:r>
      </w:hyperlink>
      <w:r>
        <w:rPr>
          <w:lang w:val="ar_AE" w:bidi="ar_AE"/>
        </w:rPr>
        <w:t xml:space="preserve">; </w:t>
      </w:r>
      <w:hyperlink r:id="rId443">
        <w:r>
          <w:rPr>
            <w:lang w:val="ar_AE" w:bidi="ar_AE"/>
          </w:rPr>
          <w:rPr>
            <w:color w:val="0000EE"/>
            <w:u w:val="single"/>
          </w:rPr>
          <w:t>4:4</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255">
        <w:r>
          <w:rPr>
            <w:lang w:val="ar_AE" w:bidi="ar_AE"/>
          </w:rPr>
          <w:rPr>
            <w:color w:val="0000EE"/>
            <w:u w:val="single"/>
          </w:rPr>
          <w:t>1:6</w:t>
        </w:r>
      </w:hyperlink>
      <w:r>
        <w:rPr>
          <w:lang w:val="ar_AE" w:bidi="ar_AE"/>
        </w:rPr>
        <w:t xml:space="preserve">; </w:t>
      </w:r>
      <w:hyperlink r:id="rId675">
        <w:r>
          <w:rPr>
            <w:lang w:val="ar_AE" w:bidi="ar_AE"/>
          </w:rPr>
          <w:rPr>
            <w:color w:val="0000EE"/>
            <w:u w:val="single"/>
          </w:rPr>
          <w:t>31:9</w:t>
        </w:r>
      </w:hyperlink>
      <w:r>
        <w:rPr>
          <w:lang w:val="ar_AE" w:bidi="ar_AE"/>
        </w:rPr>
        <w:t xml:space="preserve">; </w:t>
      </w:r>
      <w:hyperlink r:id="rId2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٦–١٠</w:t>
      </w:r>
      <w:r>
        <w:rPr>
          <w:lang w:val="ar_AE" w:bidi="ar_AE"/>
        </w:rPr>
      </w:r>
    </w:p>
    <w:p>
      <w:pPr>
        <w:bidi/>
      </w:pPr>
      <w:r>
        <w:rPr>
          <w:lang w:val="ar_AE" w:bidi="ar_AE"/>
        </w:rPr>
      </w:r>
      <w:r>
        <w:rPr>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6">
        <w:r>
          <w:rPr>
            <w:lang w:val="ar_AE" w:bidi="ar_AE"/>
          </w:rPr>
          <w:rPr>
            <w:color w:val="0000EE"/>
            <w:u w:val="single"/>
          </w:rPr>
          <w:t>10:9</w:t>
        </w:r>
      </w:hyperlink>
      <w:r>
        <w:rPr>
          <w:lang w:val="ar_AE" w:bidi="ar_AE"/>
        </w:rPr>
        <w:t xml:space="preserve">; </w:t>
      </w:r>
      <w:hyperlink r:id="rId509">
        <w:r>
          <w:rPr>
            <w:lang w:val="ar_AE" w:bidi="ar_AE"/>
          </w:rPr>
          <w:rPr>
            <w:color w:val="0000EE"/>
            <w:u w:val="single"/>
          </w:rPr>
          <w:t>9:10–16</w:t>
        </w:r>
      </w:hyperlink>
      <w:r>
        <w:rPr>
          <w:lang w:val="ar_AE" w:bidi="ar_AE"/>
        </w:rPr>
        <w:t xml:space="preserve">; </w:t>
      </w:r>
      <w:hyperlink r:id="rId677">
        <w:r>
          <w:rPr>
            <w:lang w:val="ar_AE" w:bidi="ar_AE"/>
          </w:rPr>
          <w:rPr>
            <w:color w:val="0000EE"/>
            <w:u w:val="single"/>
          </w:rPr>
          <w:t>18:22</w:t>
        </w:r>
      </w:hyperlink>
      <w:r>
        <w:rPr>
          <w:lang w:val="ar_AE" w:bidi="ar_AE"/>
        </w:rPr>
        <w:t xml:space="preserve">), الحدس المباشر (قارن </w:t>
      </w:r>
      <w:hyperlink r:id="rId678">
        <w:r>
          <w:rPr>
            <w:lang w:val="ar_AE" w:bidi="ar_AE"/>
          </w:rPr>
          <w:rPr>
            <w:color w:val="0000EE"/>
            <w:u w:val="single"/>
          </w:rPr>
          <w:t>29:8</w:t>
        </w:r>
      </w:hyperlink>
      <w:r>
        <w:rPr>
          <w:lang w:val="ar_AE" w:bidi="ar_AE"/>
        </w:rPr>
        <w:t xml:space="preserve">, </w:t>
      </w:r>
      <w:hyperlink r:id="rId679">
        <w:r>
          <w:rPr>
            <w:lang w:val="ar_AE" w:bidi="ar_AE"/>
          </w:rPr>
          <w:rPr>
            <w:color w:val="0000EE"/>
            <w:u w:val="single"/>
          </w:rPr>
          <w:t>39</w:t>
        </w:r>
      </w:hyperlink>
      <w:r>
        <w:rPr>
          <w:lang w:val="ar_AE" w:bidi="ar_AE"/>
        </w:rPr>
        <w:t xml:space="preserve">; </w:t>
      </w:r>
      <w:hyperlink r:id="rId680">
        <w:r>
          <w:rPr>
            <w:lang w:val="ar_AE" w:bidi="ar_AE"/>
          </w:rPr>
          <w:rPr>
            <w:color w:val="0000EE"/>
            <w:u w:val="single"/>
          </w:rPr>
          <w:t>19:10</w:t>
        </w:r>
      </w:hyperlink>
      <w:r>
        <w:rPr>
          <w:lang w:val="ar_AE" w:bidi="ar_AE"/>
        </w:rPr>
        <w:t xml:space="preserve">; </w:t>
      </w:r>
      <w:hyperlink r:id="rId681">
        <w:r>
          <w:rPr>
            <w:lang w:val="ar_AE" w:bidi="ar_AE"/>
          </w:rPr>
          <w:rPr>
            <w:color w:val="0000EE"/>
            <w:u w:val="single"/>
          </w:rPr>
          <w:t>22:20</w:t>
        </w:r>
      </w:hyperlink>
      <w:r>
        <w:rPr>
          <w:lang w:val="ar_AE" w:bidi="ar_AE"/>
        </w:rPr>
        <w:t xml:space="preserve">)، والمشورة مع المؤمنين الآخرين (قارن </w:t>
      </w:r>
      <w:hyperlink r:id="rId682">
        <w:r>
          <w:rPr>
            <w:lang w:val="ar_AE" w:bidi="ar_AE"/>
          </w:rPr>
          <w:rPr>
            <w:color w:val="0000EE"/>
            <w:u w:val="single"/>
          </w:rPr>
          <w:t>29:15</w:t>
        </w:r>
      </w:hyperlink>
      <w:r>
        <w:rPr>
          <w:lang w:val="ar_AE" w:bidi="ar_AE"/>
        </w:rPr>
        <w:t>)، الإرشاد من خلال الصلاة (</w:t>
      </w:r>
      <w:hyperlink r:id="rId88">
        <w:r>
          <w:rPr>
            <w:lang w:val="ar_AE" w:bidi="ar_AE"/>
          </w:rPr>
          <w:rPr>
            <w:color w:val="0000EE"/>
            <w:u w:val="single"/>
          </w:rPr>
          <w:t>2:13</w:t>
        </w:r>
      </w:hyperlink>
      <w:r>
        <w:rPr>
          <w:lang w:val="ar_AE" w:bidi="ar_AE"/>
        </w:rPr>
        <w:t xml:space="preserve">, </w:t>
      </w:r>
      <w:hyperlink r:id="rId683">
        <w:r>
          <w:rPr>
            <w:lang w:val="ar_AE" w:bidi="ar_AE"/>
          </w:rPr>
          <w:rPr>
            <w:color w:val="0000EE"/>
            <w:u w:val="single"/>
          </w:rPr>
          <w:t>4</w:t>
        </w:r>
      </w:hyperlink>
      <w:r>
        <w:rPr>
          <w:lang w:val="ar_AE" w:bidi="ar_AE"/>
        </w:rPr>
        <w:t>), البصيرة والفهم من خلال الكتاب المقدس (</w:t>
      </w:r>
      <w:hyperlink r:id="rId684">
        <w:r>
          <w:rPr>
            <w:lang w:val="ar_AE" w:bidi="ar_AE"/>
          </w:rPr>
          <w:rPr>
            <w:color w:val="0000EE"/>
            <w:u w:val="single"/>
          </w:rPr>
          <w:t>25:28–27</w:t>
        </w:r>
      </w:hyperlink>
      <w:r>
        <w:rPr>
          <w:lang w:val="ar_AE" w:bidi="ar_AE"/>
        </w:rPr>
        <w:t>), والنبوة (</w:t>
      </w:r>
      <w:hyperlink r:id="rId685">
        <w:r>
          <w:rPr>
            <w:lang w:val="ar_AE" w:bidi="ar_AE"/>
          </w:rPr>
          <w:rPr>
            <w:color w:val="0000EE"/>
            <w:u w:val="single"/>
          </w:rPr>
          <w:t>28:11</w:t>
        </w:r>
      </w:hyperlink>
      <w:r>
        <w:rPr>
          <w:lang w:val="ar_AE" w:bidi="ar_AE"/>
        </w:rPr>
        <w:t>). الإرشاد بواسطة الروح القدس الساكن فيهم ساعدهم على إنجاز رسالتهم ليكونوا شهودًا للمسيح (</w:t>
      </w:r>
      <w:hyperlink r:id="rId100">
        <w:r>
          <w:rPr>
            <w:lang w:val="ar_AE" w:bidi="ar_AE"/>
          </w:rPr>
          <w:rPr>
            <w:color w:val="0000EE"/>
            <w:u w:val="single"/>
          </w:rPr>
          <w:t>8:1</w:t>
        </w:r>
      </w:hyperlink>
      <w:r>
        <w:rPr>
          <w:lang w:val="ar_AE" w:bidi="ar_AE"/>
        </w:rPr>
        <w:t xml:space="preserve">; انظر أيضًا </w:t>
      </w:r>
      <w:hyperlink r:id="rId686">
        <w:r>
          <w:rPr>
            <w:lang w:val="ar_AE" w:bidi="ar_AE"/>
          </w:rPr>
          <w:rPr>
            <w:color w:val="0000EE"/>
            <w:u w:val="single"/>
          </w:rPr>
          <w:t>8:4</w:t>
        </w:r>
      </w:hyperlink>
      <w:r>
        <w:rPr>
          <w:lang w:val="ar_AE" w:bidi="ar_AE"/>
        </w:rPr>
        <w:t xml:space="preserve">, </w:t>
      </w:r>
      <w:hyperlink r:id="rId103">
        <w:r>
          <w:rPr>
            <w:lang w:val="ar_AE" w:bidi="ar_AE"/>
          </w:rPr>
          <w:rPr>
            <w:color w:val="0000EE"/>
            <w:u w:val="single"/>
          </w:rPr>
          <w:t>31</w:t>
        </w:r>
      </w:hyperlink>
      <w:r>
        <w:rPr>
          <w:lang w:val="ar_AE" w:bidi="ar_AE"/>
        </w:rPr>
        <w:t xml:space="preserve">; </w:t>
      </w:r>
      <w:hyperlink r:id="rId264">
        <w:r>
          <w:rPr>
            <w:lang w:val="ar_AE" w:bidi="ar_AE"/>
          </w:rPr>
          <w:rPr>
            <w:color w:val="0000EE"/>
            <w:u w:val="single"/>
          </w:rPr>
          <w:t>24:11</w:t>
        </w:r>
      </w:hyperlink>
      <w:r>
        <w:rPr>
          <w:lang w:val="ar_AE" w:bidi="ar_AE"/>
        </w:rPr>
        <w:t xml:space="preserve">; </w:t>
      </w:r>
      <w:hyperlink r:id="rId335">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8:16</w:t>
      </w:r>
      <w:r>
        <w:rPr>
          <w:lang w:val="ar_AE" w:bidi="ar_AE"/>
        </w:rPr>
      </w:r>
    </w:p>
    <w:p>
      <w:pPr>
        <w:bidi/>
      </w:pPr>
      <w:r>
        <w:rPr>
          <w:lang w:val="ar_AE" w:bidi="ar_AE"/>
        </w:rPr>
      </w:r>
      <w:r>
        <w:rPr>
          <w:lang w:val="ar_AE" w:bidi="ar_AE"/>
        </w:rPr>
        <w:t xml:space="preserve">كانت </w:t>
      </w:r>
      <w:r>
        <w:rPr>
          <w:lang w:val="ar_AE" w:bidi="ar_AE"/>
        </w:rPr>
        <w:t>تَرُوَاس</w:t>
      </w:r>
      <w:r>
        <w:rPr>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lang w:val="ar_AE" w:bidi="ar_AE"/>
        </w:rPr>
        <w:t>أَبَفْرَاس</w:t>
      </w:r>
      <w:r>
        <w:rPr>
          <w:lang w:val="ar_AE" w:bidi="ar_AE"/>
        </w:rPr>
        <w:t xml:space="preserve"> الرسالة من أفسس إلى كولوسي، </w:t>
      </w:r>
      <w:hyperlink r:id="rId687">
        <w:r>
          <w:rPr>
            <w:lang w:val="ar_AE" w:bidi="ar_AE"/>
          </w:rPr>
          <w:rPr>
            <w:color w:val="0000EE"/>
            <w:u w:val="single"/>
          </w:rPr>
          <w:t>كولوسي 7:1</w:t>
        </w:r>
      </w:hyperlink>
      <w:r>
        <w:rPr>
          <w:lang w:val="ar_AE" w:bidi="ar_AE"/>
        </w:rPr>
        <w:t xml:space="preserve">; </w:t>
      </w:r>
      <w:hyperlink r:id="rId688">
        <w:r>
          <w:rPr>
            <w:lang w:val="ar_AE" w:bidi="ar_AE"/>
          </w:rPr>
          <w:rPr>
            <w:color w:val="0000EE"/>
            <w:u w:val="single"/>
          </w:rPr>
          <w:t>12:4–13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٩–١٠</w:t>
      </w:r>
      <w:r>
        <w:rPr>
          <w:lang w:val="ar_AE" w:bidi="ar_AE"/>
        </w:rPr>
      </w:r>
    </w:p>
    <w:p>
      <w:pPr>
        <w:bidi/>
      </w:pPr>
      <w:r>
        <w:rPr>
          <w:lang w:val="ar_AE" w:bidi="ar_AE"/>
        </w:rPr>
      </w:r>
      <w:r>
        <w:rPr>
          <w:lang w:val="ar_AE" w:bidi="ar_AE"/>
        </w:rPr>
        <w:t>رؤية: انظر ملاحظة الموضوع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10:16</w:t>
      </w:r>
      <w:r>
        <w:rPr>
          <w:lang w:val="ar_AE" w:bidi="ar_AE"/>
        </w:rPr>
      </w:r>
    </w:p>
    <w:p>
      <w:pPr>
        <w:bidi/>
      </w:pPr>
      <w:r>
        <w:rPr>
          <w:lang w:val="ar_AE" w:bidi="ar_AE"/>
        </w:rPr>
      </w:r>
      <w:r>
        <w:rPr>
          <w:lang w:val="ar_AE" w:bidi="ar_AE"/>
        </w:rPr>
        <w:t>نحن: إن التفسير الأكثر منطقية للانتقال من الضمير الغائب ”هم“ إلى المُتكلّم ”نحن“ هو أن لوقا رافق بولس من تَرُوَاسَ إلى فِيلِيبي (</w:t>
      </w:r>
      <w:hyperlink r:id="rId689">
        <w:r>
          <w:rPr>
            <w:lang w:val="ar_AE" w:bidi="ar_AE"/>
          </w:rPr>
          <w:rPr>
            <w:color w:val="0000EE"/>
            <w:u w:val="single"/>
          </w:rPr>
          <w:t>10:16–17</w:t>
        </w:r>
      </w:hyperlink>
      <w:r>
        <w:rPr>
          <w:lang w:val="ar_AE" w:bidi="ar_AE"/>
        </w:rPr>
        <w:t>). وفيما بعد رافق لوقا بولس مرة أخرى في فيلبّي وأبحر معه إلى تَرُوَاس ثم إلى مِيتِيلِينِي (</w:t>
      </w:r>
      <w:hyperlink r:id="rId690">
        <w:r>
          <w:rPr>
            <w:lang w:val="ar_AE" w:bidi="ar_AE"/>
          </w:rPr>
          <w:rPr>
            <w:color w:val="0000EE"/>
            <w:u w:val="single"/>
          </w:rPr>
          <w:t>5:20–15</w:t>
        </w:r>
      </w:hyperlink>
      <w:r>
        <w:rPr>
          <w:lang w:val="ar_AE" w:bidi="ar_AE"/>
        </w:rPr>
        <w:t>)، ثم من مِيتِيلِينِي إلى أُورُشَلِيمَ (</w:t>
      </w:r>
      <w:hyperlink r:id="rId691">
        <w:r>
          <w:rPr>
            <w:lang w:val="ar_AE" w:bidi="ar_AE"/>
          </w:rPr>
          <w:rPr>
            <w:color w:val="0000EE"/>
            <w:u w:val="single"/>
          </w:rPr>
          <w:t>1:21–18</w:t>
        </w:r>
      </w:hyperlink>
      <w:r>
        <w:rPr>
          <w:lang w:val="ar_AE" w:bidi="ar_AE"/>
        </w:rPr>
        <w:t>). بعد سجن بولس لمدة عامين في قيصرية، سافر لوقا معه إلى روما (</w:t>
      </w:r>
      <w:hyperlink r:id="rId692">
        <w:r>
          <w:rPr>
            <w:lang w:val="ar_AE" w:bidi="ar_AE"/>
          </w:rPr>
          <w:rPr>
            <w:color w:val="0000EE"/>
            <w:u w:val="single"/>
          </w:rPr>
          <w:t>1:27–16:28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١١:١٦</w:t>
      </w:r>
      <w:r>
        <w:rPr>
          <w:lang w:val="ar_AE" w:bidi="ar_AE"/>
        </w:rPr>
      </w:r>
    </w:p>
    <w:p>
      <w:pPr>
        <w:bidi/>
      </w:pPr>
      <w:r>
        <w:rPr>
          <w:lang w:val="ar_AE" w:bidi="ar_AE"/>
        </w:rPr>
      </w:r>
      <w:r>
        <w:rPr>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lang w:val="ar_AE" w:bidi="ar_AE"/>
        </w:rPr>
        <w:t xml:space="preserve">إغناتيا </w:t>
      </w:r>
      <w:r>
        <w:rPr>
          <w:lang w:val="ar_AE" w:bidi="ar_AE"/>
        </w:rPr>
        <w:t>الشهير (طريق إغناتي)، الذي كان يمتد من روما إلى آسيا.</w:t>
      </w:r>
      <w:r>
        <w:rPr>
          <w:lang w:val="ar_AE" w:bidi="ar_AE"/>
        </w:rPr>
      </w:r>
      <w:r>
        <w:rPr>
          <w:lang w:val="ar_AE" w:bidi="ar_AE"/>
        </w:rPr>
      </w:r>
    </w:p>
    <w:p>
      <w:pPr>
        <w:bidi/>
      </w:pPr>
      <w:r>
        <w:rPr>
          <w:lang w:val="ar_AE" w:bidi="ar_AE"/>
        </w:rPr>
      </w:r>
    </w:p>
    <w:p>
      <w:pPr>
        <w:pStyle w:val="Heading2"/>
        <w:bidi/>
      </w:pPr>
      <w:r>
        <w:rPr>
          <w:lang w:val="ar_AE" w:bidi="ar_AE"/>
        </w:rPr>
        <w:t>أعمال الرسل 12:16</w:t>
      </w:r>
      <w:r>
        <w:rPr>
          <w:lang w:val="ar_AE" w:bidi="ar_AE"/>
        </w:rPr>
      </w:r>
    </w:p>
    <w:p>
      <w:pPr>
        <w:bidi/>
      </w:pPr>
      <w:r>
        <w:rPr>
          <w:lang w:val="ar_AE" w:bidi="ar_AE"/>
        </w:rPr>
      </w:r>
      <w:r>
        <w:rPr>
          <w:lang w:val="ar_AE" w:bidi="ar_AE"/>
        </w:rPr>
        <w:t>في فِيلِبِّي، على بعد حوالي عشرة أميال (17 كم) من نِيَابُولِيسَ، بدأ بولس أعماله التبشيرية في أوروبا.</w:t>
      </w:r>
      <w:r>
        <w:rPr>
          <w:lang w:val="ar_AE" w:bidi="ar_AE"/>
        </w:rPr>
      </w:r>
      <w:r>
        <w:rPr>
          <w:lang w:val="ar_AE" w:bidi="ar_AE"/>
        </w:rPr>
      </w:r>
    </w:p>
    <w:p>
      <w:pPr>
        <w:bidi/>
      </w:pPr>
      <w:r>
        <w:rPr>
          <w:lang w:val="ar_AE" w:bidi="ar_AE"/>
        </w:rPr>
      </w:r>
    </w:p>
    <w:p>
      <w:pPr>
        <w:pStyle w:val="Heading2"/>
        <w:bidi/>
      </w:pPr>
      <w:r>
        <w:rPr>
          <w:lang w:val="ar_AE" w:bidi="ar_AE"/>
        </w:rPr>
        <w:t>أعمال الرسل 13:16</w:t>
      </w:r>
      <w:r>
        <w:rPr>
          <w:lang w:val="ar_AE" w:bidi="ar_AE"/>
        </w:rPr>
      </w:r>
    </w:p>
    <w:p>
      <w:pPr>
        <w:bidi/>
      </w:pPr>
      <w:r>
        <w:rPr>
          <w:lang w:val="ar_AE" w:bidi="ar_AE"/>
        </w:rPr>
      </w:r>
      <w:r>
        <w:rPr>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١٦: ١٣–٣٦</w:t>
      </w:r>
      <w:r>
        <w:rPr>
          <w:lang w:val="ar_AE" w:bidi="ar_AE"/>
        </w:rPr>
      </w:r>
    </w:p>
    <w:p>
      <w:pPr>
        <w:bidi/>
      </w:pPr>
      <w:r>
        <w:rPr>
          <w:lang w:val="ar_AE" w:bidi="ar_AE"/>
        </w:rPr>
      </w:r>
      <w:r>
        <w:rPr>
          <w:lang w:val="ar_AE" w:bidi="ar_AE"/>
        </w:rPr>
        <w:t>ويعطي لوقا لقُرّاءه ثلاث نماذج لأُناس تأثّرت بالأخبار السارة في فيلبّي: امرأة ثرية (</w:t>
      </w:r>
      <w:hyperlink r:id="rId693">
        <w:r>
          <w:rPr>
            <w:lang w:val="ar_AE" w:bidi="ar_AE"/>
          </w:rPr>
          <w:rPr>
            <w:color w:val="0000EE"/>
            <w:u w:val="single"/>
          </w:rPr>
          <w:t>14:16–15</w:t>
        </w:r>
      </w:hyperlink>
      <w:r>
        <w:rPr>
          <w:lang w:val="ar_AE" w:bidi="ar_AE"/>
        </w:rPr>
        <w:t>)، جارية مُستَغَلة (</w:t>
      </w:r>
      <w:hyperlink r:id="rId694">
        <w:r>
          <w:rPr>
            <w:lang w:val="ar_AE" w:bidi="ar_AE"/>
          </w:rPr>
          <w:rPr>
            <w:color w:val="0000EE"/>
            <w:u w:val="single"/>
          </w:rPr>
          <w:t>16:16–21</w:t>
        </w:r>
      </w:hyperlink>
      <w:r>
        <w:rPr>
          <w:lang w:val="ar_AE" w:bidi="ar_AE"/>
        </w:rPr>
        <w:t>)، وضابط من الطبقة الوسطى (</w:t>
      </w:r>
      <w:hyperlink r:id="rId695">
        <w:r>
          <w:rPr>
            <w:lang w:val="ar_AE" w:bidi="ar_AE"/>
          </w:rPr>
          <w:rPr>
            <w:color w:val="0000EE"/>
            <w:u w:val="single"/>
          </w:rPr>
          <w:t>23:16–36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١٤–١٥</w:t>
      </w:r>
      <w:r>
        <w:rPr>
          <w:lang w:val="ar_AE" w:bidi="ar_AE"/>
        </w:rPr>
      </w:r>
    </w:p>
    <w:p>
      <w:pPr>
        <w:bidi/>
      </w:pPr>
      <w:r>
        <w:rPr>
          <w:lang w:val="ar_AE" w:bidi="ar_AE"/>
        </w:rPr>
      </w:r>
      <w:r>
        <w:rPr>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6">
        <w:r>
          <w:rPr>
            <w:lang w:val="ar_AE" w:bidi="ar_AE"/>
          </w:rPr>
          <w:rPr>
            <w:color w:val="0000EE"/>
            <w:u w:val="single"/>
          </w:rPr>
          <w:t>32:16–33</w:t>
        </w:r>
      </w:hyperlink>
      <w:r>
        <w:rPr>
          <w:lang w:val="ar_AE" w:bidi="ar_AE"/>
        </w:rPr>
        <w:t>). • كان من أول أعمال لِيدِيَّة كمؤمنة حقيقية للرب هو تقديم الضيافة للمُرسلين اغرباء. ضيافة الغرباء هي فضيلة مسيحية مهمة (</w:t>
      </w:r>
      <w:hyperlink r:id="rId697">
        <w:r>
          <w:rPr>
            <w:lang w:val="ar_AE" w:bidi="ar_AE"/>
          </w:rPr>
          <w:rPr>
            <w:color w:val="0000EE"/>
            <w:u w:val="single"/>
          </w:rPr>
          <w:t>متى 31:25–46</w:t>
        </w:r>
      </w:hyperlink>
      <w:r>
        <w:rPr>
          <w:lang w:val="ar_AE" w:bidi="ar_AE"/>
        </w:rPr>
        <w:t xml:space="preserve">; </w:t>
      </w:r>
      <w:hyperlink r:id="rId698">
        <w:r>
          <w:rPr>
            <w:lang w:val="ar_AE" w:bidi="ar_AE"/>
          </w:rPr>
          <w:rPr>
            <w:color w:val="0000EE"/>
            <w:u w:val="single"/>
          </w:rPr>
          <w:t>رومية 13:12</w:t>
        </w:r>
      </w:hyperlink>
      <w:r>
        <w:rPr>
          <w:lang w:val="ar_AE" w:bidi="ar_AE"/>
        </w:rPr>
        <w:t xml:space="preserve">; </w:t>
      </w:r>
      <w:hyperlink r:id="rId699">
        <w:r>
          <w:rPr>
            <w:lang w:val="ar_AE" w:bidi="ar_AE"/>
          </w:rPr>
          <w:rPr>
            <w:color w:val="0000EE"/>
            <w:u w:val="single"/>
          </w:rPr>
          <w:t>23:16</w:t>
        </w:r>
      </w:hyperlink>
      <w:r>
        <w:rPr>
          <w:lang w:val="ar_AE" w:bidi="ar_AE"/>
        </w:rPr>
        <w:t xml:space="preserve">; </w:t>
      </w:r>
      <w:hyperlink r:id="rId700">
        <w:r>
          <w:rPr>
            <w:lang w:val="ar_AE" w:bidi="ar_AE"/>
          </w:rPr>
          <w:rPr>
            <w:color w:val="0000EE"/>
            <w:u w:val="single"/>
          </w:rPr>
          <w:t>1 تيموثاوس 2:3</w:t>
        </w:r>
      </w:hyperlink>
      <w:r>
        <w:rPr>
          <w:lang w:val="ar_AE" w:bidi="ar_AE"/>
        </w:rPr>
        <w:t xml:space="preserve">; </w:t>
      </w:r>
      <w:hyperlink r:id="rId701">
        <w:r>
          <w:rPr>
            <w:lang w:val="ar_AE" w:bidi="ar_AE"/>
          </w:rPr>
          <w:rPr>
            <w:color w:val="0000EE"/>
            <w:u w:val="single"/>
          </w:rPr>
          <w:t>تيطس 8:1</w:t>
        </w:r>
      </w:hyperlink>
      <w:r>
        <w:rPr>
          <w:lang w:val="ar_AE" w:bidi="ar_AE"/>
        </w:rPr>
        <w:t xml:space="preserve">; </w:t>
      </w:r>
      <w:hyperlink r:id="rId702">
        <w:r>
          <w:rPr>
            <w:lang w:val="ar_AE" w:bidi="ar_AE"/>
          </w:rPr>
          <w:rPr>
            <w:color w:val="0000EE"/>
            <w:u w:val="single"/>
          </w:rPr>
          <w:t>عبرانيين 2:13</w:t>
        </w:r>
      </w:hyperlink>
      <w:r>
        <w:rPr>
          <w:lang w:val="ar_AE" w:bidi="ar_AE"/>
        </w:rPr>
        <w:t xml:space="preserve">; </w:t>
      </w:r>
      <w:hyperlink r:id="rId703">
        <w:r>
          <w:rPr>
            <w:lang w:val="ar_AE" w:bidi="ar_AE"/>
          </w:rPr>
          <w:rPr>
            <w:color w:val="0000EE"/>
            <w:u w:val="single"/>
          </w:rPr>
          <w:t>1 بطرس 9:4</w:t>
        </w:r>
      </w:hyperlink>
      <w:r>
        <w:rPr>
          <w:lang w:val="ar_AE" w:bidi="ar_AE"/>
        </w:rPr>
        <w:t xml:space="preserve">; </w:t>
      </w:r>
      <w:hyperlink r:id="rId704">
        <w:r>
          <w:rPr>
            <w:lang w:val="ar_AE" w:bidi="ar_AE"/>
          </w:rPr>
          <w:rPr>
            <w:color w:val="0000EE"/>
            <w:u w:val="single"/>
          </w:rPr>
          <w:t>3 يوحنا 5:1–8</w:t>
        </w:r>
      </w:hyperlink>
      <w:r>
        <w:rPr>
          <w:lang w:val="ar_AE" w:bidi="ar_AE"/>
        </w:rPr>
        <w:t xml:space="preserve">; راجع </w:t>
      </w:r>
      <w:hyperlink r:id="rId705">
        <w:r>
          <w:rPr>
            <w:lang w:val="ar_AE" w:bidi="ar_AE"/>
          </w:rPr>
          <w:rPr>
            <w:color w:val="0000EE"/>
            <w:u w:val="single"/>
          </w:rPr>
          <w:t>تكوين 1:18–8</w:t>
        </w:r>
      </w:hyperlink>
      <w:r>
        <w:rPr>
          <w:lang w:val="ar_AE" w:bidi="ar_AE"/>
        </w:rPr>
        <w:t xml:space="preserve">; </w:t>
      </w:r>
      <w:hyperlink r:id="rId706">
        <w:r>
          <w:rPr>
            <w:lang w:val="ar_AE" w:bidi="ar_AE"/>
          </w:rPr>
          <w:rPr>
            <w:color w:val="0000EE"/>
            <w:u w:val="single"/>
          </w:rPr>
          <w:t>1:19–3</w:t>
        </w:r>
      </w:hyperlink>
      <w:r>
        <w:rPr>
          <w:lang w:val="ar_AE" w:bidi="ar_AE"/>
        </w:rPr>
        <w:t xml:space="preserve">; </w:t>
      </w:r>
      <w:hyperlink r:id="rId707">
        <w:r>
          <w:rPr>
            <w:lang w:val="ar_AE" w:bidi="ar_AE"/>
          </w:rPr>
          <w:rPr>
            <w:color w:val="0000EE"/>
            <w:u w:val="single"/>
          </w:rPr>
          <w:t>23:24–33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16:16–18</w:t>
      </w:r>
      <w:r>
        <w:rPr>
          <w:lang w:val="ar_AE" w:bidi="ar_AE"/>
        </w:rPr>
      </w:r>
    </w:p>
    <w:p>
      <w:pPr>
        <w:bidi/>
      </w:pPr>
      <w:r>
        <w:rPr>
          <w:lang w:val="ar_AE" w:bidi="ar_AE"/>
        </w:rPr>
      </w:r>
      <w:r>
        <w:rPr>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08">
        <w:r>
          <w:rPr>
            <w:lang w:val="ar_AE" w:bidi="ar_AE"/>
          </w:rPr>
          <w:rPr>
            <w:color w:val="0000EE"/>
            <w:u w:val="single"/>
          </w:rPr>
          <w:t>مرقس 25:1</w:t>
        </w:r>
      </w:hyperlink>
      <w:r>
        <w:rPr>
          <w:lang w:val="ar_AE" w:bidi="ar_AE"/>
        </w:rPr>
        <w:t xml:space="preserve">, </w:t>
      </w:r>
      <w:hyperlink r:id="rId709">
        <w:r>
          <w:rPr>
            <w:lang w:val="ar_AE" w:bidi="ar_AE"/>
          </w:rPr>
          <w:rPr>
            <w:color w:val="0000EE"/>
            <w:u w:val="single"/>
          </w:rPr>
          <w:t>34</w:t>
        </w:r>
      </w:hyperlink>
      <w:r>
        <w:rPr>
          <w:lang w:val="ar_AE" w:bidi="ar_AE"/>
        </w:rPr>
        <w:t xml:space="preserve">; </w:t>
      </w:r>
      <w:hyperlink r:id="rId710">
        <w:r>
          <w:rPr>
            <w:lang w:val="ar_AE" w:bidi="ar_AE"/>
          </w:rPr>
          <w:rPr>
            <w:color w:val="0000EE"/>
            <w:u w:val="single"/>
          </w:rPr>
          <w:t>11:3–12</w:t>
        </w:r>
      </w:hyperlink>
      <w:r>
        <w:rPr>
          <w:lang w:val="ar_AE" w:bidi="ar_AE"/>
        </w:rPr>
        <w:t xml:space="preserve">; </w:t>
      </w:r>
      <w:hyperlink r:id="rId711">
        <w:r>
          <w:rPr>
            <w:lang w:val="ar_AE" w:bidi="ar_AE"/>
          </w:rPr>
          <w:rPr>
            <w:color w:val="0000EE"/>
            <w:u w:val="single"/>
          </w:rPr>
          <w:t>لوقا 35:4</w:t>
        </w:r>
      </w:hyperlink>
      <w:r>
        <w:rPr>
          <w:lang w:val="ar_AE" w:bidi="ar_AE"/>
        </w:rPr>
        <w:t xml:space="preserve">, </w:t>
      </w:r>
      <w:hyperlink r:id="rId712">
        <w:r>
          <w:rPr>
            <w:lang w:val="ar_AE" w:bidi="ar_AE"/>
          </w:rPr>
          <w:rPr>
            <w:color w:val="0000EE"/>
            <w:u w:val="single"/>
          </w:rPr>
          <w:t>41</w:t>
        </w:r>
      </w:hyperlink>
      <w:r>
        <w:rPr>
          <w:lang w:val="ar_AE" w:bidi="ar_AE"/>
        </w:rPr>
        <w:t>). لقد أمر الرب أن يُعلن الإنجيل بواسطة تلاميذه، وليس بواسطة أعداءه (</w:t>
      </w:r>
      <w:hyperlink r:id="rId100">
        <w:r>
          <w:rPr>
            <w:lang w:val="ar_AE" w:bidi="ar_AE"/>
          </w:rPr>
          <w:rPr>
            <w:color w:val="0000EE"/>
            <w:u w:val="single"/>
          </w:rPr>
          <w:t>أعمال الرسل 8:1</w:t>
        </w:r>
      </w:hyperlink>
      <w:r>
        <w:rPr>
          <w:lang w:val="ar_AE" w:bidi="ar_AE"/>
        </w:rPr>
        <w:t xml:space="preserve">; </w:t>
      </w:r>
      <w:hyperlink r:id="rId44">
        <w:r>
          <w:rPr>
            <w:lang w:val="ar_AE" w:bidi="ar_AE"/>
          </w:rPr>
          <w:rPr>
            <w:color w:val="0000EE"/>
            <w:u w:val="single"/>
          </w:rPr>
          <w:t>15:9</w:t>
        </w:r>
      </w:hyperlink>
      <w:r>
        <w:rPr>
          <w:lang w:val="ar_AE" w:bidi="ar_AE"/>
        </w:rPr>
        <w:t xml:space="preserve">; </w:t>
      </w:r>
      <w:hyperlink r:id="rId382">
        <w:r>
          <w:rPr>
            <w:lang w:val="ar_AE" w:bidi="ar_AE"/>
          </w:rPr>
          <w:rPr>
            <w:color w:val="0000EE"/>
            <w:u w:val="single"/>
          </w:rPr>
          <w:t>15:26–18</w:t>
        </w:r>
      </w:hyperlink>
      <w:r>
        <w:rPr>
          <w:lang w:val="ar_AE" w:bidi="ar_AE"/>
        </w:rPr>
        <w:t xml:space="preserve">; </w:t>
      </w:r>
      <w:hyperlink r:id="rId281">
        <w:r>
          <w:rPr>
            <w:lang w:val="ar_AE" w:bidi="ar_AE"/>
          </w:rPr>
          <w:rPr>
            <w:color w:val="0000EE"/>
            <w:u w:val="single"/>
          </w:rPr>
          <w:t>متى 18:28–20</w:t>
        </w:r>
      </w:hyperlink>
      <w:r>
        <w:rPr>
          <w:lang w:val="ar_AE" w:bidi="ar_AE"/>
        </w:rPr>
        <w:t xml:space="preserve">; </w:t>
      </w:r>
      <w:hyperlink r:id="rId713">
        <w:r>
          <w:rPr>
            <w:lang w:val="ar_AE" w:bidi="ar_AE"/>
          </w:rPr>
          <w:rPr>
            <w:color w:val="0000EE"/>
            <w:u w:val="single"/>
          </w:rPr>
          <w:t>لوقا 46:24–49</w:t>
        </w:r>
      </w:hyperlink>
      <w:r>
        <w:rPr>
          <w:lang w:val="ar_AE" w:bidi="ar_AE"/>
        </w:rPr>
        <w:t xml:space="preserve">; </w:t>
      </w:r>
      <w:hyperlink r:id="rId283">
        <w:r>
          <w:rPr>
            <w:lang w:val="ar_AE" w:bidi="ar_AE"/>
          </w:rPr>
          <w:rPr>
            <w:color w:val="0000EE"/>
            <w:u w:val="single"/>
          </w:rPr>
          <w:t>يوحنا 21:20</w:t>
        </w:r>
      </w:hyperlink>
      <w:r>
        <w:rPr>
          <w:lang w:val="ar_AE" w:bidi="ar_AE"/>
        </w:rPr>
        <w:t xml:space="preserve">; انظر </w:t>
      </w:r>
      <w:hyperlink r:id="rId380">
        <w:r>
          <w:rPr>
            <w:lang w:val="ar_AE" w:bidi="ar_AE"/>
          </w:rPr>
          <w:rPr>
            <w:color w:val="0000EE"/>
            <w:u w:val="single"/>
          </w:rPr>
          <w:t>أعمال الرسل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19:16–21</w:t>
      </w:r>
      <w:r>
        <w:rPr>
          <w:lang w:val="ar_AE" w:bidi="ar_AE"/>
        </w:rPr>
      </w:r>
    </w:p>
    <w:p>
      <w:pPr>
        <w:bidi/>
      </w:pPr>
      <w:r>
        <w:rPr>
          <w:lang w:val="ar_AE" w:bidi="ar_AE"/>
        </w:rPr>
      </w:r>
      <w:r>
        <w:rPr>
          <w:lang w:val="ar_AE" w:bidi="ar_AE"/>
        </w:rPr>
        <w:t xml:space="preserve">كما في خدمة يسوع، هددت أحيانًا أخبار الإنجيل السارة المصالح التجارية الراسخة (انظر أيضًا </w:t>
      </w:r>
      <w:hyperlink r:id="rId714">
        <w:r>
          <w:rPr>
            <w:lang w:val="ar_AE" w:bidi="ar_AE"/>
          </w:rPr>
          <w:rPr>
            <w:color w:val="0000EE"/>
            <w:u w:val="single"/>
          </w:rPr>
          <w:t>25:19–27</w:t>
        </w:r>
      </w:hyperlink>
      <w:r>
        <w:rPr>
          <w:lang w:val="ar_AE" w:bidi="ar_AE"/>
        </w:rPr>
        <w:t xml:space="preserve">; </w:t>
      </w:r>
      <w:hyperlink r:id="rId715">
        <w:r>
          <w:rPr>
            <w:lang w:val="ar_AE" w:bidi="ar_AE"/>
          </w:rPr>
          <w:rPr>
            <w:color w:val="0000EE"/>
            <w:u w:val="single"/>
          </w:rPr>
          <w:t>مرقس 1:5–20</w:t>
        </w:r>
      </w:hyperlink>
      <w:r>
        <w:rPr>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lang w:val="ar_AE" w:bidi="ar_AE"/>
        </w:rPr>
      </w:r>
      <w:r>
        <w:rPr>
          <w:lang w:val="ar_AE" w:bidi="ar_AE"/>
        </w:rPr>
      </w:r>
    </w:p>
    <w:p>
      <w:pPr>
        <w:bidi/>
      </w:pPr>
      <w:r>
        <w:rPr>
          <w:lang w:val="ar_AE" w:bidi="ar_AE"/>
        </w:rPr>
      </w:r>
    </w:p>
    <w:p>
      <w:pPr>
        <w:pStyle w:val="Heading2"/>
        <w:bidi/>
      </w:pPr>
      <w:r>
        <w:rPr>
          <w:lang w:val="ar_AE" w:bidi="ar_AE"/>
        </w:rPr>
        <w:t>أعمال الرسل 16: 22–24</w:t>
      </w:r>
      <w:r>
        <w:rPr>
          <w:lang w:val="ar_AE" w:bidi="ar_AE"/>
        </w:rPr>
      </w:r>
    </w:p>
    <w:p>
      <w:pPr>
        <w:bidi/>
      </w:pPr>
      <w:r>
        <w:rPr>
          <w:lang w:val="ar_AE" w:bidi="ar_AE"/>
        </w:rPr>
      </w:r>
      <w:r>
        <w:rPr>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6">
        <w:r>
          <w:rPr>
            <w:lang w:val="ar_AE" w:bidi="ar_AE"/>
          </w:rPr>
          <w:rPr>
            <w:color w:val="0000EE"/>
            <w:u w:val="single"/>
          </w:rPr>
          <w:t>24:22–26</w:t>
        </w:r>
      </w:hyperlink>
      <w:r>
        <w:rPr>
          <w:lang w:val="ar_AE" w:bidi="ar_AE"/>
        </w:rPr>
        <w:t xml:space="preserve">; </w:t>
      </w:r>
      <w:hyperlink r:id="rId717">
        <w:r>
          <w:rPr>
            <w:lang w:val="ar_AE" w:bidi="ar_AE"/>
          </w:rPr>
          <w:rPr>
            <w:color w:val="0000EE"/>
            <w:u w:val="single"/>
          </w:rPr>
          <w:t>2 كورنثوس5:6</w:t>
        </w:r>
      </w:hyperlink>
      <w:r>
        <w:rPr>
          <w:lang w:val="ar_AE" w:bidi="ar_AE"/>
        </w:rPr>
        <w:t xml:space="preserve">; </w:t>
      </w:r>
      <w:hyperlink r:id="rId718">
        <w:r>
          <w:rPr>
            <w:lang w:val="ar_AE" w:bidi="ar_AE"/>
          </w:rPr>
          <w:rPr>
            <w:color w:val="0000EE"/>
            <w:u w:val="single"/>
          </w:rPr>
          <w:t>23:11–25</w:t>
        </w:r>
      </w:hyperlink>
      <w:r>
        <w:rPr>
          <w:lang w:val="ar_AE" w:bidi="ar_AE"/>
        </w:rPr>
        <w:t>). ولكن، كما حدث في قبر المسيح (</w:t>
      </w:r>
      <w:hyperlink r:id="rId719">
        <w:r>
          <w:rPr>
            <w:lang w:val="ar_AE" w:bidi="ar_AE"/>
          </w:rPr>
          <w:rPr>
            <w:color w:val="0000EE"/>
            <w:u w:val="single"/>
          </w:rPr>
          <w:t>متى 65:27</w:t>
        </w:r>
      </w:hyperlink>
      <w:r>
        <w:rPr>
          <w:lang w:val="ar_AE" w:bidi="ar_AE"/>
        </w:rPr>
        <w:t>)، لم يمنع الجهد البشريّ 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٢٥:١٦</w:t>
      </w:r>
      <w:r>
        <w:rPr>
          <w:lang w:val="ar_AE" w:bidi="ar_AE"/>
        </w:rPr>
      </w:r>
    </w:p>
    <w:p>
      <w:pPr>
        <w:bidi/>
      </w:pPr>
      <w:r>
        <w:rPr>
          <w:lang w:val="ar_AE" w:bidi="ar_AE"/>
        </w:rPr>
      </w:r>
      <w:r>
        <w:rPr>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26:16</w:t>
      </w:r>
      <w:r>
        <w:rPr>
          <w:lang w:val="ar_AE" w:bidi="ar_AE"/>
        </w:rPr>
      </w:r>
    </w:p>
    <w:p>
      <w:pPr>
        <w:bidi/>
      </w:pPr>
      <w:r>
        <w:rPr>
          <w:lang w:val="ar_AE" w:bidi="ar_AE"/>
        </w:rPr>
      </w:r>
      <w:r>
        <w:rPr>
          <w:lang w:val="ar_AE" w:bidi="ar_AE"/>
        </w:rPr>
        <w:t>يذكرنا الزلزال الهائل بالزلزال العظيم الذي حدث عند قيامة يسوع (</w:t>
      </w:r>
      <w:hyperlink r:id="rId720">
        <w:r>
          <w:rPr>
            <w:lang w:val="ar_AE" w:bidi="ar_AE"/>
          </w:rPr>
          <w:rPr>
            <w:color w:val="0000EE"/>
            <w:u w:val="single"/>
          </w:rPr>
          <w:t>متى 2:28–3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27:16</w:t>
      </w:r>
      <w:r>
        <w:rPr>
          <w:lang w:val="ar_AE" w:bidi="ar_AE"/>
        </w:rPr>
      </w:r>
    </w:p>
    <w:p>
      <w:pPr>
        <w:bidi/>
      </w:pPr>
      <w:r>
        <w:rPr>
          <w:lang w:val="ar_AE" w:bidi="ar_AE"/>
        </w:rPr>
      </w:r>
      <w:r>
        <w:rPr>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1">
        <w:r>
          <w:rPr>
            <w:lang w:val="ar_AE" w:bidi="ar_AE"/>
          </w:rPr>
          <w:rPr>
            <w:color w:val="0000EE"/>
            <w:u w:val="single"/>
          </w:rPr>
          <w:t>19:12</w:t>
        </w:r>
      </w:hyperlink>
      <w:r>
        <w:rPr>
          <w:lang w:val="ar_AE" w:bidi="ar_AE"/>
        </w:rPr>
        <w:t xml:space="preserve">; </w:t>
      </w:r>
      <w:hyperlink r:id="rId722">
        <w:r>
          <w:rPr>
            <w:lang w:val="ar_AE" w:bidi="ar_AE"/>
          </w:rPr>
          <w:rPr>
            <w:color w:val="0000EE"/>
            <w:u w:val="single"/>
          </w:rPr>
          <w:t>42:27</w:t>
        </w:r>
      </w:hyperlink>
      <w:r>
        <w:rPr>
          <w:lang w:val="ar_AE" w:bidi="ar_AE"/>
        </w:rPr>
        <w:t xml:space="preserve">; قارن </w:t>
      </w:r>
      <w:r>
        <w:rPr>
          <w:i/>
          <w:lang w:val="ar_AE" w:bidi="ar_AE"/>
        </w:rPr>
        <w:t>قانون جستنيان</w:t>
      </w:r>
      <w:r>
        <w:rPr>
          <w:lang w:val="ar_AE" w:bidi="ar_AE"/>
        </w:rPr>
        <w:t xml:space="preserve"> 4.4.9).</w:t>
      </w:r>
      <w:r>
        <w:rPr>
          <w:lang w:val="ar_AE" w:bidi="ar_AE"/>
        </w:rPr>
      </w:r>
      <w:r>
        <w:rPr>
          <w:lang w:val="ar_AE" w:bidi="ar_AE"/>
        </w:rPr>
      </w:r>
    </w:p>
    <w:p>
      <w:pPr>
        <w:bidi/>
      </w:pPr>
      <w:r>
        <w:rPr>
          <w:lang w:val="ar_AE" w:bidi="ar_AE"/>
        </w:rPr>
      </w:r>
    </w:p>
    <w:p>
      <w:pPr>
        <w:pStyle w:val="Heading2"/>
        <w:bidi/>
      </w:pPr>
      <w:r>
        <w:rPr>
          <w:lang w:val="ar_AE" w:bidi="ar_AE"/>
        </w:rPr>
        <w:t>أعمال الرسل 27:16–36</w:t>
      </w:r>
      <w:r>
        <w:rPr>
          <w:lang w:val="ar_AE" w:bidi="ar_AE"/>
        </w:rPr>
      </w:r>
    </w:p>
    <w:p>
      <w:pPr>
        <w:bidi/>
      </w:pPr>
      <w:r>
        <w:rPr>
          <w:lang w:val="ar_AE" w:bidi="ar_AE"/>
        </w:rPr>
      </w:r>
      <w:r>
        <w:rPr>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lang w:val="ar_AE" w:bidi="ar_AE"/>
        </w:rPr>
      </w:r>
      <w:r>
        <w:rPr>
          <w:lang w:val="ar_AE" w:bidi="ar_AE"/>
        </w:rPr>
      </w:r>
    </w:p>
    <w:p>
      <w:pPr>
        <w:bidi/>
      </w:pPr>
      <w:r>
        <w:rPr>
          <w:lang w:val="ar_AE" w:bidi="ar_AE"/>
        </w:rPr>
      </w:r>
    </w:p>
    <w:p>
      <w:pPr>
        <w:pStyle w:val="Heading2"/>
        <w:bidi/>
      </w:pPr>
      <w:r>
        <w:rPr>
          <w:lang w:val="ar_AE" w:bidi="ar_AE"/>
        </w:rPr>
        <w:t>أعمال الرسل 29:16–30</w:t>
      </w:r>
      <w:r>
        <w:rPr>
          <w:lang w:val="ar_AE" w:bidi="ar_AE"/>
        </w:rPr>
      </w:r>
    </w:p>
    <w:p>
      <w:pPr>
        <w:bidi/>
      </w:pPr>
      <w:r>
        <w:rPr>
          <w:lang w:val="ar_AE" w:bidi="ar_AE"/>
        </w:rPr>
      </w:r>
      <w:r>
        <w:rPr>
          <w:lang w:val="ar_AE" w:bidi="ar_AE"/>
        </w:rPr>
        <w:t>لقد أثار بولس وسيلا إعجاب السجان بإيمانهما المُبهج (</w:t>
      </w:r>
      <w:hyperlink r:id="rId146">
        <w:r>
          <w:rPr>
            <w:lang w:val="ar_AE" w:bidi="ar_AE"/>
          </w:rPr>
          <w:rPr>
            <w:color w:val="0000EE"/>
            <w:u w:val="single"/>
          </w:rPr>
          <w:t>25:16</w:t>
        </w:r>
      </w:hyperlink>
      <w:r>
        <w:rPr>
          <w:lang w:val="ar_AE" w:bidi="ar_AE"/>
        </w:rPr>
        <w:t>)، وهدوئهم في الأزمات، واهتمامهم بسلامته (</w:t>
      </w:r>
      <w:hyperlink r:id="rId723">
        <w:r>
          <w:rPr>
            <w:lang w:val="ar_AE" w:bidi="ar_AE"/>
          </w:rPr>
          <w:rPr>
            <w:color w:val="0000EE"/>
            <w:u w:val="single"/>
          </w:rPr>
          <w:t>28:16</w:t>
        </w:r>
      </w:hyperlink>
      <w:r>
        <w:rPr>
          <w:lang w:val="ar_AE" w:bidi="ar_AE"/>
        </w:rPr>
        <w:t>). أيًا كان الفهم السابق للسجان لرسالة بولس، فقد لمس الله قلبه، فصرخ طالبًا العون الإلهي.</w:t>
      </w:r>
      <w:r>
        <w:rPr>
          <w:lang w:val="ar_AE" w:bidi="ar_AE"/>
        </w:rPr>
      </w:r>
      <w:r>
        <w:rPr>
          <w:lang w:val="ar_AE" w:bidi="ar_AE"/>
        </w:rPr>
      </w:r>
    </w:p>
    <w:p>
      <w:pPr>
        <w:bidi/>
      </w:pPr>
      <w:r>
        <w:rPr>
          <w:lang w:val="ar_AE" w:bidi="ar_AE"/>
        </w:rPr>
      </w:r>
    </w:p>
    <w:p>
      <w:pPr>
        <w:pStyle w:val="Heading2"/>
        <w:bidi/>
      </w:pPr>
      <w:r>
        <w:rPr>
          <w:lang w:val="ar_AE" w:bidi="ar_AE"/>
        </w:rPr>
        <w:t>أعمال الرسل ١٦: ٣١–٣٤</w:t>
      </w:r>
      <w:r>
        <w:rPr>
          <w:lang w:val="ar_AE" w:bidi="ar_AE"/>
        </w:rPr>
      </w:r>
    </w:p>
    <w:p>
      <w:pPr>
        <w:bidi/>
      </w:pPr>
      <w:r>
        <w:rPr>
          <w:lang w:val="ar_AE" w:bidi="ar_AE"/>
        </w:rPr>
      </w:r>
      <w:r>
        <w:rPr>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lang w:val="ar_AE" w:bidi="ar_AE"/>
        </w:rPr>
      </w:r>
      <w:r>
        <w:rPr>
          <w:lang w:val="ar_AE" w:bidi="ar_AE"/>
        </w:rPr>
      </w:r>
    </w:p>
    <w:p>
      <w:pPr>
        <w:bidi/>
      </w:pPr>
      <w:r>
        <w:rPr>
          <w:lang w:val="ar_AE" w:bidi="ar_AE"/>
        </w:rPr>
      </w:r>
    </w:p>
    <w:p>
      <w:pPr>
        <w:pStyle w:val="Heading2"/>
        <w:bidi/>
      </w:pPr>
      <w:r>
        <w:rPr>
          <w:lang w:val="ar_AE" w:bidi="ar_AE"/>
        </w:rPr>
        <w:t>أعمال الرسل ١٦: ٣٧–٣٩</w:t>
      </w:r>
      <w:r>
        <w:rPr>
          <w:lang w:val="ar_AE" w:bidi="ar_AE"/>
        </w:rPr>
      </w:r>
    </w:p>
    <w:p>
      <w:pPr>
        <w:bidi/>
      </w:pPr>
      <w:r>
        <w:rPr>
          <w:lang w:val="ar_AE" w:bidi="ar_AE"/>
        </w:rPr>
      </w:r>
      <w:r>
        <w:rPr>
          <w:lang w:val="ar_AE" w:bidi="ar_AE"/>
        </w:rPr>
        <w:t>كان كل من بولس وسيلا مواطنين رومانيين، لذلك كان الضرب والسجن (</w:t>
      </w:r>
      <w:hyperlink r:id="rId724">
        <w:r>
          <w:rPr>
            <w:lang w:val="ar_AE" w:bidi="ar_AE"/>
          </w:rPr>
          <w:rPr>
            <w:color w:val="0000EE"/>
            <w:u w:val="single"/>
          </w:rPr>
          <w:t>22:16–24</w:t>
        </w:r>
      </w:hyperlink>
      <w:r>
        <w:rPr>
          <w:lang w:val="ar_AE" w:bidi="ar_AE"/>
        </w:rPr>
        <w:t xml:space="preserve">) غير قانوني لهم. بعد أن علم حُكام المدينة بذلك، شعروا بقلق مبرر لأنهم ارتكبوا جريمة ضد روما. • </w:t>
      </w:r>
      <w:r>
        <w:rPr>
          <w:lang w:val="ar_AE" w:bidi="ar_AE"/>
        </w:rPr>
        <w:t>لِيَأْتُوا هُمْ أَنْفُسُهُمْ وَيُخْرِجُونَا</w:t>
      </w:r>
      <w:r>
        <w:rPr>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5">
        <w:r>
          <w:rPr>
            <w:lang w:val="ar_AE" w:bidi="ar_AE"/>
          </w:rPr>
          <w:rPr>
            <w:color w:val="0000EE"/>
            <w:u w:val="single"/>
          </w:rPr>
          <w:t>25:22–27</w:t>
        </w:r>
      </w:hyperlink>
      <w:r>
        <w:rPr>
          <w:lang w:val="ar_AE" w:bidi="ar_AE"/>
        </w:rPr>
        <w:t>) وكان مستعدًا لاستخدام امتيازات المواطنة لتعزيز قضية المسيح في عالم معادٍ.</w:t>
      </w:r>
      <w:r>
        <w:rPr>
          <w:lang w:val="ar_AE" w:bidi="ar_AE"/>
        </w:rPr>
      </w:r>
      <w:r>
        <w:rPr>
          <w:lang w:val="ar_AE" w:bidi="ar_AE"/>
        </w:rPr>
      </w:r>
    </w:p>
    <w:p>
      <w:pPr>
        <w:bidi/>
      </w:pPr>
      <w:r>
        <w:rPr>
          <w:lang w:val="ar_AE" w:bidi="ar_AE"/>
        </w:rPr>
      </w:r>
    </w:p>
    <w:p>
      <w:pPr>
        <w:pStyle w:val="Heading2"/>
        <w:bidi/>
      </w:pPr>
      <w:r>
        <w:rPr>
          <w:lang w:val="ar_AE" w:bidi="ar_AE"/>
        </w:rPr>
        <w:t>أعمال الرسل 40:16</w:t>
      </w:r>
      <w:r>
        <w:rPr>
          <w:lang w:val="ar_AE" w:bidi="ar_AE"/>
        </w:rPr>
      </w:r>
    </w:p>
    <w:p>
      <w:pPr>
        <w:bidi/>
      </w:pPr>
      <w:r>
        <w:rPr>
          <w:lang w:val="ar_AE" w:bidi="ar_AE"/>
        </w:rPr>
      </w:r>
      <w:r>
        <w:rPr>
          <w:lang w:val="ar_AE" w:bidi="ar_AE"/>
        </w:rPr>
        <w:t>هذا الاجتماع في بيت لِيدِيَّة عزز معنويات مسيحيي فيلبي الذين كان عليهم أن يتعاملوا مع تداعيات عمل المُرسلين هناك.</w:t>
      </w:r>
      <w:r>
        <w:rPr>
          <w:lang w:val="ar_AE" w:bidi="ar_AE"/>
        </w:rPr>
      </w:r>
      <w:r>
        <w:rPr>
          <w:lang w:val="ar_AE" w:bidi="ar_AE"/>
        </w:rPr>
      </w:r>
    </w:p>
    <w:p>
      <w:pPr>
        <w:bidi/>
      </w:pPr>
      <w:r>
        <w:rPr>
          <w:lang w:val="ar_AE" w:bidi="ar_AE"/>
        </w:rPr>
      </w:r>
    </w:p>
    <w:p>
      <w:pPr>
        <w:pStyle w:val="Heading2"/>
        <w:bidi/>
      </w:pPr>
      <w:r>
        <w:rPr>
          <w:lang w:val="ar_AE" w:bidi="ar_AE"/>
        </w:rPr>
        <w:t>أعمال الرسل ١٧: ١–٣</w:t>
      </w:r>
      <w:r>
        <w:rPr>
          <w:lang w:val="ar_AE" w:bidi="ar_AE"/>
        </w:rPr>
      </w:r>
    </w:p>
    <w:p>
      <w:pPr>
        <w:bidi/>
      </w:pPr>
      <w:r>
        <w:rPr>
          <w:lang w:val="ar_AE" w:bidi="ar_AE"/>
        </w:rPr>
      </w:r>
      <w:r>
        <w:rPr>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lang w:val="ar_AE" w:bidi="ar_AE"/>
        </w:rPr>
        <w:t>ملاحظة الدراسة على 2:9</w:t>
      </w:r>
      <w:r>
        <w:rPr>
          <w:lang w:val="ar_AE" w:bidi="ar_AE"/>
        </w:rPr>
        <w:t>). تمكن بولس من الوعظ لثلاثة سبوت متتالية</w:t>
      </w:r>
      <w:r>
        <w:rPr>
          <w:i/>
          <w:lang w:val="ar_AE" w:bidi="ar_AE"/>
        </w:rPr>
        <w:t>,</w:t>
      </w:r>
      <w:r>
        <w:rPr>
          <w:lang w:val="ar_AE" w:bidi="ar_AE"/>
        </w:rPr>
        <w:t xml:space="preserve"> شارحًا الكتب المقدسة ومبينًا تحقيقها في يسوع.</w:t>
      </w:r>
      <w:r>
        <w:rPr>
          <w:lang w:val="ar_AE" w:bidi="ar_AE"/>
        </w:rPr>
      </w:r>
      <w:r>
        <w:rPr>
          <w:lang w:val="ar_AE" w:bidi="ar_AE"/>
        </w:rPr>
      </w:r>
    </w:p>
    <w:p>
      <w:pPr>
        <w:bidi/>
      </w:pPr>
      <w:r>
        <w:rPr>
          <w:lang w:val="ar_AE" w:bidi="ar_AE"/>
        </w:rPr>
      </w:r>
    </w:p>
    <w:p>
      <w:pPr>
        <w:pStyle w:val="Heading2"/>
        <w:bidi/>
      </w:pPr>
      <w:r>
        <w:rPr>
          <w:lang w:val="ar_AE" w:bidi="ar_AE"/>
        </w:rPr>
        <w:t>أعمال الرسل ١٧: ١–٩</w:t>
      </w:r>
      <w:r>
        <w:rPr>
          <w:lang w:val="ar_AE" w:bidi="ar_AE"/>
        </w:rPr>
      </w:r>
    </w:p>
    <w:p>
      <w:pPr>
        <w:bidi/>
      </w:pPr>
      <w:r>
        <w:rPr>
          <w:lang w:val="ar_AE" w:bidi="ar_AE"/>
        </w:rPr>
      </w:r>
      <w:r>
        <w:rPr>
          <w:lang w:val="ar_AE" w:bidi="ar_AE"/>
        </w:rPr>
        <w:t>بعد سفره عبر مكدونية إلى تسالونيكي، وعظ بولس اليهود أولاً (</w:t>
      </w:r>
      <w:hyperlink r:id="rId726">
        <w:r>
          <w:rPr>
            <w:lang w:val="ar_AE" w:bidi="ar_AE"/>
          </w:rPr>
          <w:rPr>
            <w:color w:val="0000EE"/>
            <w:u w:val="single"/>
          </w:rPr>
          <w:t>رومية 16:1</w:t>
        </w:r>
      </w:hyperlink>
      <w:r>
        <w:rPr>
          <w:lang w:val="ar_AE" w:bidi="ar_AE"/>
        </w:rPr>
        <w:t>) في المجمع. هنا، كما في أماكن أخرى، كان هناك استجابة مُتفاوتة.</w:t>
      </w:r>
      <w:r>
        <w:rPr>
          <w:lang w:val="ar_AE" w:bidi="ar_AE"/>
        </w:rPr>
      </w:r>
      <w:r>
        <w:rPr>
          <w:lang w:val="ar_AE" w:bidi="ar_AE"/>
        </w:rPr>
      </w:r>
    </w:p>
    <w:p>
      <w:pPr>
        <w:bidi/>
      </w:pPr>
      <w:r>
        <w:rPr>
          <w:lang w:val="ar_AE" w:bidi="ar_AE"/>
        </w:rPr>
      </w:r>
    </w:p>
    <w:p>
      <w:pPr>
        <w:pStyle w:val="Heading2"/>
        <w:bidi/>
      </w:pPr>
      <w:r>
        <w:rPr>
          <w:lang w:val="ar_AE" w:bidi="ar_AE"/>
        </w:rPr>
        <w:t>أعمال الرسل 4:17</w:t>
      </w:r>
      <w:r>
        <w:rPr>
          <w:lang w:val="ar_AE" w:bidi="ar_AE"/>
        </w:rPr>
      </w:r>
    </w:p>
    <w:p>
      <w:pPr>
        <w:bidi/>
      </w:pPr>
      <w:r>
        <w:rPr>
          <w:lang w:val="ar_AE" w:bidi="ar_AE"/>
        </w:rPr>
      </w:r>
      <w:r>
        <w:rPr>
          <w:lang w:val="ar_AE" w:bidi="ar_AE"/>
        </w:rPr>
        <w:t xml:space="preserve">رجال يونانيون يخافون الله: انظر </w:t>
      </w:r>
      <w:r>
        <w:rPr>
          <w:lang w:val="ar_AE" w:bidi="ar_AE"/>
        </w:rPr>
        <w:t>ملاحظة الدراسة على 2:10</w:t>
      </w:r>
      <w:r>
        <w:rPr>
          <w:lang w:val="ar_AE" w:bidi="ar_AE"/>
        </w:rPr>
        <w:t>. • يلفت لوقا الانتباه بانتظام إلى النساء اللاتي انضممن إلى الحركة المسيحية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727">
        <w:r>
          <w:rPr>
            <w:lang w:val="ar_AE" w:bidi="ar_AE"/>
          </w:rPr>
          <w:rPr>
            <w:color w:val="0000EE"/>
            <w:u w:val="single"/>
          </w:rPr>
          <w:t>34</w:t>
        </w:r>
      </w:hyperlink>
      <w:r>
        <w:rPr>
          <w:lang w:val="ar_AE" w:bidi="ar_AE"/>
        </w:rPr>
        <w:t xml:space="preserve">; انظر أيضًا </w:t>
      </w:r>
      <w:hyperlink r:id="rId262">
        <w:r>
          <w:rPr>
            <w:lang w:val="ar_AE" w:bidi="ar_AE"/>
          </w:rPr>
          <w:rPr>
            <w:color w:val="0000EE"/>
            <w:u w:val="single"/>
          </w:rPr>
          <w:t>14:5</w:t>
        </w:r>
      </w:hyperlink>
      <w:r>
        <w:rPr>
          <w:lang w:val="ar_AE" w:bidi="ar_AE"/>
        </w:rPr>
        <w:t xml:space="preserve">; </w:t>
      </w:r>
      <w:hyperlink r:id="rId728">
        <w:r>
          <w:rPr>
            <w:lang w:val="ar_AE" w:bidi="ar_AE"/>
          </w:rPr>
          <w:rPr>
            <w:color w:val="0000EE"/>
            <w:u w:val="single"/>
          </w:rPr>
          <w:t>12:8</w:t>
        </w:r>
      </w:hyperlink>
      <w:r>
        <w:rPr>
          <w:lang w:val="ar_AE" w:bidi="ar_AE"/>
        </w:rPr>
        <w:t xml:space="preserve">; </w:t>
      </w:r>
      <w:hyperlink r:id="rId729">
        <w:r>
          <w:rPr>
            <w:lang w:val="ar_AE" w:bidi="ar_AE"/>
          </w:rPr>
          <w:rPr>
            <w:color w:val="0000EE"/>
            <w:u w:val="single"/>
          </w:rPr>
          <w:t>13:16–15</w:t>
        </w:r>
      </w:hyperlink>
      <w:r>
        <w:rPr>
          <w:lang w:val="ar_AE" w:bidi="ar_AE"/>
        </w:rPr>
        <w:t xml:space="preserve">, </w:t>
      </w:r>
      <w:hyperlink r:id="rId730">
        <w:r>
          <w:rPr>
            <w:lang w:val="ar_AE" w:bidi="ar_AE"/>
          </w:rPr>
          <w:rPr>
            <w:color w:val="0000EE"/>
            <w:u w:val="single"/>
          </w:rPr>
          <w:t>31–34</w:t>
        </w:r>
      </w:hyperlink>
      <w:r>
        <w:rPr>
          <w:lang w:val="ar_AE" w:bidi="ar_AE"/>
        </w:rPr>
        <w:t xml:space="preserve">; </w:t>
      </w:r>
      <w:hyperlink r:id="rId408">
        <w:r>
          <w:rPr>
            <w:lang w:val="ar_AE" w:bidi="ar_AE"/>
          </w:rPr>
          <w:rPr>
            <w:color w:val="0000EE"/>
            <w:u w:val="single"/>
          </w:rPr>
          <w:t>26:18</w:t>
        </w:r>
      </w:hyperlink>
      <w:r>
        <w:rPr>
          <w:lang w:val="ar_AE" w:bidi="ar_AE"/>
        </w:rPr>
        <w:t xml:space="preserve">; </w:t>
      </w:r>
      <w:hyperlink r:id="rId73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٥–٧</w:t>
      </w:r>
      <w:r>
        <w:rPr>
          <w:lang w:val="ar_AE" w:bidi="ar_AE"/>
        </w:rPr>
      </w:r>
    </w:p>
    <w:p>
      <w:pPr>
        <w:bidi/>
      </w:pPr>
      <w:r>
        <w:rPr>
          <w:lang w:val="ar_AE" w:bidi="ar_AE"/>
        </w:rPr>
      </w:r>
      <w:r>
        <w:rPr>
          <w:lang w:val="ar_AE" w:bidi="ar_AE"/>
        </w:rPr>
        <w:t xml:space="preserve">ومرة أخرى، رأى أعداء الإيمان المسيحي في ذلك تهديدًا مزعجًا (قارن </w:t>
      </w:r>
      <w:hyperlink r:id="rId732">
        <w:r>
          <w:rPr>
            <w:lang w:val="ar_AE" w:bidi="ar_AE"/>
          </w:rPr>
          <w:rPr>
            <w:color w:val="0000EE"/>
            <w:u w:val="single"/>
          </w:rPr>
          <w:t>19:16–21</w:t>
        </w:r>
      </w:hyperlink>
      <w:r>
        <w:rPr>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3">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٨:١٧–٩</w:t>
      </w:r>
      <w:r>
        <w:rPr>
          <w:lang w:val="ar_AE" w:bidi="ar_AE"/>
        </w:rPr>
      </w:r>
    </w:p>
    <w:p>
      <w:pPr>
        <w:bidi/>
      </w:pPr>
      <w:r>
        <w:rPr>
          <w:lang w:val="ar_AE" w:bidi="ar_AE"/>
        </w:rPr>
      </w:r>
      <w:r>
        <w:rPr>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lang w:val="ar_AE" w:bidi="ar_AE"/>
        </w:rPr>
      </w:r>
      <w:r>
        <w:rPr>
          <w:lang w:val="ar_AE" w:bidi="ar_AE"/>
        </w:rPr>
      </w:r>
    </w:p>
    <w:p>
      <w:pPr>
        <w:bidi/>
      </w:pPr>
      <w:r>
        <w:rPr>
          <w:lang w:val="ar_AE" w:bidi="ar_AE"/>
        </w:rPr>
      </w:r>
    </w:p>
    <w:p>
      <w:pPr>
        <w:pStyle w:val="Heading2"/>
        <w:bidi/>
      </w:pPr>
      <w:r>
        <w:rPr>
          <w:lang w:val="ar_AE" w:bidi="ar_AE"/>
        </w:rPr>
        <w:t>أعمال الرسل 10:17–12</w:t>
      </w:r>
      <w:r>
        <w:rPr>
          <w:lang w:val="ar_AE" w:bidi="ar_AE"/>
        </w:rPr>
      </w:r>
    </w:p>
    <w:p>
      <w:pPr>
        <w:bidi/>
      </w:pPr>
      <w:r>
        <w:rPr>
          <w:lang w:val="ar_AE" w:bidi="ar_AE"/>
        </w:rPr>
      </w:r>
      <w:r>
        <w:rPr>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lang w:val="ar_AE" w:bidi="ar_AE"/>
        </w:rPr>
      </w:r>
      <w:r>
        <w:rPr>
          <w:lang w:val="ar_AE" w:bidi="ar_AE"/>
        </w:rPr>
      </w:r>
    </w:p>
    <w:p>
      <w:pPr>
        <w:bidi/>
      </w:pPr>
      <w:r>
        <w:rPr>
          <w:lang w:val="ar_AE" w:bidi="ar_AE"/>
        </w:rPr>
      </w:r>
    </w:p>
    <w:p>
      <w:pPr>
        <w:pStyle w:val="Heading2"/>
        <w:bidi/>
      </w:pPr>
      <w:r>
        <w:rPr>
          <w:lang w:val="ar_AE" w:bidi="ar_AE"/>
        </w:rPr>
        <w:t>أعمال الرسل ١٧: ١٣–١٥</w:t>
      </w:r>
      <w:r>
        <w:rPr>
          <w:lang w:val="ar_AE" w:bidi="ar_AE"/>
        </w:rPr>
      </w:r>
    </w:p>
    <w:p>
      <w:pPr>
        <w:bidi/>
      </w:pPr>
      <w:r>
        <w:rPr>
          <w:lang w:val="ar_AE" w:bidi="ar_AE"/>
        </w:rPr>
      </w:r>
      <w:r>
        <w:rPr>
          <w:lang w:val="ar_AE" w:bidi="ar_AE"/>
        </w:rPr>
        <w:t>اعترف بولس بتصميم وإصرار هذا الاضطهاد عندما كتب إلى أهل تسالونيكي (</w:t>
      </w:r>
      <w:hyperlink r:id="rId734">
        <w:r>
          <w:rPr>
            <w:lang w:val="ar_AE" w:bidi="ar_AE"/>
          </w:rPr>
          <w:rPr>
            <w:color w:val="0000EE"/>
            <w:u w:val="single"/>
          </w:rPr>
          <w:t>1 تسالونيكي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١٦–١٧</w:t>
      </w:r>
      <w:r>
        <w:rPr>
          <w:lang w:val="ar_AE" w:bidi="ar_AE"/>
        </w:rPr>
      </w:r>
    </w:p>
    <w:p>
      <w:pPr>
        <w:bidi/>
      </w:pPr>
      <w:r>
        <w:rPr>
          <w:lang w:val="ar_AE" w:bidi="ar_AE"/>
        </w:rPr>
      </w:r>
      <w:r>
        <w:rPr>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lang w:val="ar_AE" w:bidi="ar_AE"/>
        </w:rPr>
      </w:r>
      <w:r>
        <w:rPr>
          <w:lang w:val="ar_AE" w:bidi="ar_AE"/>
        </w:rPr>
      </w:r>
    </w:p>
    <w:p>
      <w:pPr>
        <w:bidi/>
      </w:pPr>
      <w:r>
        <w:rPr>
          <w:lang w:val="ar_AE" w:bidi="ar_AE"/>
        </w:rPr>
      </w:r>
    </w:p>
    <w:p>
      <w:pPr>
        <w:pStyle w:val="Heading2"/>
        <w:bidi/>
      </w:pPr>
      <w:r>
        <w:rPr>
          <w:lang w:val="ar_AE" w:bidi="ar_AE"/>
        </w:rPr>
        <w:t>أعمال الرسل 16:17–34</w:t>
      </w:r>
      <w:r>
        <w:rPr>
          <w:lang w:val="ar_AE" w:bidi="ar_AE"/>
        </w:rPr>
      </w:r>
    </w:p>
    <w:p>
      <w:pPr>
        <w:bidi/>
      </w:pPr>
      <w:r>
        <w:rPr>
          <w:lang w:val="ar_AE" w:bidi="ar_AE"/>
        </w:rPr>
      </w:r>
      <w:r>
        <w:rPr>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5">
        <w:r>
          <w:rPr>
            <w:lang w:val="ar_AE" w:bidi="ar_AE"/>
          </w:rPr>
          <w:rPr>
            <w:color w:val="0000EE"/>
            <w:u w:val="single"/>
          </w:rPr>
          <w:t>كولوسي 28:1</w:t>
        </w:r>
      </w:hyperlink>
      <w:r>
        <w:rPr>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lang w:val="ar_AE" w:bidi="ar_AE"/>
        </w:rPr>
      </w:r>
      <w:r>
        <w:rPr>
          <w:lang w:val="ar_AE" w:bidi="ar_AE"/>
        </w:rPr>
      </w:r>
    </w:p>
    <w:p>
      <w:pPr>
        <w:bidi/>
      </w:pPr>
      <w:r>
        <w:rPr>
          <w:lang w:val="ar_AE" w:bidi="ar_AE"/>
        </w:rPr>
      </w:r>
    </w:p>
    <w:p>
      <w:pPr>
        <w:pStyle w:val="Heading2"/>
        <w:bidi/>
      </w:pPr>
      <w:r>
        <w:rPr>
          <w:lang w:val="ar_AE" w:bidi="ar_AE"/>
        </w:rPr>
        <w:t>أعمال الرسل 18:17</w:t>
      </w:r>
      <w:r>
        <w:rPr>
          <w:lang w:val="ar_AE" w:bidi="ar_AE"/>
        </w:rPr>
      </w:r>
    </w:p>
    <w:p>
      <w:pPr>
        <w:bidi/>
      </w:pPr>
      <w:r>
        <w:rPr>
          <w:lang w:val="ar_AE" w:bidi="ar_AE"/>
        </w:rPr>
      </w:r>
      <w:r>
        <w:rPr>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6">
        <w:r>
          <w:rPr>
            <w:lang w:val="ar_AE" w:bidi="ar_AE"/>
          </w:rPr>
          <w:rPr>
            <w:color w:val="0000EE"/>
            <w:u w:val="single"/>
          </w:rPr>
          <w:t>غلاطية 5:19–23</w:t>
        </w:r>
      </w:hyperlink>
      <w:r>
        <w:rPr>
          <w:lang w:val="ar_AE" w:bidi="ar_AE"/>
        </w:rPr>
        <w:t xml:space="preserve">; </w:t>
      </w:r>
      <w:hyperlink r:id="rId737">
        <w:r>
          <w:rPr>
            <w:lang w:val="ar_AE" w:bidi="ar_AE"/>
          </w:rPr>
          <w:rPr>
            <w:color w:val="0000EE"/>
            <w:u w:val="single"/>
          </w:rPr>
          <w:t>أفسس 5:22–33</w:t>
        </w:r>
      </w:hyperlink>
      <w:r>
        <w:rPr>
          <w:lang w:val="ar_AE" w:bidi="ar_AE"/>
        </w:rPr>
        <w:t xml:space="preserve">; </w:t>
      </w:r>
      <w:hyperlink r:id="rId738">
        <w:r>
          <w:rPr>
            <w:lang w:val="ar_AE" w:bidi="ar_AE"/>
          </w:rPr>
          <w:rPr>
            <w:color w:val="0000EE"/>
            <w:u w:val="single"/>
          </w:rPr>
          <w:t>كولوسي 3:18–4:1</w:t>
        </w:r>
      </w:hyperlink>
      <w:r>
        <w:rPr>
          <w:lang w:val="ar_AE" w:bidi="ar_AE"/>
        </w:rPr>
        <w:t xml:space="preserve">; </w:t>
      </w:r>
      <w:hyperlink r:id="rId739">
        <w:r>
          <w:rPr>
            <w:lang w:val="ar_AE" w:bidi="ar_AE"/>
          </w:rPr>
          <w:rPr>
            <w:color w:val="0000EE"/>
            <w:u w:val="single"/>
          </w:rPr>
          <w:t>1 تيموثاوس 3:1–13</w:t>
        </w:r>
      </w:hyperlink>
      <w:r>
        <w:rPr>
          <w:lang w:val="ar_AE" w:bidi="ar_AE"/>
        </w:rPr>
        <w:t xml:space="preserve">; </w:t>
      </w:r>
      <w:hyperlink r:id="rId740">
        <w:r>
          <w:rPr>
            <w:lang w:val="ar_AE" w:bidi="ar_AE"/>
          </w:rPr>
          <w:rPr>
            <w:color w:val="0000EE"/>
            <w:u w:val="single"/>
          </w:rPr>
          <w:t>5:1–6:1</w:t>
        </w:r>
      </w:hyperlink>
      <w:r>
        <w:rPr>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lang w:val="ar_AE" w:bidi="ar_AE"/>
        </w:rPr>
      </w:r>
      <w:r>
        <w:rPr>
          <w:lang w:val="ar_AE" w:bidi="ar_AE"/>
        </w:rPr>
      </w:r>
    </w:p>
    <w:p>
      <w:pPr>
        <w:bidi/>
      </w:pPr>
      <w:r>
        <w:rPr>
          <w:lang w:val="ar_AE" w:bidi="ar_AE"/>
        </w:rPr>
      </w:r>
    </w:p>
    <w:p>
      <w:pPr>
        <w:pStyle w:val="Heading2"/>
        <w:bidi/>
      </w:pPr>
      <w:r>
        <w:rPr>
          <w:lang w:val="ar_AE" w:bidi="ar_AE"/>
        </w:rPr>
        <w:t>أعمال الرسل 22:17–31</w:t>
      </w:r>
      <w:r>
        <w:rPr>
          <w:lang w:val="ar_AE" w:bidi="ar_AE"/>
        </w:rPr>
      </w:r>
    </w:p>
    <w:p>
      <w:pPr>
        <w:bidi/>
      </w:pPr>
      <w:r>
        <w:rPr>
          <w:lang w:val="ar_AE" w:bidi="ar_AE"/>
        </w:rPr>
      </w:r>
      <w:r>
        <w:rPr>
          <w:lang w:val="ar_AE" w:bidi="ar_AE"/>
        </w:rPr>
        <w:t>وتكشف عظة بولس الرائعة في أَثِينَا عن براعته في الكرازة بالأخبار السارة (</w:t>
      </w:r>
      <w:hyperlink r:id="rId741">
        <w:r>
          <w:rPr>
            <w:lang w:val="ar_AE" w:bidi="ar_AE"/>
          </w:rPr>
          <w:rPr>
            <w:color w:val="0000EE"/>
            <w:u w:val="single"/>
          </w:rPr>
          <w:t>رومية 14:11</w:t>
        </w:r>
      </w:hyperlink>
      <w:r>
        <w:rPr>
          <w:lang w:val="ar_AE" w:bidi="ar_AE"/>
        </w:rPr>
        <w:t xml:space="preserve">; </w:t>
      </w:r>
      <w:hyperlink r:id="rId742">
        <w:r>
          <w:rPr>
            <w:lang w:val="ar_AE" w:bidi="ar_AE"/>
          </w:rPr>
          <w:rPr>
            <w:color w:val="0000EE"/>
            <w:u w:val="single"/>
          </w:rPr>
          <w:t>1 كورنثوس 19:9–23</w:t>
        </w:r>
      </w:hyperlink>
      <w:r>
        <w:rPr>
          <w:lang w:val="ar_AE" w:bidi="ar_AE"/>
        </w:rPr>
        <w:t xml:space="preserve">; </w:t>
      </w:r>
      <w:hyperlink r:id="rId743">
        <w:r>
          <w:rPr>
            <w:lang w:val="ar_AE" w:bidi="ar_AE"/>
          </w:rPr>
          <w:rPr>
            <w:color w:val="0000EE"/>
            <w:u w:val="single"/>
          </w:rPr>
          <w:t>33:10</w:t>
        </w:r>
      </w:hyperlink>
      <w:r>
        <w:rPr>
          <w:lang w:val="ar_AE" w:bidi="ar_AE"/>
        </w:rPr>
        <w:t xml:space="preserve">; قارن. </w:t>
      </w:r>
      <w:hyperlink r:id="rId744">
        <w:r>
          <w:rPr>
            <w:lang w:val="ar_AE" w:bidi="ar_AE"/>
          </w:rPr>
          <w:rPr>
            <w:color w:val="0000EE"/>
            <w:u w:val="single"/>
          </w:rPr>
          <w:t>أعمال الرسل 3:16</w:t>
        </w:r>
      </w:hyperlink>
      <w:r>
        <w:rPr>
          <w:lang w:val="ar_AE" w:bidi="ar_AE"/>
        </w:rPr>
        <w:t xml:space="preserve">; </w:t>
      </w:r>
      <w:hyperlink r:id="rId745">
        <w:r>
          <w:rPr>
            <w:lang w:val="ar_AE" w:bidi="ar_AE"/>
          </w:rPr>
          <w:rPr>
            <w:color w:val="0000EE"/>
            <w:u w:val="single"/>
          </w:rPr>
          <w:t>2:17–3</w:t>
        </w:r>
      </w:hyperlink>
      <w:r>
        <w:rPr>
          <w:lang w:val="ar_AE" w:bidi="ar_AE"/>
        </w:rPr>
        <w:t xml:space="preserve">; </w:t>
      </w:r>
      <w:hyperlink r:id="rId746">
        <w:r>
          <w:rPr>
            <w:lang w:val="ar_AE" w:bidi="ar_AE"/>
          </w:rPr>
          <w:rPr>
            <w:color w:val="0000EE"/>
            <w:u w:val="single"/>
          </w:rPr>
          <w:t>20:21–26</w:t>
        </w:r>
      </w:hyperlink>
      <w:r>
        <w:rPr>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47">
        <w:r>
          <w:rPr>
            <w:lang w:val="ar_AE" w:bidi="ar_AE"/>
          </w:rPr>
          <w:rPr>
            <w:color w:val="0000EE"/>
            <w:u w:val="single"/>
          </w:rPr>
          <w:t>22:17–29</w:t>
        </w:r>
      </w:hyperlink>
      <w:r>
        <w:rPr>
          <w:lang w:val="ar_AE" w:bidi="ar_AE"/>
        </w:rPr>
        <w:t>)، ثم قصد الله كمُخلص (</w:t>
      </w:r>
      <w:hyperlink r:id="rId748">
        <w:r>
          <w:rPr>
            <w:lang w:val="ar_AE" w:bidi="ar_AE"/>
          </w:rPr>
          <w:rPr>
            <w:color w:val="0000EE"/>
            <w:u w:val="single"/>
          </w:rPr>
          <w:t>30:17–31</w:t>
        </w:r>
      </w:hyperlink>
      <w:r>
        <w:rPr>
          <w:lang w:val="ar_AE" w:bidi="ar_AE"/>
        </w:rPr>
        <w:t xml:space="preserve">). • وكما فعل في مواضع أخرى من كتاباته (انظر </w:t>
      </w:r>
      <w:hyperlink r:id="rId749">
        <w:r>
          <w:rPr>
            <w:lang w:val="ar_AE" w:bidi="ar_AE"/>
          </w:rPr>
          <w:rPr>
            <w:color w:val="0000EE"/>
            <w:u w:val="single"/>
          </w:rPr>
          <w:t>1 كورنثوس 33:15</w:t>
        </w:r>
      </w:hyperlink>
      <w:r>
        <w:rPr>
          <w:lang w:val="ar_AE" w:bidi="ar_AE"/>
        </w:rPr>
        <w:t xml:space="preserve">; </w:t>
      </w:r>
      <w:hyperlink r:id="rId750">
        <w:r>
          <w:rPr>
            <w:lang w:val="ar_AE" w:bidi="ar_AE"/>
          </w:rPr>
          <w:rPr>
            <w:color w:val="0000EE"/>
            <w:u w:val="single"/>
          </w:rPr>
          <w:t>تيطس 12:1</w:t>
        </w:r>
      </w:hyperlink>
      <w:r>
        <w:rPr>
          <w:lang w:val="ar_AE" w:bidi="ar_AE"/>
        </w:rPr>
        <w:t xml:space="preserve">)، استفاد بولس من الشعراء اليونانيين. هناك العديد من نقاط الارتباط في هذه العظة مع </w:t>
      </w:r>
      <w:r>
        <w:rPr>
          <w:i/>
          <w:lang w:val="ar_AE" w:bidi="ar_AE"/>
        </w:rPr>
        <w:t>ترنيمة لزيوس</w:t>
      </w:r>
      <w:r>
        <w:rPr>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1">
        <w:r>
          <w:rPr>
            <w:lang w:val="ar_AE" w:bidi="ar_AE"/>
          </w:rPr>
          <w:rPr>
            <w:color w:val="0000EE"/>
            <w:u w:val="single"/>
          </w:rPr>
          <w:t>أعمال الرسل 29:17</w:t>
        </w:r>
      </w:hyperlink>
      <w:r>
        <w:rPr>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lang w:val="ar_AE" w:bidi="ar_AE"/>
        </w:rPr>
      </w:r>
      <w:r>
        <w:rPr>
          <w:lang w:val="ar_AE" w:bidi="ar_AE"/>
        </w:rPr>
      </w:r>
    </w:p>
    <w:p>
      <w:pPr>
        <w:bidi/>
      </w:pPr>
      <w:r>
        <w:rPr>
          <w:lang w:val="ar_AE" w:bidi="ar_AE"/>
        </w:rPr>
      </w:r>
    </w:p>
    <w:p>
      <w:pPr>
        <w:pStyle w:val="Heading2"/>
        <w:bidi/>
      </w:pPr>
      <w:r>
        <w:rPr>
          <w:lang w:val="ar_AE" w:bidi="ar_AE"/>
        </w:rPr>
        <w:t>أعمال الرسل 30:17</w:t>
      </w:r>
      <w:r>
        <w:rPr>
          <w:lang w:val="ar_AE" w:bidi="ar_AE"/>
        </w:rPr>
      </w:r>
    </w:p>
    <w:p>
      <w:pPr>
        <w:bidi/>
      </w:pPr>
      <w:r>
        <w:rPr>
          <w:lang w:val="ar_AE" w:bidi="ar_AE"/>
        </w:rPr>
      </w:r>
      <w:r>
        <w:rPr>
          <w:lang w:val="ar_AE" w:bidi="ar_AE"/>
        </w:rPr>
        <w:t>لقد تم مناقشة فكرة جهل الناس بعناية في شريعة العهد القديم (</w:t>
      </w:r>
      <w:hyperlink r:id="rId752">
        <w:r>
          <w:rPr>
            <w:lang w:val="ar_AE" w:bidi="ar_AE"/>
          </w:rPr>
          <w:rPr>
            <w:color w:val="0000EE"/>
            <w:u w:val="single"/>
          </w:rPr>
          <w:t>لاويين 2:4</w:t>
        </w:r>
      </w:hyperlink>
      <w:r>
        <w:rPr>
          <w:lang w:val="ar_AE" w:bidi="ar_AE"/>
        </w:rPr>
        <w:t xml:space="preserve">, </w:t>
      </w:r>
      <w:hyperlink r:id="rId753">
        <w:r>
          <w:rPr>
            <w:lang w:val="ar_AE" w:bidi="ar_AE"/>
          </w:rPr>
          <w:rPr>
            <w:color w:val="0000EE"/>
            <w:u w:val="single"/>
          </w:rPr>
          <w:t>22</w:t>
        </w:r>
      </w:hyperlink>
      <w:r>
        <w:rPr>
          <w:lang w:val="ar_AE" w:bidi="ar_AE"/>
        </w:rPr>
        <w:t xml:space="preserve">, </w:t>
      </w:r>
      <w:hyperlink r:id="rId754">
        <w:r>
          <w:rPr>
            <w:lang w:val="ar_AE" w:bidi="ar_AE"/>
          </w:rPr>
          <w:rPr>
            <w:color w:val="0000EE"/>
            <w:u w:val="single"/>
          </w:rPr>
          <w:t>27</w:t>
        </w:r>
      </w:hyperlink>
      <w:r>
        <w:rPr>
          <w:lang w:val="ar_AE" w:bidi="ar_AE"/>
        </w:rPr>
        <w:t xml:space="preserve">; </w:t>
      </w:r>
      <w:hyperlink r:id="rId755">
        <w:r>
          <w:rPr>
            <w:lang w:val="ar_AE" w:bidi="ar_AE"/>
          </w:rPr>
          <w:rPr>
            <w:color w:val="0000EE"/>
            <w:u w:val="single"/>
          </w:rPr>
          <w:t>15:5</w:t>
        </w:r>
      </w:hyperlink>
      <w:r>
        <w:rPr>
          <w:lang w:val="ar_AE" w:bidi="ar_AE"/>
        </w:rPr>
        <w:t xml:space="preserve">, </w:t>
      </w:r>
      <w:hyperlink r:id="rId756">
        <w:r>
          <w:rPr>
            <w:lang w:val="ar_AE" w:bidi="ar_AE"/>
          </w:rPr>
          <w:rPr>
            <w:color w:val="0000EE"/>
            <w:u w:val="single"/>
          </w:rPr>
          <w:t>17</w:t>
        </w:r>
      </w:hyperlink>
      <w:r>
        <w:rPr>
          <w:lang w:val="ar_AE" w:bidi="ar_AE"/>
        </w:rPr>
        <w:t xml:space="preserve">; </w:t>
      </w:r>
      <w:hyperlink r:id="rId757">
        <w:r>
          <w:rPr>
            <w:lang w:val="ar_AE" w:bidi="ar_AE"/>
          </w:rPr>
          <w:rPr>
            <w:color w:val="0000EE"/>
            <w:u w:val="single"/>
          </w:rPr>
          <w:t>عدد 25:15</w:t>
        </w:r>
      </w:hyperlink>
      <w:r>
        <w:rPr>
          <w:lang w:val="ar_AE" w:bidi="ar_AE"/>
        </w:rPr>
        <w:t xml:space="preserve">, </w:t>
      </w:r>
      <w:hyperlink r:id="rId758">
        <w:r>
          <w:rPr>
            <w:lang w:val="ar_AE" w:bidi="ar_AE"/>
          </w:rPr>
          <w:rPr>
            <w:color w:val="0000EE"/>
            <w:u w:val="single"/>
          </w:rPr>
          <w:t>27</w:t>
        </w:r>
      </w:hyperlink>
      <w:r>
        <w:rPr>
          <w:lang w:val="ar_AE" w:bidi="ar_AE"/>
        </w:rPr>
        <w:t>) وفي العهد الجديد (</w:t>
      </w:r>
      <w:hyperlink r:id="rId759">
        <w:r>
          <w:rPr>
            <w:lang w:val="ar_AE" w:bidi="ar_AE"/>
          </w:rPr>
          <w:rPr>
            <w:color w:val="0000EE"/>
            <w:u w:val="single"/>
          </w:rPr>
          <w:t>أفسس 18:4</w:t>
        </w:r>
      </w:hyperlink>
      <w:r>
        <w:rPr>
          <w:lang w:val="ar_AE" w:bidi="ar_AE"/>
        </w:rPr>
        <w:t xml:space="preserve">; </w:t>
      </w:r>
      <w:hyperlink r:id="rId760">
        <w:r>
          <w:rPr>
            <w:lang w:val="ar_AE" w:bidi="ar_AE"/>
          </w:rPr>
          <w:rPr>
            <w:color w:val="0000EE"/>
            <w:u w:val="single"/>
          </w:rPr>
          <w:t>1 بطرس 14:1</w:t>
        </w:r>
      </w:hyperlink>
      <w:r>
        <w:rPr>
          <w:lang w:val="ar_AE" w:bidi="ar_AE"/>
        </w:rPr>
        <w:t xml:space="preserve">; </w:t>
      </w:r>
      <w:hyperlink r:id="rId761">
        <w:r>
          <w:rPr>
            <w:lang w:val="ar_AE" w:bidi="ar_AE"/>
          </w:rPr>
          <w:rPr>
            <w:color w:val="0000EE"/>
            <w:u w:val="single"/>
          </w:rPr>
          <w:t>15:2</w:t>
        </w:r>
      </w:hyperlink>
      <w:r>
        <w:rPr>
          <w:lang w:val="ar_AE" w:bidi="ar_AE"/>
        </w:rPr>
        <w:t xml:space="preserve">; </w:t>
      </w:r>
      <w:hyperlink r:id="rId762">
        <w:r>
          <w:rPr>
            <w:lang w:val="ar_AE" w:bidi="ar_AE"/>
          </w:rPr>
          <w:rPr>
            <w:color w:val="0000EE"/>
            <w:u w:val="single"/>
          </w:rPr>
          <w:t>2 بطرس 5:3</w:t>
        </w:r>
      </w:hyperlink>
      <w:r>
        <w:rPr>
          <w:lang w:val="ar_AE" w:bidi="ar_AE"/>
        </w:rPr>
        <w:t xml:space="preserve">, </w:t>
      </w:r>
      <w:hyperlink r:id="rId763">
        <w:r>
          <w:rPr>
            <w:lang w:val="ar_AE" w:bidi="ar_AE"/>
          </w:rPr>
          <w:rPr>
            <w:color w:val="0000EE"/>
            <w:u w:val="single"/>
          </w:rPr>
          <w:t>8</w:t>
        </w:r>
      </w:hyperlink>
      <w:r>
        <w:rPr>
          <w:lang w:val="ar_AE" w:bidi="ar_AE"/>
        </w:rPr>
        <w:t xml:space="preserve">). وكان بولس متحمّسًا بشكل خاص لمحاربة الجهل (انظر </w:t>
      </w:r>
      <w:hyperlink r:id="rId764">
        <w:r>
          <w:rPr>
            <w:lang w:val="ar_AE" w:bidi="ar_AE"/>
          </w:rPr>
          <w:rPr>
            <w:color w:val="0000EE"/>
            <w:u w:val="single"/>
          </w:rPr>
          <w:t>رومية 13:10–15</w:t>
        </w:r>
      </w:hyperlink>
      <w:r>
        <w:rPr>
          <w:lang w:val="ar_AE" w:bidi="ar_AE"/>
        </w:rPr>
        <w:t xml:space="preserve">; </w:t>
      </w:r>
      <w:hyperlink r:id="rId765">
        <w:r>
          <w:rPr>
            <w:lang w:val="ar_AE" w:bidi="ar_AE"/>
          </w:rPr>
          <w:rPr>
            <w:color w:val="0000EE"/>
            <w:u w:val="single"/>
          </w:rPr>
          <w:t>25:11</w:t>
        </w:r>
      </w:hyperlink>
      <w:r>
        <w:rPr>
          <w:lang w:val="ar_AE" w:bidi="ar_AE"/>
        </w:rPr>
        <w:t xml:space="preserve">; </w:t>
      </w:r>
      <w:hyperlink r:id="rId766">
        <w:r>
          <w:rPr>
            <w:lang w:val="ar_AE" w:bidi="ar_AE"/>
          </w:rPr>
          <w:rPr>
            <w:color w:val="0000EE"/>
            <w:u w:val="single"/>
          </w:rPr>
          <w:t>1 كورنثوس 1:10</w:t>
        </w:r>
      </w:hyperlink>
      <w:r>
        <w:rPr>
          <w:lang w:val="ar_AE" w:bidi="ar_AE"/>
        </w:rPr>
        <w:t xml:space="preserve">; </w:t>
      </w:r>
      <w:hyperlink r:id="rId767">
        <w:r>
          <w:rPr>
            <w:lang w:val="ar_AE" w:bidi="ar_AE"/>
          </w:rPr>
          <w:rPr>
            <w:color w:val="0000EE"/>
            <w:u w:val="single"/>
          </w:rPr>
          <w:t>1:12</w:t>
        </w:r>
      </w:hyperlink>
      <w:r>
        <w:rPr>
          <w:lang w:val="ar_AE" w:bidi="ar_AE"/>
        </w:rPr>
        <w:t xml:space="preserve">; </w:t>
      </w:r>
      <w:hyperlink r:id="rId768">
        <w:r>
          <w:rPr>
            <w:lang w:val="ar_AE" w:bidi="ar_AE"/>
          </w:rPr>
          <w:rPr>
            <w:color w:val="0000EE"/>
            <w:u w:val="single"/>
          </w:rPr>
          <w:t>2 كورنثوس 8:1</w:t>
        </w:r>
      </w:hyperlink>
      <w:r>
        <w:rPr>
          <w:lang w:val="ar_AE" w:bidi="ar_AE"/>
        </w:rPr>
        <w:t xml:space="preserve">; </w:t>
      </w:r>
      <w:hyperlink r:id="rId769">
        <w:r>
          <w:rPr>
            <w:lang w:val="ar_AE" w:bidi="ar_AE"/>
          </w:rPr>
          <w:rPr>
            <w:color w:val="0000EE"/>
            <w:u w:val="single"/>
          </w:rPr>
          <w:t>1 تسالونيكي 13:4</w:t>
        </w:r>
      </w:hyperlink>
      <w:r>
        <w:rPr>
          <w:lang w:val="ar_AE" w:bidi="ar_AE"/>
        </w:rPr>
        <w:t xml:space="preserve">). إن رسالة البشارة تتغلّب على الجهل وتدعو كل من يسمعها إلى التوبة عن خطاياهم والرجوع إلى الله (انظر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32:17</w:t>
      </w:r>
      <w:r>
        <w:rPr>
          <w:lang w:val="ar_AE" w:bidi="ar_AE"/>
        </w:rPr>
      </w:r>
    </w:p>
    <w:p>
      <w:pPr>
        <w:bidi/>
      </w:pPr>
      <w:r>
        <w:rPr>
          <w:lang w:val="ar_AE" w:bidi="ar_AE"/>
        </w:rPr>
      </w:r>
      <w:r>
        <w:rPr>
          <w:lang w:val="ar_AE" w:bidi="ar_AE"/>
        </w:rPr>
        <w:t>استمع الأثينيون باهتمام إلى أن تحدث بولس عن قيامة الأموات (</w:t>
      </w:r>
      <w:hyperlink r:id="rId770">
        <w:r>
          <w:rPr>
            <w:lang w:val="ar_AE" w:bidi="ar_AE"/>
          </w:rPr>
          <w:rPr>
            <w:color w:val="0000EE"/>
            <w:u w:val="single"/>
          </w:rPr>
          <w:t>31:17</w:t>
        </w:r>
      </w:hyperlink>
      <w:r>
        <w:rPr>
          <w:lang w:val="ar_AE" w:bidi="ar_AE"/>
        </w:rPr>
        <w:t xml:space="preserve">)؛ عندئذٍ ضحك البعض أو سخروا، لأن فكرة القيامة كانت حمقاء في آذان اليونانيين (انظر </w:t>
      </w:r>
      <w:hyperlink r:id="rId771">
        <w:r>
          <w:rPr>
            <w:lang w:val="ar_AE" w:bidi="ar_AE"/>
          </w:rPr>
          <w:rPr>
            <w:color w:val="0000EE"/>
            <w:u w:val="single"/>
          </w:rPr>
          <w:t>1 كورنثوس 12:15–19</w:t>
        </w:r>
      </w:hyperlink>
      <w:r>
        <w:rPr>
          <w:lang w:val="ar_AE" w:bidi="ar_AE"/>
        </w:rPr>
        <w:t>). وبالمثل، أصغى اليهود في أورشليم فيما بعد إلى بولس باهتمام إلى أن ذكر قبول الله للأمم (</w:t>
      </w:r>
      <w:hyperlink r:id="rId772">
        <w:r>
          <w:rPr>
            <w:lang w:val="ar_AE" w:bidi="ar_AE"/>
          </w:rPr>
          <w:rPr>
            <w:color w:val="0000EE"/>
            <w:u w:val="single"/>
          </w:rPr>
          <w:t>أعمال الرسل 22:22</w:t>
        </w:r>
      </w:hyperlink>
      <w:r>
        <w:rPr>
          <w:lang w:val="ar_AE" w:bidi="ar_AE"/>
        </w:rPr>
        <w:t xml:space="preserve">). هذه أمثلة على كيف يمكن لرسالة الإنجيل أن تكون صعبة على مسامع بعض الناس بسبب تحيزاتهم (انظر </w:t>
      </w:r>
      <w:hyperlink r:id="rId773">
        <w:r>
          <w:rPr>
            <w:lang w:val="ar_AE" w:bidi="ar_AE"/>
          </w:rPr>
          <w:rPr>
            <w:color w:val="0000EE"/>
            <w:u w:val="single"/>
          </w:rPr>
          <w:t>1 كورنثوس 20:1–25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34:17</w:t>
      </w:r>
      <w:r>
        <w:rPr>
          <w:lang w:val="ar_AE" w:bidi="ar_AE"/>
        </w:rPr>
      </w:r>
    </w:p>
    <w:p>
      <w:pPr>
        <w:bidi/>
      </w:pPr>
      <w:r>
        <w:rPr>
          <w:lang w:val="ar_AE" w:bidi="ar_AE"/>
        </w:rPr>
      </w:r>
      <w:r>
        <w:rPr>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4">
        <w:r>
          <w:rPr>
            <w:lang w:val="ar_AE" w:bidi="ar_AE"/>
          </w:rPr>
          <w:rPr>
            <w:color w:val="0000EE"/>
            <w:u w:val="single"/>
          </w:rPr>
          <w:t>1:5–11</w:t>
        </w:r>
      </w:hyperlink>
      <w:r>
        <w:rPr>
          <w:lang w:val="ar_AE" w:bidi="ar_AE"/>
        </w:rPr>
        <w:t xml:space="preserve">;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453">
        <w:r>
          <w:rPr>
            <w:lang w:val="ar_AE" w:bidi="ar_AE"/>
          </w:rPr>
          <w:rPr>
            <w:color w:val="0000EE"/>
            <w:u w:val="single"/>
          </w:rPr>
          <w:t>لوقا 1:14–6</w:t>
        </w:r>
      </w:hyperlink>
      <w:r>
        <w:rPr>
          <w:lang w:val="ar_AE" w:bidi="ar_AE"/>
        </w:rPr>
        <w:t xml:space="preserve">; </w:t>
      </w:r>
      <w:hyperlink r:id="rId775">
        <w:r>
          <w:rPr>
            <w:lang w:val="ar_AE" w:bidi="ar_AE"/>
          </w:rPr>
          <w:rPr>
            <w:color w:val="0000EE"/>
            <w:u w:val="single"/>
          </w:rPr>
          <w:t>3:15–10</w:t>
        </w:r>
      </w:hyperlink>
      <w:r>
        <w:rPr>
          <w:lang w:val="ar_AE" w:bidi="ar_AE"/>
        </w:rPr>
        <w:t>). • كان دِيُونِيسِيُوسُ عضوًا في مجلس ٱلْأَرِيُوبَاغِيُّ، وهو أعلى هيئة حاكمة في أثينا.</w:t>
      </w:r>
      <w:r>
        <w:rPr>
          <w:lang w:val="ar_AE" w:bidi="ar_AE"/>
        </w:rPr>
      </w:r>
      <w:r>
        <w:rPr>
          <w:lang w:val="ar_AE" w:bidi="ar_AE"/>
        </w:rPr>
      </w:r>
    </w:p>
    <w:p>
      <w:pPr>
        <w:bidi/>
      </w:pPr>
      <w:r>
        <w:rPr>
          <w:lang w:val="ar_AE" w:bidi="ar_AE"/>
        </w:rPr>
      </w:r>
    </w:p>
    <w:p>
      <w:pPr>
        <w:pStyle w:val="Heading2"/>
        <w:bidi/>
      </w:pPr>
      <w:r>
        <w:rPr>
          <w:lang w:val="ar_AE" w:bidi="ar_AE"/>
        </w:rPr>
        <w:t>أعمال الرسل 1:18</w:t>
      </w:r>
      <w:r>
        <w:rPr>
          <w:lang w:val="ar_AE" w:bidi="ar_AE"/>
        </w:rPr>
      </w:r>
    </w:p>
    <w:p>
      <w:pPr>
        <w:bidi/>
      </w:pPr>
      <w:r>
        <w:rPr>
          <w:lang w:val="ar_AE" w:bidi="ar_AE"/>
        </w:rPr>
      </w:r>
      <w:r>
        <w:rPr>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lang w:val="ar_AE" w:bidi="ar_AE"/>
        </w:rPr>
        <w:t>مقدمة رسالة كورنثوس الأولى</w:t>
      </w:r>
      <w:r>
        <w:rPr>
          <w:lang w:val="ar_AE" w:bidi="ar_AE"/>
        </w:rPr>
        <w:t xml:space="preserve">، "الإعداد"). استثمر بولس الكثير من الوقت والجهد في تأسيس جماعة مسيحية في كورنثوس (انظر </w:t>
      </w:r>
      <w:r>
        <w:rPr>
          <w:lang w:val="ar_AE" w:bidi="ar_AE"/>
        </w:rPr>
        <w:t>ملاحظة الدراسة على أعمال الرسل 8:16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1:18–17</w:t>
      </w:r>
      <w:r>
        <w:rPr>
          <w:lang w:val="ar_AE" w:bidi="ar_AE"/>
        </w:rPr>
      </w:r>
    </w:p>
    <w:p>
      <w:pPr>
        <w:bidi/>
      </w:pPr>
      <w:r>
        <w:rPr>
          <w:lang w:val="ar_AE" w:bidi="ar_AE"/>
        </w:rPr>
      </w:r>
      <w:r>
        <w:rPr>
          <w:lang w:val="ar_AE" w:bidi="ar_AE"/>
        </w:rPr>
        <w:t>أمضى بولس ثمانية عشر شهراً مثمراً في الوعظ والتعليم في كورنثوس، أولاً في المجمع، ثم في بيت تيطس يُوسْتُس المجاور (</w:t>
      </w:r>
      <w:hyperlink r:id="rId776">
        <w:r>
          <w:rPr>
            <w:lang w:val="ar_AE" w:bidi="ar_AE"/>
          </w:rPr>
          <w:rPr>
            <w:color w:val="0000EE"/>
            <w:u w:val="single"/>
          </w:rPr>
          <w:t>1:18–11</w:t>
        </w:r>
      </w:hyperlink>
      <w:r>
        <w:rPr>
          <w:lang w:val="ar_AE" w:bidi="ar_AE"/>
        </w:rPr>
        <w:t>). ثم انتصر بولس في المحكمة انتصارًا كبيرًا على أعدائه (</w:t>
      </w:r>
      <w:hyperlink r:id="rId777">
        <w:r>
          <w:rPr>
            <w:lang w:val="ar_AE" w:bidi="ar_AE"/>
          </w:rPr>
          <w:rPr>
            <w:color w:val="0000EE"/>
            <w:u w:val="single"/>
          </w:rPr>
          <w:t>12:18–17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 2–3</w:t>
      </w:r>
      <w:r>
        <w:rPr>
          <w:lang w:val="ar_AE" w:bidi="ar_AE"/>
        </w:rPr>
      </w:r>
    </w:p>
    <w:p>
      <w:pPr>
        <w:bidi/>
      </w:pPr>
      <w:r>
        <w:rPr>
          <w:lang w:val="ar_AE" w:bidi="ar_AE"/>
        </w:rPr>
      </w:r>
      <w:r>
        <w:rPr>
          <w:lang w:val="ar_AE" w:bidi="ar_AE"/>
        </w:rPr>
        <w:t>ذكر المؤرخ الروماني سويتونيوس (</w:t>
      </w:r>
      <w:r>
        <w:rPr>
          <w:i/>
          <w:lang w:val="ar_AE" w:bidi="ar_AE"/>
        </w:rPr>
        <w:t>حياة كلوديوس</w:t>
      </w:r>
      <w:r>
        <w:rPr>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78">
        <w:r>
          <w:rPr>
            <w:lang w:val="ar_AE" w:bidi="ar_AE"/>
          </w:rPr>
          <w:rPr>
            <w:color w:val="0000EE"/>
            <w:u w:val="single"/>
          </w:rPr>
          <w:t>11:18</w:t>
        </w:r>
      </w:hyperlink>
      <w:r>
        <w:rPr>
          <w:lang w:val="ar_AE" w:bidi="ar_AE"/>
        </w:rPr>
        <w:t xml:space="preserve">; انظر </w:t>
      </w:r>
      <w:hyperlink r:id="rId779">
        <w:r>
          <w:rPr>
            <w:lang w:val="ar_AE" w:bidi="ar_AE"/>
          </w:rPr>
          <w:rPr>
            <w:color w:val="0000EE"/>
            <w:u w:val="single"/>
          </w:rPr>
          <w:t>رومية 3:16–4</w:t>
        </w:r>
      </w:hyperlink>
      <w:r>
        <w:rPr>
          <w:lang w:val="ar_AE" w:bidi="ar_AE"/>
        </w:rPr>
        <w:t xml:space="preserve">; </w:t>
      </w:r>
      <w:hyperlink r:id="rId780">
        <w:r>
          <w:rPr>
            <w:lang w:val="ar_AE" w:bidi="ar_AE"/>
          </w:rPr>
          <w:rPr>
            <w:color w:val="0000EE"/>
            <w:u w:val="single"/>
          </w:rPr>
          <w:t>1 كورنثوس 19:16</w:t>
        </w:r>
      </w:hyperlink>
      <w:r>
        <w:rPr>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lang w:val="ar_AE" w:bidi="ar_AE"/>
        </w:rPr>
      </w:r>
      <w:r>
        <w:rPr>
          <w:lang w:val="ar_AE" w:bidi="ar_AE"/>
        </w:rPr>
      </w:r>
    </w:p>
    <w:p>
      <w:pPr>
        <w:bidi/>
      </w:pPr>
      <w:r>
        <w:rPr>
          <w:lang w:val="ar_AE" w:bidi="ar_AE"/>
        </w:rPr>
      </w:r>
    </w:p>
    <w:p>
      <w:pPr>
        <w:pStyle w:val="Heading2"/>
        <w:bidi/>
      </w:pPr>
      <w:r>
        <w:rPr>
          <w:lang w:val="ar_AE" w:bidi="ar_AE"/>
        </w:rPr>
        <w:t>أعمال الرسل 4:18–6</w:t>
      </w:r>
      <w:r>
        <w:rPr>
          <w:lang w:val="ar_AE" w:bidi="ar_AE"/>
        </w:rPr>
      </w:r>
    </w:p>
    <w:p>
      <w:pPr>
        <w:bidi/>
      </w:pPr>
      <w:r>
        <w:rPr>
          <w:lang w:val="ar_AE" w:bidi="ar_AE"/>
        </w:rPr>
      </w:r>
      <w:r>
        <w:rPr>
          <w:lang w:val="ar_AE" w:bidi="ar_AE"/>
        </w:rPr>
        <w:t>ومرة أخرى اتبع بولس عادته في التبشير لليهود أولاً، ثم التواصل مع الأمم بعد أن لاقى الرفض والمعارضة (</w:t>
      </w:r>
      <w:hyperlink r:id="rId781">
        <w:r>
          <w:rPr>
            <w:lang w:val="ar_AE" w:bidi="ar_AE"/>
          </w:rPr>
          <w:rPr>
            <w:color w:val="0000EE"/>
            <w:u w:val="single"/>
          </w:rPr>
          <w:t>42:13–49</w:t>
        </w:r>
      </w:hyperlink>
      <w:r>
        <w:rPr>
          <w:lang w:val="ar_AE" w:bidi="ar_AE"/>
        </w:rPr>
        <w:t xml:space="preserve">; انظر </w:t>
      </w:r>
      <w:hyperlink r:id="rId782">
        <w:r>
          <w:rPr>
            <w:lang w:val="ar_AE" w:bidi="ar_AE"/>
          </w:rPr>
          <w:rPr>
            <w:color w:val="0000EE"/>
            <w:u w:val="single"/>
          </w:rPr>
          <w:t>25:3–26</w:t>
        </w:r>
      </w:hyperlink>
      <w:r>
        <w:rPr>
          <w:lang w:val="ar_AE" w:bidi="ar_AE"/>
        </w:rPr>
        <w:t xml:space="preserve">; </w:t>
      </w:r>
      <w:hyperlink r:id="rId161">
        <w:r>
          <w:rPr>
            <w:lang w:val="ar_AE" w:bidi="ar_AE"/>
          </w:rPr>
          <w:rPr>
            <w:color w:val="0000EE"/>
            <w:u w:val="single"/>
          </w:rPr>
          <w:t>20:26</w:t>
        </w:r>
      </w:hyperlink>
      <w:r>
        <w:rPr>
          <w:lang w:val="ar_AE" w:bidi="ar_AE"/>
        </w:rPr>
        <w:t xml:space="preserve">; </w:t>
      </w:r>
      <w:hyperlink r:id="rId726">
        <w:r>
          <w:rPr>
            <w:lang w:val="ar_AE" w:bidi="ar_AE"/>
          </w:rPr>
          <w:rPr>
            <w:color w:val="0000EE"/>
            <w:u w:val="single"/>
          </w:rPr>
          <w:t>رومية 16:1</w:t>
        </w:r>
      </w:hyperlink>
      <w:r>
        <w:rPr>
          <w:lang w:val="ar_AE" w:bidi="ar_AE"/>
        </w:rPr>
        <w:t xml:space="preserve">; </w:t>
      </w:r>
      <w:hyperlink r:id="rId783">
        <w:r>
          <w:rPr>
            <w:lang w:val="ar_AE" w:bidi="ar_AE"/>
          </w:rPr>
          <w:rPr>
            <w:color w:val="0000EE"/>
            <w:u w:val="single"/>
          </w:rPr>
          <w:t>10:2</w:t>
        </w:r>
      </w:hyperlink>
      <w:r>
        <w:rPr>
          <w:lang w:val="ar_AE" w:bidi="ar_AE"/>
        </w:rPr>
        <w:t xml:space="preserve">; </w:t>
      </w:r>
      <w:hyperlink r:id="rId784">
        <w:r>
          <w:rPr>
            <w:lang w:val="ar_AE" w:bidi="ar_AE"/>
          </w:rPr>
          <w:rPr>
            <w:color w:val="0000EE"/>
            <w:u w:val="single"/>
          </w:rPr>
          <w:t>29:3</w:t>
        </w:r>
      </w:hyperlink>
      <w:r>
        <w:rPr>
          <w:lang w:val="ar_AE" w:bidi="ar_AE"/>
        </w:rPr>
        <w:t xml:space="preserve">, </w:t>
      </w:r>
      <w:hyperlink r:id="rId785">
        <w:r>
          <w:rPr>
            <w:lang w:val="ar_AE" w:bidi="ar_AE"/>
          </w:rPr>
          <w:rPr>
            <w:color w:val="0000EE"/>
            <w:u w:val="single"/>
          </w:rPr>
          <w:t>30</w:t>
        </w:r>
      </w:hyperlink>
      <w:r>
        <w:rPr>
          <w:lang w:val="ar_AE" w:bidi="ar_AE"/>
        </w:rPr>
        <w:t xml:space="preserve">; </w:t>
      </w:r>
      <w:hyperlink r:id="rId786">
        <w:r>
          <w:rPr>
            <w:lang w:val="ar_AE" w:bidi="ar_AE"/>
          </w:rPr>
          <w:rPr>
            <w:color w:val="0000EE"/>
            <w:u w:val="single"/>
          </w:rPr>
          <w:t>9:4–12</w:t>
        </w:r>
      </w:hyperlink>
      <w:r>
        <w:rPr>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87">
        <w:r>
          <w:rPr>
            <w:lang w:val="ar_AE" w:bidi="ar_AE"/>
          </w:rPr>
          <w:rPr>
            <w:color w:val="0000EE"/>
            <w:u w:val="single"/>
          </w:rPr>
          <w:t>1 تسالونيكي 6:3</w:t>
        </w:r>
      </w:hyperlink>
      <w:r>
        <w:rPr>
          <w:lang w:val="ar_AE" w:bidi="ar_AE"/>
        </w:rPr>
        <w:t xml:space="preserve">; </w:t>
      </w:r>
      <w:r>
        <w:rPr>
          <w:lang w:val="ar_AE" w:bidi="ar_AE"/>
        </w:rPr>
        <w:t>مقدمة رسالة 2 تسالونيكي</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bidi/>
      </w:pPr>
      <w:r>
        <w:rPr>
          <w:lang w:val="ar_AE" w:bidi="ar_AE"/>
        </w:rPr>
      </w:r>
      <w:r>
        <w:rPr>
          <w:lang w:val="ar_AE" w:bidi="ar_AE"/>
        </w:rPr>
        <w:t xml:space="preserve">كان تيطس يوْستُس (”تيطس العادل“) أمميًا يعبد الله (”تَقي وخائِف ٱلله“؛ انظر </w:t>
      </w:r>
      <w:r>
        <w:rPr>
          <w:lang w:val="ar_AE" w:bidi="ar_AE"/>
        </w:rPr>
        <w:t>ملاحظة الدراسة على 2:10</w:t>
      </w:r>
      <w:r>
        <w:rPr>
          <w:lang w:val="ar_AE" w:bidi="ar_AE"/>
        </w:rPr>
        <w:t xml:space="preserve">). ولأن تيطس كان اسمًا رومانيًا شائعًا، فإن </w:t>
      </w:r>
      <w:r>
        <w:rPr>
          <w:i/>
          <w:lang w:val="ar_AE" w:bidi="ar_AE"/>
        </w:rPr>
        <w:t>يوْستُس</w:t>
      </w:r>
      <w:r>
        <w:rPr>
          <w:lang w:val="ar_AE" w:bidi="ar_AE"/>
        </w:rPr>
        <w:t xml:space="preserve"> يميزه عن تيطس المعروف، رفيق بولس في الخدمة (</w:t>
      </w:r>
      <w:hyperlink r:id="rId788">
        <w:r>
          <w:rPr>
            <w:lang w:val="ar_AE" w:bidi="ar_AE"/>
          </w:rPr>
          <w:rPr>
            <w:color w:val="0000EE"/>
            <w:u w:val="single"/>
          </w:rPr>
          <w:t>2 كورنثوس 13:2</w:t>
        </w:r>
      </w:hyperlink>
      <w:r>
        <w:rPr>
          <w:lang w:val="ar_AE" w:bidi="ar_AE"/>
        </w:rPr>
        <w:t xml:space="preserve">; </w:t>
      </w:r>
      <w:hyperlink r:id="rId789">
        <w:r>
          <w:rPr>
            <w:lang w:val="ar_AE" w:bidi="ar_AE"/>
          </w:rPr>
          <w:rPr>
            <w:color w:val="0000EE"/>
            <w:u w:val="single"/>
          </w:rPr>
          <w:t>6:7</w:t>
        </w:r>
      </w:hyperlink>
      <w:r>
        <w:rPr>
          <w:lang w:val="ar_AE" w:bidi="ar_AE"/>
        </w:rPr>
        <w:t xml:space="preserve">, </w:t>
      </w:r>
      <w:hyperlink r:id="rId790">
        <w:r>
          <w:rPr>
            <w:lang w:val="ar_AE" w:bidi="ar_AE"/>
          </w:rPr>
          <w:rPr>
            <w:color w:val="0000EE"/>
            <w:u w:val="single"/>
          </w:rPr>
          <w:t>13</w:t>
        </w:r>
      </w:hyperlink>
      <w:r>
        <w:rPr>
          <w:lang w:val="ar_AE" w:bidi="ar_AE"/>
        </w:rPr>
        <w:t xml:space="preserve">; </w:t>
      </w:r>
      <w:hyperlink r:id="rId791">
        <w:r>
          <w:rPr>
            <w:lang w:val="ar_AE" w:bidi="ar_AE"/>
          </w:rPr>
          <w:rPr>
            <w:color w:val="0000EE"/>
            <w:u w:val="single"/>
          </w:rPr>
          <w:t>6:8</w:t>
        </w:r>
      </w:hyperlink>
      <w:r>
        <w:rPr>
          <w:lang w:val="ar_AE" w:bidi="ar_AE"/>
        </w:rPr>
        <w:t xml:space="preserve">, </w:t>
      </w:r>
      <w:hyperlink r:id="rId792">
        <w:r>
          <w:rPr>
            <w:lang w:val="ar_AE" w:bidi="ar_AE"/>
          </w:rPr>
          <w:rPr>
            <w:color w:val="0000EE"/>
            <w:u w:val="single"/>
          </w:rPr>
          <w:t>16</w:t>
        </w:r>
      </w:hyperlink>
      <w:r>
        <w:rPr>
          <w:lang w:val="ar_AE" w:bidi="ar_AE"/>
        </w:rPr>
        <w:t xml:space="preserve">, </w:t>
      </w:r>
      <w:hyperlink r:id="rId793">
        <w:r>
          <w:rPr>
            <w:lang w:val="ar_AE" w:bidi="ar_AE"/>
          </w:rPr>
          <w:rPr>
            <w:color w:val="0000EE"/>
            <w:u w:val="single"/>
          </w:rPr>
          <w:t>23</w:t>
        </w:r>
      </w:hyperlink>
      <w:r>
        <w:rPr>
          <w:lang w:val="ar_AE" w:bidi="ar_AE"/>
        </w:rPr>
        <w:t>; تيطس).</w:t>
      </w:r>
      <w:r>
        <w:rPr>
          <w:lang w:val="ar_AE" w:bidi="ar_AE"/>
        </w:rPr>
      </w:r>
      <w:r>
        <w:rPr>
          <w:lang w:val="ar_AE" w:bidi="ar_AE"/>
        </w:rPr>
      </w:r>
    </w:p>
    <w:p>
      <w:pPr>
        <w:bidi/>
      </w:pPr>
      <w:r>
        <w:rPr>
          <w:lang w:val="ar_AE" w:bidi="ar_AE"/>
        </w:rPr>
      </w:r>
    </w:p>
    <w:p>
      <w:pPr>
        <w:pStyle w:val="Heading2"/>
        <w:bidi/>
      </w:pPr>
      <w:r>
        <w:rPr>
          <w:lang w:val="ar_AE" w:bidi="ar_AE"/>
        </w:rPr>
        <w:t>أعمال الرسل 9:18–10</w:t>
      </w:r>
      <w:r>
        <w:rPr>
          <w:lang w:val="ar_AE" w:bidi="ar_AE"/>
        </w:rPr>
      </w:r>
    </w:p>
    <w:p>
      <w:pPr>
        <w:bidi/>
      </w:pPr>
      <w:r>
        <w:rPr>
          <w:lang w:val="ar_AE" w:bidi="ar_AE"/>
        </w:rPr>
      </w:r>
      <w:r>
        <w:rPr>
          <w:lang w:val="ar_AE" w:bidi="ar_AE"/>
        </w:rPr>
        <w:t>كان بولس قد اختبر معارضة حقيقية في كورنثوس (</w:t>
      </w:r>
      <w:hyperlink r:id="rId595">
        <w:r>
          <w:rPr>
            <w:lang w:val="ar_AE" w:bidi="ar_AE"/>
          </w:rPr>
          <w:rPr>
            <w:color w:val="0000EE"/>
            <w:u w:val="single"/>
          </w:rPr>
          <w:t>6:18</w:t>
        </w:r>
      </w:hyperlink>
      <w:r>
        <w:rPr>
          <w:lang w:val="ar_AE" w:bidi="ar_AE"/>
        </w:rPr>
        <w:t xml:space="preserve">) ويبدو أنه كان خائفًا من أن يُهاجم مرة أخرى، فكانت الرسالة الإلهية تعزية له (قارن </w:t>
      </w:r>
      <w:hyperlink r:id="rId482">
        <w:r>
          <w:rPr>
            <w:lang w:val="ar_AE" w:bidi="ar_AE"/>
          </w:rPr>
          <w:rPr>
            <w:color w:val="0000EE"/>
            <w:u w:val="single"/>
          </w:rPr>
          <w:t>11:23</w:t>
        </w:r>
      </w:hyperlink>
      <w:r>
        <w:rPr>
          <w:lang w:val="ar_AE" w:bidi="ar_AE"/>
        </w:rPr>
        <w:t xml:space="preserve">; </w:t>
      </w:r>
      <w:hyperlink r:id="rId794">
        <w:r>
          <w:rPr>
            <w:lang w:val="ar_AE" w:bidi="ar_AE"/>
          </w:rPr>
          <w:rPr>
            <w:color w:val="0000EE"/>
            <w:u w:val="single"/>
          </w:rPr>
          <w:t>مزمور 4:34</w:t>
        </w:r>
      </w:hyperlink>
      <w:r>
        <w:rPr>
          <w:lang w:val="ar_AE" w:bidi="ar_AE"/>
        </w:rPr>
        <w:t xml:space="preserve">, </w:t>
      </w:r>
      <w:hyperlink r:id="rId795">
        <w:r>
          <w:rPr>
            <w:lang w:val="ar_AE" w:bidi="ar_AE"/>
          </w:rPr>
          <w:rPr>
            <w:color w:val="0000EE"/>
            <w:u w:val="single"/>
          </w:rPr>
          <w:t>7</w:t>
        </w:r>
      </w:hyperlink>
      <w:r>
        <w:rPr>
          <w:lang w:val="ar_AE" w:bidi="ar_AE"/>
        </w:rPr>
        <w:t xml:space="preserve">, </w:t>
      </w:r>
      <w:hyperlink r:id="rId796">
        <w:r>
          <w:rPr>
            <w:lang w:val="ar_AE" w:bidi="ar_AE"/>
          </w:rPr>
          <w:rPr>
            <w:color w:val="0000EE"/>
            <w:u w:val="single"/>
          </w:rPr>
          <w:t>19</w:t>
        </w:r>
      </w:hyperlink>
      <w:r>
        <w:rPr>
          <w:lang w:val="ar_AE" w:bidi="ar_AE"/>
        </w:rPr>
        <w:t xml:space="preserve">; </w:t>
      </w:r>
      <w:hyperlink r:id="rId797">
        <w:r>
          <w:rPr>
            <w:lang w:val="ar_AE" w:bidi="ar_AE"/>
          </w:rPr>
          <w:rPr>
            <w:color w:val="0000EE"/>
            <w:u w:val="single"/>
          </w:rPr>
          <w:t>متى 20:28</w:t>
        </w:r>
      </w:hyperlink>
      <w:r>
        <w:rPr>
          <w:lang w:val="ar_AE" w:bidi="ar_AE"/>
        </w:rPr>
        <w:t xml:space="preserve">)، وشجعته على الثبات في خدمته العلنية ووعدته بحماية الله (قارن </w:t>
      </w:r>
      <w:hyperlink r:id="rId798">
        <w:r>
          <w:rPr>
            <w:lang w:val="ar_AE" w:bidi="ar_AE"/>
          </w:rPr>
          <w:rPr>
            <w:color w:val="0000EE"/>
            <w:u w:val="single"/>
          </w:rPr>
          <w:t>مزمور 11:91</w:t>
        </w:r>
      </w:hyperlink>
      <w:r>
        <w:rPr>
          <w:lang w:val="ar_AE" w:bidi="ar_AE"/>
        </w:rPr>
        <w:t xml:space="preserve">; </w:t>
      </w:r>
      <w:hyperlink r:id="rId799">
        <w:r>
          <w:rPr>
            <w:lang w:val="ar_AE" w:bidi="ar_AE"/>
          </w:rPr>
          <w:rPr>
            <w:color w:val="0000EE"/>
            <w:u w:val="single"/>
          </w:rPr>
          <w:t>2 تيموثاوس 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١٢–١٣</w:t>
      </w:r>
      <w:r>
        <w:rPr>
          <w:lang w:val="ar_AE" w:bidi="ar_AE"/>
        </w:rPr>
      </w:r>
    </w:p>
    <w:p>
      <w:pPr>
        <w:bidi/>
      </w:pPr>
      <w:r>
        <w:rPr>
          <w:lang w:val="ar_AE" w:bidi="ar_AE"/>
        </w:rPr>
      </w:r>
      <w:r>
        <w:rPr>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lang w:val="ar_AE" w:bidi="ar_AE"/>
        </w:rPr>
      </w:r>
      <w:r>
        <w:rPr>
          <w:lang w:val="ar_AE" w:bidi="ar_AE"/>
        </w:rPr>
      </w:r>
    </w:p>
    <w:p>
      <w:pPr>
        <w:bidi/>
      </w:pPr>
      <w:r>
        <w:rPr>
          <w:lang w:val="ar_AE" w:bidi="ar_AE"/>
        </w:rPr>
      </w:r>
    </w:p>
    <w:p>
      <w:pPr>
        <w:pStyle w:val="Heading2"/>
        <w:bidi/>
      </w:pPr>
      <w:r>
        <w:rPr>
          <w:lang w:val="ar_AE" w:bidi="ar_AE"/>
        </w:rPr>
        <w:t>أعمال الرسل ١٨: ١٤–١٧</w:t>
      </w:r>
      <w:r>
        <w:rPr>
          <w:lang w:val="ar_AE" w:bidi="ar_AE"/>
        </w:rPr>
      </w:r>
    </w:p>
    <w:p>
      <w:pPr>
        <w:bidi/>
      </w:pPr>
      <w:r>
        <w:rPr>
          <w:lang w:val="ar_AE" w:bidi="ar_AE"/>
        </w:rPr>
      </w:r>
      <w:r>
        <w:rPr>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lang w:val="ar_AE" w:bidi="ar_AE"/>
        </w:rPr>
      </w:r>
      <w:r>
        <w:rPr>
          <w:lang w:val="ar_AE" w:bidi="ar_AE"/>
        </w:rPr>
      </w:r>
    </w:p>
    <w:p>
      <w:pPr>
        <w:bidi/>
      </w:pPr>
      <w:r>
        <w:rPr>
          <w:lang w:val="ar_AE" w:bidi="ar_AE"/>
        </w:rPr>
      </w:r>
    </w:p>
    <w:p>
      <w:pPr>
        <w:pStyle w:val="Heading2"/>
        <w:bidi/>
      </w:pPr>
      <w:r>
        <w:rPr>
          <w:lang w:val="ar_AE" w:bidi="ar_AE"/>
        </w:rPr>
        <w:t>أعمال الرسل 17:18</w:t>
      </w:r>
      <w:r>
        <w:rPr>
          <w:lang w:val="ar_AE" w:bidi="ar_AE"/>
        </w:rPr>
      </w:r>
    </w:p>
    <w:p>
      <w:pPr>
        <w:bidi/>
      </w:pPr>
      <w:r>
        <w:rPr>
          <w:lang w:val="ar_AE" w:bidi="ar_AE"/>
        </w:rPr>
      </w:r>
      <w:r>
        <w:rPr>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0">
        <w:r>
          <w:rPr>
            <w:lang w:val="ar_AE" w:bidi="ar_AE"/>
          </w:rPr>
          <w:rPr>
            <w:color w:val="0000EE"/>
            <w:u w:val="single"/>
          </w:rPr>
          <w:t>1 كورنثوس 1:1</w:t>
        </w:r>
      </w:hyperlink>
      <w:r>
        <w:rPr>
          <w:lang w:val="ar_AE" w:bidi="ar_AE"/>
        </w:rPr>
        <w:t>)، ولكن هذا غير مؤكد، لأن الاسم كان شائعًا إلى حد ما.</w:t>
      </w:r>
      <w:r>
        <w:rPr>
          <w:lang w:val="ar_AE" w:bidi="ar_AE"/>
        </w:rPr>
      </w:r>
      <w:r>
        <w:rPr>
          <w:lang w:val="ar_AE" w:bidi="ar_AE"/>
        </w:rPr>
      </w:r>
    </w:p>
    <w:p>
      <w:pPr>
        <w:bidi/>
      </w:pPr>
      <w:r>
        <w:rPr>
          <w:lang w:val="ar_AE" w:bidi="ar_AE"/>
        </w:rPr>
      </w:r>
    </w:p>
    <w:p>
      <w:pPr>
        <w:pStyle w:val="Heading2"/>
        <w:bidi/>
      </w:pPr>
      <w:r>
        <w:rPr>
          <w:lang w:val="ar_AE" w:bidi="ar_AE"/>
        </w:rPr>
        <w:t>أعمال الرسل 18:18</w:t>
      </w:r>
      <w:r>
        <w:rPr>
          <w:lang w:val="ar_AE" w:bidi="ar_AE"/>
        </w:rPr>
      </w:r>
    </w:p>
    <w:p>
      <w:pPr>
        <w:bidi/>
      </w:pPr>
      <w:r>
        <w:rPr>
          <w:lang w:val="ar_AE" w:bidi="ar_AE"/>
        </w:rPr>
      </w:r>
      <w:r>
        <w:rPr>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1">
        <w:r>
          <w:rPr>
            <w:lang w:val="ar_AE" w:bidi="ar_AE"/>
          </w:rPr>
          <w:rPr>
            <w:color w:val="0000EE"/>
            <w:u w:val="single"/>
          </w:rPr>
          <w:t>23:21–24</w:t>
        </w:r>
      </w:hyperlink>
      <w:r>
        <w:rPr>
          <w:lang w:val="ar_AE" w:bidi="ar_AE"/>
        </w:rPr>
        <w:t xml:space="preserve">; انظر </w:t>
      </w:r>
      <w:hyperlink r:id="rId802">
        <w:r>
          <w:rPr>
            <w:lang w:val="ar_AE" w:bidi="ar_AE"/>
          </w:rPr>
          <w:rPr>
            <w:color w:val="0000EE"/>
            <w:u w:val="single"/>
          </w:rPr>
          <w:t>عدد 1:6–21</w:t>
        </w:r>
      </w:hyperlink>
      <w:r>
        <w:rPr>
          <w:lang w:val="ar_AE" w:bidi="ar_AE"/>
        </w:rPr>
        <w:t xml:space="preserve">; </w:t>
      </w:r>
      <w:hyperlink r:id="rId803">
        <w:r>
          <w:rPr>
            <w:lang w:val="ar_AE" w:bidi="ar_AE"/>
          </w:rPr>
          <w:rPr>
            <w:color w:val="0000EE"/>
            <w:u w:val="single"/>
          </w:rPr>
          <w:t>قضاة 4:13–7</w:t>
        </w:r>
      </w:hyperlink>
      <w:r>
        <w:rPr>
          <w:lang w:val="ar_AE" w:bidi="ar_AE"/>
        </w:rPr>
        <w:t xml:space="preserve">; </w:t>
      </w:r>
      <w:hyperlink r:id="rId804">
        <w:r>
          <w:rPr>
            <w:lang w:val="ar_AE" w:bidi="ar_AE"/>
          </w:rPr>
          <w:rPr>
            <w:color w:val="0000EE"/>
            <w:u w:val="single"/>
          </w:rPr>
          <w:t>1:16</w:t>
        </w:r>
      </w:hyperlink>
      <w:r>
        <w:rPr>
          <w:lang w:val="ar_AE" w:bidi="ar_AE"/>
        </w:rPr>
        <w:t xml:space="preserve">; </w:t>
      </w:r>
      <w:hyperlink r:id="rId805">
        <w:r>
          <w:rPr>
            <w:lang w:val="ar_AE" w:bidi="ar_AE"/>
          </w:rPr>
          <w:rPr>
            <w:color w:val="0000EE"/>
            <w:u w:val="single"/>
          </w:rPr>
          <w:t>عاموس 11:2–12</w:t>
        </w:r>
      </w:hyperlink>
      <w:r>
        <w:rPr>
          <w:lang w:val="ar_AE" w:bidi="ar_AE"/>
        </w:rPr>
        <w:t xml:space="preserve">; </w:t>
      </w:r>
      <w:hyperlink r:id="rId806">
        <w:r>
          <w:rPr>
            <w:lang w:val="ar_AE" w:bidi="ar_AE"/>
          </w:rPr>
          <w:rPr>
            <w:color w:val="0000EE"/>
            <w:u w:val="single"/>
          </w:rPr>
          <w:t>لوقا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19:18–23</w:t>
      </w:r>
      <w:r>
        <w:rPr>
          <w:lang w:val="ar_AE" w:bidi="ar_AE"/>
        </w:rPr>
      </w:r>
    </w:p>
    <w:p>
      <w:pPr>
        <w:bidi/>
      </w:pPr>
      <w:r>
        <w:rPr>
          <w:lang w:val="ar_AE" w:bidi="ar_AE"/>
        </w:rPr>
      </w:r>
      <w:r>
        <w:rPr>
          <w:lang w:val="ar_AE" w:bidi="ar_AE"/>
        </w:rPr>
        <w:t>توقف بولس سريعًا في أفسس، أهم مدينة في مقاطعة آسيا الرومانية. هناك ترك الآخرين وراءه، بمن فيهم بريسكلا وأكيلا (</w:t>
      </w:r>
      <w:hyperlink r:id="rId408">
        <w:r>
          <w:rPr>
            <w:lang w:val="ar_AE" w:bidi="ar_AE"/>
          </w:rPr>
          <w:rPr>
            <w:color w:val="0000EE"/>
            <w:u w:val="single"/>
          </w:rPr>
          <w:t>26:18</w:t>
        </w:r>
      </w:hyperlink>
      <w:r>
        <w:rPr>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07">
        <w:r>
          <w:rPr>
            <w:lang w:val="ar_AE" w:bidi="ar_AE"/>
          </w:rPr>
          <w:rPr>
            <w:color w:val="0000EE"/>
            <w:u w:val="single"/>
          </w:rPr>
          <w:t>أفسس 10:6–20</w:t>
        </w:r>
      </w:hyperlink>
      <w:r>
        <w:rPr>
          <w:lang w:val="ar_AE" w:bidi="ar_AE"/>
        </w:rPr>
        <w:t xml:space="preserve">; </w:t>
      </w:r>
      <w:hyperlink r:id="rId808">
        <w:r>
          <w:rPr>
            <w:lang w:val="ar_AE" w:bidi="ar_AE"/>
          </w:rPr>
          <w:rPr>
            <w:color w:val="0000EE"/>
            <w:u w:val="single"/>
          </w:rPr>
          <w:t>1 تيموثاوس 1:1–18</w:t>
        </w:r>
      </w:hyperlink>
      <w:r>
        <w:rPr>
          <w:lang w:val="ar_AE" w:bidi="ar_AE"/>
        </w:rPr>
        <w:t xml:space="preserve">; </w:t>
      </w:r>
      <w:hyperlink r:id="rId809">
        <w:r>
          <w:rPr>
            <w:lang w:val="ar_AE" w:bidi="ar_AE"/>
          </w:rPr>
          <w:rPr>
            <w:color w:val="0000EE"/>
            <w:u w:val="single"/>
          </w:rPr>
          <w:t>2 تيموثاوس 15:1</w:t>
        </w:r>
      </w:hyperlink>
      <w:r>
        <w:rPr>
          <w:lang w:val="ar_AE" w:bidi="ar_AE"/>
        </w:rPr>
        <w:t xml:space="preserve">; </w:t>
      </w:r>
      <w:hyperlink r:id="rId810">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21:18</w:t>
      </w:r>
      <w:r>
        <w:rPr>
          <w:lang w:val="ar_AE" w:bidi="ar_AE"/>
        </w:rPr>
      </w:r>
    </w:p>
    <w:p>
      <w:pPr>
        <w:bidi/>
      </w:pPr>
      <w:r>
        <w:rPr>
          <w:lang w:val="ar_AE" w:bidi="ar_AE"/>
        </w:rPr>
      </w:r>
      <w:r>
        <w:rPr>
          <w:lang w:val="ar_AE" w:bidi="ar_AE"/>
        </w:rPr>
        <w:t>”وَلَكِنْ سَأَرْجِعُ إِلَيْكُمْ أَيْضًا إِنْ شَاءَ ٱللهُ": أمضى بولس فيما بعد وقتاً طويلاً في أفسس خلال رحلته التبشيرية الثالثة (</w:t>
      </w:r>
      <w:hyperlink r:id="rId811">
        <w:r>
          <w:rPr>
            <w:lang w:val="ar_AE" w:bidi="ar_AE"/>
          </w:rPr>
          <w:rPr>
            <w:color w:val="0000EE"/>
            <w:u w:val="single"/>
          </w:rPr>
          <w:t>1:19–1:20</w:t>
        </w:r>
      </w:hyperlink>
      <w:r>
        <w:rPr>
          <w:lang w:val="ar_AE" w:bidi="ar_AE"/>
        </w:rPr>
        <w:t xml:space="preserve">; انظر </w:t>
      </w:r>
      <w:hyperlink r:id="rId581">
        <w:r>
          <w:rPr>
            <w:lang w:val="ar_AE" w:bidi="ar_AE"/>
          </w:rPr>
          <w:rPr>
            <w:color w:val="0000EE"/>
            <w:u w:val="single"/>
          </w:rPr>
          <w:t>8:19</w:t>
        </w:r>
      </w:hyperlink>
      <w:r>
        <w:rPr>
          <w:lang w:val="ar_AE" w:bidi="ar_AE"/>
        </w:rPr>
        <w:t xml:space="preserve">, </w:t>
      </w:r>
      <w:hyperlink r:id="rId11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23:18</w:t>
      </w:r>
      <w:r>
        <w:rPr>
          <w:lang w:val="ar_AE" w:bidi="ar_AE"/>
        </w:rPr>
      </w:r>
    </w:p>
    <w:p>
      <w:pPr>
        <w:bidi/>
      </w:pPr>
      <w:r>
        <w:rPr>
          <w:lang w:val="ar_AE" w:bidi="ar_AE"/>
        </w:rPr>
      </w:r>
      <w:r>
        <w:rPr>
          <w:lang w:val="ar_AE" w:bidi="ar_AE"/>
        </w:rPr>
        <w:t>أراد بولس أن يبقى على اتصال مع التلاميذ المهتدين سابقًا وتشديد إيمانهم.</w:t>
      </w:r>
      <w:r>
        <w:rPr>
          <w:lang w:val="ar_AE" w:bidi="ar_AE"/>
        </w:rPr>
      </w:r>
      <w:r>
        <w:rPr>
          <w:lang w:val="ar_AE" w:bidi="ar_AE"/>
        </w:rPr>
      </w:r>
    </w:p>
    <w:p>
      <w:pPr>
        <w:bidi/>
      </w:pPr>
      <w:r>
        <w:rPr>
          <w:lang w:val="ar_AE" w:bidi="ar_AE"/>
        </w:rPr>
      </w:r>
    </w:p>
    <w:p>
      <w:pPr>
        <w:pStyle w:val="Heading2"/>
        <w:bidi/>
      </w:pPr>
      <w:r>
        <w:rPr>
          <w:lang w:val="ar_AE" w:bidi="ar_AE"/>
        </w:rPr>
        <w:t>أعمال الرسل 23:18–41:19</w:t>
      </w:r>
      <w:r>
        <w:rPr>
          <w:lang w:val="ar_AE" w:bidi="ar_AE"/>
        </w:rPr>
      </w:r>
    </w:p>
    <w:p>
      <w:pPr>
        <w:bidi/>
      </w:pPr>
      <w:r>
        <w:rPr>
          <w:lang w:val="ar_AE" w:bidi="ar_AE"/>
        </w:rPr>
      </w:r>
      <w:r>
        <w:rPr>
          <w:lang w:val="ar_AE" w:bidi="ar_AE"/>
        </w:rPr>
        <w:t>يصف هذا القسم رحلة بولس التبشيرية الثالثة (حوالي 53–57 م). زار بولس مرة أخرى غلاطية وفِرِيجية، وشدد التلاميذ (</w:t>
      </w:r>
      <w:hyperlink r:id="rId119">
        <w:r>
          <w:rPr>
            <w:lang w:val="ar_AE" w:bidi="ar_AE"/>
          </w:rPr>
          <w:rPr>
            <w:color w:val="0000EE"/>
            <w:u w:val="single"/>
          </w:rPr>
          <w:t>23:18</w:t>
        </w:r>
      </w:hyperlink>
      <w:r>
        <w:rPr>
          <w:lang w:val="ar_AE" w:bidi="ar_AE"/>
        </w:rPr>
        <w:t>). ثم سافر إلى أفسس (</w:t>
      </w:r>
      <w:hyperlink r:id="rId812">
        <w:r>
          <w:rPr>
            <w:lang w:val="ar_AE" w:bidi="ar_AE"/>
          </w:rPr>
          <w:rPr>
            <w:color w:val="0000EE"/>
            <w:u w:val="single"/>
          </w:rPr>
          <w:t>1:19</w:t>
        </w:r>
      </w:hyperlink>
      <w:r>
        <w:rPr>
          <w:lang w:val="ar_AE" w:bidi="ar_AE"/>
        </w:rPr>
        <w:t>)، حيث مكث هناك لأكثر من عامين (</w:t>
      </w:r>
      <w:hyperlink r:id="rId813">
        <w:r>
          <w:rPr>
            <w:lang w:val="ar_AE" w:bidi="ar_AE"/>
          </w:rPr>
          <w:rPr>
            <w:color w:val="0000EE"/>
            <w:u w:val="single"/>
          </w:rPr>
          <w:t>8:19–10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٢٤–٢٦</w:t>
      </w:r>
      <w:r>
        <w:rPr>
          <w:lang w:val="ar_AE" w:bidi="ar_AE"/>
        </w:rPr>
      </w:r>
    </w:p>
    <w:p>
      <w:pPr>
        <w:bidi/>
      </w:pPr>
      <w:r>
        <w:rPr>
          <w:lang w:val="ar_AE" w:bidi="ar_AE"/>
        </w:rPr>
      </w:r>
      <w:r>
        <w:rPr>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lang w:val="ar_AE" w:bidi="ar_AE"/>
        </w:rPr>
      </w:r>
      <w:r>
        <w:rPr>
          <w:lang w:val="ar_AE" w:bidi="ar_AE"/>
        </w:rPr>
      </w:r>
    </w:p>
    <w:p>
      <w:pPr>
        <w:bidi/>
      </w:pPr>
      <w:r>
        <w:rPr>
          <w:lang w:val="ar_AE" w:bidi="ar_AE"/>
        </w:rPr>
      </w:r>
    </w:p>
    <w:p>
      <w:pPr>
        <w:pStyle w:val="Heading2"/>
        <w:bidi/>
      </w:pPr>
      <w:r>
        <w:rPr>
          <w:lang w:val="ar_AE" w:bidi="ar_AE"/>
        </w:rPr>
        <w:t>أعمال الرسل ١٩: ١–٧</w:t>
      </w:r>
      <w:r>
        <w:rPr>
          <w:lang w:val="ar_AE" w:bidi="ar_AE"/>
        </w:rPr>
      </w:r>
    </w:p>
    <w:p>
      <w:pPr>
        <w:bidi/>
      </w:pPr>
      <w:r>
        <w:rPr>
          <w:lang w:val="ar_AE" w:bidi="ar_AE"/>
        </w:rPr>
      </w:r>
      <w:r>
        <w:rPr>
          <w:lang w:val="ar_AE" w:bidi="ar_AE"/>
        </w:rPr>
        <w:t>جاء بولس إلى أفسس بعد مغادرة أَبُلُّوسُ. وفي وقت لاحق، عاد أَبُلُّوسُ إلى أفسس بينما كان بولس لا يزال يخدم هناك (</w:t>
      </w:r>
      <w:hyperlink r:id="rId814">
        <w:r>
          <w:rPr>
            <w:lang w:val="ar_AE" w:bidi="ar_AE"/>
          </w:rPr>
          <w:rPr>
            <w:color w:val="0000EE"/>
            <w:u w:val="single"/>
          </w:rPr>
          <w:t>1كورنثوس 12:16</w:t>
        </w:r>
      </w:hyperlink>
      <w:r>
        <w:rPr>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08">
        <w:r>
          <w:rPr>
            <w:lang w:val="ar_AE" w:bidi="ar_AE"/>
          </w:rPr>
          <w:rPr>
            <w:color w:val="0000EE"/>
            <w:u w:val="single"/>
          </w:rPr>
          <w:t>أعمال الرسل 26:18</w:t>
        </w:r>
      </w:hyperlink>
      <w:r>
        <w:rPr>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5">
        <w:r>
          <w:rPr>
            <w:lang w:val="ar_AE" w:bidi="ar_AE"/>
          </w:rPr>
          <w:rPr>
            <w:color w:val="0000EE"/>
            <w:u w:val="single"/>
          </w:rPr>
          <w:t>5:19</w:t>
        </w:r>
      </w:hyperlink>
      <w:r>
        <w:rPr>
          <w:lang w:val="ar_AE" w:bidi="ar_AE"/>
        </w:rPr>
        <w:t>) والروح القدس (</w:t>
      </w:r>
      <w:hyperlink r:id="rId110">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6:19</w:t>
      </w:r>
      <w:r>
        <w:rPr>
          <w:lang w:val="ar_AE" w:bidi="ar_AE"/>
        </w:rPr>
      </w:r>
    </w:p>
    <w:p>
      <w:pPr>
        <w:bidi/>
      </w:pPr>
      <w:r>
        <w:rPr>
          <w:lang w:val="ar_AE" w:bidi="ar_AE"/>
        </w:rPr>
      </w:r>
      <w:r>
        <w:rPr>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6">
        <w:r>
          <w:rPr>
            <w:lang w:val="ar_AE" w:bidi="ar_AE"/>
          </w:rPr>
          <w:rPr>
            <w:color w:val="0000EE"/>
            <w:u w:val="single"/>
          </w:rPr>
          <w:t>4:2</w:t>
        </w:r>
      </w:hyperlink>
      <w:r>
        <w:rPr>
          <w:lang w:val="ar_AE" w:bidi="ar_AE"/>
        </w:rPr>
        <w:t xml:space="preserve">, </w:t>
      </w:r>
      <w:hyperlink r:id="rId5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١٠:١٩</w:t>
      </w:r>
      <w:r>
        <w:rPr>
          <w:lang w:val="ar_AE" w:bidi="ar_AE"/>
        </w:rPr>
      </w:r>
    </w:p>
    <w:p>
      <w:pPr>
        <w:bidi/>
      </w:pPr>
      <w:r>
        <w:rPr>
          <w:lang w:val="ar_AE" w:bidi="ar_AE"/>
        </w:rPr>
      </w:r>
      <w:r>
        <w:rPr>
          <w:lang w:val="ar_AE" w:bidi="ar_AE"/>
        </w:rPr>
        <w:t xml:space="preserve">من المحتمل أن بولس كتب رسالة كورنثوس الأولى خلال هذا الوقت (انظر </w:t>
      </w:r>
      <w:r>
        <w:rPr>
          <w:lang w:val="ar_AE" w:bidi="ar_AE"/>
        </w:rPr>
        <w:t>مقدمة رسالة 1 كورنثوس</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١١:١٩–١٢</w:t>
      </w:r>
      <w:r>
        <w:rPr>
          <w:lang w:val="ar_AE" w:bidi="ar_AE"/>
        </w:rPr>
      </w:r>
    </w:p>
    <w:p>
      <w:pPr>
        <w:bidi/>
      </w:pPr>
      <w:r>
        <w:rPr>
          <w:lang w:val="ar_AE" w:bidi="ar_AE"/>
        </w:rPr>
      </w:r>
      <w:r>
        <w:rPr>
          <w:lang w:val="ar_AE" w:bidi="ar_AE"/>
        </w:rPr>
        <w:t>قام بولس، مثل غيره من المبشرين المسيحيين (</w:t>
      </w:r>
      <w:hyperlink r:id="rId817">
        <w:r>
          <w:rPr>
            <w:lang w:val="ar_AE" w:bidi="ar_AE"/>
          </w:rPr>
          <w:rPr>
            <w:color w:val="0000EE"/>
            <w:u w:val="single"/>
          </w:rPr>
          <w:t>1:3–11</w:t>
        </w:r>
      </w:hyperlink>
      <w:r>
        <w:rPr>
          <w:lang w:val="ar_AE" w:bidi="ar_AE"/>
        </w:rPr>
        <w:t xml:space="preserve">; </w:t>
      </w:r>
      <w:hyperlink r:id="rId818">
        <w:r>
          <w:rPr>
            <w:lang w:val="ar_AE" w:bidi="ar_AE"/>
          </w:rPr>
          <w:rPr>
            <w:color w:val="0000EE"/>
            <w:u w:val="single"/>
          </w:rPr>
          <w:t>22:4</w:t>
        </w:r>
      </w:hyperlink>
      <w:r>
        <w:rPr>
          <w:lang w:val="ar_AE" w:bidi="ar_AE"/>
        </w:rPr>
        <w:t xml:space="preserve">; </w:t>
      </w:r>
      <w:hyperlink r:id="rId616">
        <w:r>
          <w:rPr>
            <w:lang w:val="ar_AE" w:bidi="ar_AE"/>
          </w:rPr>
          <w:rPr>
            <w:color w:val="0000EE"/>
            <w:u w:val="single"/>
          </w:rPr>
          <w:t>12:5–16</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819">
        <w:r>
          <w:rPr>
            <w:lang w:val="ar_AE" w:bidi="ar_AE"/>
          </w:rPr>
          <w:rPr>
            <w:color w:val="0000EE"/>
            <w:u w:val="single"/>
          </w:rPr>
          <w:t>6:8–7</w:t>
        </w:r>
      </w:hyperlink>
      <w:r>
        <w:rPr>
          <w:lang w:val="ar_AE" w:bidi="ar_AE"/>
        </w:rPr>
        <w:t xml:space="preserve">, </w:t>
      </w:r>
      <w:hyperlink r:id="rId820">
        <w:r>
          <w:rPr>
            <w:lang w:val="ar_AE" w:bidi="ar_AE"/>
          </w:rPr>
          <w:rPr>
            <w:color w:val="0000EE"/>
            <w:u w:val="single"/>
          </w:rPr>
          <w:t>13</w:t>
        </w:r>
      </w:hyperlink>
      <w:r>
        <w:rPr>
          <w:lang w:val="ar_AE" w:bidi="ar_AE"/>
        </w:rPr>
        <w:t xml:space="preserve">; </w:t>
      </w:r>
      <w:hyperlink r:id="rId154">
        <w:r>
          <w:rPr>
            <w:lang w:val="ar_AE" w:bidi="ar_AE"/>
          </w:rPr>
          <w:rPr>
            <w:color w:val="0000EE"/>
            <w:u w:val="single"/>
          </w:rPr>
          <w:t>33:9–42</w:t>
        </w:r>
      </w:hyperlink>
      <w:r>
        <w:rPr>
          <w:lang w:val="ar_AE" w:bidi="ar_AE"/>
        </w:rPr>
        <w:t xml:space="preserve">), بقواتٍ غير المُعتادة. • تَخْرُجُ ٱلْأَرْوَاحُ ٱلشِّرِّيرَةُ: كما فعل يسوع وبطرس (قارن </w:t>
      </w:r>
      <w:hyperlink r:id="rId821">
        <w:r>
          <w:rPr>
            <w:lang w:val="ar_AE" w:bidi="ar_AE"/>
          </w:rPr>
          <w:rPr>
            <w:color w:val="0000EE"/>
            <w:u w:val="single"/>
          </w:rPr>
          <w:t>16:5</w:t>
        </w:r>
      </w:hyperlink>
      <w:r>
        <w:rPr>
          <w:lang w:val="ar_AE" w:bidi="ar_AE"/>
        </w:rPr>
        <w:t xml:space="preserve">; </w:t>
      </w:r>
      <w:hyperlink r:id="rId822">
        <w:r>
          <w:rPr>
            <w:lang w:val="ar_AE" w:bidi="ar_AE"/>
          </w:rPr>
          <w:rPr>
            <w:color w:val="0000EE"/>
            <w:u w:val="single"/>
          </w:rPr>
          <w:t>مرقس 21:1–34</w:t>
        </w:r>
      </w:hyperlink>
      <w:r>
        <w:rPr>
          <w:lang w:val="ar_AE" w:bidi="ar_AE"/>
        </w:rPr>
        <w:t xml:space="preserve">; </w:t>
      </w:r>
      <w:hyperlink r:id="rId823">
        <w:r>
          <w:rPr>
            <w:lang w:val="ar_AE" w:bidi="ar_AE"/>
          </w:rPr>
          <w:rPr>
            <w:color w:val="0000EE"/>
            <w:u w:val="single"/>
          </w:rPr>
          <w:t>لوقا 31:4–37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13:19–16</w:t>
      </w:r>
      <w:r>
        <w:rPr>
          <w:lang w:val="ar_AE" w:bidi="ar_AE"/>
        </w:rPr>
      </w:r>
    </w:p>
    <w:p>
      <w:pPr>
        <w:bidi/>
      </w:pPr>
      <w:r>
        <w:rPr>
          <w:lang w:val="ar_AE" w:bidi="ar_AE"/>
        </w:rPr>
      </w:r>
      <w:r>
        <w:rPr>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4">
        <w:r>
          <w:rPr>
            <w:lang w:val="ar_AE" w:bidi="ar_AE"/>
          </w:rPr>
          <w:rPr>
            <w:color w:val="0000EE"/>
            <w:u w:val="single"/>
          </w:rPr>
          <w:t>متى 27:12</w:t>
        </w:r>
      </w:hyperlink>
      <w:r>
        <w:rPr>
          <w:lang w:val="ar_AE" w:bidi="ar_AE"/>
        </w:rPr>
        <w:t xml:space="preserve">; </w:t>
      </w:r>
      <w:hyperlink r:id="rId156">
        <w:r>
          <w:rPr>
            <w:lang w:val="ar_AE" w:bidi="ar_AE"/>
          </w:rPr>
          <w:rPr>
            <w:color w:val="0000EE"/>
            <w:u w:val="single"/>
          </w:rPr>
          <w:t>مرقس 38:9–39</w:t>
        </w:r>
      </w:hyperlink>
      <w:r>
        <w:rPr>
          <w:lang w:val="ar_AE" w:bidi="ar_AE"/>
        </w:rPr>
        <w:t xml:space="preserve">; </w:t>
      </w:r>
      <w:hyperlink r:id="rId825">
        <w:r>
          <w:rPr>
            <w:lang w:val="ar_AE" w:bidi="ar_AE"/>
          </w:rPr>
          <w:rPr>
            <w:color w:val="0000EE"/>
            <w:u w:val="single"/>
          </w:rPr>
          <w:t>لوقا 49:9–50</w:t>
        </w:r>
      </w:hyperlink>
      <w:r>
        <w:rPr>
          <w:lang w:val="ar_AE" w:bidi="ar_AE"/>
        </w:rPr>
        <w:t xml:space="preserve">; </w:t>
      </w:r>
      <w:hyperlink r:id="rId82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١٧:١٩–١٩</w:t>
      </w:r>
      <w:r>
        <w:rPr>
          <w:lang w:val="ar_AE" w:bidi="ar_AE"/>
        </w:rPr>
      </w:r>
    </w:p>
    <w:p>
      <w:pPr>
        <w:bidi/>
      </w:pPr>
      <w:r>
        <w:rPr>
          <w:lang w:val="ar_AE" w:bidi="ar_AE"/>
        </w:rPr>
      </w:r>
      <w:r>
        <w:rPr>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lang w:val="ar_AE" w:bidi="ar_AE"/>
        </w:rPr>
      </w:r>
      <w:r>
        <w:rPr>
          <w:lang w:val="ar_AE" w:bidi="ar_AE"/>
        </w:rPr>
      </w:r>
    </w:p>
    <w:p>
      <w:pPr>
        <w:bidi/>
      </w:pPr>
      <w:r>
        <w:rPr>
          <w:lang w:val="ar_AE" w:bidi="ar_AE"/>
        </w:rPr>
      </w:r>
    </w:p>
    <w:p>
      <w:pPr>
        <w:pStyle w:val="Heading2"/>
        <w:bidi/>
      </w:pPr>
      <w:r>
        <w:rPr>
          <w:lang w:val="ar_AE" w:bidi="ar_AE"/>
        </w:rPr>
        <w:t>أعمال الرسل ٢٠:١٩</w:t>
      </w:r>
      <w:r>
        <w:rPr>
          <w:lang w:val="ar_AE" w:bidi="ar_AE"/>
        </w:rPr>
      </w:r>
    </w:p>
    <w:p>
      <w:pPr>
        <w:bidi/>
      </w:pPr>
      <w:r>
        <w:rPr>
          <w:lang w:val="ar_AE" w:bidi="ar_AE"/>
        </w:rPr>
      </w:r>
      <w:r>
        <w:rPr>
          <w:lang w:val="ar_AE" w:bidi="ar_AE"/>
        </w:rPr>
        <w:t xml:space="preserve">إن المُلخص الذي قدّمه لوقا هنا لنجاح البشارة في أفسس قصير ولكنه عميق (قارن </w:t>
      </w:r>
      <w:hyperlink r:id="rId827">
        <w:r>
          <w:rPr>
            <w:lang w:val="ar_AE" w:bidi="ar_AE"/>
          </w:rPr>
          <w:rPr>
            <w:color w:val="0000EE"/>
            <w:u w:val="single"/>
          </w:rPr>
          <w:t>43:2–47</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444">
        <w:r>
          <w:rPr>
            <w:lang w:val="ar_AE" w:bidi="ar_AE"/>
          </w:rPr>
          <w:rPr>
            <w:color w:val="0000EE"/>
            <w:u w:val="single"/>
          </w:rPr>
          <w:t>7:6</w:t>
        </w:r>
      </w:hyperlink>
      <w:r>
        <w:rPr>
          <w:lang w:val="ar_AE" w:bidi="ar_AE"/>
        </w:rPr>
        <w:t xml:space="preserve">؛ </w:t>
      </w:r>
      <w:hyperlink r:id="rId675">
        <w:r>
          <w:rPr>
            <w:lang w:val="ar_AE" w:bidi="ar_AE"/>
          </w:rPr>
          <w:rPr>
            <w:color w:val="0000EE"/>
            <w:u w:val="single"/>
          </w:rPr>
          <w:t>31:9</w:t>
        </w:r>
      </w:hyperlink>
      <w:r>
        <w:rPr>
          <w:lang w:val="ar_AE" w:bidi="ar_AE"/>
        </w:rPr>
        <w:t xml:space="preserve">؛ </w:t>
      </w:r>
      <w:hyperlink r:id="rId288">
        <w:r>
          <w:rPr>
            <w:lang w:val="ar_AE" w:bidi="ar_AE"/>
          </w:rPr>
          <w:rPr>
            <w:color w:val="0000EE"/>
            <w:u w:val="single"/>
          </w:rPr>
          <w:t>24:12</w:t>
        </w:r>
      </w:hyperlink>
      <w:r>
        <w:rPr>
          <w:lang w:val="ar_AE" w:bidi="ar_AE"/>
        </w:rPr>
        <w:t xml:space="preserve">؛ </w:t>
      </w:r>
      <w:hyperlink r:id="rId828">
        <w:r>
          <w:rPr>
            <w:lang w:val="ar_AE" w:bidi="ar_AE"/>
          </w:rPr>
          <w:rPr>
            <w:color w:val="0000EE"/>
            <w:u w:val="single"/>
          </w:rPr>
          <w:t>5:16</w:t>
        </w:r>
      </w:hyperlink>
      <w:r>
        <w:rPr>
          <w:lang w:val="ar_AE" w:bidi="ar_AE"/>
        </w:rPr>
        <w:t xml:space="preserve">؛ انظر </w:t>
      </w:r>
      <w:hyperlink r:id="rId726">
        <w:r>
          <w:rPr>
            <w:lang w:val="ar_AE" w:bidi="ar_AE"/>
          </w:rPr>
          <w:rPr>
            <w:color w:val="0000EE"/>
            <w:u w:val="single"/>
          </w:rPr>
          <w:t>رومية 16:1</w:t>
        </w:r>
      </w:hyperlink>
      <w:r>
        <w:rPr>
          <w:lang w:val="ar_AE" w:bidi="ar_AE"/>
        </w:rPr>
        <w:t>). حين تغلّب الإيمان المسيحيّ على مشاكل الانشقاق الداخليّ وعبادة الأوثان والممارسات الوثنيّة، انتشر انتشارًا واسعًا ونما وتقوى بسرعة.</w:t>
      </w:r>
      <w:r>
        <w:rPr>
          <w:lang w:val="ar_AE" w:bidi="ar_AE"/>
        </w:rPr>
      </w:r>
      <w:r>
        <w:rPr>
          <w:lang w:val="ar_AE" w:bidi="ar_AE"/>
        </w:rPr>
      </w:r>
    </w:p>
    <w:p>
      <w:pPr>
        <w:bidi/>
      </w:pPr>
      <w:r>
        <w:rPr>
          <w:lang w:val="ar_AE" w:bidi="ar_AE"/>
        </w:rPr>
      </w:r>
    </w:p>
    <w:p>
      <w:pPr>
        <w:pStyle w:val="Heading2"/>
        <w:bidi/>
      </w:pPr>
      <w:r>
        <w:rPr>
          <w:lang w:val="ar_AE" w:bidi="ar_AE"/>
        </w:rPr>
        <w:t>أعمال الرسل 21:19–22</w:t>
      </w:r>
      <w:r>
        <w:rPr>
          <w:lang w:val="ar_AE" w:bidi="ar_AE"/>
        </w:rPr>
      </w:r>
    </w:p>
    <w:p>
      <w:pPr>
        <w:bidi/>
      </w:pPr>
      <w:r>
        <w:rPr>
          <w:lang w:val="ar_AE" w:bidi="ar_AE"/>
        </w:rPr>
      </w:r>
      <w:r>
        <w:rPr>
          <w:lang w:val="ar_AE" w:bidi="ar_AE"/>
        </w:rPr>
        <w:t xml:space="preserve">شعر بأنه مدفوع من الروح: لا شك أن بولس كان منزعجًا مما سمعه عن الوضع في كورنثوس (انظر </w:t>
      </w:r>
      <w:r>
        <w:rPr>
          <w:lang w:val="ar_AE" w:bidi="ar_AE"/>
        </w:rPr>
        <w:t>مقدمة رسالة كورنثوس الأولى</w:t>
      </w:r>
      <w:r>
        <w:rPr>
          <w:lang w:val="ar_AE" w:bidi="ar_AE"/>
        </w:rPr>
        <w:t>). وبدلاً من أن يذهب بنفسه على الفور، أرسل … تيموثاوس الذي كان يحمل رسالة من بولس إلى أهل كورنثوس (</w:t>
      </w:r>
      <w:hyperlink r:id="rId829">
        <w:r>
          <w:rPr>
            <w:lang w:val="ar_AE" w:bidi="ar_AE"/>
          </w:rPr>
          <w:rPr>
            <w:color w:val="0000EE"/>
            <w:u w:val="single"/>
          </w:rPr>
          <w:t>1 كورنثوس 17:4</w:t>
        </w:r>
      </w:hyperlink>
      <w:r>
        <w:rPr>
          <w:lang w:val="ar_AE" w:bidi="ar_AE"/>
        </w:rPr>
        <w:t xml:space="preserve">; </w:t>
      </w:r>
      <w:hyperlink r:id="rId830">
        <w:r>
          <w:rPr>
            <w:lang w:val="ar_AE" w:bidi="ar_AE"/>
          </w:rPr>
          <w:rPr>
            <w:color w:val="0000EE"/>
            <w:u w:val="single"/>
          </w:rPr>
          <w:t>10:16–11</w:t>
        </w:r>
      </w:hyperlink>
      <w:r>
        <w:rPr>
          <w:lang w:val="ar_AE" w:bidi="ar_AE"/>
        </w:rPr>
        <w:t>). وذهب بولس بنفسه إلى مَكدُونيّة وأخائية بعد ذلك بوقت قصير (</w:t>
      </w:r>
      <w:hyperlink r:id="rId831">
        <w:r>
          <w:rPr>
            <w:lang w:val="ar_AE" w:bidi="ar_AE"/>
          </w:rPr>
          <w:rPr>
            <w:color w:val="0000EE"/>
            <w:u w:val="single"/>
          </w:rPr>
          <w:t>أعمال الرسل 1:20–3</w:t>
        </w:r>
      </w:hyperlink>
      <w:r>
        <w:rPr>
          <w:lang w:val="ar_AE" w:bidi="ar_AE"/>
        </w:rPr>
        <w:t xml:space="preserve">). • ”يَنْبَغِي أَنْ أَرَى رُومِيَةَ!“: ربما كان بولس مدفوعًا بخطته المؤكَّدة (انظر </w:t>
      </w:r>
      <w:r>
        <w:rPr>
          <w:lang w:val="ar_AE" w:bidi="ar_AE"/>
        </w:rPr>
        <w:t>ملاحظة الدراسة على 8:16</w:t>
      </w:r>
      <w:r>
        <w:rPr>
          <w:lang w:val="ar_AE" w:bidi="ar_AE"/>
        </w:rPr>
        <w:t>), أراد بولس أن يعلن البشارة في أهم مدينة في العالم.</w:t>
      </w:r>
      <w:r>
        <w:rPr>
          <w:lang w:val="ar_AE" w:bidi="ar_AE"/>
        </w:rPr>
      </w:r>
      <w:r>
        <w:rPr>
          <w:lang w:val="ar_AE" w:bidi="ar_AE"/>
        </w:rPr>
      </w:r>
    </w:p>
    <w:p>
      <w:pPr>
        <w:bidi/>
      </w:pPr>
      <w:r>
        <w:rPr>
          <w:lang w:val="ar_AE" w:bidi="ar_AE"/>
        </w:rPr>
      </w:r>
    </w:p>
    <w:p>
      <w:pPr>
        <w:pStyle w:val="Heading2"/>
        <w:bidi/>
      </w:pPr>
      <w:r>
        <w:rPr>
          <w:lang w:val="ar_AE" w:bidi="ar_AE"/>
        </w:rPr>
        <w:t>أعمال الرسل 23:19</w:t>
      </w:r>
      <w:r>
        <w:rPr>
          <w:lang w:val="ar_AE" w:bidi="ar_AE"/>
        </w:rPr>
      </w:r>
    </w:p>
    <w:p>
      <w:pPr>
        <w:bidi/>
      </w:pPr>
      <w:r>
        <w:rPr>
          <w:lang w:val="ar_AE" w:bidi="ar_AE"/>
        </w:rPr>
      </w:r>
      <w:r>
        <w:rPr>
          <w:lang w:val="ar_AE" w:bidi="ar_AE"/>
        </w:rPr>
        <w:t xml:space="preserve">الطريق: انظر </w:t>
      </w:r>
      <w:r>
        <w:rPr>
          <w:lang w:val="ar_AE" w:bidi="ar_AE"/>
        </w:rPr>
        <w:t>ملاحظة الدراسة على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23:19–41</w:t>
      </w:r>
      <w:r>
        <w:rPr>
          <w:lang w:val="ar_AE" w:bidi="ar_AE"/>
        </w:rPr>
      </w:r>
    </w:p>
    <w:p>
      <w:pPr>
        <w:bidi/>
      </w:pPr>
      <w:r>
        <w:rPr>
          <w:lang w:val="ar_AE" w:bidi="ar_AE"/>
        </w:rPr>
      </w:r>
      <w:r>
        <w:rPr>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bidi/>
      </w:pPr>
      <w:r>
        <w:rPr>
          <w:lang w:val="ar_AE" w:bidi="ar_AE"/>
        </w:rPr>
      </w:r>
      <w:r>
        <w:rPr>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lang w:val="ar_AE" w:bidi="ar_AE"/>
        </w:rPr>
      </w:r>
      <w:r>
        <w:rPr>
          <w:lang w:val="ar_AE" w:bidi="ar_AE"/>
        </w:rPr>
      </w:r>
    </w:p>
    <w:p>
      <w:pPr>
        <w:bidi/>
      </w:pPr>
      <w:r>
        <w:rPr>
          <w:lang w:val="ar_AE" w:bidi="ar_AE"/>
        </w:rPr>
      </w:r>
    </w:p>
    <w:p>
      <w:pPr>
        <w:pStyle w:val="Heading2"/>
        <w:bidi/>
      </w:pPr>
      <w:r>
        <w:rPr>
          <w:lang w:val="ar_AE" w:bidi="ar_AE"/>
        </w:rPr>
        <w:t>أعمال الرسل 24:19–34</w:t>
      </w:r>
      <w:r>
        <w:rPr>
          <w:lang w:val="ar_AE" w:bidi="ar_AE"/>
        </w:rPr>
      </w:r>
    </w:p>
    <w:p>
      <w:pPr>
        <w:bidi/>
      </w:pPr>
      <w:r>
        <w:rPr>
          <w:lang w:val="ar_AE" w:bidi="ar_AE"/>
        </w:rPr>
      </w:r>
      <w:r>
        <w:rPr>
          <w:lang w:val="ar_AE" w:bidi="ar_AE"/>
        </w:rPr>
        <w:t>قام دِيمِتْرِيُوسُ، وهو صائغ فضة كانت تجارته مهددة بسبب إعلان بولس الإيمان بإله واحد، فأثار شغبًا كبيرًا ضده.</w:t>
      </w:r>
      <w:r>
        <w:rPr>
          <w:lang w:val="ar_AE" w:bidi="ar_AE"/>
        </w:rPr>
      </w:r>
      <w:r>
        <w:rPr>
          <w:lang w:val="ar_AE" w:bidi="ar_AE"/>
        </w:rPr>
      </w:r>
    </w:p>
    <w:p>
      <w:pPr>
        <w:bidi/>
      </w:pPr>
      <w:r>
        <w:rPr>
          <w:lang w:val="ar_AE" w:bidi="ar_AE"/>
        </w:rPr>
      </w:r>
    </w:p>
    <w:p>
      <w:pPr>
        <w:pStyle w:val="Heading2"/>
        <w:bidi/>
      </w:pPr>
      <w:r>
        <w:rPr>
          <w:lang w:val="ar_AE" w:bidi="ar_AE"/>
        </w:rPr>
        <w:t>أعمال الرسل ٢٧:١٩</w:t>
      </w:r>
      <w:r>
        <w:rPr>
          <w:lang w:val="ar_AE" w:bidi="ar_AE"/>
        </w:rPr>
      </w:r>
    </w:p>
    <w:p>
      <w:pPr>
        <w:bidi/>
      </w:pPr>
      <w:r>
        <w:rPr>
          <w:lang w:val="ar_AE" w:bidi="ar_AE"/>
        </w:rPr>
      </w:r>
      <w:r>
        <w:rPr>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lang w:val="ar_AE" w:bidi="ar_AE"/>
        </w:rPr>
        <w:t>الجغرافيا</w:t>
      </w:r>
      <w:r>
        <w:rPr>
          <w:lang w:val="ar_AE" w:bidi="ar_AE"/>
        </w:rPr>
        <w:t xml:space="preserve"> 8.4.3; 4.1.4).</w:t>
      </w:r>
      <w:r>
        <w:rPr>
          <w:lang w:val="ar_AE" w:bidi="ar_AE"/>
        </w:rPr>
      </w:r>
      <w:r>
        <w:rPr>
          <w:lang w:val="ar_AE" w:bidi="ar_AE"/>
        </w:rPr>
      </w:r>
    </w:p>
    <w:p>
      <w:pPr>
        <w:bidi/>
      </w:pPr>
      <w:r>
        <w:rPr>
          <w:lang w:val="ar_AE" w:bidi="ar_AE"/>
        </w:rPr>
      </w:r>
    </w:p>
    <w:p>
      <w:pPr>
        <w:pStyle w:val="Heading2"/>
        <w:bidi/>
      </w:pPr>
      <w:r>
        <w:rPr>
          <w:lang w:val="ar_AE" w:bidi="ar_AE"/>
        </w:rPr>
        <w:t>أعمال الرسل 29:19</w:t>
      </w:r>
      <w:r>
        <w:rPr>
          <w:lang w:val="ar_AE" w:bidi="ar_AE"/>
        </w:rPr>
      </w:r>
    </w:p>
    <w:p>
      <w:pPr>
        <w:bidi/>
      </w:pPr>
      <w:r>
        <w:rPr>
          <w:lang w:val="ar_AE" w:bidi="ar_AE"/>
        </w:rPr>
      </w:r>
      <w:r>
        <w:rPr>
          <w:lang w:val="ar_AE" w:bidi="ar_AE"/>
        </w:rPr>
        <w:t>وقد قام علماء الآثار بالتنقيب عن المدرج الذي كانت تتجمع فيه المدينة بأكملها، حيث كان يتسع لـ 24,000 شخص.</w:t>
      </w:r>
      <w:r>
        <w:rPr>
          <w:lang w:val="ar_AE" w:bidi="ar_AE"/>
        </w:rPr>
      </w:r>
      <w:r>
        <w:rPr>
          <w:lang w:val="ar_AE" w:bidi="ar_AE"/>
        </w:rPr>
      </w:r>
    </w:p>
    <w:p>
      <w:pPr>
        <w:bidi/>
      </w:pPr>
      <w:r>
        <w:rPr>
          <w:lang w:val="ar_AE" w:bidi="ar_AE"/>
        </w:rPr>
      </w:r>
    </w:p>
    <w:p>
      <w:pPr>
        <w:pStyle w:val="Heading2"/>
        <w:bidi/>
      </w:pPr>
      <w:r>
        <w:rPr>
          <w:lang w:val="ar_AE" w:bidi="ar_AE"/>
        </w:rPr>
        <w:t>أعمال الرسل 31:19</w:t>
      </w:r>
      <w:r>
        <w:rPr>
          <w:lang w:val="ar_AE" w:bidi="ar_AE"/>
        </w:rPr>
      </w:r>
    </w:p>
    <w:p>
      <w:pPr>
        <w:bidi/>
      </w:pPr>
      <w:r>
        <w:rPr>
          <w:lang w:val="ar_AE" w:bidi="ar_AE"/>
        </w:rPr>
      </w:r>
      <w:r>
        <w:rPr>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lang w:val="ar_AE" w:bidi="ar_AE"/>
        </w:rPr>
      </w:r>
      <w:r>
        <w:rPr>
          <w:lang w:val="ar_AE" w:bidi="ar_AE"/>
        </w:rPr>
      </w:r>
    </w:p>
    <w:p>
      <w:pPr>
        <w:bidi/>
      </w:pPr>
      <w:r>
        <w:rPr>
          <w:lang w:val="ar_AE" w:bidi="ar_AE"/>
        </w:rPr>
      </w:r>
    </w:p>
    <w:p>
      <w:pPr>
        <w:pStyle w:val="Heading2"/>
        <w:bidi/>
      </w:pPr>
      <w:r>
        <w:rPr>
          <w:lang w:val="ar_AE" w:bidi="ar_AE"/>
        </w:rPr>
        <w:t>أعمال الرسل 35:19</w:t>
      </w:r>
      <w:r>
        <w:rPr>
          <w:lang w:val="ar_AE" w:bidi="ar_AE"/>
        </w:rPr>
      </w:r>
    </w:p>
    <w:p>
      <w:pPr>
        <w:bidi/>
      </w:pPr>
      <w:r>
        <w:rPr>
          <w:lang w:val="ar_AE" w:bidi="ar_AE"/>
        </w:rPr>
      </w:r>
      <w:r>
        <w:rPr>
          <w:lang w:val="ar_AE" w:bidi="ar_AE"/>
        </w:rPr>
        <w:t>قد يشير التقليد القائل بأن صورة (تمثال) أَرْطَامِيسُ قد سقطت من السماء إلى أنها منحوتة من نيزك.</w:t>
      </w:r>
      <w:r>
        <w:rPr>
          <w:lang w:val="ar_AE" w:bidi="ar_AE"/>
        </w:rPr>
      </w:r>
      <w:r>
        <w:rPr>
          <w:lang w:val="ar_AE" w:bidi="ar_AE"/>
        </w:rPr>
      </w:r>
    </w:p>
    <w:p>
      <w:pPr>
        <w:bidi/>
      </w:pPr>
      <w:r>
        <w:rPr>
          <w:lang w:val="ar_AE" w:bidi="ar_AE"/>
        </w:rPr>
      </w:r>
    </w:p>
    <w:p>
      <w:pPr>
        <w:pStyle w:val="Heading2"/>
        <w:bidi/>
      </w:pPr>
      <w:r>
        <w:rPr>
          <w:lang w:val="ar_AE" w:bidi="ar_AE"/>
        </w:rPr>
        <w:t>أعمال الرسل ١٩: ٣٥–٤١</w:t>
      </w:r>
      <w:r>
        <w:rPr>
          <w:lang w:val="ar_AE" w:bidi="ar_AE"/>
        </w:rPr>
      </w:r>
    </w:p>
    <w:p>
      <w:pPr>
        <w:bidi/>
      </w:pPr>
      <w:r>
        <w:rPr>
          <w:lang w:val="ar_AE" w:bidi="ar_AE"/>
        </w:rPr>
      </w:r>
      <w:r>
        <w:rPr>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lang w:val="ar_AE" w:bidi="ar_AE"/>
        </w:rPr>
      </w:r>
      <w:r>
        <w:rPr>
          <w:lang w:val="ar_AE" w:bidi="ar_AE"/>
        </w:rPr>
      </w:r>
    </w:p>
    <w:p>
      <w:pPr>
        <w:bidi/>
      </w:pPr>
      <w:r>
        <w:rPr>
          <w:lang w:val="ar_AE" w:bidi="ar_AE"/>
        </w:rPr>
      </w:r>
    </w:p>
    <w:p>
      <w:pPr>
        <w:pStyle w:val="Heading2"/>
        <w:bidi/>
      </w:pPr>
      <w:r>
        <w:rPr>
          <w:lang w:val="ar_AE" w:bidi="ar_AE"/>
        </w:rPr>
        <w:t>أعمال الرسل ١:٢٠–٢</w:t>
      </w:r>
      <w:r>
        <w:rPr>
          <w:lang w:val="ar_AE" w:bidi="ar_AE"/>
        </w:rPr>
      </w:r>
    </w:p>
    <w:p>
      <w:pPr>
        <w:bidi/>
      </w:pPr>
      <w:r>
        <w:rPr>
          <w:lang w:val="ar_AE" w:bidi="ar_AE"/>
        </w:rPr>
      </w:r>
      <w:r>
        <w:rPr>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2">
        <w:r>
          <w:rPr>
            <w:lang w:val="ar_AE" w:bidi="ar_AE"/>
          </w:rPr>
          <w:rPr>
            <w:color w:val="0000EE"/>
            <w:u w:val="single"/>
          </w:rPr>
          <w:t>رومية 25:15–28</w:t>
        </w:r>
      </w:hyperlink>
      <w:r>
        <w:rPr>
          <w:lang w:val="ar_AE" w:bidi="ar_AE"/>
        </w:rPr>
        <w:t xml:space="preserve">; </w:t>
      </w:r>
      <w:hyperlink r:id="rId833">
        <w:r>
          <w:rPr>
            <w:lang w:val="ar_AE" w:bidi="ar_AE"/>
          </w:rPr>
          <w:rPr>
            <w:color w:val="0000EE"/>
            <w:u w:val="single"/>
          </w:rPr>
          <w:t>2 كورنثوس 1:8–15:9</w:t>
        </w:r>
      </w:hyperlink>
      <w:r>
        <w:rPr>
          <w:lang w:val="ar_AE" w:bidi="ar_AE"/>
        </w:rPr>
        <w:t>).والتقى تيطس ببولس في مَكِدُونِيَّةَ حاملاً تقريراً من كورنثوس، مما دفع بولس إلى كتابة كورنثوس الثانية وإرسالها مع تيطس (</w:t>
      </w:r>
      <w:hyperlink r:id="rId834">
        <w:r>
          <w:rPr>
            <w:lang w:val="ar_AE" w:bidi="ar_AE"/>
          </w:rPr>
          <w:rPr>
            <w:color w:val="0000EE"/>
            <w:u w:val="single"/>
          </w:rPr>
          <w:t>2 كورنثوس 5:7–7</w:t>
        </w:r>
      </w:hyperlink>
      <w:r>
        <w:rPr>
          <w:lang w:val="ar_AE" w:bidi="ar_AE"/>
        </w:rPr>
        <w:t xml:space="preserve">; </w:t>
      </w:r>
      <w:hyperlink r:id="rId791">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2:20–3</w:t>
      </w:r>
      <w:r>
        <w:rPr>
          <w:lang w:val="ar_AE" w:bidi="ar_AE"/>
        </w:rPr>
      </w:r>
    </w:p>
    <w:p>
      <w:pPr>
        <w:bidi/>
      </w:pPr>
      <w:r>
        <w:rPr>
          <w:lang w:val="ar_AE" w:bidi="ar_AE"/>
        </w:rPr>
      </w:r>
      <w:r>
        <w:rPr>
          <w:lang w:val="ar_AE" w:bidi="ar_AE"/>
        </w:rPr>
        <w:t xml:space="preserve">سافر بولس من مَكِدُونِيَّةَ إلى اليونان—أي كورنثوس في مقاطعة أخائية (انظر </w:t>
      </w:r>
      <w:r>
        <w:rPr>
          <w:lang w:val="ar_AE" w:bidi="ar_AE"/>
        </w:rPr>
        <w:t>ملاحظة الدراسة على 1:18</w:t>
      </w:r>
      <w:r>
        <w:rPr>
          <w:lang w:val="ar_AE" w:bidi="ar_AE"/>
        </w:rPr>
        <w:t xml:space="preserve">)—حيث مكث هناك لمدة ثلاثة أشهر (قارن </w:t>
      </w:r>
      <w:hyperlink r:id="rId484">
        <w:r>
          <w:rPr>
            <w:lang w:val="ar_AE" w:bidi="ar_AE"/>
          </w:rPr>
          <w:rPr>
            <w:color w:val="0000EE"/>
            <w:u w:val="single"/>
          </w:rPr>
          <w:t>2 كورنثوس 1:13</w:t>
        </w:r>
      </w:hyperlink>
      <w:r>
        <w:rPr>
          <w:lang w:val="ar_AE" w:bidi="ar_AE"/>
        </w:rPr>
        <w:t xml:space="preserve">). من المحتمل أن بولس كتب رسالته إلى أهل رومية خلال هذه الفترة (انظر </w:t>
      </w:r>
      <w:r>
        <w:rPr>
          <w:lang w:val="ar_AE" w:bidi="ar_AE"/>
        </w:rPr>
        <w:t>مقدمة رسالة رومية</w:t>
      </w:r>
      <w:r>
        <w:rPr>
          <w:lang w:val="ar_AE" w:bidi="ar_AE"/>
        </w:rPr>
        <w:t xml:space="preserve">، "التاريخ، المكان، وسبب الكتابة"). • مكيدة … ليقتلوه: قارن </w:t>
      </w:r>
      <w:hyperlink r:id="rId835">
        <w:r>
          <w:rPr>
            <w:lang w:val="ar_AE" w:bidi="ar_AE"/>
          </w:rPr>
          <w:rPr>
            <w:color w:val="0000EE"/>
            <w:u w:val="single"/>
          </w:rPr>
          <w:t>أعمال 23:9–25</w:t>
        </w:r>
      </w:hyperlink>
      <w:r>
        <w:rPr>
          <w:lang w:val="ar_AE" w:bidi="ar_AE"/>
        </w:rPr>
        <w:t xml:space="preserve">، </w:t>
      </w:r>
      <w:hyperlink r:id="rId836">
        <w:r>
          <w:rPr>
            <w:lang w:val="ar_AE" w:bidi="ar_AE"/>
          </w:rPr>
          <w:rPr>
            <w:color w:val="0000EE"/>
            <w:u w:val="single"/>
          </w:rPr>
          <w:t>28–30</w:t>
        </w:r>
      </w:hyperlink>
      <w:r>
        <w:rPr>
          <w:lang w:val="ar_AE" w:bidi="ar_AE"/>
        </w:rPr>
        <w:t xml:space="preserve">؛ </w:t>
      </w:r>
      <w:hyperlink r:id="rId837">
        <w:r>
          <w:rPr>
            <w:lang w:val="ar_AE" w:bidi="ar_AE"/>
          </w:rPr>
          <w:rPr>
            <w:color w:val="0000EE"/>
            <w:u w:val="single"/>
          </w:rPr>
          <w:t>12:23–35</w:t>
        </w:r>
      </w:hyperlink>
      <w:r>
        <w:rPr>
          <w:lang w:val="ar_AE" w:bidi="ar_AE"/>
        </w:rPr>
        <w:t xml:space="preserve">؛ </w:t>
      </w:r>
      <w:hyperlink r:id="rId83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٤:٢٠</w:t>
      </w:r>
      <w:r>
        <w:rPr>
          <w:lang w:val="ar_AE" w:bidi="ar_AE"/>
        </w:rPr>
      </w:r>
    </w:p>
    <w:p>
      <w:pPr>
        <w:bidi/>
      </w:pPr>
      <w:r>
        <w:rPr>
          <w:lang w:val="ar_AE" w:bidi="ar_AE"/>
        </w:rPr>
      </w:r>
      <w:r>
        <w:rPr>
          <w:lang w:val="ar_AE" w:bidi="ar_AE"/>
        </w:rPr>
        <w:t xml:space="preserve">كان رفقاء بولس في سفره تلاميذ من بيرية وتسالونيكي ودِربة وآسيا، الذين كان يرشدهم ويجهزهم للقيادة (قارن </w:t>
      </w:r>
      <w:hyperlink r:id="rId839">
        <w:r>
          <w:rPr>
            <w:lang w:val="ar_AE" w:bidi="ar_AE"/>
          </w:rPr>
          <w:rPr>
            <w:color w:val="0000EE"/>
            <w:u w:val="single"/>
          </w:rPr>
          <w:t>2 تيموثاوس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٥–١٥</w:t>
      </w:r>
      <w:r>
        <w:rPr>
          <w:lang w:val="ar_AE" w:bidi="ar_AE"/>
        </w:rPr>
      </w:r>
    </w:p>
    <w:p>
      <w:pPr>
        <w:bidi/>
      </w:pPr>
      <w:r>
        <w:rPr>
          <w:lang w:val="ar_AE" w:bidi="ar_AE"/>
        </w:rPr>
      </w:r>
      <w:r>
        <w:rPr>
          <w:lang w:val="ar_AE" w:bidi="ar_AE"/>
        </w:rPr>
        <w:t xml:space="preserve">هذا مقطع آخر من مقاطع ”نحن“ في سفر أعمال الرسل (انظر </w:t>
      </w:r>
      <w:r>
        <w:rPr>
          <w:lang w:val="ar_AE" w:bidi="ar_AE"/>
        </w:rPr>
        <w:t>ملاحظة الدراسة على 10:16</w:t>
      </w:r>
      <w:r>
        <w:rPr>
          <w:lang w:val="ar_AE" w:bidi="ar_AE"/>
        </w:rPr>
        <w:t>). يبدو أن لوقا التحق ببولس في فيلبي، حيث كان لوقا قد بقي هناك قبل عدة سنوات، وسافر مع بولس إلى أورشليم (</w:t>
      </w:r>
      <w:hyperlink r:id="rId691">
        <w:r>
          <w:rPr>
            <w:lang w:val="ar_AE" w:bidi="ar_AE"/>
          </w:rPr>
          <w:rPr>
            <w:color w:val="0000EE"/>
            <w:u w:val="single"/>
          </w:rPr>
          <w:t>1:21–18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٧–١٢</w:t>
      </w:r>
      <w:r>
        <w:rPr>
          <w:lang w:val="ar_AE" w:bidi="ar_AE"/>
        </w:rPr>
      </w:r>
    </w:p>
    <w:p>
      <w:pPr>
        <w:bidi/>
      </w:pPr>
      <w:r>
        <w:rPr>
          <w:lang w:val="ar_AE" w:bidi="ar_AE"/>
        </w:rPr>
      </w:r>
      <w:r>
        <w:rPr>
          <w:lang w:val="ar_AE" w:bidi="ar_AE"/>
        </w:rPr>
        <w:t xml:space="preserve">في أول الأسبوع كانت الكنيسة الأولى تحتفل بذكرى قيامة يسوع (انظر </w:t>
      </w:r>
      <w:hyperlink r:id="rId840">
        <w:r>
          <w:rPr>
            <w:lang w:val="ar_AE" w:bidi="ar_AE"/>
          </w:rPr>
          <w:rPr>
            <w:color w:val="0000EE"/>
            <w:u w:val="single"/>
          </w:rPr>
          <w:t>مرقس 9:16</w:t>
        </w:r>
      </w:hyperlink>
      <w:r>
        <w:rPr>
          <w:lang w:val="ar_AE" w:bidi="ar_AE"/>
        </w:rPr>
        <w:t xml:space="preserve">؛ قارن </w:t>
      </w:r>
      <w:hyperlink r:id="rId841">
        <w:r>
          <w:rPr>
            <w:lang w:val="ar_AE" w:bidi="ar_AE"/>
          </w:rPr>
          <w:rPr>
            <w:color w:val="0000EE"/>
            <w:u w:val="single"/>
          </w:rPr>
          <w:t>يوحنا 19:20</w:t>
        </w:r>
      </w:hyperlink>
      <w:r>
        <w:rPr>
          <w:lang w:val="ar_AE" w:bidi="ar_AE"/>
        </w:rPr>
        <w:t xml:space="preserve">؛ </w:t>
      </w:r>
      <w:hyperlink r:id="rId842">
        <w:r>
          <w:rPr>
            <w:lang w:val="ar_AE" w:bidi="ar_AE"/>
          </w:rPr>
          <w:rPr>
            <w:color w:val="0000EE"/>
            <w:u w:val="single"/>
          </w:rPr>
          <w:t>رؤيا يوحنا 10:1</w:t>
        </w:r>
      </w:hyperlink>
      <w:r>
        <w:rPr>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3">
        <w:r>
          <w:rPr>
            <w:lang w:val="ar_AE" w:bidi="ar_AE"/>
          </w:rPr>
          <w:rPr>
            <w:color w:val="0000EE"/>
            <w:u w:val="single"/>
          </w:rPr>
          <w:t>أعمال الرسل 42:2</w:t>
        </w:r>
      </w:hyperlink>
      <w:r>
        <w:rPr>
          <w:lang w:val="ar_AE" w:bidi="ar_AE"/>
        </w:rPr>
        <w:t xml:space="preserve">، </w:t>
      </w:r>
      <w:hyperlink r:id="rId843">
        <w:r>
          <w:rPr>
            <w:lang w:val="ar_AE" w:bidi="ar_AE"/>
          </w:rPr>
          <w:rPr>
            <w:color w:val="0000EE"/>
            <w:u w:val="single"/>
          </w:rPr>
          <w:t>46</w:t>
        </w:r>
      </w:hyperlink>
      <w:r>
        <w:rPr>
          <w:lang w:val="ar_AE" w:bidi="ar_AE"/>
        </w:rPr>
        <w:t xml:space="preserve">؛ </w:t>
      </w:r>
      <w:hyperlink r:id="rId844">
        <w:r>
          <w:rPr>
            <w:lang w:val="ar_AE" w:bidi="ar_AE"/>
          </w:rPr>
          <w:rPr>
            <w:color w:val="0000EE"/>
            <w:u w:val="single"/>
          </w:rPr>
          <w:t>يهوذا 12:1</w:t>
        </w:r>
      </w:hyperlink>
      <w:r>
        <w:rPr>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5">
        <w:r>
          <w:rPr>
            <w:lang w:val="ar_AE" w:bidi="ar_AE"/>
          </w:rPr>
          <w:rPr>
            <w:color w:val="0000EE"/>
            <w:u w:val="single"/>
          </w:rPr>
          <w:t>أعمال الرسل 36:9–41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١٣–١٥</w:t>
      </w:r>
      <w:r>
        <w:rPr>
          <w:lang w:val="ar_AE" w:bidi="ar_AE"/>
        </w:rPr>
      </w:r>
    </w:p>
    <w:p>
      <w:pPr>
        <w:bidi/>
      </w:pPr>
      <w:r>
        <w:rPr>
          <w:lang w:val="ar_AE" w:bidi="ar_AE"/>
        </w:rPr>
      </w:r>
      <w:r>
        <w:rPr>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lang w:val="ar_AE" w:bidi="ar_AE"/>
        </w:rPr>
      </w:r>
      <w:r>
        <w:rPr>
          <w:lang w:val="ar_AE" w:bidi="ar_AE"/>
        </w:rPr>
      </w:r>
    </w:p>
    <w:p>
      <w:pPr>
        <w:bidi/>
      </w:pPr>
      <w:r>
        <w:rPr>
          <w:lang w:val="ar_AE" w:bidi="ar_AE"/>
        </w:rPr>
      </w:r>
    </w:p>
    <w:p>
      <w:pPr>
        <w:pStyle w:val="Heading2"/>
        <w:bidi/>
      </w:pPr>
      <w:r>
        <w:rPr>
          <w:lang w:val="ar_AE" w:bidi="ar_AE"/>
        </w:rPr>
        <w:t>أعمال الرسل 16:20</w:t>
      </w:r>
      <w:r>
        <w:rPr>
          <w:lang w:val="ar_AE" w:bidi="ar_AE"/>
        </w:rPr>
      </w:r>
    </w:p>
    <w:p>
      <w:pPr>
        <w:bidi/>
      </w:pPr>
      <w:r>
        <w:rPr>
          <w:lang w:val="ar_AE" w:bidi="ar_AE"/>
        </w:rPr>
      </w:r>
      <w:r>
        <w:rPr>
          <w:lang w:val="ar_AE" w:bidi="ar_AE"/>
        </w:rPr>
        <w:t xml:space="preserve">كان عيد الخمسين أحد أعياد الحج اليهودية الثلاثة (انظر </w:t>
      </w:r>
      <w:r>
        <w:rPr>
          <w:lang w:val="ar_AE" w:bidi="ar_AE"/>
        </w:rPr>
        <w:t>ملاحظة الدراسة على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17:20</w:t>
      </w:r>
      <w:r>
        <w:rPr>
          <w:lang w:val="ar_AE" w:bidi="ar_AE"/>
        </w:rPr>
      </w:r>
    </w:p>
    <w:p>
      <w:pPr>
        <w:bidi/>
      </w:pPr>
      <w:r>
        <w:rPr>
          <w:lang w:val="ar_AE" w:bidi="ar_AE"/>
        </w:rPr>
      </w:r>
      <w:r>
        <w:rPr>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18:20–38</w:t>
      </w:r>
      <w:r>
        <w:rPr>
          <w:lang w:val="ar_AE" w:bidi="ar_AE"/>
        </w:rPr>
      </w:r>
    </w:p>
    <w:p>
      <w:pPr>
        <w:bidi/>
      </w:pPr>
      <w:r>
        <w:rPr>
          <w:lang w:val="ar_AE" w:bidi="ar_AE"/>
        </w:rPr>
      </w:r>
      <w:r>
        <w:rPr>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6">
        <w:r>
          <w:rPr>
            <w:lang w:val="ar_AE" w:bidi="ar_AE"/>
          </w:rPr>
          <w:rPr>
            <w:color w:val="0000EE"/>
            <w:u w:val="single"/>
          </w:rPr>
          <w:t>18:20–21</w:t>
        </w:r>
      </w:hyperlink>
      <w:r>
        <w:rPr>
          <w:lang w:val="ar_AE" w:bidi="ar_AE"/>
        </w:rPr>
        <w:t xml:space="preserve">, </w:t>
      </w:r>
      <w:hyperlink r:id="rId847">
        <w:r>
          <w:rPr>
            <w:lang w:val="ar_AE" w:bidi="ar_AE"/>
          </w:rPr>
          <w:rPr>
            <w:color w:val="0000EE"/>
            <w:u w:val="single"/>
          </w:rPr>
          <w:t>26</w:t>
        </w:r>
      </w:hyperlink>
      <w:r>
        <w:rPr>
          <w:lang w:val="ar_AE" w:bidi="ar_AE"/>
        </w:rPr>
        <w:t xml:space="preserve">, </w:t>
      </w:r>
      <w:hyperlink r:id="rId848">
        <w:r>
          <w:rPr>
            <w:lang w:val="ar_AE" w:bidi="ar_AE"/>
          </w:rPr>
          <w:rPr>
            <w:color w:val="0000EE"/>
            <w:u w:val="single"/>
          </w:rPr>
          <w:t>31</w:t>
        </w:r>
      </w:hyperlink>
      <w:r>
        <w:rPr>
          <w:lang w:val="ar_AE" w:bidi="ar_AE"/>
        </w:rPr>
        <w:t>), وتتحدث عن المستقبل (</w:t>
      </w:r>
      <w:hyperlink r:id="rId849">
        <w:r>
          <w:rPr>
            <w:lang w:val="ar_AE" w:bidi="ar_AE"/>
          </w:rPr>
          <w:rPr>
            <w:color w:val="0000EE"/>
            <w:u w:val="single"/>
          </w:rPr>
          <w:t>22:20–23</w:t>
        </w:r>
      </w:hyperlink>
      <w:r>
        <w:rPr>
          <w:lang w:val="ar_AE" w:bidi="ar_AE"/>
        </w:rPr>
        <w:t xml:space="preserve">, </w:t>
      </w:r>
      <w:hyperlink r:id="rId850">
        <w:r>
          <w:rPr>
            <w:lang w:val="ar_AE" w:bidi="ar_AE"/>
          </w:rPr>
          <w:rPr>
            <w:color w:val="0000EE"/>
            <w:u w:val="single"/>
          </w:rPr>
          <w:t>25</w:t>
        </w:r>
      </w:hyperlink>
      <w:r>
        <w:rPr>
          <w:lang w:val="ar_AE" w:bidi="ar_AE"/>
        </w:rPr>
        <w:t xml:space="preserve">, </w:t>
      </w:r>
      <w:hyperlink r:id="rId851">
        <w:r>
          <w:rPr>
            <w:lang w:val="ar_AE" w:bidi="ar_AE"/>
          </w:rPr>
          <w:rPr>
            <w:color w:val="0000EE"/>
            <w:u w:val="single"/>
          </w:rPr>
          <w:t>29–30</w:t>
        </w:r>
      </w:hyperlink>
      <w:r>
        <w:rPr>
          <w:lang w:val="ar_AE" w:bidi="ar_AE"/>
        </w:rPr>
        <w:t>), وتحذر من المعلمين الكذبة (</w:t>
      </w:r>
      <w:hyperlink r:id="rId851">
        <w:r>
          <w:rPr>
            <w:lang w:val="ar_AE" w:bidi="ar_AE"/>
          </w:rPr>
          <w:rPr>
            <w:color w:val="0000EE"/>
            <w:u w:val="single"/>
          </w:rPr>
          <w:t>29:20–30</w:t>
        </w:r>
      </w:hyperlink>
      <w:r>
        <w:rPr>
          <w:lang w:val="ar_AE" w:bidi="ar_AE"/>
        </w:rPr>
        <w:t>), وتحث الشيوخ على أن يكونوا يقظين وأمناء (</w:t>
      </w:r>
      <w:hyperlink r:id="rId852">
        <w:r>
          <w:rPr>
            <w:lang w:val="ar_AE" w:bidi="ar_AE"/>
          </w:rPr>
          <w:rPr>
            <w:color w:val="0000EE"/>
            <w:u w:val="single"/>
          </w:rPr>
          <w:t>28:20</w:t>
        </w:r>
      </w:hyperlink>
      <w:r>
        <w:rPr>
          <w:lang w:val="ar_AE" w:bidi="ar_AE"/>
        </w:rPr>
        <w:t xml:space="preserve">, </w:t>
      </w:r>
      <w:hyperlink r:id="rId848">
        <w:r>
          <w:rPr>
            <w:lang w:val="ar_AE" w:bidi="ar_AE"/>
          </w:rPr>
          <w:rPr>
            <w:color w:val="0000EE"/>
            <w:u w:val="single"/>
          </w:rPr>
          <w:t>31</w:t>
        </w:r>
      </w:hyperlink>
      <w:r>
        <w:rPr>
          <w:lang w:val="ar_AE" w:bidi="ar_AE"/>
        </w:rPr>
        <w:t>). قدم بولس نموذجاً للقيادة الخادمة المضحية والمخلصة.</w:t>
      </w:r>
      <w:r>
        <w:rPr>
          <w:lang w:val="ar_AE" w:bidi="ar_AE"/>
        </w:rPr>
      </w:r>
      <w:r>
        <w:rPr>
          <w:lang w:val="ar_AE" w:bidi="ar_AE"/>
        </w:rPr>
      </w:r>
    </w:p>
    <w:p>
      <w:pPr>
        <w:bidi/>
      </w:pPr>
      <w:r>
        <w:rPr>
          <w:lang w:val="ar_AE" w:bidi="ar_AE"/>
        </w:rPr>
      </w:r>
    </w:p>
    <w:p>
      <w:pPr>
        <w:pStyle w:val="Heading2"/>
        <w:bidi/>
      </w:pPr>
      <w:r>
        <w:rPr>
          <w:lang w:val="ar_AE" w:bidi="ar_AE"/>
        </w:rPr>
        <w:t>أعمال الرسل 23:20</w:t>
      </w:r>
      <w:r>
        <w:rPr>
          <w:lang w:val="ar_AE" w:bidi="ar_AE"/>
        </w:rPr>
      </w:r>
    </w:p>
    <w:p>
      <w:pPr>
        <w:bidi/>
      </w:pPr>
      <w:r>
        <w:rPr>
          <w:lang w:val="ar_AE" w:bidi="ar_AE"/>
        </w:rPr>
      </w:r>
      <w:r>
        <w:rPr>
          <w:lang w:val="ar_AE" w:bidi="ar_AE"/>
        </w:rPr>
        <w:t xml:space="preserve">الروح القدس يخبرني: انظر، على سبيل المثال، </w:t>
      </w:r>
      <w:hyperlink r:id="rId535">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26:20</w:t>
      </w:r>
      <w:r>
        <w:rPr>
          <w:lang w:val="ar_AE" w:bidi="ar_AE"/>
        </w:rPr>
      </w:r>
    </w:p>
    <w:p>
      <w:pPr>
        <w:bidi/>
      </w:pPr>
      <w:r>
        <w:rPr>
          <w:lang w:val="ar_AE" w:bidi="ar_AE"/>
        </w:rPr>
      </w:r>
      <w:r>
        <w:rPr>
          <w:lang w:val="ar_AE" w:bidi="ar_AE"/>
        </w:rPr>
        <w:t xml:space="preserve">لِذَلِكَ أُشْهِدُكُمُ ٱلْيَوْمَ هَذَا أَنِّي بَرِيءٌ مِنْ دَمِ ٱلْجَمِيعِ: قارن. </w:t>
      </w:r>
      <w:hyperlink r:id="rId853">
        <w:r>
          <w:rPr>
            <w:lang w:val="ar_AE" w:bidi="ar_AE"/>
          </w:rPr>
          <w:rPr>
            <w:color w:val="0000EE"/>
            <w:u w:val="single"/>
          </w:rPr>
          <w:t>حزقيال 16:3–21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28:20</w:t>
      </w:r>
      <w:r>
        <w:rPr>
          <w:lang w:val="ar_AE" w:bidi="ar_AE"/>
        </w:rPr>
      </w:r>
    </w:p>
    <w:p>
      <w:pPr>
        <w:bidi/>
      </w:pPr>
      <w:r>
        <w:rPr>
          <w:lang w:val="ar_AE" w:bidi="ar_AE"/>
        </w:rPr>
      </w:r>
      <w:r>
        <w:rPr>
          <w:lang w:val="ar_AE" w:bidi="ar_AE"/>
        </w:rPr>
        <w:t xml:space="preserve">يشير بولس إلى الكنيسة على أنها شعب الله ورَّعِيَّةِ الله (قارن </w:t>
      </w:r>
      <w:hyperlink r:id="rId854">
        <w:r>
          <w:rPr>
            <w:lang w:val="ar_AE" w:bidi="ar_AE"/>
          </w:rPr>
          <w:rPr>
            <w:color w:val="0000EE"/>
            <w:u w:val="single"/>
          </w:rPr>
          <w:t>1 بط 25:2</w:t>
        </w:r>
      </w:hyperlink>
      <w:r>
        <w:rPr>
          <w:lang w:val="ar_AE" w:bidi="ar_AE"/>
        </w:rPr>
        <w:t xml:space="preserve">; </w:t>
      </w:r>
      <w:hyperlink r:id="rId855">
        <w:r>
          <w:rPr>
            <w:lang w:val="ar_AE" w:bidi="ar_AE"/>
          </w:rPr>
          <w:rPr>
            <w:color w:val="0000EE"/>
            <w:u w:val="single"/>
          </w:rPr>
          <w:t>2:5</w:t>
        </w:r>
      </w:hyperlink>
      <w:r>
        <w:rPr>
          <w:lang w:val="ar_AE" w:bidi="ar_AE"/>
        </w:rPr>
        <w:t xml:space="preserve">, </w:t>
      </w:r>
      <w:hyperlink r:id="rId856">
        <w:r>
          <w:rPr>
            <w:lang w:val="ar_AE" w:bidi="ar_AE"/>
          </w:rPr>
          <w:rPr>
            <w:color w:val="0000EE"/>
            <w:u w:val="single"/>
          </w:rPr>
          <w:t>4</w:t>
        </w:r>
      </w:hyperlink>
      <w:r>
        <w:rPr>
          <w:lang w:val="ar_AE" w:bidi="ar_AE"/>
        </w:rPr>
        <w:t xml:space="preserve">). وفي مواضع أخرى تُدعى الكنيسة </w:t>
      </w:r>
      <w:r>
        <w:rPr>
          <w:i/>
          <w:lang w:val="ar_AE" w:bidi="ar_AE"/>
        </w:rPr>
        <w:t>جسد المسيح</w:t>
      </w:r>
      <w:r>
        <w:rPr>
          <w:lang w:val="ar_AE" w:bidi="ar_AE"/>
        </w:rPr>
        <w:t xml:space="preserve"> (</w:t>
      </w:r>
      <w:hyperlink r:id="rId857">
        <w:r>
          <w:rPr>
            <w:lang w:val="ar_AE" w:bidi="ar_AE"/>
          </w:rPr>
          <w:rPr>
            <w:color w:val="0000EE"/>
            <w:u w:val="single"/>
          </w:rPr>
          <w:t>1 كورنثوس 27:12</w:t>
        </w:r>
      </w:hyperlink>
      <w:r>
        <w:rPr>
          <w:lang w:val="ar_AE" w:bidi="ar_AE"/>
        </w:rPr>
        <w:t xml:space="preserve">; </w:t>
      </w:r>
      <w:hyperlink r:id="rId858">
        <w:r>
          <w:rPr>
            <w:lang w:val="ar_AE" w:bidi="ar_AE"/>
          </w:rPr>
          <w:rPr>
            <w:color w:val="0000EE"/>
            <w:u w:val="single"/>
          </w:rPr>
          <w:t>أفسس 23:1</w:t>
        </w:r>
      </w:hyperlink>
      <w:r>
        <w:rPr>
          <w:lang w:val="ar_AE" w:bidi="ar_AE"/>
        </w:rPr>
        <w:t xml:space="preserve">; </w:t>
      </w:r>
      <w:hyperlink r:id="rId859">
        <w:r>
          <w:rPr>
            <w:lang w:val="ar_AE" w:bidi="ar_AE"/>
          </w:rPr>
          <w:rPr>
            <w:color w:val="0000EE"/>
            <w:u w:val="single"/>
          </w:rPr>
          <w:t>12:4</w:t>
        </w:r>
      </w:hyperlink>
      <w:r>
        <w:rPr>
          <w:lang w:val="ar_AE" w:bidi="ar_AE"/>
        </w:rPr>
        <w:t xml:space="preserve">; </w:t>
      </w:r>
      <w:hyperlink r:id="rId860">
        <w:r>
          <w:rPr>
            <w:lang w:val="ar_AE" w:bidi="ar_AE"/>
          </w:rPr>
          <w:rPr>
            <w:color w:val="0000EE"/>
            <w:u w:val="single"/>
          </w:rPr>
          <w:t>كولوسي 24:1</w:t>
        </w:r>
      </w:hyperlink>
      <w:r>
        <w:rPr>
          <w:lang w:val="ar_AE" w:bidi="ar_AE"/>
        </w:rPr>
        <w:t>); و</w:t>
      </w:r>
      <w:r>
        <w:rPr>
          <w:i/>
          <w:lang w:val="ar_AE" w:bidi="ar_AE"/>
        </w:rPr>
        <w:t>عروس</w:t>
      </w:r>
      <w:r>
        <w:rPr>
          <w:lang w:val="ar_AE" w:bidi="ar_AE"/>
        </w:rPr>
        <w:t xml:space="preserve"> المسيح (</w:t>
      </w:r>
      <w:hyperlink r:id="rId861">
        <w:r>
          <w:rPr>
            <w:lang w:val="ar_AE" w:bidi="ar_AE"/>
          </w:rPr>
          <w:rPr>
            <w:color w:val="0000EE"/>
            <w:u w:val="single"/>
          </w:rPr>
          <w:t>2 كورنثوس 2:11</w:t>
        </w:r>
      </w:hyperlink>
      <w:r>
        <w:rPr>
          <w:lang w:val="ar_AE" w:bidi="ar_AE"/>
        </w:rPr>
        <w:t xml:space="preserve">; </w:t>
      </w:r>
      <w:hyperlink r:id="rId862">
        <w:r>
          <w:rPr>
            <w:lang w:val="ar_AE" w:bidi="ar_AE"/>
          </w:rPr>
          <w:rPr>
            <w:color w:val="0000EE"/>
            <w:u w:val="single"/>
          </w:rPr>
          <w:t>رؤيا 7:19</w:t>
        </w:r>
      </w:hyperlink>
      <w:r>
        <w:rPr>
          <w:lang w:val="ar_AE" w:bidi="ar_AE"/>
        </w:rPr>
        <w:t xml:space="preserve">; انظر </w:t>
      </w:r>
      <w:hyperlink r:id="rId863">
        <w:r>
          <w:rPr>
            <w:lang w:val="ar_AE" w:bidi="ar_AE"/>
          </w:rPr>
          <w:rPr>
            <w:color w:val="0000EE"/>
            <w:u w:val="single"/>
          </w:rPr>
          <w:t>أفسس 25:5–32</w:t>
        </w:r>
      </w:hyperlink>
      <w:r>
        <w:rPr>
          <w:lang w:val="ar_AE" w:bidi="ar_AE"/>
        </w:rPr>
        <w:t xml:space="preserve">); </w:t>
      </w:r>
      <w:r>
        <w:rPr>
          <w:i/>
          <w:lang w:val="ar_AE" w:bidi="ar_AE"/>
        </w:rPr>
        <w:t>وهيكل الله الحي</w:t>
      </w:r>
      <w:r>
        <w:rPr>
          <w:lang w:val="ar_AE" w:bidi="ar_AE"/>
        </w:rPr>
        <w:t xml:space="preserve"> (</w:t>
      </w:r>
      <w:hyperlink r:id="rId864">
        <w:r>
          <w:rPr>
            <w:lang w:val="ar_AE" w:bidi="ar_AE"/>
          </w:rPr>
          <w:rPr>
            <w:color w:val="0000EE"/>
            <w:u w:val="single"/>
          </w:rPr>
          <w:t>1 كورنثوس 16:3</w:t>
        </w:r>
      </w:hyperlink>
      <w:r>
        <w:rPr>
          <w:lang w:val="ar_AE" w:bidi="ar_AE"/>
        </w:rPr>
        <w:t xml:space="preserve">; </w:t>
      </w:r>
      <w:hyperlink r:id="rId865">
        <w:r>
          <w:rPr>
            <w:lang w:val="ar_AE" w:bidi="ar_AE"/>
          </w:rPr>
          <w:rPr>
            <w:color w:val="0000EE"/>
            <w:u w:val="single"/>
          </w:rPr>
          <w:t>2 كورنثوس 16:6</w:t>
        </w:r>
      </w:hyperlink>
      <w:r>
        <w:rPr>
          <w:lang w:val="ar_AE" w:bidi="ar_AE"/>
        </w:rPr>
        <w:t xml:space="preserve">); </w:t>
      </w:r>
      <w:r>
        <w:rPr>
          <w:i/>
          <w:lang w:val="ar_AE" w:bidi="ar_AE"/>
        </w:rPr>
        <w:t>جِنس مختار، وَكهنوت ملُوكيّ، أمة مقدسة، شعب اقتناء</w:t>
      </w:r>
      <w:r>
        <w:rPr>
          <w:lang w:val="ar_AE" w:bidi="ar_AE"/>
        </w:rPr>
        <w:t xml:space="preserve"> (</w:t>
      </w:r>
      <w:hyperlink r:id="rId866">
        <w:r>
          <w:rPr>
            <w:lang w:val="ar_AE" w:bidi="ar_AE"/>
          </w:rPr>
          <w:rPr>
            <w:color w:val="0000EE"/>
            <w:u w:val="single"/>
          </w:rPr>
          <w:t>1 بطرس 9:2</w:t>
        </w:r>
      </w:hyperlink>
      <w:r>
        <w:rPr>
          <w:lang w:val="ar_AE" w:bidi="ar_AE"/>
        </w:rPr>
        <w:t xml:space="preserve">); </w:t>
      </w:r>
      <w:r>
        <w:rPr>
          <w:i/>
          <w:lang w:val="ar_AE" w:bidi="ar_AE"/>
        </w:rPr>
        <w:t>فلاحة ٱلله، بِناء ٱلله</w:t>
      </w:r>
      <w:r>
        <w:rPr>
          <w:lang w:val="ar_AE" w:bidi="ar_AE"/>
        </w:rPr>
        <w:t xml:space="preserve"> (</w:t>
      </w:r>
      <w:hyperlink r:id="rId867">
        <w:r>
          <w:rPr>
            <w:lang w:val="ar_AE" w:bidi="ar_AE"/>
          </w:rPr>
          <w:rPr>
            <w:color w:val="0000EE"/>
            <w:u w:val="single"/>
          </w:rPr>
          <w:t>1 كورنثوس 9:3</w:t>
        </w:r>
      </w:hyperlink>
      <w:r>
        <w:rPr>
          <w:lang w:val="ar_AE" w:bidi="ar_AE"/>
        </w:rPr>
        <w:t xml:space="preserve">). • انتظر بولس من القادة أن يرعوا الكنيسة التي عيّنهم الروح القدس قادة عليها (انظر </w:t>
      </w:r>
      <w:hyperlink r:id="rId543">
        <w:r>
          <w:rPr>
            <w:lang w:val="ar_AE" w:bidi="ar_AE"/>
          </w:rPr>
          <w:rPr>
            <w:color w:val="0000EE"/>
            <w:u w:val="single"/>
          </w:rPr>
          <w:t>1 تيموثاوس 1:3–7</w:t>
        </w:r>
      </w:hyperlink>
      <w:r>
        <w:rPr>
          <w:lang w:val="ar_AE" w:bidi="ar_AE"/>
        </w:rPr>
        <w:t xml:space="preserve">; </w:t>
      </w:r>
      <w:hyperlink r:id="rId868">
        <w:r>
          <w:rPr>
            <w:lang w:val="ar_AE" w:bidi="ar_AE"/>
          </w:rPr>
          <w:rPr>
            <w:color w:val="0000EE"/>
            <w:u w:val="single"/>
          </w:rPr>
          <w:t>تيطس 5:1–7</w:t>
        </w:r>
      </w:hyperlink>
      <w:r>
        <w:rPr>
          <w:lang w:val="ar_AE" w:bidi="ar_AE"/>
        </w:rPr>
        <w:t xml:space="preserve">; </w:t>
      </w:r>
      <w:hyperlink r:id="rId869">
        <w:r>
          <w:rPr>
            <w:lang w:val="ar_AE" w:bidi="ar_AE"/>
          </w:rPr>
          <w:rPr>
            <w:color w:val="0000EE"/>
            <w:u w:val="single"/>
          </w:rPr>
          <w:t>1 بطرس 1:5–4</w:t>
        </w:r>
      </w:hyperlink>
      <w:r>
        <w:rPr>
          <w:lang w:val="ar_AE" w:bidi="ar_AE"/>
        </w:rPr>
        <w:t xml:space="preserve">; قارن </w:t>
      </w:r>
      <w:hyperlink r:id="rId870">
        <w:r>
          <w:rPr>
            <w:lang w:val="ar_AE" w:bidi="ar_AE"/>
          </w:rPr>
          <w:rPr>
            <w:color w:val="0000EE"/>
            <w:u w:val="single"/>
          </w:rPr>
          <w:t>أعمال الرسل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29:20–30</w:t>
      </w:r>
      <w:r>
        <w:rPr>
          <w:lang w:val="ar_AE" w:bidi="ar_AE"/>
        </w:rPr>
      </w:r>
    </w:p>
    <w:p>
      <w:pPr>
        <w:bidi/>
      </w:pPr>
      <w:r>
        <w:rPr>
          <w:lang w:val="ar_AE" w:bidi="ar_AE"/>
        </w:rPr>
      </w:r>
      <w:r>
        <w:rPr>
          <w:lang w:val="ar_AE" w:bidi="ar_AE"/>
        </w:rPr>
        <w:t xml:space="preserve">ذِئَابٌ خَاطِفَةٌ: لقد تحققت نبوة بولس بالفعل، مما دفعه إلى الكتابة إلى تيموثاوس في أفسس بعد حوالي خمس سنوات (انظر </w:t>
      </w:r>
      <w:hyperlink r:id="rId871">
        <w:r>
          <w:rPr>
            <w:lang w:val="ar_AE" w:bidi="ar_AE"/>
          </w:rPr>
          <w:rPr>
            <w:color w:val="0000EE"/>
            <w:u w:val="single"/>
          </w:rPr>
          <w:t>1 تيموثاوس 3:1–7</w:t>
        </w:r>
      </w:hyperlink>
      <w:r>
        <w:rPr>
          <w:lang w:val="ar_AE" w:bidi="ar_AE"/>
        </w:rPr>
        <w:t xml:space="preserve">, </w:t>
      </w:r>
      <w:hyperlink r:id="rId872">
        <w:r>
          <w:rPr>
            <w:lang w:val="ar_AE" w:bidi="ar_AE"/>
          </w:rPr>
          <w:rPr>
            <w:color w:val="0000EE"/>
            <w:u w:val="single"/>
          </w:rPr>
          <w:t>19–20</w:t>
        </w:r>
      </w:hyperlink>
      <w:r>
        <w:rPr>
          <w:lang w:val="ar_AE" w:bidi="ar_AE"/>
        </w:rPr>
        <w:t xml:space="preserve">; </w:t>
      </w:r>
      <w:hyperlink r:id="rId873">
        <w:r>
          <w:rPr>
            <w:lang w:val="ar_AE" w:bidi="ar_AE"/>
          </w:rPr>
          <w:rPr>
            <w:color w:val="0000EE"/>
            <w:u w:val="single"/>
          </w:rPr>
          <w:t>1:4–5</w:t>
        </w:r>
      </w:hyperlink>
      <w:r>
        <w:rPr>
          <w:lang w:val="ar_AE" w:bidi="ar_AE"/>
        </w:rPr>
        <w:t xml:space="preserve">; انظر أيضًا </w:t>
      </w:r>
      <w:hyperlink r:id="rId874">
        <w:r>
          <w:rPr>
            <w:lang w:val="ar_AE" w:bidi="ar_AE"/>
          </w:rPr>
          <w:rPr>
            <w:color w:val="0000EE"/>
            <w:u w:val="single"/>
          </w:rPr>
          <w:t>متى 15:7</w:t>
        </w:r>
      </w:hyperlink>
      <w:r>
        <w:rPr>
          <w:lang w:val="ar_AE" w:bidi="ar_AE"/>
        </w:rPr>
        <w:t xml:space="preserve">; </w:t>
      </w:r>
      <w:hyperlink r:id="rId875">
        <w:r>
          <w:rPr>
            <w:lang w:val="ar_AE" w:bidi="ar_AE"/>
          </w:rPr>
          <w:rPr>
            <w:color w:val="0000EE"/>
            <w:u w:val="single"/>
          </w:rPr>
          <w:t>16:10</w:t>
        </w:r>
      </w:hyperlink>
      <w:r>
        <w:rPr>
          <w:lang w:val="ar_AE" w:bidi="ar_AE"/>
        </w:rPr>
        <w:t xml:space="preserve">; </w:t>
      </w:r>
      <w:hyperlink r:id="rId876">
        <w:r>
          <w:rPr>
            <w:lang w:val="ar_AE" w:bidi="ar_AE"/>
          </w:rPr>
          <w:rPr>
            <w:color w:val="0000EE"/>
            <w:u w:val="single"/>
          </w:rPr>
          <w:t>مرقس 22:13</w:t>
        </w:r>
      </w:hyperlink>
      <w:r>
        <w:rPr>
          <w:lang w:val="ar_AE" w:bidi="ar_AE"/>
        </w:rPr>
        <w:t xml:space="preserve">; </w:t>
      </w:r>
      <w:hyperlink r:id="rId877">
        <w:r>
          <w:rPr>
            <w:lang w:val="ar_AE" w:bidi="ar_AE"/>
          </w:rPr>
          <w:rPr>
            <w:color w:val="0000EE"/>
            <w:u w:val="single"/>
          </w:rPr>
          <w:t>لوقا 3:10</w:t>
        </w:r>
      </w:hyperlink>
      <w:r>
        <w:rPr>
          <w:lang w:val="ar_AE" w:bidi="ar_AE"/>
        </w:rPr>
        <w:t xml:space="preserve">; </w:t>
      </w:r>
      <w:hyperlink r:id="rId878">
        <w:r>
          <w:rPr>
            <w:lang w:val="ar_AE" w:bidi="ar_AE"/>
          </w:rPr>
          <w:rPr>
            <w:color w:val="0000EE"/>
            <w:u w:val="single"/>
          </w:rPr>
          <w:t>2 بطرس 1:2–22</w:t>
        </w:r>
      </w:hyperlink>
      <w:r>
        <w:rPr>
          <w:lang w:val="ar_AE" w:bidi="ar_AE"/>
        </w:rPr>
        <w:t xml:space="preserve">; </w:t>
      </w:r>
      <w:hyperlink r:id="rId87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35:20</w:t>
      </w:r>
      <w:r>
        <w:rPr>
          <w:lang w:val="ar_AE" w:bidi="ar_AE"/>
        </w:rPr>
      </w:r>
    </w:p>
    <w:p>
      <w:pPr>
        <w:bidi/>
      </w:pPr>
      <w:r>
        <w:rPr>
          <w:lang w:val="ar_AE" w:bidi="ar_AE"/>
        </w:rPr>
      </w:r>
      <w:r>
        <w:rPr>
          <w:lang w:val="ar_AE" w:bidi="ar_AE"/>
        </w:rPr>
        <w:t>”مَغْبُوطٌ هُوَ ٱلْعَطَاءُ أَكْثَرُ مِنَ ٱلْأَخْذِ": قول يسوع هذا غير مسجل في الأناجيل.</w:t>
      </w:r>
      <w:r>
        <w:rPr>
          <w:lang w:val="ar_AE" w:bidi="ar_AE"/>
        </w:rPr>
      </w:r>
      <w:r>
        <w:rPr>
          <w:lang w:val="ar_AE" w:bidi="ar_AE"/>
        </w:rPr>
      </w:r>
    </w:p>
    <w:p>
      <w:pPr>
        <w:bidi/>
      </w:pPr>
      <w:r>
        <w:rPr>
          <w:lang w:val="ar_AE" w:bidi="ar_AE"/>
        </w:rPr>
      </w:r>
    </w:p>
    <w:p>
      <w:pPr>
        <w:pStyle w:val="Heading2"/>
        <w:bidi/>
      </w:pPr>
      <w:r>
        <w:rPr>
          <w:lang w:val="ar_AE" w:bidi="ar_AE"/>
        </w:rPr>
        <w:t>أعمال الرسل 38:20</w:t>
      </w:r>
      <w:r>
        <w:rPr>
          <w:lang w:val="ar_AE" w:bidi="ar_AE"/>
        </w:rPr>
      </w:r>
    </w:p>
    <w:p>
      <w:pPr>
        <w:bidi/>
      </w:pPr>
      <w:r>
        <w:rPr>
          <w:lang w:val="ar_AE" w:bidi="ar_AE"/>
        </w:rPr>
      </w:r>
      <w:r>
        <w:rPr>
          <w:lang w:val="ar_AE" w:bidi="ar_AE"/>
        </w:rPr>
        <w:t>وقد زاد من تأثُّر الموقف إدراكهم أنهم لن يروه مرة أخرى (</w:t>
      </w:r>
      <w:hyperlink r:id="rId850">
        <w:r>
          <w:rPr>
            <w:lang w:val="ar_AE" w:bidi="ar_AE"/>
          </w:rPr>
          <w:rPr>
            <w:color w:val="0000EE"/>
            <w:u w:val="single"/>
          </w:rPr>
          <w:t>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w:t>
      </w:r>
      <w:r>
        <w:rPr>
          <w:lang w:val="ar_AE" w:bidi="ar_AE"/>
        </w:rPr>
      </w:r>
    </w:p>
    <w:p>
      <w:pPr>
        <w:bidi/>
      </w:pPr>
      <w:r>
        <w:rPr>
          <w:lang w:val="ar_AE" w:bidi="ar_AE"/>
        </w:rPr>
      </w:r>
      <w:r>
        <w:rPr>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lang w:val="ar_AE" w:bidi="ar_AE"/>
        </w:rPr>
      </w:r>
      <w:r>
        <w:rPr>
          <w:lang w:val="ar_AE" w:bidi="ar_AE"/>
        </w:rPr>
      </w:r>
    </w:p>
    <w:p>
      <w:pPr>
        <w:bidi/>
      </w:pPr>
      <w:r>
        <w:rPr>
          <w:lang w:val="ar_AE" w:bidi="ar_AE"/>
        </w:rPr>
      </w:r>
    </w:p>
    <w:p>
      <w:pPr>
        <w:pStyle w:val="Heading2"/>
        <w:bidi/>
      </w:pPr>
      <w:r>
        <w:rPr>
          <w:lang w:val="ar_AE" w:bidi="ar_AE"/>
        </w:rPr>
        <w:t>أعمال الرسل 1:21–18</w:t>
      </w:r>
      <w:r>
        <w:rPr>
          <w:lang w:val="ar_AE" w:bidi="ar_AE"/>
        </w:rPr>
      </w:r>
    </w:p>
    <w:p>
      <w:pPr>
        <w:bidi/>
      </w:pPr>
      <w:r>
        <w:rPr>
          <w:lang w:val="ar_AE" w:bidi="ar_AE"/>
        </w:rPr>
      </w:r>
      <w:r>
        <w:rPr>
          <w:lang w:val="ar_AE" w:bidi="ar_AE"/>
        </w:rPr>
        <w:t xml:space="preserve">يغطي هذا المقطع ”نحن“ (انظر ملاحظات الدراسة على </w:t>
      </w:r>
      <w:r>
        <w:rPr>
          <w:lang w:val="ar_AE" w:bidi="ar_AE"/>
        </w:rPr>
        <w:t>10:16</w:t>
      </w:r>
      <w:r>
        <w:rPr>
          <w:lang w:val="ar_AE" w:bidi="ar_AE"/>
        </w:rPr>
        <w:t xml:space="preserve">; </w:t>
      </w:r>
      <w:r>
        <w:rPr>
          <w:lang w:val="ar_AE" w:bidi="ar_AE"/>
        </w:rPr>
        <w:t>5:20–15</w:t>
      </w:r>
      <w:r>
        <w:rPr>
          <w:lang w:val="ar_AE" w:bidi="ar_AE"/>
        </w:rPr>
        <w:t>) رحلة بولس من مِيلِيتُسَ إلى أورشليم في ختام الرحلة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٢١: ٢–٣</w:t>
      </w:r>
      <w:r>
        <w:rPr>
          <w:lang w:val="ar_AE" w:bidi="ar_AE"/>
        </w:rPr>
      </w:r>
    </w:p>
    <w:p>
      <w:pPr>
        <w:bidi/>
      </w:pPr>
      <w:r>
        <w:rPr>
          <w:lang w:val="ar_AE" w:bidi="ar_AE"/>
        </w:rPr>
      </w:r>
      <w:r>
        <w:rPr>
          <w:lang w:val="ar_AE" w:bidi="ar_AE"/>
        </w:rPr>
        <w:t xml:space="preserve">كانت صُورَ ميناءً هامًا في فينيقية ذات إمبراطورية بحرية ذات مصالح تجارية مختلفة (انظر </w:t>
      </w:r>
      <w:hyperlink r:id="rId880">
        <w:r>
          <w:rPr>
            <w:lang w:val="ar_AE" w:bidi="ar_AE"/>
          </w:rPr>
          <w:rPr>
            <w:color w:val="0000EE"/>
            <w:u w:val="single"/>
          </w:rPr>
          <w:t>إشعياء 23</w:t>
        </w:r>
      </w:hyperlink>
      <w:r>
        <w:rPr>
          <w:lang w:val="ar_AE" w:bidi="ar_AE"/>
        </w:rPr>
        <w:t xml:space="preserve">; </w:t>
      </w:r>
      <w:hyperlink r:id="rId881">
        <w:r>
          <w:rPr>
            <w:lang w:val="ar_AE" w:bidi="ar_AE"/>
          </w:rPr>
          <w:rPr>
            <w:color w:val="0000EE"/>
            <w:u w:val="single"/>
          </w:rPr>
          <w:t>إرميا 15:25–38</w:t>
        </w:r>
      </w:hyperlink>
      <w:r>
        <w:rPr>
          <w:lang w:val="ar_AE" w:bidi="ar_AE"/>
        </w:rPr>
        <w:t xml:space="preserve">; </w:t>
      </w:r>
      <w:hyperlink r:id="rId882">
        <w:r>
          <w:rPr>
            <w:lang w:val="ar_AE" w:bidi="ar_AE"/>
          </w:rPr>
          <w:rPr>
            <w:color w:val="0000EE"/>
            <w:u w:val="single"/>
          </w:rPr>
          <w:t>47</w:t>
        </w:r>
      </w:hyperlink>
      <w:r>
        <w:rPr>
          <w:lang w:val="ar_AE" w:bidi="ar_AE"/>
        </w:rPr>
        <w:t xml:space="preserve">; </w:t>
      </w:r>
      <w:hyperlink r:id="rId883">
        <w:r>
          <w:rPr>
            <w:lang w:val="ar_AE" w:bidi="ar_AE"/>
          </w:rPr>
          <w:rPr>
            <w:color w:val="0000EE"/>
            <w:u w:val="single"/>
          </w:rPr>
          <w:t>زكريا 9</w:t>
        </w:r>
      </w:hyperlink>
      <w:r>
        <w:rPr>
          <w:lang w:val="ar_AE" w:bidi="ar_AE"/>
        </w:rPr>
        <w:t xml:space="preserve">; </w:t>
      </w:r>
      <w:hyperlink r:id="rId884">
        <w:r>
          <w:rPr>
            <w:lang w:val="ar_AE" w:bidi="ar_AE"/>
          </w:rPr>
          <w:rPr>
            <w:color w:val="0000EE"/>
            <w:u w:val="single"/>
          </w:rPr>
          <w:t>متى 21:15–28</w:t>
        </w:r>
      </w:hyperlink>
      <w:r>
        <w:rPr>
          <w:lang w:val="ar_AE" w:bidi="ar_AE"/>
        </w:rPr>
        <w:t xml:space="preserve">; </w:t>
      </w:r>
      <w:hyperlink r:id="rId885">
        <w:r>
          <w:rPr>
            <w:lang w:val="ar_AE" w:bidi="ar_AE"/>
          </w:rPr>
          <w:rPr>
            <w:color w:val="0000EE"/>
            <w:u w:val="single"/>
          </w:rPr>
          <w:t>مرقس 24:7–31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 4–6</w:t>
      </w:r>
      <w:r>
        <w:rPr>
          <w:lang w:val="ar_AE" w:bidi="ar_AE"/>
        </w:rPr>
      </w:r>
    </w:p>
    <w:p>
      <w:pPr>
        <w:bidi/>
      </w:pPr>
      <w:r>
        <w:rPr>
          <w:lang w:val="ar_AE" w:bidi="ar_AE"/>
        </w:rPr>
      </w:r>
      <w:r>
        <w:rPr>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6">
        <w:r>
          <w:rPr>
            <w:lang w:val="ar_AE" w:bidi="ar_AE"/>
          </w:rPr>
          <w:rPr>
            <w:color w:val="0000EE"/>
            <w:u w:val="single"/>
          </w:rPr>
          <w:t>فيلبي 7:3–10</w:t>
        </w:r>
      </w:hyperlink>
      <w:r>
        <w:rPr>
          <w:lang w:val="ar_AE" w:bidi="ar_AE"/>
        </w:rPr>
        <w:t xml:space="preserve">). انظر أيضًا </w:t>
      </w:r>
      <w:r>
        <w:rPr>
          <w:lang w:val="ar_AE" w:bidi="ar_AE"/>
        </w:rPr>
        <w:t>ملاحظة الدراسة على أعمال الرسل 11:21–14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٧:٢١</w:t>
      </w:r>
      <w:r>
        <w:rPr>
          <w:lang w:val="ar_AE" w:bidi="ar_AE"/>
        </w:rPr>
      </w:r>
    </w:p>
    <w:p>
      <w:pPr>
        <w:bidi/>
      </w:pPr>
      <w:r>
        <w:rPr>
          <w:lang w:val="ar_AE" w:bidi="ar_AE"/>
        </w:rPr>
      </w:r>
      <w:r>
        <w:rPr>
          <w:lang w:val="ar_AE" w:bidi="ar_AE"/>
        </w:rPr>
        <w:t>زار بولس مدينة بُتُولِمَايِسَ، وهي مدينة مهمة على ساحل البحر الأبيض المتوسط، بينما كان في طريقه من صور إلى قيصرية.</w:t>
      </w:r>
      <w:r>
        <w:rPr>
          <w:lang w:val="ar_AE" w:bidi="ar_AE"/>
        </w:rPr>
      </w:r>
      <w:r>
        <w:rPr>
          <w:lang w:val="ar_AE" w:bidi="ar_AE"/>
        </w:rPr>
      </w:r>
    </w:p>
    <w:p>
      <w:pPr>
        <w:bidi/>
      </w:pPr>
      <w:r>
        <w:rPr>
          <w:lang w:val="ar_AE" w:bidi="ar_AE"/>
        </w:rPr>
      </w:r>
    </w:p>
    <w:p>
      <w:pPr>
        <w:pStyle w:val="Heading2"/>
        <w:bidi/>
      </w:pPr>
      <w:r>
        <w:rPr>
          <w:lang w:val="ar_AE" w:bidi="ar_AE"/>
        </w:rPr>
        <w:t>أعمال الرسل 8:21</w:t>
      </w:r>
      <w:r>
        <w:rPr>
          <w:lang w:val="ar_AE" w:bidi="ar_AE"/>
        </w:rPr>
      </w:r>
    </w:p>
    <w:p>
      <w:pPr>
        <w:bidi/>
      </w:pPr>
      <w:r>
        <w:rPr>
          <w:lang w:val="ar_AE" w:bidi="ar_AE"/>
        </w:rPr>
      </w:r>
      <w:r>
        <w:rPr>
          <w:lang w:val="ar_AE" w:bidi="ar_AE"/>
        </w:rPr>
        <w:t>كان فيلبس يحمل لقب مبشر بسبب نشاطه التبشيري (</w:t>
      </w:r>
      <w:hyperlink r:id="rId887">
        <w:r>
          <w:rPr>
            <w:lang w:val="ar_AE" w:bidi="ar_AE"/>
          </w:rPr>
          <w:rPr>
            <w:color w:val="0000EE"/>
            <w:u w:val="single"/>
          </w:rPr>
          <w:t>4:8–40</w:t>
        </w:r>
      </w:hyperlink>
      <w:r>
        <w:rPr>
          <w:lang w:val="ar_AE" w:bidi="ar_AE"/>
        </w:rPr>
        <w:t xml:space="preserve">; قارن </w:t>
      </w:r>
      <w:hyperlink r:id="rId567">
        <w:r>
          <w:rPr>
            <w:lang w:val="ar_AE" w:bidi="ar_AE"/>
          </w:rPr>
          <w:rPr>
            <w:color w:val="0000EE"/>
            <w:u w:val="single"/>
          </w:rPr>
          <w:t>أفسس 11:4</w:t>
        </w:r>
      </w:hyperlink>
      <w:r>
        <w:rPr>
          <w:lang w:val="ar_AE" w:bidi="ar_AE"/>
        </w:rPr>
        <w:t xml:space="preserve">; </w:t>
      </w:r>
      <w:hyperlink r:id="rId888">
        <w:r>
          <w:rPr>
            <w:lang w:val="ar_AE" w:bidi="ar_AE"/>
          </w:rPr>
          <w:rPr>
            <w:color w:val="0000EE"/>
            <w:u w:val="single"/>
          </w:rPr>
          <w:t>2 تيموثاوس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w:t>
      </w:r>
      <w:r>
        <w:rPr>
          <w:lang w:val="ar_AE" w:bidi="ar_AE"/>
        </w:rPr>
      </w:r>
    </w:p>
    <w:p>
      <w:pPr>
        <w:bidi/>
      </w:pPr>
      <w:r>
        <w:rPr>
          <w:lang w:val="ar_AE" w:bidi="ar_AE"/>
        </w:rPr>
      </w:r>
      <w:r>
        <w:rPr>
          <w:lang w:val="ar_AE" w:bidi="ar_AE"/>
        </w:rPr>
        <w:t>أظهرت موهبة النبوة لدى ابنتي فِيلُبُّسَ تحقيق نبوة يوئيل كما بشّر بطرس في يوم الخمسين (</w:t>
      </w:r>
      <w:hyperlink r:id="rId889">
        <w:r>
          <w:rPr>
            <w:lang w:val="ar_AE" w:bidi="ar_AE"/>
          </w:rPr>
          <w:rPr>
            <w:color w:val="0000EE"/>
            <w:u w:val="single"/>
          </w:rPr>
          <w:t>17:2–21</w:t>
        </w:r>
      </w:hyperlink>
      <w:r>
        <w:rPr>
          <w:lang w:val="ar_AE" w:bidi="ar_AE"/>
        </w:rPr>
        <w:t xml:space="preserve">; </w:t>
      </w:r>
      <w:hyperlink r:id="rId128">
        <w:r>
          <w:rPr>
            <w:lang w:val="ar_AE" w:bidi="ar_AE"/>
          </w:rPr>
          <w:rPr>
            <w:color w:val="0000EE"/>
            <w:u w:val="single"/>
          </w:rPr>
          <w:t>يوئيل 28:2–32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w:t>
      </w:r>
      <w:r>
        <w:rPr>
          <w:lang w:val="ar_AE" w:bidi="ar_AE"/>
        </w:rPr>
      </w:r>
    </w:p>
    <w:p>
      <w:pPr>
        <w:bidi/>
      </w:pPr>
      <w:r>
        <w:rPr>
          <w:lang w:val="ar_AE" w:bidi="ar_AE"/>
        </w:rPr>
      </w:r>
      <w:r>
        <w:rPr>
          <w:lang w:val="ar_AE" w:bidi="ar_AE"/>
        </w:rPr>
        <w:t>يجمع لوقا بين أنبياء (</w:t>
      </w:r>
      <w:hyperlink r:id="rId731">
        <w:r>
          <w:rPr>
            <w:lang w:val="ar_AE" w:bidi="ar_AE"/>
          </w:rPr>
          <w:rPr>
            <w:color w:val="0000EE"/>
            <w:u w:val="single"/>
          </w:rPr>
          <w:t>9:21</w:t>
        </w:r>
      </w:hyperlink>
      <w:r>
        <w:rPr>
          <w:lang w:val="ar_AE" w:bidi="ar_AE"/>
        </w:rPr>
        <w:t xml:space="preserve">) ونبي ذكر (انظر </w:t>
      </w:r>
      <w:r>
        <w:rPr>
          <w:lang w:val="ar_AE" w:bidi="ar_AE"/>
        </w:rPr>
        <w:t>ملاحظة الدراسة على 34:17</w:t>
      </w:r>
      <w:r>
        <w:rPr>
          <w:lang w:val="ar_AE" w:bidi="ar_AE"/>
        </w:rPr>
        <w:t>). أَغَابُوسُ، مثل أنبياء العهد القديم، استخدم أعمالاً رمزية لإعلان رسالته(انظر ملاحظة الموضوع "</w:t>
      </w:r>
      <w:r>
        <w:rPr>
          <w:lang w:val="ar_AE" w:bidi="ar_AE"/>
        </w:rPr>
        <w:t>أعمال العلامات النبوية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11:21–14</w:t>
      </w:r>
      <w:r>
        <w:rPr>
          <w:lang w:val="ar_AE" w:bidi="ar_AE"/>
        </w:rPr>
      </w:r>
    </w:p>
    <w:p>
      <w:pPr>
        <w:bidi/>
      </w:pPr>
      <w:r>
        <w:rPr>
          <w:lang w:val="ar_AE" w:bidi="ar_AE"/>
        </w:rPr>
      </w:r>
      <w:r>
        <w:rPr>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lang w:val="ar_AE" w:bidi="ar_AE"/>
        </w:rPr>
        <w:t>ملاحظة الدراسة على 4:21–6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18:21–19</w:t>
      </w:r>
      <w:r>
        <w:rPr>
          <w:lang w:val="ar_AE" w:bidi="ar_AE"/>
        </w:rPr>
      </w:r>
    </w:p>
    <w:p>
      <w:pPr>
        <w:bidi/>
      </w:pPr>
      <w:r>
        <w:rPr>
          <w:lang w:val="ar_AE" w:bidi="ar_AE"/>
        </w:rPr>
      </w:r>
      <w:r>
        <w:rPr>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5">
        <w:r>
          <w:rPr>
            <w:lang w:val="ar_AE" w:bidi="ar_AE"/>
          </w:rPr>
          <w:rPr>
            <w:color w:val="0000EE"/>
            <w:u w:val="single"/>
          </w:rPr>
          <w:t>20:21</w:t>
        </w:r>
      </w:hyperlink>
      <w:r>
        <w:rPr>
          <w:lang w:val="ar_AE" w:bidi="ar_AE"/>
        </w:rPr>
        <w:t xml:space="preserve">؛ انظر </w:t>
      </w:r>
      <w:hyperlink r:id="rId890">
        <w:r>
          <w:rPr>
            <w:lang w:val="ar_AE" w:bidi="ar_AE"/>
          </w:rPr>
          <w:rPr>
            <w:color w:val="0000EE"/>
            <w:u w:val="single"/>
          </w:rPr>
          <w:t>7:15–21</w:t>
        </w:r>
      </w:hyperlink>
      <w:r>
        <w:rPr>
          <w:lang w:val="ar_AE" w:bidi="ar_AE"/>
        </w:rPr>
        <w:t>). أظهر هذا الحديث أن الله قد حقق مقاصده بين الأمم من خلال خدمة بولس.</w:t>
      </w:r>
      <w:r>
        <w:rPr>
          <w:lang w:val="ar_AE" w:bidi="ar_AE"/>
        </w:rPr>
      </w:r>
      <w:r>
        <w:rPr>
          <w:lang w:val="ar_AE" w:bidi="ar_AE"/>
        </w:rPr>
      </w:r>
    </w:p>
    <w:p>
      <w:pPr>
        <w:bidi/>
      </w:pPr>
      <w:r>
        <w:rPr>
          <w:lang w:val="ar_AE" w:bidi="ar_AE"/>
        </w:rPr>
      </w:r>
    </w:p>
    <w:p>
      <w:pPr>
        <w:pStyle w:val="Heading2"/>
        <w:bidi/>
      </w:pPr>
      <w:r>
        <w:rPr>
          <w:lang w:val="ar_AE" w:bidi="ar_AE"/>
        </w:rPr>
        <w:t>أعمال الرسل 20:21–25</w:t>
      </w:r>
      <w:r>
        <w:rPr>
          <w:lang w:val="ar_AE" w:bidi="ar_AE"/>
        </w:rPr>
      </w:r>
    </w:p>
    <w:p>
      <w:pPr>
        <w:bidi/>
      </w:pPr>
      <w:r>
        <w:rPr>
          <w:lang w:val="ar_AE" w:bidi="ar_AE"/>
        </w:rPr>
      </w:r>
      <w:r>
        <w:rPr>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1">
        <w:r>
          <w:rPr>
            <w:lang w:val="ar_AE" w:bidi="ar_AE"/>
          </w:rPr>
          <w:rPr>
            <w:color w:val="0000EE"/>
            <w:u w:val="single"/>
          </w:rPr>
          <w:t>22:15–29</w:t>
        </w:r>
      </w:hyperlink>
      <w:r>
        <w:rPr>
          <w:lang w:val="ar_AE" w:bidi="ar_AE"/>
        </w:rPr>
        <w:t>) وكان يجب ببساطة احترامها.</w:t>
      </w:r>
      <w:r>
        <w:rPr>
          <w:lang w:val="ar_AE" w:bidi="ar_AE"/>
        </w:rPr>
      </w:r>
      <w:r>
        <w:rPr>
          <w:lang w:val="ar_AE" w:bidi="ar_AE"/>
        </w:rPr>
      </w:r>
    </w:p>
    <w:p>
      <w:pPr>
        <w:bidi/>
      </w:pPr>
      <w:r>
        <w:rPr>
          <w:lang w:val="ar_AE" w:bidi="ar_AE"/>
        </w:rPr>
      </w:r>
    </w:p>
    <w:p>
      <w:pPr>
        <w:pStyle w:val="Heading2"/>
        <w:bidi/>
      </w:pPr>
      <w:r>
        <w:rPr>
          <w:lang w:val="ar_AE" w:bidi="ar_AE"/>
        </w:rPr>
        <w:t>أعمال الرسل ٢١: ٢٦–٣٦</w:t>
      </w:r>
      <w:r>
        <w:rPr>
          <w:lang w:val="ar_AE" w:bidi="ar_AE"/>
        </w:rPr>
      </w:r>
    </w:p>
    <w:p>
      <w:pPr>
        <w:bidi/>
      </w:pPr>
      <w:r>
        <w:rPr>
          <w:lang w:val="ar_AE" w:bidi="ar_AE"/>
        </w:rPr>
      </w:r>
      <w:r>
        <w:rPr>
          <w:lang w:val="ar_AE" w:bidi="ar_AE"/>
        </w:rPr>
        <w:t>من الواضح أن مخاوف القادة المسيحيين (</w:t>
      </w:r>
      <w:hyperlink r:id="rId892">
        <w:r>
          <w:rPr>
            <w:lang w:val="ar_AE" w:bidi="ar_AE"/>
          </w:rPr>
          <w:rPr>
            <w:color w:val="0000EE"/>
            <w:u w:val="single"/>
          </w:rPr>
          <w:t>20:21–25</w:t>
        </w:r>
      </w:hyperlink>
      <w:r>
        <w:rPr>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lang w:val="ar_AE" w:bidi="ar_AE"/>
        </w:rPr>
      </w:r>
      <w:r>
        <w:rPr>
          <w:lang w:val="ar_AE" w:bidi="ar_AE"/>
        </w:rPr>
      </w:r>
    </w:p>
    <w:p>
      <w:pPr>
        <w:bidi/>
      </w:pPr>
      <w:r>
        <w:rPr>
          <w:lang w:val="ar_AE" w:bidi="ar_AE"/>
        </w:rPr>
      </w:r>
    </w:p>
    <w:p>
      <w:pPr>
        <w:pStyle w:val="Heading2"/>
        <w:bidi/>
      </w:pPr>
      <w:r>
        <w:rPr>
          <w:lang w:val="ar_AE" w:bidi="ar_AE"/>
        </w:rPr>
        <w:t>أعمال الرسل 28:21–29</w:t>
      </w:r>
      <w:r>
        <w:rPr>
          <w:lang w:val="ar_AE" w:bidi="ar_AE"/>
        </w:rPr>
      </w:r>
    </w:p>
    <w:p>
      <w:pPr>
        <w:bidi/>
      </w:pPr>
      <w:r>
        <w:rPr>
          <w:lang w:val="ar_AE" w:bidi="ar_AE"/>
        </w:rPr>
      </w:r>
      <w:r>
        <w:rPr>
          <w:lang w:val="ar_AE" w:bidi="ar_AE"/>
        </w:rPr>
        <w:t xml:space="preserve">الأمم: لقد كان إدخال أي شخص غير يهودي إلى الهيكل خارج ساحة الأمم جريمة يعاقب عليها بالإعدام (انظر أيضًا يوسيفوس، </w:t>
      </w:r>
      <w:r>
        <w:rPr>
          <w:i/>
          <w:lang w:val="ar_AE" w:bidi="ar_AE"/>
        </w:rPr>
        <w:t>الحرب</w:t>
      </w:r>
      <w:r>
        <w:rPr>
          <w:lang w:val="ar_AE" w:bidi="ar_AE"/>
        </w:rPr>
        <w:t xml:space="preserve"> 2.5.5؛ 4.2.6). افترض اليهود أن بولس قد انتهك هذا الناموس المقدس بإدخاله </w:t>
      </w:r>
      <w:r>
        <w:rPr>
          <w:lang w:val="ar_AE" w:bidi="ar_AE"/>
        </w:rPr>
        <w:t>تُرُوفِيمُسَ</w:t>
      </w:r>
      <w:r>
        <w:rPr>
          <w:lang w:val="ar_AE" w:bidi="ar_AE"/>
        </w:rPr>
        <w:t xml:space="preserve">، وهو أممي من أفسس (انظر أيضًا </w:t>
      </w:r>
      <w:hyperlink r:id="rId893">
        <w:r>
          <w:rPr>
            <w:lang w:val="ar_AE" w:bidi="ar_AE"/>
          </w:rPr>
          <w:rPr>
            <w:color w:val="0000EE"/>
            <w:u w:val="single"/>
          </w:rPr>
          <w:t>أعمال الرسل 4:20</w:t>
        </w:r>
      </w:hyperlink>
      <w:r>
        <w:rPr>
          <w:lang w:val="ar_AE" w:bidi="ar_AE"/>
        </w:rPr>
        <w:t xml:space="preserve">; </w:t>
      </w:r>
      <w:hyperlink r:id="rId894">
        <w:r>
          <w:rPr>
            <w:lang w:val="ar_AE" w:bidi="ar_AE"/>
          </w:rPr>
          <w:rPr>
            <w:color w:val="0000EE"/>
            <w:u w:val="single"/>
          </w:rPr>
          <w:t>2 تيموثاوس 20:4</w:t>
        </w:r>
      </w:hyperlink>
      <w:r>
        <w:rPr>
          <w:lang w:val="ar_AE" w:bidi="ar_AE"/>
        </w:rPr>
        <w:t>)، إلى المنطقة المحظورة.</w:t>
      </w:r>
      <w:r>
        <w:rPr>
          <w:lang w:val="ar_AE" w:bidi="ar_AE"/>
        </w:rPr>
      </w:r>
      <w:r>
        <w:rPr>
          <w:lang w:val="ar_AE" w:bidi="ar_AE"/>
        </w:rPr>
      </w:r>
    </w:p>
    <w:p>
      <w:pPr>
        <w:bidi/>
      </w:pPr>
      <w:r>
        <w:rPr>
          <w:lang w:val="ar_AE" w:bidi="ar_AE"/>
        </w:rPr>
      </w:r>
    </w:p>
    <w:p>
      <w:pPr>
        <w:pStyle w:val="Heading2"/>
        <w:bidi/>
      </w:pPr>
      <w:r>
        <w:rPr>
          <w:lang w:val="ar_AE" w:bidi="ar_AE"/>
        </w:rPr>
        <w:t>أعمال الرسل 30:21</w:t>
      </w:r>
      <w:r>
        <w:rPr>
          <w:lang w:val="ar_AE" w:bidi="ar_AE"/>
        </w:rPr>
      </w:r>
    </w:p>
    <w:p>
      <w:pPr>
        <w:bidi/>
      </w:pPr>
      <w:r>
        <w:rPr>
          <w:lang w:val="ar_AE" w:bidi="ar_AE"/>
        </w:rPr>
      </w:r>
      <w:r>
        <w:rPr>
          <w:lang w:val="ar_AE" w:bidi="ar_AE"/>
        </w:rPr>
        <w:t>أثار هذا التدنيس المفترض للهيكل غضب الشعب اليهودي. أغلقت أبواب الهيكل... لأنهم اعتقدوا أن الهيكل قد دنسه أحدى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31:21</w:t>
      </w:r>
      <w:r>
        <w:rPr>
          <w:lang w:val="ar_AE" w:bidi="ar_AE"/>
        </w:rPr>
      </w:r>
    </w:p>
    <w:p>
      <w:pPr>
        <w:bidi/>
      </w:pPr>
      <w:r>
        <w:rPr>
          <w:lang w:val="ar_AE" w:bidi="ar_AE"/>
        </w:rPr>
      </w:r>
      <w:r>
        <w:rPr>
          <w:lang w:val="ar_AE" w:bidi="ar_AE"/>
        </w:rPr>
        <w:t xml:space="preserve"> أَمِيرِ ٱلْكَتِيبَةِ: أو </w:t>
      </w:r>
      <w:r>
        <w:rPr>
          <w:i/>
          <w:lang w:val="ar_AE" w:bidi="ar_AE"/>
        </w:rPr>
        <w:t>الأطربون</w:t>
      </w:r>
      <w:r>
        <w:rPr>
          <w:lang w:val="ar_AE" w:bidi="ar_AE"/>
        </w:rPr>
        <w:t>، ضابط روماني كان يقود ألف رجل.</w:t>
      </w:r>
      <w:r>
        <w:rPr>
          <w:lang w:val="ar_AE" w:bidi="ar_AE"/>
        </w:rPr>
      </w:r>
      <w:r>
        <w:rPr>
          <w:lang w:val="ar_AE" w:bidi="ar_AE"/>
        </w:rPr>
      </w:r>
    </w:p>
    <w:p>
      <w:pPr>
        <w:bidi/>
      </w:pPr>
      <w:r>
        <w:rPr>
          <w:lang w:val="ar_AE" w:bidi="ar_AE"/>
        </w:rPr>
      </w:r>
    </w:p>
    <w:p>
      <w:pPr>
        <w:pStyle w:val="Heading2"/>
        <w:bidi/>
      </w:pPr>
      <w:r>
        <w:rPr>
          <w:lang w:val="ar_AE" w:bidi="ar_AE"/>
        </w:rPr>
        <w:t>أعمال الرسل 34:21</w:t>
      </w:r>
      <w:r>
        <w:rPr>
          <w:lang w:val="ar_AE" w:bidi="ar_AE"/>
        </w:rPr>
      </w:r>
    </w:p>
    <w:p>
      <w:pPr>
        <w:bidi/>
      </w:pPr>
      <w:r>
        <w:rPr>
          <w:lang w:val="ar_AE" w:bidi="ar_AE"/>
        </w:rPr>
      </w:r>
      <w:r>
        <w:rPr>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lang w:val="ar_AE" w:bidi="ar_AE"/>
        </w:rPr>
      </w:r>
      <w:r>
        <w:rPr>
          <w:lang w:val="ar_AE" w:bidi="ar_AE"/>
        </w:rPr>
      </w:r>
    </w:p>
    <w:p>
      <w:pPr>
        <w:bidi/>
      </w:pPr>
      <w:r>
        <w:rPr>
          <w:lang w:val="ar_AE" w:bidi="ar_AE"/>
        </w:rPr>
      </w:r>
    </w:p>
    <w:p>
      <w:pPr>
        <w:pStyle w:val="Heading2"/>
        <w:bidi/>
      </w:pPr>
      <w:r>
        <w:rPr>
          <w:lang w:val="ar_AE" w:bidi="ar_AE"/>
        </w:rPr>
        <w:t>أعمال الرسل 37:21–40</w:t>
      </w:r>
      <w:r>
        <w:rPr>
          <w:lang w:val="ar_AE" w:bidi="ar_AE"/>
        </w:rPr>
      </w:r>
    </w:p>
    <w:p>
      <w:pPr>
        <w:bidi/>
      </w:pPr>
      <w:r>
        <w:rPr>
          <w:lang w:val="ar_AE" w:bidi="ar_AE"/>
        </w:rPr>
      </w:r>
      <w:r>
        <w:rPr>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lang w:val="ar_AE" w:bidi="ar_AE"/>
        </w:rPr>
        <w:t>الحرب 15.13.2</w:t>
      </w:r>
      <w:r>
        <w:rPr>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4">
        <w:r>
          <w:rPr>
            <w:lang w:val="ar_AE" w:bidi="ar_AE"/>
          </w:rPr>
          <w:rPr>
            <w:color w:val="0000EE"/>
            <w:u w:val="single"/>
          </w:rPr>
          <w:t>أعمال الرسل 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w:t>
      </w:r>
      <w:r>
        <w:rPr>
          <w:lang w:val="ar_AE" w:bidi="ar_AE"/>
        </w:rPr>
      </w:r>
    </w:p>
    <w:p>
      <w:pPr>
        <w:bidi/>
      </w:pPr>
      <w:r>
        <w:rPr>
          <w:lang w:val="ar_AE" w:bidi="ar_AE"/>
        </w:rPr>
      </w:r>
      <w:r>
        <w:rPr>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5">
        <w:r>
          <w:rPr>
            <w:lang w:val="ar_AE" w:bidi="ar_AE"/>
          </w:rPr>
          <w:rPr>
            <w:color w:val="0000EE"/>
            <w:u w:val="single"/>
          </w:rPr>
          <w:t>22:17–31</w:t>
        </w:r>
      </w:hyperlink>
      <w:r>
        <w:rPr>
          <w:lang w:val="ar_AE" w:bidi="ar_AE"/>
        </w:rPr>
        <w:t xml:space="preserve">؛ انظر </w:t>
      </w:r>
      <w:hyperlink r:id="rId896">
        <w:r>
          <w:rPr>
            <w:lang w:val="ar_AE" w:bidi="ar_AE"/>
          </w:rPr>
          <w:rPr>
            <w:color w:val="0000EE"/>
            <w:u w:val="single"/>
          </w:rPr>
          <w:t>1 كورنثوس 20:9–23</w:t>
        </w:r>
      </w:hyperlink>
      <w:r>
        <w:rPr>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897">
        <w:r>
          <w:rPr>
            <w:lang w:val="ar_AE" w:bidi="ar_AE"/>
          </w:rPr>
          <w:rPr>
            <w:color w:val="0000EE"/>
            <w:u w:val="single"/>
          </w:rPr>
          <w:t>أعمال الرسل 1:22–3</w:t>
        </w:r>
      </w:hyperlink>
      <w:r>
        <w:rPr>
          <w:lang w:val="ar_AE" w:bidi="ar_AE"/>
        </w:rPr>
        <w:t>). ثم يصف بولس بعد ذلك اضطهاده للمسيحيين (</w:t>
      </w:r>
      <w:hyperlink r:id="rId898">
        <w:r>
          <w:rPr>
            <w:lang w:val="ar_AE" w:bidi="ar_AE"/>
          </w:rPr>
          <w:rPr>
            <w:color w:val="0000EE"/>
            <w:u w:val="single"/>
          </w:rPr>
          <w:t>4:22–5</w:t>
        </w:r>
      </w:hyperlink>
      <w:r>
        <w:rPr>
          <w:lang w:val="ar_AE" w:bidi="ar_AE"/>
        </w:rPr>
        <w:t>)، وإعلان يسوع له في الطريق إلى دمشق (</w:t>
      </w:r>
      <w:hyperlink r:id="rId899">
        <w:r>
          <w:rPr>
            <w:lang w:val="ar_AE" w:bidi="ar_AE"/>
          </w:rPr>
          <w:rPr>
            <w:color w:val="0000EE"/>
            <w:u w:val="single"/>
          </w:rPr>
          <w:t>6:22–10</w:t>
        </w:r>
      </w:hyperlink>
      <w:r>
        <w:rPr>
          <w:lang w:val="ar_AE" w:bidi="ar_AE"/>
        </w:rPr>
        <w:t>)، واهتدائه (</w:t>
      </w:r>
      <w:hyperlink r:id="rId900">
        <w:r>
          <w:rPr>
            <w:lang w:val="ar_AE" w:bidi="ar_AE"/>
          </w:rPr>
          <w:rPr>
            <w:color w:val="0000EE"/>
            <w:u w:val="single"/>
          </w:rPr>
          <w:t>11:22–16</w:t>
        </w:r>
      </w:hyperlink>
      <w:r>
        <w:rPr>
          <w:lang w:val="ar_AE" w:bidi="ar_AE"/>
        </w:rPr>
        <w:t>).وينهي بولس حديثه بوصف محادثته مع الرب في الهيكل. لقد تنبأ الرب برفض اليهود للرسالة وأرسل بولس إلى الأمم (</w:t>
      </w:r>
      <w:hyperlink r:id="rId481">
        <w:r>
          <w:rPr>
            <w:lang w:val="ar_AE" w:bidi="ar_AE"/>
          </w:rPr>
          <w:rPr>
            <w:color w:val="0000EE"/>
            <w:u w:val="single"/>
          </w:rPr>
          <w:t>17:22–21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w:t>
      </w:r>
      <w:r>
        <w:rPr>
          <w:lang w:val="ar_AE" w:bidi="ar_AE"/>
        </w:rPr>
      </w:r>
    </w:p>
    <w:p>
      <w:pPr>
        <w:bidi/>
      </w:pPr>
      <w:r>
        <w:rPr>
          <w:lang w:val="ar_AE" w:bidi="ar_AE"/>
        </w:rPr>
      </w:r>
      <w:r>
        <w:rPr>
          <w:lang w:val="ar_AE" w:bidi="ar_AE"/>
        </w:rPr>
        <w:t xml:space="preserve">في عهد غَمَالَائِيلَ:: انظر </w:t>
      </w:r>
      <w:r>
        <w:rPr>
          <w:lang w:val="ar_AE" w:bidi="ar_AE"/>
        </w:rPr>
        <w:t>ملاحظة الدراسة على 34:5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12:22–16</w:t>
      </w:r>
      <w:r>
        <w:rPr>
          <w:lang w:val="ar_AE" w:bidi="ar_AE"/>
        </w:rPr>
      </w:r>
    </w:p>
    <w:p>
      <w:pPr>
        <w:bidi/>
      </w:pPr>
      <w:r>
        <w:rPr>
          <w:lang w:val="ar_AE" w:bidi="ar_AE"/>
        </w:rPr>
      </w:r>
      <w:r>
        <w:rPr>
          <w:lang w:val="ar_AE" w:bidi="ar_AE"/>
        </w:rPr>
        <w:t>حَنَانِيَّا</w:t>
      </w:r>
      <w:r>
        <w:rPr>
          <w:lang w:val="ar_AE" w:bidi="ar_AE"/>
        </w:rPr>
        <w:t xml:space="preserve">: انظر </w:t>
      </w:r>
      <w:r>
        <w:rPr>
          <w:lang w:val="ar_AE" w:bidi="ar_AE"/>
        </w:rPr>
        <w:t>ملاحظة الدراسة على 17:9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 ٱلْبَارَّ: انظر أيضًا </w:t>
      </w:r>
      <w:hyperlink r:id="rId901">
        <w:r>
          <w:rPr>
            <w:lang w:val="ar_AE" w:bidi="ar_AE"/>
          </w:rPr>
          <w:rPr>
            <w:color w:val="0000EE"/>
            <w:u w:val="single"/>
          </w:rPr>
          <w:t>14:3</w:t>
        </w:r>
      </w:hyperlink>
      <w:r>
        <w:rPr>
          <w:lang w:val="ar_AE" w:bidi="ar_AE"/>
        </w:rPr>
        <w:t xml:space="preserve">; </w:t>
      </w:r>
      <w:hyperlink r:id="rId902">
        <w:r>
          <w:rPr>
            <w:lang w:val="ar_AE" w:bidi="ar_AE"/>
          </w:rPr>
          <w:rPr>
            <w:color w:val="0000EE"/>
            <w:u w:val="single"/>
          </w:rPr>
          <w:t>52:7</w:t>
        </w:r>
      </w:hyperlink>
      <w:r>
        <w:rPr>
          <w:lang w:val="ar_AE" w:bidi="ar_AE"/>
        </w:rPr>
        <w:t xml:space="preserve">; </w:t>
      </w:r>
      <w:hyperlink r:id="rId903">
        <w:r>
          <w:rPr>
            <w:lang w:val="ar_AE" w:bidi="ar_AE"/>
          </w:rPr>
          <w:rPr>
            <w:color w:val="0000EE"/>
            <w:u w:val="single"/>
          </w:rPr>
          <w:t>1 يوحنا 1:2</w:t>
        </w:r>
      </w:hyperlink>
      <w:r>
        <w:rPr>
          <w:lang w:val="ar_AE" w:bidi="ar_AE"/>
        </w:rPr>
        <w:t xml:space="preserve">. كان البر إحدى صفات المسيح (انظر </w:t>
      </w:r>
      <w:hyperlink r:id="rId904">
        <w:r>
          <w:rPr>
            <w:lang w:val="ar_AE" w:bidi="ar_AE"/>
          </w:rPr>
          <w:rPr>
            <w:color w:val="0000EE"/>
            <w:u w:val="single"/>
          </w:rPr>
          <w:t>إشعياء 1:32</w:t>
        </w:r>
      </w:hyperlink>
      <w:r>
        <w:rPr>
          <w:lang w:val="ar_AE" w:bidi="ar_AE"/>
        </w:rPr>
        <w:t xml:space="preserve">; </w:t>
      </w:r>
      <w:hyperlink r:id="rId905">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16:22</w:t>
      </w:r>
      <w:r>
        <w:rPr>
          <w:lang w:val="ar_AE" w:bidi="ar_AE"/>
        </w:rPr>
      </w:r>
    </w:p>
    <w:p>
      <w:pPr>
        <w:bidi/>
      </w:pPr>
      <w:r>
        <w:rPr>
          <w:lang w:val="ar_AE" w:bidi="ar_AE"/>
        </w:rPr>
      </w:r>
      <w:r>
        <w:rPr>
          <w:lang w:val="ar_AE" w:bidi="ar_AE"/>
        </w:rPr>
        <w:t>قُمْ وَٱعْتَمِدْ وَٱغْسِلْ خَطَايَاكَ</w:t>
      </w:r>
      <w:r>
        <w:rPr>
          <w:lang w:val="ar_AE" w:bidi="ar_AE"/>
        </w:rPr>
        <w:t>: انظر ملاحظة الموضوع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17:22–22</w:t>
      </w:r>
      <w:r>
        <w:rPr>
          <w:lang w:val="ar_AE" w:bidi="ar_AE"/>
        </w:rPr>
      </w:r>
    </w:p>
    <w:p>
      <w:pPr>
        <w:bidi/>
      </w:pPr>
      <w:r>
        <w:rPr>
          <w:lang w:val="ar_AE" w:bidi="ar_AE"/>
        </w:rPr>
      </w:r>
      <w:r>
        <w:rPr>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6">
        <w:r>
          <w:rPr>
            <w:lang w:val="ar_AE" w:bidi="ar_AE"/>
          </w:rPr>
          <w:rPr>
            <w:color w:val="0000EE"/>
            <w:u w:val="single"/>
          </w:rPr>
          <w:t>22:22–23</w:t>
        </w:r>
      </w:hyperlink>
      <w:r>
        <w:rPr>
          <w:lang w:val="ar_AE" w:bidi="ar_AE"/>
        </w:rPr>
        <w:t>) ما كان يقزله بولس.</w:t>
      </w:r>
      <w:r>
        <w:rPr>
          <w:lang w:val="ar_AE" w:bidi="ar_AE"/>
        </w:rPr>
      </w:r>
      <w:r>
        <w:rPr>
          <w:lang w:val="ar_AE" w:bidi="ar_AE"/>
        </w:rPr>
      </w:r>
    </w:p>
    <w:p>
      <w:pPr>
        <w:bidi/>
      </w:pPr>
      <w:r>
        <w:rPr>
          <w:lang w:val="ar_AE" w:bidi="ar_AE"/>
        </w:rPr>
      </w:r>
    </w:p>
    <w:p>
      <w:pPr>
        <w:pStyle w:val="Heading2"/>
        <w:bidi/>
      </w:pPr>
      <w:r>
        <w:rPr>
          <w:lang w:val="ar_AE" w:bidi="ar_AE"/>
        </w:rPr>
        <w:t>أعمال الرسل 23:22</w:t>
      </w:r>
      <w:r>
        <w:rPr>
          <w:lang w:val="ar_AE" w:bidi="ar_AE"/>
        </w:rPr>
      </w:r>
    </w:p>
    <w:p>
      <w:pPr>
        <w:bidi/>
      </w:pPr>
      <w:r>
        <w:rPr>
          <w:lang w:val="ar_AE" w:bidi="ar_AE"/>
        </w:rPr>
      </w:r>
      <w:r>
        <w:rPr>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1">
        <w:r>
          <w:rPr>
            <w:lang w:val="ar_AE" w:bidi="ar_AE"/>
          </w:rPr>
          <w:rPr>
            <w:color w:val="0000EE"/>
            <w:u w:val="single"/>
          </w:rPr>
          <w:t>21:22</w:t>
        </w:r>
      </w:hyperlink>
      <w:r>
        <w:rPr>
          <w:lang w:val="ar_AE" w:bidi="ar_AE"/>
        </w:rPr>
        <w:t xml:space="preserve">). قارن </w:t>
      </w:r>
      <w:hyperlink r:id="rId907">
        <w:r>
          <w:rPr>
            <w:lang w:val="ar_AE" w:bidi="ar_AE"/>
          </w:rPr>
          <w:rPr>
            <w:color w:val="0000EE"/>
            <w:u w:val="single"/>
          </w:rPr>
          <w:t>لوقا 16:4–30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25:22–29</w:t>
      </w:r>
      <w:r>
        <w:rPr>
          <w:lang w:val="ar_AE" w:bidi="ar_AE"/>
        </w:rPr>
      </w:r>
    </w:p>
    <w:p>
      <w:pPr>
        <w:bidi/>
      </w:pPr>
      <w:r>
        <w:rPr>
          <w:lang w:val="ar_AE" w:bidi="ar_AE"/>
        </w:rPr>
      </w:r>
      <w:r>
        <w:rPr>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08">
        <w:r>
          <w:rPr>
            <w:lang w:val="ar_AE" w:bidi="ar_AE"/>
          </w:rPr>
          <w:rPr>
            <w:color w:val="0000EE"/>
            <w:u w:val="single"/>
          </w:rPr>
          <w:t>11:25</w:t>
        </w:r>
      </w:hyperlink>
      <w:r>
        <w:rPr>
          <w:lang w:val="ar_AE" w:bidi="ar_AE"/>
        </w:rPr>
        <w:t xml:space="preserve">). كان الأمِير خائفًا من أن يكون قد قارب على انتهاك القانون الروماني (قارن </w:t>
      </w:r>
      <w:hyperlink r:id="rId909">
        <w:r>
          <w:rPr>
            <w:lang w:val="ar_AE" w:bidi="ar_AE"/>
          </w:rPr>
          <w:rPr>
            <w:color w:val="0000EE"/>
            <w:u w:val="single"/>
          </w:rPr>
          <w:t>35:16–39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28:22</w:t>
      </w:r>
      <w:r>
        <w:rPr>
          <w:lang w:val="ar_AE" w:bidi="ar_AE"/>
        </w:rPr>
      </w:r>
    </w:p>
    <w:p>
      <w:pPr>
        <w:bidi/>
      </w:pPr>
      <w:r>
        <w:rPr>
          <w:lang w:val="ar_AE" w:bidi="ar_AE"/>
        </w:rPr>
      </w:r>
      <w:r>
        <w:rPr>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lang w:val="ar_AE" w:bidi="ar_AE"/>
        </w:rPr>
      </w:r>
      <w:r>
        <w:rPr>
          <w:lang w:val="ar_AE" w:bidi="ar_AE"/>
        </w:rPr>
      </w:r>
    </w:p>
    <w:p>
      <w:pPr>
        <w:bidi/>
      </w:pPr>
      <w:r>
        <w:rPr>
          <w:lang w:val="ar_AE" w:bidi="ar_AE"/>
        </w:rPr>
      </w:r>
    </w:p>
    <w:p>
      <w:pPr>
        <w:pStyle w:val="Heading2"/>
        <w:bidi/>
      </w:pPr>
      <w:r>
        <w:rPr>
          <w:lang w:val="ar_AE" w:bidi="ar_AE"/>
        </w:rPr>
        <w:t>أعمال الرسل 1:23</w:t>
      </w:r>
      <w:r>
        <w:rPr>
          <w:lang w:val="ar_AE" w:bidi="ar_AE"/>
        </w:rPr>
      </w:r>
    </w:p>
    <w:p>
      <w:pPr>
        <w:bidi/>
      </w:pPr>
      <w:r>
        <w:rPr>
          <w:lang w:val="ar_AE" w:bidi="ar_AE"/>
        </w:rPr>
      </w:r>
      <w:r>
        <w:rPr>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lang w:val="ar_AE" w:bidi="ar_AE"/>
        </w:rPr>
      </w:r>
      <w:r>
        <w:rPr>
          <w:lang w:val="ar_AE" w:bidi="ar_AE"/>
        </w:rPr>
      </w:r>
    </w:p>
    <w:p>
      <w:pPr>
        <w:bidi/>
      </w:pPr>
      <w:r>
        <w:rPr>
          <w:lang w:val="ar_AE" w:bidi="ar_AE"/>
        </w:rPr>
      </w:r>
    </w:p>
    <w:p>
      <w:pPr>
        <w:pStyle w:val="Heading2"/>
        <w:bidi/>
      </w:pPr>
      <w:r>
        <w:rPr>
          <w:lang w:val="ar_AE" w:bidi="ar_AE"/>
        </w:rPr>
        <w:t>أعمال الرسل ٢:٢٣</w:t>
      </w:r>
      <w:r>
        <w:rPr>
          <w:lang w:val="ar_AE" w:bidi="ar_AE"/>
        </w:rPr>
      </w:r>
    </w:p>
    <w:p>
      <w:pPr>
        <w:bidi/>
      </w:pPr>
      <w:r>
        <w:rPr>
          <w:lang w:val="ar_AE" w:bidi="ar_AE"/>
        </w:rPr>
      </w:r>
      <w:r>
        <w:rPr>
          <w:lang w:val="ar_AE" w:bidi="ar_AE"/>
        </w:rPr>
        <w:t>كان حَنَانِيَّا رئيس كهنة اليهود من عام 47 إلى 58 بعد الميلاد. • ضْرِبُوهُ عَلَى فَمِهِ: يبدو أنه افترض أن بولس كان يكذب وحاول تخويفه.</w:t>
      </w:r>
      <w:r>
        <w:rPr>
          <w:lang w:val="ar_AE" w:bidi="ar_AE"/>
        </w:rPr>
      </w:r>
      <w:r>
        <w:rPr>
          <w:lang w:val="ar_AE" w:bidi="ar_AE"/>
        </w:rPr>
      </w:r>
    </w:p>
    <w:p>
      <w:pPr>
        <w:bidi/>
      </w:pPr>
      <w:r>
        <w:rPr>
          <w:lang w:val="ar_AE" w:bidi="ar_AE"/>
        </w:rPr>
      </w:r>
    </w:p>
    <w:p>
      <w:pPr>
        <w:pStyle w:val="Heading2"/>
        <w:bidi/>
      </w:pPr>
      <w:r>
        <w:rPr>
          <w:lang w:val="ar_AE" w:bidi="ar_AE"/>
        </w:rPr>
        <w:t>أعمال الرسل 3:23</w:t>
      </w:r>
      <w:r>
        <w:rPr>
          <w:lang w:val="ar_AE" w:bidi="ar_AE"/>
        </w:rPr>
      </w:r>
    </w:p>
    <w:p>
      <w:pPr>
        <w:bidi/>
      </w:pPr>
      <w:r>
        <w:rPr>
          <w:lang w:val="ar_AE" w:bidi="ar_AE"/>
        </w:rPr>
      </w:r>
      <w:r>
        <w:rPr>
          <w:lang w:val="ar_AE" w:bidi="ar_AE"/>
        </w:rPr>
        <w:t xml:space="preserve">أَيُّهَا ٱلْحَائِطُ ٱلْمُبَيَّضُ: قارن. </w:t>
      </w:r>
      <w:hyperlink r:id="rId910">
        <w:r>
          <w:rPr>
            <w:lang w:val="ar_AE" w:bidi="ar_AE"/>
          </w:rPr>
          <w:rPr>
            <w:color w:val="0000EE"/>
            <w:u w:val="single"/>
          </w:rPr>
          <w:t>حزقيال 10:13–17</w:t>
        </w:r>
      </w:hyperlink>
      <w:r>
        <w:rPr>
          <w:lang w:val="ar_AE" w:bidi="ar_AE"/>
        </w:rPr>
        <w:t xml:space="preserve">; </w:t>
      </w:r>
      <w:hyperlink r:id="rId911">
        <w:r>
          <w:rPr>
            <w:lang w:val="ar_AE" w:bidi="ar_AE"/>
          </w:rPr>
          <w:rPr>
            <w:color w:val="0000EE"/>
            <w:u w:val="single"/>
          </w:rPr>
          <w:t>متى 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5:23</w:t>
      </w:r>
      <w:r>
        <w:rPr>
          <w:lang w:val="ar_AE" w:bidi="ar_AE"/>
        </w:rPr>
      </w:r>
    </w:p>
    <w:p>
      <w:pPr>
        <w:bidi/>
      </w:pPr>
      <w:r>
        <w:rPr>
          <w:lang w:val="ar_AE" w:bidi="ar_AE"/>
        </w:rPr>
      </w:r>
      <w:r>
        <w:rPr>
          <w:lang w:val="ar_AE" w:bidi="ar_AE"/>
        </w:rPr>
        <w:t xml:space="preserve">لا يُعرف سبب عدم اعتراف بولس برئيس الكهنة. • أجاب بولس مستشهدًا ب </w:t>
      </w:r>
      <w:hyperlink r:id="rId912">
        <w:r>
          <w:rPr>
            <w:lang w:val="ar_AE" w:bidi="ar_AE"/>
          </w:rPr>
          <w:rPr>
            <w:color w:val="0000EE"/>
            <w:u w:val="single"/>
          </w:rPr>
          <w:t>خروج 28:22</w:t>
        </w:r>
      </w:hyperlink>
      <w:r>
        <w:rPr>
          <w:lang w:val="ar_AE" w:bidi="ar_AE"/>
        </w:rPr>
        <w:t>، معترفًا بالاحترام الذي يستحقه رئيس الكهنة بحكم منصبه.</w:t>
      </w:r>
      <w:r>
        <w:rPr>
          <w:lang w:val="ar_AE" w:bidi="ar_AE"/>
        </w:rPr>
      </w:r>
      <w:r>
        <w:rPr>
          <w:lang w:val="ar_AE" w:bidi="ar_AE"/>
        </w:rPr>
      </w:r>
    </w:p>
    <w:p>
      <w:pPr>
        <w:bidi/>
      </w:pPr>
      <w:r>
        <w:rPr>
          <w:lang w:val="ar_AE" w:bidi="ar_AE"/>
        </w:rPr>
      </w:r>
    </w:p>
    <w:p>
      <w:pPr>
        <w:pStyle w:val="Heading2"/>
        <w:bidi/>
      </w:pPr>
      <w:r>
        <w:rPr>
          <w:lang w:val="ar_AE" w:bidi="ar_AE"/>
        </w:rPr>
        <w:t>أعمال الرسل 6:23</w:t>
      </w:r>
      <w:r>
        <w:rPr>
          <w:lang w:val="ar_AE" w:bidi="ar_AE"/>
        </w:rPr>
      </w:r>
    </w:p>
    <w:p>
      <w:pPr>
        <w:bidi/>
      </w:pPr>
      <w:r>
        <w:rPr>
          <w:lang w:val="ar_AE" w:bidi="ar_AE"/>
        </w:rPr>
      </w:r>
      <w:r>
        <w:rPr>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3">
        <w:r>
          <w:rPr>
            <w:lang w:val="ar_AE" w:bidi="ar_AE"/>
          </w:rPr>
          <w:rPr>
            <w:color w:val="0000EE"/>
            <w:u w:val="single"/>
          </w:rPr>
          <w:t>5:15</w:t>
        </w:r>
      </w:hyperlink>
      <w:r>
        <w:rPr>
          <w:lang w:val="ar_AE" w:bidi="ar_AE"/>
        </w:rPr>
        <w:t>)، ولكن هذا ما حققته قيامة يسوع وانسكاب الروح (</w:t>
      </w:r>
      <w:hyperlink r:id="rId522">
        <w:r>
          <w:rPr>
            <w:lang w:val="ar_AE" w:bidi="ar_AE"/>
          </w:rPr>
          <w:rPr>
            <w:color w:val="0000EE"/>
            <w:u w:val="single"/>
          </w:rPr>
          <w:t>أعمال الرسل 39:2</w:t>
        </w:r>
      </w:hyperlink>
      <w:r>
        <w:rPr>
          <w:lang w:val="ar_AE" w:bidi="ar_AE"/>
        </w:rPr>
        <w:t xml:space="preserve">; </w:t>
      </w:r>
      <w:hyperlink r:id="rId914">
        <w:r>
          <w:rPr>
            <w:lang w:val="ar_AE" w:bidi="ar_AE"/>
          </w:rPr>
          <w:rPr>
            <w:color w:val="0000EE"/>
            <w:u w:val="single"/>
          </w:rPr>
          <w:t>34:10–48</w:t>
        </w:r>
      </w:hyperlink>
      <w:r>
        <w:rPr>
          <w:lang w:val="ar_AE" w:bidi="ar_AE"/>
        </w:rPr>
        <w:t xml:space="preserve">). لم يستطع ٱلصدوقِيِّين أن يحتملوا إعلان القيامة على الإطلاق (قارن </w:t>
      </w:r>
      <w:hyperlink r:id="rId592">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٧–١٠</w:t>
      </w:r>
      <w:r>
        <w:rPr>
          <w:lang w:val="ar_AE" w:bidi="ar_AE"/>
        </w:rPr>
      </w:r>
    </w:p>
    <w:p>
      <w:pPr>
        <w:bidi/>
      </w:pPr>
      <w:r>
        <w:rPr>
          <w:lang w:val="ar_AE" w:bidi="ar_AE"/>
        </w:rPr>
      </w:r>
      <w:r>
        <w:rPr>
          <w:lang w:val="ar_AE" w:bidi="ar_AE"/>
        </w:rPr>
        <w:t>قسَّم تصريح بولس (</w:t>
      </w:r>
      <w:hyperlink r:id="rId915">
        <w:r>
          <w:rPr>
            <w:lang w:val="ar_AE" w:bidi="ar_AE"/>
          </w:rPr>
          <w:rPr>
            <w:color w:val="0000EE"/>
            <w:u w:val="single"/>
          </w:rPr>
          <w:t>6:23</w:t>
        </w:r>
      </w:hyperlink>
      <w:r>
        <w:rPr>
          <w:lang w:val="ar_AE" w:bidi="ar_AE"/>
        </w:rPr>
        <w:t>) المجمع</w:t>
      </w:r>
      <w:r>
        <w:rPr>
          <w:i/>
          <w:lang w:val="ar_AE" w:bidi="ar_AE"/>
        </w:rPr>
        <w:t>،</w:t>
      </w:r>
      <w:r>
        <w:rPr>
          <w:lang w:val="ar_AE" w:bidi="ar_AE"/>
        </w:rPr>
        <w:t xml:space="preserve"> حيث انحاز الفريسيون إلى جانب بولس ضد الصدوقيين. فحدث صِياح عظيم، لدرجة أن القائد أنقذ بولس وأعاده إلى حصن أنطونيا.</w:t>
      </w:r>
      <w:r>
        <w:rPr>
          <w:lang w:val="ar_AE" w:bidi="ar_AE"/>
        </w:rPr>
      </w:r>
      <w:r>
        <w:rPr>
          <w:lang w:val="ar_AE" w:bidi="ar_AE"/>
        </w:rPr>
      </w:r>
    </w:p>
    <w:p>
      <w:pPr>
        <w:bidi/>
      </w:pPr>
      <w:r>
        <w:rPr>
          <w:lang w:val="ar_AE" w:bidi="ar_AE"/>
        </w:rPr>
      </w:r>
    </w:p>
    <w:p>
      <w:pPr>
        <w:pStyle w:val="Heading2"/>
        <w:bidi/>
      </w:pPr>
      <w:r>
        <w:rPr>
          <w:lang w:val="ar_AE" w:bidi="ar_AE"/>
        </w:rPr>
        <w:t>أعمال الرسل 11:23</w:t>
      </w:r>
      <w:r>
        <w:rPr>
          <w:lang w:val="ar_AE" w:bidi="ar_AE"/>
        </w:rPr>
      </w:r>
    </w:p>
    <w:p>
      <w:pPr>
        <w:bidi/>
      </w:pPr>
      <w:r>
        <w:rPr>
          <w:lang w:val="ar_AE" w:bidi="ar_AE"/>
        </w:rPr>
      </w:r>
      <w:r>
        <w:rPr>
          <w:lang w:val="ar_AE" w:bidi="ar_AE"/>
        </w:rPr>
        <w:t xml:space="preserve">في هذه المرحلة الحرجة، شجّع يسوع بولس على الاستمرار كشاهد أمين له من خلال التأكيد له بأنه سيذهب إلى رومية (انظر </w:t>
      </w:r>
      <w:hyperlink r:id="rId916">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١٢–١٥</w:t>
      </w:r>
      <w:r>
        <w:rPr>
          <w:lang w:val="ar_AE" w:bidi="ar_AE"/>
        </w:rPr>
      </w:r>
    </w:p>
    <w:p>
      <w:pPr>
        <w:bidi/>
      </w:pPr>
      <w:r>
        <w:rPr>
          <w:lang w:val="ar_AE" w:bidi="ar_AE"/>
        </w:rPr>
      </w:r>
      <w:r>
        <w:rPr>
          <w:lang w:val="ar_AE" w:bidi="ar_AE"/>
        </w:rPr>
        <w:t xml:space="preserve">كانت خطة قتل بولس فاشلة، إذ أقسمت مجموعة من أكثر من أربعين شخصًا على ألا يأكلوا أو يشربوا حتى يقتلوا بولس (قارن </w:t>
      </w:r>
      <w:hyperlink r:id="rId917">
        <w:r>
          <w:rPr>
            <w:lang w:val="ar_AE" w:bidi="ar_AE"/>
          </w:rPr>
          <w:rPr>
            <w:color w:val="0000EE"/>
            <w:u w:val="single"/>
          </w:rPr>
          <w:t>1 صموئيل 24:14–46</w:t>
        </w:r>
      </w:hyperlink>
      <w:r>
        <w:rPr>
          <w:lang w:val="ar_AE" w:bidi="ar_AE"/>
        </w:rPr>
        <w:t xml:space="preserve">; </w:t>
      </w:r>
      <w:hyperlink r:id="rId918">
        <w:r>
          <w:rPr>
            <w:lang w:val="ar_AE" w:bidi="ar_AE"/>
          </w:rPr>
          <w:rPr>
            <w:color w:val="0000EE"/>
            <w:u w:val="single"/>
          </w:rPr>
          <w:t>متى 6:14–11</w:t>
        </w:r>
      </w:hyperlink>
      <w:r>
        <w:rPr>
          <w:lang w:val="ar_AE" w:bidi="ar_AE"/>
        </w:rPr>
        <w:t xml:space="preserve">; انظر أيضاً </w:t>
      </w:r>
      <w:hyperlink r:id="rId919">
        <w:r>
          <w:rPr>
            <w:lang w:val="ar_AE" w:bidi="ar_AE"/>
          </w:rPr>
          <w:rPr>
            <w:color w:val="0000EE"/>
            <w:u w:val="single"/>
          </w:rPr>
          <w:t>تثنية 21:23–23</w:t>
        </w:r>
      </w:hyperlink>
      <w:r>
        <w:rPr>
          <w:lang w:val="ar_AE" w:bidi="ar_AE"/>
        </w:rPr>
        <w:t xml:space="preserve">; </w:t>
      </w:r>
      <w:hyperlink r:id="rId920">
        <w:r>
          <w:rPr>
            <w:lang w:val="ar_AE" w:bidi="ar_AE"/>
          </w:rPr>
          <w:rPr>
            <w:color w:val="0000EE"/>
            <w:u w:val="single"/>
          </w:rPr>
          <w:t>متى 33:5–37</w:t>
        </w:r>
      </w:hyperlink>
      <w:r>
        <w:rPr>
          <w:lang w:val="ar_AE" w:bidi="ar_AE"/>
        </w:rPr>
        <w:t xml:space="preserve">; </w:t>
      </w:r>
      <w:hyperlink r:id="rId921">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16:23–22</w:t>
      </w:r>
      <w:r>
        <w:rPr>
          <w:lang w:val="ar_AE" w:bidi="ar_AE"/>
        </w:rPr>
      </w:r>
    </w:p>
    <w:p>
      <w:pPr>
        <w:bidi/>
      </w:pPr>
      <w:r>
        <w:rPr>
          <w:lang w:val="ar_AE" w:bidi="ar_AE"/>
        </w:rPr>
      </w:r>
      <w:r>
        <w:rPr>
          <w:lang w:val="ar_AE" w:bidi="ar_AE"/>
        </w:rPr>
        <w:t>أحبط ابن أُخْتِ بولس مؤامرة قتله بإبلاغ أحد الضباط الرومان عنها.</w:t>
      </w:r>
      <w:r>
        <w:rPr>
          <w:lang w:val="ar_AE" w:bidi="ar_AE"/>
        </w:rPr>
      </w:r>
      <w:r>
        <w:rPr>
          <w:lang w:val="ar_AE" w:bidi="ar_AE"/>
        </w:rPr>
      </w:r>
    </w:p>
    <w:p>
      <w:pPr>
        <w:bidi/>
      </w:pPr>
      <w:r>
        <w:rPr>
          <w:lang w:val="ar_AE" w:bidi="ar_AE"/>
        </w:rPr>
      </w:r>
    </w:p>
    <w:p>
      <w:pPr>
        <w:pStyle w:val="Heading2"/>
        <w:bidi/>
      </w:pPr>
      <w:r>
        <w:rPr>
          <w:lang w:val="ar_AE" w:bidi="ar_AE"/>
        </w:rPr>
        <w:t>أعمال الرسل 23: 23–35</w:t>
      </w:r>
      <w:r>
        <w:rPr>
          <w:lang w:val="ar_AE" w:bidi="ar_AE"/>
        </w:rPr>
      </w:r>
    </w:p>
    <w:p>
      <w:pPr>
        <w:bidi/>
      </w:pPr>
      <w:r>
        <w:rPr>
          <w:lang w:val="ar_AE" w:bidi="ar_AE"/>
        </w:rPr>
      </w:r>
      <w:r>
        <w:rPr>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2">
        <w:r>
          <w:rPr>
            <w:lang w:val="ar_AE" w:bidi="ar_AE"/>
          </w:rPr>
          <w:rPr>
            <w:color w:val="0000EE"/>
            <w:u w:val="single"/>
          </w:rPr>
          <w:t>31:23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٢٤:٢٣</w:t>
      </w:r>
      <w:r>
        <w:rPr>
          <w:lang w:val="ar_AE" w:bidi="ar_AE"/>
        </w:rPr>
      </w:r>
    </w:p>
    <w:p>
      <w:pPr>
        <w:bidi/>
      </w:pPr>
      <w:r>
        <w:rPr>
          <w:lang w:val="ar_AE" w:bidi="ar_AE"/>
        </w:rPr>
      </w:r>
      <w:r>
        <w:rPr>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3">
        <w:r>
          <w:rPr>
            <w:lang w:val="ar_AE" w:bidi="ar_AE"/>
          </w:rPr>
          <w:rPr>
            <w:color w:val="0000EE"/>
            <w:u w:val="single"/>
          </w:rPr>
          <w:t>24:24–27</w:t>
        </w:r>
      </w:hyperlink>
      <w:r>
        <w:rPr>
          <w:lang w:val="ar_AE" w:bidi="ar_AE"/>
        </w:rPr>
        <w:t>) وفي النهاية استدعاه نيرون إلى روما.</w:t>
      </w:r>
      <w:r>
        <w:rPr>
          <w:lang w:val="ar_AE" w:bidi="ar_AE"/>
        </w:rPr>
      </w:r>
      <w:r>
        <w:rPr>
          <w:lang w:val="ar_AE" w:bidi="ar_AE"/>
        </w:rPr>
      </w:r>
    </w:p>
    <w:p>
      <w:pPr>
        <w:bidi/>
      </w:pPr>
      <w:r>
        <w:rPr>
          <w:lang w:val="ar_AE" w:bidi="ar_AE"/>
        </w:rPr>
      </w:r>
    </w:p>
    <w:p>
      <w:pPr>
        <w:pStyle w:val="Heading2"/>
        <w:bidi/>
      </w:pPr>
      <w:r>
        <w:rPr>
          <w:lang w:val="ar_AE" w:bidi="ar_AE"/>
        </w:rPr>
        <w:t>أعمال الرسل ٢٦:٢٣–٣٠</w:t>
      </w:r>
      <w:r>
        <w:rPr>
          <w:lang w:val="ar_AE" w:bidi="ar_AE"/>
        </w:rPr>
      </w:r>
    </w:p>
    <w:p>
      <w:pPr>
        <w:bidi/>
      </w:pPr>
      <w:r>
        <w:rPr>
          <w:lang w:val="ar_AE" w:bidi="ar_AE"/>
        </w:rPr>
      </w:r>
      <w:r>
        <w:rPr>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lang w:val="ar_AE" w:bidi="ar_AE"/>
        </w:rPr>
        <w:t>ملاحظة الدراسة على 29:15</w:t>
      </w:r>
      <w:r>
        <w:rPr>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lang w:val="ar_AE" w:bidi="ar_AE"/>
        </w:rPr>
        <w:t>الْعَزِيزِ"</w:t>
      </w:r>
      <w:r>
        <w:rPr>
          <w:lang w:val="ar_AE" w:bidi="ar_AE"/>
        </w:rPr>
        <w:t xml:space="preserve"> يُطلق على الأشخاص ذوي المكانة الاجتماعية أو السياسية أو الاقتصادية العالية (</w:t>
      </w:r>
      <w:hyperlink r:id="rId13">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31:23</w:t>
      </w:r>
      <w:r>
        <w:rPr>
          <w:lang w:val="ar_AE" w:bidi="ar_AE"/>
        </w:rPr>
      </w:r>
    </w:p>
    <w:p>
      <w:pPr>
        <w:bidi/>
      </w:pPr>
      <w:r>
        <w:rPr>
          <w:lang w:val="ar_AE" w:bidi="ar_AE"/>
        </w:rPr>
      </w:r>
      <w:r>
        <w:rPr>
          <w:lang w:val="ar_AE" w:bidi="ar_AE"/>
        </w:rPr>
        <w:t>كانت أَنْتِيبَاتْرِيسَ، وهي مدينة أعاد هيرودس الكبير بناءها عام 9 ق.م في سهل شارون، وكانت مركز سيطرة عسكرية مناسب، بين أورشليم وقيصرية.</w:t>
      </w:r>
      <w:r>
        <w:rPr>
          <w:lang w:val="ar_AE" w:bidi="ar_AE"/>
        </w:rPr>
      </w:r>
      <w:r>
        <w:rPr>
          <w:lang w:val="ar_AE" w:bidi="ar_AE"/>
        </w:rPr>
      </w:r>
    </w:p>
    <w:p>
      <w:pPr>
        <w:bidi/>
      </w:pPr>
      <w:r>
        <w:rPr>
          <w:lang w:val="ar_AE" w:bidi="ar_AE"/>
        </w:rPr>
      </w:r>
    </w:p>
    <w:p>
      <w:pPr>
        <w:pStyle w:val="Heading2"/>
        <w:bidi/>
      </w:pPr>
      <w:r>
        <w:rPr>
          <w:lang w:val="ar_AE" w:bidi="ar_AE"/>
        </w:rPr>
        <w:t>أعمال الرسل 35:23</w:t>
      </w:r>
      <w:r>
        <w:rPr>
          <w:lang w:val="ar_AE" w:bidi="ar_AE"/>
        </w:rPr>
      </w:r>
    </w:p>
    <w:p>
      <w:pPr>
        <w:bidi/>
      </w:pPr>
      <w:r>
        <w:rPr>
          <w:lang w:val="ar_AE" w:bidi="ar_AE"/>
        </w:rPr>
      </w:r>
      <w:r>
        <w:rPr>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١:٢٤–٤</w:t>
      </w:r>
      <w:r>
        <w:rPr>
          <w:lang w:val="ar_AE" w:bidi="ar_AE"/>
        </w:rPr>
      </w:r>
    </w:p>
    <w:p>
      <w:pPr>
        <w:bidi/>
      </w:pPr>
      <w:r>
        <w:rPr>
          <w:lang w:val="ar_AE" w:bidi="ar_AE"/>
        </w:rPr>
      </w:r>
      <w:r>
        <w:rPr>
          <w:lang w:val="ar_AE" w:bidi="ar_AE"/>
        </w:rPr>
        <w:t>قدّم تَرْتُلُّسُ قضية الادعاء، فبدأ بخطاب المديح المعتاد الذي يهدف إلى جذب انتباه الوالي وتعاطفه، ثم تلاه بيان التهم (</w:t>
      </w:r>
      <w:hyperlink r:id="rId924">
        <w:r>
          <w:rPr>
            <w:lang w:val="ar_AE" w:bidi="ar_AE"/>
          </w:rPr>
          <w:rPr>
            <w:color w:val="0000EE"/>
            <w:u w:val="single"/>
          </w:rPr>
          <w:t>5:24–8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1:24–27</w:t>
      </w:r>
      <w:r>
        <w:rPr>
          <w:lang w:val="ar_AE" w:bidi="ar_AE"/>
        </w:rPr>
      </w:r>
    </w:p>
    <w:p>
      <w:pPr>
        <w:bidi/>
      </w:pPr>
      <w:r>
        <w:rPr>
          <w:lang w:val="ar_AE" w:bidi="ar_AE"/>
        </w:rPr>
      </w:r>
      <w:r>
        <w:rPr>
          <w:lang w:val="ar_AE" w:bidi="ar_AE"/>
        </w:rPr>
        <w:t>قدّم تَرْتُلُّس دعوى قضائية ضد بولس في محكمة رومانية نيابة عن رئيس الكهنة (</w:t>
      </w:r>
      <w:hyperlink r:id="rId925">
        <w:r>
          <w:rPr>
            <w:lang w:val="ar_AE" w:bidi="ar_AE"/>
          </w:rPr>
          <w:rPr>
            <w:color w:val="0000EE"/>
            <w:u w:val="single"/>
          </w:rPr>
          <w:t>1:24–9</w:t>
        </w:r>
      </w:hyperlink>
      <w:r>
        <w:rPr>
          <w:lang w:val="ar_AE" w:bidi="ar_AE"/>
        </w:rPr>
        <w:t>). ثم قدّم بولس دفاعه بشجاعة ودافع عن إيمانه (</w:t>
      </w:r>
      <w:hyperlink r:id="rId926">
        <w:r>
          <w:rPr>
            <w:lang w:val="ar_AE" w:bidi="ar_AE"/>
          </w:rPr>
          <w:rPr>
            <w:color w:val="0000EE"/>
            <w:u w:val="single"/>
          </w:rPr>
          <w:t>10:24–21</w:t>
        </w:r>
      </w:hyperlink>
      <w:r>
        <w:rPr>
          <w:lang w:val="ar_AE" w:bidi="ar_AE"/>
        </w:rPr>
        <w:t>)، وقام الوالي بتأجيل الجلسة دون اتخاذ قرار وترك بولس في السجن لمدة عامين (</w:t>
      </w:r>
      <w:hyperlink r:id="rId927">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٥:٢٤</w:t>
      </w:r>
      <w:r>
        <w:rPr>
          <w:lang w:val="ar_AE" w:bidi="ar_AE"/>
        </w:rPr>
      </w:r>
    </w:p>
    <w:p>
      <w:pPr>
        <w:bidi/>
      </w:pPr>
      <w:r>
        <w:rPr>
          <w:lang w:val="ar_AE" w:bidi="ar_AE"/>
        </w:rPr>
      </w:r>
      <w:r>
        <w:rPr>
          <w:lang w:val="ar_AE" w:bidi="ar_AE"/>
        </w:rPr>
        <w:t xml:space="preserve">كانت تهمة إثارة الشغب (أو </w:t>
      </w:r>
      <w:r>
        <w:rPr>
          <w:i/>
          <w:lang w:val="ar_AE" w:bidi="ar_AE"/>
        </w:rPr>
        <w:t>التحريض</w:t>
      </w:r>
      <w:r>
        <w:rPr>
          <w:lang w:val="ar_AE" w:bidi="ar_AE"/>
        </w:rPr>
        <w:t xml:space="preserve">) تهمة سياسية. كانت المحكمة الرومانية تأخذ هذه التهمة على محمل الجد (انظر </w:t>
      </w:r>
      <w:hyperlink r:id="rId928">
        <w:r>
          <w:rPr>
            <w:lang w:val="ar_AE" w:bidi="ar_AE"/>
          </w:rPr>
          <w:rPr>
            <w:color w:val="0000EE"/>
            <w:u w:val="single"/>
          </w:rPr>
          <w:t>21:16</w:t>
        </w:r>
      </w:hyperlink>
      <w:r>
        <w:rPr>
          <w:lang w:val="ar_AE" w:bidi="ar_AE"/>
        </w:rPr>
        <w:t xml:space="preserve">; </w:t>
      </w:r>
      <w:hyperlink r:id="rId929">
        <w:r>
          <w:rPr>
            <w:lang w:val="ar_AE" w:bidi="ar_AE"/>
          </w:rPr>
          <w:rPr>
            <w:color w:val="0000EE"/>
            <w:u w:val="single"/>
          </w:rPr>
          <w:t>7:17</w:t>
        </w:r>
      </w:hyperlink>
      <w:r>
        <w:rPr>
          <w:lang w:val="ar_AE" w:bidi="ar_AE"/>
        </w:rPr>
        <w:t xml:space="preserve">; </w:t>
      </w:r>
      <w:hyperlink r:id="rId930">
        <w:r>
          <w:rPr>
            <w:lang w:val="ar_AE" w:bidi="ar_AE"/>
          </w:rPr>
          <w:rPr>
            <w:color w:val="0000EE"/>
            <w:u w:val="single"/>
          </w:rPr>
          <w:t>13:18</w:t>
        </w:r>
      </w:hyperlink>
      <w:r>
        <w:rPr>
          <w:lang w:val="ar_AE" w:bidi="ar_AE"/>
        </w:rPr>
        <w:t>). وقد وجهت اتهامات مماثلة ضد يسوع أمام بيلاطس (</w:t>
      </w:r>
      <w:hyperlink r:id="rId733">
        <w:r>
          <w:rPr>
            <w:lang w:val="ar_AE" w:bidi="ar_AE"/>
          </w:rPr>
          <w:rPr>
            <w:color w:val="0000EE"/>
            <w:u w:val="single"/>
          </w:rPr>
          <w:t>لوقا 2:23</w:t>
        </w:r>
      </w:hyperlink>
      <w:r>
        <w:rPr>
          <w:lang w:val="ar_AE" w:bidi="ar_AE"/>
        </w:rPr>
        <w:t xml:space="preserve">, </w:t>
      </w:r>
      <w:hyperlink r:id="rId931">
        <w:r>
          <w:rPr>
            <w:lang w:val="ar_AE" w:bidi="ar_AE"/>
          </w:rPr>
          <w:rPr>
            <w:color w:val="0000EE"/>
            <w:u w:val="single"/>
          </w:rPr>
          <w:t>5</w:t>
        </w:r>
      </w:hyperlink>
      <w:r>
        <w:rPr>
          <w:lang w:val="ar_AE" w:bidi="ar_AE"/>
        </w:rPr>
        <w:t xml:space="preserve">, </w:t>
      </w:r>
      <w:hyperlink r:id="rId932">
        <w:r>
          <w:rPr>
            <w:lang w:val="ar_AE" w:bidi="ar_AE"/>
          </w:rPr>
          <w:rPr>
            <w:color w:val="0000EE"/>
            <w:u w:val="single"/>
          </w:rPr>
          <w:t>14</w:t>
        </w:r>
      </w:hyperlink>
      <w:r>
        <w:rPr>
          <w:lang w:val="ar_AE" w:bidi="ar_AE"/>
        </w:rPr>
        <w:t>). • يُستخدم مصطلح طائفة (أو</w:t>
      </w:r>
      <w:r>
        <w:rPr>
          <w:i/>
          <w:lang w:val="ar_AE" w:bidi="ar_AE"/>
        </w:rPr>
        <w:t xml:space="preserve"> حزب، أو فرقة</w:t>
      </w:r>
      <w:r>
        <w:rPr>
          <w:lang w:val="ar_AE" w:bidi="ar_AE"/>
        </w:rPr>
        <w:t xml:space="preserve">) هنا بمعنى سلبي لوضع إيمان بولس تحت وطأة الشبهات إن لم يكن غير شرعي (انظر أيضًا </w:t>
      </w:r>
      <w:hyperlink r:id="rId414">
        <w:r>
          <w:rPr>
            <w:lang w:val="ar_AE" w:bidi="ar_AE"/>
          </w:rPr>
          <w:rPr>
            <w:color w:val="0000EE"/>
            <w:u w:val="single"/>
          </w:rPr>
          <w:t>أعمال الرسل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6:24</w:t>
      </w:r>
      <w:r>
        <w:rPr>
          <w:lang w:val="ar_AE" w:bidi="ar_AE"/>
        </w:rPr>
      </w:r>
    </w:p>
    <w:p>
      <w:pPr>
        <w:bidi/>
      </w:pPr>
      <w:r>
        <w:rPr>
          <w:lang w:val="ar_AE" w:bidi="ar_AE"/>
        </w:rPr>
      </w:r>
      <w:r>
        <w:rPr>
          <w:lang w:val="ar_AE" w:bidi="ar_AE"/>
        </w:rPr>
        <w:t>وَقَدْ شَرَعَ أَنْ يُنَجِّسَ ٱلْهَيْكَلَ</w:t>
      </w:r>
      <w:r>
        <w:rPr>
          <w:lang w:val="ar_AE" w:bidi="ar_AE"/>
        </w:rPr>
        <w:t xml:space="preserve">: انظر </w:t>
      </w:r>
      <w:r>
        <w:rPr>
          <w:lang w:val="ar_AE" w:bidi="ar_AE"/>
        </w:rPr>
        <w:t>ملاحظة الدراسة على 28:21–29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24: 10–21</w:t>
      </w:r>
      <w:r>
        <w:rPr>
          <w:lang w:val="ar_AE" w:bidi="ar_AE"/>
        </w:rPr>
      </w:r>
    </w:p>
    <w:p>
      <w:pPr>
        <w:bidi/>
      </w:pPr>
      <w:r>
        <w:rPr>
          <w:lang w:val="ar_AE" w:bidi="ar_AE"/>
        </w:rPr>
      </w:r>
      <w:r>
        <w:rPr>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lang w:val="ar_AE" w:bidi="ar_AE"/>
        </w:rPr>
      </w:r>
      <w:r>
        <w:rPr>
          <w:lang w:val="ar_AE" w:bidi="ar_AE"/>
        </w:rPr>
      </w:r>
    </w:p>
    <w:p>
      <w:pPr>
        <w:bidi/>
      </w:pPr>
      <w:r>
        <w:rPr>
          <w:lang w:val="ar_AE" w:bidi="ar_AE"/>
        </w:rPr>
      </w:r>
    </w:p>
    <w:p>
      <w:pPr>
        <w:pStyle w:val="Heading2"/>
        <w:bidi/>
      </w:pPr>
      <w:r>
        <w:rPr>
          <w:lang w:val="ar_AE" w:bidi="ar_AE"/>
        </w:rPr>
        <w:t>أعمال الرسل 14:24</w:t>
      </w:r>
      <w:r>
        <w:rPr>
          <w:lang w:val="ar_AE" w:bidi="ar_AE"/>
        </w:rPr>
      </w:r>
    </w:p>
    <w:p>
      <w:pPr>
        <w:bidi/>
      </w:pPr>
      <w:r>
        <w:rPr>
          <w:lang w:val="ar_AE" w:bidi="ar_AE"/>
        </w:rPr>
      </w:r>
      <w:r>
        <w:rPr>
          <w:lang w:val="ar_AE" w:bidi="ar_AE"/>
        </w:rPr>
        <w:t xml:space="preserve">الطريق: انظر </w:t>
      </w:r>
      <w:r>
        <w:rPr>
          <w:lang w:val="ar_AE" w:bidi="ar_AE"/>
        </w:rPr>
        <w:t>ملاحظة الدراسة على ٢:٩</w:t>
      </w:r>
      <w:r>
        <w:rPr>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4">
        <w:r>
          <w:rPr>
            <w:lang w:val="ar_AE" w:bidi="ar_AE"/>
          </w:rPr>
          <w:rPr>
            <w:color w:val="0000EE"/>
            <w:u w:val="single"/>
          </w:rPr>
          <w:t>١٤</w:t>
        </w:r>
      </w:hyperlink>
      <w:r>
        <w:rPr>
          <w:lang w:val="ar_AE" w:bidi="ar_AE"/>
        </w:rPr>
        <w:t>:</w:t>
      </w:r>
      <w:hyperlink r:id="rId414">
        <w:r>
          <w:rPr>
            <w:lang w:val="ar_AE" w:bidi="ar_AE"/>
          </w:rPr>
          <w:rPr>
            <w:color w:val="0000EE"/>
            <w:u w:val="single"/>
          </w:rPr>
          <w:t>٢٤</w:t>
        </w:r>
      </w:hyperlink>
      <w:r>
        <w:rPr>
          <w:lang w:val="ar_AE" w:bidi="ar_AE"/>
        </w:rPr>
        <w:t xml:space="preserve">، </w:t>
      </w:r>
      <w:hyperlink r:id="rId933">
        <w:r>
          <w:rPr>
            <w:lang w:val="ar_AE" w:bidi="ar_AE"/>
          </w:rPr>
          <w:rPr>
            <w:color w:val="0000EE"/>
            <w:u w:val="single"/>
          </w:rPr>
          <w:t>١٥</w:t>
        </w:r>
      </w:hyperlink>
      <w:r>
        <w:rPr>
          <w:lang w:val="ar_AE" w:bidi="ar_AE"/>
        </w:rPr>
        <w:t xml:space="preserve">؛ انظر </w:t>
      </w:r>
      <w:hyperlink r:id="rId934">
        <w:r>
          <w:rPr>
            <w:lang w:val="ar_AE" w:bidi="ar_AE"/>
          </w:rPr>
          <w:rPr>
            <w:color w:val="0000EE"/>
            <w:u w:val="single"/>
          </w:rPr>
          <w:t>٢١</w:t>
        </w:r>
      </w:hyperlink>
      <w:r>
        <w:rPr>
          <w:lang w:val="ar_AE" w:bidi="ar_AE"/>
        </w:rPr>
        <w:t>:</w:t>
      </w:r>
      <w:hyperlink r:id="rId934">
        <w:r>
          <w:rPr>
            <w:lang w:val="ar_AE" w:bidi="ar_AE"/>
          </w:rPr>
          <w:rPr>
            <w:color w:val="0000EE"/>
            <w:u w:val="single"/>
          </w:rPr>
          <w:t>٢٤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15:24</w:t>
      </w:r>
      <w:r>
        <w:rPr>
          <w:lang w:val="ar_AE" w:bidi="ar_AE"/>
        </w:rPr>
      </w:r>
    </w:p>
    <w:p>
      <w:pPr>
        <w:bidi/>
      </w:pPr>
      <w:r>
        <w:rPr>
          <w:lang w:val="ar_AE" w:bidi="ar_AE"/>
        </w:rPr>
      </w:r>
      <w:r>
        <w:rPr>
          <w:lang w:val="ar_AE" w:bidi="ar_AE"/>
        </w:rPr>
        <w:t>في الدينونة الأخيرة سيُقيم الله ٱلْأبْرار وَٱلْأثمَة. على حد سواء. وضع بولس هذا الموعد الأخير مع الله في ذهنه باستمرار (</w:t>
      </w:r>
      <w:hyperlink r:id="rId935">
        <w:r>
          <w:rPr>
            <w:lang w:val="ar_AE" w:bidi="ar_AE"/>
          </w:rPr>
          <w:rPr>
            <w:color w:val="0000EE"/>
            <w:u w:val="single"/>
          </w:rPr>
          <w:t>16:24</w:t>
        </w:r>
      </w:hyperlink>
      <w:r>
        <w:rPr>
          <w:lang w:val="ar_AE" w:bidi="ar_AE"/>
        </w:rPr>
        <w:t>). الخوف من ”يوم الدينونة الآتي“ أثار قلق فِيلِكْسُ في حديث لاحق مع بولس (</w:t>
      </w:r>
      <w:hyperlink r:id="rId936">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16:24</w:t>
      </w:r>
      <w:r>
        <w:rPr>
          <w:lang w:val="ar_AE" w:bidi="ar_AE"/>
        </w:rPr>
      </w:r>
    </w:p>
    <w:p>
      <w:pPr>
        <w:bidi/>
      </w:pPr>
      <w:r>
        <w:rPr>
          <w:lang w:val="ar_AE" w:bidi="ar_AE"/>
        </w:rPr>
      </w:r>
      <w:r>
        <w:rPr>
          <w:lang w:val="ar_AE" w:bidi="ar_AE"/>
        </w:rPr>
        <w:t xml:space="preserve">وأكّد بولس أنه تصرّف بضَمِير نقي (انظر </w:t>
      </w:r>
      <w:hyperlink r:id="rId937">
        <w:r>
          <w:rPr>
            <w:lang w:val="ar_AE" w:bidi="ar_AE"/>
          </w:rPr>
          <w:rPr>
            <w:color w:val="0000EE"/>
            <w:u w:val="single"/>
          </w:rPr>
          <w:t>27:20</w:t>
        </w:r>
      </w:hyperlink>
      <w:r>
        <w:rPr>
          <w:lang w:val="ar_AE" w:bidi="ar_AE"/>
        </w:rPr>
        <w:t xml:space="preserve">, </w:t>
      </w:r>
      <w:hyperlink r:id="rId938">
        <w:r>
          <w:rPr>
            <w:lang w:val="ar_AE" w:bidi="ar_AE"/>
          </w:rPr>
          <w:rPr>
            <w:color w:val="0000EE"/>
            <w:u w:val="single"/>
          </w:rPr>
          <w:t>33</w:t>
        </w:r>
      </w:hyperlink>
      <w:r>
        <w:rPr>
          <w:lang w:val="ar_AE" w:bidi="ar_AE"/>
        </w:rPr>
        <w:t xml:space="preserve">; </w:t>
      </w:r>
      <w:hyperlink r:id="rId939">
        <w:r>
          <w:rPr>
            <w:lang w:val="ar_AE" w:bidi="ar_AE"/>
          </w:rPr>
          <w:rPr>
            <w:color w:val="0000EE"/>
            <w:u w:val="single"/>
          </w:rPr>
          <w:t>1:23</w:t>
        </w:r>
      </w:hyperlink>
      <w:r>
        <w:rPr>
          <w:lang w:val="ar_AE" w:bidi="ar_AE"/>
        </w:rPr>
        <w:t xml:space="preserve">; </w:t>
      </w:r>
      <w:hyperlink r:id="rId940">
        <w:r>
          <w:rPr>
            <w:lang w:val="ar_AE" w:bidi="ar_AE"/>
          </w:rPr>
          <w:rPr>
            <w:color w:val="0000EE"/>
            <w:u w:val="single"/>
          </w:rPr>
          <w:t>1 كورنثوس 4:4</w:t>
        </w:r>
      </w:hyperlink>
      <w:r>
        <w:rPr>
          <w:lang w:val="ar_AE" w:bidi="ar_AE"/>
        </w:rPr>
        <w:t xml:space="preserve">; </w:t>
      </w:r>
      <w:hyperlink r:id="rId941">
        <w:r>
          <w:rPr>
            <w:lang w:val="ar_AE" w:bidi="ar_AE"/>
          </w:rPr>
          <w:rPr>
            <w:color w:val="0000EE"/>
            <w:u w:val="single"/>
          </w:rPr>
          <w:t>2 كورنثوس 12:1</w:t>
        </w:r>
      </w:hyperlink>
      <w:r>
        <w:rPr>
          <w:lang w:val="ar_AE" w:bidi="ar_AE"/>
        </w:rPr>
        <w:t xml:space="preserve">; </w:t>
      </w:r>
      <w:hyperlink r:id="rId942">
        <w:r>
          <w:rPr>
            <w:lang w:val="ar_AE" w:bidi="ar_AE"/>
          </w:rPr>
          <w:rPr>
            <w:color w:val="0000EE"/>
            <w:u w:val="single"/>
          </w:rPr>
          <w:t>2:4</w:t>
        </w:r>
      </w:hyperlink>
      <w:r>
        <w:rPr>
          <w:lang w:val="ar_AE" w:bidi="ar_AE"/>
        </w:rPr>
        <w:t xml:space="preserve">; انظر أيضًا </w:t>
      </w:r>
      <w:hyperlink r:id="rId943">
        <w:r>
          <w:rPr>
            <w:lang w:val="ar_AE" w:bidi="ar_AE"/>
          </w:rPr>
          <w:rPr>
            <w:color w:val="0000EE"/>
            <w:u w:val="single"/>
          </w:rPr>
          <w:t>2 تيموثاوس 3:1</w:t>
        </w:r>
      </w:hyperlink>
      <w:r>
        <w:rPr>
          <w:lang w:val="ar_AE" w:bidi="ar_AE"/>
        </w:rPr>
        <w:t>). لم يكن قد خرج عن أصوله اليهودية (</w:t>
      </w:r>
      <w:hyperlink r:id="rId414">
        <w:r>
          <w:rPr>
            <w:lang w:val="ar_AE" w:bidi="ar_AE"/>
          </w:rPr>
          <w:rPr>
            <w:color w:val="0000EE"/>
            <w:u w:val="single"/>
          </w:rPr>
          <w:t>أعمال الرسل 14:24</w:t>
        </w:r>
      </w:hyperlink>
      <w:r>
        <w:rPr>
          <w:lang w:val="ar_AE" w:bidi="ar_AE"/>
        </w:rPr>
        <w:t>)، ولم يكن لديه خوف من دينونة الله (</w:t>
      </w:r>
      <w:hyperlink r:id="rId933">
        <w:r>
          <w:rPr>
            <w:lang w:val="ar_AE" w:bidi="ar_AE"/>
          </w:rPr>
          <w:rPr>
            <w:color w:val="0000EE"/>
            <w:u w:val="single"/>
          </w:rPr>
          <w:t>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17:24</w:t>
      </w:r>
      <w:r>
        <w:rPr>
          <w:lang w:val="ar_AE" w:bidi="ar_AE"/>
        </w:rPr>
      </w:r>
    </w:p>
    <w:p>
      <w:pPr>
        <w:bidi/>
      </w:pPr>
      <w:r>
        <w:rPr>
          <w:lang w:val="ar_AE" w:bidi="ar_AE"/>
        </w:rPr>
      </w:r>
      <w:r>
        <w:rPr>
          <w:lang w:val="ar_AE" w:bidi="ar_AE"/>
        </w:rPr>
        <w:t xml:space="preserve">أَصْنَعُ صَدَقَاتٍ لِأُمَّتِي: انظر ملاحظة الدراسة </w:t>
      </w:r>
      <w:r>
        <w:rPr>
          <w:lang w:val="ar_AE" w:bidi="ar_AE"/>
        </w:rPr>
        <w:t>ملاحظة الدراسة على 1:20–2</w:t>
      </w:r>
      <w:r>
        <w:rPr>
          <w:lang w:val="ar_AE" w:bidi="ar_AE"/>
        </w:rPr>
        <w:t xml:space="preserve">; انظر أيضًا </w:t>
      </w:r>
      <w:hyperlink r:id="rId944">
        <w:r>
          <w:rPr>
            <w:lang w:val="ar_AE" w:bidi="ar_AE"/>
          </w:rPr>
          <w:rPr>
            <w:color w:val="0000EE"/>
            <w:u w:val="single"/>
          </w:rPr>
          <w:t>رومية 25:15–29</w:t>
        </w:r>
      </w:hyperlink>
      <w:r>
        <w:rPr>
          <w:lang w:val="ar_AE" w:bidi="ar_AE"/>
        </w:rPr>
        <w:t xml:space="preserve">; </w:t>
      </w:r>
      <w:hyperlink r:id="rId945">
        <w:r>
          <w:rPr>
            <w:lang w:val="ar_AE" w:bidi="ar_AE"/>
          </w:rPr>
          <w:rPr>
            <w:color w:val="0000EE"/>
            <w:u w:val="single"/>
          </w:rPr>
          <w:t>1 كورنثوس 1:16–2</w:t>
        </w:r>
      </w:hyperlink>
      <w:r>
        <w:rPr>
          <w:lang w:val="ar_AE" w:bidi="ar_AE"/>
        </w:rPr>
        <w:t xml:space="preserve">; </w:t>
      </w:r>
      <w:hyperlink r:id="rId946">
        <w:r>
          <w:rPr>
            <w:lang w:val="ar_AE" w:bidi="ar_AE"/>
          </w:rPr>
          <w:rPr>
            <w:color w:val="0000EE"/>
            <w:u w:val="single"/>
          </w:rPr>
          <w:t>2 كورنثوس 1:9–7</w:t>
        </w:r>
      </w:hyperlink>
      <w:r>
        <w:rPr>
          <w:lang w:val="ar_AE" w:bidi="ar_AE"/>
        </w:rPr>
        <w:t xml:space="preserve">. • وتقديم الذبائح لله: انظر </w:t>
      </w:r>
      <w:hyperlink r:id="rId947">
        <w:r>
          <w:rPr>
            <w:lang w:val="ar_AE" w:bidi="ar_AE"/>
          </w:rPr>
          <w:rPr>
            <w:color w:val="0000EE"/>
            <w:u w:val="single"/>
          </w:rPr>
          <w:t>أعمال الرسل 23:21–26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22:24</w:t>
      </w:r>
      <w:r>
        <w:rPr>
          <w:lang w:val="ar_AE" w:bidi="ar_AE"/>
        </w:rPr>
      </w:r>
    </w:p>
    <w:p>
      <w:pPr>
        <w:bidi/>
      </w:pPr>
      <w:r>
        <w:rPr>
          <w:lang w:val="ar_AE" w:bidi="ar_AE"/>
        </w:rPr>
      </w:r>
      <w:r>
        <w:rPr>
          <w:lang w:val="ar_AE" w:bidi="ar_AE"/>
        </w:rPr>
        <w:t>ربما أَمهَل فِيلِكْسُ قراره على أمل أن يُرشيه بولس (</w:t>
      </w:r>
      <w:hyperlink r:id="rId948">
        <w:r>
          <w:rPr>
            <w:lang w:val="ar_AE" w:bidi="ar_AE"/>
          </w:rPr>
          <w:rPr>
            <w:color w:val="0000EE"/>
            <w:u w:val="single"/>
          </w:rPr>
          <w:t>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٢٣:٢٤</w:t>
      </w:r>
      <w:r>
        <w:rPr>
          <w:lang w:val="ar_AE" w:bidi="ar_AE"/>
        </w:rPr>
      </w:r>
    </w:p>
    <w:p>
      <w:pPr>
        <w:bidi/>
      </w:pPr>
      <w:r>
        <w:rPr>
          <w:lang w:val="ar_AE" w:bidi="ar_AE"/>
        </w:rPr>
      </w:r>
      <w:r>
        <w:rPr>
          <w:lang w:val="ar_AE" w:bidi="ar_AE"/>
        </w:rPr>
        <w:t>لقد كان من باب المعاملة الجيدة لمواطن روماني أن نمنحه بعض الحرية ونسمح لأصدقائه بزيارته والاهتمام باحتياجاته.</w:t>
      </w:r>
      <w:r>
        <w:rPr>
          <w:lang w:val="ar_AE" w:bidi="ar_AE"/>
        </w:rPr>
      </w:r>
      <w:r>
        <w:rPr>
          <w:lang w:val="ar_AE" w:bidi="ar_AE"/>
        </w:rPr>
      </w:r>
    </w:p>
    <w:p>
      <w:pPr>
        <w:bidi/>
      </w:pPr>
      <w:r>
        <w:rPr>
          <w:lang w:val="ar_AE" w:bidi="ar_AE"/>
        </w:rPr>
      </w:r>
    </w:p>
    <w:p>
      <w:pPr>
        <w:pStyle w:val="Heading2"/>
        <w:bidi/>
      </w:pPr>
      <w:r>
        <w:rPr>
          <w:lang w:val="ar_AE" w:bidi="ar_AE"/>
        </w:rPr>
        <w:t>أعمال الرسل 24:24</w:t>
      </w:r>
      <w:r>
        <w:rPr>
          <w:lang w:val="ar_AE" w:bidi="ar_AE"/>
        </w:rPr>
      </w:r>
    </w:p>
    <w:p>
      <w:pPr>
        <w:bidi/>
      </w:pPr>
      <w:r>
        <w:rPr>
          <w:lang w:val="ar_AE" w:bidi="ar_AE"/>
        </w:rPr>
      </w:r>
      <w:r>
        <w:rPr>
          <w:lang w:val="ar_AE" w:bidi="ar_AE"/>
        </w:rPr>
        <w:t>كانت دُرُوسِّلَا أخت هيرودس أَغْرِيبَاسُ الثاني وبَرْنِيكِي (</w:t>
      </w:r>
      <w:hyperlink r:id="rId949">
        <w:r>
          <w:rPr>
            <w:lang w:val="ar_AE" w:bidi="ar_AE"/>
          </w:rPr>
          <w:rPr>
            <w:color w:val="0000EE"/>
            <w:u w:val="single"/>
          </w:rPr>
          <w:t>13:25</w:t>
        </w:r>
      </w:hyperlink>
      <w:r>
        <w:rPr>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3">
        <w:r>
          <w:rPr>
            <w:lang w:val="ar_AE" w:bidi="ar_AE"/>
          </w:rPr>
          <w:rPr>
            <w:color w:val="0000EE"/>
            <w:u w:val="single"/>
          </w:rPr>
          <w:t>خروج 14:20</w:t>
        </w:r>
      </w:hyperlink>
      <w:r>
        <w:rPr>
          <w:lang w:val="ar_AE" w:bidi="ar_AE"/>
        </w:rPr>
        <w:t xml:space="preserve">; </w:t>
      </w:r>
      <w:hyperlink r:id="rId654">
        <w:r>
          <w:rPr>
            <w:lang w:val="ar_AE" w:bidi="ar_AE"/>
          </w:rPr>
          <w:rPr>
            <w:color w:val="0000EE"/>
            <w:u w:val="single"/>
          </w:rPr>
          <w:t>تثنية 18:5</w:t>
        </w:r>
      </w:hyperlink>
      <w:r>
        <w:rPr>
          <w:lang w:val="ar_AE" w:bidi="ar_AE"/>
        </w:rPr>
        <w:t xml:space="preserve">; قارن. </w:t>
      </w:r>
      <w:hyperlink r:id="rId950">
        <w:r>
          <w:rPr>
            <w:lang w:val="ar_AE" w:bidi="ar_AE"/>
          </w:rPr>
          <w:rPr>
            <w:color w:val="0000EE"/>
            <w:u w:val="single"/>
          </w:rPr>
          <w:t>ملاخي 16:2</w:t>
        </w:r>
      </w:hyperlink>
      <w:r>
        <w:rPr>
          <w:lang w:val="ar_AE" w:bidi="ar_AE"/>
        </w:rPr>
        <w:t xml:space="preserve">; </w:t>
      </w:r>
      <w:hyperlink r:id="rId951">
        <w:r>
          <w:rPr>
            <w:lang w:val="ar_AE" w:bidi="ar_AE"/>
          </w:rPr>
          <w:rPr>
            <w:color w:val="0000EE"/>
            <w:u w:val="single"/>
          </w:rPr>
          <w:t>مرقس 12:10</w:t>
        </w:r>
      </w:hyperlink>
      <w:r>
        <w:rPr>
          <w:lang w:val="ar_AE" w:bidi="ar_AE"/>
        </w:rPr>
        <w:t>). وقد انتقدها يوسيفوس على ذلك (</w:t>
      </w:r>
      <w:r>
        <w:rPr>
          <w:i/>
          <w:lang w:val="ar_AE" w:bidi="ar_AE"/>
        </w:rPr>
        <w:t>الآثار</w:t>
      </w:r>
      <w:r>
        <w:rPr>
          <w:lang w:val="ar_AE" w:bidi="ar_AE"/>
        </w:rPr>
        <w:t xml:space="preserve"> 1.7.20–2). لقد واجهت دُرُوسِّلَا وزوجها في حديثهما مع بولس الدينونة المحتملة.</w:t>
      </w:r>
      <w:r>
        <w:rPr>
          <w:lang w:val="ar_AE" w:bidi="ar_AE"/>
        </w:rPr>
      </w:r>
      <w:r>
        <w:rPr>
          <w:lang w:val="ar_AE" w:bidi="ar_AE"/>
        </w:rPr>
      </w:r>
    </w:p>
    <w:p>
      <w:pPr>
        <w:bidi/>
      </w:pPr>
      <w:r>
        <w:rPr>
          <w:lang w:val="ar_AE" w:bidi="ar_AE"/>
        </w:rPr>
      </w:r>
    </w:p>
    <w:p>
      <w:pPr>
        <w:pStyle w:val="Heading2"/>
        <w:bidi/>
      </w:pPr>
      <w:r>
        <w:rPr>
          <w:lang w:val="ar_AE" w:bidi="ar_AE"/>
        </w:rPr>
        <w:t>أعمال الرسل 25:24</w:t>
      </w:r>
      <w:r>
        <w:rPr>
          <w:lang w:val="ar_AE" w:bidi="ar_AE"/>
        </w:rPr>
      </w:r>
    </w:p>
    <w:p>
      <w:pPr>
        <w:bidi/>
      </w:pPr>
      <w:r>
        <w:rPr>
          <w:lang w:val="ar_AE" w:bidi="ar_AE"/>
        </w:rPr>
      </w:r>
      <w:r>
        <w:rPr>
          <w:lang w:val="ar_AE" w:bidi="ar_AE"/>
        </w:rPr>
        <w:t xml:space="preserve">كلمات بولس عن ٱلبر وٱلتعفف وٱلدينونة ٱلْعتيدة أن تكونَ، ٱرْتعب </w:t>
      </w:r>
      <w:r>
        <w:rPr>
          <w:lang w:val="ar_AE" w:bidi="ar_AE"/>
        </w:rPr>
        <w:t>فِيلِكس</w:t>
      </w:r>
      <w:r>
        <w:rPr>
          <w:i/>
          <w:lang w:val="ar_AE" w:bidi="ar_AE"/>
        </w:rPr>
        <w:t>،</w:t>
      </w:r>
      <w:r>
        <w:rPr>
          <w:lang w:val="ar_AE" w:bidi="ar_AE"/>
        </w:rPr>
        <w:t xml:space="preserve"> الذي كان فاسدًا بشكل ملحوظ (</w:t>
      </w:r>
      <w:hyperlink r:id="rId952">
        <w:r>
          <w:rPr>
            <w:lang w:val="ar_AE" w:bidi="ar_AE"/>
          </w:rPr>
          <w:rPr>
            <w:color w:val="0000EE"/>
            <w:u w:val="single"/>
          </w:rPr>
          <w:t>26:24–27</w:t>
        </w:r>
      </w:hyperlink>
      <w:r>
        <w:rPr>
          <w:lang w:val="ar_AE" w:bidi="ar_AE"/>
        </w:rPr>
        <w:t xml:space="preserve">; انظر ملاحظات الدراسة على </w:t>
      </w:r>
      <w:r>
        <w:rPr>
          <w:lang w:val="ar_AE" w:bidi="ar_AE"/>
        </w:rPr>
        <w:t>24:23</w:t>
      </w:r>
      <w:r>
        <w:rPr>
          <w:lang w:val="ar_AE" w:bidi="ar_AE"/>
        </w:rPr>
        <w:t xml:space="preserve">; </w:t>
      </w:r>
      <w:r>
        <w:rPr>
          <w:lang w:val="ar_AE" w:bidi="ar_AE"/>
        </w:rPr>
        <w:t>24:24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26:24–27</w:t>
      </w:r>
      <w:r>
        <w:rPr>
          <w:lang w:val="ar_AE" w:bidi="ar_AE"/>
        </w:rPr>
      </w:r>
    </w:p>
    <w:p>
      <w:pPr>
        <w:bidi/>
      </w:pPr>
      <w:r>
        <w:rPr>
          <w:lang w:val="ar_AE" w:bidi="ar_AE"/>
        </w:rPr>
      </w:r>
      <w:r>
        <w:rPr>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lang w:val="ar_AE" w:bidi="ar_AE"/>
        </w:rPr>
      </w:r>
      <w:r>
        <w:rPr>
          <w:lang w:val="ar_AE" w:bidi="ar_AE"/>
        </w:rPr>
      </w:r>
    </w:p>
    <w:p>
      <w:pPr>
        <w:bidi/>
      </w:pPr>
      <w:r>
        <w:rPr>
          <w:lang w:val="ar_AE" w:bidi="ar_AE"/>
        </w:rPr>
      </w:r>
    </w:p>
    <w:p>
      <w:pPr>
        <w:pStyle w:val="Heading2"/>
        <w:bidi/>
      </w:pPr>
      <w:r>
        <w:rPr>
          <w:lang w:val="ar_AE" w:bidi="ar_AE"/>
        </w:rPr>
        <w:t>أعمال الرسل ٢٧:٢٤–٥:٢٥</w:t>
      </w:r>
      <w:r>
        <w:rPr>
          <w:lang w:val="ar_AE" w:bidi="ar_AE"/>
        </w:rPr>
      </w:r>
    </w:p>
    <w:p>
      <w:pPr>
        <w:bidi/>
      </w:pPr>
      <w:r>
        <w:rPr>
          <w:lang w:val="ar_AE" w:bidi="ar_AE"/>
        </w:rPr>
      </w:r>
      <w:r>
        <w:rPr>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lang w:val="ar_AE" w:bidi="ar_AE"/>
        </w:rPr>
        <w:t>الآثار</w:t>
      </w:r>
      <w:r>
        <w:rPr>
          <w:lang w:val="ar_AE" w:bidi="ar_AE"/>
        </w:rPr>
        <w:t xml:space="preserve"> 10.8.20؛ قارن </w:t>
      </w:r>
      <w:hyperlink r:id="rId953">
        <w:r>
          <w:rPr>
            <w:lang w:val="ar_AE" w:bidi="ar_AE"/>
          </w:rPr>
          <w:rPr>
            <w:color w:val="0000EE"/>
            <w:u w:val="single"/>
          </w:rPr>
          <w:t>أعمال 38:21</w:t>
        </w:r>
      </w:hyperlink>
      <w:r>
        <w:rPr>
          <w:lang w:val="ar_AE" w:bidi="ar_AE"/>
        </w:rPr>
        <w:t>). لقد قاوم محاولة الزعماء اليهود نقل محاكمة بولس إلى أورشليم، ولكنه لم يكن محصناً ضد ضغوطهم (</w:t>
      </w:r>
      <w:hyperlink r:id="rId954">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٧:٢٥</w:t>
      </w:r>
      <w:r>
        <w:rPr>
          <w:lang w:val="ar_AE" w:bidi="ar_AE"/>
        </w:rPr>
      </w:r>
    </w:p>
    <w:p>
      <w:pPr>
        <w:bidi/>
      </w:pPr>
      <w:r>
        <w:rPr>
          <w:lang w:val="ar_AE" w:bidi="ar_AE"/>
        </w:rPr>
      </w:r>
      <w:r>
        <w:rPr>
          <w:lang w:val="ar_AE" w:bidi="ar_AE"/>
        </w:rPr>
        <w:t>كانت الاتهامات الخطيرة على الأرجح تلك التي أثيرت سابقًا (</w:t>
      </w:r>
      <w:hyperlink r:id="rId955">
        <w:r>
          <w:rPr>
            <w:lang w:val="ar_AE" w:bidi="ar_AE"/>
          </w:rPr>
          <w:rPr>
            <w:color w:val="0000EE"/>
            <w:u w:val="single"/>
          </w:rPr>
          <w:t>27:21–28</w:t>
        </w:r>
      </w:hyperlink>
      <w:r>
        <w:rPr>
          <w:lang w:val="ar_AE" w:bidi="ar_AE"/>
        </w:rPr>
        <w:t xml:space="preserve">; </w:t>
      </w:r>
      <w:hyperlink r:id="rId956">
        <w:r>
          <w:rPr>
            <w:lang w:val="ar_AE" w:bidi="ar_AE"/>
          </w:rPr>
          <w:rPr>
            <w:color w:val="0000EE"/>
            <w:u w:val="single"/>
          </w:rPr>
          <w:t>5:24–9</w:t>
        </w:r>
      </w:hyperlink>
      <w:r>
        <w:rPr>
          <w:lang w:val="ar_AE" w:bidi="ar_AE"/>
        </w:rPr>
        <w:t>)، ولكن الاتهامات لم تكن مدعومة بالبراهين (</w:t>
      </w:r>
      <w:hyperlink r:id="rId957">
        <w:r>
          <w:rPr>
            <w:lang w:val="ar_AE" w:bidi="ar_AE"/>
          </w:rPr>
          <w:rPr>
            <w:color w:val="0000EE"/>
            <w:u w:val="single"/>
          </w:rPr>
          <w:t>10:24–13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9:25</w:t>
      </w:r>
      <w:r>
        <w:rPr>
          <w:lang w:val="ar_AE" w:bidi="ar_AE"/>
        </w:rPr>
      </w:r>
    </w:p>
    <w:p>
      <w:pPr>
        <w:bidi/>
      </w:pPr>
      <w:r>
        <w:rPr>
          <w:lang w:val="ar_AE" w:bidi="ar_AE"/>
        </w:rPr>
      </w:r>
      <w:r>
        <w:rPr>
          <w:lang w:val="ar_AE" w:bidi="ar_AE"/>
        </w:rPr>
        <w:t>فَسْتُوسَ، راغبًا في إرضاء اليهود: سيذكر الوالي فيما بعد سببه الرسمي لتأجيل محاكمة بولس وطلب نقله إلى أورشليم (</w:t>
      </w:r>
      <w:hyperlink r:id="rId958">
        <w:r>
          <w:rPr>
            <w:lang w:val="ar_AE" w:bidi="ar_AE"/>
          </w:rPr>
          <w:rPr>
            <w:color w:val="0000EE"/>
            <w:u w:val="single"/>
          </w:rPr>
          <w:t>17:25–20</w:t>
        </w:r>
      </w:hyperlink>
      <w:r>
        <w:rPr>
          <w:lang w:val="ar_AE" w:bidi="ar_AE"/>
        </w:rPr>
        <w:t>). ولكن طلبه كان مدفوعًا بالسياسة وليس بالعدالة.</w:t>
      </w:r>
      <w:r>
        <w:rPr>
          <w:lang w:val="ar_AE" w:bidi="ar_AE"/>
        </w:rPr>
      </w:r>
      <w:r>
        <w:rPr>
          <w:lang w:val="ar_AE" w:bidi="ar_AE"/>
        </w:rPr>
      </w:r>
    </w:p>
    <w:p>
      <w:pPr>
        <w:bidi/>
      </w:pPr>
      <w:r>
        <w:rPr>
          <w:lang w:val="ar_AE" w:bidi="ar_AE"/>
        </w:rPr>
      </w:r>
    </w:p>
    <w:p>
      <w:pPr>
        <w:pStyle w:val="Heading2"/>
        <w:bidi/>
      </w:pPr>
      <w:r>
        <w:rPr>
          <w:lang w:val="ar_AE" w:bidi="ar_AE"/>
        </w:rPr>
        <w:t>أعمال الرسل 25: 10–11</w:t>
      </w:r>
      <w:r>
        <w:rPr>
          <w:lang w:val="ar_AE" w:bidi="ar_AE"/>
        </w:rPr>
      </w:r>
    </w:p>
    <w:p>
      <w:pPr>
        <w:bidi/>
      </w:pPr>
      <w:r>
        <w:rPr>
          <w:lang w:val="ar_AE" w:bidi="ar_AE"/>
        </w:rPr>
      </w:r>
      <w:r>
        <w:rPr>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59">
        <w:r>
          <w:rPr>
            <w:lang w:val="ar_AE" w:bidi="ar_AE"/>
          </w:rPr>
          <w:rPr>
            <w:color w:val="0000EE"/>
            <w:u w:val="single"/>
          </w:rPr>
          <w:t>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١٢:٢٥</w:t>
      </w:r>
      <w:r>
        <w:rPr>
          <w:lang w:val="ar_AE" w:bidi="ar_AE"/>
        </w:rPr>
      </w:r>
    </w:p>
    <w:p>
      <w:pPr>
        <w:bidi/>
      </w:pPr>
      <w:r>
        <w:rPr>
          <w:lang w:val="ar_AE" w:bidi="ar_AE"/>
        </w:rPr>
      </w:r>
      <w:r>
        <w:rPr>
          <w:lang w:val="ar_AE" w:bidi="ar_AE"/>
        </w:rPr>
        <w:t>وافق فَسْتُوسَ على استئناف بولس. وهذا ما حقّقه قناعة بولس بأنّه يجب أن يرى رومية (</w:t>
      </w:r>
      <w:hyperlink r:id="rId916">
        <w:r>
          <w:rPr>
            <w:lang w:val="ar_AE" w:bidi="ar_AE"/>
          </w:rPr>
          <w:rPr>
            <w:color w:val="0000EE"/>
            <w:u w:val="single"/>
          </w:rPr>
          <w:t>21:19</w:t>
        </w:r>
      </w:hyperlink>
      <w:r>
        <w:rPr>
          <w:lang w:val="ar_AE" w:bidi="ar_AE"/>
        </w:rPr>
        <w:t xml:space="preserve">; انظر أيضًا </w:t>
      </w:r>
      <w:hyperlink r:id="rId482">
        <w:r>
          <w:rPr>
            <w:lang w:val="ar_AE" w:bidi="ar_AE"/>
          </w:rPr>
          <w:rPr>
            <w:color w:val="0000EE"/>
            <w:u w:val="single"/>
          </w:rPr>
          <w:t>11:23</w:t>
        </w:r>
      </w:hyperlink>
      <w:r>
        <w:rPr>
          <w:lang w:val="ar_AE" w:bidi="ar_AE"/>
        </w:rPr>
        <w:t xml:space="preserve">; </w:t>
      </w:r>
      <w:hyperlink r:id="rId960">
        <w:r>
          <w:rPr>
            <w:lang w:val="ar_AE" w:bidi="ar_AE"/>
          </w:rPr>
          <w:rPr>
            <w:color w:val="0000EE"/>
            <w:u w:val="single"/>
          </w:rPr>
          <w:t>24:27</w:t>
        </w:r>
      </w:hyperlink>
      <w:r>
        <w:rPr>
          <w:lang w:val="ar_AE" w:bidi="ar_AE"/>
        </w:rPr>
        <w:t xml:space="preserve">; </w:t>
      </w:r>
      <w:hyperlink r:id="rId961">
        <w:r>
          <w:rPr>
            <w:lang w:val="ar_AE" w:bidi="ar_AE"/>
          </w:rPr>
          <w:rPr>
            <w:color w:val="0000EE"/>
            <w:u w:val="single"/>
          </w:rPr>
          <w:t>رومية 13:1–15</w:t>
        </w:r>
      </w:hyperlink>
      <w:r>
        <w:rPr>
          <w:lang w:val="ar_AE" w:bidi="ar_AE"/>
        </w:rPr>
        <w:t xml:space="preserve">; </w:t>
      </w:r>
      <w:hyperlink r:id="rId962">
        <w:r>
          <w:rPr>
            <w:lang w:val="ar_AE" w:bidi="ar_AE"/>
          </w:rPr>
          <w:rPr>
            <w:color w:val="0000EE"/>
            <w:u w:val="single"/>
          </w:rPr>
          <w:t>22:15–29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١٣–٢٢</w:t>
      </w:r>
      <w:r>
        <w:rPr>
          <w:lang w:val="ar_AE" w:bidi="ar_AE"/>
        </w:rPr>
      </w:r>
    </w:p>
    <w:p>
      <w:pPr>
        <w:bidi/>
      </w:pPr>
      <w:r>
        <w:rPr>
          <w:lang w:val="ar_AE" w:bidi="ar_AE"/>
        </w:rPr>
      </w:r>
      <w:r>
        <w:rPr>
          <w:lang w:val="ar_AE" w:bidi="ar_AE"/>
        </w:rPr>
        <w:t>ناقش فَسْتُوسَ قضية بولس مع هيرودس أَغْرِيبَاسُ الثاني (حكم من 50 إلى 100 م)، الذي جاء مُجاملًا إلى قيصرية لزيارة الوالي الجديد.</w:t>
      </w:r>
      <w:r>
        <w:rPr>
          <w:lang w:val="ar_AE" w:bidi="ar_AE"/>
        </w:rPr>
      </w:r>
      <w:r>
        <w:rPr>
          <w:lang w:val="ar_AE" w:bidi="ar_AE"/>
        </w:rPr>
      </w:r>
    </w:p>
    <w:p>
      <w:pPr>
        <w:bidi/>
      </w:pPr>
      <w:r>
        <w:rPr>
          <w:lang w:val="ar_AE" w:bidi="ar_AE"/>
        </w:rPr>
      </w:r>
    </w:p>
    <w:p>
      <w:pPr>
        <w:pStyle w:val="Heading2"/>
        <w:bidi/>
      </w:pPr>
      <w:r>
        <w:rPr>
          <w:lang w:val="ar_AE" w:bidi="ar_AE"/>
        </w:rPr>
        <w:t>أعمال الرسل 16:25</w:t>
      </w:r>
      <w:r>
        <w:rPr>
          <w:lang w:val="ar_AE" w:bidi="ar_AE"/>
        </w:rPr>
      </w:r>
    </w:p>
    <w:p>
      <w:pPr>
        <w:bidi/>
      </w:pPr>
      <w:r>
        <w:rPr>
          <w:lang w:val="ar_AE" w:bidi="ar_AE"/>
        </w:rPr>
      </w:r>
      <w:r>
        <w:rPr>
          <w:lang w:val="ar_AE" w:bidi="ar_AE"/>
        </w:rPr>
        <w:t>عَادَة</w:t>
      </w:r>
      <w:r>
        <w:rPr>
          <w:lang w:val="ar_AE" w:bidi="ar_AE"/>
        </w:rPr>
        <w:t xml:space="preserve">: لم يكن القانون الروماني يدين الناس دون محاكمة. يجب إعطاؤهم فرصة لمواجهة المشتكون والدفاع عن أنفسهم (راجع </w:t>
      </w:r>
      <w:hyperlink r:id="rId963">
        <w:r>
          <w:rPr>
            <w:lang w:val="ar_AE" w:bidi="ar_AE"/>
          </w:rPr>
          <w:rPr>
            <w:color w:val="0000EE"/>
            <w:u w:val="single"/>
          </w:rPr>
          <w:t>38:19–39</w:t>
        </w:r>
      </w:hyperlink>
      <w:r>
        <w:rPr>
          <w:lang w:val="ar_AE" w:bidi="ar_AE"/>
        </w:rPr>
        <w:t>). وهذا يعكس الإجراءات القضائية الرومانية بشكل إيجابي لقراء سفر أعمال الرسل.</w:t>
      </w:r>
      <w:r>
        <w:rPr>
          <w:lang w:val="ar_AE" w:bidi="ar_AE"/>
        </w:rPr>
      </w:r>
      <w:r>
        <w:rPr>
          <w:lang w:val="ar_AE" w:bidi="ar_AE"/>
        </w:rPr>
      </w:r>
    </w:p>
    <w:p>
      <w:pPr>
        <w:bidi/>
      </w:pPr>
      <w:r>
        <w:rPr>
          <w:lang w:val="ar_AE" w:bidi="ar_AE"/>
        </w:rPr>
      </w:r>
    </w:p>
    <w:p>
      <w:pPr>
        <w:pStyle w:val="Heading2"/>
        <w:bidi/>
      </w:pPr>
      <w:r>
        <w:rPr>
          <w:lang w:val="ar_AE" w:bidi="ar_AE"/>
        </w:rPr>
        <w:t>أعمال الرسل 17:25</w:t>
      </w:r>
      <w:r>
        <w:rPr>
          <w:lang w:val="ar_AE" w:bidi="ar_AE"/>
        </w:rPr>
      </w:r>
    </w:p>
    <w:p>
      <w:pPr>
        <w:bidi/>
      </w:pPr>
      <w:r>
        <w:rPr>
          <w:lang w:val="ar_AE" w:bidi="ar_AE"/>
        </w:rPr>
      </w:r>
      <w:r>
        <w:rPr>
          <w:lang w:val="ar_AE" w:bidi="ar_AE"/>
        </w:rPr>
        <w:t>لم أؤجل: على العَكْس من فيلكس، الذي سبقه (</w:t>
      </w:r>
      <w:hyperlink r:id="rId927">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١٨–٢٠</w:t>
      </w:r>
      <w:r>
        <w:rPr>
          <w:lang w:val="ar_AE" w:bidi="ar_AE"/>
        </w:rPr>
      </w:r>
    </w:p>
    <w:p>
      <w:pPr>
        <w:bidi/>
      </w:pPr>
      <w:r>
        <w:rPr>
          <w:lang w:val="ar_AE" w:bidi="ar_AE"/>
        </w:rPr>
      </w:r>
      <w:r>
        <w:rPr>
          <w:lang w:val="ar_AE" w:bidi="ar_AE"/>
        </w:rPr>
        <w:t xml:space="preserve">تعطي هذه الآيات أسباب فَسْتُوسَ الرسمية لإجراءاته، انظر أيضًا </w:t>
      </w:r>
      <w:hyperlink r:id="rId954">
        <w:r>
          <w:rPr>
            <w:lang w:val="ar_AE" w:bidi="ar_AE"/>
          </w:rPr>
          <w:rPr>
            <w:color w:val="0000EE"/>
            <w:u w:val="single"/>
          </w:rPr>
          <w:t>9:25</w:t>
        </w:r>
      </w:hyperlink>
      <w:r>
        <w:rPr>
          <w:lang w:val="ar_AE" w:bidi="ar_AE"/>
        </w:rPr>
        <w:t>. لم تكن هناك اتهامات جنائية ضد بولس، بل كانت الاعتراضات حول ديانتهم وتركزت على ادعاء بولس أن يسوع ... حي.</w:t>
      </w:r>
      <w:r>
        <w:rPr>
          <w:lang w:val="ar_AE" w:bidi="ar_AE"/>
        </w:rPr>
      </w:r>
      <w:r>
        <w:rPr>
          <w:lang w:val="ar_AE" w:bidi="ar_AE"/>
        </w:rPr>
      </w:r>
    </w:p>
    <w:p>
      <w:pPr>
        <w:bidi/>
      </w:pPr>
      <w:r>
        <w:rPr>
          <w:lang w:val="ar_AE" w:bidi="ar_AE"/>
        </w:rPr>
      </w:r>
    </w:p>
    <w:p>
      <w:pPr>
        <w:pStyle w:val="Heading2"/>
        <w:bidi/>
      </w:pPr>
      <w:r>
        <w:rPr>
          <w:lang w:val="ar_AE" w:bidi="ar_AE"/>
        </w:rPr>
        <w:t>أعمال الرسل ٢٥: ٢٣–٢٧</w:t>
      </w:r>
      <w:r>
        <w:rPr>
          <w:lang w:val="ar_AE" w:bidi="ar_AE"/>
        </w:rPr>
      </w:r>
    </w:p>
    <w:p>
      <w:pPr>
        <w:bidi/>
      </w:pPr>
      <w:r>
        <w:rPr>
          <w:lang w:val="ar_AE" w:bidi="ar_AE"/>
        </w:rPr>
      </w:r>
      <w:r>
        <w:rPr>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lang w:val="ar_AE" w:bidi="ar_AE"/>
        </w:rPr>
      </w:r>
      <w:r>
        <w:rPr>
          <w:lang w:val="ar_AE" w:bidi="ar_AE"/>
        </w:rPr>
      </w:r>
    </w:p>
    <w:p>
      <w:pPr>
        <w:bidi/>
      </w:pPr>
      <w:r>
        <w:rPr>
          <w:lang w:val="ar_AE" w:bidi="ar_AE"/>
        </w:rPr>
      </w:r>
    </w:p>
    <w:p>
      <w:pPr>
        <w:pStyle w:val="Heading2"/>
        <w:bidi/>
      </w:pPr>
      <w:r>
        <w:rPr>
          <w:lang w:val="ar_AE" w:bidi="ar_AE"/>
        </w:rPr>
        <w:t>أعمال الرسل 26: 1–23</w:t>
      </w:r>
      <w:r>
        <w:rPr>
          <w:lang w:val="ar_AE" w:bidi="ar_AE"/>
        </w:rPr>
      </w:r>
    </w:p>
    <w:p>
      <w:pPr>
        <w:bidi/>
      </w:pPr>
      <w:r>
        <w:rPr>
          <w:lang w:val="ar_AE" w:bidi="ar_AE"/>
        </w:rPr>
      </w:r>
      <w:r>
        <w:rPr>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4">
        <w:r>
          <w:rPr>
            <w:lang w:val="ar_AE" w:bidi="ar_AE"/>
          </w:rPr>
          <w:rPr>
            <w:color w:val="0000EE"/>
            <w:u w:val="single"/>
          </w:rPr>
          <w:t>2:26–3</w:t>
        </w:r>
      </w:hyperlink>
      <w:r>
        <w:rPr>
          <w:lang w:val="ar_AE" w:bidi="ar_AE"/>
        </w:rPr>
        <w:t>)، ويوضح طبيعة خلفية بولس وتدريبه اليهودي وانتماءه إلى الفريسيين (</w:t>
      </w:r>
      <w:hyperlink r:id="rId965">
        <w:r>
          <w:rPr>
            <w:lang w:val="ar_AE" w:bidi="ar_AE"/>
          </w:rPr>
          <w:rPr>
            <w:color w:val="0000EE"/>
            <w:u w:val="single"/>
          </w:rPr>
          <w:t>4:26–5</w:t>
        </w:r>
      </w:hyperlink>
      <w:r>
        <w:rPr>
          <w:lang w:val="ar_AE" w:bidi="ar_AE"/>
        </w:rPr>
        <w:t>)، ويوضح أن التهم الموجهة إليه هي مجرد إيمانه بتحقيق رجاء اليهود في القيامة (</w:t>
      </w:r>
      <w:hyperlink r:id="rId966">
        <w:r>
          <w:rPr>
            <w:lang w:val="ar_AE" w:bidi="ar_AE"/>
          </w:rPr>
          <w:rPr>
            <w:color w:val="0000EE"/>
            <w:u w:val="single"/>
          </w:rPr>
          <w:t>6:26–8</w:t>
        </w:r>
      </w:hyperlink>
      <w:r>
        <w:rPr>
          <w:lang w:val="ar_AE" w:bidi="ar_AE"/>
        </w:rPr>
        <w:t>). ثم يروي بولس قصة تحوله من معارض قوي للمسيحية (26: 9–11) لم تكن كرازته سوى طاعة لهذه الرؤيا الإلهية (</w:t>
      </w:r>
      <w:hyperlink r:id="rId347">
        <w:r>
          <w:rPr>
            <w:lang w:val="ar_AE" w:bidi="ar_AE"/>
          </w:rPr>
          <w:rPr>
            <w:color w:val="0000EE"/>
            <w:u w:val="single"/>
          </w:rPr>
          <w:t>9:26–11</w:t>
        </w:r>
      </w:hyperlink>
      <w:r>
        <w:rPr>
          <w:lang w:val="ar_AE" w:bidi="ar_AE"/>
        </w:rPr>
        <w:t>) من خلال رؤيا في الطريق إلى دمشق (</w:t>
      </w:r>
      <w:hyperlink r:id="rId967">
        <w:r>
          <w:rPr>
            <w:lang w:val="ar_AE" w:bidi="ar_AE"/>
          </w:rPr>
          <w:rPr>
            <w:color w:val="0000EE"/>
            <w:u w:val="single"/>
          </w:rPr>
          <w:t>12:26–18</w:t>
        </w:r>
      </w:hyperlink>
      <w:r>
        <w:rPr>
          <w:lang w:val="ar_AE" w:bidi="ar_AE"/>
        </w:rPr>
        <w:t xml:space="preserve">؛ انظر </w:t>
      </w:r>
      <w:hyperlink r:id="rId968">
        <w:r>
          <w:rPr>
            <w:lang w:val="ar_AE" w:bidi="ar_AE"/>
          </w:rPr>
          <w:rPr>
            <w:color w:val="0000EE"/>
            <w:u w:val="single"/>
          </w:rPr>
          <w:t>1:9–18</w:t>
        </w:r>
      </w:hyperlink>
      <w:r>
        <w:rPr>
          <w:lang w:val="ar_AE" w:bidi="ar_AE"/>
        </w:rPr>
        <w:t>). لم تكن كرازته سوى طاعة لهذه الرؤيا الإلهية (</w:t>
      </w:r>
      <w:hyperlink r:id="rId969">
        <w:r>
          <w:rPr>
            <w:lang w:val="ar_AE" w:bidi="ar_AE"/>
          </w:rPr>
          <w:rPr>
            <w:color w:val="0000EE"/>
            <w:u w:val="single"/>
          </w:rPr>
          <w:t>19:26–20</w:t>
        </w:r>
      </w:hyperlink>
      <w:r>
        <w:rPr>
          <w:lang w:val="ar_AE" w:bidi="ar_AE"/>
        </w:rPr>
        <w:t>). على الرغم من أنه واجه معارضة عنيفة من رفقاءه اليهود (</w:t>
      </w:r>
      <w:hyperlink r:id="rId428">
        <w:r>
          <w:rPr>
            <w:lang w:val="ar_AE" w:bidi="ar_AE"/>
          </w:rPr>
          <w:rPr>
            <w:color w:val="0000EE"/>
            <w:u w:val="single"/>
          </w:rPr>
          <w:t>21:26</w:t>
        </w:r>
      </w:hyperlink>
      <w:r>
        <w:rPr>
          <w:lang w:val="ar_AE" w:bidi="ar_AE"/>
        </w:rPr>
        <w:t>)، إلا أن الله حماه وهو يعلّم رسالة كان يجب أن يقبلها اليهود (</w:t>
      </w:r>
      <w:hyperlink r:id="rId970">
        <w:r>
          <w:rPr>
            <w:lang w:val="ar_AE" w:bidi="ar_AE"/>
          </w:rPr>
          <w:rPr>
            <w:color w:val="0000EE"/>
            <w:u w:val="single"/>
          </w:rPr>
          <w:t>22:26–23</w:t>
        </w:r>
      </w:hyperlink>
      <w:r>
        <w:rPr>
          <w:lang w:val="ar_AE" w:bidi="ar_AE"/>
        </w:rPr>
        <w:t xml:space="preserve">). هذا الدفاع هو نموذج للمسيحيين الذين يُحاكمون بسبب إيمانهم (انظر </w:t>
      </w:r>
      <w:hyperlink r:id="rId44">
        <w:r>
          <w:rPr>
            <w:lang w:val="ar_AE" w:bidi="ar_AE"/>
          </w:rPr>
          <w:rPr>
            <w:color w:val="0000EE"/>
            <w:u w:val="single"/>
          </w:rPr>
          <w:t>15:9</w:t>
        </w:r>
      </w:hyperlink>
      <w:r>
        <w:rPr>
          <w:lang w:val="ar_AE" w:bidi="ar_AE"/>
        </w:rPr>
        <w:t xml:space="preserve">؛ </w:t>
      </w:r>
      <w:hyperlink r:id="rId971">
        <w:r>
          <w:rPr>
            <w:lang w:val="ar_AE" w:bidi="ar_AE"/>
          </w:rPr>
          <w:rPr>
            <w:color w:val="0000EE"/>
            <w:u w:val="single"/>
          </w:rPr>
          <w:t>لوقا 12:21–15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12:26–18</w:t>
      </w:r>
      <w:r>
        <w:rPr>
          <w:lang w:val="ar_AE" w:bidi="ar_AE"/>
        </w:rPr>
      </w:r>
    </w:p>
    <w:p>
      <w:pPr>
        <w:bidi/>
      </w:pPr>
      <w:r>
        <w:rPr>
          <w:lang w:val="ar_AE" w:bidi="ar_AE"/>
        </w:rPr>
      </w:r>
      <w:r>
        <w:rPr>
          <w:lang w:val="ar_AE" w:bidi="ar_AE"/>
        </w:rPr>
        <w:t xml:space="preserve">انظر </w:t>
      </w:r>
      <w:hyperlink r:id="rId968">
        <w:r>
          <w:rPr>
            <w:lang w:val="ar_AE" w:bidi="ar_AE"/>
          </w:rPr>
          <w:rPr>
            <w:color w:val="0000EE"/>
            <w:u w:val="single"/>
          </w:rPr>
          <w:t>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17:26–18</w:t>
      </w:r>
      <w:r>
        <w:rPr>
          <w:lang w:val="ar_AE" w:bidi="ar_AE"/>
        </w:rPr>
      </w:r>
    </w:p>
    <w:p>
      <w:pPr>
        <w:bidi/>
      </w:pPr>
      <w:r>
        <w:rPr>
          <w:lang w:val="ar_AE" w:bidi="ar_AE"/>
        </w:rPr>
      </w:r>
      <w:r>
        <w:rPr>
          <w:lang w:val="ar_AE" w:bidi="ar_AE"/>
        </w:rPr>
        <w:t xml:space="preserve">خلال دفاعه في هذه المحاكمة عن حياته، حدد بولس أيضًا بوضوح شروط الحصول على حياة جديدة في المسيح (أيضًا في </w:t>
      </w:r>
      <w:hyperlink r:id="rId161">
        <w:r>
          <w:rPr>
            <w:lang w:val="ar_AE" w:bidi="ar_AE"/>
          </w:rPr>
          <w:rPr>
            <w:color w:val="0000EE"/>
            <w:u w:val="single"/>
          </w:rPr>
          <w:t>20:26</w:t>
        </w:r>
      </w:hyperlink>
      <w:r>
        <w:rPr>
          <w:lang w:val="ar_AE" w:bidi="ar_AE"/>
        </w:rPr>
        <w:t xml:space="preserve">, </w:t>
      </w:r>
      <w:hyperlink r:id="rId972">
        <w:r>
          <w:rPr>
            <w:lang w:val="ar_AE" w:bidi="ar_AE"/>
          </w:rPr>
          <w:rPr>
            <w:color w:val="0000EE"/>
            <w:u w:val="single"/>
          </w:rPr>
          <w:t>23</w:t>
        </w:r>
      </w:hyperlink>
      <w:r>
        <w:rPr>
          <w:lang w:val="ar_AE" w:bidi="ar_AE"/>
        </w:rPr>
        <w:t xml:space="preserve">; انظر </w:t>
      </w:r>
      <w:hyperlink r:id="rId973">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٢٦: ٢٢–٢٣</w:t>
      </w:r>
      <w:r>
        <w:rPr>
          <w:lang w:val="ar_AE" w:bidi="ar_AE"/>
        </w:rPr>
      </w:r>
    </w:p>
    <w:p>
      <w:pPr>
        <w:bidi/>
      </w:pPr>
      <w:r>
        <w:rPr>
          <w:lang w:val="ar_AE" w:bidi="ar_AE"/>
        </w:rPr>
      </w:r>
      <w:r>
        <w:rPr>
          <w:lang w:val="ar_AE" w:bidi="ar_AE"/>
        </w:rPr>
        <w:t xml:space="preserve">أكد بولس على حماية الله له في أثناء قيامه بمهمة الشهادة لأجل اسمه (قارن </w:t>
      </w:r>
      <w:hyperlink r:id="rId974">
        <w:r>
          <w:rPr>
            <w:lang w:val="ar_AE" w:bidi="ar_AE"/>
          </w:rPr>
          <w:rPr>
            <w:color w:val="0000EE"/>
            <w:u w:val="single"/>
          </w:rPr>
          <w:t>18:3</w:t>
        </w:r>
      </w:hyperlink>
      <w:r>
        <w:rPr>
          <w:lang w:val="ar_AE" w:bidi="ar_AE"/>
        </w:rPr>
        <w:t xml:space="preserve">; </w:t>
      </w:r>
      <w:hyperlink r:id="rId975">
        <w:r>
          <w:rPr>
            <w:lang w:val="ar_AE" w:bidi="ar_AE"/>
          </w:rPr>
          <w:rPr>
            <w:color w:val="0000EE"/>
            <w:u w:val="single"/>
          </w:rPr>
          <w:t>43:10</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517">
        <w:r>
          <w:rPr>
            <w:lang w:val="ar_AE" w:bidi="ar_AE"/>
          </w:rPr>
          <w:rPr>
            <w:color w:val="0000EE"/>
            <w:u w:val="single"/>
          </w:rPr>
          <w:t>44–47</w:t>
        </w:r>
      </w:hyperlink>
      <w:r>
        <w:rPr>
          <w:lang w:val="ar_AE" w:bidi="ar_AE"/>
        </w:rPr>
        <w:t xml:space="preserve">). ثم دعا بولس مستمعيه إلى الإيمان برسالته بأن يسوع هو المسيّا الذي يُتمم مواعيد العهد القديم (انظر </w:t>
      </w:r>
      <w:hyperlink r:id="rId976">
        <w:r>
          <w:rPr>
            <w:lang w:val="ar_AE" w:bidi="ar_AE"/>
          </w:rPr>
          <w:rPr>
            <w:color w:val="0000EE"/>
            <w:u w:val="single"/>
          </w:rPr>
          <w:t>لوقا 27:24</w:t>
        </w:r>
      </w:hyperlink>
      <w:r>
        <w:rPr>
          <w:lang w:val="ar_AE" w:bidi="ar_AE"/>
        </w:rPr>
        <w:t xml:space="preserve">, </w:t>
      </w:r>
      <w:hyperlink r:id="rId977">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٢٤:٢٦</w:t>
      </w:r>
      <w:r>
        <w:rPr>
          <w:lang w:val="ar_AE" w:bidi="ar_AE"/>
        </w:rPr>
      </w:r>
    </w:p>
    <w:p>
      <w:pPr>
        <w:bidi/>
      </w:pPr>
      <w:r>
        <w:rPr>
          <w:lang w:val="ar_AE" w:bidi="ar_AE"/>
        </w:rPr>
      </w:r>
      <w:r>
        <w:rPr>
          <w:lang w:val="ar_AE" w:bidi="ar_AE"/>
        </w:rPr>
        <w:t xml:space="preserve">أَنْتَ تَهْذِي يَا بُولُسُ: ظن فَسْتُوسُ، وهو روماني، أن كل هذا الكلام عن الأنبياء والقيامة جنون (راجع </w:t>
      </w:r>
      <w:hyperlink r:id="rId978">
        <w:r>
          <w:rPr>
            <w:lang w:val="ar_AE" w:bidi="ar_AE"/>
          </w:rPr>
          <w:rPr>
            <w:color w:val="0000EE"/>
            <w:u w:val="single"/>
          </w:rPr>
          <w:t>18:17</w:t>
        </w:r>
      </w:hyperlink>
      <w:r>
        <w:rPr>
          <w:lang w:val="ar_AE" w:bidi="ar_AE"/>
        </w:rPr>
        <w:t xml:space="preserve">، </w:t>
      </w:r>
      <w:hyperlink r:id="rId979">
        <w:r>
          <w:rPr>
            <w:lang w:val="ar_AE" w:bidi="ar_AE"/>
          </w:rPr>
          <w:rPr>
            <w:color w:val="0000EE"/>
            <w:u w:val="single"/>
          </w:rPr>
          <w:t>32</w:t>
        </w:r>
      </w:hyperlink>
      <w:r>
        <w:rPr>
          <w:lang w:val="ar_AE" w:bidi="ar_AE"/>
        </w:rPr>
        <w:t>)، فاعتقد أن بولس قد جنّ من كثرة دراسته.</w:t>
      </w:r>
      <w:r>
        <w:rPr>
          <w:lang w:val="ar_AE" w:bidi="ar_AE"/>
        </w:rPr>
      </w:r>
      <w:r>
        <w:rPr>
          <w:lang w:val="ar_AE" w:bidi="ar_AE"/>
        </w:rPr>
      </w:r>
    </w:p>
    <w:p>
      <w:pPr>
        <w:bidi/>
      </w:pPr>
      <w:r>
        <w:rPr>
          <w:lang w:val="ar_AE" w:bidi="ar_AE"/>
        </w:rPr>
      </w:r>
    </w:p>
    <w:p>
      <w:pPr>
        <w:pStyle w:val="Heading2"/>
        <w:bidi/>
      </w:pPr>
      <w:r>
        <w:rPr>
          <w:lang w:val="ar_AE" w:bidi="ar_AE"/>
        </w:rPr>
        <w:t>أعمال الرسل ٢٦:٢٦</w:t>
      </w:r>
      <w:r>
        <w:rPr>
          <w:lang w:val="ar_AE" w:bidi="ar_AE"/>
        </w:rPr>
      </w:r>
    </w:p>
    <w:p>
      <w:pPr>
        <w:bidi/>
      </w:pPr>
      <w:r>
        <w:rPr>
          <w:lang w:val="ar_AE" w:bidi="ar_AE"/>
        </w:rPr>
      </w:r>
      <w:r>
        <w:rPr>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lang w:val="ar_AE" w:bidi="ar_AE"/>
        </w:rPr>
      </w:r>
      <w:r>
        <w:rPr>
          <w:lang w:val="ar_AE" w:bidi="ar_AE"/>
        </w:rPr>
      </w:r>
    </w:p>
    <w:p>
      <w:pPr>
        <w:bidi/>
      </w:pPr>
      <w:r>
        <w:rPr>
          <w:lang w:val="ar_AE" w:bidi="ar_AE"/>
        </w:rPr>
      </w:r>
    </w:p>
    <w:p>
      <w:pPr>
        <w:pStyle w:val="Heading2"/>
        <w:bidi/>
      </w:pPr>
      <w:r>
        <w:rPr>
          <w:lang w:val="ar_AE" w:bidi="ar_AE"/>
        </w:rPr>
        <w:t>أعمال الرسل ٢٧:٢٦–٢٨</w:t>
      </w:r>
      <w:r>
        <w:rPr>
          <w:lang w:val="ar_AE" w:bidi="ar_AE"/>
        </w:rPr>
      </w:r>
    </w:p>
    <w:p>
      <w:pPr>
        <w:bidi/>
      </w:pPr>
      <w:r>
        <w:rPr>
          <w:lang w:val="ar_AE" w:bidi="ar_AE"/>
        </w:rPr>
      </w:r>
      <w:r>
        <w:rPr>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0">
        <w:r>
          <w:rPr>
            <w:lang w:val="ar_AE" w:bidi="ar_AE"/>
          </w:rPr>
          <w:rPr>
            <w:color w:val="0000EE"/>
            <w:u w:val="single"/>
          </w:rPr>
          <w:t>26:26</w:t>
        </w:r>
      </w:hyperlink>
      <w:r>
        <w:rPr>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lang w:val="ar_AE" w:bidi="ar_AE"/>
        </w:rPr>
      </w:r>
      <w:r>
        <w:rPr>
          <w:lang w:val="ar_AE" w:bidi="ar_AE"/>
        </w:rPr>
      </w:r>
    </w:p>
    <w:p>
      <w:pPr>
        <w:bidi/>
      </w:pPr>
      <w:r>
        <w:rPr>
          <w:lang w:val="ar_AE" w:bidi="ar_AE"/>
        </w:rPr>
      </w:r>
    </w:p>
    <w:p>
      <w:pPr>
        <w:pStyle w:val="Heading2"/>
        <w:bidi/>
      </w:pPr>
      <w:r>
        <w:rPr>
          <w:lang w:val="ar_AE" w:bidi="ar_AE"/>
        </w:rPr>
        <w:t>أعمال الرسل 28:26</w:t>
      </w:r>
      <w:r>
        <w:rPr>
          <w:lang w:val="ar_AE" w:bidi="ar_AE"/>
        </w:rPr>
      </w:r>
    </w:p>
    <w:p>
      <w:pPr>
        <w:bidi/>
      </w:pPr>
      <w:r>
        <w:rPr>
          <w:lang w:val="ar_AE" w:bidi="ar_AE"/>
        </w:rPr>
      </w:r>
      <w:r>
        <w:rPr>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1">
        <w:r>
          <w:rPr>
            <w:lang w:val="ar_AE" w:bidi="ar_AE"/>
          </w:rPr>
          <w:rPr>
            <w:color w:val="0000EE"/>
            <w:u w:val="single"/>
          </w:rPr>
          <w:t>27:26</w:t>
        </w:r>
      </w:hyperlink>
      <w:r>
        <w:rPr>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lang w:val="ar_AE" w:bidi="ar_AE"/>
        </w:rPr>
      </w:r>
      <w:r>
        <w:rPr>
          <w:lang w:val="ar_AE" w:bidi="ar_AE"/>
        </w:rPr>
      </w:r>
    </w:p>
    <w:p>
      <w:pPr>
        <w:bidi/>
      </w:pPr>
      <w:r>
        <w:rPr>
          <w:lang w:val="ar_AE" w:bidi="ar_AE"/>
        </w:rPr>
      </w:r>
    </w:p>
    <w:p>
      <w:pPr>
        <w:pStyle w:val="Heading2"/>
        <w:bidi/>
      </w:pPr>
      <w:r>
        <w:rPr>
          <w:lang w:val="ar_AE" w:bidi="ar_AE"/>
        </w:rPr>
        <w:t>أعمال الرسل 29:26</w:t>
      </w:r>
      <w:r>
        <w:rPr>
          <w:lang w:val="ar_AE" w:bidi="ar_AE"/>
        </w:rPr>
      </w:r>
    </w:p>
    <w:p>
      <w:pPr>
        <w:bidi/>
      </w:pPr>
      <w:r>
        <w:rPr>
          <w:lang w:val="ar_AE" w:bidi="ar_AE"/>
        </w:rPr>
      </w:r>
      <w:r>
        <w:rPr>
          <w:lang w:val="ar_AE" w:bidi="ar_AE"/>
        </w:rPr>
        <w:t>تُظهر إجابة بولس الجريئة سرعته في الرد. إنه يتحدى أَغْرِيبَاسُ وكل جمهوره حول أهمية معرفة المسيح والارتباط الشخصي به.</w:t>
      </w:r>
      <w:r>
        <w:rPr>
          <w:lang w:val="ar_AE" w:bidi="ar_AE"/>
        </w:rPr>
      </w:r>
      <w:r>
        <w:rPr>
          <w:lang w:val="ar_AE" w:bidi="ar_AE"/>
        </w:rPr>
      </w:r>
    </w:p>
    <w:p>
      <w:pPr>
        <w:bidi/>
      </w:pPr>
      <w:r>
        <w:rPr>
          <w:lang w:val="ar_AE" w:bidi="ar_AE"/>
        </w:rPr>
      </w:r>
    </w:p>
    <w:p>
      <w:pPr>
        <w:pStyle w:val="Heading2"/>
        <w:bidi/>
      </w:pPr>
      <w:r>
        <w:rPr>
          <w:lang w:val="ar_AE" w:bidi="ar_AE"/>
        </w:rPr>
        <w:t>أعمال الرسل 31:26</w:t>
      </w:r>
      <w:r>
        <w:rPr>
          <w:lang w:val="ar_AE" w:bidi="ar_AE"/>
        </w:rPr>
      </w:r>
    </w:p>
    <w:p>
      <w:pPr>
        <w:bidi/>
      </w:pPr>
      <w:r>
        <w:rPr>
          <w:lang w:val="ar_AE" w:bidi="ar_AE"/>
        </w:rPr>
      </w:r>
      <w:r>
        <w:rPr>
          <w:lang w:val="ar_AE" w:bidi="ar_AE"/>
        </w:rPr>
        <w:t>كان إجماع هؤلاء الحكام أن بولس لم يفعل شيئًا يستحق الموت أو السجن</w:t>
      </w:r>
      <w:r>
        <w:rPr>
          <w:i/>
          <w:lang w:val="ar_AE" w:bidi="ar_AE"/>
        </w:rPr>
        <w:t>؛</w:t>
      </w:r>
      <w:r>
        <w:rPr>
          <w:lang w:val="ar_AE" w:bidi="ar_AE"/>
        </w:rPr>
        <w:t xml:space="preserve"> تم إعطاء هذا الحكم مرارًا من قبل السلطات الرومانية التي نظرت في قضية بولس (</w:t>
      </w:r>
      <w:hyperlink r:id="rId982">
        <w:r>
          <w:rPr>
            <w:lang w:val="ar_AE" w:bidi="ar_AE"/>
          </w:rPr>
          <w:rPr>
            <w:color w:val="0000EE"/>
            <w:u w:val="single"/>
          </w:rPr>
          <w:t>25:25</w:t>
        </w:r>
      </w:hyperlink>
      <w:r>
        <w:rPr>
          <w:lang w:val="ar_AE" w:bidi="ar_AE"/>
        </w:rPr>
        <w:t xml:space="preserve">; انظر </w:t>
      </w:r>
      <w:hyperlink r:id="rId983">
        <w:r>
          <w:rPr>
            <w:lang w:val="ar_AE" w:bidi="ar_AE"/>
          </w:rPr>
          <w:rPr>
            <w:color w:val="0000EE"/>
            <w:u w:val="single"/>
          </w:rPr>
          <w:t>لوقا 4:23</w:t>
        </w:r>
      </w:hyperlink>
      <w:r>
        <w:rPr>
          <w:lang w:val="ar_AE" w:bidi="ar_AE"/>
        </w:rPr>
        <w:t xml:space="preserve">, </w:t>
      </w:r>
      <w:hyperlink r:id="rId984">
        <w:r>
          <w:rPr>
            <w:lang w:val="ar_AE" w:bidi="ar_AE"/>
          </w:rPr>
          <w:rPr>
            <w:color w:val="0000EE"/>
            <w:u w:val="single"/>
          </w:rPr>
          <w:t>15</w:t>
        </w:r>
      </w:hyperlink>
      <w:r>
        <w:rPr>
          <w:lang w:val="ar_AE" w:bidi="ar_AE"/>
        </w:rPr>
        <w:t xml:space="preserve">, </w:t>
      </w:r>
      <w:hyperlink r:id="rId98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٣٢:٢٦</w:t>
      </w:r>
      <w:r>
        <w:rPr>
          <w:lang w:val="ar_AE" w:bidi="ar_AE"/>
        </w:rPr>
      </w:r>
    </w:p>
    <w:p>
      <w:pPr>
        <w:bidi/>
      </w:pPr>
      <w:r>
        <w:rPr>
          <w:lang w:val="ar_AE" w:bidi="ar_AE"/>
        </w:rPr>
      </w:r>
      <w:r>
        <w:rPr>
          <w:lang w:val="ar_AE" w:bidi="ar_AE"/>
        </w:rPr>
        <w:t>كَانَ يُمْكِنُ أَنْ يُطْلَقَ هَذَا ٱلْإِنْسَانُ: كان الحُكم القانوني واضحًا (</w:t>
      </w:r>
      <w:hyperlink r:id="rId986">
        <w:r>
          <w:rPr>
            <w:lang w:val="ar_AE" w:bidi="ar_AE"/>
          </w:rPr>
          <w:rPr>
            <w:color w:val="0000EE"/>
            <w:u w:val="single"/>
          </w:rPr>
          <w:t>31:26</w:t>
        </w:r>
      </w:hyperlink>
      <w:r>
        <w:rPr>
          <w:lang w:val="ar_AE" w:bidi="ar_AE"/>
        </w:rPr>
        <w:t>). ولكن من الناحية العمليّة، إذا لم يكن قد رفع بولس دعواه إلى قيصر</w:t>
      </w:r>
      <w:r>
        <w:rPr>
          <w:i/>
          <w:lang w:val="ar_AE" w:bidi="ar_AE"/>
        </w:rPr>
        <w:t>،</w:t>
      </w:r>
      <w:r>
        <w:rPr>
          <w:lang w:val="ar_AE" w:bidi="ar_AE"/>
        </w:rPr>
        <w:t xml:space="preserve"> لما ظل على قيد الحياة على الأرجح (</w:t>
      </w:r>
      <w:hyperlink r:id="rId987">
        <w:r>
          <w:rPr>
            <w:lang w:val="ar_AE" w:bidi="ar_AE"/>
          </w:rPr>
          <w:rPr>
            <w:color w:val="0000EE"/>
            <w:u w:val="single"/>
          </w:rPr>
          <w:t>1:25–11</w:t>
        </w:r>
      </w:hyperlink>
      <w:r>
        <w:rPr>
          <w:lang w:val="ar_AE" w:bidi="ar_AE"/>
        </w:rPr>
        <w:t>). وكما كان الأمر كذلك، فقد كان يحقق مقاصد الله له (</w:t>
      </w:r>
      <w:hyperlink r:id="rId482">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1:27</w:t>
      </w:r>
      <w:r>
        <w:rPr>
          <w:lang w:val="ar_AE" w:bidi="ar_AE"/>
        </w:rPr>
      </w:r>
    </w:p>
    <w:p>
      <w:pPr>
        <w:bidi/>
      </w:pPr>
      <w:r>
        <w:rPr>
          <w:lang w:val="ar_AE" w:bidi="ar_AE"/>
        </w:rPr>
      </w:r>
      <w:r>
        <w:rPr>
          <w:lang w:val="ar_AE" w:bidi="ar_AE"/>
        </w:rPr>
        <w:t xml:space="preserve">كان يُولِيُوسُ غير معروف بخلاف ذلك - خدم الكتيبة الملكية (انظر </w:t>
      </w:r>
      <w:r>
        <w:rPr>
          <w:lang w:val="ar_AE" w:bidi="ar_AE"/>
        </w:rPr>
        <w:t>ملاحظة الدراسة على 1:10–8</w:t>
      </w:r>
      <w:r>
        <w:rPr>
          <w:lang w:val="ar_AE" w:bidi="ar_AE"/>
        </w:rPr>
        <w:t>) في سوريا خلال هذا الوقت.</w:t>
      </w:r>
      <w:r>
        <w:rPr>
          <w:lang w:val="ar_AE" w:bidi="ar_AE"/>
        </w:rPr>
      </w:r>
      <w:r>
        <w:rPr>
          <w:lang w:val="ar_AE" w:bidi="ar_AE"/>
        </w:rPr>
      </w:r>
    </w:p>
    <w:p>
      <w:pPr>
        <w:bidi/>
      </w:pPr>
      <w:r>
        <w:rPr>
          <w:lang w:val="ar_AE" w:bidi="ar_AE"/>
        </w:rPr>
      </w:r>
    </w:p>
    <w:p>
      <w:pPr>
        <w:pStyle w:val="Heading2"/>
        <w:bidi/>
      </w:pPr>
      <w:r>
        <w:rPr>
          <w:lang w:val="ar_AE" w:bidi="ar_AE"/>
        </w:rPr>
        <w:t>أعمال الرسل 1:27–16.28</w:t>
      </w:r>
      <w:r>
        <w:rPr>
          <w:lang w:val="ar_AE" w:bidi="ar_AE"/>
        </w:rPr>
      </w:r>
    </w:p>
    <w:p>
      <w:pPr>
        <w:bidi/>
      </w:pPr>
      <w:r>
        <w:rPr>
          <w:lang w:val="ar_AE" w:bidi="ar_AE"/>
        </w:rPr>
      </w:r>
      <w:r>
        <w:rPr>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89">
        <w:r>
          <w:rPr>
            <w:lang w:val="ar_AE" w:bidi="ar_AE"/>
          </w:rPr>
          <w:rPr>
            <w:color w:val="0000EE"/>
            <w:u w:val="single"/>
          </w:rPr>
          <w:t>10:16–17</w:t>
        </w:r>
      </w:hyperlink>
      <w:r>
        <w:rPr>
          <w:lang w:val="ar_AE" w:bidi="ar_AE"/>
        </w:rPr>
        <w:t xml:space="preserve">; </w:t>
      </w:r>
      <w:hyperlink r:id="rId690">
        <w:r>
          <w:rPr>
            <w:lang w:val="ar_AE" w:bidi="ar_AE"/>
          </w:rPr>
          <w:rPr>
            <w:color w:val="0000EE"/>
            <w:u w:val="single"/>
          </w:rPr>
          <w:t>5:20–15</w:t>
        </w:r>
      </w:hyperlink>
      <w:r>
        <w:rPr>
          <w:lang w:val="ar_AE" w:bidi="ar_AE"/>
        </w:rPr>
        <w:t xml:space="preserve">; </w:t>
      </w:r>
      <w:hyperlink r:id="rId691">
        <w:r>
          <w:rPr>
            <w:lang w:val="ar_AE" w:bidi="ar_AE"/>
          </w:rPr>
          <w:rPr>
            <w:color w:val="0000EE"/>
            <w:u w:val="single"/>
          </w:rPr>
          <w:t>1:21–18</w:t>
        </w:r>
      </w:hyperlink>
      <w:r>
        <w:rPr>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lang w:val="ar_AE" w:bidi="ar_AE"/>
        </w:rPr>
      </w:r>
      <w:r>
        <w:rPr>
          <w:lang w:val="ar_AE" w:bidi="ar_AE"/>
        </w:rPr>
      </w:r>
    </w:p>
    <w:p>
      <w:pPr>
        <w:bidi/>
      </w:pPr>
      <w:r>
        <w:rPr>
          <w:lang w:val="ar_AE" w:bidi="ar_AE"/>
        </w:rPr>
      </w:r>
    </w:p>
    <w:p>
      <w:pPr>
        <w:pStyle w:val="Heading2"/>
        <w:bidi/>
      </w:pPr>
      <w:r>
        <w:rPr>
          <w:lang w:val="ar_AE" w:bidi="ar_AE"/>
        </w:rPr>
        <w:t>أعمال الرسل ٢:٢٧</w:t>
      </w:r>
      <w:r>
        <w:rPr>
          <w:lang w:val="ar_AE" w:bidi="ar_AE"/>
        </w:rPr>
      </w:r>
    </w:p>
    <w:p>
      <w:pPr>
        <w:bidi/>
      </w:pPr>
      <w:r>
        <w:rPr>
          <w:lang w:val="ar_AE" w:bidi="ar_AE"/>
        </w:rPr>
      </w:r>
      <w:r>
        <w:rPr>
          <w:lang w:val="ar_AE" w:bidi="ar_AE"/>
        </w:rPr>
        <w:t xml:space="preserve">كان أَرِسْتَرْخُسُ من مواليد تسالونيكي وزميلًا لبولس في آسيا (انظر </w:t>
      </w:r>
      <w:hyperlink r:id="rId988">
        <w:r>
          <w:rPr>
            <w:lang w:val="ar_AE" w:bidi="ar_AE"/>
          </w:rPr>
          <w:rPr>
            <w:color w:val="0000EE"/>
            <w:u w:val="single"/>
          </w:rPr>
          <w:t>29:19</w:t>
        </w:r>
      </w:hyperlink>
      <w:r>
        <w:rPr>
          <w:lang w:val="ar_AE" w:bidi="ar_AE"/>
        </w:rPr>
        <w:t xml:space="preserve">; </w:t>
      </w:r>
      <w:hyperlink r:id="rId893">
        <w:r>
          <w:rPr>
            <w:lang w:val="ar_AE" w:bidi="ar_AE"/>
          </w:rPr>
          <w:rPr>
            <w:color w:val="0000EE"/>
            <w:u w:val="single"/>
          </w:rPr>
          <w:t>4:20</w:t>
        </w:r>
      </w:hyperlink>
      <w:r>
        <w:rPr>
          <w:lang w:val="ar_AE" w:bidi="ar_AE"/>
        </w:rPr>
        <w:t xml:space="preserve">, </w:t>
      </w:r>
      <w:hyperlink r:id="rId989">
        <w:r>
          <w:rPr>
            <w:lang w:val="ar_AE" w:bidi="ar_AE"/>
          </w:rPr>
          <w:rPr>
            <w:color w:val="0000EE"/>
            <w:u w:val="single"/>
          </w:rPr>
          <w:t>6</w:t>
        </w:r>
      </w:hyperlink>
      <w:r>
        <w:rPr>
          <w:lang w:val="ar_AE" w:bidi="ar_AE"/>
        </w:rPr>
        <w:t xml:space="preserve">; </w:t>
      </w:r>
      <w:hyperlink r:id="rId990">
        <w:r>
          <w:rPr>
            <w:lang w:val="ar_AE" w:bidi="ar_AE"/>
          </w:rPr>
          <w:rPr>
            <w:color w:val="0000EE"/>
            <w:u w:val="single"/>
          </w:rPr>
          <w:t>فليمون 24:1</w:t>
        </w:r>
      </w:hyperlink>
      <w:r>
        <w:rPr>
          <w:lang w:val="ar_AE" w:bidi="ar_AE"/>
        </w:rPr>
        <w:t>). • كان أَدْرَامِيتِينِيَّةٍ ميناء على الساحل الغربي لآسيا الصغرى جنوب شرق ترواس.</w:t>
      </w:r>
      <w:r>
        <w:rPr>
          <w:lang w:val="ar_AE" w:bidi="ar_AE"/>
        </w:rPr>
      </w:r>
      <w:r>
        <w:rPr>
          <w:lang w:val="ar_AE" w:bidi="ar_AE"/>
        </w:rPr>
      </w:r>
    </w:p>
    <w:p>
      <w:pPr>
        <w:bidi/>
      </w:pPr>
      <w:r>
        <w:rPr>
          <w:lang w:val="ar_AE" w:bidi="ar_AE"/>
        </w:rPr>
      </w:r>
    </w:p>
    <w:p>
      <w:pPr>
        <w:pStyle w:val="Heading2"/>
        <w:bidi/>
      </w:pPr>
      <w:r>
        <w:rPr>
          <w:lang w:val="ar_AE" w:bidi="ar_AE"/>
        </w:rPr>
        <w:t>أعمال الرسل ٣:٢٧</w:t>
      </w:r>
      <w:r>
        <w:rPr>
          <w:lang w:val="ar_AE" w:bidi="ar_AE"/>
        </w:rPr>
      </w:r>
    </w:p>
    <w:p>
      <w:pPr>
        <w:bidi/>
      </w:pPr>
      <w:r>
        <w:rPr>
          <w:lang w:val="ar_AE" w:bidi="ar_AE"/>
        </w:rPr>
      </w:r>
      <w:r>
        <w:rPr>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lang w:val="ar_AE" w:bidi="ar_AE"/>
        </w:rPr>
      </w:r>
      <w:r>
        <w:rPr>
          <w:lang w:val="ar_AE" w:bidi="ar_AE"/>
        </w:rPr>
      </w:r>
    </w:p>
    <w:p>
      <w:pPr>
        <w:bidi/>
      </w:pPr>
      <w:r>
        <w:rPr>
          <w:lang w:val="ar_AE" w:bidi="ar_AE"/>
        </w:rPr>
      </w:r>
    </w:p>
    <w:p>
      <w:pPr>
        <w:pStyle w:val="Heading2"/>
        <w:bidi/>
      </w:pPr>
      <w:r>
        <w:rPr>
          <w:lang w:val="ar_AE" w:bidi="ar_AE"/>
        </w:rPr>
        <w:t>أعمال الرسل 4:27–6</w:t>
      </w:r>
      <w:r>
        <w:rPr>
          <w:lang w:val="ar_AE" w:bidi="ar_AE"/>
        </w:rPr>
      </w:r>
    </w:p>
    <w:p>
      <w:pPr>
        <w:bidi/>
      </w:pPr>
      <w:r>
        <w:rPr>
          <w:lang w:val="ar_AE" w:bidi="ar_AE"/>
        </w:rPr>
      </w:r>
      <w:r>
        <w:rPr>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lang w:val="ar_AE" w:bidi="ar_AE"/>
        </w:rPr>
      </w:r>
      <w:r>
        <w:rPr>
          <w:lang w:val="ar_AE" w:bidi="ar_AE"/>
        </w:rPr>
      </w:r>
    </w:p>
    <w:p>
      <w:pPr>
        <w:bidi/>
      </w:pPr>
      <w:r>
        <w:rPr>
          <w:lang w:val="ar_AE" w:bidi="ar_AE"/>
        </w:rPr>
      </w:r>
    </w:p>
    <w:p>
      <w:pPr>
        <w:pStyle w:val="Heading2"/>
        <w:bidi/>
      </w:pPr>
      <w:r>
        <w:rPr>
          <w:lang w:val="ar_AE" w:bidi="ar_AE"/>
        </w:rPr>
        <w:t>أعمال الرسل 7:27</w:t>
      </w:r>
      <w:r>
        <w:rPr>
          <w:lang w:val="ar_AE" w:bidi="ar_AE"/>
        </w:rPr>
      </w:r>
    </w:p>
    <w:p>
      <w:pPr>
        <w:bidi/>
      </w:pPr>
      <w:r>
        <w:rPr>
          <w:lang w:val="ar_AE" w:bidi="ar_AE"/>
        </w:rPr>
      </w:r>
      <w:r>
        <w:rPr>
          <w:lang w:val="ar_AE" w:bidi="ar_AE"/>
        </w:rPr>
        <w:t>كانت الصعوبة الكبيرة ترجع جزئياً إلى تأخر الموسم (</w:t>
      </w:r>
      <w:hyperlink r:id="rId991">
        <w:r>
          <w:rPr>
            <w:lang w:val="ar_AE" w:bidi="ar_AE"/>
          </w:rPr>
          <w:rPr>
            <w:color w:val="0000EE"/>
            <w:u w:val="single"/>
          </w:rPr>
          <w:t>9:27</w:t>
        </w:r>
      </w:hyperlink>
      <w:r>
        <w:rPr>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lang w:val="ar_AE" w:bidi="ar_AE"/>
        </w:rPr>
      </w:r>
      <w:r>
        <w:rPr>
          <w:lang w:val="ar_AE" w:bidi="ar_AE"/>
        </w:rPr>
      </w:r>
    </w:p>
    <w:p>
      <w:pPr>
        <w:bidi/>
      </w:pPr>
      <w:r>
        <w:rPr>
          <w:lang w:val="ar_AE" w:bidi="ar_AE"/>
        </w:rPr>
      </w:r>
    </w:p>
    <w:p>
      <w:pPr>
        <w:pStyle w:val="Heading2"/>
        <w:bidi/>
      </w:pPr>
      <w:r>
        <w:rPr>
          <w:lang w:val="ar_AE" w:bidi="ar_AE"/>
        </w:rPr>
        <w:t>أعمال الرسل ٨:٢٧</w:t>
      </w:r>
      <w:r>
        <w:rPr>
          <w:lang w:val="ar_AE" w:bidi="ar_AE"/>
        </w:rPr>
      </w:r>
    </w:p>
    <w:p>
      <w:pPr>
        <w:bidi/>
      </w:pPr>
      <w:r>
        <w:rPr>
          <w:lang w:val="ar_AE" w:bidi="ar_AE"/>
        </w:rPr>
      </w:r>
      <w:r>
        <w:rPr>
          <w:lang w:val="ar_AE" w:bidi="ar_AE"/>
        </w:rPr>
        <w:t xml:space="preserve">كانت </w:t>
      </w:r>
      <w:r>
        <w:rPr>
          <w:lang w:val="ar_AE" w:bidi="ar_AE"/>
        </w:rPr>
        <w:t>ٱلْمَوَانِي ٱلْحَسَنَةُ</w:t>
      </w:r>
      <w:r>
        <w:rPr>
          <w:lang w:val="ar_AE" w:bidi="ar_AE"/>
        </w:rPr>
        <w:t xml:space="preserve"> خليجًا صغيرًا على الجانب الجنوبي من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٩:٢٧</w:t>
      </w:r>
      <w:r>
        <w:rPr>
          <w:lang w:val="ar_AE" w:bidi="ar_AE"/>
        </w:rPr>
      </w:r>
    </w:p>
    <w:p>
      <w:pPr>
        <w:bidi/>
      </w:pPr>
      <w:r>
        <w:rPr>
          <w:lang w:val="ar_AE" w:bidi="ar_AE"/>
        </w:rPr>
      </w:r>
      <w:r>
        <w:rPr>
          <w:lang w:val="ar_AE" w:bidi="ar_AE"/>
        </w:rPr>
        <w:t>لأنه كان في وقت متأخر من الخريف: كان هذا وقتًا خطيرًا للقيام برحلة في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أعمال الرسل ٢٧: ١٠–١١</w:t>
      </w:r>
      <w:r>
        <w:rPr>
          <w:lang w:val="ar_AE" w:bidi="ar_AE"/>
        </w:rPr>
      </w:r>
    </w:p>
    <w:p>
      <w:pPr>
        <w:bidi/>
      </w:pPr>
      <w:r>
        <w:rPr>
          <w:lang w:val="ar_AE" w:bidi="ar_AE"/>
        </w:rPr>
      </w:r>
      <w:r>
        <w:rPr>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2">
        <w:r>
          <w:rPr>
            <w:lang w:val="ar_AE" w:bidi="ar_AE"/>
          </w:rPr>
          <w:rPr>
            <w:color w:val="0000EE"/>
            <w:u w:val="single"/>
          </w:rPr>
          <w:t>30:27–36</w:t>
        </w:r>
      </w:hyperlink>
      <w:r>
        <w:rPr>
          <w:lang w:val="ar_AE" w:bidi="ar_AE"/>
        </w:rPr>
        <w:t xml:space="preserve">, </w:t>
      </w:r>
      <w:hyperlink r:id="rId993">
        <w:r>
          <w:rPr>
            <w:lang w:val="ar_AE" w:bidi="ar_AE"/>
          </w:rPr>
          <w:rPr>
            <w:color w:val="0000EE"/>
            <w:u w:val="single"/>
          </w:rPr>
          <w:t>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١٢:٢٧</w:t>
      </w:r>
      <w:r>
        <w:rPr>
          <w:lang w:val="ar_AE" w:bidi="ar_AE"/>
        </w:rPr>
      </w:r>
    </w:p>
    <w:p>
      <w:pPr>
        <w:bidi/>
      </w:pPr>
      <w:r>
        <w:rPr>
          <w:lang w:val="ar_AE" w:bidi="ar_AE"/>
        </w:rPr>
      </w:r>
      <w:r>
        <w:rPr>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lang w:val="ar_AE" w:bidi="ar_AE"/>
        </w:rPr>
      </w:r>
      <w:r>
        <w:rPr>
          <w:lang w:val="ar_AE" w:bidi="ar_AE"/>
        </w:rPr>
      </w:r>
    </w:p>
    <w:p>
      <w:pPr>
        <w:bidi/>
      </w:pPr>
      <w:r>
        <w:rPr>
          <w:lang w:val="ar_AE" w:bidi="ar_AE"/>
        </w:rPr>
      </w:r>
    </w:p>
    <w:p>
      <w:pPr>
        <w:pStyle w:val="Heading2"/>
        <w:bidi/>
      </w:pPr>
      <w:r>
        <w:rPr>
          <w:lang w:val="ar_AE" w:bidi="ar_AE"/>
        </w:rPr>
        <w:t>أعمال الرسل 14:27–16</w:t>
      </w:r>
      <w:r>
        <w:rPr>
          <w:lang w:val="ar_AE" w:bidi="ar_AE"/>
        </w:rPr>
      </w:r>
    </w:p>
    <w:p>
      <w:pPr>
        <w:bidi/>
      </w:pPr>
      <w:r>
        <w:rPr>
          <w:lang w:val="ar_AE" w:bidi="ar_AE"/>
        </w:rPr>
      </w:r>
      <w:r>
        <w:rPr>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lang w:val="ar_AE" w:bidi="ar_AE"/>
        </w:rPr>
        <w:t>جافدوس</w:t>
      </w:r>
      <w:r>
        <w:rPr>
          <w:lang w:val="ar_AE" w:bidi="ar_AE"/>
        </w:rPr>
        <w:t>)، جنوب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١٧:٢٧</w:t>
      </w:r>
      <w:r>
        <w:rPr>
          <w:lang w:val="ar_AE" w:bidi="ar_AE"/>
        </w:rPr>
      </w:r>
    </w:p>
    <w:p>
      <w:pPr>
        <w:bidi/>
      </w:pPr>
      <w:r>
        <w:rPr>
          <w:lang w:val="ar_AE" w:bidi="ar_AE"/>
        </w:rPr>
      </w:r>
      <w:r>
        <w:rPr>
          <w:lang w:val="ar_AE" w:bidi="ar_AE"/>
        </w:rPr>
        <w:t>كان الهدف من ربط الحبال حول هيكل السفينة (يُطلق عليه في المصطلحات الملاحية اسم ”</w:t>
      </w:r>
      <w:r>
        <w:rPr>
          <w:i/>
          <w:lang w:val="ar_AE" w:bidi="ar_AE"/>
        </w:rPr>
        <w:t>حَازِمِينَ</w:t>
      </w:r>
      <w:r>
        <w:rPr>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lang w:val="ar_AE" w:bidi="ar_AE"/>
        </w:rPr>
      </w:r>
      <w:r>
        <w:rPr>
          <w:lang w:val="ar_AE" w:bidi="ar_AE"/>
        </w:rPr>
      </w:r>
    </w:p>
    <w:p>
      <w:pPr>
        <w:bidi/>
      </w:pPr>
      <w:r>
        <w:rPr>
          <w:lang w:val="ar_AE" w:bidi="ar_AE"/>
        </w:rPr>
      </w:r>
    </w:p>
    <w:p>
      <w:pPr>
        <w:pStyle w:val="Heading2"/>
        <w:bidi/>
      </w:pPr>
      <w:r>
        <w:rPr>
          <w:lang w:val="ar_AE" w:bidi="ar_AE"/>
        </w:rPr>
        <w:t>أعمال الرسل ٢٧: ١٨–٢٠</w:t>
      </w:r>
      <w:r>
        <w:rPr>
          <w:lang w:val="ar_AE" w:bidi="ar_AE"/>
        </w:rPr>
      </w:r>
    </w:p>
    <w:p>
      <w:pPr>
        <w:bidi/>
      </w:pPr>
      <w:r>
        <w:rPr>
          <w:lang w:val="ar_AE" w:bidi="ar_AE"/>
        </w:rPr>
      </w:r>
      <w:r>
        <w:rPr>
          <w:lang w:val="ar_AE" w:bidi="ar_AE"/>
        </w:rPr>
        <w:t xml:space="preserve">أدت شدة العاصفة واستمرارها إلى إلقاء الحمولة في البحر (قارن </w:t>
      </w:r>
      <w:hyperlink r:id="rId994">
        <w:r>
          <w:rPr>
            <w:lang w:val="ar_AE" w:bidi="ar_AE"/>
          </w:rPr>
          <w:rPr>
            <w:color w:val="0000EE"/>
            <w:u w:val="single"/>
          </w:rPr>
          <w:t>يونان 5:1</w:t>
        </w:r>
      </w:hyperlink>
      <w:r>
        <w:rPr>
          <w:lang w:val="ar_AE" w:bidi="ar_AE"/>
        </w:rPr>
        <w:t>) وفقدان الطاقم للأمل.</w:t>
      </w:r>
      <w:r>
        <w:rPr>
          <w:lang w:val="ar_AE" w:bidi="ar_AE"/>
        </w:rPr>
      </w:r>
      <w:r>
        <w:rPr>
          <w:lang w:val="ar_AE" w:bidi="ar_AE"/>
        </w:rPr>
      </w:r>
    </w:p>
    <w:p>
      <w:pPr>
        <w:bidi/>
      </w:pPr>
      <w:r>
        <w:rPr>
          <w:lang w:val="ar_AE" w:bidi="ar_AE"/>
        </w:rPr>
      </w:r>
    </w:p>
    <w:p>
      <w:pPr>
        <w:pStyle w:val="Heading2"/>
        <w:bidi/>
      </w:pPr>
      <w:r>
        <w:rPr>
          <w:lang w:val="ar_AE" w:bidi="ar_AE"/>
        </w:rPr>
        <w:t>أعمال الرسل ٢١:٢٧–٢٦</w:t>
      </w:r>
      <w:r>
        <w:rPr>
          <w:lang w:val="ar_AE" w:bidi="ar_AE"/>
        </w:rPr>
      </w:r>
    </w:p>
    <w:p>
      <w:pPr>
        <w:bidi/>
      </w:pPr>
      <w:r>
        <w:rPr>
          <w:lang w:val="ar_AE" w:bidi="ar_AE"/>
        </w:rPr>
      </w:r>
      <w:r>
        <w:rPr>
          <w:lang w:val="ar_AE" w:bidi="ar_AE"/>
        </w:rPr>
        <w:t>خاطب بولس الجماعة موبخًا إياهم أولاً لعدم استماعهم إليه (</w:t>
      </w:r>
      <w:hyperlink r:id="rId995">
        <w:r>
          <w:rPr>
            <w:lang w:val="ar_AE" w:bidi="ar_AE"/>
          </w:rPr>
          <w:rPr>
            <w:color w:val="0000EE"/>
            <w:u w:val="single"/>
          </w:rPr>
          <w:t>10:27–12</w:t>
        </w:r>
      </w:hyperlink>
      <w:r>
        <w:rPr>
          <w:lang w:val="ar_AE" w:bidi="ar_AE"/>
        </w:rPr>
        <w:t>) ثم شجعهم بتأكيد الملاك على نجاتهم جميعًا.</w:t>
      </w:r>
      <w:r>
        <w:rPr>
          <w:lang w:val="ar_AE" w:bidi="ar_AE"/>
        </w:rPr>
      </w:r>
      <w:r>
        <w:rPr>
          <w:lang w:val="ar_AE" w:bidi="ar_AE"/>
        </w:rPr>
      </w:r>
    </w:p>
    <w:p>
      <w:pPr>
        <w:bidi/>
      </w:pPr>
      <w:r>
        <w:rPr>
          <w:lang w:val="ar_AE" w:bidi="ar_AE"/>
        </w:rPr>
      </w:r>
    </w:p>
    <w:p>
      <w:pPr>
        <w:pStyle w:val="Heading2"/>
        <w:bidi/>
      </w:pPr>
      <w:r>
        <w:rPr>
          <w:lang w:val="ar_AE" w:bidi="ar_AE"/>
        </w:rPr>
        <w:t>أعمال الرسل ٢٧:٢٧</w:t>
      </w:r>
      <w:r>
        <w:rPr>
          <w:lang w:val="ar_AE" w:bidi="ar_AE"/>
        </w:rPr>
      </w:r>
    </w:p>
    <w:p>
      <w:pPr>
        <w:bidi/>
      </w:pPr>
      <w:r>
        <w:rPr>
          <w:lang w:val="ar_AE" w:bidi="ar_AE"/>
        </w:rPr>
      </w:r>
      <w:r>
        <w:rPr>
          <w:lang w:val="ar_AE" w:bidi="ar_AE"/>
        </w:rPr>
        <w:t>يُعرف الآن بحر أَدْرِيَا الواقع جنوب إيطاليا واليونان وبين مالطا وجزيرة كريت باسم البحر الأيوني.</w:t>
      </w:r>
      <w:r>
        <w:rPr>
          <w:lang w:val="ar_AE" w:bidi="ar_AE"/>
        </w:rPr>
      </w:r>
      <w:r>
        <w:rPr>
          <w:lang w:val="ar_AE" w:bidi="ar_AE"/>
        </w:rPr>
      </w:r>
    </w:p>
    <w:p>
      <w:pPr>
        <w:bidi/>
      </w:pPr>
      <w:r>
        <w:rPr>
          <w:lang w:val="ar_AE" w:bidi="ar_AE"/>
        </w:rPr>
      </w:r>
    </w:p>
    <w:p>
      <w:pPr>
        <w:pStyle w:val="Heading2"/>
        <w:bidi/>
      </w:pPr>
      <w:r>
        <w:rPr>
          <w:lang w:val="ar_AE" w:bidi="ar_AE"/>
        </w:rPr>
        <w:t>أعمال الرسل 30:27–32</w:t>
      </w:r>
      <w:r>
        <w:rPr>
          <w:lang w:val="ar_AE" w:bidi="ar_AE"/>
        </w:rPr>
      </w:r>
    </w:p>
    <w:p>
      <w:pPr>
        <w:bidi/>
      </w:pPr>
      <w:r>
        <w:rPr>
          <w:lang w:val="ar_AE" w:bidi="ar_AE"/>
        </w:rPr>
      </w:r>
      <w:r>
        <w:rPr>
          <w:lang w:val="ar_AE" w:bidi="ar_AE"/>
        </w:rPr>
        <w:t xml:space="preserve">هذه المرة استمع الجنود إلى بولس (قارن </w:t>
      </w:r>
      <w:hyperlink r:id="rId996">
        <w:r>
          <w:rPr>
            <w:lang w:val="ar_AE" w:bidi="ar_AE"/>
          </w:rPr>
          <w:rPr>
            <w:color w:val="0000EE"/>
            <w:u w:val="single"/>
          </w:rPr>
          <w:t>10:27–11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٣٣:٢٧–٣٥</w:t>
      </w:r>
      <w:r>
        <w:rPr>
          <w:lang w:val="ar_AE" w:bidi="ar_AE"/>
        </w:rPr>
      </w:r>
    </w:p>
    <w:p>
      <w:pPr>
        <w:bidi/>
      </w:pPr>
      <w:r>
        <w:rPr>
          <w:lang w:val="ar_AE" w:bidi="ar_AE"/>
        </w:rPr>
      </w:r>
      <w:r>
        <w:rPr>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997">
        <w:r>
          <w:rPr>
            <w:lang w:val="ar_AE" w:bidi="ar_AE"/>
          </w:rPr>
          <w:rPr>
            <w:color w:val="0000EE"/>
            <w:u w:val="single"/>
          </w:rPr>
          <w:t>نحميا ١–٣</w:t>
        </w:r>
      </w:hyperlink>
      <w:r>
        <w:rPr>
          <w:lang w:val="ar_AE" w:bidi="ar_AE"/>
        </w:rPr>
        <w:t xml:space="preserve">; قارن </w:t>
      </w:r>
      <w:hyperlink r:id="rId998">
        <w:r>
          <w:rPr>
            <w:lang w:val="ar_AE" w:bidi="ar_AE"/>
          </w:rPr>
          <w:rPr>
            <w:color w:val="0000EE"/>
            <w:u w:val="single"/>
          </w:rPr>
          <w:t>يونان ١</w:t>
        </w:r>
      </w:hyperlink>
      <w:r>
        <w:rPr>
          <w:lang w:val="ar_AE" w:bidi="ar_AE"/>
        </w:rPr>
        <w:t>). إن مثال بولس الإيجابي وإيمانه القوي بالله (</w:t>
      </w:r>
      <w:hyperlink r:id="rId999">
        <w:r>
          <w:rPr>
            <w:lang w:val="ar_AE" w:bidi="ar_AE"/>
          </w:rPr>
          <w:rPr>
            <w:color w:val="0000EE"/>
            <w:u w:val="single"/>
          </w:rPr>
          <w:t>أعمال الرسل ٢٢:٢٧–٢٥</w:t>
        </w:r>
      </w:hyperlink>
      <w:r>
        <w:rPr>
          <w:lang w:val="ar_AE" w:bidi="ar_AE"/>
        </w:rPr>
        <w:t>) شجع الآخرين على الأكل والثبات.</w:t>
      </w:r>
      <w:r>
        <w:rPr>
          <w:lang w:val="ar_AE" w:bidi="ar_AE"/>
        </w:rPr>
      </w:r>
      <w:r>
        <w:rPr>
          <w:lang w:val="ar_AE" w:bidi="ar_AE"/>
        </w:rPr>
      </w:r>
    </w:p>
    <w:p>
      <w:pPr>
        <w:bidi/>
      </w:pPr>
      <w:r>
        <w:rPr>
          <w:lang w:val="ar_AE" w:bidi="ar_AE"/>
        </w:rPr>
      </w:r>
    </w:p>
    <w:p>
      <w:pPr>
        <w:pStyle w:val="Heading2"/>
        <w:bidi/>
      </w:pPr>
      <w:r>
        <w:rPr>
          <w:lang w:val="ar_AE" w:bidi="ar_AE"/>
        </w:rPr>
        <w:t>أعمال الرسل 36:27–37</w:t>
      </w:r>
      <w:r>
        <w:rPr>
          <w:lang w:val="ar_AE" w:bidi="ar_AE"/>
        </w:rPr>
      </w:r>
    </w:p>
    <w:p>
      <w:pPr>
        <w:bidi/>
      </w:pPr>
      <w:r>
        <w:rPr>
          <w:lang w:val="ar_AE" w:bidi="ar_AE"/>
        </w:rPr>
      </w:r>
      <w:r>
        <w:rPr>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lang w:val="ar_AE" w:bidi="ar_AE"/>
        </w:rPr>
      </w:r>
      <w:r>
        <w:rPr>
          <w:lang w:val="ar_AE" w:bidi="ar_AE"/>
        </w:rPr>
      </w:r>
    </w:p>
    <w:p>
      <w:pPr>
        <w:bidi/>
      </w:pPr>
      <w:r>
        <w:rPr>
          <w:lang w:val="ar_AE" w:bidi="ar_AE"/>
        </w:rPr>
      </w:r>
    </w:p>
    <w:p>
      <w:pPr>
        <w:pStyle w:val="Heading2"/>
        <w:bidi/>
      </w:pPr>
      <w:r>
        <w:rPr>
          <w:lang w:val="ar_AE" w:bidi="ar_AE"/>
        </w:rPr>
        <w:t>أعمال الرسل ٣٩:٢٧–٤١</w:t>
      </w:r>
      <w:r>
        <w:rPr>
          <w:lang w:val="ar_AE" w:bidi="ar_AE"/>
        </w:rPr>
      </w:r>
    </w:p>
    <w:p>
      <w:pPr>
        <w:bidi/>
      </w:pPr>
      <w:r>
        <w:rPr>
          <w:lang w:val="ar_AE" w:bidi="ar_AE"/>
        </w:rPr>
      </w:r>
      <w:r>
        <w:rPr>
          <w:lang w:val="ar_AE" w:bidi="ar_AE"/>
        </w:rPr>
        <w:t>لقد جنحوا بالسفينة على ضحل أو شعاب مرجانية.</w:t>
      </w:r>
      <w:r>
        <w:rPr>
          <w:lang w:val="ar_AE" w:bidi="ar_AE"/>
        </w:rPr>
      </w:r>
      <w:r>
        <w:rPr>
          <w:lang w:val="ar_AE" w:bidi="ar_AE"/>
        </w:rPr>
      </w:r>
    </w:p>
    <w:p>
      <w:pPr>
        <w:bidi/>
      </w:pPr>
      <w:r>
        <w:rPr>
          <w:lang w:val="ar_AE" w:bidi="ar_AE"/>
        </w:rPr>
      </w:r>
    </w:p>
    <w:p>
      <w:pPr>
        <w:pStyle w:val="Heading2"/>
        <w:bidi/>
      </w:pPr>
      <w:r>
        <w:rPr>
          <w:lang w:val="ar_AE" w:bidi="ar_AE"/>
        </w:rPr>
        <w:t>أعمال الرسل 42:27–44</w:t>
      </w:r>
      <w:r>
        <w:rPr>
          <w:lang w:val="ar_AE" w:bidi="ar_AE"/>
        </w:rPr>
      </w:r>
    </w:p>
    <w:p>
      <w:pPr>
        <w:bidi/>
      </w:pPr>
      <w:r>
        <w:rPr>
          <w:lang w:val="ar_AE" w:bidi="ar_AE"/>
        </w:rPr>
      </w:r>
      <w:r>
        <w:rPr>
          <w:lang w:val="ar_AE" w:bidi="ar_AE"/>
        </w:rPr>
        <w:t xml:space="preserve">حتى في ظِل الأزمة، ظل الأسرى مسؤولية الجنود (انظر </w:t>
      </w:r>
      <w:hyperlink r:id="rId721">
        <w:r>
          <w:rPr>
            <w:lang w:val="ar_AE" w:bidi="ar_AE"/>
          </w:rPr>
          <w:rPr>
            <w:color w:val="0000EE"/>
            <w:u w:val="single"/>
          </w:rPr>
          <w:t>19:12</w:t>
        </w:r>
      </w:hyperlink>
      <w:r>
        <w:rPr>
          <w:lang w:val="ar_AE" w:bidi="ar_AE"/>
        </w:rPr>
        <w:t xml:space="preserve">؛ </w:t>
      </w:r>
      <w:hyperlink r:id="rId565">
        <w:r>
          <w:rPr>
            <w:lang w:val="ar_AE" w:bidi="ar_AE"/>
          </w:rPr>
          <w:rPr>
            <w:color w:val="0000EE"/>
            <w:u w:val="single"/>
          </w:rPr>
          <w:t>27:16</w:t>
        </w:r>
      </w:hyperlink>
      <w:r>
        <w:rPr>
          <w:lang w:val="ar_AE" w:bidi="ar_AE"/>
        </w:rPr>
        <w:t xml:space="preserve">؛ </w:t>
      </w:r>
      <w:hyperlink r:id="rId1000">
        <w:r>
          <w:rPr>
            <w:lang w:val="ar_AE" w:bidi="ar_AE"/>
          </w:rPr>
          <w:rPr>
            <w:color w:val="0000EE"/>
            <w:u w:val="single"/>
          </w:rPr>
          <w:t>32:27</w:t>
        </w:r>
      </w:hyperlink>
      <w:r>
        <w:rPr>
          <w:lang w:val="ar_AE" w:bidi="ar_AE"/>
        </w:rPr>
        <w:t xml:space="preserve">؛ انظر </w:t>
      </w:r>
      <w:r>
        <w:rPr>
          <w:lang w:val="ar_AE" w:bidi="ar_AE"/>
        </w:rPr>
        <w:t>ملاحظة الدراسة على 27:16</w:t>
      </w:r>
      <w:r>
        <w:rPr>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0">
        <w:r>
          <w:rPr>
            <w:lang w:val="ar_AE" w:bidi="ar_AE"/>
          </w:rPr>
          <w:rPr>
            <w:color w:val="0000EE"/>
            <w:u w:val="single"/>
          </w:rPr>
          <w:t>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1:28</w:t>
      </w:r>
      <w:r>
        <w:rPr>
          <w:lang w:val="ar_AE" w:bidi="ar_AE"/>
        </w:rPr>
      </w:r>
    </w:p>
    <w:p>
      <w:pPr>
        <w:bidi/>
      </w:pPr>
      <w:r>
        <w:rPr>
          <w:lang w:val="ar_AE" w:bidi="ar_AE"/>
        </w:rPr>
      </w:r>
      <w:r>
        <w:rPr>
          <w:lang w:val="ar_AE" w:bidi="ar_AE"/>
        </w:rPr>
        <w:t>كانت مالطا جزيرة رئيسية تحت السيطرة الرومانية، على بعد حوالي ستين ميلاً (100 كم) جنوب صقلية.</w:t>
      </w:r>
      <w:r>
        <w:rPr>
          <w:lang w:val="ar_AE" w:bidi="ar_AE"/>
        </w:rPr>
      </w:r>
      <w:r>
        <w:rPr>
          <w:lang w:val="ar_AE" w:bidi="ar_AE"/>
        </w:rPr>
      </w:r>
    </w:p>
    <w:p>
      <w:pPr>
        <w:bidi/>
      </w:pPr>
      <w:r>
        <w:rPr>
          <w:lang w:val="ar_AE" w:bidi="ar_AE"/>
        </w:rPr>
      </w:r>
    </w:p>
    <w:p>
      <w:pPr>
        <w:pStyle w:val="Heading2"/>
        <w:bidi/>
      </w:pPr>
      <w:r>
        <w:rPr>
          <w:lang w:val="ar_AE" w:bidi="ar_AE"/>
        </w:rPr>
        <w:t>أعمال الرسل 28: 3–6</w:t>
      </w:r>
      <w:r>
        <w:rPr>
          <w:lang w:val="ar_AE" w:bidi="ar_AE"/>
        </w:rPr>
      </w:r>
    </w:p>
    <w:p>
      <w:pPr>
        <w:bidi/>
      </w:pPr>
      <w:r>
        <w:rPr>
          <w:lang w:val="ar_AE" w:bidi="ar_AE"/>
        </w:rPr>
      </w:r>
      <w:r>
        <w:rPr>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1">
        <w:r>
          <w:rPr>
            <w:lang w:val="ar_AE" w:bidi="ar_AE"/>
          </w:rPr>
          <w:rPr>
            <w:color w:val="0000EE"/>
            <w:u w:val="single"/>
          </w:rPr>
          <w:t>11:14–12</w:t>
        </w:r>
      </w:hyperlink>
      <w:r>
        <w:rPr>
          <w:lang w:val="ar_AE" w:bidi="ar_AE"/>
        </w:rPr>
        <w:t xml:space="preserve">). في الواقع، إن نجاة بولس أظهرت حماية الله له (قارن </w:t>
      </w:r>
      <w:hyperlink r:id="rId1002">
        <w:r>
          <w:rPr>
            <w:lang w:val="ar_AE" w:bidi="ar_AE"/>
          </w:rPr>
          <w:rPr>
            <w:color w:val="0000EE"/>
            <w:u w:val="single"/>
          </w:rPr>
          <w:t>مرقس 17:16–18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 8–9</w:t>
      </w:r>
      <w:r>
        <w:rPr>
          <w:lang w:val="ar_AE" w:bidi="ar_AE"/>
        </w:rPr>
      </w:r>
    </w:p>
    <w:p>
      <w:pPr>
        <w:bidi/>
      </w:pPr>
      <w:r>
        <w:rPr>
          <w:lang w:val="ar_AE" w:bidi="ar_AE"/>
        </w:rPr>
      </w:r>
      <w:r>
        <w:rPr>
          <w:lang w:val="ar_AE" w:bidi="ar_AE"/>
        </w:rPr>
        <w:t xml:space="preserve">قارن. </w:t>
      </w:r>
      <w:hyperlink r:id="rId1003">
        <w:r>
          <w:rPr>
            <w:lang w:val="ar_AE" w:bidi="ar_AE"/>
          </w:rPr>
          <w:rPr>
            <w:color w:val="0000EE"/>
            <w:u w:val="single"/>
          </w:rPr>
          <w:t>لوقا 38:4–40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10:28</w:t>
      </w:r>
      <w:r>
        <w:rPr>
          <w:lang w:val="ar_AE" w:bidi="ar_AE"/>
        </w:rPr>
      </w:r>
    </w:p>
    <w:p>
      <w:pPr>
        <w:bidi/>
      </w:pPr>
      <w:r>
        <w:rPr>
          <w:lang w:val="ar_AE" w:bidi="ar_AE"/>
        </w:rPr>
      </w:r>
      <w:r>
        <w:rPr>
          <w:lang w:val="ar_AE" w:bidi="ar_AE"/>
        </w:rPr>
        <w:t>وإظهارًا لامتنانهم، أمدّ الناس طاقم السفينة بما يحتاجون إليه.</w:t>
      </w:r>
      <w:r>
        <w:rPr>
          <w:lang w:val="ar_AE" w:bidi="ar_AE"/>
        </w:rPr>
      </w:r>
      <w:r>
        <w:rPr>
          <w:lang w:val="ar_AE" w:bidi="ar_AE"/>
        </w:rPr>
      </w:r>
    </w:p>
    <w:p>
      <w:pPr>
        <w:bidi/>
      </w:pPr>
      <w:r>
        <w:rPr>
          <w:lang w:val="ar_AE" w:bidi="ar_AE"/>
        </w:rPr>
      </w:r>
    </w:p>
    <w:p>
      <w:pPr>
        <w:pStyle w:val="Heading2"/>
        <w:bidi/>
      </w:pPr>
      <w:r>
        <w:rPr>
          <w:lang w:val="ar_AE" w:bidi="ar_AE"/>
        </w:rPr>
        <w:t>أعمال الرسل 11:28</w:t>
      </w:r>
      <w:r>
        <w:rPr>
          <w:lang w:val="ar_AE" w:bidi="ar_AE"/>
        </w:rPr>
      </w:r>
    </w:p>
    <w:p>
      <w:pPr>
        <w:bidi/>
      </w:pPr>
      <w:r>
        <w:rPr>
          <w:lang w:val="ar_AE" w:bidi="ar_AE"/>
        </w:rPr>
      </w:r>
      <w:r>
        <w:rPr>
          <w:lang w:val="ar_AE" w:bidi="ar_AE"/>
        </w:rPr>
        <w:t>أخذت سفينة مصرية أخرى قادمة من الإسكندرية بولس ورفاقه على متنها بعد مرور ثلاثة أشهر وانتهاء أسوأ فترات الشتاء.</w:t>
      </w:r>
      <w:r>
        <w:rPr>
          <w:lang w:val="ar_AE" w:bidi="ar_AE"/>
        </w:rPr>
      </w:r>
      <w:r>
        <w:rPr>
          <w:lang w:val="ar_AE" w:bidi="ar_AE"/>
        </w:rPr>
      </w:r>
    </w:p>
    <w:p>
      <w:pPr>
        <w:bidi/>
      </w:pPr>
      <w:r>
        <w:rPr>
          <w:lang w:val="ar_AE" w:bidi="ar_AE"/>
        </w:rPr>
      </w:r>
    </w:p>
    <w:p>
      <w:pPr>
        <w:pStyle w:val="Heading2"/>
        <w:bidi/>
      </w:pPr>
      <w:r>
        <w:rPr>
          <w:lang w:val="ar_AE" w:bidi="ar_AE"/>
        </w:rPr>
        <w:t>أعمال الرسل ٢٨: ١١–١٦</w:t>
      </w:r>
      <w:r>
        <w:rPr>
          <w:lang w:val="ar_AE" w:bidi="ar_AE"/>
        </w:rPr>
      </w:r>
    </w:p>
    <w:p>
      <w:pPr>
        <w:bidi/>
      </w:pPr>
      <w:r>
        <w:rPr>
          <w:lang w:val="ar_AE" w:bidi="ar_AE"/>
        </w:rPr>
      </w:r>
      <w:r>
        <w:rPr>
          <w:lang w:val="ar_AE" w:bidi="ar_AE"/>
        </w:rPr>
        <w:t xml:space="preserve">سجل لوقا، الذي كان حاضرًا بنفسه في هذه الرحلة (انظر </w:t>
      </w:r>
      <w:r>
        <w:rPr>
          <w:lang w:val="ar_AE" w:bidi="ar_AE"/>
        </w:rPr>
        <w:t>ملاحظة الدراسة على 1:27–16:28</w:t>
      </w:r>
      <w:r>
        <w:rPr>
          <w:lang w:val="ar_AE" w:bidi="ar_AE"/>
        </w:rPr>
        <w:t>)، سجل خط سير بولس من مالطة إلى روما بتفاصيل جغرافية دقيقة.</w:t>
      </w:r>
      <w:r>
        <w:rPr>
          <w:lang w:val="ar_AE" w:bidi="ar_AE"/>
        </w:rPr>
      </w:r>
      <w:r>
        <w:rPr>
          <w:lang w:val="ar_AE" w:bidi="ar_AE"/>
        </w:rPr>
      </w:r>
    </w:p>
    <w:p>
      <w:pPr>
        <w:bidi/>
      </w:pPr>
      <w:r>
        <w:rPr>
          <w:lang w:val="ar_AE" w:bidi="ar_AE"/>
        </w:rPr>
      </w:r>
    </w:p>
    <w:p>
      <w:pPr>
        <w:pStyle w:val="Heading2"/>
        <w:bidi/>
      </w:pPr>
      <w:r>
        <w:rPr>
          <w:lang w:val="ar_AE" w:bidi="ar_AE"/>
        </w:rPr>
        <w:t>أعمال الرسل ١٢:٢٨</w:t>
      </w:r>
      <w:r>
        <w:rPr>
          <w:lang w:val="ar_AE" w:bidi="ar_AE"/>
        </w:rPr>
      </w:r>
    </w:p>
    <w:p>
      <w:pPr>
        <w:bidi/>
      </w:pPr>
      <w:r>
        <w:rPr>
          <w:lang w:val="ar_AE" w:bidi="ar_AE"/>
        </w:rPr>
      </w:r>
      <w:r>
        <w:rPr>
          <w:lang w:val="ar_AE" w:bidi="ar_AE"/>
        </w:rPr>
        <w:t>كانت سِرَاكُوسَا عاصمة النصف الشرقي من صقلية.</w:t>
      </w:r>
      <w:r>
        <w:rPr>
          <w:lang w:val="ar_AE" w:bidi="ar_AE"/>
        </w:rPr>
      </w:r>
      <w:r>
        <w:rPr>
          <w:lang w:val="ar_AE" w:bidi="ar_AE"/>
        </w:rPr>
      </w:r>
    </w:p>
    <w:p>
      <w:pPr>
        <w:bidi/>
      </w:pPr>
      <w:r>
        <w:rPr>
          <w:lang w:val="ar_AE" w:bidi="ar_AE"/>
        </w:rPr>
      </w:r>
    </w:p>
    <w:p>
      <w:pPr>
        <w:pStyle w:val="Heading2"/>
        <w:bidi/>
      </w:pPr>
      <w:r>
        <w:rPr>
          <w:lang w:val="ar_AE" w:bidi="ar_AE"/>
        </w:rPr>
        <w:t>أعمال الرسل ٢٨: ١٣–١٤</w:t>
      </w:r>
      <w:r>
        <w:rPr>
          <w:lang w:val="ar_AE" w:bidi="ar_AE"/>
        </w:rPr>
      </w:r>
    </w:p>
    <w:p>
      <w:pPr>
        <w:bidi/>
      </w:pPr>
      <w:r>
        <w:rPr>
          <w:lang w:val="ar_AE" w:bidi="ar_AE"/>
        </w:rPr>
      </w:r>
      <w:r>
        <w:rPr>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15:28</w:t>
      </w:r>
      <w:r>
        <w:rPr>
          <w:lang w:val="ar_AE" w:bidi="ar_AE"/>
        </w:rPr>
      </w:r>
    </w:p>
    <w:p>
      <w:pPr>
        <w:bidi/>
      </w:pPr>
      <w:r>
        <w:rPr>
          <w:lang w:val="ar_AE" w:bidi="ar_AE"/>
        </w:rPr>
      </w:r>
      <w:r>
        <w:rPr>
          <w:lang w:val="ar_AE" w:bidi="ar_AE"/>
        </w:rPr>
        <w:t>كان في استقبال بولس إخوة وأخوات التقوا به في الطريق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16:28</w:t>
      </w:r>
      <w:r>
        <w:rPr>
          <w:lang w:val="ar_AE" w:bidi="ar_AE"/>
        </w:rPr>
      </w:r>
    </w:p>
    <w:p>
      <w:pPr>
        <w:bidi/>
      </w:pPr>
      <w:r>
        <w:rPr>
          <w:lang w:val="ar_AE" w:bidi="ar_AE"/>
        </w:rPr>
      </w:r>
      <w:r>
        <w:rPr>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4">
        <w:r>
          <w:rPr>
            <w:lang w:val="ar_AE" w:bidi="ar_AE"/>
          </w:rPr>
          <w:rPr>
            <w:color w:val="0000EE"/>
            <w:u w:val="single"/>
          </w:rPr>
          <w:t>2 تيموثاوس 9:2</w:t>
        </w:r>
      </w:hyperlink>
      <w:r>
        <w:rPr>
          <w:lang w:val="ar_AE" w:bidi="ar_AE"/>
        </w:rPr>
        <w:t xml:space="preserve">). ربما عومل بولس معاملة حسنة بسبب مكانته الاجتماعية أو جنسيته الرومانية (قارن </w:t>
      </w:r>
      <w:hyperlink r:id="rId1005">
        <w:r>
          <w:rPr>
            <w:lang w:val="ar_AE" w:bidi="ar_AE"/>
          </w:rPr>
          <w:rPr>
            <w:color w:val="0000EE"/>
            <w:u w:val="single"/>
          </w:rPr>
          <w:t>أعمال الرسل 37:16–38</w:t>
        </w:r>
      </w:hyperlink>
      <w:r>
        <w:rPr>
          <w:lang w:val="ar_AE" w:bidi="ar_AE"/>
        </w:rPr>
        <w:t xml:space="preserve">; </w:t>
      </w:r>
      <w:hyperlink r:id="rId1006">
        <w:r>
          <w:rPr>
            <w:lang w:val="ar_AE" w:bidi="ar_AE"/>
          </w:rPr>
          <w:rPr>
            <w:color w:val="0000EE"/>
            <w:u w:val="single"/>
          </w:rPr>
          <w:t>25:22–28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17:28–20</w:t>
      </w:r>
      <w:r>
        <w:rPr>
          <w:lang w:val="ar_AE" w:bidi="ar_AE"/>
        </w:rPr>
      </w:r>
    </w:p>
    <w:p>
      <w:pPr>
        <w:bidi/>
      </w:pPr>
      <w:r>
        <w:rPr>
          <w:lang w:val="ar_AE" w:bidi="ar_AE"/>
        </w:rPr>
      </w:r>
      <w:r>
        <w:rPr>
          <w:lang w:val="ar_AE" w:bidi="ar_AE"/>
        </w:rPr>
        <w:t>وإذ أدرك بولس أن البشارة كان يجب أن تُقدَّم إلى اليهود أولاً (</w:t>
      </w:r>
      <w:hyperlink r:id="rId1007">
        <w:r>
          <w:rPr>
            <w:lang w:val="ar_AE" w:bidi="ar_AE"/>
          </w:rPr>
          <w:rPr>
            <w:color w:val="0000EE"/>
            <w:u w:val="single"/>
          </w:rPr>
          <w:t>46:13</w:t>
        </w:r>
      </w:hyperlink>
      <w:r>
        <w:rPr>
          <w:lang w:val="ar_AE" w:bidi="ar_AE"/>
        </w:rPr>
        <w:t xml:space="preserve">; </w:t>
      </w:r>
      <w:hyperlink r:id="rId726">
        <w:r>
          <w:rPr>
            <w:lang w:val="ar_AE" w:bidi="ar_AE"/>
          </w:rPr>
          <w:rPr>
            <w:color w:val="0000EE"/>
            <w:u w:val="single"/>
          </w:rPr>
          <w:t>رومية 16:1</w:t>
        </w:r>
      </w:hyperlink>
      <w:r>
        <w:rPr>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lang w:val="ar_AE" w:bidi="ar_AE"/>
        </w:rPr>
      </w:r>
      <w:r>
        <w:rPr>
          <w:lang w:val="ar_AE" w:bidi="ar_AE"/>
        </w:rPr>
      </w:r>
    </w:p>
    <w:p>
      <w:pPr>
        <w:bidi/>
      </w:pPr>
      <w:r>
        <w:rPr>
          <w:lang w:val="ar_AE" w:bidi="ar_AE"/>
        </w:rPr>
      </w:r>
    </w:p>
    <w:p>
      <w:pPr>
        <w:pStyle w:val="Heading2"/>
        <w:bidi/>
      </w:pPr>
      <w:r>
        <w:rPr>
          <w:lang w:val="ar_AE" w:bidi="ar_AE"/>
        </w:rPr>
        <w:t>أعمال الرسل ٢١:٢٨–٢٢</w:t>
      </w:r>
      <w:r>
        <w:rPr>
          <w:lang w:val="ar_AE" w:bidi="ar_AE"/>
        </w:rPr>
      </w:r>
    </w:p>
    <w:p>
      <w:pPr>
        <w:bidi/>
      </w:pPr>
      <w:r>
        <w:rPr>
          <w:lang w:val="ar_AE" w:bidi="ar_AE"/>
        </w:rPr>
      </w:r>
      <w:r>
        <w:rPr>
          <w:lang w:val="ar_AE" w:bidi="ar_AE"/>
        </w:rPr>
        <w:t>أكد قادة اليهود لبولس أنهم لم يتلقوا أي تقارير ضده، وأرادوا أن يسمعوا أقوله عن الحركة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٢٣:٢٨</w:t>
      </w:r>
      <w:r>
        <w:rPr>
          <w:lang w:val="ar_AE" w:bidi="ar_AE"/>
        </w:rPr>
      </w:r>
    </w:p>
    <w:p>
      <w:pPr>
        <w:bidi/>
      </w:pPr>
      <w:r>
        <w:rPr>
          <w:lang w:val="ar_AE" w:bidi="ar_AE"/>
        </w:rPr>
      </w:r>
      <w:r>
        <w:rPr>
          <w:lang w:val="ar_AE" w:bidi="ar_AE"/>
        </w:rPr>
        <w:t>أوضح بولس كيف أن يسوع حقق آمال العهد القديم عن ملكوت الله، وهو الموضوع الرئيس لكرازة يسوع نفسه (</w:t>
      </w:r>
      <w:hyperlink r:id="rId32">
        <w:r>
          <w:rPr>
            <w:lang w:val="ar_AE" w:bidi="ar_AE"/>
          </w:rPr>
          <w:rPr>
            <w:color w:val="0000EE"/>
            <w:u w:val="single"/>
          </w:rPr>
          <w:t>مرقس 14:1–15</w:t>
        </w:r>
      </w:hyperlink>
      <w:r>
        <w:rPr>
          <w:lang w:val="ar_AE" w:bidi="ar_AE"/>
        </w:rPr>
        <w:t xml:space="preserve">؛ انظر </w:t>
      </w:r>
      <w:hyperlink r:id="rId1008">
        <w:r>
          <w:rPr>
            <w:lang w:val="ar_AE" w:bidi="ar_AE"/>
          </w:rPr>
          <w:rPr>
            <w:color w:val="0000EE"/>
            <w:u w:val="single"/>
          </w:rPr>
          <w:t>متى 12:4–17</w:t>
        </w:r>
      </w:hyperlink>
      <w:r>
        <w:rPr>
          <w:lang w:val="ar_AE" w:bidi="ar_AE"/>
        </w:rPr>
        <w:t xml:space="preserve">؛ </w:t>
      </w:r>
      <w:hyperlink r:id="rId1009">
        <w:r>
          <w:rPr>
            <w:lang w:val="ar_AE" w:bidi="ar_AE"/>
          </w:rPr>
          <w:rPr>
            <w:color w:val="0000EE"/>
            <w:u w:val="single"/>
          </w:rPr>
          <w:t>لوقا 14:4–21</w:t>
        </w:r>
      </w:hyperlink>
      <w:r>
        <w:rPr>
          <w:lang w:val="ar_AE" w:bidi="ar_AE"/>
        </w:rPr>
        <w:t xml:space="preserve">، </w:t>
      </w:r>
      <w:hyperlink r:id="rId33">
        <w:r>
          <w:rPr>
            <w:lang w:val="ar_AE" w:bidi="ar_AE"/>
          </w:rPr>
          <w:rPr>
            <w:color w:val="0000EE"/>
            <w:u w:val="single"/>
          </w:rPr>
          <w:t>43</w:t>
        </w:r>
      </w:hyperlink>
      <w:r>
        <w:rPr>
          <w:lang w:val="ar_AE" w:bidi="ar_AE"/>
        </w:rPr>
        <w:t>). بالإشارة إلى الكتب المقدسة، قدّم بولس قضية يسوع باعتباره المسيّا الموعود به.</w:t>
      </w:r>
      <w:r>
        <w:rPr>
          <w:lang w:val="ar_AE" w:bidi="ar_AE"/>
        </w:rPr>
      </w:r>
      <w:r>
        <w:rPr>
          <w:lang w:val="ar_AE" w:bidi="ar_AE"/>
        </w:rPr>
      </w:r>
    </w:p>
    <w:p>
      <w:pPr>
        <w:bidi/>
      </w:pPr>
      <w:r>
        <w:rPr>
          <w:lang w:val="ar_AE" w:bidi="ar_AE"/>
        </w:rPr>
      </w:r>
    </w:p>
    <w:p>
      <w:pPr>
        <w:pStyle w:val="Heading2"/>
        <w:bidi/>
      </w:pPr>
      <w:r>
        <w:rPr>
          <w:lang w:val="ar_AE" w:bidi="ar_AE"/>
        </w:rPr>
        <w:t>أعمال الرسل ٢٤:٢٨</w:t>
      </w:r>
      <w:r>
        <w:rPr>
          <w:lang w:val="ar_AE" w:bidi="ar_AE"/>
        </w:rPr>
      </w:r>
    </w:p>
    <w:p>
      <w:pPr>
        <w:bidi/>
      </w:pPr>
      <w:r>
        <w:rPr>
          <w:lang w:val="ar_AE" w:bidi="ar_AE"/>
        </w:rPr>
      </w:r>
      <w:r>
        <w:rPr>
          <w:lang w:val="ar_AE" w:bidi="ar_AE"/>
        </w:rPr>
        <w:t xml:space="preserve">لقد لاقت رسالة بولس طوال اليوم استجابة مختلفة، كما حدث في جهات أخرى (على سبيل المثال، </w:t>
      </w:r>
      <w:hyperlink r:id="rId1010">
        <w:r>
          <w:rPr>
            <w:lang w:val="ar_AE" w:bidi="ar_AE"/>
          </w:rPr>
          <w:rPr>
            <w:color w:val="0000EE"/>
            <w:u w:val="single"/>
          </w:rPr>
          <w:t>40:13–51</w:t>
        </w:r>
      </w:hyperlink>
      <w:r>
        <w:rPr>
          <w:lang w:val="ar_AE" w:bidi="ar_AE"/>
        </w:rPr>
        <w:t xml:space="preserve">; </w:t>
      </w:r>
      <w:hyperlink r:id="rId1011">
        <w:r>
          <w:rPr>
            <w:lang w:val="ar_AE" w:bidi="ar_AE"/>
          </w:rPr>
          <w:rPr>
            <w:color w:val="0000EE"/>
            <w:u w:val="single"/>
          </w:rPr>
          <w:t>11:17–14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٢٥:٢٨–٢٨</w:t>
      </w:r>
      <w:r>
        <w:rPr>
          <w:lang w:val="ar_AE" w:bidi="ar_AE"/>
        </w:rPr>
      </w:r>
    </w:p>
    <w:p>
      <w:pPr>
        <w:bidi/>
      </w:pPr>
      <w:r>
        <w:rPr>
          <w:lang w:val="ar_AE" w:bidi="ar_AE"/>
        </w:rPr>
      </w:r>
      <w:r>
        <w:rPr>
          <w:lang w:val="ar_AE" w:bidi="ar_AE"/>
        </w:rPr>
        <w:t xml:space="preserve">ودع بولس بكلمات تحذيرية من الكتاب المقدس تُستخدم غالبًا في العهد الجديد لشرح رفض اليهود للإنجيل (راجع </w:t>
      </w:r>
      <w:hyperlink r:id="rId1012">
        <w:r>
          <w:rPr>
            <w:lang w:val="ar_AE" w:bidi="ar_AE"/>
          </w:rPr>
          <w:rPr>
            <w:color w:val="0000EE"/>
            <w:u w:val="single"/>
          </w:rPr>
          <w:t>متى 14:13–15</w:t>
        </w:r>
      </w:hyperlink>
      <w:r>
        <w:rPr>
          <w:lang w:val="ar_AE" w:bidi="ar_AE"/>
        </w:rPr>
        <w:t xml:space="preserve">; </w:t>
      </w:r>
      <w:hyperlink r:id="rId1013">
        <w:r>
          <w:rPr>
            <w:lang w:val="ar_AE" w:bidi="ar_AE"/>
          </w:rPr>
          <w:rPr>
            <w:color w:val="0000EE"/>
            <w:u w:val="single"/>
          </w:rPr>
          <w:t>مرقس 12:4</w:t>
        </w:r>
      </w:hyperlink>
      <w:r>
        <w:rPr>
          <w:lang w:val="ar_AE" w:bidi="ar_AE"/>
        </w:rPr>
        <w:t xml:space="preserve">; </w:t>
      </w:r>
      <w:hyperlink r:id="rId1014">
        <w:r>
          <w:rPr>
            <w:lang w:val="ar_AE" w:bidi="ar_AE"/>
          </w:rPr>
          <w:rPr>
            <w:color w:val="0000EE"/>
            <w:u w:val="single"/>
          </w:rPr>
          <w:t>لوقا 10:8</w:t>
        </w:r>
      </w:hyperlink>
      <w:r>
        <w:rPr>
          <w:lang w:val="ar_AE" w:bidi="ar_AE"/>
        </w:rPr>
        <w:t xml:space="preserve">; </w:t>
      </w:r>
      <w:hyperlink r:id="rId1015">
        <w:r>
          <w:rPr>
            <w:lang w:val="ar_AE" w:bidi="ar_AE"/>
          </w:rPr>
          <w:rPr>
            <w:color w:val="0000EE"/>
            <w:u w:val="single"/>
          </w:rPr>
          <w:t>يوحنا 38:12–40</w:t>
        </w:r>
      </w:hyperlink>
      <w:r>
        <w:rPr>
          <w:lang w:val="ar_AE" w:bidi="ar_AE"/>
        </w:rPr>
        <w:t xml:space="preserve">; انظر </w:t>
      </w:r>
      <w:hyperlink r:id="rId1016">
        <w:r>
          <w:rPr>
            <w:lang w:val="ar_AE" w:bidi="ar_AE"/>
          </w:rPr>
          <w:rPr>
            <w:color w:val="0000EE"/>
            <w:u w:val="single"/>
          </w:rPr>
          <w:t>رومية 1:11–12</w:t>
        </w:r>
      </w:hyperlink>
      <w:r>
        <w:rPr>
          <w:lang w:val="ar_AE" w:bidi="ar_AE"/>
        </w:rPr>
        <w:t xml:space="preserve">, </w:t>
      </w:r>
      <w:hyperlink r:id="rId1017">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28:28</w:t>
      </w:r>
      <w:r>
        <w:rPr>
          <w:lang w:val="ar_AE" w:bidi="ar_AE"/>
        </w:rPr>
      </w:r>
    </w:p>
    <w:p>
      <w:pPr>
        <w:bidi/>
      </w:pPr>
      <w:r>
        <w:rPr>
          <w:lang w:val="ar_AE" w:bidi="ar_AE"/>
        </w:rPr>
      </w:r>
      <w:r>
        <w:rPr>
          <w:lang w:val="ar_AE" w:bidi="ar_AE"/>
        </w:rPr>
        <w:t>بما أن اليهود في كل مكان قد أتيحت لهم الفرصة لقبول الإيمان (</w:t>
      </w:r>
      <w:hyperlink r:id="rId1007">
        <w:r>
          <w:rPr>
            <w:lang w:val="ar_AE" w:bidi="ar_AE"/>
          </w:rPr>
          <w:rPr>
            <w:color w:val="0000EE"/>
            <w:u w:val="single"/>
          </w:rPr>
          <w:t>46:13</w:t>
        </w:r>
      </w:hyperlink>
      <w:r>
        <w:rPr>
          <w:lang w:val="ar_AE" w:bidi="ar_AE"/>
        </w:rPr>
        <w:t xml:space="preserve">؛ انظر </w:t>
      </w:r>
      <w:hyperlink r:id="rId726">
        <w:r>
          <w:rPr>
            <w:lang w:val="ar_AE" w:bidi="ar_AE"/>
          </w:rPr>
          <w:rPr>
            <w:color w:val="0000EE"/>
            <w:u w:val="single"/>
          </w:rPr>
          <w:t>رومية 16:1</w:t>
        </w:r>
      </w:hyperlink>
      <w:r>
        <w:rPr>
          <w:lang w:val="ar_AE" w:bidi="ar_AE"/>
        </w:rPr>
        <w:t>)، فقد حان الوقت الآن لكي يُعرض هذا الخلاص على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31:28</w:t>
      </w:r>
      <w:r>
        <w:rPr>
          <w:lang w:val="ar_AE" w:bidi="ar_AE"/>
        </w:rPr>
      </w:r>
    </w:p>
    <w:p>
      <w:pPr>
        <w:bidi/>
      </w:pPr>
      <w:r>
        <w:rPr>
          <w:lang w:val="ar_AE" w:bidi="ar_AE"/>
        </w:rPr>
      </w:r>
      <w:r>
        <w:rPr>
          <w:lang w:val="ar_AE" w:bidi="ar_AE"/>
        </w:rPr>
        <w:t>على الرغم من كونه تحت الإقامة الجبرية (</w:t>
      </w:r>
      <w:hyperlink r:id="rId464">
        <w:r>
          <w:rPr>
            <w:lang w:val="ar_AE" w:bidi="ar_AE"/>
          </w:rPr>
          <w:rPr>
            <w:color w:val="0000EE"/>
            <w:u w:val="single"/>
          </w:rPr>
          <w:t>16:28</w:t>
        </w:r>
      </w:hyperlink>
      <w:r>
        <w:rPr>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4">
        <w:r>
          <w:rPr>
            <w:lang w:val="ar_AE" w:bidi="ar_AE"/>
          </w:rPr>
          <w:rPr>
            <w:color w:val="0000EE"/>
            <w:u w:val="single"/>
          </w:rPr>
          <w:t>2 تيموثاوس 9:2</w:t>
        </w:r>
      </w:hyperlink>
      <w:r>
        <w:rPr>
          <w:lang w:val="ar_AE" w:bidi="ar_AE"/>
        </w:rPr>
        <w:t xml:space="preserve">؛ انظر </w:t>
      </w:r>
      <w:hyperlink r:id="rId1018">
        <w:r>
          <w:rPr>
            <w:lang w:val="ar_AE" w:bidi="ar_AE"/>
          </w:rPr>
          <w:rPr>
            <w:color w:val="0000EE"/>
            <w:u w:val="single"/>
          </w:rPr>
          <w:t>فيلبي 12:1–14</w:t>
        </w:r>
      </w:hyperlink>
      <w:r>
        <w:rPr>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0">
        <w:r>
          <w:rPr>
            <w:lang w:val="ar_AE" w:bidi="ar_AE"/>
          </w:rPr>
          <w:rPr>
            <w:color w:val="0000EE"/>
            <w:u w:val="single"/>
          </w:rPr>
          <w:t>أعمال الرسل 8:1</w:t>
        </w:r>
      </w:hyperlink>
      <w:r>
        <w:rPr>
          <w:lang w:val="ar_AE" w:bidi="ar_AE"/>
        </w:rPr>
        <w:t>)؛ وهي تشمل اليهود (</w:t>
      </w:r>
      <w:hyperlink r:id="rId1019">
        <w:r>
          <w:rPr>
            <w:lang w:val="ar_AE" w:bidi="ar_AE"/>
          </w:rPr>
          <w:rPr>
            <w:color w:val="0000EE"/>
            <w:u w:val="single"/>
          </w:rPr>
          <w:t>1:3–42:5</w:t>
        </w:r>
      </w:hyperlink>
      <w:r>
        <w:rPr>
          <w:lang w:val="ar_AE" w:bidi="ar_AE"/>
        </w:rPr>
        <w:t>)، والسامريين (</w:t>
      </w:r>
      <w:hyperlink r:id="rId1020">
        <w:r>
          <w:rPr>
            <w:lang w:val="ar_AE" w:bidi="ar_AE"/>
          </w:rPr>
          <w:rPr>
            <w:color w:val="0000EE"/>
            <w:u w:val="single"/>
          </w:rPr>
          <w:t>1:8–25</w:t>
        </w:r>
      </w:hyperlink>
      <w:r>
        <w:rPr>
          <w:lang w:val="ar_AE" w:bidi="ar_AE"/>
        </w:rPr>
        <w:t>)، والمتحوّلين إلى اليهودية (</w:t>
      </w:r>
      <w:hyperlink r:id="rId589">
        <w:r>
          <w:rPr>
            <w:lang w:val="ar_AE" w:bidi="ar_AE"/>
          </w:rPr>
          <w:rPr>
            <w:color w:val="0000EE"/>
            <w:u w:val="single"/>
          </w:rPr>
          <w:t>11:2</w:t>
        </w:r>
      </w:hyperlink>
      <w:r>
        <w:rPr>
          <w:lang w:val="ar_AE" w:bidi="ar_AE"/>
        </w:rPr>
        <w:t xml:space="preserve">؛ </w:t>
      </w:r>
      <w:hyperlink r:id="rId468">
        <w:r>
          <w:rPr>
            <w:lang w:val="ar_AE" w:bidi="ar_AE"/>
          </w:rPr>
          <w:rPr>
            <w:color w:val="0000EE"/>
            <w:u w:val="single"/>
          </w:rPr>
          <w:t>43:13</w:t>
        </w:r>
      </w:hyperlink>
      <w:r>
        <w:rPr>
          <w:lang w:val="ar_AE" w:bidi="ar_AE"/>
        </w:rPr>
        <w:t>)، و”خائفي الله“ (</w:t>
      </w:r>
      <w:hyperlink r:id="rId1021">
        <w:r>
          <w:rPr>
            <w:lang w:val="ar_AE" w:bidi="ar_AE"/>
          </w:rPr>
          <w:rPr>
            <w:color w:val="0000EE"/>
            <w:u w:val="single"/>
          </w:rPr>
          <w:t>26:8–40</w:t>
        </w:r>
      </w:hyperlink>
      <w:r>
        <w:rPr>
          <w:lang w:val="ar_AE" w:bidi="ar_AE"/>
        </w:rPr>
        <w:t xml:space="preserve">؛ </w:t>
      </w:r>
      <w:hyperlink r:id="rId1022">
        <w:r>
          <w:rPr>
            <w:lang w:val="ar_AE" w:bidi="ar_AE"/>
          </w:rPr>
          <w:rPr>
            <w:color w:val="0000EE"/>
            <w:u w:val="single"/>
          </w:rPr>
          <w:t>32:9–18:11</w:t>
        </w:r>
      </w:hyperlink>
      <w:r>
        <w:rPr>
          <w:lang w:val="ar_AE" w:bidi="ar_AE"/>
        </w:rPr>
        <w:t>)، والأمم (</w:t>
      </w:r>
      <w:hyperlink r:id="rId1023">
        <w:r>
          <w:rPr>
            <w:lang w:val="ar_AE" w:bidi="ar_AE"/>
          </w:rPr>
          <w:rPr>
            <w:color w:val="0000EE"/>
            <w:u w:val="single"/>
          </w:rPr>
          <w:t>1:13–28:28</w:t>
        </w:r>
      </w:hyperlink>
      <w:r>
        <w:rPr>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