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i/>
          <w:lang w:val="es_ES" w:bidi="es_ES"/>
        </w:rPr>
        <w:t>Romanos 1:1, Romanos 1:1–17, Romanos 1:3, Romanos 1:3–4, Romanos 1:4, Romanos 1:5, Romanos 1:7, Romanos 1:9, Romanos 1:11, Romanos 1:13, Romanos 1:14, Romanos 1:16, Romanos 1:17, Romanos 1:18, Romanos 1:18–3:20, Romanos 1:21, Romanos 1:24, Romanos 1:26, Romanos 1:27, Romanos 1:28, Romanos 1:29–31, Romanos 1:32, Romanos 2:1–5, Romanos 2:4, Romanos 2:6–11, Romanos 2:7, Romanos 2:8, Romanos 2:12, Romanos 2:13, Romanos 2:14–15, Romanos 2:16, Romanos 2:17–20, Romanos 2:21–22, Romanos 2:22, Romanos 2:24, Romanos 2:25, Romanos 2:26, Romanos 2:29, Romanos 3:1, Romanos 3:2, Romanos 3:4, Romanos 3:5–7, Romanos 3:8, Romanos 3:9, Romanos 3:10–12, Romanos 3:10–18, Romanos 3:13–14, Romanos 3:15–17, Romanos 3:18, Romanos 3:19, Romanos 3:20, Romanos 3:21–22, Romanos 3:21–4:25, Romanos 3:24, Romanos 3:25, Romanos 3:29–30, Romanos 3:31, Romanos 4:1, Romanos 4:3, Romanos 4:4–5, Romanos 4:7–8, Romanos 4:10, Romanos 4:11–12, Romanos 4:13, Romanos 4:14, Romanos 4:15, Romanos 4:16, Romanos 4:24, Romanos 5:1, Romanos 5:1–8.39, Romanos 5:2, Romanos 5:3–4, Romanos 5:5, Romanos 5:6, Romanos 5:9, Romanos 5:10, Romanos 5:12, Romanos 5:13–14, Romanos 5:15, Romanos 5:17, Romanos 5:18, Romanos 5:20, Romanos 6:1, Romanos 6:2, Romanos 6:3, Romanos 6:4, Romanos 6:6, Romanos 6:8, Romanos 6:10, Romanos 6:14, Romanos 6:15, Romanos 6:16, Romanos 6:19, Romanos 6:20, Romanos 6:21, Romanos 7:1, Romanos 7:2–3, Romanos 7:4, Romanos 7:5, Romanos 7:6, Romanos 7:7–25, Romanos 7:8, Romanos 7:9, Romanos 7:10, Romanos 7:11, Romanos 7:17, Romanos 7:18, Romanos 7:21, Romanos 7:22, Romanos 7:23, Romanos 7:24, Romanos 8:1, Romanos 8:2, Romanos 8:3, Romanos 8:4, Romanos 8:5, Romanos 8:6, Romanos 8:9, Romanos 8:10, Romanos 8:11, Romanos 8:13, Romanos 8:14, Romanos 8:15, Romanos 8:17, Romanos 8:19–21, Romanos 8:22, Romanos 8:23, Romanos 8:26, Romanos 8:30, Romanos 8:31, Romanos 8:32, Romanos 9:1–11.36, Romanos 9:2–3, Romanos 9:3, Romanos 9:4, Romanos 9:5, Romanos 9:6, Romanos 9:7, Romanos 9:10–11, Romanos 9:12, Romanos 9:13, Romanos 9:14–16, Romanos 9:15, Romanos 9:17, Romanos 9:18, Romanos 9:20–21, Romanos 9:24–26, Romanos 9:27–28, Romanos 9:29, Romanos 9:31, Romanos 9:32–33, Romanos 9:33, Romanos 10:2, Romanos 10:3, Romanos 10:4, Romanos 10:5, Romanos 10:6–8, Romanos 10:13, Romanos 10:14, Romanos 10:18, Romanos 10:19, Romanos 10:20, Romanos 11:2, Romanos 11:5, Romanos 11:7–8, Romanos 11:11, Romanos 11:13–14, Romanos 11:15, Romanos 11:16, Romanos 11:17–24, Romanos 11:18, Romanos 11:20, Romanos 11:22, Romanos 11:24, Romanos 11:25, Romanos 11:26–27, Romanos 11:32, Romanos 11:36, Romanos 12:1, Romanos 12:1–15.13, Romanos 12:2, Romanos 12:3, Romanos 12:4–5, Romanos 12:6, Romanos 12:7, Romanos 12:8, Romanos 12:9–21, Romanos 12:10, Romanos 12:11, Romanos 12:12, Romanos 12:13, Romanos 12:14, Romanos 12:16, Romanos 12:18, Romanos 12:20–21, Romanos 13:1–2, Romanos 13:3, Romanos 13:4, Romanos 13:5, Romanos 13:6, Romanos 13:8, Romanos 13:8–10, Romanos 13:11, Romanos 13:12–13, Romanos 14:1, Romanos 14:1–15.7, Romanos 14:2, Romanos 14:3–4, Romanos 14:5, Romanos 14:7, Romanos 14:9, Romanos 14:10, Romanos 14:11, Romanos 14:13, Romanos 14:14, Romanos 14:15, Romanos 14:20, Romanos 14:21, Romanos 14:22, Romanos 14:23, Romanos 15:1–4, Romanos 15:2, Romanos 15:3, Romanos 15:4, Romanos 15:5–6, Romanos 15:7, Romanos 15:8–9, Romanos 15:9–12, Romanos 15:14, Romanos 15:14–16.27, Romanos 15:15–16, Romanos 15:16, Romanos 15:19, Romanos 15:24, Romanos 15:25–28, Romanos 15:26, Romanos 15:27, Romanos 15:31, Romanos 15:33, Romanos 16:1, Romanos 16:1–16, Romanos 16:2, Romanos 16:3, Romanos 16:3–16, Romanos 16:5, Romanos 16:7, Romanos 16:10, Romanos 16:13, Romanos 16:16, Romanos 16:17, Romanos 16:20, Romanos 16:21, Romanos 16:22, Romanos 16:23, Romanos 16:25, Romanos 16:25–27, Romanos 16:26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w:t>
      </w:r>
      <w:r>
        <w:rPr>
          <w:lang w:val="es_ES" w:bidi="es_ES"/>
        </w:rPr>
      </w:r>
    </w:p>
    <w:p>
      <w:pPr/>
      <w:r>
        <w:rPr>
          <w:lang w:val="es_ES" w:bidi="es_ES"/>
        </w:rPr>
      </w:r>
      <w:r>
        <w:rPr>
          <w:lang w:val="es_ES" w:bidi="es_ES"/>
        </w:rPr>
        <w:t>siervo de Jesucristo: La palabra siervo se utiliza para describir a líderes importantes del Antiguo Testamento del pueblo de Dios, como Moisés (</w:t>
      </w:r>
      <w:hyperlink r:id="rId15">
        <w:r>
          <w:rPr>
            <w:lang w:val="es_ES" w:bidi="es_ES"/>
          </w:rPr>
          <w:rPr>
            <w:color w:val="0000EE"/>
            <w:u w:val="single"/>
          </w:rPr>
          <w:t>2 Re 18:12</w:t>
        </w:r>
      </w:hyperlink>
      <w:r>
        <w:rPr>
          <w:lang w:val="es_ES" w:bidi="es_ES"/>
        </w:rPr>
        <w:t>), Josué (</w:t>
      </w:r>
      <w:hyperlink r:id="rId16">
        <w:r>
          <w:rPr>
            <w:lang w:val="es_ES" w:bidi="es_ES"/>
          </w:rPr>
          <w:rPr>
            <w:color w:val="0000EE"/>
            <w:u w:val="single"/>
          </w:rPr>
          <w:t>Jos 24:29</w:t>
        </w:r>
      </w:hyperlink>
      <w:r>
        <w:rPr>
          <w:lang w:val="es_ES" w:bidi="es_ES"/>
        </w:rPr>
        <w:t>), Elías (</w:t>
      </w:r>
      <w:hyperlink r:id="rId17">
        <w:r>
          <w:rPr>
            <w:lang w:val="es_ES" w:bidi="es_ES"/>
          </w:rPr>
          <w:rPr>
            <w:color w:val="0000EE"/>
            <w:u w:val="single"/>
          </w:rPr>
          <w:t>2 Re 10:10</w:t>
        </w:r>
      </w:hyperlink>
      <w:r>
        <w:rPr>
          <w:lang w:val="es_ES" w:bidi="es_ES"/>
        </w:rPr>
        <w:t>) y David (</w:t>
      </w:r>
      <w:hyperlink r:id="rId18">
        <w:r>
          <w:rPr>
            <w:lang w:val="es_ES" w:bidi="es_ES"/>
          </w:rPr>
          <w:rPr>
            <w:color w:val="0000EE"/>
            <w:u w:val="single"/>
          </w:rPr>
          <w:t>2 Sam 7:8</w:t>
        </w:r>
      </w:hyperlink>
      <w:r>
        <w:rPr>
          <w:lang w:val="es_ES" w:bidi="es_ES"/>
        </w:rPr>
        <w:t>). Este título subraya la completa sumisión de Pablo a Cristo como Señor. • enviado (literalmente apartado): Pablo podría estar aludiendo a ser apartado por Dios para su misión antes de nacer, como lo fue el profeta Jeremías (</w:t>
      </w:r>
      <w:hyperlink r:id="rId19">
        <w:r>
          <w:rPr>
            <w:lang w:val="es_ES" w:bidi="es_ES"/>
          </w:rPr>
          <w:rPr>
            <w:color w:val="0000EE"/>
            <w:u w:val="single"/>
          </w:rPr>
          <w:t>Jr 1:5</w:t>
        </w:r>
      </w:hyperlink>
      <w:r>
        <w:rPr>
          <w:lang w:val="es_ES" w:bidi="es_ES"/>
        </w:rPr>
        <w:t>). También puede referirse al llamado de Dios en el momento de su conversión en el camino a Damasco (</w:t>
      </w:r>
      <w:hyperlink r:id="rId20">
        <w:r>
          <w:rPr>
            <w:lang w:val="es_ES" w:bidi="es_ES"/>
          </w:rPr>
          <w:rPr>
            <w:color w:val="0000EE"/>
            <w:u w:val="single"/>
          </w:rPr>
          <w:t>Hc 9:15–16,</w:t>
        </w:r>
      </w:hyperlink>
      <w:r>
        <w:rPr>
          <w:lang w:val="es_ES" w:bidi="es_ES"/>
        </w:rPr>
        <w:t xml:space="preserve"> cp. </w:t>
      </w:r>
      <w:hyperlink r:id="rId21">
        <w:r>
          <w:rPr>
            <w:lang w:val="es_ES" w:bidi="es_ES"/>
          </w:rPr>
          <w:rPr>
            <w:color w:val="0000EE"/>
            <w:u w:val="single"/>
          </w:rPr>
          <w:t>Hc 13:2</w:t>
        </w:r>
      </w:hyperlink>
      <w:r>
        <w:rPr>
          <w:lang w:val="es_ES" w:bidi="es_ES"/>
        </w:rPr>
        <w:t>), para predicar la Buena Nueva a los judíos y especialmente a los gentiles. • La Buena Nueva, o “evangelio”, es un tema recurrente en la apertura de la carta (</w:t>
      </w:r>
      <w:hyperlink r:id="rId22">
        <w:r>
          <w:rPr>
            <w:lang w:val="es_ES" w:bidi="es_ES"/>
          </w:rPr>
          <w:rPr>
            <w:color w:val="0000EE"/>
            <w:u w:val="single"/>
          </w:rPr>
          <w:t>Ro 1:1</w:t>
        </w:r>
      </w:hyperlink>
      <w:r>
        <w:rPr>
          <w:lang w:val="es_ES" w:bidi="es_ES"/>
        </w:rPr>
        <w:t>,</w:t>
      </w:r>
      <w:hyperlink r:id="rId23">
        <w:r>
          <w:rPr>
            <w:lang w:val="es_ES" w:bidi="es_ES"/>
          </w:rPr>
          <w:rPr>
            <w:color w:val="0000EE"/>
            <w:u w:val="single"/>
          </w:rPr>
          <w:t>9</w:t>
        </w:r>
      </w:hyperlink>
      <w:r>
        <w:rPr>
          <w:lang w:val="es_ES" w:bidi="es_ES"/>
        </w:rPr>
        <w:t>,</w:t>
      </w:r>
      <w:hyperlink r:id="rId24">
        <w:r>
          <w:rPr>
            <w:lang w:val="es_ES" w:bidi="es_ES"/>
          </w:rPr>
          <w:rPr>
            <w:color w:val="0000EE"/>
            <w:u w:val="single"/>
          </w:rPr>
          <w:t>15</w:t>
        </w:r>
      </w:hyperlink>
      <w:r>
        <w:rPr>
          <w:lang w:val="es_ES" w:bidi="es_ES"/>
        </w:rPr>
        <w:t>,</w:t>
      </w:r>
      <w:hyperlink r:id="rId25">
        <w:r>
          <w:rPr>
            <w:lang w:val="es_ES" w:bidi="es_ES"/>
          </w:rPr>
          <w:rPr>
            <w:color w:val="0000EE"/>
            <w:u w:val="single"/>
          </w:rPr>
          <w:t>16</w:t>
        </w:r>
      </w:hyperlink>
      <w:r>
        <w:rPr>
          <w:lang w:val="es_ES" w:bidi="es_ES"/>
        </w:rPr>
        <w:t>). Pablo toma la palabra del Antiguo Testamento, donde el equivalente hebreo se refiere a la victoria que Dios logra para su pueblo (</w:t>
      </w:r>
      <w:hyperlink r:id="rId26">
        <w:r>
          <w:rPr>
            <w:lang w:val="es_ES" w:bidi="es_ES"/>
          </w:rPr>
          <w:rPr>
            <w:color w:val="0000EE"/>
            <w:u w:val="single"/>
          </w:rPr>
          <w:t>Is 40:9,</w:t>
        </w:r>
      </w:hyperlink>
      <w:r>
        <w:rPr>
          <w:lang w:val="es_ES" w:bidi="es_ES"/>
        </w:rPr>
        <w:t xml:space="preserve"> </w:t>
      </w:r>
      <w:hyperlink r:id="rId27">
        <w:r>
          <w:rPr>
            <w:lang w:val="es_ES" w:bidi="es_ES"/>
          </w:rPr>
          <w:rPr>
            <w:color w:val="0000EE"/>
            <w:u w:val="single"/>
          </w:rPr>
          <w:t>41:27,</w:t>
        </w:r>
      </w:hyperlink>
      <w:r>
        <w:rPr>
          <w:lang w:val="es_ES" w:bidi="es_ES"/>
        </w:rPr>
        <w:t xml:space="preserve"> </w:t>
      </w:r>
      <w:hyperlink r:id="rId28">
        <w:r>
          <w:rPr>
            <w:lang w:val="es_ES" w:bidi="es_ES"/>
          </w:rPr>
          <w:rPr>
            <w:color w:val="0000EE"/>
            <w:u w:val="single"/>
          </w:rPr>
          <w:t>60:6,</w:t>
        </w:r>
      </w:hyperlink>
      <w:r>
        <w:rPr>
          <w:lang w:val="es_ES" w:bidi="es_ES"/>
        </w:rPr>
        <w:t xml:space="preserve"> </w:t>
      </w:r>
      <w:hyperlink r:id="rId29">
        <w:r>
          <w:rPr>
            <w:lang w:val="es_ES" w:bidi="es_ES"/>
          </w:rPr>
          <w:rPr>
            <w:color w:val="0000EE"/>
            <w:u w:val="single"/>
          </w:rPr>
          <w:t>61:1;</w:t>
        </w:r>
      </w:hyperlink>
      <w:r>
        <w:rPr>
          <w:lang w:val="es_ES" w:bidi="es_ES"/>
        </w:rPr>
        <w:t xml:space="preserve"> </w:t>
      </w:r>
      <w:hyperlink r:id="rId30">
        <w:r>
          <w:rPr>
            <w:lang w:val="es_ES" w:bidi="es_ES"/>
          </w:rPr>
          <w:rPr>
            <w:color w:val="0000EE"/>
            <w:u w:val="single"/>
          </w:rPr>
          <w:t>Na 1:15,</w:t>
        </w:r>
      </w:hyperlink>
      <w:r>
        <w:rPr>
          <w:lang w:val="es_ES" w:bidi="es_ES"/>
        </w:rPr>
        <w:t xml:space="preserve"> ver </w:t>
      </w:r>
      <w:hyperlink r:id="rId31">
        <w:r>
          <w:rPr>
            <w:lang w:val="es_ES" w:bidi="es_ES"/>
          </w:rPr>
          <w:rPr>
            <w:color w:val="0000EE"/>
            <w:u w:val="single"/>
          </w:rPr>
          <w:t>Jl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Estos versículos incluyen las características habituales de las introducciones de cartas del Nuevo Testamento: la identificación del escritor (</w:t>
      </w:r>
      <w:hyperlink r:id="rId32">
        <w:r>
          <w:rPr>
            <w:lang w:val="es_ES" w:bidi="es_ES"/>
          </w:rPr>
          <w:rPr>
            <w:color w:val="0000EE"/>
            <w:u w:val="single"/>
          </w:rPr>
          <w:t>1:1–6</w:t>
        </w:r>
      </w:hyperlink>
      <w:r>
        <w:rPr>
          <w:lang w:val="es_ES" w:bidi="es_ES"/>
        </w:rPr>
        <w:t>) y de los lectores (</w:t>
      </w:r>
      <w:hyperlink r:id="rId33">
        <w:r>
          <w:rPr>
            <w:lang w:val="es_ES" w:bidi="es_ES"/>
          </w:rPr>
          <w:rPr>
            <w:color w:val="0000EE"/>
            <w:u w:val="single"/>
          </w:rPr>
          <w:t>1:7</w:t>
        </w:r>
      </w:hyperlink>
      <w:r>
        <w:rPr>
          <w:lang w:val="es_ES" w:bidi="es_ES"/>
        </w:rPr>
        <w:t>), una acción de gracias (</w:t>
      </w:r>
      <w:hyperlink r:id="rId34">
        <w:r>
          <w:rPr>
            <w:lang w:val="es_ES" w:bidi="es_ES"/>
          </w:rPr>
          <w:rPr>
            <w:color w:val="0000EE"/>
            <w:u w:val="single"/>
          </w:rPr>
          <w:t>1:8–15</w:t>
        </w:r>
      </w:hyperlink>
      <w:r>
        <w:rPr>
          <w:lang w:val="es_ES" w:bidi="es_ES"/>
        </w:rPr>
        <w:t>) y el tema de la carta (</w:t>
      </w:r>
      <w:hyperlink r:id="rId35">
        <w:r>
          <w:rPr>
            <w:lang w:val="es_ES" w:bidi="es_ES"/>
          </w:rPr>
          <w:rPr>
            <w:color w:val="0000EE"/>
            <w:u w:val="single"/>
          </w:rPr>
          <w:t>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w:t>
      </w:r>
      <w:r>
        <w:rPr>
          <w:lang w:val="es_ES" w:bidi="es_ES"/>
        </w:rPr>
      </w:r>
    </w:p>
    <w:p>
      <w:pPr/>
      <w:r>
        <w:rPr>
          <w:lang w:val="es_ES" w:bidi="es_ES"/>
        </w:rPr>
      </w:r>
      <w:r>
        <w:rPr>
          <w:lang w:val="es_ES" w:bidi="es_ES"/>
        </w:rPr>
        <w:t xml:space="preserve">En su vida terrenal (literalmente según la carne): Pablo a menudo utiliza "carne" (griego sarx) para referirse a la existencia corporal en este mundo (por ejemplo, </w:t>
      </w:r>
      <w:hyperlink r:id="rId36">
        <w:r>
          <w:rPr>
            <w:lang w:val="es_ES" w:bidi="es_ES"/>
          </w:rPr>
          <w:rPr>
            <w:color w:val="0000EE"/>
            <w:u w:val="single"/>
          </w:rPr>
          <w:t>4:1,</w:t>
        </w:r>
      </w:hyperlink>
      <w:r>
        <w:rPr>
          <w:lang w:val="es_ES" w:bidi="es_ES"/>
        </w:rPr>
        <w:t xml:space="preserve"> </w:t>
      </w:r>
      <w:hyperlink r:id="rId37">
        <w:r>
          <w:rPr>
            <w:lang w:val="es_ES" w:bidi="es_ES"/>
          </w:rPr>
          <w:rPr>
            <w:color w:val="0000EE"/>
            <w:u w:val="single"/>
          </w:rPr>
          <w:t>8:3</w:t>
        </w:r>
      </w:hyperlink>
      <w:r>
        <w:rPr>
          <w:lang w:val="es_ES" w:bidi="es_ES"/>
        </w:rPr>
        <w:t>). • Pablo menciona la línea familiar del Rey David porque Dios prometió que un descendiente de David sería el Mesías y recibiría un reino eterno (</w:t>
      </w:r>
      <w:hyperlink r:id="rId38">
        <w:r>
          <w:rPr>
            <w:lang w:val="es_ES" w:bidi="es_ES"/>
          </w:rPr>
          <w:rPr>
            <w:color w:val="0000EE"/>
            <w:u w:val="single"/>
          </w:rPr>
          <w:t>2 Sam 7:13–16</w:t>
        </w:r>
      </w:hyperlink>
      <w:r>
        <w:rPr>
          <w:lang w:val="es_ES" w:bidi="es_ES"/>
        </w:rPr>
        <w:t xml:space="preserve">; ver </w:t>
      </w:r>
      <w:hyperlink r:id="rId39">
        <w:r>
          <w:rPr>
            <w:lang w:val="es_ES" w:bidi="es_ES"/>
          </w:rPr>
          <w:rPr>
            <w:color w:val="0000EE"/>
            <w:u w:val="single"/>
          </w:rPr>
          <w:t>Is 9:7,</w:t>
        </w:r>
      </w:hyperlink>
      <w:r>
        <w:rPr>
          <w:lang w:val="es_ES" w:bidi="es_ES"/>
        </w:rPr>
        <w:t xml:space="preserve"> </w:t>
      </w:r>
      <w:hyperlink r:id="rId40">
        <w:r>
          <w:rPr>
            <w:lang w:val="es_ES" w:bidi="es_ES"/>
          </w:rPr>
          <w:rPr>
            <w:color w:val="0000EE"/>
            <w:u w:val="single"/>
          </w:rPr>
          <w:t>Jr 33:15</w:t>
        </w:r>
      </w:hyperlink>
      <w:r>
        <w:rPr>
          <w:lang w:val="es_ES" w:bidi="es_ES"/>
        </w:rPr>
        <w:t>). Jesús nació en la línea de David (</w:t>
      </w:r>
      <w:hyperlink r:id="rId41">
        <w:r>
          <w:rPr>
            <w:lang w:val="es_ES" w:bidi="es_ES"/>
          </w:rPr>
          <w:rPr>
            <w:color w:val="0000EE"/>
            <w:u w:val="single"/>
          </w:rPr>
          <w:t>Mt 1:6;</w:t>
        </w:r>
      </w:hyperlink>
      <w:r>
        <w:rPr>
          <w:lang w:val="es_ES" w:bidi="es_ES"/>
        </w:rPr>
        <w:t xml:space="preserve"> </w:t>
      </w:r>
      <w:hyperlink r:id="rId42">
        <w:r>
          <w:rPr>
            <w:lang w:val="es_ES" w:bidi="es_ES"/>
          </w:rPr>
          <w:rPr>
            <w:color w:val="0000EE"/>
            <w:u w:val="single"/>
          </w:rPr>
          <w:t>Lc 1:27</w:t>
        </w:r>
      </w:hyperlink>
      <w:r>
        <w:rPr>
          <w:lang w:val="es_ES" w:bidi="es_ES"/>
        </w:rPr>
        <w:t>,</w:t>
      </w:r>
      <w:hyperlink r:id="rId43">
        <w:r>
          <w:rPr>
            <w:lang w:val="es_ES" w:bidi="es_ES"/>
          </w:rPr>
          <w:rPr>
            <w:color w:val="0000EE"/>
            <w:u w:val="single"/>
          </w:rPr>
          <w:t>32</w:t>
        </w:r>
      </w:hyperlink>
      <w:r>
        <w:rPr>
          <w:lang w:val="es_ES" w:bidi="es_ES"/>
        </w:rPr>
        <w:t>), por lo que estaba calificado para cumplir la promesa de Dios.</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En griego, estos versículos están estructurados de manera paralela y cuidadosa, Pablo podría estar citando un credo o himno cristiano temprano sobre Jesucristo como el Hijo de Dios para establecer un terreno común con los cristianos romanos, a quienes nunca había visitado.</w:t>
      </w:r>
      <w:r>
        <w:rPr>
          <w:lang w:val="es_ES" w:bidi="es_ES"/>
        </w:rPr>
      </w:r>
      <w:r>
        <w:rPr>
          <w:lang w:val="es_ES" w:bidi="es_ES"/>
        </w:rPr>
      </w:r>
    </w:p>
    <w:p>
      <w:pPr/>
      <w:r>
        <w:rPr>
          <w:lang w:val="es_ES" w:bidi="es_ES"/>
        </w:rPr>
      </w:r>
    </w:p>
    <w:p>
      <w:pPr>
        <w:pStyle w:val="Heading2"/>
      </w:pPr>
      <w:r>
        <w:rPr>
          <w:lang w:val="es_ES" w:bidi="es_ES"/>
        </w:rPr>
        <w:t>Romanos 1:4</w:t>
      </w:r>
      <w:r>
        <w:rPr>
          <w:lang w:val="es_ES" w:bidi="es_ES"/>
        </w:rPr>
      </w:r>
    </w:p>
    <w:p>
      <w:pPr/>
      <w:r>
        <w:rPr>
          <w:lang w:val="es_ES" w:bidi="es_ES"/>
        </w:rPr>
      </w:r>
      <w:r>
        <w:rPr>
          <w:lang w:val="es_ES" w:bidi="es_ES"/>
        </w:rPr>
        <w:t>Demostró que él era: Aunque Jesús existió eternamente como el Hijo de Dios (</w:t>
      </w:r>
      <w:hyperlink r:id="rId44">
        <w:r>
          <w:rPr>
            <w:lang w:val="es_ES" w:bidi="es_ES"/>
          </w:rPr>
          <w:rPr>
            <w:color w:val="0000EE"/>
            <w:u w:val="single"/>
          </w:rPr>
          <w:t>1:3</w:t>
        </w:r>
      </w:hyperlink>
      <w:r>
        <w:rPr>
          <w:lang w:val="es_ES" w:bidi="es_ES"/>
        </w:rPr>
        <w:t>), su resurrección confirmó que era el Hijo de Dios, revelándolo en todo su poder y gloria.</w:t>
      </w:r>
      <w:r>
        <w:rPr>
          <w:lang w:val="es_ES" w:bidi="es_ES"/>
        </w:rPr>
      </w:r>
      <w:r>
        <w:rPr>
          <w:lang w:val="es_ES" w:bidi="es_ES"/>
        </w:rPr>
      </w:r>
    </w:p>
    <w:p>
      <w:pPr/>
      <w:r>
        <w:rPr>
          <w:lang w:val="es_ES" w:bidi="es_ES"/>
        </w:rPr>
      </w:r>
    </w:p>
    <w:p>
      <w:pPr>
        <w:pStyle w:val="Heading2"/>
      </w:pPr>
      <w:r>
        <w:rPr>
          <w:lang w:val="es_ES" w:bidi="es_ES"/>
        </w:rPr>
        <w:t>Romanos 1:5</w:t>
      </w:r>
      <w:r>
        <w:rPr>
          <w:lang w:val="es_ES" w:bidi="es_ES"/>
        </w:rPr>
      </w:r>
    </w:p>
    <w:p>
      <w:pPr/>
      <w:r>
        <w:rPr>
          <w:lang w:val="es_ES" w:bidi="es_ES"/>
        </w:rPr>
      </w:r>
      <w:r>
        <w:rPr>
          <w:lang w:val="es_ES" w:bidi="es_ES"/>
        </w:rPr>
        <w:t xml:space="preserve">recibimos... el apostolado: Aquí, Pablo podría haber estado pensando tanto en sí mismo como en los otros apóstoles, o podría estar usando un plural editorial para referirse solo a sí mismo. • Privilegio y autoridad podrían especificar dos cosas separadas, pero una podría explicar la otra, como en el privilegio de tener autoridad apostólica. Pablo siempre deja claro que su autoridad distintiva es un regalo de Dios (ver también </w:t>
      </w:r>
      <w:hyperlink r:id="rId45">
        <w:r>
          <w:rPr>
            <w:lang w:val="es_ES" w:bidi="es_ES"/>
          </w:rPr>
          <w:rPr>
            <w:color w:val="0000EE"/>
            <w:u w:val="single"/>
          </w:rPr>
          <w:t>15:15–16</w:t>
        </w:r>
      </w:hyperlink>
      <w:r>
        <w:rPr>
          <w:lang w:val="es_ES" w:bidi="es_ES"/>
        </w:rPr>
        <w:t>). • para que crean y le obedezcan: Este resumen del propósito de Pablo al predicar a los gentiles enmarca el libro de Romanos, ya que repite la misma idea en un lenguaje ligeramente diferente al final de la carta (</w:t>
      </w:r>
      <w:hyperlink r:id="rId46">
        <w:r>
          <w:rPr>
            <w:lang w:val="es_ES" w:bidi="es_ES"/>
          </w:rPr>
          <w:rPr>
            <w:color w:val="0000EE"/>
            <w:u w:val="single"/>
          </w:rPr>
          <w:t>16:26</w:t>
        </w:r>
      </w:hyperlink>
      <w:r>
        <w:rPr>
          <w:lang w:val="es_ES" w:bidi="es_ES"/>
        </w:rPr>
        <w:t>). Pablo quería que los gentiles creyeran en Jesucristo; subrayó que creer en Jesucristo como el Señor implica el compromiso de obedecerlo. La fe y la obediencia no son idénticas, pero una no ocurre sin la otra.</w:t>
      </w:r>
      <w:r>
        <w:rPr>
          <w:lang w:val="es_ES" w:bidi="es_ES"/>
        </w:rPr>
      </w:r>
      <w:r>
        <w:rPr>
          <w:lang w:val="es_ES" w:bidi="es_ES"/>
        </w:rPr>
      </w:r>
    </w:p>
    <w:p>
      <w:pPr/>
      <w:r>
        <w:rPr>
          <w:lang w:val="es_ES" w:bidi="es_ES"/>
        </w:rPr>
      </w:r>
    </w:p>
    <w:p>
      <w:pPr>
        <w:pStyle w:val="Heading2"/>
      </w:pPr>
      <w:r>
        <w:rPr>
          <w:lang w:val="es_ES" w:bidi="es_ES"/>
        </w:rPr>
        <w:t>Romanos 1:7</w:t>
      </w:r>
      <w:r>
        <w:rPr>
          <w:lang w:val="es_ES" w:bidi="es_ES"/>
        </w:rPr>
      </w:r>
    </w:p>
    <w:p>
      <w:pPr/>
      <w:r>
        <w:rPr>
          <w:lang w:val="es_ES" w:bidi="es_ES"/>
        </w:rPr>
      </w:r>
      <w:r>
        <w:rPr>
          <w:lang w:val="es_ES" w:bidi="es_ES"/>
        </w:rPr>
        <w:t xml:space="preserve">Ser santo significa estar dedicado a Dios. Esta expresión se utiliza a lo largo del Antiguo Testamento para describir a Israel, el pueblo elegido de Dios (cp. </w:t>
      </w:r>
      <w:hyperlink r:id="rId47">
        <w:r>
          <w:rPr>
            <w:lang w:val="es_ES" w:bidi="es_ES"/>
          </w:rPr>
          <w:rPr>
            <w:color w:val="0000EE"/>
            <w:u w:val="single"/>
          </w:rPr>
          <w:t>Ex 19:6</w:t>
        </w:r>
      </w:hyperlink>
      <w:r>
        <w:rPr>
          <w:lang w:val="es_ES" w:bidi="es_ES"/>
        </w:rPr>
        <w:t>), a quien Dios llamó de entre todas las demás naciones para que fuera suyo. Al referirse a los cristianos gentiles como su propio pueblo santo</w:t>
      </w:r>
      <w:r>
        <w:rPr>
          <w:i/>
          <w:lang w:val="es_ES" w:bidi="es_ES"/>
        </w:rPr>
        <w:t>,</w:t>
      </w:r>
      <w:r>
        <w:rPr>
          <w:lang w:val="es_ES" w:bidi="es_ES"/>
        </w:rPr>
        <w:t xml:space="preserve"> Pablo deja claro que los gentiles ahora están completamente incluidos entre el pueblo de Dios.</w:t>
      </w:r>
      <w:r>
        <w:rPr>
          <w:lang w:val="es_ES" w:bidi="es_ES"/>
        </w:rPr>
      </w:r>
      <w:r>
        <w:rPr>
          <w:lang w:val="es_ES" w:bidi="es_ES"/>
        </w:rPr>
      </w:r>
    </w:p>
    <w:p>
      <w:pPr/>
      <w:r>
        <w:rPr>
          <w:lang w:val="es_ES" w:bidi="es_ES"/>
        </w:rPr>
      </w:r>
    </w:p>
    <w:p>
      <w:pPr>
        <w:pStyle w:val="Heading2"/>
      </w:pPr>
      <w:r>
        <w:rPr>
          <w:lang w:val="es_ES" w:bidi="es_ES"/>
        </w:rPr>
        <w:t>Romanos 1:9</w:t>
      </w:r>
      <w:r>
        <w:rPr>
          <w:lang w:val="es_ES" w:bidi="es_ES"/>
        </w:rPr>
      </w:r>
    </w:p>
    <w:p>
      <w:pPr/>
      <w:r>
        <w:rPr>
          <w:lang w:val="es_ES" w:bidi="es_ES"/>
        </w:rPr>
      </w:r>
      <w:r>
        <w:rPr>
          <w:lang w:val="es_ES" w:bidi="es_ES"/>
        </w:rPr>
        <w:t>Cuando Pablo utiliza la frase con todo mi corazón (o en mi espíritu), podría estar describiendo la influencia del Espíritu de Dios en su ser interior. La palabra espíritu también se refiere a la parte más profunda de una persona, lo cual la expresión en mi espíritu transmite adecuadamente.</w:t>
      </w:r>
      <w:r>
        <w:rPr>
          <w:lang w:val="es_ES" w:bidi="es_ES"/>
        </w:rPr>
      </w:r>
      <w:r>
        <w:rPr>
          <w:lang w:val="es_ES" w:bidi="es_ES"/>
        </w:rPr>
      </w:r>
    </w:p>
    <w:p>
      <w:pPr/>
      <w:r>
        <w:rPr>
          <w:lang w:val="es_ES" w:bidi="es_ES"/>
        </w:rPr>
      </w:r>
    </w:p>
    <w:p>
      <w:pPr>
        <w:pStyle w:val="Heading2"/>
      </w:pPr>
      <w:r>
        <w:rPr>
          <w:lang w:val="es_ES" w:bidi="es_ES"/>
        </w:rPr>
        <w:t>Romanos 1:11</w:t>
      </w:r>
      <w:r>
        <w:rPr>
          <w:lang w:val="es_ES" w:bidi="es_ES"/>
        </w:rPr>
      </w:r>
    </w:p>
    <w:p>
      <w:pPr/>
      <w:r>
        <w:rPr>
          <w:lang w:val="es_ES" w:bidi="es_ES"/>
        </w:rPr>
      </w:r>
      <w:r>
        <w:rPr>
          <w:lang w:val="es_ES" w:bidi="es_ES"/>
        </w:rPr>
        <w:t>algún don espiritual: Pablo probablemente se refiere al beneficio espiritual que espera que su ministerio aporte a los cristianos en Roma.</w:t>
      </w:r>
      <w:r>
        <w:rPr>
          <w:lang w:val="es_ES" w:bidi="es_ES"/>
        </w:rPr>
      </w:r>
      <w:r>
        <w:rPr>
          <w:lang w:val="es_ES" w:bidi="es_ES"/>
        </w:rPr>
      </w:r>
    </w:p>
    <w:p>
      <w:pPr/>
      <w:r>
        <w:rPr>
          <w:lang w:val="es_ES" w:bidi="es_ES"/>
        </w:rPr>
      </w:r>
    </w:p>
    <w:p>
      <w:pPr>
        <w:pStyle w:val="Heading2"/>
      </w:pPr>
      <w:r>
        <w:rPr>
          <w:lang w:val="es_ES" w:bidi="es_ES"/>
        </w:rPr>
        <w:t>Romanos 1:13</w:t>
      </w:r>
      <w:r>
        <w:rPr>
          <w:lang w:val="es_ES" w:bidi="es_ES"/>
        </w:rPr>
      </w:r>
    </w:p>
    <w:p>
      <w:pPr/>
      <w:r>
        <w:rPr>
          <w:lang w:val="es_ES" w:bidi="es_ES"/>
        </w:rPr>
      </w:r>
      <w:r>
        <w:rPr>
          <w:lang w:val="es_ES" w:bidi="es_ES"/>
        </w:rPr>
        <w:t xml:space="preserve">Hermanos: Esta palabra griega </w:t>
      </w:r>
      <w:r>
        <w:rPr>
          <w:i/>
          <w:lang w:val="es_ES" w:bidi="es_ES"/>
        </w:rPr>
        <w:t>(adelphoi)</w:t>
      </w:r>
      <w:r>
        <w:rPr>
          <w:lang w:val="es_ES" w:bidi="es_ES"/>
        </w:rPr>
        <w:t xml:space="preserve"> describe a personas que están en una relación familiar. Pablo y otros escritores del Nuevo Testamento usan esta palabra para indicar que los cristianos están tan íntimamente unidos entre sí en Cristo que son como una familia. La palabra se refiere tanto a cristianos masculinos como femeninos. • hasta ahora he sido estorbado: Pablo escribió esta carta cuando estaba en Corinto, hacia el final de su tercer viaje misionero (ver </w:t>
      </w:r>
      <w:hyperlink r:id="rId48">
        <w:r>
          <w:rPr>
            <w:lang w:val="es_ES" w:bidi="es_ES"/>
          </w:rPr>
          <w:rPr>
            <w:color w:val="0000EE"/>
            <w:u w:val="single"/>
          </w:rPr>
          <w:t>Hc 20:2–4,</w:t>
        </w:r>
      </w:hyperlink>
      <w:r>
        <w:rPr>
          <w:lang w:val="es_ES" w:bidi="es_ES"/>
        </w:rPr>
        <w:t xml:space="preserve"> cp. </w:t>
      </w:r>
      <w:hyperlink r:id="rId49">
        <w:r>
          <w:rPr>
            <w:lang w:val="es_ES" w:bidi="es_ES"/>
          </w:rPr>
          <w:rPr>
            <w:color w:val="0000EE"/>
            <w:u w:val="single"/>
          </w:rPr>
          <w:t>Ro 16:21–23</w:t>
        </w:r>
      </w:hyperlink>
      <w:r>
        <w:rPr>
          <w:lang w:val="es_ES" w:bidi="es_ES"/>
        </w:rPr>
        <w:t>). La necesidad de plantar y nutrir iglesias en el Mediterráneo oriental había ocupado a Pablo hasta este momento. Antes de poder visitar a los cristianos romanos, primero necesitaba regresar a Jerusalén para entregar una donación de dinero recolectado de las iglesias gentiles para los cristianos judíos empobrecidos (</w:t>
      </w:r>
      <w:hyperlink r:id="rId50">
        <w:r>
          <w:rPr>
            <w:lang w:val="es_ES" w:bidi="es_ES"/>
          </w:rPr>
          <w:rPr>
            <w:color w:val="0000EE"/>
            <w:u w:val="single"/>
          </w:rPr>
          <w:t>15:23–29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1:14</w:t>
      </w:r>
      <w:r>
        <w:rPr>
          <w:lang w:val="es_ES" w:bidi="es_ES"/>
        </w:rPr>
      </w:r>
    </w:p>
    <w:p>
      <w:pPr/>
      <w:r>
        <w:rPr>
          <w:lang w:val="es_ES" w:bidi="es_ES"/>
        </w:rPr>
      </w:r>
      <w:r>
        <w:rPr>
          <w:lang w:val="es_ES" w:bidi="es_ES"/>
        </w:rPr>
        <w:t>a personas tanto en el mundo civilizado como en el resto del mundo (literalmente a Griegos y a bárbaros): Los griegos se enorgullecían de ser sofisticados y cultos, mientras consideraban a las personas de otras culturas como inferiores. Se burlaban del griego mal hablado de otros pueblos, afirmando que solo podían decir "bar bar", una frase sin sentido de la cual proviene la palabra bárbaro. Pablo utiliza esta división cultural para resaltar su intención de predicar las Buenas Nuevas a todo tipo de personas.</w:t>
      </w:r>
      <w:r>
        <w:rPr>
          <w:lang w:val="es_ES" w:bidi="es_ES"/>
        </w:rPr>
      </w:r>
      <w:r>
        <w:rPr>
          <w:lang w:val="es_ES" w:bidi="es_ES"/>
        </w:rPr>
      </w:r>
    </w:p>
    <w:p>
      <w:pPr/>
      <w:r>
        <w:rPr>
          <w:lang w:val="es_ES" w:bidi="es_ES"/>
        </w:rPr>
      </w:r>
    </w:p>
    <w:p>
      <w:pPr>
        <w:pStyle w:val="Heading2"/>
      </w:pPr>
      <w:r>
        <w:rPr>
          <w:lang w:val="es_ES" w:bidi="es_ES"/>
        </w:rPr>
        <w:t>Romanos 1:16</w:t>
      </w:r>
      <w:r>
        <w:rPr>
          <w:lang w:val="es_ES" w:bidi="es_ES"/>
        </w:rPr>
      </w:r>
    </w:p>
    <w:p>
      <w:pPr/>
      <w:r>
        <w:rPr>
          <w:lang w:val="es_ES" w:bidi="es_ES"/>
        </w:rPr>
      </w:r>
      <w:r>
        <w:rPr>
          <w:lang w:val="es_ES" w:bidi="es_ES"/>
        </w:rPr>
        <w:t>Pablo subraya consistentemente que las Buenas Nuevas son para todos. También insiste en que Dios eligió primero a los judíos para ser su pueblo, les hizo promesas y les otorgó un lugar único en su plan continuo (</w:t>
      </w:r>
      <w:hyperlink r:id="rId51">
        <w:r>
          <w:rPr>
            <w:lang w:val="es_ES" w:bidi="es_ES"/>
          </w:rPr>
          <w:rPr>
            <w:color w:val="0000EE"/>
            <w:u w:val="single"/>
          </w:rPr>
          <w:t>3:1–8,</w:t>
        </w:r>
      </w:hyperlink>
      <w:r>
        <w:rPr>
          <w:lang w:val="es_ES" w:bidi="es_ES"/>
        </w:rPr>
        <w:t xml:space="preserve"> </w:t>
      </w:r>
      <w:hyperlink r:id="rId52">
        <w:r>
          <w:rPr>
            <w:lang w:val="es_ES" w:bidi="es_ES"/>
          </w:rPr>
          <w:rPr>
            <w:color w:val="0000EE"/>
            <w:u w:val="single"/>
          </w:rPr>
          <w:t>9:1–5</w:t>
        </w:r>
      </w:hyperlink>
      <w:r>
        <w:rPr>
          <w:lang w:val="es_ES" w:bidi="es_ES"/>
        </w:rPr>
        <w:t>). Ellos tienen una responsabilidad especial de responder a las Buenas Nuevas y serán juzgados primero si se apartan (</w:t>
      </w:r>
      <w:hyperlink r:id="rId53">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1:17</w:t>
      </w:r>
      <w:r>
        <w:rPr>
          <w:lang w:val="es_ES" w:bidi="es_ES"/>
        </w:rPr>
      </w:r>
    </w:p>
    <w:p>
      <w:pPr/>
      <w:r>
        <w:rPr>
          <w:lang w:val="es_ES" w:bidi="es_ES"/>
        </w:rPr>
      </w:r>
      <w:r>
        <w:rPr>
          <w:lang w:val="es_ES" w:bidi="es_ES"/>
        </w:rPr>
        <w:t xml:space="preserve">cómo Dios nos hace justos a sus ojos (literalmente la justicia de Dios): Esta frase clave aparece ocho veces en Romanos (ver también </w:t>
      </w:r>
      <w:hyperlink r:id="rId54">
        <w:r>
          <w:rPr>
            <w:lang w:val="es_ES" w:bidi="es_ES"/>
          </w:rPr>
          <w:rPr>
            <w:color w:val="0000EE"/>
            <w:u w:val="single"/>
          </w:rPr>
          <w:t>3:5</w:t>
        </w:r>
      </w:hyperlink>
      <w:r>
        <w:rPr>
          <w:lang w:val="es_ES" w:bidi="es_ES"/>
        </w:rPr>
        <w:t>,</w:t>
      </w:r>
      <w:hyperlink r:id="rId55">
        <w:r>
          <w:rPr>
            <w:lang w:val="es_ES" w:bidi="es_ES"/>
          </w:rPr>
          <w:rPr>
            <w:color w:val="0000EE"/>
            <w:u w:val="single"/>
          </w:rPr>
          <w:t>21</w:t>
        </w:r>
      </w:hyperlink>
      <w:r>
        <w:rPr>
          <w:lang w:val="es_ES" w:bidi="es_ES"/>
        </w:rPr>
        <w:t>,</w:t>
      </w:r>
      <w:hyperlink r:id="rId56">
        <w:r>
          <w:rPr>
            <w:lang w:val="es_ES" w:bidi="es_ES"/>
          </w:rPr>
          <w:rPr>
            <w:color w:val="0000EE"/>
            <w:u w:val="single"/>
          </w:rPr>
          <w:t>22</w:t>
        </w:r>
      </w:hyperlink>
      <w:r>
        <w:rPr>
          <w:lang w:val="es_ES" w:bidi="es_ES"/>
        </w:rPr>
        <w:t>,</w:t>
      </w:r>
      <w:hyperlink r:id="rId57">
        <w:r>
          <w:rPr>
            <w:lang w:val="es_ES" w:bidi="es_ES"/>
          </w:rPr>
          <w:rPr>
            <w:color w:val="0000EE"/>
            <w:u w:val="single"/>
          </w:rPr>
          <w:t>25</w:t>
        </w:r>
      </w:hyperlink>
      <w:r>
        <w:rPr>
          <w:lang w:val="es_ES" w:bidi="es_ES"/>
        </w:rPr>
        <w:t>,</w:t>
      </w:r>
      <w:hyperlink r:id="rId58">
        <w:r>
          <w:rPr>
            <w:lang w:val="es_ES" w:bidi="es_ES"/>
          </w:rPr>
          <w:rPr>
            <w:color w:val="0000EE"/>
            <w:u w:val="single"/>
          </w:rPr>
          <w:t>26</w:t>
        </w:r>
      </w:hyperlink>
      <w:r>
        <w:rPr>
          <w:lang w:val="es_ES" w:bidi="es_ES"/>
        </w:rPr>
        <w:t xml:space="preserve">; </w:t>
      </w:r>
      <w:hyperlink r:id="rId59">
        <w:r>
          <w:rPr>
            <w:lang w:val="es_ES" w:bidi="es_ES"/>
          </w:rPr>
          <w:rPr>
            <w:color w:val="0000EE"/>
            <w:u w:val="single"/>
          </w:rPr>
          <w:t>10:3,</w:t>
        </w:r>
      </w:hyperlink>
      <w:r>
        <w:rPr>
          <w:lang w:val="es_ES" w:bidi="es_ES"/>
        </w:rPr>
        <w:t xml:space="preserve"> la única otra aparición en los escritos de Pablo es </w:t>
      </w:r>
      <w:hyperlink r:id="rId60">
        <w:r>
          <w:rPr>
            <w:lang w:val="es_ES" w:bidi="es_ES"/>
          </w:rPr>
          <w:rPr>
            <w:color w:val="0000EE"/>
            <w:u w:val="single"/>
          </w:rPr>
          <w:t>2 Co 5:21</w:t>
        </w:r>
      </w:hyperlink>
      <w:r>
        <w:rPr>
          <w:lang w:val="es_ES" w:bidi="es_ES"/>
        </w:rPr>
        <w:t xml:space="preserve">). La expresión tiene raíces en el Antiguo Testamento, donde la justicia de Dios se refiere a su carácter (como santo o fiel) o a un acto de declarar a su pueblo sin pecado y perfecto a sus ojos (ver especialmente </w:t>
      </w:r>
      <w:hyperlink r:id="rId61">
        <w:r>
          <w:rPr>
            <w:lang w:val="es_ES" w:bidi="es_ES"/>
          </w:rPr>
          <w:rPr>
            <w:color w:val="0000EE"/>
            <w:u w:val="single"/>
          </w:rPr>
          <w:t>Is 46:13,</w:t>
        </w:r>
      </w:hyperlink>
      <w:r>
        <w:rPr>
          <w:lang w:val="es_ES" w:bidi="es_ES"/>
        </w:rPr>
        <w:t xml:space="preserve"> </w:t>
      </w:r>
      <w:hyperlink r:id="rId62">
        <w:r>
          <w:rPr>
            <w:lang w:val="es_ES" w:bidi="es_ES"/>
          </w:rPr>
          <w:rPr>
            <w:color w:val="0000EE"/>
            <w:u w:val="single"/>
          </w:rPr>
          <w:t>51:5–8</w:t>
        </w:r>
      </w:hyperlink>
      <w:r>
        <w:rPr>
          <w:lang w:val="es_ES" w:bidi="es_ES"/>
        </w:rPr>
        <w:t>). Pablo utiliza el segundo significado en este versículo. La Buena Nueva tiene el poder de salvar porque es el cumplimiento de la promesa de Dios de vindicar a su pueblo. • La frase nos hace justos proviene del ámbito judicial. No significa “nos hace buenas personas”, significa “nos pone en buena posición ante Dios”. • “Es a través de la fe que una persona justa tiene vida”. El profeta Habacuc había luchado por entender cómo Dios podía usar naciones paganas para juzgar a su propio pueblo Israel. Dios le recordó a Habacuc que su verdadero pueblo los justos</w:t>
      </w:r>
      <w:r>
        <w:rPr>
          <w:i/>
          <w:lang w:val="es_ES" w:bidi="es_ES"/>
        </w:rPr>
        <w:t xml:space="preserve"> </w:t>
      </w:r>
      <w:r>
        <w:rPr>
          <w:lang w:val="es_ES" w:bidi="es_ES"/>
        </w:rPr>
        <w:t>necesitan vivir por fe (</w:t>
      </w:r>
      <w:hyperlink r:id="rId63">
        <w:r>
          <w:rPr>
            <w:lang w:val="es_ES" w:bidi="es_ES"/>
          </w:rPr>
          <w:rPr>
            <w:color w:val="0000EE"/>
            <w:u w:val="single"/>
          </w:rPr>
          <w:t>Ha 2:4</w:t>
        </w:r>
      </w:hyperlink>
      <w:r>
        <w:rPr>
          <w:lang w:val="es_ES" w:bidi="es_ES"/>
        </w:rPr>
        <w:t xml:space="preserve">). En </w:t>
      </w:r>
      <w:hyperlink r:id="rId64">
        <w:r>
          <w:rPr>
            <w:lang w:val="es_ES" w:bidi="es_ES"/>
          </w:rPr>
          <w:rPr>
            <w:color w:val="0000EE"/>
            <w:u w:val="single"/>
          </w:rPr>
          <w:t>Ro 1–4</w:t>
        </w:r>
      </w:hyperlink>
      <w:r>
        <w:rPr>
          <w:lang w:val="es_ES" w:bidi="es_ES"/>
        </w:rPr>
        <w:t>, Pablo insiste repetidamente en que solo a través de la fe los seres humanos pueden ser hechos justos a los ojos de Dios.</w:t>
      </w:r>
      <w:r>
        <w:rPr>
          <w:lang w:val="es_ES" w:bidi="es_ES"/>
        </w:rPr>
      </w:r>
      <w:r>
        <w:rPr>
          <w:lang w:val="es_ES" w:bidi="es_ES"/>
        </w:rPr>
      </w:r>
    </w:p>
    <w:p>
      <w:pPr/>
      <w:r>
        <w:rPr>
          <w:lang w:val="es_ES" w:bidi="es_ES"/>
        </w:rPr>
      </w:r>
    </w:p>
    <w:p>
      <w:pPr>
        <w:pStyle w:val="Heading2"/>
      </w:pPr>
      <w:r>
        <w:rPr>
          <w:lang w:val="es_ES" w:bidi="es_ES"/>
        </w:rPr>
        <w:t>Romanos 1:18</w:t>
      </w:r>
      <w:r>
        <w:rPr>
          <w:lang w:val="es_ES" w:bidi="es_ES"/>
        </w:rPr>
      </w:r>
    </w:p>
    <w:p>
      <w:pPr/>
      <w:r>
        <w:rPr>
          <w:lang w:val="es_ES" w:bidi="es_ES"/>
        </w:rPr>
      </w:r>
      <w:r>
        <w:rPr>
          <w:lang w:val="es_ES" w:bidi="es_ES"/>
        </w:rPr>
        <w:t>La ira de Dios no es un arrebato emocional espontáneo, sino la respuesta necesaria del Dios santo al pecado. El Antiguo Testamento a menudo describe la ira de Dios (</w:t>
      </w:r>
      <w:hyperlink r:id="rId65">
        <w:r>
          <w:rPr>
            <w:lang w:val="es_ES" w:bidi="es_ES"/>
          </w:rPr>
          <w:rPr>
            <w:color w:val="0000EE"/>
            <w:u w:val="single"/>
          </w:rPr>
          <w:t>Ex 32:10–12,</w:t>
        </w:r>
      </w:hyperlink>
      <w:r>
        <w:rPr>
          <w:lang w:val="es_ES" w:bidi="es_ES"/>
        </w:rPr>
        <w:t xml:space="preserve"> </w:t>
      </w:r>
      <w:hyperlink r:id="rId66">
        <w:r>
          <w:rPr>
            <w:lang w:val="es_ES" w:bidi="es_ES"/>
          </w:rPr>
          <w:rPr>
            <w:color w:val="0000EE"/>
            <w:u w:val="single"/>
          </w:rPr>
          <w:t>Nm 11:1,</w:t>
        </w:r>
      </w:hyperlink>
      <w:r>
        <w:rPr>
          <w:lang w:val="es_ES" w:bidi="es_ES"/>
        </w:rPr>
        <w:t xml:space="preserve"> </w:t>
      </w:r>
      <w:hyperlink r:id="rId67">
        <w:r>
          <w:rPr>
            <w:lang w:val="es_ES" w:bidi="es_ES"/>
          </w:rPr>
          <w:rPr>
            <w:color w:val="0000EE"/>
            <w:u w:val="single"/>
          </w:rPr>
          <w:t>Jr 21:3–7</w:t>
        </w:r>
      </w:hyperlink>
      <w:r>
        <w:rPr>
          <w:lang w:val="es_ES" w:bidi="es_ES"/>
        </w:rPr>
        <w:t>) y predice un derramamiento decisivo de esta ira sobre el pecado humano al final de la historia. Aunque Pablo generalmente presenta la ira de Dios como algo que ocurre en los tiempos finales (</w:t>
      </w:r>
      <w:hyperlink r:id="rId68">
        <w:r>
          <w:rPr>
            <w:lang w:val="es_ES" w:bidi="es_ES"/>
          </w:rPr>
          <w:rPr>
            <w:color w:val="0000EE"/>
            <w:u w:val="single"/>
          </w:rPr>
          <w:t>Ro 2:5</w:t>
        </w:r>
      </w:hyperlink>
      <w:r>
        <w:rPr>
          <w:lang w:val="es_ES" w:bidi="es_ES"/>
        </w:rPr>
        <w:t xml:space="preserve">, </w:t>
      </w:r>
      <w:hyperlink r:id="rId69">
        <w:r>
          <w:rPr>
            <w:lang w:val="es_ES" w:bidi="es_ES"/>
          </w:rPr>
          <w:rPr>
            <w:color w:val="0000EE"/>
            <w:u w:val="single"/>
          </w:rPr>
          <w:t>8</w:t>
        </w:r>
      </w:hyperlink>
      <w:r>
        <w:rPr>
          <w:lang w:val="es_ES" w:bidi="es_ES"/>
        </w:rPr>
        <w:t xml:space="preserve">; </w:t>
      </w:r>
      <w:hyperlink r:id="rId70">
        <w:r>
          <w:rPr>
            <w:lang w:val="es_ES" w:bidi="es_ES"/>
          </w:rPr>
          <w:rPr>
            <w:color w:val="0000EE"/>
            <w:u w:val="single"/>
          </w:rPr>
          <w:t xml:space="preserve">5:9; </w:t>
        </w:r>
      </w:hyperlink>
      <w:hyperlink r:id="rId71">
        <w:r>
          <w:rPr>
            <w:lang w:val="es_ES" w:bidi="es_ES"/>
          </w:rPr>
          <w:rPr>
            <w:color w:val="0000EE"/>
            <w:u w:val="single"/>
          </w:rPr>
          <w:t xml:space="preserve">Col 3:6; </w:t>
        </w:r>
      </w:hyperlink>
      <w:hyperlink r:id="rId72">
        <w:r>
          <w:rPr>
            <w:lang w:val="es_ES" w:bidi="es_ES"/>
          </w:rPr>
          <w:rPr>
            <w:color w:val="0000EE"/>
            <w:u w:val="single"/>
          </w:rPr>
          <w:t>1 Ts 1:10</w:t>
        </w:r>
      </w:hyperlink>
      <w:r>
        <w:rPr>
          <w:lang w:val="es_ES" w:bidi="es_ES"/>
        </w:rPr>
        <w:t>), también muestra las manifestaciones de la ira de Dios a lo largo de la historia humana.</w:t>
      </w:r>
      <w:r>
        <w:rPr>
          <w:lang w:val="es_ES" w:bidi="es_ES"/>
        </w:rPr>
      </w:r>
      <w:r>
        <w:rPr>
          <w:lang w:val="es_ES" w:bidi="es_ES"/>
        </w:rPr>
      </w:r>
    </w:p>
    <w:p>
      <w:pPr/>
      <w:r>
        <w:rPr>
          <w:lang w:val="es_ES" w:bidi="es_ES"/>
        </w:rPr>
      </w:r>
    </w:p>
    <w:p>
      <w:pPr>
        <w:pStyle w:val="Heading2"/>
      </w:pPr>
      <w:r>
        <w:rPr>
          <w:lang w:val="es_ES" w:bidi="es_ES"/>
        </w:rPr>
        <w:t>Romanos 1:18–3:20</w:t>
      </w:r>
      <w:r>
        <w:rPr>
          <w:lang w:val="es_ES" w:bidi="es_ES"/>
        </w:rPr>
      </w:r>
    </w:p>
    <w:p>
      <w:pPr/>
      <w:r>
        <w:rPr>
          <w:lang w:val="es_ES" w:bidi="es_ES"/>
        </w:rPr>
      </w:r>
      <w:r>
        <w:rPr>
          <w:lang w:val="es_ES" w:bidi="es_ES"/>
        </w:rPr>
        <w:t xml:space="preserve">Pablo pospone la exploración del tema de la justicia a través de la fe (ver </w:t>
      </w:r>
      <w:hyperlink r:id="rId55">
        <w:r>
          <w:rPr>
            <w:lang w:val="es_ES" w:bidi="es_ES"/>
          </w:rPr>
          <w:rPr>
            <w:color w:val="0000EE"/>
            <w:u w:val="single"/>
          </w:rPr>
          <w:t>3:21</w:t>
        </w:r>
      </w:hyperlink>
      <w:r>
        <w:rPr>
          <w:lang w:val="es_ES" w:bidi="es_ES"/>
        </w:rPr>
        <w:t>) hasta que haya tratado previamente sobre la pecaminosidad universal. Tanto los gentiles (</w:t>
      </w:r>
      <w:hyperlink r:id="rId73">
        <w:r>
          <w:rPr>
            <w:lang w:val="es_ES" w:bidi="es_ES"/>
          </w:rPr>
          <w:rPr>
            <w:color w:val="0000EE"/>
            <w:u w:val="single"/>
          </w:rPr>
          <w:t>1:18–32</w:t>
        </w:r>
      </w:hyperlink>
      <w:r>
        <w:rPr>
          <w:lang w:val="es_ES" w:bidi="es_ES"/>
        </w:rPr>
        <w:t>) como los judíos (</w:t>
      </w:r>
      <w:hyperlink r:id="rId74">
        <w:r>
          <w:rPr>
            <w:lang w:val="es_ES" w:bidi="es_ES"/>
          </w:rPr>
          <w:rPr>
            <w:color w:val="0000EE"/>
            <w:u w:val="single"/>
          </w:rPr>
          <w:t>2:1–3:8</w:t>
        </w:r>
      </w:hyperlink>
      <w:r>
        <w:rPr>
          <w:lang w:val="es_ES" w:bidi="es_ES"/>
        </w:rPr>
        <w:t>) están igualmente bajo el poder del pecado y no pueden obtener el favor de Dios por sus propias acciones (</w:t>
      </w:r>
      <w:hyperlink r:id="rId75">
        <w:r>
          <w:rPr>
            <w:lang w:val="es_ES" w:bidi="es_ES"/>
          </w:rPr>
          <w:rPr>
            <w:color w:val="0000EE"/>
            <w:u w:val="single"/>
          </w:rPr>
          <w:t>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Conocer a Dio</w:t>
      </w:r>
      <w:r>
        <w:rPr>
          <w:i/>
          <w:lang w:val="es_ES" w:bidi="es_ES"/>
        </w:rPr>
        <w:t>s</w:t>
      </w:r>
      <w:r>
        <w:rPr>
          <w:lang w:val="es_ES" w:bidi="es_ES"/>
        </w:rPr>
        <w:t xml:space="preserve"> en la Escritura generalmente significa tener una relación íntima y salvadora con Él (ver </w:t>
      </w:r>
      <w:hyperlink r:id="rId76">
        <w:r>
          <w:rPr>
            <w:lang w:val="es_ES" w:bidi="es_ES"/>
          </w:rPr>
          <w:rPr>
            <w:color w:val="0000EE"/>
            <w:u w:val="single"/>
          </w:rPr>
          <w:t>2 Co 5:16;</w:t>
        </w:r>
      </w:hyperlink>
      <w:r>
        <w:rPr>
          <w:lang w:val="es_ES" w:bidi="es_ES"/>
        </w:rPr>
        <w:t xml:space="preserve"> </w:t>
      </w:r>
      <w:hyperlink r:id="rId77">
        <w:r>
          <w:rPr>
            <w:lang w:val="es_ES" w:bidi="es_ES"/>
          </w:rPr>
          <w:rPr>
            <w:color w:val="0000EE"/>
            <w:u w:val="single"/>
          </w:rPr>
          <w:t>Ga 4:9;</w:t>
        </w:r>
      </w:hyperlink>
      <w:r>
        <w:rPr>
          <w:lang w:val="es_ES" w:bidi="es_ES"/>
        </w:rPr>
        <w:t xml:space="preserve"> </w:t>
      </w:r>
      <w:hyperlink r:id="rId78">
        <w:r>
          <w:rPr>
            <w:lang w:val="es_ES" w:bidi="es_ES"/>
          </w:rPr>
          <w:rPr>
            <w:color w:val="0000EE"/>
            <w:u w:val="single"/>
          </w:rPr>
          <w:t>Fil 3:8</w:t>
        </w:r>
      </w:hyperlink>
      <w:r>
        <w:rPr>
          <w:lang w:val="es_ES" w:bidi="es_ES"/>
        </w:rPr>
        <w:t>,</w:t>
      </w:r>
      <w:hyperlink r:id="rId79">
        <w:r>
          <w:rPr>
            <w:lang w:val="es_ES" w:bidi="es_ES"/>
          </w:rPr>
          <w:rPr>
            <w:color w:val="0000EE"/>
            <w:u w:val="single"/>
          </w:rPr>
          <w:t>10</w:t>
        </w:r>
      </w:hyperlink>
      <w:r>
        <w:rPr>
          <w:lang w:val="es_ES" w:bidi="es_ES"/>
        </w:rPr>
        <w:t>). Aquí, sin embargo, conocer a Dios significa que la gente sabía sobre Dios. Todas las personas tienen algún entendimiento de Dios a través de la creación, pero no actúan correctamente basándose en ese conocimiento. En lugar de profundizar en su conocimiento sobre Dios, adoran a dioses que ellos mismos han creado.</w:t>
      </w:r>
      <w:r>
        <w:rPr>
          <w:lang w:val="es_ES" w:bidi="es_ES"/>
        </w:rPr>
      </w:r>
      <w:r>
        <w:rPr>
          <w:lang w:val="es_ES" w:bidi="es_ES"/>
        </w:rPr>
      </w:r>
    </w:p>
    <w:p>
      <w:pPr/>
      <w:r>
        <w:rPr>
          <w:lang w:val="es_ES" w:bidi="es_ES"/>
        </w:rPr>
      </w:r>
    </w:p>
    <w:p>
      <w:pPr>
        <w:pStyle w:val="Heading2"/>
      </w:pPr>
      <w:r>
        <w:rPr>
          <w:lang w:val="es_ES" w:bidi="es_ES"/>
        </w:rPr>
        <w:t>Romanos 1:24</w:t>
      </w:r>
      <w:r>
        <w:rPr>
          <w:lang w:val="es_ES" w:bidi="es_ES"/>
        </w:rPr>
      </w:r>
    </w:p>
    <w:p>
      <w:pPr/>
      <w:r>
        <w:rPr>
          <w:lang w:val="es_ES" w:bidi="es_ES"/>
        </w:rPr>
      </w:r>
      <w:r>
        <w:rPr>
          <w:lang w:val="es_ES" w:bidi="es_ES"/>
        </w:rPr>
        <w:t>Cuando los seres humanos reemplazaron al Dios viviente por ídolos, Dios los abandonó</w:t>
      </w:r>
      <w:r>
        <w:rPr>
          <w:i/>
          <w:lang w:val="es_ES" w:bidi="es_ES"/>
        </w:rPr>
        <w:t>,</w:t>
      </w:r>
      <w:r>
        <w:rPr>
          <w:lang w:val="es_ES" w:bidi="es_ES"/>
        </w:rPr>
        <w:t xml:space="preserve"> un punto que Pablo menciona dos veces más en este párrafo (</w:t>
      </w:r>
      <w:hyperlink r:id="rId80">
        <w:r>
          <w:rPr>
            <w:lang w:val="es_ES" w:bidi="es_ES"/>
          </w:rPr>
          <w:rPr>
            <w:color w:val="0000EE"/>
            <w:u w:val="single"/>
          </w:rPr>
          <w:t>1:26</w:t>
        </w:r>
      </w:hyperlink>
      <w:r>
        <w:rPr>
          <w:lang w:val="es_ES" w:bidi="es_ES"/>
        </w:rPr>
        <w:t>,</w:t>
      </w:r>
      <w:hyperlink r:id="rId81">
        <w:r>
          <w:rPr>
            <w:lang w:val="es_ES" w:bidi="es_ES"/>
          </w:rPr>
          <w:rPr>
            <w:color w:val="0000EE"/>
            <w:u w:val="single"/>
          </w:rPr>
          <w:t>28</w:t>
        </w:r>
      </w:hyperlink>
      <w:r>
        <w:rPr>
          <w:lang w:val="es_ES" w:bidi="es_ES"/>
        </w:rPr>
        <w:t>). La palabra abandonar incluye un sentido de “entregar”, sugiriendo que Dios consigna activamente personas a las consecuencias de su pecado.</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Las mujeres se apartaron del camino natural: En este contexto, camino natural se refiere a la naturaleza del mundo tal como Dios lo creó. Al igual que en el Antiguo Testamento, Pablo señala la homosexualidad como un ejemplo clave de cómo las personas se han desviado de la adoración al verdadero Dios (ver </w:t>
      </w:r>
      <w:hyperlink r:id="rId82">
        <w:r>
          <w:rPr>
            <w:lang w:val="es_ES" w:bidi="es_ES"/>
          </w:rPr>
          <w:rPr>
            <w:color w:val="0000EE"/>
            <w:u w:val="single"/>
          </w:rPr>
          <w:t>Gn 19:1–28;</w:t>
        </w:r>
      </w:hyperlink>
      <w:r>
        <w:rPr>
          <w:lang w:val="es_ES" w:bidi="es_ES"/>
        </w:rPr>
        <w:t xml:space="preserve"> </w:t>
      </w:r>
      <w:hyperlink r:id="rId83">
        <w:r>
          <w:rPr>
            <w:lang w:val="es_ES" w:bidi="es_ES"/>
          </w:rPr>
          <w:rPr>
            <w:color w:val="0000EE"/>
            <w:u w:val="single"/>
          </w:rPr>
          <w:t>Lv 18:22,</w:t>
        </w:r>
      </w:hyperlink>
      <w:r>
        <w:rPr>
          <w:lang w:val="es_ES" w:bidi="es_ES"/>
        </w:rPr>
        <w:t xml:space="preserve"> </w:t>
      </w:r>
      <w:hyperlink r:id="rId84">
        <w:r>
          <w:rPr>
            <w:lang w:val="es_ES" w:bidi="es_ES"/>
          </w:rPr>
          <w:rPr>
            <w:color w:val="0000EE"/>
            <w:u w:val="single"/>
          </w:rPr>
          <w:t>20:13;</w:t>
        </w:r>
      </w:hyperlink>
      <w:r>
        <w:rPr>
          <w:lang w:val="es_ES" w:bidi="es_ES"/>
        </w:rPr>
        <w:t xml:space="preserve"> </w:t>
      </w:r>
      <w:hyperlink r:id="rId85">
        <w:r>
          <w:rPr>
            <w:lang w:val="es_ES" w:bidi="es_ES"/>
          </w:rPr>
          <w:rPr>
            <w:color w:val="0000EE"/>
            <w:u w:val="single"/>
          </w:rPr>
          <w:t>Dt 23:17–18</w:t>
        </w:r>
      </w:hyperlink>
      <w:r>
        <w:rPr>
          <w:lang w:val="es_ES" w:bidi="es_ES"/>
        </w:rPr>
        <w:t>). Dios creó a los seres humanos como hombre y mujer, y participar en actividades homosexuales es una violación de la intención creativa de Dios.</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Sufrieron en sí mismos el castigo que merecían: Cuando las personas se apartan de las intenciones del Creador, son juzgadas por sus acciones. Este juicio puede manifestarse de muchas maneras diferentes, pero la consecuencia final es la muerte espiritual (ver </w:t>
      </w:r>
      <w:hyperlink r:id="rId86">
        <w:r>
          <w:rPr>
            <w:lang w:val="es_ES" w:bidi="es_ES"/>
          </w:rPr>
          <w:rPr>
            <w:color w:val="0000EE"/>
            <w:u w:val="single"/>
          </w:rPr>
          <w:t>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Lo consideraron una tontería: El pecado afecta nuestras acciones e incluso nuestros pensamientos. Una de las graves consecuencias de alejarse de Dios es tener una mente insana, las personas ya no pueden usar sus mentes a como Dios lo había destinado.</w:t>
      </w:r>
      <w:r>
        <w:rPr>
          <w:lang w:val="es_ES" w:bidi="es_ES"/>
        </w:rPr>
      </w:r>
      <w:r>
        <w:rPr>
          <w:lang w:val="es_ES" w:bidi="es_ES"/>
        </w:rPr>
      </w:r>
    </w:p>
    <w:p>
      <w:pPr/>
      <w:r>
        <w:rPr>
          <w:lang w:val="es_ES" w:bidi="es_ES"/>
        </w:rPr>
      </w:r>
    </w:p>
    <w:p>
      <w:pPr>
        <w:pStyle w:val="Heading2"/>
      </w:pPr>
      <w:r>
        <w:rPr>
          <w:lang w:val="es_ES" w:bidi="es_ES"/>
        </w:rPr>
        <w:t>Romanos 1:29–31</w:t>
      </w:r>
      <w:r>
        <w:rPr>
          <w:lang w:val="es_ES" w:bidi="es_ES"/>
        </w:rPr>
      </w:r>
    </w:p>
    <w:p>
      <w:pPr/>
      <w:r>
        <w:rPr>
          <w:lang w:val="es_ES" w:bidi="es_ES"/>
        </w:rPr>
      </w:r>
      <w:r>
        <w:rPr>
          <w:lang w:val="es_ES" w:bidi="es_ES"/>
        </w:rPr>
        <w:t>Esta lista de pecados sigue una forma literaria helenística popular conocida como lista de vicios</w:t>
      </w:r>
      <w:r>
        <w:rPr>
          <w:i/>
          <w:lang w:val="es_ES" w:bidi="es_ES"/>
        </w:rPr>
        <w:t>.</w:t>
      </w:r>
      <w:r>
        <w:rPr>
          <w:lang w:val="es_ES" w:bidi="es_ES"/>
        </w:rPr>
        <w:t xml:space="preserve"> Aunque no es exhaustiva, recuerda a los lectores las diversas formas que puede adoptar el mal.</w:t>
      </w:r>
      <w:r>
        <w:rPr>
          <w:lang w:val="es_ES" w:bidi="es_ES"/>
        </w:rPr>
      </w:r>
      <w:r>
        <w:rPr>
          <w:lang w:val="es_ES" w:bidi="es_ES"/>
        </w:rPr>
      </w:r>
    </w:p>
    <w:p>
      <w:pPr/>
      <w:r>
        <w:rPr>
          <w:lang w:val="es_ES" w:bidi="es_ES"/>
        </w:rPr>
      </w:r>
    </w:p>
    <w:p>
      <w:pPr>
        <w:pStyle w:val="Heading2"/>
      </w:pPr>
      <w:r>
        <w:rPr>
          <w:lang w:val="es_ES" w:bidi="es_ES"/>
        </w:rPr>
        <w:t>Romanos 1:32</w:t>
      </w:r>
      <w:r>
        <w:rPr>
          <w:lang w:val="es_ES" w:bidi="es_ES"/>
        </w:rPr>
      </w:r>
    </w:p>
    <w:p>
      <w:pPr/>
      <w:r>
        <w:rPr>
          <w:lang w:val="es_ES" w:bidi="es_ES"/>
        </w:rPr>
      </w:r>
      <w:r>
        <w:rPr>
          <w:lang w:val="es_ES" w:bidi="es_ES"/>
        </w:rPr>
        <w:t>Incitar a otros a pecar es más grave que pecar uno mismo (</w:t>
      </w:r>
      <w:hyperlink r:id="rId87">
        <w:r>
          <w:rPr>
            <w:lang w:val="es_ES" w:bidi="es_ES"/>
          </w:rPr>
          <w:rPr>
            <w:color w:val="0000EE"/>
            <w:u w:val="single"/>
          </w:rPr>
          <w:t>St 3:1,</w:t>
        </w:r>
      </w:hyperlink>
      <w:r>
        <w:rPr>
          <w:lang w:val="es_ES" w:bidi="es_ES"/>
        </w:rPr>
        <w:t xml:space="preserve"> cp. Testamento de</w:t>
      </w:r>
      <w:r>
        <w:rPr>
          <w:i/>
          <w:lang w:val="es_ES" w:bidi="es_ES"/>
        </w:rPr>
        <w:t xml:space="preserve"> Asher</w:t>
      </w:r>
      <w:r>
        <w:rPr>
          <w:lang w:val="es_ES" w:bidi="es_ES"/>
        </w:rPr>
        <w:t xml:space="preserve"> 6:2: “Los de doble cara reciben un castigo doble no solo porque practican el mal, sino porque también aprueban a quienes lo hacen, imitan a los espíritus de error y se unen en la lucha contra la humanidad”).</w:t>
      </w:r>
      <w:r>
        <w:rPr>
          <w:lang w:val="es_ES" w:bidi="es_ES"/>
        </w:rPr>
      </w:r>
      <w:r>
        <w:rPr>
          <w:lang w:val="es_ES" w:bidi="es_ES"/>
        </w:rPr>
      </w:r>
    </w:p>
    <w:p>
      <w:pPr/>
      <w:r>
        <w:rPr>
          <w:lang w:val="es_ES" w:bidi="es_ES"/>
        </w:rPr>
      </w:r>
    </w:p>
    <w:p>
      <w:pPr>
        <w:pStyle w:val="Heading2"/>
      </w:pPr>
      <w:r>
        <w:rPr>
          <w:lang w:val="es_ES" w:bidi="es_ES"/>
        </w:rPr>
        <w:t>Romanos 2:1–5</w:t>
      </w:r>
      <w:r>
        <w:rPr>
          <w:lang w:val="es_ES" w:bidi="es_ES"/>
        </w:rPr>
      </w:r>
    </w:p>
    <w:p>
      <w:pPr/>
      <w:r>
        <w:rPr>
          <w:lang w:val="es_ES" w:bidi="es_ES"/>
        </w:rPr>
      </w:r>
      <w:r>
        <w:rPr>
          <w:lang w:val="es_ES" w:bidi="es_ES"/>
        </w:rPr>
        <w:t>"Tú" es singular en griego. Aquí, el tú se refiere a un hipotético judío complaciente que se siente superior a los gentiles y cree estar a salvo del juicio. Pablo utiliza un estilo helenístico popular llamado diatriba, en el cual un escritor intenta convencer a su audiencia de sus puntos de vista al representar un debate entre él mismo y un oponente hipotético. • Estas mismas cosas: El argumento de Pablo es que los judíos, al igual que los gentiles, se desvían de la revelación de Dios para seguir sus propios caminos.</w:t>
      </w:r>
      <w:r>
        <w:rPr>
          <w:lang w:val="es_ES" w:bidi="es_ES"/>
        </w:rPr>
      </w:r>
      <w:r>
        <w:rPr>
          <w:lang w:val="es_ES" w:bidi="es_ES"/>
        </w:rPr>
      </w:r>
    </w:p>
    <w:p>
      <w:pPr/>
      <w:r>
        <w:rPr>
          <w:lang w:val="es_ES" w:bidi="es_ES"/>
        </w:rPr>
      </w:r>
    </w:p>
    <w:p>
      <w:pPr>
        <w:pStyle w:val="Heading2"/>
      </w:pPr>
      <w:r>
        <w:rPr>
          <w:lang w:val="es_ES" w:bidi="es_ES"/>
        </w:rPr>
        <w:t>Romanos 2:4</w:t>
      </w:r>
      <w:r>
        <w:rPr>
          <w:lang w:val="es_ES" w:bidi="es_ES"/>
        </w:rPr>
      </w:r>
    </w:p>
    <w:p>
      <w:pPr/>
      <w:r>
        <w:rPr>
          <w:lang w:val="es_ES" w:bidi="es_ES"/>
        </w:rPr>
      </w:r>
      <w:r>
        <w:rPr>
          <w:lang w:val="es_ES" w:bidi="es_ES"/>
        </w:rPr>
        <w:t xml:space="preserve">¿No ves que su bondad tiene la intención de apartarte de tu pecado? Detrás de la pregunta de Pablo hay pasajes judíos (por ejemplo, Sabiduría de Salomón 12–15, cp. </w:t>
      </w:r>
      <w:hyperlink r:id="rId88">
        <w:r>
          <w:rPr>
            <w:lang w:val="es_ES" w:bidi="es_ES"/>
          </w:rPr>
          <w:rPr>
            <w:color w:val="0000EE"/>
            <w:u w:val="single"/>
          </w:rPr>
          <w:t>Jr 7:1–5</w:t>
        </w:r>
      </w:hyperlink>
      <w:r>
        <w:rPr>
          <w:lang w:val="es_ES" w:bidi="es_ES"/>
        </w:rPr>
        <w:t xml:space="preserve">, </w:t>
      </w:r>
      <w:hyperlink r:id="rId89">
        <w:r>
          <w:rPr>
            <w:lang w:val="es_ES" w:bidi="es_ES"/>
          </w:rPr>
          <w:rPr>
            <w:color w:val="0000EE"/>
            <w:u w:val="single"/>
          </w:rPr>
          <w:t>Am 5:18–27</w:t>
        </w:r>
      </w:hyperlink>
      <w:r>
        <w:rPr>
          <w:lang w:val="es_ES" w:bidi="es_ES"/>
        </w:rPr>
        <w:t>) que describen una complacencia judía común hacia el juicio. Muchos judíos pensaban que, por ser el pueblo de Dios, no necesitaban preocuparse por el juicio, ya que sus pecados no serían castigados como los de los gentiles. Pablo enfatiza que la gracia de Dios tenía la intención de apartar a los judíos de su pecado, no de aprobar un estilo de vida pecaminoso.</w:t>
      </w:r>
      <w:r>
        <w:rPr>
          <w:lang w:val="es_ES" w:bidi="es_ES"/>
        </w:rPr>
      </w:r>
      <w:r>
        <w:rPr>
          <w:lang w:val="es_ES" w:bidi="es_ES"/>
        </w:rPr>
      </w:r>
    </w:p>
    <w:p>
      <w:pPr/>
      <w:r>
        <w:rPr>
          <w:lang w:val="es_ES" w:bidi="es_ES"/>
        </w:rPr>
      </w:r>
    </w:p>
    <w:p>
      <w:pPr>
        <w:pStyle w:val="Heading2"/>
      </w:pPr>
      <w:r>
        <w:rPr>
          <w:lang w:val="es_ES" w:bidi="es_ES"/>
        </w:rPr>
        <w:t>Romanos 2:6–11</w:t>
      </w:r>
      <w:r>
        <w:rPr>
          <w:lang w:val="es_ES" w:bidi="es_ES"/>
        </w:rPr>
      </w:r>
    </w:p>
    <w:p>
      <w:pPr/>
      <w:r>
        <w:rPr>
          <w:lang w:val="es_ES" w:bidi="es_ES"/>
        </w:rPr>
      </w:r>
      <w:r>
        <w:rPr>
          <w:lang w:val="es_ES" w:bidi="es_ES"/>
        </w:rPr>
        <w:t xml:space="preserve">Pablo emplea un </w:t>
      </w:r>
      <w:r>
        <w:rPr>
          <w:i/>
          <w:lang w:val="es_ES" w:bidi="es_ES"/>
        </w:rPr>
        <w:t>quiasmo</w:t>
      </w:r>
      <w:r>
        <w:rPr>
          <w:lang w:val="es_ES" w:bidi="es_ES"/>
        </w:rPr>
        <w:t xml:space="preserve"> (estructura en "X") para comunicar su idea:</w:t>
      </w:r>
    </w:p>
    <w:p>
      <w:pPr/>
      <w:r>
        <w:rPr>
          <w:lang w:val="es_ES" w:bidi="es_ES"/>
        </w:rPr>
      </w:r>
      <w:r>
        <w:rPr>
          <w:lang w:val="es_ES" w:bidi="es_ES"/>
        </w:rPr>
        <w:t>A Dios juzga a todos de manera equitativa (</w:t>
      </w:r>
      <w:hyperlink r:id="rId90">
        <w:r>
          <w:rPr>
            <w:lang w:val="es_ES" w:bidi="es_ES"/>
          </w:rPr>
          <w:rPr>
            <w:color w:val="0000EE"/>
            <w:u w:val="single"/>
          </w:rPr>
          <w:t>2:6</w:t>
        </w:r>
      </w:hyperlink>
      <w:r>
        <w:rPr>
          <w:lang w:val="es_ES" w:bidi="es_ES"/>
        </w:rPr>
        <w:t>)</w:t>
      </w:r>
    </w:p>
    <w:p>
      <w:pPr/>
      <w:r>
        <w:rPr>
          <w:lang w:val="es_ES" w:bidi="es_ES"/>
        </w:rPr>
      </w:r>
      <w:r>
        <w:rPr>
          <w:lang w:val="es_ES" w:bidi="es_ES"/>
        </w:rPr>
        <w:t>B La vida es la recompensa por hacer el bien (</w:t>
      </w:r>
      <w:hyperlink r:id="rId91">
        <w:r>
          <w:rPr>
            <w:lang w:val="es_ES" w:bidi="es_ES"/>
          </w:rPr>
          <w:rPr>
            <w:color w:val="0000EE"/>
            <w:u w:val="single"/>
          </w:rPr>
          <w:t>2:7</w:t>
        </w:r>
      </w:hyperlink>
      <w:r>
        <w:rPr>
          <w:lang w:val="es_ES" w:bidi="es_ES"/>
        </w:rPr>
        <w:t>).</w:t>
      </w:r>
    </w:p>
    <w:p>
      <w:pPr/>
      <w:r>
        <w:rPr>
          <w:lang w:val="es_ES" w:bidi="es_ES"/>
        </w:rPr>
      </w:r>
      <w:r>
        <w:rPr>
          <w:lang w:val="es_ES" w:bidi="es_ES"/>
        </w:rPr>
        <w:t>C La ira es el castigo por hacer el mal (</w:t>
      </w:r>
      <w:hyperlink r:id="rId69">
        <w:r>
          <w:rPr>
            <w:lang w:val="es_ES" w:bidi="es_ES"/>
          </w:rPr>
          <w:rPr>
            <w:color w:val="0000EE"/>
            <w:u w:val="single"/>
          </w:rPr>
          <w:t>2:8</w:t>
        </w:r>
      </w:hyperlink>
      <w:r>
        <w:rPr>
          <w:lang w:val="es_ES" w:bidi="es_ES"/>
        </w:rPr>
        <w:t>)</w:t>
      </w:r>
    </w:p>
    <w:p>
      <w:pPr/>
      <w:r>
        <w:rPr>
          <w:lang w:val="es_ES" w:bidi="es_ES"/>
        </w:rPr>
      </w:r>
      <w:r>
        <w:rPr>
          <w:lang w:val="es_ES" w:bidi="es_ES"/>
        </w:rPr>
        <w:t>C' Ira por cometer el mal (</w:t>
      </w:r>
      <w:hyperlink r:id="rId92">
        <w:r>
          <w:rPr>
            <w:lang w:val="es_ES" w:bidi="es_ES"/>
          </w:rPr>
          <w:rPr>
            <w:color w:val="0000EE"/>
            <w:u w:val="single"/>
          </w:rPr>
          <w:t>2:9</w:t>
        </w:r>
      </w:hyperlink>
      <w:r>
        <w:rPr>
          <w:lang w:val="es_ES" w:bidi="es_ES"/>
        </w:rPr>
        <w:t>)</w:t>
      </w:r>
    </w:p>
    <w:p>
      <w:pPr/>
      <w:r>
        <w:rPr>
          <w:lang w:val="es_ES" w:bidi="es_ES"/>
        </w:rPr>
      </w:r>
      <w:r>
        <w:rPr>
          <w:lang w:val="es_ES" w:bidi="es_ES"/>
        </w:rPr>
        <w:t>B' Vida para hacer el bien (</w:t>
      </w:r>
      <w:hyperlink r:id="rId93">
        <w:r>
          <w:rPr>
            <w:lang w:val="es_ES" w:bidi="es_ES"/>
          </w:rPr>
          <w:rPr>
            <w:color w:val="0000EE"/>
            <w:u w:val="single"/>
          </w:rPr>
          <w:t>2:10</w:t>
        </w:r>
      </w:hyperlink>
      <w:r>
        <w:rPr>
          <w:lang w:val="es_ES" w:bidi="es_ES"/>
        </w:rPr>
        <w:t>)</w:t>
      </w:r>
    </w:p>
    <w:p>
      <w:pPr/>
      <w:r>
        <w:rPr>
          <w:lang w:val="es_ES" w:bidi="es_ES"/>
        </w:rPr>
      </w:r>
      <w:r>
        <w:rPr>
          <w:lang w:val="es_ES" w:bidi="es_ES"/>
        </w:rPr>
        <w:t>A' Dios no le gusta el favoritismo (</w:t>
      </w:r>
      <w:hyperlink r:id="rId94">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2:7</w:t>
      </w:r>
      <w:r>
        <w:rPr>
          <w:lang w:val="es_ES" w:bidi="es_ES"/>
        </w:rPr>
      </w:r>
    </w:p>
    <w:p>
      <w:pPr/>
      <w:r>
        <w:rPr>
          <w:lang w:val="es_ES" w:bidi="es_ES"/>
        </w:rPr>
      </w:r>
      <w:r>
        <w:rPr>
          <w:lang w:val="es_ES" w:bidi="es_ES"/>
        </w:rPr>
        <w:t>Él otorgará vida eterna a aquellos que persisten en hacer el bien: Pablo aclara en otros lugares que nadie puede recibir la vida eterna excepto como un regalo de Dios a través de la fe (</w:t>
      </w:r>
      <w:hyperlink r:id="rId95">
        <w:r>
          <w:rPr>
            <w:lang w:val="es_ES" w:bidi="es_ES"/>
          </w:rPr>
          <w:rPr>
            <w:color w:val="0000EE"/>
            <w:u w:val="single"/>
          </w:rPr>
          <w:t>3:20</w:t>
        </w:r>
      </w:hyperlink>
      <w:r>
        <w:rPr>
          <w:lang w:val="es_ES" w:bidi="es_ES"/>
        </w:rPr>
        <w:t>,</w:t>
      </w:r>
      <w:hyperlink r:id="rId96">
        <w:r>
          <w:rPr>
            <w:lang w:val="es_ES" w:bidi="es_ES"/>
          </w:rPr>
          <w:rPr>
            <w:color w:val="0000EE"/>
            <w:u w:val="single"/>
          </w:rPr>
          <w:t>28</w:t>
        </w:r>
      </w:hyperlink>
      <w:r>
        <w:rPr>
          <w:lang w:val="es_ES" w:bidi="es_ES"/>
        </w:rPr>
        <w:t xml:space="preserve">; </w:t>
      </w:r>
      <w:hyperlink r:id="rId97">
        <w:r>
          <w:rPr>
            <w:lang w:val="es_ES" w:bidi="es_ES"/>
          </w:rPr>
          <w:rPr>
            <w:color w:val="0000EE"/>
            <w:u w:val="single"/>
          </w:rPr>
          <w:t>4:1–8</w:t>
        </w:r>
      </w:hyperlink>
      <w:r>
        <w:rPr>
          <w:lang w:val="es_ES" w:bidi="es_ES"/>
        </w:rPr>
        <w:t>). Aquí, Pablo se refiere ya sea a los cristianos cuyas buenas obras (que son fruto de la fe) serán consideradas en el juicio de Dios, o está recordando a los lectores el estándar absoluto que establece la santidad de Dios, ya que solo mediante la perfección los pecadores pueden esperar ser aceptados por Dios. A medida que se desarrolla el argumento de la carta, Pablo demostrará que nadie es capaz de cumplir este estándar.</w:t>
      </w:r>
      <w:r>
        <w:rPr>
          <w:lang w:val="es_ES" w:bidi="es_ES"/>
        </w:rPr>
      </w:r>
      <w:r>
        <w:rPr>
          <w:lang w:val="es_ES" w:bidi="es_ES"/>
        </w:rPr>
      </w:r>
    </w:p>
    <w:p>
      <w:pPr/>
      <w:r>
        <w:rPr>
          <w:lang w:val="es_ES" w:bidi="es_ES"/>
        </w:rPr>
      </w:r>
    </w:p>
    <w:p>
      <w:pPr>
        <w:pStyle w:val="Heading2"/>
      </w:pPr>
      <w:r>
        <w:rPr>
          <w:lang w:val="es_ES" w:bidi="es_ES"/>
        </w:rPr>
        <w:t>Romanos 2:8</w:t>
      </w:r>
      <w:r>
        <w:rPr>
          <w:lang w:val="es_ES" w:bidi="es_ES"/>
        </w:rPr>
      </w:r>
    </w:p>
    <w:p>
      <w:pPr/>
      <w:r>
        <w:rPr>
          <w:lang w:val="es_ES" w:bidi="es_ES"/>
        </w:rPr>
      </w:r>
      <w:r>
        <w:rPr>
          <w:lang w:val="es_ES" w:bidi="es_ES"/>
        </w:rPr>
        <w:t>Vivir para sí mismos traduce una rara palabra griega (</w:t>
      </w:r>
      <w:r>
        <w:rPr>
          <w:i/>
          <w:lang w:val="es_ES" w:bidi="es_ES"/>
        </w:rPr>
        <w:t>eritheia</w:t>
      </w:r>
      <w:r>
        <w:rPr>
          <w:lang w:val="es_ES" w:bidi="es_ES"/>
        </w:rPr>
        <w:t xml:space="preserve">) que parece transmitir la idea de ambición egoísta o contienda. Al usar esta palabra, Aristóteles reprendió a los políticos de su tiempo por buscar cargos públicos para su propio beneficio en lugar de por un deseo de servir al pueblo (Aristóteles, Política 5.3, ver también </w:t>
      </w:r>
      <w:hyperlink r:id="rId98">
        <w:r>
          <w:rPr>
            <w:lang w:val="es_ES" w:bidi="es_ES"/>
          </w:rPr>
          <w:rPr>
            <w:color w:val="0000EE"/>
            <w:u w:val="single"/>
          </w:rPr>
          <w:t>2 Co 12:20;</w:t>
        </w:r>
      </w:hyperlink>
      <w:r>
        <w:rPr>
          <w:lang w:val="es_ES" w:bidi="es_ES"/>
        </w:rPr>
        <w:t xml:space="preserve"> </w:t>
      </w:r>
      <w:hyperlink r:id="rId99">
        <w:r>
          <w:rPr>
            <w:lang w:val="es_ES" w:bidi="es_ES"/>
          </w:rPr>
          <w:rPr>
            <w:color w:val="0000EE"/>
            <w:u w:val="single"/>
          </w:rPr>
          <w:t>Ga 5:20;</w:t>
        </w:r>
      </w:hyperlink>
      <w:r>
        <w:rPr>
          <w:lang w:val="es_ES" w:bidi="es_ES"/>
        </w:rPr>
        <w:t xml:space="preserve"> </w:t>
      </w:r>
      <w:hyperlink r:id="rId100">
        <w:r>
          <w:rPr>
            <w:lang w:val="es_ES" w:bidi="es_ES"/>
          </w:rPr>
          <w:rPr>
            <w:color w:val="0000EE"/>
            <w:u w:val="single"/>
          </w:rPr>
          <w:t>Fil 1:17;</w:t>
        </w:r>
      </w:hyperlink>
      <w:r>
        <w:rPr>
          <w:lang w:val="es_ES" w:bidi="es_ES"/>
        </w:rPr>
        <w:t xml:space="preserve"> </w:t>
      </w:r>
      <w:hyperlink r:id="rId101">
        <w:r>
          <w:rPr>
            <w:lang w:val="es_ES" w:bidi="es_ES"/>
          </w:rPr>
          <w:rPr>
            <w:color w:val="0000EE"/>
            <w:u w:val="single"/>
          </w:rPr>
          <w:t>2:3;</w:t>
        </w:r>
      </w:hyperlink>
      <w:r>
        <w:rPr>
          <w:lang w:val="es_ES" w:bidi="es_ES"/>
        </w:rPr>
        <w:t xml:space="preserve"> </w:t>
      </w:r>
      <w:hyperlink r:id="rId102">
        <w:r>
          <w:rPr>
            <w:lang w:val="es_ES" w:bidi="es_ES"/>
          </w:rPr>
          <w:rPr>
            <w:color w:val="0000EE"/>
            <w:u w:val="single"/>
          </w:rPr>
          <w:t>St 3:14</w:t>
        </w:r>
      </w:hyperlink>
      <w:r>
        <w:rPr>
          <w:lang w:val="es_ES" w:bidi="es_ES"/>
        </w:rPr>
        <w:t>,</w:t>
      </w:r>
      <w:hyperlink r:id="rId10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2:12</w:t>
      </w:r>
      <w:r>
        <w:rPr>
          <w:lang w:val="es_ES" w:bidi="es_ES"/>
        </w:rPr>
      </w:r>
    </w:p>
    <w:p>
      <w:pPr/>
      <w:r>
        <w:rPr>
          <w:lang w:val="es_ES" w:bidi="es_ES"/>
        </w:rPr>
      </w:r>
      <w:r>
        <w:rPr>
          <w:lang w:val="es_ES" w:bidi="es_ES"/>
        </w:rPr>
        <w:t xml:space="preserve">perecerán: Esta palabra común del Nuevo Testamento describe el destino de los malvados después de la muerte (ver también </w:t>
      </w:r>
      <w:hyperlink r:id="rId104">
        <w:r>
          <w:rPr>
            <w:lang w:val="es_ES" w:bidi="es_ES"/>
          </w:rPr>
          <w:rPr>
            <w:color w:val="0000EE"/>
            <w:u w:val="single"/>
          </w:rPr>
          <w:t>9:22,</w:t>
        </w:r>
      </w:hyperlink>
      <w:r>
        <w:rPr>
          <w:lang w:val="es_ES" w:bidi="es_ES"/>
        </w:rPr>
        <w:t xml:space="preserve"> </w:t>
      </w:r>
      <w:hyperlink r:id="rId105">
        <w:r>
          <w:rPr>
            <w:lang w:val="es_ES" w:bidi="es_ES"/>
          </w:rPr>
          <w:rPr>
            <w:color w:val="0000EE"/>
            <w:u w:val="single"/>
          </w:rPr>
          <w:t>14:15;</w:t>
        </w:r>
      </w:hyperlink>
      <w:r>
        <w:rPr>
          <w:lang w:val="es_ES" w:bidi="es_ES"/>
        </w:rPr>
        <w:t xml:space="preserve"> </w:t>
      </w:r>
      <w:hyperlink r:id="rId106">
        <w:r>
          <w:rPr>
            <w:lang w:val="es_ES" w:bidi="es_ES"/>
          </w:rPr>
          <w:rPr>
            <w:color w:val="0000EE"/>
            <w:u w:val="single"/>
          </w:rPr>
          <w:t>1 Co 1:18,</w:t>
        </w:r>
      </w:hyperlink>
      <w:r>
        <w:rPr>
          <w:lang w:val="es_ES" w:bidi="es_ES"/>
        </w:rPr>
        <w:t xml:space="preserve"> </w:t>
      </w:r>
      <w:hyperlink r:id="rId107">
        <w:r>
          <w:rPr>
            <w:lang w:val="es_ES" w:bidi="es_ES"/>
          </w:rPr>
          <w:rPr>
            <w:color w:val="0000EE"/>
            <w:u w:val="single"/>
          </w:rPr>
          <w:t>15:18;</w:t>
        </w:r>
      </w:hyperlink>
      <w:r>
        <w:rPr>
          <w:lang w:val="es_ES" w:bidi="es_ES"/>
        </w:rPr>
        <w:t xml:space="preserve"> </w:t>
      </w:r>
      <w:hyperlink r:id="rId108">
        <w:r>
          <w:rPr>
            <w:lang w:val="es_ES" w:bidi="es_ES"/>
          </w:rPr>
          <w:rPr>
            <w:color w:val="0000EE"/>
            <w:u w:val="single"/>
          </w:rPr>
          <w:t>2 Co 2:15</w:t>
        </w:r>
      </w:hyperlink>
      <w:r>
        <w:rPr>
          <w:lang w:val="es_ES" w:bidi="es_ES"/>
        </w:rPr>
        <w:t xml:space="preserve">, </w:t>
      </w:r>
      <w:hyperlink r:id="rId109">
        <w:r>
          <w:rPr>
            <w:lang w:val="es_ES" w:bidi="es_ES"/>
          </w:rPr>
          <w:rPr>
            <w:color w:val="0000EE"/>
            <w:u w:val="single"/>
          </w:rPr>
          <w:t>4:3;</w:t>
        </w:r>
      </w:hyperlink>
      <w:r>
        <w:rPr>
          <w:lang w:val="es_ES" w:bidi="es_ES"/>
        </w:rPr>
        <w:t xml:space="preserve"> </w:t>
      </w:r>
      <w:hyperlink r:id="rId110">
        <w:r>
          <w:rPr>
            <w:lang w:val="es_ES" w:bidi="es_ES"/>
          </w:rPr>
          <w:rPr>
            <w:color w:val="0000EE"/>
            <w:u w:val="single"/>
          </w:rPr>
          <w:t>Fil 1:28,</w:t>
        </w:r>
      </w:hyperlink>
      <w:r>
        <w:rPr>
          <w:lang w:val="es_ES" w:bidi="es_ES"/>
        </w:rPr>
        <w:t xml:space="preserve"> </w:t>
      </w:r>
      <w:hyperlink r:id="rId111">
        <w:r>
          <w:rPr>
            <w:lang w:val="es_ES" w:bidi="es_ES"/>
          </w:rPr>
          <w:rPr>
            <w:color w:val="0000EE"/>
            <w:u w:val="single"/>
          </w:rPr>
          <w:t>3:19;</w:t>
        </w:r>
      </w:hyperlink>
      <w:r>
        <w:rPr>
          <w:lang w:val="es_ES" w:bidi="es_ES"/>
        </w:rPr>
        <w:t xml:space="preserve"> </w:t>
      </w:r>
      <w:hyperlink r:id="rId112">
        <w:r>
          <w:rPr>
            <w:lang w:val="es_ES" w:bidi="es_ES"/>
          </w:rPr>
          <w:rPr>
            <w:color w:val="0000EE"/>
            <w:u w:val="single"/>
          </w:rPr>
          <w:t>2 Ts 2:10;</w:t>
        </w:r>
      </w:hyperlink>
      <w:r>
        <w:rPr>
          <w:lang w:val="es_ES" w:bidi="es_ES"/>
        </w:rPr>
        <w:t xml:space="preserve"> </w:t>
      </w:r>
      <w:hyperlink r:id="rId113">
        <w:r>
          <w:rPr>
            <w:lang w:val="es_ES" w:bidi="es_ES"/>
          </w:rPr>
          <w:rPr>
            <w:color w:val="0000EE"/>
            <w:u w:val="single"/>
          </w:rPr>
          <w:t>1 Tm 6:9</w:t>
        </w:r>
      </w:hyperlink>
      <w:r>
        <w:rPr>
          <w:lang w:val="es_ES" w:bidi="es_ES"/>
        </w:rPr>
        <w:t>). Los pecadores condenados no dejan de existir, sino que sufren un castigo eterno, que incluye la destrucción permanente de todo lo bueno en su identidad y experiencia. • Los judíos, que tienen la ley de Dios: A los judíos se les dio la ley de Moisés, mientras que los gentiles nunca tuvieron la ley escrita de Dios. En el período del Nuevo Testamento, los judíos enfatizaban su posesión de la ley como una señal del favor de Dios e incluso como una garantía de salvación.</w:t>
      </w:r>
      <w:r>
        <w:rPr>
          <w:lang w:val="es_ES" w:bidi="es_ES"/>
        </w:rPr>
      </w:r>
      <w:r>
        <w:rPr>
          <w:lang w:val="es_ES" w:bidi="es_ES"/>
        </w:rPr>
      </w:r>
    </w:p>
    <w:p>
      <w:pPr/>
      <w:r>
        <w:rPr>
          <w:lang w:val="es_ES" w:bidi="es_ES"/>
        </w:rPr>
      </w:r>
    </w:p>
    <w:p>
      <w:pPr>
        <w:pStyle w:val="Heading2"/>
      </w:pPr>
      <w:r>
        <w:rPr>
          <w:lang w:val="es_ES" w:bidi="es_ES"/>
        </w:rPr>
        <w:t>Romanos 2:13</w:t>
      </w:r>
      <w:r>
        <w:rPr>
          <w:lang w:val="es_ES" w:bidi="es_ES"/>
        </w:rPr>
      </w:r>
    </w:p>
    <w:p>
      <w:pPr/>
      <w:r>
        <w:rPr>
          <w:lang w:val="es_ES" w:bidi="es_ES"/>
        </w:rPr>
      </w:r>
      <w:r>
        <w:rPr>
          <w:lang w:val="es_ES" w:bidi="es_ES"/>
        </w:rPr>
        <w:t xml:space="preserve">Obedecer la ley nos hace justos a sus ojos. Con respecto a la promesa de justicia a través de la obediencia, ver </w:t>
      </w:r>
      <w:hyperlink r:id="rId91">
        <w:r>
          <w:rPr>
            <w:lang w:val="es_ES" w:bidi="es_ES"/>
          </w:rPr>
          <w:rPr>
            <w:color w:val="0000EE"/>
            <w:u w:val="single"/>
          </w:rPr>
          <w:t>2:7,</w:t>
        </w:r>
      </w:hyperlink>
      <w:r>
        <w:rPr>
          <w:lang w:val="es_ES" w:bidi="es_ES"/>
        </w:rPr>
        <w:t xml:space="preserve"> ver también </w:t>
      </w:r>
      <w:hyperlink r:id="rId114">
        <w:r>
          <w:rPr>
            <w:lang w:val="es_ES" w:bidi="es_ES"/>
          </w:rPr>
          <w:rPr>
            <w:color w:val="0000EE"/>
            <w:u w:val="single"/>
          </w:rPr>
          <w:t>St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2:14–15</w:t>
      </w:r>
      <w:r>
        <w:rPr>
          <w:lang w:val="es_ES" w:bidi="es_ES"/>
        </w:rPr>
      </w:r>
    </w:p>
    <w:p>
      <w:pPr/>
      <w:r>
        <w:rPr>
          <w:lang w:val="es_ES" w:bidi="es_ES"/>
        </w:rPr>
      </w:r>
      <w:r>
        <w:rPr>
          <w:lang w:val="es_ES" w:bidi="es_ES"/>
        </w:rPr>
        <w:t>Los gentiles que conocen su ley y la obedecen instintivamente pueden ser cristianos gentiles, especialmente porque está escrita en sus corazones (</w:t>
      </w:r>
      <w:hyperlink r:id="rId115">
        <w:r>
          <w:rPr>
            <w:lang w:val="es_ES" w:bidi="es_ES"/>
          </w:rPr>
          <w:rPr>
            <w:color w:val="0000EE"/>
            <w:u w:val="single"/>
          </w:rPr>
          <w:t>2:15</w:t>
        </w:r>
      </w:hyperlink>
      <w:r>
        <w:rPr>
          <w:lang w:val="es_ES" w:bidi="es_ES"/>
        </w:rPr>
        <w:t>), lo que alude a la profecía del nuevo pacto (</w:t>
      </w:r>
      <w:hyperlink r:id="rId116">
        <w:r>
          <w:rPr>
            <w:lang w:val="es_ES" w:bidi="es_ES"/>
          </w:rPr>
          <w:rPr>
            <w:color w:val="0000EE"/>
            <w:u w:val="single"/>
          </w:rPr>
          <w:t>Jr 31:31–34</w:t>
        </w:r>
      </w:hyperlink>
      <w:r>
        <w:rPr>
          <w:lang w:val="es_ES" w:bidi="es_ES"/>
        </w:rPr>
        <w:t>). O podrían ser gentiles no cristianos que conocen la ley moral general de Dios a través de sus conciencias. En este caso, Pablo estaría utilizando la noción de ley natural para mostrar cómo todas las personas pueden ser considerados responsables de ciertos requisitos morales básicos.</w:t>
      </w:r>
      <w:r>
        <w:rPr>
          <w:lang w:val="es_ES" w:bidi="es_ES"/>
        </w:rPr>
      </w:r>
      <w:r>
        <w:rPr>
          <w:lang w:val="es_ES" w:bidi="es_ES"/>
        </w:rPr>
      </w:r>
    </w:p>
    <w:p>
      <w:pPr/>
      <w:r>
        <w:rPr>
          <w:lang w:val="es_ES" w:bidi="es_ES"/>
        </w:rPr>
      </w:r>
    </w:p>
    <w:p>
      <w:pPr>
        <w:pStyle w:val="Heading2"/>
      </w:pPr>
      <w:r>
        <w:rPr>
          <w:lang w:val="es_ES" w:bidi="es_ES"/>
        </w:rPr>
        <w:t>Romanos 2:16</w:t>
      </w:r>
      <w:r>
        <w:rPr>
          <w:lang w:val="es_ES" w:bidi="es_ES"/>
        </w:rPr>
      </w:r>
    </w:p>
    <w:p>
      <w:pPr/>
      <w:r>
        <w:rPr>
          <w:lang w:val="es_ES" w:bidi="es_ES"/>
        </w:rPr>
      </w:r>
      <w:r>
        <w:rPr>
          <w:lang w:val="es_ES" w:bidi="es_ES"/>
        </w:rPr>
        <w:t xml:space="preserve">Encubierto (literalmente las cosas ocultas): La Escritura enfatiza frecuentemente que Dios juzgará a las personas según sus pensamientos e intenciones (ver </w:t>
      </w:r>
      <w:hyperlink r:id="rId117">
        <w:r>
          <w:rPr>
            <w:lang w:val="es_ES" w:bidi="es_ES"/>
          </w:rPr>
          <w:rPr>
            <w:color w:val="0000EE"/>
            <w:u w:val="single"/>
          </w:rPr>
          <w:t>1 Sam 16:7,</w:t>
        </w:r>
      </w:hyperlink>
      <w:r>
        <w:rPr>
          <w:lang w:val="es_ES" w:bidi="es_ES"/>
        </w:rPr>
        <w:t xml:space="preserve"> </w:t>
      </w:r>
      <w:hyperlink r:id="rId118">
        <w:r>
          <w:rPr>
            <w:lang w:val="es_ES" w:bidi="es_ES"/>
          </w:rPr>
          <w:rPr>
            <w:color w:val="0000EE"/>
            <w:u w:val="single"/>
          </w:rPr>
          <w:t>Sal 139:1–2,</w:t>
        </w:r>
      </w:hyperlink>
      <w:r>
        <w:rPr>
          <w:lang w:val="es_ES" w:bidi="es_ES"/>
        </w:rPr>
        <w:t xml:space="preserve"> </w:t>
      </w:r>
      <w:hyperlink r:id="rId119">
        <w:r>
          <w:rPr>
            <w:lang w:val="es_ES" w:bidi="es_ES"/>
          </w:rPr>
          <w:rPr>
            <w:color w:val="0000EE"/>
            <w:u w:val="single"/>
          </w:rPr>
          <w:t>Jr 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2:17–20</w:t>
      </w:r>
      <w:r>
        <w:rPr>
          <w:lang w:val="es_ES" w:bidi="es_ES"/>
        </w:rPr>
      </w:r>
    </w:p>
    <w:p>
      <w:pPr/>
      <w:r>
        <w:rPr>
          <w:lang w:val="es_ES" w:bidi="es_ES"/>
        </w:rPr>
      </w:r>
      <w:r>
        <w:rPr>
          <w:lang w:val="es_ES" w:bidi="es_ES"/>
        </w:rPr>
        <w:t xml:space="preserve">El alarde de los judíos refleja las enseñanzas del Antiguo Testamento y la doctrina judía sobre los privilegios y responsabilidades que Dios otorgó a Israel. Dios les dio su ley, estableció una relación especial con ellos y los comisionó para ser una luz para los gentiles (ver </w:t>
      </w:r>
      <w:hyperlink r:id="rId120">
        <w:r>
          <w:rPr>
            <w:lang w:val="es_ES" w:bidi="es_ES"/>
          </w:rPr>
          <w:rPr>
            <w:color w:val="0000EE"/>
            <w:u w:val="single"/>
          </w:rPr>
          <w:t>Is 42:6–7</w:t>
        </w:r>
      </w:hyperlink>
      <w:r>
        <w:rPr>
          <w:lang w:val="es_ES" w:bidi="es_ES"/>
        </w:rPr>
        <w:t>). Los judíos no estaban equivocados al disfrutar de estas bendiciones; el error que cometieron fue no estar a la altura de su posición privilegiada.</w:t>
      </w:r>
      <w:r>
        <w:rPr>
          <w:lang w:val="es_ES" w:bidi="es_ES"/>
        </w:rPr>
      </w:r>
      <w:r>
        <w:rPr>
          <w:lang w:val="es_ES" w:bidi="es_ES"/>
        </w:rPr>
      </w:r>
    </w:p>
    <w:p>
      <w:pPr/>
      <w:r>
        <w:rPr>
          <w:lang w:val="es_ES" w:bidi="es_ES"/>
        </w:rPr>
      </w:r>
    </w:p>
    <w:p>
      <w:pPr>
        <w:pStyle w:val="Heading2"/>
      </w:pPr>
      <w:r>
        <w:rPr>
          <w:lang w:val="es_ES" w:bidi="es_ES"/>
        </w:rPr>
        <w:t>Romanos 2:21–22</w:t>
      </w:r>
      <w:r>
        <w:rPr>
          <w:lang w:val="es_ES" w:bidi="es_ES"/>
        </w:rPr>
      </w:r>
    </w:p>
    <w:p>
      <w:pPr/>
      <w:r>
        <w:rPr>
          <w:lang w:val="es_ES" w:bidi="es_ES"/>
        </w:rPr>
      </w:r>
      <w:r>
        <w:rPr>
          <w:lang w:val="es_ES" w:bidi="es_ES"/>
        </w:rPr>
        <w:t xml:space="preserve">Pablo una vez más emplea el estilo de diatriba para destacar la inconsistencia de las afirmaciones judías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2:22</w:t>
      </w:r>
      <w:r>
        <w:rPr>
          <w:lang w:val="es_ES" w:bidi="es_ES"/>
        </w:rPr>
      </w:r>
    </w:p>
    <w:p>
      <w:pPr/>
      <w:r>
        <w:rPr>
          <w:lang w:val="es_ES" w:bidi="es_ES"/>
        </w:rPr>
      </w:r>
      <w:r>
        <w:rPr>
          <w:lang w:val="es_ES" w:bidi="es_ES"/>
        </w:rPr>
        <w:t xml:space="preserve">¿Utilizan objetos robados de templos paganos? La ley del Antiguo Testamento prohibía a los judíos tener cualquier relación con ídolos paganos (ver </w:t>
      </w:r>
      <w:hyperlink r:id="rId121">
        <w:r>
          <w:rPr>
            <w:lang w:val="es_ES" w:bidi="es_ES"/>
          </w:rPr>
          <w:rPr>
            <w:color w:val="0000EE"/>
            <w:u w:val="single"/>
          </w:rPr>
          <w:t>Dt 7:26</w:t>
        </w:r>
      </w:hyperlink>
      <w:r>
        <w:rPr>
          <w:lang w:val="es_ES" w:bidi="es_ES"/>
        </w:rPr>
        <w:t>), pero los judíos del primer siglo no seguían estrictamente esta ley. A veces robaban ídolos y usaban o vendían los metales preciosos.</w:t>
      </w:r>
      <w:r>
        <w:rPr>
          <w:lang w:val="es_ES" w:bidi="es_ES"/>
        </w:rPr>
      </w:r>
      <w:r>
        <w:rPr>
          <w:lang w:val="es_ES" w:bidi="es_ES"/>
        </w:rPr>
      </w:r>
    </w:p>
    <w:p>
      <w:pPr/>
      <w:r>
        <w:rPr>
          <w:lang w:val="es_ES" w:bidi="es_ES"/>
        </w:rPr>
      </w:r>
    </w:p>
    <w:p>
      <w:pPr>
        <w:pStyle w:val="Heading2"/>
      </w:pPr>
      <w:r>
        <w:rPr>
          <w:lang w:val="es_ES" w:bidi="es_ES"/>
        </w:rPr>
        <w:t>Romanos 2:24</w:t>
      </w:r>
      <w:r>
        <w:rPr>
          <w:lang w:val="es_ES" w:bidi="es_ES"/>
        </w:rPr>
      </w:r>
    </w:p>
    <w:p>
      <w:pPr/>
      <w:r>
        <w:rPr>
          <w:lang w:val="es_ES" w:bidi="es_ES"/>
        </w:rPr>
      </w:r>
      <w:r>
        <w:rPr>
          <w:lang w:val="es_ES" w:bidi="es_ES"/>
        </w:rPr>
        <w:t xml:space="preserve">Pablo cita </w:t>
      </w:r>
      <w:hyperlink r:id="rId122">
        <w:r>
          <w:rPr>
            <w:lang w:val="es_ES" w:bidi="es_ES"/>
          </w:rPr>
          <w:rPr>
            <w:color w:val="0000EE"/>
            <w:u w:val="single"/>
          </w:rPr>
          <w:t>Is 52:5</w:t>
        </w:r>
      </w:hyperlink>
      <w:r>
        <w:rPr>
          <w:lang w:val="es_ES" w:bidi="es_ES"/>
        </w:rPr>
        <w:t>, donde el nombre de Dios es blasfemado porque Israel es oprimido por naciones paganas. En este contexto, Pablo utiliza ese pasaje para evidenciar el fracaso de los judíos en cumplir con sus responsabilidades.</w:t>
      </w:r>
      <w:r>
        <w:rPr>
          <w:lang w:val="es_ES" w:bidi="es_ES"/>
        </w:rPr>
      </w:r>
      <w:r>
        <w:rPr>
          <w:lang w:val="es_ES" w:bidi="es_ES"/>
        </w:rPr>
      </w:r>
    </w:p>
    <w:p>
      <w:pPr/>
      <w:r>
        <w:rPr>
          <w:lang w:val="es_ES" w:bidi="es_ES"/>
        </w:rPr>
      </w:r>
    </w:p>
    <w:p>
      <w:pPr>
        <w:pStyle w:val="Heading2"/>
      </w:pPr>
      <w:r>
        <w:rPr>
          <w:lang w:val="es_ES" w:bidi="es_ES"/>
        </w:rPr>
        <w:t>Romanos 2:25</w:t>
      </w:r>
      <w:r>
        <w:rPr>
          <w:lang w:val="es_ES" w:bidi="es_ES"/>
        </w:rPr>
      </w:r>
    </w:p>
    <w:p>
      <w:pPr/>
      <w:r>
        <w:rPr>
          <w:lang w:val="es_ES" w:bidi="es_ES"/>
        </w:rPr>
      </w:r>
      <w:r>
        <w:rPr>
          <w:lang w:val="es_ES" w:bidi="es_ES"/>
        </w:rPr>
        <w:t>Dios instituyó la ceremonia judía de la circuncisión como un signo de su pacto con Abraham, debía realizarse en cada niño israelita varón (</w:t>
      </w:r>
      <w:hyperlink r:id="rId123">
        <w:r>
          <w:rPr>
            <w:lang w:val="es_ES" w:bidi="es_ES"/>
          </w:rPr>
          <w:rPr>
            <w:color w:val="0000EE"/>
            <w:u w:val="single"/>
          </w:rPr>
          <w:t>Gn 17:9–13,</w:t>
        </w:r>
      </w:hyperlink>
      <w:r>
        <w:rPr>
          <w:lang w:val="es_ES" w:bidi="es_ES"/>
        </w:rPr>
        <w:t xml:space="preserve"> ver </w:t>
      </w:r>
      <w:hyperlink r:id="rId124">
        <w:r>
          <w:rPr>
            <w:lang w:val="es_ES" w:bidi="es_ES"/>
          </w:rPr>
          <w:rPr>
            <w:color w:val="0000EE"/>
            <w:u w:val="single"/>
          </w:rPr>
          <w:t>Ro 4:11</w:t>
        </w:r>
      </w:hyperlink>
      <w:r>
        <w:rPr>
          <w:lang w:val="es_ES" w:bidi="es_ES"/>
        </w:rPr>
        <w:t>). Por lo tanto, la circuncisión representa el pacto de Dios con su pueblo Israel. El rito adquirió mayor importancia durante el período intertestamentario cuando el rey pagano Antíoco IV Epífanes intentó erradicar la fe judía prohibiendo la circuncisión y otras prácticas judías. Los judíos resistieron en la famosa Revuelta Macabea (166–160 a.C.). Después de restaurar el culto al Señor en Israel, los judíos consideraron la circuncisión como un valioso símbolo de lealtad judía en medio de la cultura pagana.</w:t>
      </w:r>
      <w:r>
        <w:rPr>
          <w:lang w:val="es_ES" w:bidi="es_ES"/>
        </w:rPr>
      </w:r>
      <w:r>
        <w:rPr>
          <w:lang w:val="es_ES" w:bidi="es_ES"/>
        </w:rPr>
      </w:r>
    </w:p>
    <w:p>
      <w:pPr/>
      <w:r>
        <w:rPr>
          <w:lang w:val="es_ES" w:bidi="es_ES"/>
        </w:rPr>
      </w:r>
    </w:p>
    <w:p>
      <w:pPr>
        <w:pStyle w:val="Heading2"/>
      </w:pPr>
      <w:r>
        <w:rPr>
          <w:lang w:val="es_ES" w:bidi="es_ES"/>
        </w:rPr>
        <w:t>Romanos 2:26</w:t>
      </w:r>
      <w:r>
        <w:rPr>
          <w:lang w:val="es_ES" w:bidi="es_ES"/>
        </w:rPr>
      </w:r>
    </w:p>
    <w:p>
      <w:pPr/>
      <w:r>
        <w:rPr>
          <w:lang w:val="es_ES" w:bidi="es_ES"/>
        </w:rPr>
      </w:r>
      <w:r>
        <w:rPr>
          <w:lang w:val="es_ES" w:bidi="es_ES"/>
        </w:rPr>
        <w:t>¿No declarará Dios que son su propio pueblo? Pablo podría referirse a los cristianos gentiles como el pueblo de Dios porque obedecen su ley, o podría estar hablando hipotéticamente sobre lo que ocurriría si un gentil obedeciera perfectamente la ley de Dios.</w:t>
      </w:r>
      <w:r>
        <w:rPr>
          <w:lang w:val="es_ES" w:bidi="es_ES"/>
        </w:rPr>
      </w:r>
      <w:r>
        <w:rPr>
          <w:lang w:val="es_ES" w:bidi="es_ES"/>
        </w:rPr>
      </w:r>
    </w:p>
    <w:p>
      <w:pPr/>
      <w:r>
        <w:rPr>
          <w:lang w:val="es_ES" w:bidi="es_ES"/>
        </w:rPr>
      </w:r>
    </w:p>
    <w:p>
      <w:pPr>
        <w:pStyle w:val="Heading2"/>
      </w:pPr>
      <w:r>
        <w:rPr>
          <w:lang w:val="es_ES" w:bidi="es_ES"/>
        </w:rPr>
        <w:t>Romanos 2:29</w:t>
      </w:r>
      <w:r>
        <w:rPr>
          <w:lang w:val="es_ES" w:bidi="es_ES"/>
        </w:rPr>
      </w:r>
    </w:p>
    <w:p>
      <w:pPr/>
      <w:r>
        <w:rPr>
          <w:lang w:val="es_ES" w:bidi="es_ES"/>
        </w:rPr>
      </w:r>
      <w:r>
        <w:rPr>
          <w:lang w:val="es_ES" w:bidi="es_ES"/>
        </w:rPr>
        <w:t xml:space="preserve">La letra de la ley se refiere a la ley de Dios escrita en tablas de piedra (ver </w:t>
      </w:r>
      <w:hyperlink r:id="rId125">
        <w:r>
          <w:rPr>
            <w:lang w:val="es_ES" w:bidi="es_ES"/>
          </w:rPr>
          <w:rPr>
            <w:color w:val="0000EE"/>
            <w:u w:val="single"/>
          </w:rPr>
          <w:t>2 Co 3:3</w:t>
        </w:r>
      </w:hyperlink>
      <w:r>
        <w:rPr>
          <w:lang w:val="es_ES" w:bidi="es_ES"/>
        </w:rPr>
        <w:t>), mientras que el Espíritu ahora escribe su ley en los corazones de las personas (</w:t>
      </w:r>
      <w:hyperlink r:id="rId126">
        <w:r>
          <w:rPr>
            <w:lang w:val="es_ES" w:bidi="es_ES"/>
          </w:rPr>
          <w:rPr>
            <w:color w:val="0000EE"/>
            <w:u w:val="single"/>
          </w:rPr>
          <w:t>Jr 31:33–34</w:t>
        </w:r>
      </w:hyperlink>
      <w:r>
        <w:rPr>
          <w:lang w:val="es_ES" w:bidi="es_ES"/>
        </w:rPr>
        <w:t>). Así, se contrasta la conformidad externa con la obediencia motivada por un cambio de corazón.</w:t>
      </w:r>
      <w:r>
        <w:rPr>
          <w:lang w:val="es_ES" w:bidi="es_ES"/>
        </w:rPr>
      </w:r>
      <w:r>
        <w:rPr>
          <w:lang w:val="es_ES" w:bidi="es_ES"/>
        </w:rPr>
      </w:r>
    </w:p>
    <w:p>
      <w:pPr/>
      <w:r>
        <w:rPr>
          <w:lang w:val="es_ES" w:bidi="es_ES"/>
        </w:rPr>
      </w:r>
    </w:p>
    <w:p>
      <w:pPr>
        <w:pStyle w:val="Heading2"/>
      </w:pPr>
      <w:r>
        <w:rPr>
          <w:lang w:val="es_ES" w:bidi="es_ES"/>
        </w:rPr>
        <w:t>Romanos 3:1</w:t>
      </w:r>
      <w:r>
        <w:rPr>
          <w:lang w:val="es_ES" w:bidi="es_ES"/>
        </w:rPr>
      </w:r>
    </w:p>
    <w:p>
      <w:pPr/>
      <w:r>
        <w:rPr>
          <w:lang w:val="es_ES" w:bidi="es_ES"/>
        </w:rPr>
      </w:r>
      <w:r>
        <w:rPr>
          <w:lang w:val="es_ES" w:bidi="es_ES"/>
        </w:rPr>
        <w:t xml:space="preserve">¿QUÉ, pues, tiene más el Judío? Pablo avanza en su argumento planteando preguntas. Después de predicar las Buenas Nuevas durante más de veinte años, sabía qué preguntas surgirían al escuchar una enseñanza particular. Su énfasis en la igualdad de judíos y gentiles ante Dios (cp </w:t>
      </w:r>
      <w:hyperlink r:id="rId127">
        <w:r>
          <w:rPr>
            <w:lang w:val="es_ES" w:bidi="es_ES"/>
          </w:rPr>
          <w:rPr>
            <w:color w:val="0000EE"/>
            <w:u w:val="single"/>
          </w:rPr>
          <w:t>2</w:t>
        </w:r>
      </w:hyperlink>
      <w:r>
        <w:rPr>
          <w:lang w:val="es_ES" w:bidi="es_ES"/>
        </w:rPr>
        <w:t xml:space="preserve">) inevitablemente llevó a las personas a preguntar si estaba eliminando todos los privilegios judíos. El estilo de pregunta y respuesta sigue el patrón de la diatriba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w:t>
      </w:r>
      <w:r>
        <w:rPr>
          <w:lang w:val="es_ES" w:bidi="es_ES"/>
        </w:rPr>
      </w:r>
    </w:p>
    <w:p>
      <w:pPr/>
      <w:r>
        <w:rPr>
          <w:lang w:val="es_ES" w:bidi="es_ES"/>
        </w:rPr>
      </w:r>
      <w:r>
        <w:rPr>
          <w:lang w:val="es_ES" w:bidi="es_ES"/>
        </w:rPr>
        <w:t xml:space="preserve">La ventaja que tenían los judíos era haber recibido la palabra de Dios. • Lo primero ciertamente: Pablo nunca añade un segundo o un tercer punto a la lista que comienza aquí. Podría haber olvidado continuar la lista, o en primer lugar podría significar “lo más importante”. Sin embargo, </w:t>
      </w:r>
      <w:hyperlink r:id="rId128">
        <w:r>
          <w:rPr>
            <w:lang w:val="es_ES" w:bidi="es_ES"/>
          </w:rPr>
          <w:rPr>
            <w:color w:val="0000EE"/>
            <w:u w:val="single"/>
          </w:rPr>
          <w:t>9:4–5</w:t>
        </w:r>
      </w:hyperlink>
      <w:r>
        <w:rPr>
          <w:lang w:val="es_ES" w:bidi="es_ES"/>
        </w:rPr>
        <w:t xml:space="preserve"> proporciona una buena indicación de lo que habría incluido una lista de privilegios judíos. • Al usar la palabra revelación (griego logia, “oráculos, mensajes”), Pablo destaca la comunicación personal de Dios con su pueblo (ver </w:t>
      </w:r>
      <w:hyperlink r:id="rId129">
        <w:r>
          <w:rPr>
            <w:lang w:val="es_ES" w:bidi="es_ES"/>
          </w:rPr>
          <w:rPr>
            <w:color w:val="0000EE"/>
            <w:u w:val="single"/>
          </w:rPr>
          <w:t>Dt 33:9,</w:t>
        </w:r>
      </w:hyperlink>
      <w:r>
        <w:rPr>
          <w:lang w:val="es_ES" w:bidi="es_ES"/>
        </w:rPr>
        <w:t xml:space="preserve"> </w:t>
      </w:r>
      <w:hyperlink r:id="rId130">
        <w:r>
          <w:rPr>
            <w:lang w:val="es_ES" w:bidi="es_ES"/>
          </w:rPr>
          <w:rPr>
            <w:color w:val="0000EE"/>
            <w:u w:val="single"/>
          </w:rPr>
          <w:t>Sal 105:19</w:t>
        </w:r>
      </w:hyperlink>
      <w:r>
        <w:rPr>
          <w:lang w:val="es_ES" w:bidi="es_ES"/>
        </w:rPr>
        <w:t>) a través de la cual les otorga privilegios y responsabilidades especiales.</w:t>
      </w:r>
      <w:r>
        <w:rPr>
          <w:lang w:val="es_ES" w:bidi="es_ES"/>
        </w:rPr>
      </w:r>
      <w:r>
        <w:rPr>
          <w:lang w:val="es_ES" w:bidi="es_ES"/>
        </w:rPr>
      </w:r>
    </w:p>
    <w:p>
      <w:pPr/>
      <w:r>
        <w:rPr>
          <w:lang w:val="es_ES" w:bidi="es_ES"/>
        </w:rPr>
      </w:r>
    </w:p>
    <w:p>
      <w:pPr>
        <w:pStyle w:val="Heading2"/>
      </w:pPr>
      <w:r>
        <w:rPr>
          <w:lang w:val="es_ES" w:bidi="es_ES"/>
        </w:rPr>
        <w:t>Romanos 3:4</w:t>
      </w:r>
      <w:r>
        <w:rPr>
          <w:lang w:val="es_ES" w:bidi="es_ES"/>
        </w:rPr>
      </w:r>
    </w:p>
    <w:p>
      <w:pPr/>
      <w:r>
        <w:rPr>
          <w:lang w:val="es_ES" w:bidi="es_ES"/>
        </w:rPr>
      </w:r>
      <w:r>
        <w:rPr>
          <w:lang w:val="es_ES" w:bidi="es_ES"/>
        </w:rPr>
        <w:t xml:space="preserve">En ninguna manera. El término griego </w:t>
      </w:r>
      <w:r>
        <w:rPr>
          <w:i/>
          <w:lang w:val="es_ES" w:bidi="es_ES"/>
        </w:rPr>
        <w:t>mē genoito</w:t>
      </w:r>
      <w:r>
        <w:rPr>
          <w:lang w:val="es_ES" w:bidi="es_ES"/>
        </w:rPr>
        <w:t xml:space="preserve"> es una negación enfática, común en el estilo de diatriba que Pablo utiliza aquí y en varios otros pasajes de Romanos (ver </w:t>
      </w:r>
      <w:hyperlink r:id="rId131">
        <w:r>
          <w:rPr>
            <w:lang w:val="es_ES" w:bidi="es_ES"/>
          </w:rPr>
          <w:rPr>
            <w:color w:val="0000EE"/>
            <w:u w:val="single"/>
          </w:rPr>
          <w:t>3:6</w:t>
        </w:r>
      </w:hyperlink>
      <w:r>
        <w:rPr>
          <w:lang w:val="es_ES" w:bidi="es_ES"/>
        </w:rPr>
        <w:t>,</w:t>
      </w:r>
      <w:hyperlink r:id="rId132">
        <w:r>
          <w:rPr>
            <w:lang w:val="es_ES" w:bidi="es_ES"/>
          </w:rPr>
          <w:rPr>
            <w:color w:val="0000EE"/>
            <w:u w:val="single"/>
          </w:rPr>
          <w:t>31;</w:t>
        </w:r>
      </w:hyperlink>
      <w:r>
        <w:rPr>
          <w:lang w:val="es_ES" w:bidi="es_ES"/>
        </w:rPr>
        <w:t xml:space="preserve"> </w:t>
      </w:r>
      <w:hyperlink r:id="rId133">
        <w:r>
          <w:rPr>
            <w:lang w:val="es_ES" w:bidi="es_ES"/>
          </w:rPr>
          <w:rPr>
            <w:color w:val="0000EE"/>
            <w:u w:val="single"/>
          </w:rPr>
          <w:t>6:2</w:t>
        </w:r>
      </w:hyperlink>
      <w:r>
        <w:rPr>
          <w:lang w:val="es_ES" w:bidi="es_ES"/>
        </w:rPr>
        <w:t>,</w:t>
      </w:r>
      <w:hyperlink r:id="rId134">
        <w:r>
          <w:rPr>
            <w:lang w:val="es_ES" w:bidi="es_ES"/>
          </w:rPr>
          <w:rPr>
            <w:color w:val="0000EE"/>
            <w:u w:val="single"/>
          </w:rPr>
          <w:t>15</w:t>
        </w:r>
      </w:hyperlink>
      <w:r>
        <w:rPr>
          <w:lang w:val="es_ES" w:bidi="es_ES"/>
        </w:rPr>
        <w:t xml:space="preserve">; </w:t>
      </w:r>
      <w:hyperlink r:id="rId135">
        <w:r>
          <w:rPr>
            <w:lang w:val="es_ES" w:bidi="es_ES"/>
          </w:rPr>
          <w:rPr>
            <w:color w:val="0000EE"/>
            <w:u w:val="single"/>
          </w:rPr>
          <w:t>7:7,</w:t>
        </w:r>
      </w:hyperlink>
      <w:hyperlink r:id="rId136">
        <w:r>
          <w:rPr>
            <w:lang w:val="es_ES" w:bidi="es_ES"/>
          </w:rPr>
          <w:rPr>
            <w:color w:val="0000EE"/>
            <w:u w:val="single"/>
          </w:rPr>
          <w:t>13;</w:t>
        </w:r>
      </w:hyperlink>
      <w:r>
        <w:rPr>
          <w:lang w:val="es_ES" w:bidi="es_ES"/>
        </w:rPr>
        <w:t xml:space="preserve"> </w:t>
      </w:r>
      <w:hyperlink r:id="rId137">
        <w:r>
          <w:rPr>
            <w:lang w:val="es_ES" w:bidi="es_ES"/>
          </w:rPr>
          <w:rPr>
            <w:color w:val="0000EE"/>
            <w:u w:val="single"/>
          </w:rPr>
          <w:t>9:14;</w:t>
        </w:r>
      </w:hyperlink>
      <w:r>
        <w:rPr>
          <w:lang w:val="es_ES" w:bidi="es_ES"/>
        </w:rPr>
        <w:t xml:space="preserve"> </w:t>
      </w:r>
      <w:hyperlink r:id="rId138">
        <w:r>
          <w:rPr>
            <w:lang w:val="es_ES" w:bidi="es_ES"/>
          </w:rPr>
          <w:rPr>
            <w:color w:val="0000EE"/>
            <w:u w:val="single"/>
          </w:rPr>
          <w:t>11:1</w:t>
        </w:r>
      </w:hyperlink>
      <w:r>
        <w:rPr>
          <w:lang w:val="es_ES" w:bidi="es_ES"/>
        </w:rPr>
        <w:t>,</w:t>
      </w:r>
      <w:hyperlink r:id="rId139">
        <w:r>
          <w:rPr>
            <w:lang w:val="es_ES" w:bidi="es_ES"/>
          </w:rPr>
          <w:rPr>
            <w:color w:val="0000EE"/>
            <w:u w:val="single"/>
          </w:rPr>
          <w:t>11</w:t>
        </w:r>
      </w:hyperlink>
      <w:r>
        <w:rPr>
          <w:lang w:val="es_ES" w:bidi="es_ES"/>
        </w:rPr>
        <w:t xml:space="preserve">). • Como dicen las Escrituras: Pablo cita </w:t>
      </w:r>
      <w:hyperlink r:id="rId140">
        <w:r>
          <w:rPr>
            <w:lang w:val="es_ES" w:bidi="es_ES"/>
          </w:rPr>
          <w:rPr>
            <w:color w:val="0000EE"/>
            <w:u w:val="single"/>
          </w:rPr>
          <w:t>Sal 51:4</w:t>
        </w:r>
      </w:hyperlink>
      <w:r>
        <w:rPr>
          <w:lang w:val="es_ES" w:bidi="es_ES"/>
        </w:rPr>
        <w:t xml:space="preserve">, donde David confesó su pecado tras tener una relación adúltera con Betsabé (ver </w:t>
      </w:r>
      <w:hyperlink r:id="rId141">
        <w:r>
          <w:rPr>
            <w:lang w:val="es_ES" w:bidi="es_ES"/>
          </w:rPr>
          <w:rPr>
            <w:color w:val="0000EE"/>
            <w:u w:val="single"/>
          </w:rPr>
          <w:t>2 Sam 11:1–27</w:t>
        </w:r>
      </w:hyperlink>
      <w:r>
        <w:rPr>
          <w:lang w:val="es_ES" w:bidi="es_ES"/>
        </w:rPr>
        <w:t>). Dios castigó a David, y David admitió que Dios tenía razón y ganaría su caso en el tribunal, su castigo fue completamente justo. Dios es fiel a lo que ha dicho en el pasado, toda su revelación y sus palabras advierten del castigo por el pecado incluso cuando prometen una recompensa por la obediencia.</w:t>
      </w:r>
      <w:r>
        <w:rPr>
          <w:lang w:val="es_ES" w:bidi="es_ES"/>
        </w:rPr>
      </w:r>
      <w:r>
        <w:rPr>
          <w:lang w:val="es_ES" w:bidi="es_ES"/>
        </w:rPr>
      </w:r>
    </w:p>
    <w:p>
      <w:pPr/>
      <w:r>
        <w:rPr>
          <w:lang w:val="es_ES" w:bidi="es_ES"/>
        </w:rPr>
      </w:r>
    </w:p>
    <w:p>
      <w:pPr>
        <w:pStyle w:val="Heading2"/>
      </w:pPr>
      <w:r>
        <w:rPr>
          <w:lang w:val="es_ES" w:bidi="es_ES"/>
        </w:rPr>
        <w:t>Romanos 3:5–7</w:t>
      </w:r>
      <w:r>
        <w:rPr>
          <w:lang w:val="es_ES" w:bidi="es_ES"/>
        </w:rPr>
      </w:r>
    </w:p>
    <w:p>
      <w:pPr/>
      <w:r>
        <w:rPr>
          <w:lang w:val="es_ES" w:bidi="es_ES"/>
        </w:rPr>
      </w:r>
      <w:r>
        <w:rPr>
          <w:lang w:val="es_ES" w:bidi="es_ES"/>
        </w:rPr>
        <w:t>¿Cómo juzgaría Dios el mundo? Abraham hizo una pregunta similar: “El juez de toda la tierra, ¿no ha de hacer lo que es justo?” (</w:t>
      </w:r>
      <w:hyperlink r:id="rId142">
        <w:r>
          <w:rPr>
            <w:lang w:val="es_ES" w:bidi="es_ES"/>
          </w:rPr>
          <w:rPr>
            <w:color w:val="0000EE"/>
            <w:u w:val="single"/>
          </w:rPr>
          <w:t>Gn 18:25</w:t>
        </w:r>
      </w:hyperlink>
      <w:r>
        <w:rPr>
          <w:lang w:val="es_ES" w:bidi="es_ES"/>
        </w:rPr>
        <w:t xml:space="preserve">). Dios castiga todo pecado y mantiene justicia absoluta al hacerlo. Incluso cuando Dios utiliza el pecado humano para sus propios fines, sin embargo ese pecado merece ser, y será, castigado (ver </w:t>
      </w:r>
      <w:hyperlink r:id="rId143">
        <w:r>
          <w:rPr>
            <w:lang w:val="es_ES" w:bidi="es_ES"/>
          </w:rPr>
          <w:rPr>
            <w:color w:val="0000EE"/>
            <w:u w:val="single"/>
          </w:rPr>
          <w:t>Ro 9:10–24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3:8</w:t>
      </w:r>
      <w:r>
        <w:rPr>
          <w:lang w:val="es_ES" w:bidi="es_ES"/>
        </w:rPr>
      </w:r>
    </w:p>
    <w:p>
      <w:pPr/>
      <w:r>
        <w:rPr>
          <w:lang w:val="es_ES" w:bidi="es_ES"/>
        </w:rPr>
      </w:r>
      <w:r>
        <w:rPr>
          <w:lang w:val="es_ES" w:bidi="es_ES"/>
        </w:rPr>
        <w:t xml:space="preserve">Algunas personas incluso nos calumnian: Pablo se refiere a las representaciones erróneas sobre su enseñanza de la justificación por la fe. Si una persona es justificada ante Dios solo por la fe, a través de la gracia de Dios y sin necesidad de obras, podría parecer que las Buenas Nuevas permiten a los creyentes pecar, ya que su pecado es perdonado cuando es confesado (ver </w:t>
      </w:r>
      <w:hyperlink r:id="rId144">
        <w:r>
          <w:rPr>
            <w:lang w:val="es_ES" w:bidi="es_ES"/>
          </w:rPr>
          <w:rPr>
            <w:color w:val="0000EE"/>
            <w:u w:val="single"/>
          </w:rPr>
          <w:t>6:1</w:t>
        </w:r>
      </w:hyperlink>
      <w:r>
        <w:rPr>
          <w:lang w:val="es_ES" w:bidi="es_ES"/>
        </w:rPr>
        <w:t>). Uno de los propósitos de Pablo es ayudar a los cristianos romanos a entender que tales malentendidos carecen de fundamento.</w:t>
      </w:r>
      <w:r>
        <w:rPr>
          <w:lang w:val="es_ES" w:bidi="es_ES"/>
        </w:rPr>
      </w:r>
      <w:r>
        <w:rPr>
          <w:lang w:val="es_ES" w:bidi="es_ES"/>
        </w:rPr>
      </w:r>
    </w:p>
    <w:p>
      <w:pPr/>
      <w:r>
        <w:rPr>
          <w:lang w:val="es_ES" w:bidi="es_ES"/>
        </w:rPr>
      </w:r>
    </w:p>
    <w:p>
      <w:pPr>
        <w:pStyle w:val="Heading2"/>
      </w:pPr>
      <w:r>
        <w:rPr>
          <w:lang w:val="es_ES" w:bidi="es_ES"/>
        </w:rPr>
        <w:t>Romanos 3:9</w:t>
      </w:r>
      <w:r>
        <w:rPr>
          <w:lang w:val="es_ES" w:bidi="es_ES"/>
        </w:rPr>
      </w:r>
    </w:p>
    <w:p>
      <w:pPr/>
      <w:r>
        <w:rPr>
          <w:lang w:val="es_ES" w:bidi="es_ES"/>
        </w:rPr>
      </w:r>
      <w:r>
        <w:rPr>
          <w:lang w:val="es_ES" w:bidi="es_ES"/>
        </w:rPr>
        <w:t xml:space="preserve">En ninguna manera: la respuesta enfática de Pablo no contradice su afirmación en </w:t>
      </w:r>
      <w:hyperlink r:id="rId145">
        <w:r>
          <w:rPr>
            <w:lang w:val="es_ES" w:bidi="es_ES"/>
          </w:rPr>
          <w:rPr>
            <w:color w:val="0000EE"/>
            <w:u w:val="single"/>
          </w:rPr>
          <w:t>3:1–2</w:t>
        </w:r>
      </w:hyperlink>
      <w:r>
        <w:rPr>
          <w:lang w:val="es_ES" w:bidi="es_ES"/>
        </w:rPr>
        <w:t xml:space="preserve"> de que los judíos tienen una ventaja. Sin embargo, esa ventaja no les ha servido de nada porque han desobedecido la palabra de Dios y han incurrido en el castigo divino. Los judíos, al igual que los gentiles, han pecado contra la revelación de Dios y están condenados. • Bajo el poder del pecado (literalmente debajo de pecado): Estar “debajo” de algo implica estar bajo su poder. El problema principal de los seres humanos no es simplemente el hecho de pecar, sino la situación de ser esclavos del pecado. La solución a este problema requiere la liberación proporcionada por Cristo Jesús, quien nos libera tanto de la pena como del poder del pecado.</w:t>
      </w:r>
      <w:r>
        <w:rPr>
          <w:lang w:val="es_ES" w:bidi="es_ES"/>
        </w:rPr>
      </w:r>
      <w:r>
        <w:rPr>
          <w:lang w:val="es_ES" w:bidi="es_ES"/>
        </w:rPr>
      </w:r>
    </w:p>
    <w:p>
      <w:pPr/>
      <w:r>
        <w:rPr>
          <w:lang w:val="es_ES" w:bidi="es_ES"/>
        </w:rPr>
      </w:r>
    </w:p>
    <w:p>
      <w:pPr>
        <w:pStyle w:val="Heading2"/>
      </w:pPr>
      <w:r>
        <w:rPr>
          <w:lang w:val="es_ES" w:bidi="es_ES"/>
        </w:rPr>
        <w:t>Romanos 3:10–12</w:t>
      </w:r>
      <w:r>
        <w:rPr>
          <w:lang w:val="es_ES" w:bidi="es_ES"/>
        </w:rPr>
      </w:r>
    </w:p>
    <w:p>
      <w:pPr/>
      <w:r>
        <w:rPr>
          <w:lang w:val="es_ES" w:bidi="es_ES"/>
        </w:rPr>
      </w:r>
      <w:r>
        <w:rPr>
          <w:lang w:val="es_ES" w:bidi="es_ES"/>
        </w:rPr>
        <w:t xml:space="preserve">Esta cita de </w:t>
      </w:r>
      <w:hyperlink r:id="rId146">
        <w:r>
          <w:rPr>
            <w:lang w:val="es_ES" w:bidi="es_ES"/>
          </w:rPr>
          <w:rPr>
            <w:color w:val="0000EE"/>
            <w:u w:val="single"/>
          </w:rPr>
          <w:t>Sal 14:1–3,</w:t>
        </w:r>
      </w:hyperlink>
      <w:r>
        <w:rPr>
          <w:lang w:val="es_ES" w:bidi="es_ES"/>
        </w:rPr>
        <w:t xml:space="preserve"> </w:t>
      </w:r>
      <w:hyperlink r:id="rId147">
        <w:r>
          <w:rPr>
            <w:lang w:val="es_ES" w:bidi="es_ES"/>
          </w:rPr>
          <w:rPr>
            <w:color w:val="0000EE"/>
            <w:u w:val="single"/>
          </w:rPr>
          <w:t>53:1–3</w:t>
        </w:r>
      </w:hyperlink>
      <w:r>
        <w:rPr>
          <w:lang w:val="es_ES" w:bidi="es_ES"/>
        </w:rPr>
        <w:t xml:space="preserve"> respalda directamente el argumento de que todas las personas están bajo el dominio del pecado.</w:t>
      </w:r>
      <w:r>
        <w:rPr>
          <w:lang w:val="es_ES" w:bidi="es_ES"/>
        </w:rPr>
      </w:r>
      <w:r>
        <w:rPr>
          <w:lang w:val="es_ES" w:bidi="es_ES"/>
        </w:rPr>
      </w:r>
    </w:p>
    <w:p>
      <w:pPr/>
      <w:r>
        <w:rPr>
          <w:lang w:val="es_ES" w:bidi="es_ES"/>
        </w:rPr>
      </w:r>
    </w:p>
    <w:p>
      <w:pPr>
        <w:pStyle w:val="Heading2"/>
      </w:pPr>
      <w:r>
        <w:rPr>
          <w:lang w:val="es_ES" w:bidi="es_ES"/>
        </w:rPr>
        <w:t>Romanos 3:10–18</w:t>
      </w:r>
      <w:r>
        <w:rPr>
          <w:lang w:val="es_ES" w:bidi="es_ES"/>
        </w:rPr>
      </w:r>
    </w:p>
    <w:p>
      <w:pPr/>
      <w:r>
        <w:rPr>
          <w:lang w:val="es_ES" w:bidi="es_ES"/>
        </w:rPr>
      </w:r>
      <w:r>
        <w:rPr>
          <w:lang w:val="es_ES" w:bidi="es_ES"/>
        </w:rPr>
        <w:t xml:space="preserve">Las seis citas en estos versículos, tomadas de diversas partes del Antiguo Testamento, abordan la pecaminosidad humana. Pablo sigue la práctica de los rabinos, quienes recopilaban textos del Antiguo Testamento sobre temas similares en una técnica llamada concatenación de textos, también conocida en inglés como </w:t>
      </w:r>
      <w:r>
        <w:rPr>
          <w:i/>
          <w:lang w:val="es_ES" w:bidi="es_ES"/>
        </w:rPr>
        <w:t>pearl-stringing</w:t>
      </w:r>
      <w:r>
        <w:rPr>
          <w:lang w:val="es_ES" w:bidi="es_ES"/>
        </w:rPr>
        <w:t xml:space="preserve"> o ensartado de perlas.</w:t>
      </w:r>
      <w:r>
        <w:rPr>
          <w:lang w:val="es_ES" w:bidi="es_ES"/>
        </w:rPr>
      </w:r>
      <w:r>
        <w:rPr>
          <w:lang w:val="es_ES" w:bidi="es_ES"/>
        </w:rPr>
      </w:r>
    </w:p>
    <w:p>
      <w:pPr/>
      <w:r>
        <w:rPr>
          <w:lang w:val="es_ES" w:bidi="es_ES"/>
        </w:rPr>
      </w:r>
    </w:p>
    <w:p>
      <w:pPr>
        <w:pStyle w:val="Heading2"/>
      </w:pPr>
      <w:r>
        <w:rPr>
          <w:lang w:val="es_ES" w:bidi="es_ES"/>
        </w:rPr>
        <w:t>Romanos 3:13–14</w:t>
      </w:r>
      <w:r>
        <w:rPr>
          <w:lang w:val="es_ES" w:bidi="es_ES"/>
        </w:rPr>
      </w:r>
    </w:p>
    <w:p>
      <w:pPr/>
      <w:r>
        <w:rPr>
          <w:lang w:val="es_ES" w:bidi="es_ES"/>
        </w:rPr>
      </w:r>
      <w:r>
        <w:rPr>
          <w:lang w:val="es_ES" w:bidi="es_ES"/>
        </w:rPr>
        <w:t xml:space="preserve">Pablo se refiere aquí a los pecados del habla, mencionando un órgano diferente del habla en cada una de las cuatro líneas (hablar en </w:t>
      </w:r>
      <w:hyperlink r:id="rId148">
        <w:r>
          <w:rPr>
            <w:lang w:val="es_ES" w:bidi="es_ES"/>
          </w:rPr>
          <w:rPr>
            <w:color w:val="0000EE"/>
            <w:u w:val="single"/>
          </w:rPr>
          <w:t>3:13</w:t>
        </w:r>
      </w:hyperlink>
      <w:r>
        <w:rPr>
          <w:lang w:val="es_ES" w:bidi="es_ES"/>
        </w:rPr>
        <w:t xml:space="preserve"> es literalmente garganta).</w:t>
      </w:r>
      <w:r>
        <w:rPr>
          <w:lang w:val="es_ES" w:bidi="es_ES"/>
        </w:rPr>
      </w:r>
      <w:r>
        <w:rPr>
          <w:lang w:val="es_ES" w:bidi="es_ES"/>
        </w:rPr>
      </w:r>
    </w:p>
    <w:p>
      <w:pPr/>
      <w:r>
        <w:rPr>
          <w:lang w:val="es_ES" w:bidi="es_ES"/>
        </w:rPr>
      </w:r>
    </w:p>
    <w:p>
      <w:pPr>
        <w:pStyle w:val="Heading2"/>
      </w:pPr>
      <w:r>
        <w:rPr>
          <w:lang w:val="es_ES" w:bidi="es_ES"/>
        </w:rPr>
        <w:t>Romanos 3:15–17</w:t>
      </w:r>
      <w:r>
        <w:rPr>
          <w:lang w:val="es_ES" w:bidi="es_ES"/>
        </w:rPr>
      </w:r>
    </w:p>
    <w:p>
      <w:pPr/>
      <w:r>
        <w:rPr>
          <w:lang w:val="es_ES" w:bidi="es_ES"/>
        </w:rPr>
      </w:r>
      <w:r>
        <w:rPr>
          <w:lang w:val="es_ES" w:bidi="es_ES"/>
        </w:rPr>
        <w:t xml:space="preserve">En esta cita de </w:t>
      </w:r>
      <w:hyperlink r:id="rId149">
        <w:r>
          <w:rPr>
            <w:lang w:val="es_ES" w:bidi="es_ES"/>
          </w:rPr>
          <w:rPr>
            <w:color w:val="0000EE"/>
            <w:u w:val="single"/>
          </w:rPr>
          <w:t>Is 59:7–8</w:t>
        </w:r>
      </w:hyperlink>
      <w:r>
        <w:rPr>
          <w:lang w:val="es_ES" w:bidi="es_ES"/>
        </w:rPr>
        <w:t>, Pablo trata sobre los pecados cometidos contra otros.</w:t>
      </w:r>
      <w:r>
        <w:rPr>
          <w:lang w:val="es_ES" w:bidi="es_ES"/>
        </w:rPr>
      </w:r>
      <w:r>
        <w:rPr>
          <w:lang w:val="es_ES" w:bidi="es_ES"/>
        </w:rPr>
      </w:r>
    </w:p>
    <w:p>
      <w:pPr/>
      <w:r>
        <w:rPr>
          <w:lang w:val="es_ES" w:bidi="es_ES"/>
        </w:rPr>
      </w:r>
    </w:p>
    <w:p>
      <w:pPr>
        <w:pStyle w:val="Heading2"/>
      </w:pPr>
      <w:r>
        <w:rPr>
          <w:lang w:val="es_ES" w:bidi="es_ES"/>
        </w:rPr>
        <w:t>Romanos 3:18</w:t>
      </w:r>
      <w:r>
        <w:rPr>
          <w:lang w:val="es_ES" w:bidi="es_ES"/>
        </w:rPr>
      </w:r>
    </w:p>
    <w:p>
      <w:pPr/>
      <w:r>
        <w:rPr>
          <w:lang w:val="es_ES" w:bidi="es_ES"/>
        </w:rPr>
      </w:r>
      <w:r>
        <w:rPr>
          <w:lang w:val="es_ES" w:bidi="es_ES"/>
        </w:rPr>
        <w:t xml:space="preserve">No hay...: Esta cita final de </w:t>
      </w:r>
      <w:hyperlink r:id="rId150">
        <w:r>
          <w:rPr>
            <w:lang w:val="es_ES" w:bidi="es_ES"/>
          </w:rPr>
          <w:rPr>
            <w:color w:val="0000EE"/>
            <w:u w:val="single"/>
          </w:rPr>
          <w:t>Sal 36:1</w:t>
        </w:r>
      </w:hyperlink>
      <w:r>
        <w:rPr>
          <w:lang w:val="es_ES" w:bidi="es_ES"/>
        </w:rPr>
        <w:t xml:space="preserve"> concluye hábilmente toda la serie (</w:t>
      </w:r>
      <w:hyperlink r:id="rId151">
        <w:r>
          <w:rPr>
            <w:lang w:val="es_ES" w:bidi="es_ES"/>
          </w:rPr>
          <w:rPr>
            <w:color w:val="0000EE"/>
            <w:u w:val="single"/>
          </w:rPr>
          <w:t>Ro 3:10–18</w:t>
        </w:r>
      </w:hyperlink>
      <w:r>
        <w:rPr>
          <w:lang w:val="es_ES" w:bidi="es_ES"/>
        </w:rPr>
        <w:t xml:space="preserve">) al referirse a las mismas palabras griegas que introdujeron la primera cita </w:t>
      </w:r>
      <w:r>
        <w:rPr>
          <w:i/>
          <w:lang w:val="es_ES" w:bidi="es_ES"/>
        </w:rPr>
        <w:t>(ouk estin,</w:t>
      </w:r>
      <w:r>
        <w:rPr>
          <w:lang w:val="es_ES" w:bidi="es_ES"/>
        </w:rPr>
        <w:t xml:space="preserve"> traducido en </w:t>
      </w:r>
      <w:hyperlink r:id="rId152">
        <w:r>
          <w:rPr>
            <w:lang w:val="es_ES" w:bidi="es_ES"/>
          </w:rPr>
          <w:rPr>
            <w:color w:val="0000EE"/>
            <w:u w:val="single"/>
          </w:rPr>
          <w:t>3:10</w:t>
        </w:r>
      </w:hyperlink>
      <w:r>
        <w:rPr>
          <w:lang w:val="es_ES" w:bidi="es_ES"/>
        </w:rPr>
        <w:t>, “No hay nadie”).</w:t>
      </w:r>
      <w:r>
        <w:rPr>
          <w:lang w:val="es_ES" w:bidi="es_ES"/>
        </w:rPr>
      </w:r>
      <w:r>
        <w:rPr>
          <w:lang w:val="es_ES" w:bidi="es_ES"/>
        </w:rPr>
      </w:r>
    </w:p>
    <w:p>
      <w:pPr/>
      <w:r>
        <w:rPr>
          <w:lang w:val="es_ES" w:bidi="es_ES"/>
        </w:rPr>
      </w:r>
    </w:p>
    <w:p>
      <w:pPr>
        <w:pStyle w:val="Heading2"/>
      </w:pPr>
      <w:r>
        <w:rPr>
          <w:lang w:val="es_ES" w:bidi="es_ES"/>
        </w:rPr>
        <w:t>Romanos 3:19</w:t>
      </w:r>
      <w:r>
        <w:rPr>
          <w:lang w:val="es_ES" w:bidi="es_ES"/>
        </w:rPr>
      </w:r>
    </w:p>
    <w:p>
      <w:pPr/>
      <w:r>
        <w:rPr>
          <w:lang w:val="es_ES" w:bidi="es_ES"/>
        </w:rPr>
      </w:r>
      <w:r>
        <w:rPr>
          <w:lang w:val="es_ES" w:bidi="es_ES"/>
        </w:rPr>
        <w:t xml:space="preserve">Pablo se refiere a todo el Antiguo Testamento como la ley (ver también </w:t>
      </w:r>
      <w:hyperlink r:id="rId153">
        <w:r>
          <w:rPr>
            <w:lang w:val="es_ES" w:bidi="es_ES"/>
          </w:rPr>
          <w:rPr>
            <w:color w:val="0000EE"/>
            <w:u w:val="single"/>
          </w:rPr>
          <w:t>1 Co 9:8</w:t>
        </w:r>
      </w:hyperlink>
      <w:r>
        <w:rPr>
          <w:lang w:val="es_ES" w:bidi="es_ES"/>
        </w:rPr>
        <w:t>,</w:t>
      </w:r>
      <w:hyperlink r:id="rId154">
        <w:r>
          <w:rPr>
            <w:lang w:val="es_ES" w:bidi="es_ES"/>
          </w:rPr>
          <w:rPr>
            <w:color w:val="0000EE"/>
            <w:u w:val="single"/>
          </w:rPr>
          <w:t>9</w:t>
        </w:r>
      </w:hyperlink>
      <w:r>
        <w:rPr>
          <w:lang w:val="es_ES" w:bidi="es_ES"/>
        </w:rPr>
        <w:t xml:space="preserve">; </w:t>
      </w:r>
      <w:hyperlink r:id="rId155">
        <w:r>
          <w:rPr>
            <w:lang w:val="es_ES" w:bidi="es_ES"/>
          </w:rPr>
          <w:rPr>
            <w:color w:val="0000EE"/>
            <w:u w:val="single"/>
          </w:rPr>
          <w:t>14:21</w:t>
        </w:r>
      </w:hyperlink>
      <w:r>
        <w:rPr>
          <w:lang w:val="es_ES" w:bidi="es_ES"/>
        </w:rPr>
        <w:t>,</w:t>
      </w:r>
      <w:hyperlink r:id="rId156">
        <w:r>
          <w:rPr>
            <w:lang w:val="es_ES" w:bidi="es_ES"/>
          </w:rPr>
          <w:rPr>
            <w:color w:val="0000EE"/>
            <w:u w:val="single"/>
          </w:rPr>
          <w:t>34;</w:t>
        </w:r>
      </w:hyperlink>
      <w:r>
        <w:rPr>
          <w:lang w:val="es_ES" w:bidi="es_ES"/>
        </w:rPr>
        <w:t xml:space="preserve"> </w:t>
      </w:r>
      <w:hyperlink r:id="rId157">
        <w:r>
          <w:rPr>
            <w:lang w:val="es_ES" w:bidi="es_ES"/>
          </w:rPr>
          <w:rPr>
            <w:color w:val="0000EE"/>
            <w:u w:val="single"/>
          </w:rPr>
          <w:t>Ga 4:21</w:t>
        </w:r>
      </w:hyperlink>
      <w:r>
        <w:rPr>
          <w:lang w:val="es_ES" w:bidi="es_ES"/>
        </w:rPr>
        <w:t>). • Aquellos a quienes se les dio (literalmente á los que están en la ley) eran los judíos, quienes recibieron las Escrituras. • ¿Cómo puede Pablo concluir que todo el mundo es culpable ante Dios basándose en evidencia del Antiguo Testamento de que los judíos son pecadores? Argumenta de lo mayor a lo menor, una técnica retórica judía estándar: Si la ley muestra que los judíos, el propio pueblo de Dios, son culpables, entonces cuánto más culpables son los gentiles, que no han tenido el beneficio de la instrucción de Dios.</w:t>
      </w:r>
      <w:r>
        <w:rPr>
          <w:lang w:val="es_ES" w:bidi="es_ES"/>
        </w:rPr>
      </w:r>
      <w:r>
        <w:rPr>
          <w:lang w:val="es_ES" w:bidi="es_ES"/>
        </w:rPr>
      </w:r>
    </w:p>
    <w:p>
      <w:pPr/>
      <w:r>
        <w:rPr>
          <w:lang w:val="es_ES" w:bidi="es_ES"/>
        </w:rPr>
      </w:r>
    </w:p>
    <w:p>
      <w:pPr>
        <w:pStyle w:val="Heading2"/>
      </w:pPr>
      <w:r>
        <w:rPr>
          <w:lang w:val="es_ES" w:bidi="es_ES"/>
        </w:rPr>
        <w:t>Romanos 3:20</w:t>
      </w:r>
      <w:r>
        <w:rPr>
          <w:lang w:val="es_ES" w:bidi="es_ES"/>
        </w:rPr>
      </w:r>
    </w:p>
    <w:p>
      <w:pPr/>
      <w:r>
        <w:rPr>
          <w:lang w:val="es_ES" w:bidi="es_ES"/>
        </w:rPr>
      </w:r>
      <w:r>
        <w:rPr>
          <w:lang w:val="es_ES" w:bidi="es_ES"/>
        </w:rPr>
        <w:t>Cumplir con lo que la ley manda se refiere a obedecer los requisitos de la ley de Moisés. Aunque esta frase se aplica a los judíos, el principio se extiende a todas las personas. Si los judíos no pueden mantener una relación correcta con Dios obedeciendo la ley que Él les dio, ciertamente otras personas no pueden establecer tal relación solo a través de buenas obras.</w:t>
      </w:r>
      <w:r>
        <w:rPr>
          <w:lang w:val="es_ES" w:bidi="es_ES"/>
        </w:rPr>
      </w:r>
      <w:r>
        <w:rPr>
          <w:lang w:val="es_ES" w:bidi="es_ES"/>
        </w:rPr>
      </w:r>
    </w:p>
    <w:p>
      <w:pPr/>
      <w:r>
        <w:rPr>
          <w:lang w:val="es_ES" w:bidi="es_ES"/>
        </w:rPr>
      </w:r>
    </w:p>
    <w:p>
      <w:pPr>
        <w:pStyle w:val="Heading2"/>
      </w:pPr>
      <w:r>
        <w:rPr>
          <w:lang w:val="es_ES" w:bidi="es_ES"/>
        </w:rPr>
        <w:t>Romanos 3:21–22</w:t>
      </w:r>
      <w:r>
        <w:rPr>
          <w:lang w:val="es_ES" w:bidi="es_ES"/>
        </w:rPr>
      </w:r>
    </w:p>
    <w:p>
      <w:pPr/>
      <w:r>
        <w:rPr>
          <w:lang w:val="es_ES" w:bidi="es_ES"/>
        </w:rPr>
      </w:r>
      <w:r>
        <w:rPr>
          <w:lang w:val="es_ES" w:bidi="es_ES"/>
        </w:rPr>
        <w:t>Después de un extenso recordatorio del poder del pecado (</w:t>
      </w:r>
      <w:hyperlink r:id="rId158">
        <w:r>
          <w:rPr>
            <w:lang w:val="es_ES" w:bidi="es_ES"/>
          </w:rPr>
          <w:rPr>
            <w:color w:val="0000EE"/>
            <w:u w:val="single"/>
          </w:rPr>
          <w:t>1:18–3:20</w:t>
        </w:r>
      </w:hyperlink>
      <w:r>
        <w:rPr>
          <w:lang w:val="es_ES" w:bidi="es_ES"/>
        </w:rPr>
        <w:t xml:space="preserve">), Pablo regresa al tema presentado en </w:t>
      </w:r>
      <w:hyperlink r:id="rId159">
        <w:r>
          <w:rPr>
            <w:lang w:val="es_ES" w:bidi="es_ES"/>
          </w:rPr>
          <w:rPr>
            <w:color w:val="0000EE"/>
            <w:u w:val="single"/>
          </w:rPr>
          <w:t>1:17</w:t>
        </w:r>
      </w:hyperlink>
      <w:r>
        <w:rPr>
          <w:lang w:val="es_ES" w:bidi="es_ES"/>
        </w:rPr>
        <w:t xml:space="preserve">, que es cómo ser justificados ante Dios (literalmente la justicia de Dios). Al igual que en ese versículo, “la justicia de Dios” se refiere a la forma en que Dios establece una relación correcta con las personas. • Sin cumplir los requisitos de la ley (literalmente sin la ley): el antiguo pacto anticipaba la revelación culminante de la justicia de Dios en su Hijo. Gracias a lo que Dios ha logrado por nosotros en Cristo al cumplir completamente los requisitos de la ley, ahora podemos acercarnos a él por fe, independientemente de la estructura del pacto establecida por la ley de Moisés (cp. </w:t>
      </w:r>
      <w:hyperlink r:id="rId160">
        <w:r>
          <w:rPr>
            <w:lang w:val="es_ES" w:bidi="es_ES"/>
          </w:rPr>
          <w:rPr>
            <w:color w:val="0000EE"/>
            <w:u w:val="single"/>
          </w:rPr>
          <w:t>Hb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3:21–4:25</w:t>
      </w:r>
      <w:r>
        <w:rPr>
          <w:lang w:val="es_ES" w:bidi="es_ES"/>
        </w:rPr>
      </w:r>
    </w:p>
    <w:p>
      <w:pPr/>
      <w:r>
        <w:rPr>
          <w:lang w:val="es_ES" w:bidi="es_ES"/>
        </w:rPr>
      </w:r>
      <w:r>
        <w:rPr>
          <w:lang w:val="es_ES" w:bidi="es_ES"/>
        </w:rPr>
        <w:t xml:space="preserve">Pablo vuelve al tema central de la justicia de Dios, la cual se revela en Cristo y está disponible para todos los que creen. La declaración fundamental de esta teología se encuentra en </w:t>
      </w:r>
      <w:hyperlink r:id="rId161">
        <w:r>
          <w:rPr>
            <w:lang w:val="es_ES" w:bidi="es_ES"/>
          </w:rPr>
          <w:rPr>
            <w:color w:val="0000EE"/>
            <w:u w:val="single"/>
          </w:rPr>
          <w:t>3:21–26,</w:t>
        </w:r>
      </w:hyperlink>
      <w:r>
        <w:rPr>
          <w:lang w:val="es_ES" w:bidi="es_ES"/>
        </w:rPr>
        <w:t xml:space="preserve"> Pablo la desarrolla en </w:t>
      </w:r>
      <w:hyperlink r:id="rId162">
        <w:r>
          <w:rPr>
            <w:lang w:val="es_ES" w:bidi="es_ES"/>
          </w:rPr>
          <w:rPr>
            <w:color w:val="0000EE"/>
            <w:u w:val="single"/>
          </w:rPr>
          <w:t>3:27–31</w:t>
        </w:r>
      </w:hyperlink>
      <w:r>
        <w:rPr>
          <w:lang w:val="es_ES" w:bidi="es_ES"/>
        </w:rPr>
        <w:t xml:space="preserve"> y la ilustra con la experiencia de Abraham en el capítulo </w:t>
      </w:r>
      <w:hyperlink r:id="rId163">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3:24</w:t>
      </w:r>
      <w:r>
        <w:rPr>
          <w:lang w:val="es_ES" w:bidi="es_ES"/>
        </w:rPr>
      </w:r>
    </w:p>
    <w:p>
      <w:pPr/>
      <w:r>
        <w:rPr>
          <w:lang w:val="es_ES" w:bidi="es_ES"/>
        </w:rPr>
      </w:r>
      <w:r>
        <w:rPr>
          <w:lang w:val="es_ES" w:bidi="es_ES"/>
        </w:rPr>
        <w:t>Dios, por su gracia: Dios nos hace justos ante sus ojos, no porque esté obligado a hacerlo, sino porque ha decidido libremente otorgarnos su favor a través de Cristo Jesús. Como somos esclavos indefensos del pecado (</w:t>
      </w:r>
      <w:hyperlink r:id="rId164">
        <w:r>
          <w:rPr>
            <w:lang w:val="es_ES" w:bidi="es_ES"/>
          </w:rPr>
          <w:rPr>
            <w:color w:val="0000EE"/>
            <w:u w:val="single"/>
          </w:rPr>
          <w:t>3:9</w:t>
        </w:r>
      </w:hyperlink>
      <w:r>
        <w:rPr>
          <w:lang w:val="es_ES" w:bidi="es_ES"/>
        </w:rPr>
        <w:t xml:space="preserve">), nuestro estado de justicia ante Dios nunca puede ser obtenido por méritos propios (ver </w:t>
      </w:r>
      <w:hyperlink r:id="rId165">
        <w:r>
          <w:rPr>
            <w:lang w:val="es_ES" w:bidi="es_ES"/>
          </w:rPr>
          <w:rPr>
            <w:color w:val="0000EE"/>
            <w:u w:val="single"/>
          </w:rPr>
          <w:t>4:4–5</w:t>
        </w:r>
      </w:hyperlink>
      <w:r>
        <w:rPr>
          <w:lang w:val="es_ES" w:bidi="es_ES"/>
        </w:rPr>
        <w:t xml:space="preserve">). • A través de Cristo Jesús, quien nos liberó de la pena por nuestros pecados (literalmente por la redención que es en Cristo Jesús): En los días de Pablo, redención se refería al precio pagado para liberar a un esclavo. Dios pagó nuestro precio de redención con la sangre de su propio Hijo para rescatarnos de nuestra esclavitud al pecado (ver </w:t>
      </w:r>
      <w:hyperlink r:id="rId164">
        <w:r>
          <w:rPr>
            <w:lang w:val="es_ES" w:bidi="es_ES"/>
          </w:rPr>
          <w:rPr>
            <w:color w:val="0000EE"/>
            <w:u w:val="single"/>
          </w:rPr>
          <w:t>3:9</w:t>
        </w:r>
      </w:hyperlink>
      <w:r>
        <w:rPr>
          <w:lang w:val="es_ES" w:bidi="es_ES"/>
        </w:rPr>
        <w:t xml:space="preserve">). Este lenguaje se usó en el Antiguo Testamento para referirse al Éxodo, la primera redención del pueblo de Dios de la esclavitud (ver </w:t>
      </w:r>
      <w:hyperlink r:id="rId166">
        <w:r>
          <w:rPr>
            <w:lang w:val="es_ES" w:bidi="es_ES"/>
          </w:rPr>
          <w:rPr>
            <w:color w:val="0000EE"/>
            <w:u w:val="single"/>
          </w:rPr>
          <w:t>2 Sam 7:23</w:t>
        </w:r>
      </w:hyperlink>
      <w:r>
        <w:rPr>
          <w:lang w:val="es_ES" w:bidi="es_ES"/>
        </w:rPr>
        <w:t>). Dios prometió que volvería a redimir a su pueblo (</w:t>
      </w:r>
      <w:hyperlink r:id="rId167">
        <w:r>
          <w:rPr>
            <w:lang w:val="es_ES" w:bidi="es_ES"/>
          </w:rPr>
          <w:rPr>
            <w:color w:val="0000EE"/>
            <w:u w:val="single"/>
          </w:rPr>
          <w:t>Os 13:14</w:t>
        </w:r>
      </w:hyperlink>
      <w:r>
        <w:rPr>
          <w:lang w:val="es_ES" w:bidi="es_ES"/>
        </w:rPr>
        <w:t xml:space="preserve">; </w:t>
      </w:r>
      <w:hyperlink r:id="rId168">
        <w:r>
          <w:rPr>
            <w:lang w:val="es_ES" w:bidi="es_ES"/>
          </w:rPr>
          <w:rPr>
            <w:color w:val="0000EE"/>
            <w:u w:val="single"/>
          </w:rPr>
          <w:t>Mi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3:25</w:t>
      </w:r>
      <w:r>
        <w:rPr>
          <w:lang w:val="es_ES" w:bidi="es_ES"/>
        </w:rPr>
      </w:r>
    </w:p>
    <w:p>
      <w:pPr/>
      <w:r>
        <w:rPr>
          <w:lang w:val="es_ES" w:bidi="es_ES"/>
        </w:rPr>
      </w:r>
      <w:r>
        <w:rPr>
          <w:lang w:val="es_ES" w:bidi="es_ES"/>
        </w:rPr>
        <w:t xml:space="preserve">El sacrificio por el pecado (griego </w:t>
      </w:r>
      <w:r>
        <w:rPr>
          <w:i/>
          <w:lang w:val="es_ES" w:bidi="es_ES"/>
        </w:rPr>
        <w:t>hilastērion</w:t>
      </w:r>
      <w:r>
        <w:rPr>
          <w:lang w:val="es_ES" w:bidi="es_ES"/>
        </w:rPr>
        <w:t>): Esta palabra griega se utiliza en el Antiguo Testamento griego para referirse a la "cubierta de expiación", que descansaba sobre el Arca de la Alianza en el santuario interior del Tabernáculo. La cubierta de expiación era prominente en el ritual del Día de la Expiación (</w:t>
      </w:r>
      <w:hyperlink r:id="rId169">
        <w:r>
          <w:rPr>
            <w:lang w:val="es_ES" w:bidi="es_ES"/>
          </w:rPr>
          <w:rPr>
            <w:color w:val="0000EE"/>
            <w:u w:val="single"/>
          </w:rPr>
          <w:t>Lv 16</w:t>
        </w:r>
      </w:hyperlink>
      <w:r>
        <w:rPr>
          <w:lang w:val="es_ES" w:bidi="es_ES"/>
        </w:rPr>
        <w:t xml:space="preserve">) y llegó a representar la ceremonia de expiación en sí misma. Pablo describe a Jesucristo como la provisión de Dios para la expiación final de su pueblo. Jesús mismo satisface, o absorbe en sí mismo, la ira de Dios contra todas las personas pecadoras (ver </w:t>
      </w:r>
      <w:hyperlink r:id="rId170">
        <w:r>
          <w:rPr>
            <w:lang w:val="es_ES" w:bidi="es_ES"/>
          </w:rPr>
          <w:rPr>
            <w:color w:val="0000EE"/>
            <w:u w:val="single"/>
          </w:rPr>
          <w:t>Ro 1:18</w:t>
        </w:r>
      </w:hyperlink>
      <w:r>
        <w:rPr>
          <w:lang w:val="es_ES" w:bidi="es_ES"/>
        </w:rPr>
        <w:t>). Aquellos que pecaron en tiempos pasados. Pablo se refiere a las personas justas del Antiguo Testamento que no fueron castigadas por sus pecados como la justicia estricta requeriría. Hebreos nos recuerda: “No es posible que la sangre de toros y machos cabríos quite los pecados” (</w:t>
      </w:r>
      <w:hyperlink r:id="rId171">
        <w:r>
          <w:rPr>
            <w:lang w:val="es_ES" w:bidi="es_ES"/>
          </w:rPr>
          <w:rPr>
            <w:color w:val="0000EE"/>
            <w:u w:val="single"/>
          </w:rPr>
          <w:t>Hb 10:4</w:t>
        </w:r>
      </w:hyperlink>
      <w:r>
        <w:rPr>
          <w:lang w:val="es_ES" w:bidi="es_ES"/>
        </w:rPr>
        <w:t>). Entonces, ¿cómo podía Dios perdonar a las personas en el Antiguo Testamento? Pablo responde que el sacrificio de Jesús actúa hacia atrás en la historia así como hacia adelante a través de Cristo, Dios proveyó la plena satisfacción de su justa ira contra el pecado humano.</w:t>
      </w:r>
      <w:r>
        <w:rPr>
          <w:lang w:val="es_ES" w:bidi="es_ES"/>
        </w:rPr>
      </w:r>
      <w:r>
        <w:rPr>
          <w:lang w:val="es_ES" w:bidi="es_ES"/>
        </w:rPr>
      </w:r>
    </w:p>
    <w:p>
      <w:pPr/>
      <w:r>
        <w:rPr>
          <w:lang w:val="es_ES" w:bidi="es_ES"/>
        </w:rPr>
      </w:r>
    </w:p>
    <w:p>
      <w:pPr>
        <w:pStyle w:val="Heading2"/>
      </w:pPr>
      <w:r>
        <w:rPr>
          <w:lang w:val="es_ES" w:bidi="es_ES"/>
        </w:rPr>
        <w:t>Romanos 3:29–30</w:t>
      </w:r>
      <w:r>
        <w:rPr>
          <w:lang w:val="es_ES" w:bidi="es_ES"/>
        </w:rPr>
      </w:r>
    </w:p>
    <w:p>
      <w:pPr/>
      <w:r>
        <w:rPr>
          <w:lang w:val="es_ES" w:bidi="es_ES"/>
        </w:rPr>
      </w:r>
      <w:r>
        <w:rPr>
          <w:lang w:val="es_ES" w:bidi="es_ES"/>
        </w:rPr>
        <w:t>Pablo utiliza el compromiso fundamental judío al monoteísmo para argumentar a favor del acceso universal al perdón de Dios. Si hay un solo Dios</w:t>
      </w:r>
      <w:r>
        <w:rPr>
          <w:i/>
          <w:lang w:val="es_ES" w:bidi="es_ES"/>
        </w:rPr>
        <w:t>,</w:t>
      </w:r>
      <w:r>
        <w:rPr>
          <w:lang w:val="es_ES" w:bidi="es_ES"/>
        </w:rPr>
        <w:t xml:space="preserve"> entonces es el mismo Dios tanto de judíos como de gentiles. Todas las personas deben poder acercarse a Dios en las mismas condiciones, a través de la fe.</w:t>
      </w:r>
      <w:r>
        <w:rPr>
          <w:lang w:val="es_ES" w:bidi="es_ES"/>
        </w:rPr>
      </w:r>
      <w:r>
        <w:rPr>
          <w:lang w:val="es_ES" w:bidi="es_ES"/>
        </w:rPr>
      </w:r>
    </w:p>
    <w:p>
      <w:pPr/>
      <w:r>
        <w:rPr>
          <w:lang w:val="es_ES" w:bidi="es_ES"/>
        </w:rPr>
      </w:r>
    </w:p>
    <w:p>
      <w:pPr>
        <w:pStyle w:val="Heading2"/>
      </w:pPr>
      <w:r>
        <w:rPr>
          <w:lang w:val="es_ES" w:bidi="es_ES"/>
        </w:rPr>
        <w:t>Romanos 3:31</w:t>
      </w:r>
      <w:r>
        <w:rPr>
          <w:lang w:val="es_ES" w:bidi="es_ES"/>
        </w:rPr>
      </w:r>
    </w:p>
    <w:p>
      <w:pPr/>
      <w:r>
        <w:rPr>
          <w:lang w:val="es_ES" w:bidi="es_ES"/>
        </w:rPr>
      </w:r>
      <w:r>
        <w:rPr>
          <w:lang w:val="es_ES" w:bidi="es_ES"/>
        </w:rPr>
        <w:t>¿Luego deshacemos la ley por la fe?: Pablo sabe que algunas personas objetarán su insistencia en la fe aparte de la ley porque parece descartar las exigencias de la ley. Sin embargo, la fe en realidad permite a las personas cumplir la ley. El Espíritu es dado a aquellos que tienen fe, y él hace posible que las personas hagan lo que deben hacer.</w:t>
      </w:r>
      <w:r>
        <w:rPr>
          <w:lang w:val="es_ES" w:bidi="es_ES"/>
        </w:rPr>
      </w:r>
      <w:r>
        <w:rPr>
          <w:lang w:val="es_ES" w:bidi="es_ES"/>
        </w:rPr>
      </w:r>
    </w:p>
    <w:p>
      <w:pPr/>
      <w:r>
        <w:rPr>
          <w:lang w:val="es_ES" w:bidi="es_ES"/>
        </w:rPr>
      </w:r>
    </w:p>
    <w:p>
      <w:pPr>
        <w:pStyle w:val="Heading2"/>
      </w:pPr>
      <w:r>
        <w:rPr>
          <w:lang w:val="es_ES" w:bidi="es_ES"/>
        </w:rPr>
        <w:t>Romanos 4:1</w:t>
      </w:r>
      <w:r>
        <w:rPr>
          <w:lang w:val="es_ES" w:bidi="es_ES"/>
        </w:rPr>
      </w:r>
    </w:p>
    <w:p>
      <w:pPr/>
      <w:r>
        <w:rPr>
          <w:lang w:val="es_ES" w:bidi="es_ES"/>
        </w:rPr>
      </w:r>
      <w:r>
        <w:rPr>
          <w:lang w:val="es_ES" w:bidi="es_ES"/>
        </w:rPr>
        <w:t>En la época de Pablo, los judíos reverenciaban a Abraham como el fundador de Israel. Algunos textos judíos afirman que Abraham nunca pecó (Oración de Manasés 8, Jubileos 23:10). Otros enfatizan que su obediencia a la ley de Moisés fue la base de su relación con Dios (Primero de los Macabeos 2:52, Eclesiástico 44:19–20). Sin embargo, Pablo demuestra que fue la fe de Abraham, y no su obediencia, lo que estableció su estatus con Dios. La posición de Abraham como el fundador del pueblo de Dios demuestra que la justificación por la fe es central en el plan de Dios.</w:t>
      </w:r>
      <w:r>
        <w:rPr>
          <w:lang w:val="es_ES" w:bidi="es_ES"/>
        </w:rPr>
      </w:r>
      <w:r>
        <w:rPr>
          <w:lang w:val="es_ES" w:bidi="es_ES"/>
        </w:rPr>
      </w:r>
    </w:p>
    <w:p>
      <w:pPr/>
      <w:r>
        <w:rPr>
          <w:lang w:val="es_ES" w:bidi="es_ES"/>
        </w:rPr>
      </w:r>
    </w:p>
    <w:p>
      <w:pPr>
        <w:pStyle w:val="Heading2"/>
      </w:pPr>
      <w:r>
        <w:rPr>
          <w:lang w:val="es_ES" w:bidi="es_ES"/>
        </w:rPr>
        <w:t>Romanos 4:3</w:t>
      </w:r>
      <w:r>
        <w:rPr>
          <w:lang w:val="es_ES" w:bidi="es_ES"/>
        </w:rPr>
      </w:r>
    </w:p>
    <w:p>
      <w:pPr/>
      <w:r>
        <w:rPr>
          <w:lang w:val="es_ES" w:bidi="es_ES"/>
        </w:rPr>
      </w:r>
      <w:r>
        <w:rPr>
          <w:lang w:val="es_ES" w:bidi="es_ES"/>
        </w:rPr>
        <w:t xml:space="preserve">Pablo cita </w:t>
      </w:r>
      <w:hyperlink r:id="rId172">
        <w:r>
          <w:rPr>
            <w:lang w:val="es_ES" w:bidi="es_ES"/>
          </w:rPr>
          <w:rPr>
            <w:color w:val="0000EE"/>
            <w:u w:val="single"/>
          </w:rPr>
          <w:t>Gn 15:6</w:t>
        </w:r>
      </w:hyperlink>
      <w:r>
        <w:rPr>
          <w:lang w:val="es_ES" w:bidi="es_ES"/>
        </w:rPr>
        <w:t>. En respuesta a la promesa de Dios de que tendría descendientes tan numerosos como las estrellas en el cielo, Abraham creyó en Dios. Fue la fe lo que estableció la relación de Abraham con Dios, no las obras (</w:t>
      </w:r>
      <w:hyperlink r:id="rId173">
        <w:r>
          <w:rPr>
            <w:lang w:val="es_ES" w:bidi="es_ES"/>
          </w:rPr>
          <w:rPr>
            <w:color w:val="0000EE"/>
            <w:u w:val="single"/>
          </w:rPr>
          <w:t>Ro 4:3–8</w:t>
        </w:r>
      </w:hyperlink>
      <w:r>
        <w:rPr>
          <w:lang w:val="es_ES" w:bidi="es_ES"/>
        </w:rPr>
        <w:t>), la circuncisión (</w:t>
      </w:r>
      <w:hyperlink r:id="rId174">
        <w:r>
          <w:rPr>
            <w:lang w:val="es_ES" w:bidi="es_ES"/>
          </w:rPr>
          <w:rPr>
            <w:color w:val="0000EE"/>
            <w:u w:val="single"/>
          </w:rPr>
          <w:t>4:9–12</w:t>
        </w:r>
      </w:hyperlink>
      <w:r>
        <w:rPr>
          <w:lang w:val="es_ES" w:bidi="es_ES"/>
        </w:rPr>
        <w:t>), la ley (</w:t>
      </w:r>
      <w:hyperlink r:id="rId175">
        <w:r>
          <w:rPr>
            <w:lang w:val="es_ES" w:bidi="es_ES"/>
          </w:rPr>
          <w:rPr>
            <w:color w:val="0000EE"/>
            <w:u w:val="single"/>
          </w:rPr>
          <w:t>4:13–17</w:t>
        </w:r>
      </w:hyperlink>
      <w:r>
        <w:rPr>
          <w:lang w:val="es_ES" w:bidi="es_ES"/>
        </w:rPr>
        <w:t>) ni el número de sus descendientes (</w:t>
      </w:r>
      <w:hyperlink r:id="rId176">
        <w:r>
          <w:rPr>
            <w:lang w:val="es_ES" w:bidi="es_ES"/>
          </w:rPr>
          <w:rPr>
            <w:color w:val="0000EE"/>
            <w:u w:val="single"/>
          </w:rPr>
          <w:t>4:18–21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4:4–5</w:t>
      </w:r>
      <w:r>
        <w:rPr>
          <w:lang w:val="es_ES" w:bidi="es_ES"/>
        </w:rPr>
      </w:r>
    </w:p>
    <w:p>
      <w:pPr/>
      <w:r>
        <w:rPr>
          <w:lang w:val="es_ES" w:bidi="es_ES"/>
        </w:rPr>
      </w:r>
      <w:r>
        <w:rPr>
          <w:lang w:val="es_ES" w:bidi="es_ES"/>
        </w:rPr>
        <w:t>La lógica de estos versículos es la siguiente: (1) La premisa establecida es que cuando las personas trabajan</w:t>
      </w:r>
      <w:r>
        <w:rPr>
          <w:i/>
          <w:lang w:val="es_ES" w:bidi="es_ES"/>
        </w:rPr>
        <w:t>,</w:t>
      </w:r>
      <w:r>
        <w:rPr>
          <w:lang w:val="es_ES" w:bidi="es_ES"/>
        </w:rPr>
        <w:t xml:space="preserve"> su salario es lo que han ganado</w:t>
      </w:r>
      <w:r>
        <w:rPr>
          <w:i/>
          <w:lang w:val="es_ES" w:bidi="es_ES"/>
        </w:rPr>
        <w:t>,</w:t>
      </w:r>
      <w:r>
        <w:rPr>
          <w:lang w:val="es_ES" w:bidi="es_ES"/>
        </w:rPr>
        <w:t xml:space="preserve"> no un regalo. (2) La premisa implícita es que Dios nunca está en deuda con sus criaturas (porque le deben todo), así que cualquier cosa que les dé es un regalo (ver también </w:t>
      </w:r>
      <w:hyperlink r:id="rId177">
        <w:r>
          <w:rPr>
            <w:lang w:val="es_ES" w:bidi="es_ES"/>
          </w:rPr>
          <w:rPr>
            <w:color w:val="0000EE"/>
            <w:u w:val="single"/>
          </w:rPr>
          <w:t>9:14–16</w:t>
        </w:r>
      </w:hyperlink>
      <w:r>
        <w:rPr>
          <w:lang w:val="es_ES" w:bidi="es_ES"/>
        </w:rPr>
        <w:t>). (3) La conclusión es que, por lo tanto, las personas no pueden ser declaradas justas ante Dios por sus obras.</w:t>
      </w:r>
      <w:r>
        <w:rPr>
          <w:lang w:val="es_ES" w:bidi="es_ES"/>
        </w:rPr>
      </w:r>
      <w:r>
        <w:rPr>
          <w:lang w:val="es_ES" w:bidi="es_ES"/>
        </w:rPr>
      </w:r>
    </w:p>
    <w:p>
      <w:pPr/>
      <w:r>
        <w:rPr>
          <w:lang w:val="es_ES" w:bidi="es_ES"/>
        </w:rPr>
      </w:r>
    </w:p>
    <w:p>
      <w:pPr>
        <w:pStyle w:val="Heading2"/>
      </w:pPr>
      <w:r>
        <w:rPr>
          <w:lang w:val="es_ES" w:bidi="es_ES"/>
        </w:rPr>
        <w:t>Romanos 4:7–8</w:t>
      </w:r>
      <w:r>
        <w:rPr>
          <w:lang w:val="es_ES" w:bidi="es_ES"/>
        </w:rPr>
      </w:r>
    </w:p>
    <w:p>
      <w:pPr/>
      <w:r>
        <w:rPr>
          <w:lang w:val="es_ES" w:bidi="es_ES"/>
        </w:rPr>
      </w:r>
      <w:r>
        <w:rPr>
          <w:lang w:val="es_ES" w:bidi="es_ES"/>
        </w:rPr>
        <w:t xml:space="preserve">Esta cita de </w:t>
      </w:r>
      <w:hyperlink r:id="rId178">
        <w:r>
          <w:rPr>
            <w:lang w:val="es_ES" w:bidi="es_ES"/>
          </w:rPr>
          <w:rPr>
            <w:color w:val="0000EE"/>
            <w:u w:val="single"/>
          </w:rPr>
          <w:t>Sal 32:1–2,</w:t>
        </w:r>
      </w:hyperlink>
      <w:r>
        <w:rPr>
          <w:lang w:val="es_ES" w:bidi="es_ES"/>
        </w:rPr>
        <w:t xml:space="preserve"> sigue la costumbre judía de respaldar una referencia a la Ley con una referencia en los Profetas o los Escritos. Pablo también emplea una técnica judía de interpretación de la Ley al vincular citas no relacionadas mediante una palabra clave. Aquí, "son perdonadas" traduce la misma palabra griega que "atribuído" en </w:t>
      </w:r>
      <w:hyperlink r:id="rId179">
        <w:r>
          <w:rPr>
            <w:lang w:val="es_ES" w:bidi="es_ES"/>
          </w:rPr>
          <w:rPr>
            <w:color w:val="0000EE"/>
            <w:u w:val="single"/>
          </w:rPr>
          <w:t>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4:10</w:t>
      </w:r>
      <w:r>
        <w:rPr>
          <w:lang w:val="es_ES" w:bidi="es_ES"/>
        </w:rPr>
      </w:r>
    </w:p>
    <w:p>
      <w:pPr/>
      <w:r>
        <w:rPr>
          <w:lang w:val="es_ES" w:bidi="es_ES"/>
        </w:rPr>
      </w:r>
      <w:r>
        <w:rPr>
          <w:lang w:val="es_ES" w:bidi="es_ES"/>
        </w:rPr>
        <w:t xml:space="preserve">¡Dios aceptó a Abraham antes de que fuera circuncidado! El argumento de Pablo es sencillo, la declaración de justicia de Dios sobre Abraham en </w:t>
      </w:r>
      <w:hyperlink r:id="rId172">
        <w:r>
          <w:rPr>
            <w:lang w:val="es_ES" w:bidi="es_ES"/>
          </w:rPr>
          <w:rPr>
            <w:color w:val="0000EE"/>
            <w:u w:val="single"/>
          </w:rPr>
          <w:t>Gn 15:6</w:t>
        </w:r>
      </w:hyperlink>
      <w:r>
        <w:rPr>
          <w:lang w:val="es_ES" w:bidi="es_ES"/>
        </w:rPr>
        <w:t xml:space="preserve"> no pudo haberse basado en su circuncisión, que ocurrió posteriormente (</w:t>
      </w:r>
      <w:hyperlink r:id="rId180">
        <w:r>
          <w:rPr>
            <w:lang w:val="es_ES" w:bidi="es_ES"/>
          </w:rPr>
          <w:rPr>
            <w:color w:val="0000EE"/>
            <w:u w:val="single"/>
          </w:rPr>
          <w:t>Gn 17</w:t>
        </w:r>
      </w:hyperlink>
      <w:r>
        <w:rPr>
          <w:lang w:val="es_ES" w:bidi="es_ES"/>
        </w:rPr>
        <w:t>). Este hecho demuestra aún más que la aceptación y bendición de Dios es un regalo gratuito y no se obtiene por obras.</w:t>
      </w:r>
      <w:r>
        <w:rPr>
          <w:lang w:val="es_ES" w:bidi="es_ES"/>
        </w:rPr>
      </w:r>
      <w:r>
        <w:rPr>
          <w:lang w:val="es_ES" w:bidi="es_ES"/>
        </w:rPr>
      </w:r>
    </w:p>
    <w:p>
      <w:pPr/>
      <w:r>
        <w:rPr>
          <w:lang w:val="es_ES" w:bidi="es_ES"/>
        </w:rPr>
      </w:r>
    </w:p>
    <w:p>
      <w:pPr>
        <w:pStyle w:val="Heading2"/>
      </w:pPr>
      <w:r>
        <w:rPr>
          <w:lang w:val="es_ES" w:bidi="es_ES"/>
        </w:rPr>
        <w:t>Romanos 4:11–12</w:t>
      </w:r>
      <w:r>
        <w:rPr>
          <w:lang w:val="es_ES" w:bidi="es_ES"/>
        </w:rPr>
      </w:r>
    </w:p>
    <w:p>
      <w:pPr/>
      <w:r>
        <w:rPr>
          <w:lang w:val="es_ES" w:bidi="es_ES"/>
        </w:rPr>
      </w:r>
      <w:r>
        <w:rPr>
          <w:lang w:val="es_ES" w:bidi="es_ES"/>
        </w:rPr>
        <w:t>Cuando Dios instituyó la circuncisión, la llamó "una señal del pacto" entre él y Abraham (</w:t>
      </w:r>
      <w:hyperlink r:id="rId181">
        <w:r>
          <w:rPr>
            <w:lang w:val="es_ES" w:bidi="es_ES"/>
          </w:rPr>
          <w:rPr>
            <w:color w:val="0000EE"/>
            <w:u w:val="single"/>
          </w:rPr>
          <w:t>Gn 17:11</w:t>
        </w:r>
      </w:hyperlink>
      <w:r>
        <w:rPr>
          <w:lang w:val="es_ES" w:bidi="es_ES"/>
        </w:rPr>
        <w:t>). El pacto ya estaba en vigor (</w:t>
      </w:r>
      <w:hyperlink r:id="rId182">
        <w:r>
          <w:rPr>
            <w:lang w:val="es_ES" w:bidi="es_ES"/>
          </w:rPr>
          <w:rPr>
            <w:color w:val="0000EE"/>
            <w:u w:val="single"/>
          </w:rPr>
          <w:t>Gn 12:1–3,</w:t>
        </w:r>
      </w:hyperlink>
      <w:r>
        <w:rPr>
          <w:lang w:val="es_ES" w:bidi="es_ES"/>
        </w:rPr>
        <w:t xml:space="preserve"> </w:t>
      </w:r>
      <w:hyperlink r:id="rId183">
        <w:r>
          <w:rPr>
            <w:lang w:val="es_ES" w:bidi="es_ES"/>
          </w:rPr>
          <w:rPr>
            <w:color w:val="0000EE"/>
            <w:u w:val="single"/>
          </w:rPr>
          <w:t>15:1–21,</w:t>
        </w:r>
      </w:hyperlink>
      <w:r>
        <w:rPr>
          <w:lang w:val="es_ES" w:bidi="es_ES"/>
        </w:rPr>
        <w:t xml:space="preserve"> </w:t>
      </w:r>
      <w:hyperlink r:id="rId184">
        <w:r>
          <w:rPr>
            <w:lang w:val="es_ES" w:bidi="es_ES"/>
          </w:rPr>
          <w:rPr>
            <w:color w:val="0000EE"/>
            <w:u w:val="single"/>
          </w:rPr>
          <w:t>17:1–8</w:t>
        </w:r>
      </w:hyperlink>
      <w:r>
        <w:rPr>
          <w:lang w:val="es_ES" w:bidi="es_ES"/>
        </w:rPr>
        <w:t>) incluso antes de que Abraham fuera circuncidado (</w:t>
      </w:r>
      <w:hyperlink r:id="rId185">
        <w:r>
          <w:rPr>
            <w:lang w:val="es_ES" w:bidi="es_ES"/>
          </w:rPr>
          <w:rPr>
            <w:color w:val="0000EE"/>
            <w:u w:val="single"/>
          </w:rPr>
          <w:t>Gn 17:9–14</w:t>
        </w:r>
      </w:hyperlink>
      <w:r>
        <w:rPr>
          <w:lang w:val="es_ES" w:bidi="es_ES"/>
        </w:rPr>
        <w:t>). Esto demuestra que el pacto se basaba en la fe, no en la circuncisión. Por lo tanto, Abraham es el padre espiritual de todas las personas, ya sean circuncidadas (judíos) o incircuncisas (gentiles), que tienen el mismo tipo de fe que Abraham tenía, es decir, fe en las promesas de Dios (</w:t>
      </w:r>
      <w:hyperlink r:id="rId186">
        <w:r>
          <w:rPr>
            <w:lang w:val="es_ES" w:bidi="es_ES"/>
          </w:rPr>
          <w:rPr>
            <w:color w:val="0000EE"/>
            <w:u w:val="single"/>
          </w:rPr>
          <w:t>Ro 4:13–25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4:13</w:t>
      </w:r>
      <w:r>
        <w:rPr>
          <w:lang w:val="es_ES" w:bidi="es_ES"/>
        </w:rPr>
      </w:r>
    </w:p>
    <w:p>
      <w:pPr/>
      <w:r>
        <w:rPr>
          <w:lang w:val="es_ES" w:bidi="es_ES"/>
        </w:rPr>
      </w:r>
      <w:r>
        <w:rPr>
          <w:lang w:val="es_ES" w:bidi="es_ES"/>
        </w:rPr>
        <w:t>Toda la tierra: Dios le dijo a Abraham que sería el padre de muchas naciones (</w:t>
      </w:r>
      <w:hyperlink r:id="rId187">
        <w:r>
          <w:rPr>
            <w:lang w:val="es_ES" w:bidi="es_ES"/>
          </w:rPr>
          <w:rPr>
            <w:color w:val="0000EE"/>
            <w:u w:val="single"/>
          </w:rPr>
          <w:t xml:space="preserve">4:17; </w:t>
        </w:r>
      </w:hyperlink>
      <w:hyperlink r:id="rId188">
        <w:r>
          <w:rPr>
            <w:lang w:val="es_ES" w:bidi="es_ES"/>
          </w:rPr>
          <w:rPr>
            <w:color w:val="0000EE"/>
            <w:u w:val="single"/>
          </w:rPr>
          <w:t>Gn 12:2;</w:t>
        </w:r>
      </w:hyperlink>
      <w:r>
        <w:rPr>
          <w:lang w:val="es_ES" w:bidi="es_ES"/>
        </w:rPr>
        <w:t xml:space="preserve"> </w:t>
      </w:r>
      <w:hyperlink r:id="rId189">
        <w:r>
          <w:rPr>
            <w:lang w:val="es_ES" w:bidi="es_ES"/>
          </w:rPr>
          <w:rPr>
            <w:color w:val="0000EE"/>
            <w:u w:val="single"/>
          </w:rPr>
          <w:t xml:space="preserve">13:16; </w:t>
        </w:r>
      </w:hyperlink>
      <w:hyperlink r:id="rId190">
        <w:r>
          <w:rPr>
            <w:lang w:val="es_ES" w:bidi="es_ES"/>
          </w:rPr>
          <w:rPr>
            <w:color w:val="0000EE"/>
            <w:u w:val="single"/>
          </w:rPr>
          <w:t xml:space="preserve">15:5; </w:t>
        </w:r>
      </w:hyperlink>
      <w:hyperlink r:id="rId191">
        <w:r>
          <w:rPr>
            <w:lang w:val="es_ES" w:bidi="es_ES"/>
          </w:rPr>
          <w:rPr>
            <w:color w:val="0000EE"/>
            <w:u w:val="single"/>
          </w:rPr>
          <w:t>17:4–6</w:t>
        </w:r>
      </w:hyperlink>
      <w:r>
        <w:rPr>
          <w:lang w:val="es_ES" w:bidi="es_ES"/>
        </w:rPr>
        <w:t>,</w:t>
      </w:r>
      <w:hyperlink r:id="rId192">
        <w:r>
          <w:rPr>
            <w:lang w:val="es_ES" w:bidi="es_ES"/>
          </w:rPr>
          <w:rPr>
            <w:color w:val="0000EE"/>
            <w:u w:val="single"/>
          </w:rPr>
          <w:t>16–20</w:t>
        </w:r>
      </w:hyperlink>
      <w:r>
        <w:rPr>
          <w:lang w:val="es_ES" w:bidi="es_ES"/>
        </w:rPr>
        <w:t xml:space="preserve">; </w:t>
      </w:r>
      <w:hyperlink r:id="rId193">
        <w:r>
          <w:rPr>
            <w:lang w:val="es_ES" w:bidi="es_ES"/>
          </w:rPr>
          <w:rPr>
            <w:color w:val="0000EE"/>
            <w:u w:val="single"/>
          </w:rPr>
          <w:t>22:17</w:t>
        </w:r>
      </w:hyperlink>
      <w:r>
        <w:rPr>
          <w:lang w:val="es_ES" w:bidi="es_ES"/>
        </w:rPr>
        <w:t>) y que sería el medio de bendición para todas las personas (</w:t>
      </w:r>
      <w:hyperlink r:id="rId194">
        <w:r>
          <w:rPr>
            <w:lang w:val="es_ES" w:bidi="es_ES"/>
          </w:rPr>
          <w:rPr>
            <w:color w:val="0000EE"/>
            <w:u w:val="single"/>
          </w:rPr>
          <w:t>Gn 12:3,</w:t>
        </w:r>
      </w:hyperlink>
      <w:r>
        <w:rPr>
          <w:lang w:val="es_ES" w:bidi="es_ES"/>
        </w:rPr>
        <w:t xml:space="preserve"> </w:t>
      </w:r>
      <w:hyperlink r:id="rId195">
        <w:r>
          <w:rPr>
            <w:lang w:val="es_ES" w:bidi="es_ES"/>
          </w:rPr>
          <w:rPr>
            <w:color w:val="0000EE"/>
            <w:u w:val="single"/>
          </w:rPr>
          <w:t>18:18,</w:t>
        </w:r>
      </w:hyperlink>
      <w:r>
        <w:rPr>
          <w:lang w:val="es_ES" w:bidi="es_ES"/>
        </w:rPr>
        <w:t xml:space="preserve"> </w:t>
      </w:r>
      <w:hyperlink r:id="rId196">
        <w:r>
          <w:rPr>
            <w:lang w:val="es_ES" w:bidi="es_ES"/>
          </w:rPr>
          <w:rPr>
            <w:color w:val="0000EE"/>
            <w:u w:val="single"/>
          </w:rPr>
          <w:t>22:18,</w:t>
        </w:r>
      </w:hyperlink>
      <w:r>
        <w:rPr>
          <w:lang w:val="es_ES" w:bidi="es_ES"/>
        </w:rPr>
        <w:t xml:space="preserve"> cp. </w:t>
      </w:r>
      <w:hyperlink r:id="rId197">
        <w:r>
          <w:rPr>
            <w:lang w:val="es_ES" w:bidi="es_ES"/>
          </w:rPr>
          <w:rPr>
            <w:color w:val="0000EE"/>
            <w:u w:val="single"/>
          </w:rPr>
          <w:t>Is 55:3–5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4:14</w:t>
      </w:r>
      <w:r>
        <w:rPr>
          <w:lang w:val="es_ES" w:bidi="es_ES"/>
        </w:rPr>
      </w:r>
    </w:p>
    <w:p>
      <w:pPr/>
      <w:r>
        <w:rPr>
          <w:lang w:val="es_ES" w:bidi="es_ES"/>
        </w:rPr>
      </w:r>
      <w:r>
        <w:rPr>
          <w:lang w:val="es_ES" w:bidi="es_ES"/>
        </w:rPr>
        <w:t>Entonces, la fe no es necesaria (literalmente vana es la fe): Si las obras de obediencia pueden sustituir a la fe, entonces la fe "pierde” su importancia. Creer en Dios significa reconocer nuestra indignidad y depender completamente de la misericordia de Dios.</w:t>
      </w:r>
      <w:r>
        <w:rPr>
          <w:lang w:val="es_ES" w:bidi="es_ES"/>
        </w:rPr>
      </w:r>
      <w:r>
        <w:rPr>
          <w:lang w:val="es_ES" w:bidi="es_ES"/>
        </w:rPr>
      </w:r>
    </w:p>
    <w:p>
      <w:pPr/>
      <w:r>
        <w:rPr>
          <w:lang w:val="es_ES" w:bidi="es_ES"/>
        </w:rPr>
      </w:r>
    </w:p>
    <w:p>
      <w:pPr>
        <w:pStyle w:val="Heading2"/>
      </w:pPr>
      <w:r>
        <w:rPr>
          <w:lang w:val="es_ES" w:bidi="es_ES"/>
        </w:rPr>
        <w:t>Romanos 4:15</w:t>
      </w:r>
      <w:r>
        <w:rPr>
          <w:lang w:val="es_ES" w:bidi="es_ES"/>
        </w:rPr>
      </w:r>
    </w:p>
    <w:p>
      <w:pPr/>
      <w:r>
        <w:rPr>
          <w:lang w:val="es_ES" w:bidi="es_ES"/>
        </w:rPr>
      </w:r>
      <w:r>
        <w:rPr>
          <w:lang w:val="es_ES" w:bidi="es_ES"/>
        </w:rPr>
        <w:t xml:space="preserve">¡La única manera de evitar quebrantar la ley es no tener ley que quebrantar! (literalmente donde no hay ley, tampoco hay transgresión), Pablo siempre utiliza la palabra “transgresión” para referirse a la desobediencia a un mandamiento claro de Dios (ver también </w:t>
      </w:r>
      <w:hyperlink r:id="rId198">
        <w:r>
          <w:rPr>
            <w:lang w:val="es_ES" w:bidi="es_ES"/>
          </w:rPr>
          <w:rPr>
            <w:color w:val="0000EE"/>
            <w:u w:val="single"/>
          </w:rPr>
          <w:t>2:23,</w:t>
        </w:r>
      </w:hyperlink>
      <w:r>
        <w:rPr>
          <w:lang w:val="es_ES" w:bidi="es_ES"/>
        </w:rPr>
        <w:t xml:space="preserve"> </w:t>
      </w:r>
      <w:hyperlink r:id="rId199">
        <w:r>
          <w:rPr>
            <w:lang w:val="es_ES" w:bidi="es_ES"/>
          </w:rPr>
          <w:rPr>
            <w:color w:val="0000EE"/>
            <w:u w:val="single"/>
          </w:rPr>
          <w:t>5:14;</w:t>
        </w:r>
      </w:hyperlink>
      <w:r>
        <w:rPr>
          <w:lang w:val="es_ES" w:bidi="es_ES"/>
        </w:rPr>
        <w:t xml:space="preserve"> </w:t>
      </w:r>
      <w:hyperlink r:id="rId200">
        <w:r>
          <w:rPr>
            <w:lang w:val="es_ES" w:bidi="es_ES"/>
          </w:rPr>
          <w:rPr>
            <w:color w:val="0000EE"/>
            <w:u w:val="single"/>
          </w:rPr>
          <w:t>Ga 3:19;</w:t>
        </w:r>
      </w:hyperlink>
      <w:r>
        <w:rPr>
          <w:lang w:val="es_ES" w:bidi="es_ES"/>
        </w:rPr>
        <w:t xml:space="preserve"> </w:t>
      </w:r>
      <w:hyperlink r:id="rId201">
        <w:r>
          <w:rPr>
            <w:lang w:val="es_ES" w:bidi="es_ES"/>
          </w:rPr>
          <w:rPr>
            <w:color w:val="0000EE"/>
            <w:u w:val="single"/>
          </w:rPr>
          <w:t>1 Tm 2:14</w:t>
        </w:r>
      </w:hyperlink>
      <w:r>
        <w:rPr>
          <w:lang w:val="es_ES" w:bidi="es_ES"/>
        </w:rPr>
        <w:t>). La transgresión solo existe donde hay ley, por eso la ley siempre trae castigo. La ley que Dios dio a los israelitas especificaba requisitos con gran detalle, lo que hacía a la gente más responsable por el pecado que antes. Así que, cuando inevitablemente desobedecieron la ley, Dios les impuso un castigo más severo.</w:t>
      </w:r>
      <w:r>
        <w:rPr>
          <w:lang w:val="es_ES" w:bidi="es_ES"/>
        </w:rPr>
      </w:r>
      <w:r>
        <w:rPr>
          <w:lang w:val="es_ES" w:bidi="es_ES"/>
        </w:rPr>
      </w:r>
    </w:p>
    <w:p>
      <w:pPr/>
      <w:r>
        <w:rPr>
          <w:lang w:val="es_ES" w:bidi="es_ES"/>
        </w:rPr>
      </w:r>
    </w:p>
    <w:p>
      <w:pPr>
        <w:pStyle w:val="Heading2"/>
      </w:pPr>
      <w:r>
        <w:rPr>
          <w:lang w:val="es_ES" w:bidi="es_ES"/>
        </w:rPr>
        <w:t>Romanos 4:16</w:t>
      </w:r>
      <w:r>
        <w:rPr>
          <w:lang w:val="es_ES" w:bidi="es_ES"/>
        </w:rPr>
      </w:r>
    </w:p>
    <w:p>
      <w:pPr/>
      <w:r>
        <w:rPr>
          <w:lang w:val="es_ES" w:bidi="es_ES"/>
        </w:rPr>
      </w:r>
      <w:r>
        <w:rPr>
          <w:lang w:val="es_ES" w:bidi="es_ES"/>
        </w:rPr>
        <w:t>Ya sea que vivamos o no según la ley de Moisés (literalmente no solamente al que es de la ley), Los judíos eran de la ley en el sentido de que su pacto con Dios incluía la ley de Moisés y debían vivir conforme a ella.</w:t>
      </w:r>
      <w:r>
        <w:rPr>
          <w:lang w:val="es_ES" w:bidi="es_ES"/>
        </w:rPr>
      </w:r>
      <w:r>
        <w:rPr>
          <w:lang w:val="es_ES" w:bidi="es_ES"/>
        </w:rPr>
      </w:r>
    </w:p>
    <w:p>
      <w:pPr/>
      <w:r>
        <w:rPr>
          <w:lang w:val="es_ES" w:bidi="es_ES"/>
        </w:rPr>
      </w:r>
    </w:p>
    <w:p>
      <w:pPr>
        <w:pStyle w:val="Heading2"/>
      </w:pPr>
      <w:r>
        <w:rPr>
          <w:lang w:val="es_ES" w:bidi="es_ES"/>
        </w:rPr>
        <w:t>Romanos 4:24</w:t>
      </w:r>
      <w:r>
        <w:rPr>
          <w:lang w:val="es_ES" w:bidi="es_ES"/>
        </w:rPr>
      </w:r>
    </w:p>
    <w:p>
      <w:pPr/>
      <w:r>
        <w:rPr>
          <w:lang w:val="es_ES" w:bidi="es_ES"/>
        </w:rPr>
      </w:r>
      <w:r>
        <w:rPr>
          <w:lang w:val="es_ES" w:bidi="es_ES"/>
        </w:rPr>
        <w:t>Levantó de los muertos: Abraham experimentó el poder vivificante de Dios en el nacimiento de su hijo Isaac. Los cristianos lo contemplan en la resurrección de Jesús. A lo largo de la historia, la salvación ha estado disponible solo a través de la fe en Dios, quien hace y cumple sus promesas.</w:t>
      </w:r>
      <w:r>
        <w:rPr>
          <w:lang w:val="es_ES" w:bidi="es_ES"/>
        </w:rPr>
      </w:r>
      <w:r>
        <w:rPr>
          <w:lang w:val="es_ES" w:bidi="es_ES"/>
        </w:rPr>
      </w:r>
    </w:p>
    <w:p>
      <w:pPr/>
      <w:r>
        <w:rPr>
          <w:lang w:val="es_ES" w:bidi="es_ES"/>
        </w:rPr>
      </w:r>
    </w:p>
    <w:p>
      <w:pPr>
        <w:pStyle w:val="Heading2"/>
      </w:pPr>
      <w:r>
        <w:rPr>
          <w:lang w:val="es_ES" w:bidi="es_ES"/>
        </w:rPr>
        <w:t>Romanos 5:1</w:t>
      </w:r>
      <w:r>
        <w:rPr>
          <w:lang w:val="es_ES" w:bidi="es_ES"/>
        </w:rPr>
      </w:r>
    </w:p>
    <w:p>
      <w:pPr/>
      <w:r>
        <w:rPr>
          <w:lang w:val="es_ES" w:bidi="es_ES"/>
        </w:rPr>
      </w:r>
      <w:r>
        <w:rPr>
          <w:lang w:val="es_ES" w:bidi="es_ES"/>
        </w:rPr>
        <w:t xml:space="preserve">Tenemos paz: En muchos manuscritos, el verbo griego subyacente es indicativo, como se traduce aquí. Varios otros manuscritos usan el subjuntivo en su lugar (tengamos paz). • La paz con Dios no se refiere a un mero sentimiento de tranquilidad, sino a una situación real de paz. Es el fin de las hostilidades entre Dios y los seres humanos pecadores cuando creen en Jesucristo y el estado de bendición y salvación que Dios promete a su pueblo al final (ver </w:t>
      </w:r>
      <w:hyperlink r:id="rId202">
        <w:r>
          <w:rPr>
            <w:lang w:val="es_ES" w:bidi="es_ES"/>
          </w:rPr>
          <w:rPr>
            <w:color w:val="0000EE"/>
            <w:u w:val="single"/>
          </w:rPr>
          <w:t>Is 9:6–7,</w:t>
        </w:r>
      </w:hyperlink>
      <w:r>
        <w:rPr>
          <w:lang w:val="es_ES" w:bidi="es_ES"/>
        </w:rPr>
        <w:t xml:space="preserve"> </w:t>
      </w:r>
      <w:hyperlink r:id="rId203">
        <w:r>
          <w:rPr>
            <w:lang w:val="es_ES" w:bidi="es_ES"/>
          </w:rPr>
          <w:rPr>
            <w:color w:val="0000EE"/>
            <w:u w:val="single"/>
          </w:rPr>
          <w:t xml:space="preserve">52:7; </w:t>
        </w:r>
      </w:hyperlink>
      <w:hyperlink r:id="rId204">
        <w:r>
          <w:rPr>
            <w:lang w:val="es_ES" w:bidi="es_ES"/>
          </w:rPr>
          <w:rPr>
            <w:color w:val="0000EE"/>
            <w:u w:val="single"/>
          </w:rPr>
          <w:t xml:space="preserve">Ez 34:25; </w:t>
        </w:r>
      </w:hyperlink>
      <w:hyperlink r:id="rId30">
        <w:r>
          <w:rPr>
            <w:lang w:val="es_ES" w:bidi="es_ES"/>
          </w:rPr>
          <w:rPr>
            <w:color w:val="0000EE"/>
            <w:u w:val="single"/>
          </w:rPr>
          <w:t>Na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5:1–8.39</w:t>
      </w:r>
      <w:r>
        <w:rPr>
          <w:lang w:val="es_ES" w:bidi="es_ES"/>
        </w:rPr>
      </w:r>
    </w:p>
    <w:p>
      <w:pPr/>
      <w:r>
        <w:rPr>
          <w:lang w:val="es_ES" w:bidi="es_ES"/>
        </w:rPr>
      </w:r>
      <w:r>
        <w:rPr>
          <w:lang w:val="es_ES" w:bidi="es_ES"/>
        </w:rPr>
        <w:t>Pablo ahora pasa de las Buenas Nuevas sobre cómo las personas establecen una relación con Dios a la seguridad de esa relación. Los cristianos tienen una promesa sólida e inquebrantable debido a la obra de Dios en Cristo, el amor de Dios por ellos y el poder del Espíritu. Este tema enmarca la enseñanza de estos capítulos (</w:t>
      </w:r>
      <w:hyperlink r:id="rId205">
        <w:r>
          <w:rPr>
            <w:lang w:val="es_ES" w:bidi="es_ES"/>
          </w:rPr>
          <w:rPr>
            <w:color w:val="0000EE"/>
            <w:u w:val="single"/>
          </w:rPr>
          <w:t>5:1–11,</w:t>
        </w:r>
      </w:hyperlink>
      <w:r>
        <w:rPr>
          <w:lang w:val="es_ES" w:bidi="es_ES"/>
        </w:rPr>
        <w:t xml:space="preserve"> </w:t>
      </w:r>
      <w:hyperlink r:id="rId206">
        <w:r>
          <w:rPr>
            <w:lang w:val="es_ES" w:bidi="es_ES"/>
          </w:rPr>
          <w:rPr>
            <w:color w:val="0000EE"/>
            <w:u w:val="single"/>
          </w:rPr>
          <w:t>8:18–39</w:t>
        </w:r>
      </w:hyperlink>
      <w:r>
        <w:rPr>
          <w:lang w:val="es_ES" w:bidi="es_ES"/>
        </w:rPr>
        <w:t>) mientras Pablo fundamenta esa promesa en la transferencia de los creyentes del reino de Adán al reino de Cristo (</w:t>
      </w:r>
      <w:hyperlink r:id="rId207">
        <w:r>
          <w:rPr>
            <w:lang w:val="es_ES" w:bidi="es_ES"/>
          </w:rPr>
          <w:rPr>
            <w:color w:val="0000EE"/>
            <w:u w:val="single"/>
          </w:rPr>
          <w:t>5:12–21</w:t>
        </w:r>
      </w:hyperlink>
      <w:r>
        <w:rPr>
          <w:lang w:val="es_ES" w:bidi="es_ES"/>
        </w:rPr>
        <w:t xml:space="preserve">). Ningún poder, ya sea el pecado (cap </w:t>
      </w:r>
      <w:hyperlink r:id="rId208">
        <w:r>
          <w:rPr>
            <w:lang w:val="es_ES" w:bidi="es_ES"/>
          </w:rPr>
          <w:rPr>
            <w:color w:val="0000EE"/>
            <w:u w:val="single"/>
          </w:rPr>
          <w:t>6</w:t>
        </w:r>
      </w:hyperlink>
      <w:r>
        <w:rPr>
          <w:lang w:val="es_ES" w:bidi="es_ES"/>
        </w:rPr>
        <w:t xml:space="preserve">), la ley (cap </w:t>
      </w:r>
      <w:hyperlink r:id="rId209">
        <w:r>
          <w:rPr>
            <w:lang w:val="es_ES" w:bidi="es_ES"/>
          </w:rPr>
          <w:rPr>
            <w:color w:val="0000EE"/>
            <w:u w:val="single"/>
          </w:rPr>
          <w:t>7</w:t>
        </w:r>
      </w:hyperlink>
      <w:r>
        <w:rPr>
          <w:lang w:val="es_ES" w:bidi="es_ES"/>
        </w:rPr>
        <w:t>), o la muerte (</w:t>
      </w:r>
      <w:hyperlink r:id="rId210">
        <w:r>
          <w:rPr>
            <w:lang w:val="es_ES" w:bidi="es_ES"/>
          </w:rPr>
          <w:rPr>
            <w:color w:val="0000EE"/>
            <w:u w:val="single"/>
          </w:rPr>
          <w:t>8:1–13</w:t>
        </w:r>
      </w:hyperlink>
      <w:r>
        <w:rPr>
          <w:lang w:val="es_ES" w:bidi="es_ES"/>
        </w:rPr>
        <w:t>), “nos podrá apartar del amor de Dios” (</w:t>
      </w:r>
      <w:hyperlink r:id="rId211">
        <w:r>
          <w:rPr>
            <w:lang w:val="es_ES" w:bidi="es_ES"/>
          </w:rPr>
          <w:rPr>
            <w:color w:val="0000EE"/>
            <w:u w:val="single"/>
          </w:rPr>
          <w:t>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5:2</w:t>
      </w:r>
      <w:r>
        <w:rPr>
          <w:lang w:val="es_ES" w:bidi="es_ES"/>
        </w:rPr>
      </w:r>
    </w:p>
    <w:p>
      <w:pPr/>
      <w:r>
        <w:rPr>
          <w:lang w:val="es_ES" w:bidi="es_ES"/>
        </w:rPr>
      </w:r>
      <w:r>
        <w:rPr>
          <w:lang w:val="es_ES" w:bidi="es_ES"/>
        </w:rPr>
        <w:t xml:space="preserve">Privilegio inmerecido (o gracia): La gracia (del griego </w:t>
      </w:r>
      <w:r>
        <w:rPr>
          <w:i/>
          <w:lang w:val="es_ES" w:bidi="es_ES"/>
        </w:rPr>
        <w:t>charis</w:t>
      </w:r>
      <w:r>
        <w:rPr>
          <w:lang w:val="es_ES" w:bidi="es_ES"/>
        </w:rPr>
        <w:t xml:space="preserve">) de Dios es tan esencial que Pablo puede usar esta palabra para resumir nuestra situación actual como creyentes. Nuestra posición actual indica que la gracia de Dios es necesaria a lo largo de toda la vida cristiana, no solo al inicio. • Compartir la gloria de Dios describe el contenido de la esperanza cristiana, que Pablo introduce aquí y desarrolla más completamente en </w:t>
      </w:r>
      <w:hyperlink r:id="rId212">
        <w:r>
          <w:rPr>
            <w:lang w:val="es_ES" w:bidi="es_ES"/>
          </w:rPr>
          <w:rPr>
            <w:color w:val="0000EE"/>
            <w:u w:val="single"/>
          </w:rPr>
          <w:t>8:18–30</w:t>
        </w:r>
      </w:hyperlink>
      <w:r>
        <w:rPr>
          <w:lang w:val="es_ES" w:bidi="es_ES"/>
        </w:rPr>
        <w:t xml:space="preserve">. Detrás del uso que Pablo hace de la palabra gloria (del griego </w:t>
      </w:r>
      <w:r>
        <w:rPr>
          <w:i/>
          <w:lang w:val="es_ES" w:bidi="es_ES"/>
        </w:rPr>
        <w:t>doxa)</w:t>
      </w:r>
      <w:r>
        <w:rPr>
          <w:lang w:val="es_ES" w:bidi="es_ES"/>
        </w:rPr>
        <w:t xml:space="preserve"> está la palabra hebrea </w:t>
      </w:r>
      <w:r>
        <w:rPr>
          <w:i/>
          <w:lang w:val="es_ES" w:bidi="es_ES"/>
        </w:rPr>
        <w:t>kabod,</w:t>
      </w:r>
      <w:r>
        <w:rPr>
          <w:lang w:val="es_ES" w:bidi="es_ES"/>
        </w:rPr>
        <w:t xml:space="preserve"> que representa la majestad y la presencia abrumadora de Dios. Los profetas predicen un día en que la gloria de Dios volverá a habitar en medio de su pueblo (ver, por ejemplo, </w:t>
      </w:r>
      <w:hyperlink r:id="rId213">
        <w:r>
          <w:rPr>
            <w:lang w:val="es_ES" w:bidi="es_ES"/>
          </w:rPr>
          <w:rPr>
            <w:color w:val="0000EE"/>
            <w:u w:val="single"/>
          </w:rPr>
          <w:t>Is 60:1–2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5:3–4</w:t>
      </w:r>
      <w:r>
        <w:rPr>
          <w:lang w:val="es_ES" w:bidi="es_ES"/>
        </w:rPr>
      </w:r>
    </w:p>
    <w:p>
      <w:pPr/>
      <w:r>
        <w:rPr>
          <w:lang w:val="es_ES" w:bidi="es_ES"/>
        </w:rPr>
      </w:r>
      <w:r>
        <w:rPr>
          <w:lang w:val="es_ES" w:bidi="es_ES"/>
        </w:rPr>
        <w:t xml:space="preserve">Consulte también </w:t>
      </w:r>
      <w:hyperlink r:id="rId214">
        <w:r>
          <w:rPr>
            <w:lang w:val="es_ES" w:bidi="es_ES"/>
          </w:rPr>
          <w:rPr>
            <w:color w:val="0000EE"/>
            <w:u w:val="single"/>
          </w:rPr>
          <w:t>St 1:2–4</w:t>
        </w:r>
      </w:hyperlink>
      <w:r>
        <w:rPr>
          <w:lang w:val="es_ES" w:bidi="es_ES"/>
        </w:rPr>
        <w:t xml:space="preserve"> y </w:t>
      </w:r>
      <w:hyperlink r:id="rId215">
        <w:r>
          <w:rPr>
            <w:lang w:val="es_ES" w:bidi="es_ES"/>
          </w:rPr>
          <w:rPr>
            <w:color w:val="0000EE"/>
            <w:u w:val="single"/>
          </w:rPr>
          <w:t>1 Pe 1:6–7</w:t>
        </w:r>
      </w:hyperlink>
      <w:r>
        <w:rPr>
          <w:lang w:val="es_ES" w:bidi="es_ES"/>
        </w:rPr>
        <w:t>. Las similitudes en estos pasajes sugieren una enseñanza cristiana temprana compartida por los tres escritores.</w:t>
      </w:r>
      <w:r>
        <w:rPr>
          <w:lang w:val="es_ES" w:bidi="es_ES"/>
        </w:rPr>
      </w:r>
      <w:r>
        <w:rPr>
          <w:lang w:val="es_ES" w:bidi="es_ES"/>
        </w:rPr>
      </w:r>
    </w:p>
    <w:p>
      <w:pPr/>
      <w:r>
        <w:rPr>
          <w:lang w:val="es_ES" w:bidi="es_ES"/>
        </w:rPr>
      </w:r>
    </w:p>
    <w:p>
      <w:pPr>
        <w:pStyle w:val="Heading2"/>
      </w:pPr>
      <w:r>
        <w:rPr>
          <w:lang w:val="es_ES" w:bidi="es_ES"/>
        </w:rPr>
        <w:t>Romanos 5:5</w:t>
      </w:r>
      <w:r>
        <w:rPr>
          <w:lang w:val="es_ES" w:bidi="es_ES"/>
        </w:rPr>
      </w:r>
    </w:p>
    <w:p>
      <w:pPr/>
      <w:r>
        <w:rPr>
          <w:lang w:val="es_ES" w:bidi="es_ES"/>
        </w:rPr>
      </w:r>
      <w:r>
        <w:rPr>
          <w:lang w:val="es_ES" w:bidi="es_ES"/>
        </w:rPr>
        <w:t xml:space="preserve">Esta esperanza no llevará a la decepción (literalmente la esperanza no avergüenza): En el Antiguo Testamento, la vergüenza a veces se refiere a un veredicto negativo del juicio de Dios (por ejemplo, </w:t>
      </w:r>
      <w:hyperlink r:id="rId216">
        <w:r>
          <w:rPr>
            <w:lang w:val="es_ES" w:bidi="es_ES"/>
          </w:rPr>
          <w:rPr>
            <w:color w:val="0000EE"/>
            <w:u w:val="single"/>
          </w:rPr>
          <w:t>Is 28:16</w:t>
        </w:r>
      </w:hyperlink>
      <w:r>
        <w:rPr>
          <w:lang w:val="es_ES" w:bidi="es_ES"/>
        </w:rPr>
        <w:t xml:space="preserve">, citado en </w:t>
      </w:r>
      <w:hyperlink r:id="rId217">
        <w:r>
          <w:rPr>
            <w:lang w:val="es_ES" w:bidi="es_ES"/>
          </w:rPr>
          <w:rPr>
            <w:color w:val="0000EE"/>
            <w:u w:val="single"/>
          </w:rPr>
          <w:t>Ro 9:33</w:t>
        </w:r>
      </w:hyperlink>
      <w:r>
        <w:rPr>
          <w:lang w:val="es_ES" w:bidi="es_ES"/>
        </w:rPr>
        <w:t xml:space="preserve">). • Dios nos ha dado el Espíritu Santo para llenar nuestros corazones con su amor: Ver </w:t>
      </w:r>
      <w:hyperlink r:id="rId126">
        <w:r>
          <w:rPr>
            <w:lang w:val="es_ES" w:bidi="es_ES"/>
          </w:rPr>
          <w:rPr>
            <w:color w:val="0000EE"/>
            <w:u w:val="single"/>
          </w:rPr>
          <w:t>Jr 31:33–34,</w:t>
        </w:r>
      </w:hyperlink>
      <w:r>
        <w:rPr>
          <w:lang w:val="es_ES" w:bidi="es_ES"/>
        </w:rPr>
        <w:t xml:space="preserve"> </w:t>
      </w:r>
      <w:hyperlink r:id="rId218">
        <w:r>
          <w:rPr>
            <w:lang w:val="es_ES" w:bidi="es_ES"/>
          </w:rPr>
          <w:rPr>
            <w:color w:val="0000EE"/>
            <w:u w:val="single"/>
          </w:rPr>
          <w:t>Hc 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5:6</w:t>
      </w:r>
      <w:r>
        <w:rPr>
          <w:lang w:val="es_ES" w:bidi="es_ES"/>
        </w:rPr>
      </w:r>
    </w:p>
    <w:p>
      <w:pPr/>
      <w:r>
        <w:rPr>
          <w:lang w:val="es_ES" w:bidi="es_ES"/>
        </w:rPr>
      </w:r>
      <w:r>
        <w:rPr>
          <w:lang w:val="es_ES" w:bidi="es_ES"/>
        </w:rPr>
        <w:t>Á su tiempo, podría significar que Dios envió a Cristo en el instante señalado en la historia, o que en nuestra condición de total impotencia era el momento oportuno para que Dios demostrara su amor enviando a su Hijo en nuestro nombre.</w:t>
      </w:r>
      <w:r>
        <w:rPr>
          <w:lang w:val="es_ES" w:bidi="es_ES"/>
        </w:rPr>
      </w:r>
      <w:r>
        <w:rPr>
          <w:lang w:val="es_ES" w:bidi="es_ES"/>
        </w:rPr>
      </w:r>
    </w:p>
    <w:p>
      <w:pPr/>
      <w:r>
        <w:rPr>
          <w:lang w:val="es_ES" w:bidi="es_ES"/>
        </w:rPr>
      </w:r>
    </w:p>
    <w:p>
      <w:pPr>
        <w:pStyle w:val="Heading2"/>
      </w:pPr>
      <w:r>
        <w:rPr>
          <w:lang w:val="es_ES" w:bidi="es_ES"/>
        </w:rPr>
        <w:t>Romanos 5:9</w:t>
      </w:r>
      <w:r>
        <w:rPr>
          <w:lang w:val="es_ES" w:bidi="es_ES"/>
        </w:rPr>
      </w:r>
    </w:p>
    <w:p>
      <w:pPr/>
      <w:r>
        <w:rPr>
          <w:lang w:val="es_ES" w:bidi="es_ES"/>
        </w:rPr>
      </w:r>
      <w:r>
        <w:rPr>
          <w:lang w:val="es_ES" w:bidi="es_ES"/>
        </w:rPr>
        <w:t>La sangre de Cristo se refiere a la muerte sacrificial de Jesús (</w:t>
      </w:r>
      <w:hyperlink r:id="rId57">
        <w:r>
          <w:rPr>
            <w:lang w:val="es_ES" w:bidi="es_ES"/>
          </w:rPr>
          <w:rPr>
            <w:color w:val="0000EE"/>
            <w:u w:val="single"/>
          </w:rPr>
          <w:t>3:25</w:t>
        </w:r>
      </w:hyperlink>
      <w:r>
        <w:rPr>
          <w:lang w:val="es_ES" w:bidi="es_ES"/>
        </w:rPr>
        <w:t>). En las Escrituras, sangre es una abreviatura para una muerte violenta (</w:t>
      </w:r>
      <w:hyperlink r:id="rId219">
        <w:r>
          <w:rPr>
            <w:lang w:val="es_ES" w:bidi="es_ES"/>
          </w:rPr>
          <w:rPr>
            <w:color w:val="0000EE"/>
            <w:u w:val="single"/>
          </w:rPr>
          <w:t>Lv 17:11</w:t>
        </w:r>
      </w:hyperlink>
      <w:r>
        <w:rPr>
          <w:lang w:val="es_ES" w:bidi="es_ES"/>
        </w:rPr>
        <w:t xml:space="preserve">), especialmente cuando esa muerte expía los pecados. • Ciertamente él nos salvará de la condena de Dios: Pablo frecuentemente habla de la salvación como la liberación final de los creyentes de la ira de Dios y las tribulaciones de esta vida (ver </w:t>
      </w:r>
      <w:hyperlink r:id="rId220">
        <w:r>
          <w:rPr>
            <w:lang w:val="es_ES" w:bidi="es_ES"/>
          </w:rPr>
          <w:rPr>
            <w:color w:val="0000EE"/>
            <w:u w:val="single"/>
          </w:rPr>
          <w:t>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5:10</w:t>
      </w:r>
      <w:r>
        <w:rPr>
          <w:lang w:val="es_ES" w:bidi="es_ES"/>
        </w:rPr>
      </w:r>
    </w:p>
    <w:p>
      <w:pPr/>
      <w:r>
        <w:rPr>
          <w:lang w:val="es_ES" w:bidi="es_ES"/>
        </w:rPr>
      </w:r>
      <w:r>
        <w:rPr>
          <w:lang w:val="es_ES" w:bidi="es_ES"/>
        </w:rPr>
        <w:t>Seremos salvos por su vida: Los creyentes ya comparten la nueva vida que Cristo proporcionó mediante su resurrección (</w:t>
      </w:r>
      <w:hyperlink r:id="rId221">
        <w:r>
          <w:rPr>
            <w:lang w:val="es_ES" w:bidi="es_ES"/>
          </w:rPr>
          <w:rPr>
            <w:color w:val="0000EE"/>
            <w:u w:val="single"/>
          </w:rPr>
          <w:t>6:11</w:t>
        </w:r>
      </w:hyperlink>
      <w:r>
        <w:rPr>
          <w:lang w:val="es_ES" w:bidi="es_ES"/>
        </w:rPr>
        <w:t xml:space="preserve">). Gracias a esta conexión vital con Cristo, los creyentes también serán liberados de la ira de Dios en el último día (ver también </w:t>
      </w:r>
      <w:hyperlink r:id="rId222">
        <w:r>
          <w:rPr>
            <w:lang w:val="es_ES" w:bidi="es_ES"/>
          </w:rPr>
          <w:rPr>
            <w:color w:val="0000EE"/>
            <w:u w:val="single"/>
          </w:rPr>
          <w:t>Col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5:12</w:t>
      </w:r>
      <w:r>
        <w:rPr>
          <w:lang w:val="es_ES" w:bidi="es_ES"/>
        </w:rPr>
      </w:r>
    </w:p>
    <w:p>
      <w:pPr/>
      <w:r>
        <w:rPr>
          <w:lang w:val="es_ES" w:bidi="es_ES"/>
        </w:rPr>
      </w:r>
      <w:r>
        <w:rPr>
          <w:lang w:val="es_ES" w:bidi="es_ES"/>
        </w:rPr>
        <w:t>Adán es tanto el nombre del primer hombre, Adán, como la palabra hebrea que significa "humano". Pablo destaca la conexión de Adán con la humanidad. • El pecado entró en el mundo: La importancia que Pablo da a este acto, y el paralelo que establece entre el pecado de Adán y el acto de obediencia de Cristo en la cruz, deja claro que Pablo considera a Adán y su pecado en el Jardín del Edén como un hecho histórico. • Todos pecaron: La muerte es universal porque el pecado es universal. No está claro cuándo o cómo todos pecaron, pero Pablo más adelante atribuye la condenación de todas las personas al pecado de Adán, su representante (</w:t>
      </w:r>
      <w:hyperlink r:id="rId223">
        <w:r>
          <w:rPr>
            <w:lang w:val="es_ES" w:bidi="es_ES"/>
          </w:rPr>
          <w:rPr>
            <w:color w:val="0000EE"/>
            <w:u w:val="single"/>
          </w:rPr>
          <w:t>5:18</w:t>
        </w:r>
      </w:hyperlink>
      <w:r>
        <w:rPr>
          <w:lang w:val="es_ES" w:bidi="es_ES"/>
        </w:rPr>
        <w:t>). • La tradición judía está dividida sobre la relación entre el pecado de Adán y el pecado y la muerte de los seres humanos en general. Algunos textos destacan una conexión entre Adán y todas las demás personas, como en "cuando Adán pecó, se decretó una muerte contra aquellos que iban a nacer" (2 Baruc 23:4). Otros textos insisten en que las personas mueren por su propio pecado, "Adán no es, por lo tanto, la causa, excepto solo para sí mismo, pero cada uno de nosotros se ha convertido en su propio Adán" (2 Baruc 54:19).</w:t>
      </w:r>
      <w:r>
        <w:rPr>
          <w:lang w:val="es_ES" w:bidi="es_ES"/>
        </w:rPr>
      </w:r>
      <w:r>
        <w:rPr>
          <w:lang w:val="es_ES" w:bidi="es_ES"/>
        </w:rPr>
      </w:r>
    </w:p>
    <w:p>
      <w:pPr/>
      <w:r>
        <w:rPr>
          <w:lang w:val="es_ES" w:bidi="es_ES"/>
        </w:rPr>
      </w:r>
    </w:p>
    <w:p>
      <w:pPr>
        <w:pStyle w:val="Heading2"/>
      </w:pPr>
      <w:r>
        <w:rPr>
          <w:lang w:val="es_ES" w:bidi="es_ES"/>
        </w:rPr>
        <w:t>Romanos 5:13–14</w:t>
      </w:r>
      <w:r>
        <w:rPr>
          <w:lang w:val="es_ES" w:bidi="es_ES"/>
        </w:rPr>
      </w:r>
    </w:p>
    <w:p>
      <w:pPr/>
      <w:r>
        <w:rPr>
          <w:lang w:val="es_ES" w:bidi="es_ES"/>
        </w:rPr>
      </w:r>
      <w:r>
        <w:rPr>
          <w:lang w:val="es_ES" w:bidi="es_ES"/>
        </w:rPr>
        <w:t>Pablo continúa su explicación de "todos pecaron" (</w:t>
      </w:r>
      <w:hyperlink r:id="rId224">
        <w:r>
          <w:rPr>
            <w:lang w:val="es_ES" w:bidi="es_ES"/>
          </w:rPr>
          <w:rPr>
            <w:color w:val="0000EE"/>
            <w:u w:val="single"/>
          </w:rPr>
          <w:t>5:12</w:t>
        </w:r>
      </w:hyperlink>
      <w:r>
        <w:rPr>
          <w:lang w:val="es_ES" w:bidi="es_ES"/>
        </w:rPr>
        <w:t>) afirmando que las personas que murieron entre los tiempos de Adán y Moisés no estaban sujetas a mandamientos específicos de Dios. Por lo tanto, su condenación no fue únicamente por su propio pecado, sino por su unión con Adán, quien pecó al violar un mandamiento explícito de Dios.</w:t>
      </w:r>
      <w:r>
        <w:rPr>
          <w:lang w:val="es_ES" w:bidi="es_ES"/>
        </w:rPr>
      </w:r>
      <w:r>
        <w:rPr>
          <w:lang w:val="es_ES" w:bidi="es_ES"/>
        </w:rPr>
      </w:r>
    </w:p>
    <w:p>
      <w:pPr/>
      <w:r>
        <w:rPr>
          <w:lang w:val="es_ES" w:bidi="es_ES"/>
        </w:rPr>
      </w:r>
    </w:p>
    <w:p>
      <w:pPr>
        <w:pStyle w:val="Heading2"/>
      </w:pPr>
      <w:r>
        <w:rPr>
          <w:lang w:val="es_ES" w:bidi="es_ES"/>
        </w:rPr>
        <w:t>Romanos 5:15</w:t>
      </w:r>
      <w:r>
        <w:rPr>
          <w:lang w:val="es_ES" w:bidi="es_ES"/>
        </w:rPr>
      </w:r>
    </w:p>
    <w:p>
      <w:pPr/>
      <w:r>
        <w:rPr>
          <w:lang w:val="es_ES" w:bidi="es_ES"/>
        </w:rPr>
      </w:r>
      <w:r>
        <w:rPr>
          <w:lang w:val="es_ES" w:bidi="es_ES"/>
        </w:rPr>
        <w:t xml:space="preserve">Pablo utiliza la palabra muchos en contraste con uno. Muchos no siempre significa todos, pero puede incluir a todas las personas si el contexto lo sugiere. Claramente, los muchos que sufren la muerte a causa de Adán incluyen a todos (ver </w:t>
      </w:r>
      <w:hyperlink r:id="rId224">
        <w:r>
          <w:rPr>
            <w:lang w:val="es_ES" w:bidi="es_ES"/>
          </w:rPr>
          <w:rPr>
            <w:color w:val="0000EE"/>
            <w:u w:val="single"/>
          </w:rPr>
          <w:t>5:12</w:t>
        </w:r>
      </w:hyperlink>
      <w:r>
        <w:rPr>
          <w:lang w:val="es_ES" w:bidi="es_ES"/>
        </w:rPr>
        <w:t xml:space="preserve">), pero Pablo deja claro en otros lugares que los muchos que reciben el don del perdón a través de Jesucristo, lamentablemente, no incluyen a todos (ver </w:t>
      </w:r>
      <w:hyperlink r:id="rId225">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5:17</w:t>
      </w:r>
      <w:r>
        <w:rPr>
          <w:lang w:val="es_ES" w:bidi="es_ES"/>
        </w:rPr>
      </w:r>
    </w:p>
    <w:p>
      <w:pPr/>
      <w:r>
        <w:rPr>
          <w:lang w:val="es_ES" w:bidi="es_ES"/>
        </w:rPr>
      </w:r>
      <w:r>
        <w:rPr>
          <w:lang w:val="es_ES" w:bidi="es_ES"/>
        </w:rPr>
        <w:t>Tanto Adán como Jesucristo realizaron un único acto cuya influencia se extiende a todas las personas que representan. Adán representa a toda la humanidad. Las personas deben aceptar el don de la justicia para ser representadas por Cristo.</w:t>
      </w:r>
      <w:r>
        <w:rPr>
          <w:lang w:val="es_ES" w:bidi="es_ES"/>
        </w:rPr>
      </w:r>
      <w:r>
        <w:rPr>
          <w:lang w:val="es_ES" w:bidi="es_ES"/>
        </w:rPr>
      </w:r>
    </w:p>
    <w:p>
      <w:pPr/>
      <w:r>
        <w:rPr>
          <w:lang w:val="es_ES" w:bidi="es_ES"/>
        </w:rPr>
      </w:r>
    </w:p>
    <w:p>
      <w:pPr>
        <w:pStyle w:val="Heading2"/>
      </w:pPr>
      <w:r>
        <w:rPr>
          <w:lang w:val="es_ES" w:bidi="es_ES"/>
        </w:rPr>
        <w:t>Romanos 5:18</w:t>
      </w:r>
      <w:r>
        <w:rPr>
          <w:lang w:val="es_ES" w:bidi="es_ES"/>
        </w:rPr>
      </w:r>
    </w:p>
    <w:p>
      <w:pPr/>
      <w:r>
        <w:rPr>
          <w:lang w:val="es_ES" w:bidi="es_ES"/>
        </w:rPr>
      </w:r>
      <w:r>
        <w:rPr>
          <w:lang w:val="es_ES" w:bidi="es_ES"/>
        </w:rPr>
        <w:t xml:space="preserve">Un único acto de justicia de Cristo se refiere a su muerte en la cruz, un acto justo porque Cristo eligió morir en obediencia a la voluntad del Padre (ver </w:t>
      </w:r>
      <w:hyperlink r:id="rId226">
        <w:r>
          <w:rPr>
            <w:lang w:val="es_ES" w:bidi="es_ES"/>
          </w:rPr>
          <w:rPr>
            <w:color w:val="0000EE"/>
            <w:u w:val="single"/>
          </w:rPr>
          <w:t>Jn 10:18</w:t>
        </w:r>
      </w:hyperlink>
      <w:r>
        <w:rPr>
          <w:lang w:val="es_ES" w:bidi="es_ES"/>
        </w:rPr>
        <w:t>). Nueva vida para todos: Pablo no enseña que todas las personas experimentarán la nueva vida que Cristo obtuvo a través de su muerte en la cruz. La nueva vida está disponible para todos a través de Cristo, pero no todos la reciben.</w:t>
      </w:r>
      <w:r>
        <w:rPr>
          <w:lang w:val="es_ES" w:bidi="es_ES"/>
        </w:rPr>
      </w:r>
      <w:r>
        <w:rPr>
          <w:lang w:val="es_ES" w:bidi="es_ES"/>
        </w:rPr>
      </w:r>
    </w:p>
    <w:p>
      <w:pPr/>
      <w:r>
        <w:rPr>
          <w:lang w:val="es_ES" w:bidi="es_ES"/>
        </w:rPr>
      </w:r>
    </w:p>
    <w:p>
      <w:pPr>
        <w:pStyle w:val="Heading2"/>
      </w:pPr>
      <w:r>
        <w:rPr>
          <w:lang w:val="es_ES" w:bidi="es_ES"/>
        </w:rPr>
        <w:t>Romanos 5:20</w:t>
      </w:r>
      <w:r>
        <w:rPr>
          <w:lang w:val="es_ES" w:bidi="es_ES"/>
        </w:rPr>
      </w:r>
    </w:p>
    <w:p>
      <w:pPr/>
      <w:r>
        <w:rPr>
          <w:lang w:val="es_ES" w:bidi="es_ES"/>
        </w:rPr>
      </w:r>
      <w:r>
        <w:rPr>
          <w:lang w:val="es_ES" w:bidi="es_ES"/>
        </w:rPr>
        <w:t>Muchos judíos creían que la entrega de la ley a Israel revertía o mitigaba los efectos negativos del pecado de Adán, pero Pablo afirma que la ley de Dios magnificó e iluminó sus pecados.</w:t>
      </w:r>
      <w:r>
        <w:rPr>
          <w:lang w:val="es_ES" w:bidi="es_ES"/>
        </w:rPr>
      </w:r>
      <w:r>
        <w:rPr>
          <w:lang w:val="es_ES" w:bidi="es_ES"/>
        </w:rPr>
      </w:r>
    </w:p>
    <w:p>
      <w:pPr/>
      <w:r>
        <w:rPr>
          <w:lang w:val="es_ES" w:bidi="es_ES"/>
        </w:rPr>
      </w:r>
    </w:p>
    <w:p>
      <w:pPr>
        <w:pStyle w:val="Heading2"/>
      </w:pPr>
      <w:r>
        <w:rPr>
          <w:lang w:val="es_ES" w:bidi="es_ES"/>
        </w:rPr>
        <w:t>Romanos 6:1</w:t>
      </w:r>
      <w:r>
        <w:rPr>
          <w:lang w:val="es_ES" w:bidi="es_ES"/>
        </w:rPr>
      </w:r>
    </w:p>
    <w:p>
      <w:pPr/>
      <w:r>
        <w:rPr>
          <w:lang w:val="es_ES" w:bidi="es_ES"/>
        </w:rPr>
      </w:r>
      <w:r>
        <w:rPr>
          <w:lang w:val="es_ES" w:bidi="es_ES"/>
        </w:rPr>
        <w:t>Entonces, como Pablo acaba de proclamar que Dios multiplica la gracia donde el pecado aumenta (</w:t>
      </w:r>
      <w:hyperlink r:id="rId227">
        <w:r>
          <w:rPr>
            <w:lang w:val="es_ES" w:bidi="es_ES"/>
          </w:rPr>
          <w:rPr>
            <w:color w:val="0000EE"/>
            <w:u w:val="single"/>
          </w:rPr>
          <w:t>5:20</w:t>
        </w:r>
      </w:hyperlink>
      <w:r>
        <w:rPr>
          <w:lang w:val="es_ES" w:bidi="es_ES"/>
        </w:rPr>
        <w:t>), sabe que la gente se preguntará si esto significa que el pecado no tiene importancia en la vida cristiana.</w:t>
      </w:r>
      <w:r>
        <w:rPr>
          <w:lang w:val="es_ES" w:bidi="es_ES"/>
        </w:rPr>
      </w:r>
      <w:r>
        <w:rPr>
          <w:lang w:val="es_ES" w:bidi="es_ES"/>
        </w:rPr>
      </w:r>
    </w:p>
    <w:p>
      <w:pPr/>
      <w:r>
        <w:rPr>
          <w:lang w:val="es_ES" w:bidi="es_ES"/>
        </w:rPr>
      </w:r>
    </w:p>
    <w:p>
      <w:pPr>
        <w:pStyle w:val="Heading2"/>
      </w:pPr>
      <w:r>
        <w:rPr>
          <w:lang w:val="es_ES" w:bidi="es_ES"/>
        </w:rPr>
        <w:t>Romanos 6:2</w:t>
      </w:r>
      <w:r>
        <w:rPr>
          <w:lang w:val="es_ES" w:bidi="es_ES"/>
        </w:rPr>
      </w:r>
    </w:p>
    <w:p>
      <w:pPr/>
      <w:r>
        <w:rPr>
          <w:lang w:val="es_ES" w:bidi="es_ES"/>
        </w:rPr>
      </w:r>
      <w:r>
        <w:rPr>
          <w:lang w:val="es_ES" w:bidi="es_ES"/>
        </w:rPr>
        <w:t xml:space="preserve">Somos muertos al pecado: Como Pablo deja claro en </w:t>
      </w:r>
      <w:hyperlink r:id="rId228">
        <w:r>
          <w:rPr>
            <w:lang w:val="es_ES" w:bidi="es_ES"/>
          </w:rPr>
          <w:rPr>
            <w:color w:val="0000EE"/>
            <w:u w:val="single"/>
          </w:rPr>
          <w:t>6:3–10</w:t>
        </w:r>
      </w:hyperlink>
      <w:r>
        <w:rPr>
          <w:lang w:val="es_ES" w:bidi="es_ES"/>
        </w:rPr>
        <w:t>, nuestra nueva relación con el pecado es posible gracias a nuestra conexión vital con la muerte de Jesús. Así como morir significa entrar en un estado completamente nuevo de ser, nuestra relación con el pecado ahora es diferente debido a la muerte de Cristo. Estar “muerto al pecado” no significa ser completamente insensible al pecado y la tentación. Los creyentes todavía están involucrados en una batalla con el pecado (</w:t>
      </w:r>
      <w:hyperlink r:id="rId229">
        <w:r>
          <w:rPr>
            <w:lang w:val="es_ES" w:bidi="es_ES"/>
          </w:rPr>
          <w:rPr>
            <w:color w:val="0000EE"/>
            <w:u w:val="single"/>
          </w:rPr>
          <w:t>6:12–14</w:t>
        </w:r>
      </w:hyperlink>
      <w:r>
        <w:rPr>
          <w:lang w:val="es_ES" w:bidi="es_ES"/>
        </w:rPr>
        <w:t>). Sin embargo, los cristianos ya no tienen que vivir como esclavos indefensos del pecado; pueden elegir no pecar (</w:t>
      </w:r>
      <w:hyperlink r:id="rId230">
        <w:r>
          <w:rPr>
            <w:lang w:val="es_ES" w:bidi="es_ES"/>
          </w:rPr>
          <w:rPr>
            <w:color w:val="0000EE"/>
            <w:u w:val="single"/>
          </w:rPr>
          <w:t>6:6</w:t>
        </w:r>
      </w:hyperlink>
      <w:r>
        <w:rPr>
          <w:lang w:val="es_ES" w:bidi="es_ES"/>
        </w:rPr>
        <w:t>,</w:t>
      </w:r>
      <w:hyperlink r:id="rId231">
        <w:r>
          <w:rPr>
            <w:lang w:val="es_ES" w:bidi="es_ES"/>
          </w:rPr>
          <w:rPr>
            <w:color w:val="0000EE"/>
            <w:u w:val="single"/>
          </w:rPr>
          <w:t>14</w:t>
        </w:r>
      </w:hyperlink>
      <w:r>
        <w:rPr>
          <w:lang w:val="es_ES" w:bidi="es_ES"/>
        </w:rPr>
        <w:t>,</w:t>
      </w:r>
      <w:hyperlink r:id="rId232">
        <w:r>
          <w:rPr>
            <w:lang w:val="es_ES" w:bidi="es_ES"/>
          </w:rPr>
          <w:rPr>
            <w:color w:val="0000EE"/>
            <w:u w:val="single"/>
          </w:rPr>
          <w:t>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6:3</w:t>
      </w:r>
      <w:r>
        <w:rPr>
          <w:lang w:val="es_ES" w:bidi="es_ES"/>
        </w:rPr>
      </w:r>
    </w:p>
    <w:p>
      <w:pPr/>
      <w:r>
        <w:rPr>
          <w:lang w:val="es_ES" w:bidi="es_ES"/>
        </w:rPr>
      </w:r>
      <w:r>
        <w:rPr>
          <w:lang w:val="es_ES" w:bidi="es_ES"/>
        </w:rPr>
        <w:t xml:space="preserve">El bautismo es el rito de iniciación en la fe cristiana (ver </w:t>
      </w:r>
      <w:hyperlink r:id="rId233">
        <w:r>
          <w:rPr>
            <w:lang w:val="es_ES" w:bidi="es_ES"/>
          </w:rPr>
          <w:rPr>
            <w:color w:val="0000EE"/>
            <w:u w:val="single"/>
          </w:rPr>
          <w:t>Hc 2:38</w:t>
        </w:r>
      </w:hyperlink>
      <w:r>
        <w:rPr>
          <w:lang w:val="es_ES" w:bidi="es_ES"/>
        </w:rPr>
        <w:t>,</w:t>
      </w:r>
      <w:hyperlink r:id="rId234">
        <w:r>
          <w:rPr>
            <w:lang w:val="es_ES" w:bidi="es_ES"/>
          </w:rPr>
          <w:rPr>
            <w:color w:val="0000EE"/>
            <w:u w:val="single"/>
          </w:rPr>
          <w:t>41</w:t>
        </w:r>
      </w:hyperlink>
      <w:r>
        <w:rPr>
          <w:lang w:val="es_ES" w:bidi="es_ES"/>
        </w:rPr>
        <w:t xml:space="preserve">). A veces simboliza toda la experiencia de conversión, por lo que Pablo se refiere al bautismo como el medio a través del cual los creyentes se unen a Cristo en su muerte y resurrección (ver también </w:t>
      </w:r>
      <w:hyperlink r:id="rId235">
        <w:r>
          <w:rPr>
            <w:lang w:val="es_ES" w:bidi="es_ES"/>
          </w:rPr>
          <w:rPr>
            <w:color w:val="0000EE"/>
            <w:u w:val="single"/>
          </w:rPr>
          <w:t>Ro 6:4</w:t>
        </w:r>
      </w:hyperlink>
      <w:r>
        <w:rPr>
          <w:lang w:val="es_ES" w:bidi="es_ES"/>
        </w:rPr>
        <w:t>). Sin embargo, el bautismo no tiene valor sin la fe.</w:t>
      </w:r>
      <w:r>
        <w:rPr>
          <w:lang w:val="es_ES" w:bidi="es_ES"/>
        </w:rPr>
      </w:r>
      <w:r>
        <w:rPr>
          <w:lang w:val="es_ES" w:bidi="es_ES"/>
        </w:rPr>
      </w:r>
    </w:p>
    <w:p>
      <w:pPr/>
      <w:r>
        <w:rPr>
          <w:lang w:val="es_ES" w:bidi="es_ES"/>
        </w:rPr>
      </w:r>
    </w:p>
    <w:p>
      <w:pPr>
        <w:pStyle w:val="Heading2"/>
      </w:pPr>
      <w:r>
        <w:rPr>
          <w:lang w:val="es_ES" w:bidi="es_ES"/>
        </w:rPr>
        <w:t>Romanos 6:4</w:t>
      </w:r>
      <w:r>
        <w:rPr>
          <w:lang w:val="es_ES" w:bidi="es_ES"/>
        </w:rPr>
      </w:r>
    </w:p>
    <w:p>
      <w:pPr/>
      <w:r>
        <w:rPr>
          <w:lang w:val="es_ES" w:bidi="es_ES"/>
        </w:rPr>
      </w:r>
      <w:r>
        <w:rPr>
          <w:lang w:val="es_ES" w:bidi="es_ES"/>
        </w:rPr>
        <w:t xml:space="preserve">Somos sepultados juntamente con él á muerte: El poder del creyente sobre el pecado y la capacidad de llevar una nueva vida provienen de la identificación con la muerte, sepultura y resurrección de Cristo (ver </w:t>
      </w:r>
      <w:hyperlink r:id="rId236">
        <w:r>
          <w:rPr>
            <w:lang w:val="es_ES" w:bidi="es_ES"/>
          </w:rPr>
          <w:rPr>
            <w:color w:val="0000EE"/>
            <w:u w:val="single"/>
          </w:rPr>
          <w:t>6:5</w:t>
        </w:r>
      </w:hyperlink>
      <w:r>
        <w:rPr>
          <w:lang w:val="es_ES" w:bidi="es_ES"/>
        </w:rPr>
        <w:t>,</w:t>
      </w:r>
      <w:hyperlink r:id="rId237">
        <w:r>
          <w:rPr>
            <w:lang w:val="es_ES" w:bidi="es_ES"/>
          </w:rPr>
          <w:rPr>
            <w:color w:val="0000EE"/>
            <w:u w:val="single"/>
          </w:rPr>
          <w:t>8</w:t>
        </w:r>
      </w:hyperlink>
      <w:r>
        <w:rPr>
          <w:lang w:val="es_ES" w:bidi="es_ES"/>
        </w:rPr>
        <w:t xml:space="preserve">). Desde la perspectiva de Dios, la muerte de Jesús al pecado (ver </w:t>
      </w:r>
      <w:hyperlink r:id="rId238">
        <w:r>
          <w:rPr>
            <w:lang w:val="es_ES" w:bidi="es_ES"/>
          </w:rPr>
          <w:rPr>
            <w:color w:val="0000EE"/>
            <w:u w:val="single"/>
          </w:rPr>
          <w:t>6:10</w:t>
        </w:r>
      </w:hyperlink>
      <w:r>
        <w:rPr>
          <w:lang w:val="es_ES" w:bidi="es_ES"/>
        </w:rPr>
        <w:t>) es también nuestra. Su resurrección a una nueva vida significa que nosotros también comenzamos a vivir de manera renovada, y en el futuro nuestros cuerpos también serán resucitados.</w:t>
      </w:r>
      <w:r>
        <w:rPr>
          <w:lang w:val="es_ES" w:bidi="es_ES"/>
        </w:rPr>
      </w:r>
      <w:r>
        <w:rPr>
          <w:lang w:val="es_ES" w:bidi="es_ES"/>
        </w:rPr>
      </w:r>
    </w:p>
    <w:p>
      <w:pPr/>
      <w:r>
        <w:rPr>
          <w:lang w:val="es_ES" w:bidi="es_ES"/>
        </w:rPr>
      </w:r>
    </w:p>
    <w:p>
      <w:pPr>
        <w:pStyle w:val="Heading2"/>
      </w:pPr>
      <w:r>
        <w:rPr>
          <w:lang w:val="es_ES" w:bidi="es_ES"/>
        </w:rPr>
        <w:t>Romanos 6:6</w:t>
      </w:r>
      <w:r>
        <w:rPr>
          <w:lang w:val="es_ES" w:bidi="es_ES"/>
        </w:rPr>
      </w:r>
    </w:p>
    <w:p>
      <w:pPr/>
      <w:r>
        <w:rPr>
          <w:lang w:val="es_ES" w:bidi="es_ES"/>
        </w:rPr>
      </w:r>
      <w:r>
        <w:rPr>
          <w:lang w:val="es_ES" w:bidi="es_ES"/>
        </w:rPr>
        <w:t>Nuestro viejo hombre: Nuestros "antiguos yo" no son una naturaleza que poseemos o solo una parte de quienes somos, reflejan quiénes éramos en Adán. Todos los seres humanos nacieron "en Adán". Como herederos del pecado y la muerte que él introdujo en el mundo (</w:t>
      </w:r>
      <w:hyperlink r:id="rId224">
        <w:r>
          <w:rPr>
            <w:lang w:val="es_ES" w:bidi="es_ES"/>
          </w:rPr>
          <w:rPr>
            <w:color w:val="0000EE"/>
            <w:u w:val="single"/>
          </w:rPr>
          <w:t>5:12</w:t>
        </w:r>
      </w:hyperlink>
      <w:r>
        <w:rPr>
          <w:lang w:val="es_ES" w:bidi="es_ES"/>
        </w:rPr>
        <w:t xml:space="preserve">), éramos esclavos del poder del pecado. Pero como personas que ahora estamos en Cristo, hemos pasado por la crucifixión junto a él (ver también </w:t>
      </w:r>
      <w:hyperlink r:id="rId239">
        <w:r>
          <w:rPr>
            <w:lang w:val="es_ES" w:bidi="es_ES"/>
          </w:rPr>
          <w:rPr>
            <w:color w:val="0000EE"/>
            <w:u w:val="single"/>
          </w:rPr>
          <w:t>Ga 2:20</w:t>
        </w:r>
      </w:hyperlink>
      <w:r>
        <w:rPr>
          <w:lang w:val="es_ES" w:bidi="es_ES"/>
        </w:rPr>
        <w:t>). Cuando él murió en la cruz, nosotros también morimos al poder dominante del pecado que gobernaba en nuestros antiguos yo.</w:t>
      </w:r>
      <w:r>
        <w:rPr>
          <w:lang w:val="es_ES" w:bidi="es_ES"/>
        </w:rPr>
      </w:r>
      <w:r>
        <w:rPr>
          <w:lang w:val="es_ES" w:bidi="es_ES"/>
        </w:rPr>
      </w:r>
    </w:p>
    <w:p>
      <w:pPr/>
      <w:r>
        <w:rPr>
          <w:lang w:val="es_ES" w:bidi="es_ES"/>
        </w:rPr>
      </w:r>
    </w:p>
    <w:p>
      <w:pPr>
        <w:pStyle w:val="Heading2"/>
      </w:pPr>
      <w:r>
        <w:rPr>
          <w:lang w:val="es_ES" w:bidi="es_ES"/>
        </w:rPr>
        <w:t>Romanos 6:8</w:t>
      </w:r>
      <w:r>
        <w:rPr>
          <w:lang w:val="es_ES" w:bidi="es_ES"/>
        </w:rPr>
      </w:r>
    </w:p>
    <w:p>
      <w:pPr/>
      <w:r>
        <w:rPr>
          <w:lang w:val="es_ES" w:bidi="es_ES"/>
        </w:rPr>
      </w:r>
      <w:r>
        <w:rPr>
          <w:lang w:val="es_ES" w:bidi="es_ES"/>
        </w:rPr>
        <w:t xml:space="preserve">La expresión "también viviremos con él" se refiere a la resurrección corporal con Cristo (ver </w:t>
      </w:r>
      <w:hyperlink r:id="rId236">
        <w:r>
          <w:rPr>
            <w:lang w:val="es_ES" w:bidi="es_ES"/>
          </w:rPr>
          <w:rPr>
            <w:color w:val="0000EE"/>
            <w:u w:val="single"/>
          </w:rPr>
          <w:t>6:5</w:t>
        </w:r>
      </w:hyperlink>
      <w:r>
        <w:rPr>
          <w:lang w:val="es_ES" w:bidi="es_ES"/>
        </w:rPr>
        <w:t>). Aunque los creyentes ya han sido resucitados espiritualmente con Cristo (</w:t>
      </w:r>
      <w:hyperlink r:id="rId240">
        <w:r>
          <w:rPr>
            <w:lang w:val="es_ES" w:bidi="es_ES"/>
          </w:rPr>
          <w:rPr>
            <w:color w:val="0000EE"/>
            <w:u w:val="single"/>
          </w:rPr>
          <w:t>Ef 2:5–6,</w:t>
        </w:r>
      </w:hyperlink>
      <w:r>
        <w:rPr>
          <w:lang w:val="es_ES" w:bidi="es_ES"/>
        </w:rPr>
        <w:t xml:space="preserve"> </w:t>
      </w:r>
      <w:hyperlink r:id="rId241">
        <w:r>
          <w:rPr>
            <w:lang w:val="es_ES" w:bidi="es_ES"/>
          </w:rPr>
          <w:rPr>
            <w:color w:val="0000EE"/>
            <w:u w:val="single"/>
          </w:rPr>
          <w:t>Col 2:13</w:t>
        </w:r>
      </w:hyperlink>
      <w:r>
        <w:rPr>
          <w:lang w:val="es_ES" w:bidi="es_ES"/>
        </w:rPr>
        <w:t>), también seremos resucitados corporalmente con él en el momento de su venida en gloria (</w:t>
      </w:r>
      <w:hyperlink r:id="rId242">
        <w:r>
          <w:rPr>
            <w:lang w:val="es_ES" w:bidi="es_ES"/>
          </w:rPr>
          <w:rPr>
            <w:color w:val="0000EE"/>
            <w:u w:val="single"/>
          </w:rPr>
          <w:t>2 Co 4:14,</w:t>
        </w:r>
      </w:hyperlink>
      <w:r>
        <w:rPr>
          <w:lang w:val="es_ES" w:bidi="es_ES"/>
        </w:rPr>
        <w:t xml:space="preserve"> </w:t>
      </w:r>
      <w:hyperlink r:id="rId243">
        <w:r>
          <w:rPr>
            <w:lang w:val="es_ES" w:bidi="es_ES"/>
          </w:rPr>
          <w:rPr>
            <w:color w:val="0000EE"/>
            <w:u w:val="single"/>
          </w:rPr>
          <w:t>Fil 3:21,</w:t>
        </w:r>
      </w:hyperlink>
      <w:r>
        <w:rPr>
          <w:lang w:val="es_ES" w:bidi="es_ES"/>
        </w:rPr>
        <w:t xml:space="preserve"> </w:t>
      </w:r>
      <w:hyperlink r:id="rId244">
        <w:r>
          <w:rPr>
            <w:lang w:val="es_ES" w:bidi="es_ES"/>
          </w:rPr>
          <w:rPr>
            <w:color w:val="0000EE"/>
            <w:u w:val="single"/>
          </w:rPr>
          <w:t>1 Ts 4:17,</w:t>
        </w:r>
      </w:hyperlink>
      <w:r>
        <w:rPr>
          <w:lang w:val="es_ES" w:bidi="es_ES"/>
        </w:rPr>
        <w:t xml:space="preserve"> </w:t>
      </w:r>
      <w:hyperlink r:id="rId245">
        <w:r>
          <w:rPr>
            <w:lang w:val="es_ES" w:bidi="es_ES"/>
          </w:rPr>
          <w:rPr>
            <w:color w:val="0000EE"/>
            <w:u w:val="single"/>
          </w:rPr>
          <w:t>2 Tm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6:10</w:t>
      </w:r>
      <w:r>
        <w:rPr>
          <w:lang w:val="es_ES" w:bidi="es_ES"/>
        </w:rPr>
      </w:r>
    </w:p>
    <w:p>
      <w:pPr/>
      <w:r>
        <w:rPr>
          <w:lang w:val="es_ES" w:bidi="es_ES"/>
        </w:rPr>
      </w:r>
      <w:r>
        <w:rPr>
          <w:lang w:val="es_ES" w:bidi="es_ES"/>
        </w:rPr>
        <w:t>Murió una vez para romper el poder del pecado: porque morimos con Jesús (</w:t>
      </w:r>
      <w:hyperlink r:id="rId246">
        <w:r>
          <w:rPr>
            <w:lang w:val="es_ES" w:bidi="es_ES"/>
          </w:rPr>
          <w:rPr>
            <w:color w:val="0000EE"/>
            <w:u w:val="single"/>
          </w:rPr>
          <w:t>6:4–5</w:t>
        </w:r>
      </w:hyperlink>
      <w:r>
        <w:rPr>
          <w:lang w:val="es_ES" w:bidi="es_ES"/>
        </w:rPr>
        <w:t>), también hemos muerto al pecado (</w:t>
      </w:r>
      <w:hyperlink r:id="rId133">
        <w:r>
          <w:rPr>
            <w:lang w:val="es_ES" w:bidi="es_ES"/>
          </w:rPr>
          <w:rPr>
            <w:color w:val="0000EE"/>
            <w:u w:val="single"/>
          </w:rPr>
          <w:t>6:2</w:t>
        </w:r>
      </w:hyperlink>
      <w:r>
        <w:rPr>
          <w:lang w:val="es_ES" w:bidi="es_ES"/>
        </w:rPr>
        <w:t>). Jesús nunca estuvo bajo el poder del pecado como nosotros, porque no tenía la naturaleza pecaminosa de Adán y nunca sucumbió a la tentación (</w:t>
      </w:r>
      <w:hyperlink r:id="rId60">
        <w:r>
          <w:rPr>
            <w:lang w:val="es_ES" w:bidi="es_ES"/>
          </w:rPr>
          <w:rPr>
            <w:color w:val="0000EE"/>
            <w:u w:val="single"/>
          </w:rPr>
          <w:t>2 Co 5:21,</w:t>
        </w:r>
      </w:hyperlink>
      <w:r>
        <w:rPr>
          <w:lang w:val="es_ES" w:bidi="es_ES"/>
        </w:rPr>
        <w:t xml:space="preserve"> </w:t>
      </w:r>
      <w:hyperlink r:id="rId247">
        <w:r>
          <w:rPr>
            <w:lang w:val="es_ES" w:bidi="es_ES"/>
          </w:rPr>
          <w:rPr>
            <w:color w:val="0000EE"/>
            <w:u w:val="single"/>
          </w:rPr>
          <w:t>Hb 4:15</w:t>
        </w:r>
      </w:hyperlink>
      <w:r>
        <w:rPr>
          <w:lang w:val="es_ES" w:bidi="es_ES"/>
        </w:rPr>
        <w:t>). Sin embargo, cuando se hizo humano, entró en el ámbito donde el pecado tiene dominio y fue verdaderamente vulnerable al pecado.</w:t>
      </w:r>
      <w:r>
        <w:rPr>
          <w:lang w:val="es_ES" w:bidi="es_ES"/>
        </w:rPr>
      </w:r>
      <w:r>
        <w:rPr>
          <w:lang w:val="es_ES" w:bidi="es_ES"/>
        </w:rPr>
      </w:r>
    </w:p>
    <w:p>
      <w:pPr/>
      <w:r>
        <w:rPr>
          <w:lang w:val="es_ES" w:bidi="es_ES"/>
        </w:rPr>
      </w:r>
    </w:p>
    <w:p>
      <w:pPr>
        <w:pStyle w:val="Heading2"/>
      </w:pPr>
      <w:r>
        <w:rPr>
          <w:lang w:val="es_ES" w:bidi="es_ES"/>
        </w:rPr>
        <w:t>Romanos 6:14</w:t>
      </w:r>
      <w:r>
        <w:rPr>
          <w:lang w:val="es_ES" w:bidi="es_ES"/>
        </w:rPr>
      </w:r>
    </w:p>
    <w:p>
      <w:pPr/>
      <w:r>
        <w:rPr>
          <w:lang w:val="es_ES" w:bidi="es_ES"/>
        </w:rPr>
      </w:r>
      <w:r>
        <w:rPr>
          <w:lang w:val="es_ES" w:bidi="es_ES"/>
        </w:rPr>
        <w:t xml:space="preserve">Pues no estáis bajo la ley: Con la venida del Mesías, la era gobernada por la ley de Moisés llegó a su fin (ver </w:t>
      </w:r>
      <w:hyperlink r:id="rId248">
        <w:r>
          <w:rPr>
            <w:lang w:val="es_ES" w:bidi="es_ES"/>
          </w:rPr>
          <w:rPr>
            <w:color w:val="0000EE"/>
            <w:u w:val="single"/>
          </w:rPr>
          <w:t>Ga 3:19–25</w:t>
        </w:r>
      </w:hyperlink>
      <w:r>
        <w:rPr>
          <w:lang w:val="es_ES" w:bidi="es_ES"/>
        </w:rPr>
        <w:t xml:space="preserve">). • Viven bajo la libertad de la gracia de Dios: las relaciones de Dios con su pueblo siempre se han caracterizado por la gracia, pero la gracia domina la nueva era en la que los cristianos viven en Cristo. Cp. </w:t>
      </w:r>
      <w:hyperlink r:id="rId249">
        <w:r>
          <w:rPr>
            <w:lang w:val="es_ES" w:bidi="es_ES"/>
          </w:rPr>
          <w:rPr>
            <w:color w:val="0000EE"/>
            <w:u w:val="single"/>
          </w:rPr>
          <w:t>Jn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6:15</w:t>
      </w:r>
      <w:r>
        <w:rPr>
          <w:lang w:val="es_ES" w:bidi="es_ES"/>
        </w:rPr>
      </w:r>
    </w:p>
    <w:p>
      <w:pPr/>
      <w:r>
        <w:rPr>
          <w:lang w:val="es_ES" w:bidi="es_ES"/>
        </w:rPr>
      </w:r>
      <w:r>
        <w:rPr>
          <w:lang w:val="es_ES" w:bidi="es_ES"/>
        </w:rPr>
        <w:t>Liberados de la ley: La ley de Moisés era la autoridad dominante en la era del antiguo pacto. Ahora, los creyentes viven bajo la autoridad del mismo Cristo.</w:t>
      </w:r>
      <w:r>
        <w:rPr>
          <w:lang w:val="es_ES" w:bidi="es_ES"/>
        </w:rPr>
      </w:r>
      <w:r>
        <w:rPr>
          <w:lang w:val="es_ES" w:bidi="es_ES"/>
        </w:rPr>
      </w:r>
    </w:p>
    <w:p>
      <w:pPr/>
      <w:r>
        <w:rPr>
          <w:lang w:val="es_ES" w:bidi="es_ES"/>
        </w:rPr>
      </w:r>
    </w:p>
    <w:p>
      <w:pPr>
        <w:pStyle w:val="Heading2"/>
      </w:pPr>
      <w:r>
        <w:rPr>
          <w:lang w:val="es_ES" w:bidi="es_ES"/>
        </w:rPr>
        <w:t>Romanos 6:16</w:t>
      </w:r>
      <w:r>
        <w:rPr>
          <w:lang w:val="es_ES" w:bidi="es_ES"/>
        </w:rPr>
      </w:r>
    </w:p>
    <w:p>
      <w:pPr/>
      <w:r>
        <w:rPr>
          <w:lang w:val="es_ES" w:bidi="es_ES"/>
        </w:rPr>
      </w:r>
      <w:r>
        <w:rPr>
          <w:lang w:val="es_ES" w:bidi="es_ES"/>
        </w:rPr>
        <w:t xml:space="preserve">Para la vida justa (griego </w:t>
      </w:r>
      <w:r>
        <w:rPr>
          <w:i/>
          <w:lang w:val="es_ES" w:bidi="es_ES"/>
        </w:rPr>
        <w:t>dikaiosunē,</w:t>
      </w:r>
      <w:r>
        <w:rPr>
          <w:lang w:val="es_ES" w:bidi="es_ES"/>
        </w:rPr>
        <w:t xml:space="preserve"> “justicia”). En la primera parte de Romanos, Pablo emplea esta palabra griega en un sentido judicial, refiriéndose (1) a la acción de Dios para establecer una relación correcta con las personas o (2) a la posición justa que los creyentes disfrutan como resultado de la obra de Cristo (ver, por ejemplo, </w:t>
      </w:r>
      <w:hyperlink r:id="rId159">
        <w:r>
          <w:rPr>
            <w:lang w:val="es_ES" w:bidi="es_ES"/>
          </w:rPr>
          <w:rPr>
            <w:color w:val="0000EE"/>
            <w:u w:val="single"/>
          </w:rPr>
          <w:t>1:17;</w:t>
        </w:r>
      </w:hyperlink>
      <w:r>
        <w:rPr>
          <w:lang w:val="es_ES" w:bidi="es_ES"/>
        </w:rPr>
        <w:t xml:space="preserve"> </w:t>
      </w:r>
      <w:hyperlink r:id="rId250">
        <w:r>
          <w:rPr>
            <w:lang w:val="es_ES" w:bidi="es_ES"/>
          </w:rPr>
          <w:rPr>
            <w:color w:val="0000EE"/>
            <w:u w:val="single"/>
          </w:rPr>
          <w:t>3:21–22;</w:t>
        </w:r>
      </w:hyperlink>
      <w:r>
        <w:rPr>
          <w:lang w:val="es_ES" w:bidi="es_ES"/>
        </w:rPr>
        <w:t xml:space="preserve"> </w:t>
      </w:r>
      <w:hyperlink r:id="rId179">
        <w:r>
          <w:rPr>
            <w:lang w:val="es_ES" w:bidi="es_ES"/>
          </w:rPr>
          <w:rPr>
            <w:color w:val="0000EE"/>
            <w:u w:val="single"/>
          </w:rPr>
          <w:t>4:3</w:t>
        </w:r>
      </w:hyperlink>
      <w:r>
        <w:rPr>
          <w:lang w:val="es_ES" w:bidi="es_ES"/>
        </w:rPr>
        <w:t>,</w:t>
      </w:r>
      <w:hyperlink r:id="rId251">
        <w:r>
          <w:rPr>
            <w:lang w:val="es_ES" w:bidi="es_ES"/>
          </w:rPr>
          <w:rPr>
            <w:color w:val="0000EE"/>
            <w:u w:val="single"/>
          </w:rPr>
          <w:t>5</w:t>
        </w:r>
      </w:hyperlink>
      <w:r>
        <w:rPr>
          <w:lang w:val="es_ES" w:bidi="es_ES"/>
        </w:rPr>
        <w:t>). Aquí, Pablo utiliza la misma palabra como se emplea a menudo en el Antiguo Testamento, con el sentido del comportamiento correcto que Dios exige de su pueblo.</w:t>
      </w:r>
      <w:r>
        <w:rPr>
          <w:lang w:val="es_ES" w:bidi="es_ES"/>
        </w:rPr>
      </w:r>
      <w:r>
        <w:rPr>
          <w:lang w:val="es_ES" w:bidi="es_ES"/>
        </w:rPr>
      </w:r>
    </w:p>
    <w:p>
      <w:pPr/>
      <w:r>
        <w:rPr>
          <w:lang w:val="es_ES" w:bidi="es_ES"/>
        </w:rPr>
      </w:r>
    </w:p>
    <w:p>
      <w:pPr>
        <w:pStyle w:val="Heading2"/>
      </w:pPr>
      <w:r>
        <w:rPr>
          <w:lang w:val="es_ES" w:bidi="es_ES"/>
        </w:rPr>
        <w:t>Romanos 6:19</w:t>
      </w:r>
      <w:r>
        <w:rPr>
          <w:lang w:val="es_ES" w:bidi="es_ES"/>
        </w:rPr>
      </w:r>
    </w:p>
    <w:p>
      <w:pPr/>
      <w:r>
        <w:rPr>
          <w:lang w:val="es_ES" w:bidi="es_ES"/>
        </w:rPr>
      </w:r>
      <w:r>
        <w:rPr>
          <w:lang w:val="es_ES" w:bidi="es_ES"/>
        </w:rPr>
        <w:t xml:space="preserve">Pablo emplea la palabra griega </w:t>
      </w:r>
      <w:r>
        <w:rPr>
          <w:i/>
          <w:lang w:val="es_ES" w:bidi="es_ES"/>
        </w:rPr>
        <w:t>sarx</w:t>
      </w:r>
      <w:r>
        <w:rPr>
          <w:lang w:val="es_ES" w:bidi="es_ES"/>
        </w:rPr>
        <w:t xml:space="preserve"> (naturaleza humana, o carne) para referirse a la fragilidad y la inclinación al pecado que caracteriza a los humanos. Pablo utiliza una ilustración de la esclavitud para mostrar la relación de la naturaleza humana con el pecado.</w:t>
      </w:r>
      <w:r>
        <w:rPr>
          <w:lang w:val="es_ES" w:bidi="es_ES"/>
        </w:rPr>
      </w:r>
      <w:r>
        <w:rPr>
          <w:lang w:val="es_ES" w:bidi="es_ES"/>
        </w:rPr>
      </w:r>
    </w:p>
    <w:p>
      <w:pPr/>
      <w:r>
        <w:rPr>
          <w:lang w:val="es_ES" w:bidi="es_ES"/>
        </w:rPr>
      </w:r>
    </w:p>
    <w:p>
      <w:pPr>
        <w:pStyle w:val="Heading2"/>
      </w:pPr>
      <w:r>
        <w:rPr>
          <w:lang w:val="es_ES" w:bidi="es_ES"/>
        </w:rPr>
        <w:t>Romanos 6:20</w:t>
      </w:r>
      <w:r>
        <w:rPr>
          <w:lang w:val="es_ES" w:bidi="es_ES"/>
        </w:rPr>
      </w:r>
    </w:p>
    <w:p>
      <w:pPr/>
      <w:r>
        <w:rPr>
          <w:lang w:val="es_ES" w:bidi="es_ES"/>
        </w:rPr>
      </w:r>
      <w:r>
        <w:rPr>
          <w:lang w:val="es_ES" w:bidi="es_ES"/>
        </w:rPr>
        <w:t>Libres de la obligación de hacer lo correcto (literalmente libres acerca de la justicia). Pablo quiere decir que los no creyentes no sienten la obligación de obedecer a Dios o son incapaces de hacerlo. Sin embargo, la libertad de la cuál presumen en realidad los convierte en esclavos del pecado.</w:t>
      </w:r>
      <w:r>
        <w:rPr>
          <w:lang w:val="es_ES" w:bidi="es_ES"/>
        </w:rPr>
      </w:r>
      <w:r>
        <w:rPr>
          <w:lang w:val="es_ES" w:bidi="es_ES"/>
        </w:rPr>
      </w:r>
    </w:p>
    <w:p>
      <w:pPr/>
      <w:r>
        <w:rPr>
          <w:lang w:val="es_ES" w:bidi="es_ES"/>
        </w:rPr>
      </w:r>
    </w:p>
    <w:p>
      <w:pPr>
        <w:pStyle w:val="Heading2"/>
      </w:pPr>
      <w:r>
        <w:rPr>
          <w:lang w:val="es_ES" w:bidi="es_ES"/>
        </w:rPr>
        <w:t>Romanos 6:21</w:t>
      </w:r>
      <w:r>
        <w:rPr>
          <w:lang w:val="es_ES" w:bidi="es_ES"/>
        </w:rPr>
      </w:r>
    </w:p>
    <w:p>
      <w:pPr/>
      <w:r>
        <w:rPr>
          <w:lang w:val="es_ES" w:bidi="es_ES"/>
        </w:rPr>
      </w:r>
      <w:r>
        <w:rPr>
          <w:lang w:val="es_ES" w:bidi="es_ES"/>
        </w:rPr>
        <w:t xml:space="preserve">Condena eterna (literalmente muerte): a lo largo de </w:t>
      </w:r>
      <w:hyperlink r:id="rId252">
        <w:r>
          <w:rPr>
            <w:lang w:val="es_ES" w:bidi="es_ES"/>
          </w:rPr>
          <w:rPr>
            <w:color w:val="0000EE"/>
            <w:u w:val="single"/>
          </w:rPr>
          <w:t>capítulos 5–8</w:t>
        </w:r>
      </w:hyperlink>
      <w:r>
        <w:rPr>
          <w:lang w:val="es_ES" w:bidi="es_ES"/>
        </w:rPr>
        <w:t>, Pablo utiliza muerte para describir las consecuencias eternas del pecado (</w:t>
      </w:r>
      <w:hyperlink r:id="rId224">
        <w:r>
          <w:rPr>
            <w:lang w:val="es_ES" w:bidi="es_ES"/>
          </w:rPr>
          <w:rPr>
            <w:color w:val="0000EE"/>
            <w:u w:val="single"/>
          </w:rPr>
          <w:t>5:12</w:t>
        </w:r>
      </w:hyperlink>
      <w:r>
        <w:rPr>
          <w:lang w:val="es_ES" w:bidi="es_ES"/>
        </w:rPr>
        <w:t>,</w:t>
      </w:r>
      <w:hyperlink r:id="rId199">
        <w:r>
          <w:rPr>
            <w:lang w:val="es_ES" w:bidi="es_ES"/>
          </w:rPr>
          <w:rPr>
            <w:color w:val="0000EE"/>
            <w:u w:val="single"/>
          </w:rPr>
          <w:t>14</w:t>
        </w:r>
      </w:hyperlink>
      <w:r>
        <w:rPr>
          <w:lang w:val="es_ES" w:bidi="es_ES"/>
        </w:rPr>
        <w:t>,</w:t>
      </w:r>
      <w:hyperlink r:id="rId253">
        <w:r>
          <w:rPr>
            <w:lang w:val="es_ES" w:bidi="es_ES"/>
          </w:rPr>
          <w:rPr>
            <w:color w:val="0000EE"/>
            <w:u w:val="single"/>
          </w:rPr>
          <w:t>15</w:t>
        </w:r>
      </w:hyperlink>
      <w:r>
        <w:rPr>
          <w:lang w:val="es_ES" w:bidi="es_ES"/>
        </w:rPr>
        <w:t>,</w:t>
      </w:r>
      <w:hyperlink r:id="rId254">
        <w:r>
          <w:rPr>
            <w:lang w:val="es_ES" w:bidi="es_ES"/>
          </w:rPr>
          <w:rPr>
            <w:color w:val="0000EE"/>
            <w:u w:val="single"/>
          </w:rPr>
          <w:t>17</w:t>
        </w:r>
      </w:hyperlink>
      <w:r>
        <w:rPr>
          <w:lang w:val="es_ES" w:bidi="es_ES"/>
        </w:rPr>
        <w:t>,</w:t>
      </w:r>
      <w:hyperlink r:id="rId255">
        <w:r>
          <w:rPr>
            <w:lang w:val="es_ES" w:bidi="es_ES"/>
          </w:rPr>
          <w:rPr>
            <w:color w:val="0000EE"/>
            <w:u w:val="single"/>
          </w:rPr>
          <w:t>21</w:t>
        </w:r>
      </w:hyperlink>
      <w:r>
        <w:rPr>
          <w:lang w:val="es_ES" w:bidi="es_ES"/>
        </w:rPr>
        <w:t xml:space="preserve">; </w:t>
      </w:r>
      <w:hyperlink r:id="rId256">
        <w:r>
          <w:rPr>
            <w:lang w:val="es_ES" w:bidi="es_ES"/>
          </w:rPr>
          <w:rPr>
            <w:color w:val="0000EE"/>
            <w:u w:val="single"/>
          </w:rPr>
          <w:t>6:16</w:t>
        </w:r>
      </w:hyperlink>
      <w:r>
        <w:rPr>
          <w:lang w:val="es_ES" w:bidi="es_ES"/>
        </w:rPr>
        <w:t>,</w:t>
      </w:r>
      <w:hyperlink r:id="rId257">
        <w:r>
          <w:rPr>
            <w:lang w:val="es_ES" w:bidi="es_ES"/>
          </w:rPr>
          <w:rPr>
            <w:color w:val="0000EE"/>
            <w:u w:val="single"/>
          </w:rPr>
          <w:t>23</w:t>
        </w:r>
      </w:hyperlink>
      <w:r>
        <w:rPr>
          <w:lang w:val="es_ES" w:bidi="es_ES"/>
        </w:rPr>
        <w:t xml:space="preserve">; </w:t>
      </w:r>
      <w:hyperlink r:id="rId258">
        <w:r>
          <w:rPr>
            <w:lang w:val="es_ES" w:bidi="es_ES"/>
          </w:rPr>
          <w:rPr>
            <w:color w:val="0000EE"/>
            <w:u w:val="single"/>
          </w:rPr>
          <w:t>7:5</w:t>
        </w:r>
      </w:hyperlink>
      <w:r>
        <w:rPr>
          <w:lang w:val="es_ES" w:bidi="es_ES"/>
        </w:rPr>
        <w:t>,</w:t>
      </w:r>
      <w:hyperlink r:id="rId259">
        <w:r>
          <w:rPr>
            <w:lang w:val="es_ES" w:bidi="es_ES"/>
          </w:rPr>
          <w:rPr>
            <w:color w:val="0000EE"/>
            <w:u w:val="single"/>
          </w:rPr>
          <w:t>9–10</w:t>
        </w:r>
      </w:hyperlink>
      <w:r>
        <w:rPr>
          <w:lang w:val="es_ES" w:bidi="es_ES"/>
        </w:rPr>
        <w:t>,</w:t>
      </w:r>
      <w:hyperlink r:id="rId136">
        <w:r>
          <w:rPr>
            <w:lang w:val="es_ES" w:bidi="es_ES"/>
          </w:rPr>
          <w:rPr>
            <w:color w:val="0000EE"/>
            <w:u w:val="single"/>
          </w:rPr>
          <w:t>13</w:t>
        </w:r>
      </w:hyperlink>
      <w:r>
        <w:rPr>
          <w:lang w:val="es_ES" w:bidi="es_ES"/>
        </w:rPr>
        <w:t>,</w:t>
      </w:r>
      <w:hyperlink r:id="rId260">
        <w:r>
          <w:rPr>
            <w:lang w:val="es_ES" w:bidi="es_ES"/>
          </w:rPr>
          <w:rPr>
            <w:color w:val="0000EE"/>
            <w:u w:val="single"/>
          </w:rPr>
          <w:t>24</w:t>
        </w:r>
      </w:hyperlink>
      <w:r>
        <w:rPr>
          <w:lang w:val="es_ES" w:bidi="es_ES"/>
        </w:rPr>
        <w:t xml:space="preserve">; </w:t>
      </w:r>
      <w:hyperlink r:id="rId261">
        <w:r>
          <w:rPr>
            <w:lang w:val="es_ES" w:bidi="es_ES"/>
          </w:rPr>
          <w:rPr>
            <w:color w:val="0000EE"/>
            <w:u w:val="single"/>
          </w:rPr>
          <w:t>8:2</w:t>
        </w:r>
      </w:hyperlink>
      <w:r>
        <w:rPr>
          <w:lang w:val="es_ES" w:bidi="es_ES"/>
        </w:rPr>
        <w:t>,</w:t>
      </w:r>
      <w:hyperlink r:id="rId262">
        <w:r>
          <w:rPr>
            <w:lang w:val="es_ES" w:bidi="es_ES"/>
          </w:rPr>
          <w:rPr>
            <w:color w:val="0000EE"/>
            <w:u w:val="single"/>
          </w:rPr>
          <w:t>6</w:t>
        </w:r>
      </w:hyperlink>
      <w:r>
        <w:rPr>
          <w:lang w:val="es_ES" w:bidi="es_ES"/>
        </w:rPr>
        <w:t>,</w:t>
      </w:r>
      <w:hyperlink r:id="rId263">
        <w:r>
          <w:rPr>
            <w:lang w:val="es_ES" w:bidi="es_ES"/>
          </w:rPr>
          <w:rPr>
            <w:color w:val="0000EE"/>
            <w:u w:val="single"/>
          </w:rPr>
          <w:t>13</w:t>
        </w:r>
      </w:hyperlink>
      <w:r>
        <w:rPr>
          <w:lang w:val="es_ES" w:bidi="es_ES"/>
        </w:rPr>
        <w:t>). Este lenguaje se remonta a la advertencia de Dios a Adán y Eva (</w:t>
      </w:r>
      <w:hyperlink r:id="rId264">
        <w:r>
          <w:rPr>
            <w:lang w:val="es_ES" w:bidi="es_ES"/>
          </w:rPr>
          <w:rPr>
            <w:color w:val="0000EE"/>
            <w:u w:val="single"/>
          </w:rPr>
          <w:t>Gn 2:17</w:t>
        </w:r>
      </w:hyperlink>
      <w:r>
        <w:rPr>
          <w:lang w:val="es_ES" w:bidi="es_ES"/>
        </w:rPr>
        <w:t>). Esta muerte no es principalmente física; denota la separación de la comunión con Dios que, si no se revierte mediante la fe en Cristo, durará para siempre.</w:t>
      </w:r>
      <w:r>
        <w:rPr>
          <w:lang w:val="es_ES" w:bidi="es_ES"/>
        </w:rPr>
      </w:r>
      <w:r>
        <w:rPr>
          <w:lang w:val="es_ES" w:bidi="es_ES"/>
        </w:rPr>
      </w:r>
    </w:p>
    <w:p>
      <w:pPr/>
      <w:r>
        <w:rPr>
          <w:lang w:val="es_ES" w:bidi="es_ES"/>
        </w:rPr>
      </w:r>
    </w:p>
    <w:p>
      <w:pPr>
        <w:pStyle w:val="Heading2"/>
      </w:pPr>
      <w:r>
        <w:rPr>
          <w:lang w:val="es_ES" w:bidi="es_ES"/>
        </w:rPr>
        <w:t>Romanos 7:1</w:t>
      </w:r>
      <w:r>
        <w:rPr>
          <w:lang w:val="es_ES" w:bidi="es_ES"/>
        </w:rPr>
      </w:r>
    </w:p>
    <w:p>
      <w:pPr/>
      <w:r>
        <w:rPr>
          <w:lang w:val="es_ES" w:bidi="es_ES"/>
        </w:rPr>
      </w:r>
      <w:r>
        <w:rPr>
          <w:lang w:val="es_ES" w:bidi="es_ES"/>
        </w:rPr>
        <w:t>Tanto los cristianos judíos como muchos de los cristianos gentiles estaban familiarizados con la ley. A los judíos se les enseñaba la ley de Moisés desde el nacimiento. Muchos de los gentiles de la iglesia de Roma habían sido temerosos de Dios, gentiles interesados en el judaísmo que asistían regularmente a la sinagoga. • La ley se aplica solo mientras una persona está viva, Pablo podría estar parafraseando un dicho rabínico: “Si una persona está muerta, está libre de la Torá y del cumplimiento de los mandamientos” (</w:t>
      </w:r>
      <w:r>
        <w:rPr>
          <w:i/>
          <w:lang w:val="es_ES" w:bidi="es_ES"/>
        </w:rPr>
        <w:t>Shabbat babilónico</w:t>
      </w:r>
      <w:r>
        <w:rPr>
          <w:lang w:val="es_ES" w:bidi="es_ES"/>
        </w:rPr>
        <w:t xml:space="preserve"> 30a, </w:t>
      </w:r>
      <w:r>
        <w:rPr>
          <w:i/>
          <w:lang w:val="es_ES" w:bidi="es_ES"/>
        </w:rPr>
        <w:t>baraita</w:t>
      </w:r>
      <w:r>
        <w:rPr>
          <w:lang w:val="es_ES" w:bidi="es_ES"/>
        </w:rPr>
        <w:t xml:space="preserve"> </w:t>
      </w:r>
      <w:r>
        <w:rPr>
          <w:i/>
          <w:lang w:val="es_ES" w:bidi="es_ES"/>
        </w:rPr>
        <w:t>Shabbat</w:t>
      </w:r>
      <w:r>
        <w:rPr>
          <w:lang w:val="es_ES" w:bidi="es_ES"/>
        </w:rPr>
        <w:t xml:space="preserve"> 151).</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 xml:space="preserve">Estos versículos no son una alegoría en la que cada elemento de la historia tiene un equivalente teológico. Pablo simplemente utiliza una ilustración para destacar dos puntos básicos: la muerte puede liberar a una persona de la obligación de la ley, y la libertad de una relación permite a una persona establecer una nueva relación. Pablo aplica la ilustración en </w:t>
      </w:r>
      <w:hyperlink r:id="rId265">
        <w:r>
          <w:rPr>
            <w:lang w:val="es_ES" w:bidi="es_ES"/>
          </w:rPr>
          <w:rPr>
            <w:color w:val="0000EE"/>
            <w:u w:val="single"/>
          </w:rPr>
          <w:t>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7:4</w:t>
      </w:r>
      <w:r>
        <w:rPr>
          <w:lang w:val="es_ES" w:bidi="es_ES"/>
        </w:rPr>
      </w:r>
    </w:p>
    <w:p>
      <w:pPr/>
      <w:r>
        <w:rPr>
          <w:lang w:val="es_ES" w:bidi="es_ES"/>
        </w:rPr>
      </w:r>
      <w:r>
        <w:rPr>
          <w:lang w:val="es_ES" w:bidi="es_ES"/>
        </w:rPr>
        <w:t>Los cristianos han muerto al poder de la ley (literalmente muertos á la ley) y por lo tanto, ya no están sujetos a ella. Pablo a menudo se refiere a la ley de Moisés como representante del antiguo régimen de pecado y muerte, pero a través de la unión con Cristo en su muerte, los creyentes son liberados.</w:t>
      </w:r>
      <w:r>
        <w:rPr>
          <w:lang w:val="es_ES" w:bidi="es_ES"/>
        </w:rPr>
      </w:r>
      <w:r>
        <w:rPr>
          <w:lang w:val="es_ES" w:bidi="es_ES"/>
        </w:rPr>
      </w:r>
    </w:p>
    <w:p>
      <w:pPr/>
      <w:r>
        <w:rPr>
          <w:lang w:val="es_ES" w:bidi="es_ES"/>
        </w:rPr>
      </w:r>
    </w:p>
    <w:p>
      <w:pPr>
        <w:pStyle w:val="Heading2"/>
      </w:pPr>
      <w:r>
        <w:rPr>
          <w:lang w:val="es_ES" w:bidi="es_ES"/>
        </w:rPr>
        <w:t>Romanos 7:5</w:t>
      </w:r>
      <w:r>
        <w:rPr>
          <w:lang w:val="es_ES" w:bidi="es_ES"/>
        </w:rPr>
      </w:r>
    </w:p>
    <w:p>
      <w:pPr/>
      <w:r>
        <w:rPr>
          <w:lang w:val="es_ES" w:bidi="es_ES"/>
        </w:rPr>
      </w:r>
      <w:r>
        <w:rPr>
          <w:lang w:val="es_ES" w:bidi="es_ES"/>
        </w:rPr>
        <w:t xml:space="preserve">Vieja naturaleza (literalmente carne): Aunque "carne" puede referirse al cuerpo humano de manera neutral (ver </w:t>
      </w:r>
      <w:hyperlink r:id="rId37">
        <w:r>
          <w:rPr>
            <w:lang w:val="es_ES" w:bidi="es_ES"/>
          </w:rPr>
          <w:rPr>
            <w:color w:val="0000EE"/>
            <w:u w:val="single"/>
          </w:rPr>
          <w:t>8:3</w:t>
        </w:r>
      </w:hyperlink>
      <w:r>
        <w:rPr>
          <w:lang w:val="es_ES" w:bidi="es_ES"/>
        </w:rPr>
        <w:t xml:space="preserve">, que habla de Cristo viniendo "en la carne"), Pablo utiliza más a menudo la palabra de forma negativa, para denotar la existencia humana separada de Dios. Estar "en la carne" significa estar dominado por el pecado y su hostilidad hacia Dios. • La ley despertó estos deseos malvados: La ley de Dios es buena en sí misma (ver </w:t>
      </w:r>
      <w:hyperlink r:id="rId266">
        <w:r>
          <w:rPr>
            <w:lang w:val="es_ES" w:bidi="es_ES"/>
          </w:rPr>
          <w:rPr>
            <w:color w:val="0000EE"/>
            <w:u w:val="single"/>
          </w:rPr>
          <w:t>7:12</w:t>
        </w:r>
      </w:hyperlink>
      <w:r>
        <w:rPr>
          <w:lang w:val="es_ES" w:bidi="es_ES"/>
        </w:rPr>
        <w:t>), pero despierta tendencias pecaminosas al provocar la rebelión que reside en los corazones de las personas. Cuando estamos en rebelión contra Dios, sus mandamientos despiertan en nosotros el deseo de hacer exactamente lo contrario de lo que él ordena.</w:t>
      </w:r>
      <w:r>
        <w:rPr>
          <w:lang w:val="es_ES" w:bidi="es_ES"/>
        </w:rPr>
      </w:r>
      <w:r>
        <w:rPr>
          <w:lang w:val="es_ES" w:bidi="es_ES"/>
        </w:rPr>
      </w:r>
    </w:p>
    <w:p>
      <w:pPr/>
      <w:r>
        <w:rPr>
          <w:lang w:val="es_ES" w:bidi="es_ES"/>
        </w:rPr>
      </w:r>
    </w:p>
    <w:p>
      <w:pPr>
        <w:pStyle w:val="Heading2"/>
      </w:pPr>
      <w:r>
        <w:rPr>
          <w:lang w:val="es_ES" w:bidi="es_ES"/>
        </w:rPr>
        <w:t>Romanos 7:6</w:t>
      </w:r>
      <w:r>
        <w:rPr>
          <w:lang w:val="es_ES" w:bidi="es_ES"/>
        </w:rPr>
      </w:r>
    </w:p>
    <w:p>
      <w:pPr/>
      <w:r>
        <w:rPr>
          <w:lang w:val="es_ES" w:bidi="es_ES"/>
        </w:rPr>
      </w:r>
      <w:r>
        <w:rPr>
          <w:lang w:val="es_ES" w:bidi="es_ES"/>
        </w:rPr>
        <w:t xml:space="preserve">la letra de la ley (literalmente letra): Pablo utiliza la palabra letra para referirse a la ley, que fue grabada en tablas de piedra y consistía en letras individuales (ver </w:t>
      </w:r>
      <w:hyperlink r:id="rId267">
        <w:r>
          <w:rPr>
            <w:lang w:val="es_ES" w:bidi="es_ES"/>
          </w:rPr>
          <w:rPr>
            <w:color w:val="0000EE"/>
            <w:u w:val="single"/>
          </w:rPr>
          <w:t>2:29,</w:t>
        </w:r>
      </w:hyperlink>
      <w:r>
        <w:rPr>
          <w:lang w:val="es_ES" w:bidi="es_ES"/>
        </w:rPr>
        <w:t xml:space="preserve"> </w:t>
      </w:r>
      <w:hyperlink r:id="rId268">
        <w:r>
          <w:rPr>
            <w:lang w:val="es_ES" w:bidi="es_ES"/>
          </w:rPr>
          <w:rPr>
            <w:color w:val="0000EE"/>
            <w:u w:val="single"/>
          </w:rPr>
          <w:t>2 Co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7:7–25</w:t>
      </w:r>
      <w:r>
        <w:rPr>
          <w:lang w:val="es_ES" w:bidi="es_ES"/>
        </w:rPr>
      </w:r>
    </w:p>
    <w:p>
      <w:pPr/>
      <w:r>
        <w:rPr>
          <w:lang w:val="es_ES" w:bidi="es_ES"/>
        </w:rPr>
      </w:r>
      <w:r>
        <w:rPr>
          <w:lang w:val="es_ES" w:bidi="es_ES"/>
        </w:rPr>
        <w:t xml:space="preserve">Qué pues (ver </w:t>
      </w:r>
      <w:r>
        <w:rPr>
          <w:lang w:val="es_ES" w:bidi="es_ES"/>
        </w:rPr>
        <w:t>nota de estudio sobre 6:1</w:t>
      </w:r>
      <w:r>
        <w:rPr>
          <w:lang w:val="es_ES" w:bidi="es_ES"/>
        </w:rPr>
        <w:t>): Pablo acaba de decir algunas cosas bastante negativas sobre la ley, y ahora explica cómo la ley de Dios es buena para evitar cualquier entendimiento que sea malo en sí mismo.</w:t>
      </w:r>
      <w:r>
        <w:rPr>
          <w:lang w:val="es_ES" w:bidi="es_ES"/>
        </w:rPr>
      </w:r>
      <w:r>
        <w:rPr>
          <w:lang w:val="es_ES" w:bidi="es_ES"/>
        </w:rPr>
      </w:r>
    </w:p>
    <w:p>
      <w:pPr/>
      <w:r>
        <w:rPr>
          <w:lang w:val="es_ES" w:bidi="es_ES"/>
        </w:rPr>
      </w:r>
    </w:p>
    <w:p>
      <w:pPr>
        <w:pStyle w:val="Heading2"/>
      </w:pPr>
      <w:r>
        <w:rPr>
          <w:lang w:val="es_ES" w:bidi="es_ES"/>
        </w:rPr>
        <w:t>Romanos 7:8</w:t>
      </w:r>
      <w:r>
        <w:rPr>
          <w:lang w:val="es_ES" w:bidi="es_ES"/>
        </w:rPr>
      </w:r>
    </w:p>
    <w:p>
      <w:pPr/>
      <w:r>
        <w:rPr>
          <w:lang w:val="es_ES" w:bidi="es_ES"/>
        </w:rPr>
      </w:r>
      <w:r>
        <w:rPr>
          <w:lang w:val="es_ES" w:bidi="es_ES"/>
        </w:rPr>
        <w:t xml:space="preserve">El pecado utilizó este mandato (literalmente el pecado, tomando ocasión, obró en mí por el mandamiento): La palabra ocasión es un término militar que se refiere a una posición tomada en territorio enemigo que se convierte en una base de operaciones (ver </w:t>
      </w:r>
      <w:hyperlink r:id="rId269">
        <w:r>
          <w:rPr>
            <w:lang w:val="es_ES" w:bidi="es_ES"/>
          </w:rPr>
          <w:rPr>
            <w:color w:val="0000EE"/>
            <w:u w:val="single"/>
          </w:rPr>
          <w:t>7:11</w:t>
        </w:r>
      </w:hyperlink>
      <w:r>
        <w:rPr>
          <w:lang w:val="es_ES" w:bidi="es_ES"/>
        </w:rPr>
        <w:t>). Al expresar las demandas de Dios, los mandamientos incitan a la rebelión en los seres humanos pecadores. Los mandamientos de Dios se convierten en una ocasión para que el pecado cumpla sus propósitos mortales. • El pecado no tendría ese poder: la ley, al expresar claramente la voluntad de Dios, hace a las personas más responsables de lo que serían sin ella. La ley de Moisés no resolvió el problema del pecado de Israel, sino que lo expuso y lo agravió. Este es el efecto que la ley de Dios siempre tiene, por sí sola, en los seres humanos pecadores.</w:t>
      </w:r>
      <w:r>
        <w:rPr>
          <w:lang w:val="es_ES" w:bidi="es_ES"/>
        </w:rPr>
      </w:r>
      <w:r>
        <w:rPr>
          <w:lang w:val="es_ES" w:bidi="es_ES"/>
        </w:rPr>
      </w:r>
    </w:p>
    <w:p>
      <w:pPr/>
      <w:r>
        <w:rPr>
          <w:lang w:val="es_ES" w:bidi="es_ES"/>
        </w:rPr>
      </w:r>
    </w:p>
    <w:p>
      <w:pPr>
        <w:pStyle w:val="Heading2"/>
      </w:pPr>
      <w:r>
        <w:rPr>
          <w:lang w:val="es_ES" w:bidi="es_ES"/>
        </w:rPr>
        <w:t>Romanos 7:9</w:t>
      </w:r>
      <w:r>
        <w:rPr>
          <w:lang w:val="es_ES" w:bidi="es_ES"/>
        </w:rPr>
      </w:r>
    </w:p>
    <w:p>
      <w:pPr/>
      <w:r>
        <w:rPr>
          <w:lang w:val="es_ES" w:bidi="es_ES"/>
        </w:rPr>
      </w:r>
      <w:r>
        <w:rPr>
          <w:lang w:val="es_ES" w:bidi="es_ES"/>
        </w:rPr>
        <w:t>Yo sin la ley vivía por algún tiempo: Pablo podría estar refiriéndose a su infancia temprana, antes de que llegara a entender completamente las exigencias de la ley. • Pero cuando aprendí el mandamiento: La experiencia de Pablo con la ley a medida que crecía hasta la madurez ejemplifica la experiencia de cada persona con ella. Con la ley, tenemos una mayor responsabilidad ante Dios, que trae vida al poder del pecado, y como resultado el juicio es más severo (</w:t>
      </w:r>
      <w:hyperlink r:id="rId270">
        <w:r>
          <w:rPr>
            <w:lang w:val="es_ES" w:bidi="es_ES"/>
          </w:rPr>
          <w:rPr>
            <w:color w:val="0000EE"/>
            <w:u w:val="single"/>
          </w:rPr>
          <w:t>7:10;</w:t>
        </w:r>
      </w:hyperlink>
      <w:r>
        <w:rPr>
          <w:lang w:val="es_ES" w:bidi="es_ES"/>
        </w:rPr>
        <w:t xml:space="preserve"> ver </w:t>
      </w:r>
      <w:hyperlink r:id="rId271">
        <w:r>
          <w:rPr>
            <w:lang w:val="es_ES" w:bidi="es_ES"/>
          </w:rPr>
          <w:rPr>
            <w:color w:val="0000EE"/>
            <w:u w:val="single"/>
          </w:rPr>
          <w:t>4:15;</w:t>
        </w:r>
      </w:hyperlink>
      <w:r>
        <w:rPr>
          <w:lang w:val="es_ES" w:bidi="es_ES"/>
        </w:rPr>
        <w:t xml:space="preserve"> </w:t>
      </w:r>
      <w:hyperlink r:id="rId199">
        <w:r>
          <w:rPr>
            <w:lang w:val="es_ES" w:bidi="es_ES"/>
          </w:rPr>
          <w:rPr>
            <w:color w:val="0000EE"/>
            <w:u w:val="single"/>
          </w:rPr>
          <w:t>5:14</w:t>
        </w:r>
      </w:hyperlink>
      <w:r>
        <w:rPr>
          <w:lang w:val="es_ES" w:bidi="es_ES"/>
        </w:rPr>
        <w:t>,</w:t>
      </w:r>
      <w:hyperlink r:id="rId22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7:10</w:t>
      </w:r>
      <w:r>
        <w:rPr>
          <w:lang w:val="es_ES" w:bidi="es_ES"/>
        </w:rPr>
      </w:r>
    </w:p>
    <w:p>
      <w:pPr/>
      <w:r>
        <w:rPr>
          <w:lang w:val="es_ES" w:bidi="es_ES"/>
        </w:rPr>
      </w:r>
      <w:r>
        <w:rPr>
          <w:lang w:val="es_ES" w:bidi="es_ES"/>
        </w:rPr>
        <w:t xml:space="preserve">Que se suponía que traería vida: El Antiguo Testamento promete una vida bendecida y segura para aquellos que obedecen la ley (por ejemplo, </w:t>
      </w:r>
      <w:hyperlink r:id="rId272">
        <w:r>
          <w:rPr>
            <w:lang w:val="es_ES" w:bidi="es_ES"/>
          </w:rPr>
          <w:rPr>
            <w:color w:val="0000EE"/>
            <w:u w:val="single"/>
          </w:rPr>
          <w:t>Lv 18:5</w:t>
        </w:r>
      </w:hyperlink>
      <w:r>
        <w:rPr>
          <w:lang w:val="es_ES" w:bidi="es_ES"/>
        </w:rPr>
        <w:t xml:space="preserve">, citado en </w:t>
      </w:r>
      <w:hyperlink r:id="rId273">
        <w:r>
          <w:rPr>
            <w:lang w:val="es_ES" w:bidi="es_ES"/>
          </w:rPr>
          <w:rPr>
            <w:color w:val="0000EE"/>
            <w:u w:val="single"/>
          </w:rPr>
          <w:t>Ro 10:5</w:t>
        </w:r>
      </w:hyperlink>
      <w:r>
        <w:rPr>
          <w:lang w:val="es_ES" w:bidi="es_ES"/>
        </w:rPr>
        <w:t>). Sin embargo, los seres humanos heredan de Adán una fuerte tendencia a pecar. Por lo tanto, cuando los mandamientos de Dios nos llegan, no los obedecemos de manera natural, sino que los resistimos y desobedecemos. En lugar de traer vida, la ley solo confirma y expone nuestra condición perdida e indefensa. Necesitamos un cambio de corazón que la ley no puede proporcionar.</w:t>
      </w:r>
      <w:r>
        <w:rPr>
          <w:lang w:val="es_ES" w:bidi="es_ES"/>
        </w:rPr>
      </w:r>
      <w:r>
        <w:rPr>
          <w:lang w:val="es_ES" w:bidi="es_ES"/>
        </w:rPr>
      </w:r>
    </w:p>
    <w:p>
      <w:pPr/>
      <w:r>
        <w:rPr>
          <w:lang w:val="es_ES" w:bidi="es_ES"/>
        </w:rPr>
      </w:r>
    </w:p>
    <w:p>
      <w:pPr>
        <w:pStyle w:val="Heading2"/>
      </w:pPr>
      <w:r>
        <w:rPr>
          <w:lang w:val="es_ES" w:bidi="es_ES"/>
        </w:rPr>
        <w:t>Romanos 7:11</w:t>
      </w:r>
      <w:r>
        <w:rPr>
          <w:lang w:val="es_ES" w:bidi="es_ES"/>
        </w:rPr>
      </w:r>
    </w:p>
    <w:p>
      <w:pPr/>
      <w:r>
        <w:rPr>
          <w:lang w:val="es_ES" w:bidi="es_ES"/>
        </w:rPr>
      </w:r>
      <w:r>
        <w:rPr>
          <w:lang w:val="es_ES" w:bidi="es_ES"/>
        </w:rPr>
        <w:t xml:space="preserve">El pecado... me engañó: El lenguaje recuerda a </w:t>
      </w:r>
      <w:hyperlink r:id="rId274">
        <w:r>
          <w:rPr>
            <w:lang w:val="es_ES" w:bidi="es_ES"/>
          </w:rPr>
          <w:rPr>
            <w:color w:val="0000EE"/>
            <w:u w:val="single"/>
          </w:rPr>
          <w:t>Gn 3:13</w:t>
        </w:r>
      </w:hyperlink>
      <w:r>
        <w:rPr>
          <w:lang w:val="es_ES" w:bidi="es_ES"/>
        </w:rPr>
        <w:t>. Pablo podría estar pensando en la Caída.</w:t>
      </w:r>
      <w:r>
        <w:rPr>
          <w:lang w:val="es_ES" w:bidi="es_ES"/>
        </w:rPr>
      </w:r>
      <w:r>
        <w:rPr>
          <w:lang w:val="es_ES" w:bidi="es_ES"/>
        </w:rPr>
      </w:r>
    </w:p>
    <w:p>
      <w:pPr/>
      <w:r>
        <w:rPr>
          <w:lang w:val="es_ES" w:bidi="es_ES"/>
        </w:rPr>
      </w:r>
    </w:p>
    <w:p>
      <w:pPr>
        <w:pStyle w:val="Heading2"/>
      </w:pPr>
      <w:r>
        <w:rPr>
          <w:lang w:val="es_ES" w:bidi="es_ES"/>
        </w:rPr>
        <w:t>Romanos 7:17</w:t>
      </w:r>
      <w:r>
        <w:rPr>
          <w:lang w:val="es_ES" w:bidi="es_ES"/>
        </w:rPr>
      </w:r>
    </w:p>
    <w:p>
      <w:pPr/>
      <w:r>
        <w:rPr>
          <w:lang w:val="es_ES" w:bidi="es_ES"/>
        </w:rPr>
      </w:r>
      <w:r>
        <w:rPr>
          <w:lang w:val="es_ES" w:bidi="es_ES"/>
        </w:rPr>
        <w:t xml:space="preserve">No obro aquello, sino el pecado que mora en mí: Pablo no está evadiendo la responsabilidad por su pecado (ver también </w:t>
      </w:r>
      <w:hyperlink r:id="rId275">
        <w:r>
          <w:rPr>
            <w:lang w:val="es_ES" w:bidi="es_ES"/>
          </w:rPr>
          <w:rPr>
            <w:color w:val="0000EE"/>
            <w:u w:val="single"/>
          </w:rPr>
          <w:t>7:20</w:t>
        </w:r>
      </w:hyperlink>
      <w:r>
        <w:rPr>
          <w:lang w:val="es_ES" w:bidi="es_ES"/>
        </w:rPr>
        <w:t>). Más bien, está diciendo que, dado que genuinamente desea cumplir con lo que la ley exige, algún otro factor debe estar provocando que haga exactamente lo contrario. Ese factor es el pecado que reside en mí. Pablo experimenta una división entre su voluntad y sus acciones.</w:t>
      </w:r>
      <w:r>
        <w:rPr>
          <w:lang w:val="es_ES" w:bidi="es_ES"/>
        </w:rPr>
      </w:r>
      <w:r>
        <w:rPr>
          <w:lang w:val="es_ES" w:bidi="es_ES"/>
        </w:rPr>
      </w:r>
    </w:p>
    <w:p>
      <w:pPr/>
      <w:r>
        <w:rPr>
          <w:lang w:val="es_ES" w:bidi="es_ES"/>
        </w:rPr>
      </w:r>
    </w:p>
    <w:p>
      <w:pPr>
        <w:pStyle w:val="Heading2"/>
      </w:pPr>
      <w:r>
        <w:rPr>
          <w:lang w:val="es_ES" w:bidi="es_ES"/>
        </w:rPr>
        <w:t>Romanos 7:18</w:t>
      </w:r>
      <w:r>
        <w:rPr>
          <w:lang w:val="es_ES" w:bidi="es_ES"/>
        </w:rPr>
      </w:r>
    </w:p>
    <w:p>
      <w:pPr/>
      <w:r>
        <w:rPr>
          <w:lang w:val="es_ES" w:bidi="es_ES"/>
        </w:rPr>
      </w:r>
      <w:r>
        <w:rPr>
          <w:lang w:val="es_ES" w:bidi="es_ES"/>
        </w:rPr>
        <w:t xml:space="preserve">No mora el bien: Ver </w:t>
      </w:r>
      <w:r>
        <w:rPr>
          <w:lang w:val="es_ES" w:bidi="es_ES"/>
        </w:rPr>
        <w:t>nota de estudio sobre 6:19</w:t>
      </w:r>
      <w:r>
        <w:rPr>
          <w:lang w:val="es_ES" w:bidi="es_ES"/>
        </w:rPr>
        <w:t>. Esta frase podría referirse al estado anterior de Pablo como una persona no redimida o a una parte de Pablo que sigue atada al mundo y resiste la voluntad de Dios.</w:t>
      </w:r>
      <w:r>
        <w:rPr>
          <w:lang w:val="es_ES" w:bidi="es_ES"/>
        </w:rPr>
      </w:r>
      <w:r>
        <w:rPr>
          <w:lang w:val="es_ES" w:bidi="es_ES"/>
        </w:rPr>
      </w:r>
    </w:p>
    <w:p>
      <w:pPr/>
      <w:r>
        <w:rPr>
          <w:lang w:val="es_ES" w:bidi="es_ES"/>
        </w:rPr>
      </w:r>
    </w:p>
    <w:p>
      <w:pPr>
        <w:pStyle w:val="Heading2"/>
      </w:pPr>
      <w:r>
        <w:rPr>
          <w:lang w:val="es_ES" w:bidi="es_ES"/>
        </w:rPr>
        <w:t>Romanos 7:21</w:t>
      </w:r>
      <w:r>
        <w:rPr>
          <w:lang w:val="es_ES" w:bidi="es_ES"/>
        </w:rPr>
      </w:r>
    </w:p>
    <w:p>
      <w:pPr/>
      <w:r>
        <w:rPr>
          <w:lang w:val="es_ES" w:bidi="es_ES"/>
        </w:rPr>
      </w:r>
      <w:r>
        <w:rPr>
          <w:lang w:val="es_ES" w:bidi="es_ES"/>
        </w:rPr>
        <w:t>Principio de vida (literalmente ley): Pablo se refiere a un fenómeno habitual, similar a cuando hablamos de la “ley de la gravedad”. La lucha entre querer hacer lo correcto y terminar haciendo lo incorrecto revela un patrón constante que opera en la esfera humana.</w:t>
      </w:r>
      <w:r>
        <w:rPr>
          <w:lang w:val="es_ES" w:bidi="es_ES"/>
        </w:rPr>
      </w:r>
      <w:r>
        <w:rPr>
          <w:lang w:val="es_ES" w:bidi="es_ES"/>
        </w:rPr>
      </w:r>
    </w:p>
    <w:p>
      <w:pPr/>
      <w:r>
        <w:rPr>
          <w:lang w:val="es_ES" w:bidi="es_ES"/>
        </w:rPr>
      </w:r>
    </w:p>
    <w:p>
      <w:pPr>
        <w:pStyle w:val="Heading2"/>
      </w:pPr>
      <w:r>
        <w:rPr>
          <w:lang w:val="es_ES" w:bidi="es_ES"/>
        </w:rPr>
        <w:t>Romanos 7:22</w:t>
      </w:r>
      <w:r>
        <w:rPr>
          <w:lang w:val="es_ES" w:bidi="es_ES"/>
        </w:rPr>
      </w:r>
    </w:p>
    <w:p>
      <w:pPr/>
      <w:r>
        <w:rPr>
          <w:lang w:val="es_ES" w:bidi="es_ES"/>
        </w:rPr>
      </w:r>
      <w:r>
        <w:rPr>
          <w:lang w:val="es_ES" w:bidi="es_ES"/>
        </w:rPr>
        <w:t xml:space="preserve">con todo mi corazón (literalmente el hombre interior): Los griegos usaban esta frase para denotar el aspecto espiritual o inmortal de los seres humanos (cp. </w:t>
      </w:r>
      <w:hyperlink r:id="rId276">
        <w:r>
          <w:rPr>
            <w:lang w:val="es_ES" w:bidi="es_ES"/>
          </w:rPr>
          <w:rPr>
            <w:color w:val="0000EE"/>
            <w:u w:val="single"/>
          </w:rPr>
          <w:t>2 Co 4:16,</w:t>
        </w:r>
      </w:hyperlink>
      <w:r>
        <w:rPr>
          <w:lang w:val="es_ES" w:bidi="es_ES"/>
        </w:rPr>
        <w:t xml:space="preserve"> </w:t>
      </w:r>
      <w:hyperlink r:id="rId277">
        <w:r>
          <w:rPr>
            <w:lang w:val="es_ES" w:bidi="es_ES"/>
          </w:rPr>
          <w:rPr>
            <w:color w:val="0000EE"/>
            <w:u w:val="single"/>
          </w:rPr>
          <w:t>Ef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Otro poder... al poder (literalmente otra ley... á la ley): Pablo juega con la palabra ley en estas frases. Opuesta a la ley de Dios (</w:t>
      </w:r>
      <w:hyperlink r:id="rId278">
        <w:r>
          <w:rPr>
            <w:lang w:val="es_ES" w:bidi="es_ES"/>
          </w:rPr>
          <w:rPr>
            <w:color w:val="0000EE"/>
            <w:u w:val="single"/>
          </w:rPr>
          <w:t>7:22</w:t>
        </w:r>
      </w:hyperlink>
      <w:r>
        <w:rPr>
          <w:lang w:val="es_ES" w:bidi="es_ES"/>
        </w:rPr>
        <w:t>), hay otra ley, un poder dominante que impide a Pablo someterse a la ley de Dios, aunque esté completamente de acuerdo con ella.</w:t>
      </w:r>
      <w:r>
        <w:rPr>
          <w:lang w:val="es_ES" w:bidi="es_ES"/>
        </w:rPr>
      </w:r>
      <w:r>
        <w:rPr>
          <w:lang w:val="es_ES" w:bidi="es_ES"/>
        </w:rPr>
      </w:r>
    </w:p>
    <w:p>
      <w:pPr/>
      <w:r>
        <w:rPr>
          <w:lang w:val="es_ES" w:bidi="es_ES"/>
        </w:rPr>
      </w:r>
    </w:p>
    <w:p>
      <w:pPr>
        <w:pStyle w:val="Heading2"/>
      </w:pPr>
      <w:r>
        <w:rPr>
          <w:lang w:val="es_ES" w:bidi="es_ES"/>
        </w:rPr>
        <w:t>Romanos 7:24</w:t>
      </w:r>
      <w:r>
        <w:rPr>
          <w:lang w:val="es_ES" w:bidi="es_ES"/>
        </w:rPr>
      </w:r>
    </w:p>
    <w:p>
      <w:pPr/>
      <w:r>
        <w:rPr>
          <w:lang w:val="es_ES" w:bidi="es_ES"/>
        </w:rPr>
      </w:r>
      <w:r>
        <w:rPr>
          <w:lang w:val="es_ES" w:bidi="es_ES"/>
        </w:rPr>
        <w:t>Esta vida, dominada por el pecado y la muerte (literalmente del cuerpo de esta muerte): muestra cómo el pecado es tan invasivo que afecta a toda la persona, especialmente nuestras interacciones en el mundo físico.</w:t>
      </w:r>
      <w:r>
        <w:rPr>
          <w:lang w:val="es_ES" w:bidi="es_ES"/>
        </w:rPr>
      </w:r>
      <w:r>
        <w:rPr>
          <w:lang w:val="es_ES" w:bidi="es_ES"/>
        </w:rPr>
      </w:r>
    </w:p>
    <w:p>
      <w:pPr/>
      <w:r>
        <w:rPr>
          <w:lang w:val="es_ES" w:bidi="es_ES"/>
        </w:rPr>
      </w:r>
    </w:p>
    <w:p>
      <w:pPr>
        <w:pStyle w:val="Heading2"/>
      </w:pPr>
      <w:r>
        <w:rPr>
          <w:lang w:val="es_ES" w:bidi="es_ES"/>
        </w:rPr>
        <w:t>Romanos 8:1</w:t>
      </w:r>
      <w:r>
        <w:rPr>
          <w:lang w:val="es_ES" w:bidi="es_ES"/>
        </w:rPr>
      </w:r>
    </w:p>
    <w:p>
      <w:pPr/>
      <w:r>
        <w:rPr>
          <w:lang w:val="es_ES" w:bidi="es_ES"/>
        </w:rPr>
      </w:r>
      <w:r>
        <w:rPr>
          <w:lang w:val="es_ES" w:bidi="es_ES"/>
        </w:rPr>
        <w:t xml:space="preserve">Ahora pues, ninguna condenación: Pablo concluye a partir del argumento de los capítulos </w:t>
      </w:r>
      <w:hyperlink r:id="rId279">
        <w:r>
          <w:rPr>
            <w:lang w:val="es_ES" w:bidi="es_ES"/>
          </w:rPr>
          <w:rPr>
            <w:color w:val="0000EE"/>
            <w:u w:val="single"/>
          </w:rPr>
          <w:t>5–7</w:t>
        </w:r>
      </w:hyperlink>
      <w:r>
        <w:rPr>
          <w:lang w:val="es_ES" w:bidi="es_ES"/>
        </w:rPr>
        <w:t xml:space="preserve"> que ni el pecado (capítulo </w:t>
      </w:r>
      <w:hyperlink r:id="rId208">
        <w:r>
          <w:rPr>
            <w:lang w:val="es_ES" w:bidi="es_ES"/>
          </w:rPr>
          <w:rPr>
            <w:color w:val="0000EE"/>
            <w:u w:val="single"/>
          </w:rPr>
          <w:t>6</w:t>
        </w:r>
      </w:hyperlink>
      <w:r>
        <w:rPr>
          <w:lang w:val="es_ES" w:bidi="es_ES"/>
        </w:rPr>
        <w:t xml:space="preserve">) ni la ley (capítulo </w:t>
      </w:r>
      <w:hyperlink r:id="rId209">
        <w:r>
          <w:rPr>
            <w:lang w:val="es_ES" w:bidi="es_ES"/>
          </w:rPr>
          <w:rPr>
            <w:color w:val="0000EE"/>
            <w:u w:val="single"/>
          </w:rPr>
          <w:t>7</w:t>
        </w:r>
      </w:hyperlink>
      <w:r>
        <w:rPr>
          <w:lang w:val="es_ES" w:bidi="es_ES"/>
        </w:rPr>
        <w:t xml:space="preserve">) pueden impedir que los creyentes obtengan la vida eterna (capítulo </w:t>
      </w:r>
      <w:hyperlink r:id="rId280">
        <w:r>
          <w:rPr>
            <w:lang w:val="es_ES" w:bidi="es_ES"/>
          </w:rPr>
          <w:rPr>
            <w:color w:val="0000EE"/>
            <w:u w:val="single"/>
          </w:rPr>
          <w:t>5</w:t>
        </w:r>
      </w:hyperlink>
      <w:r>
        <w:rPr>
          <w:lang w:val="es_ES" w:bidi="es_ES"/>
        </w:rPr>
        <w:t>). Pablo puede proclamar triunfalmente que aquellos que pertenecen a Cristo Jesús no deben temer ser condenados por sus pecados.</w:t>
      </w:r>
      <w:r>
        <w:rPr>
          <w:lang w:val="es_ES" w:bidi="es_ES"/>
        </w:rPr>
      </w:r>
      <w:r>
        <w:rPr>
          <w:lang w:val="es_ES" w:bidi="es_ES"/>
        </w:rPr>
      </w:r>
    </w:p>
    <w:p>
      <w:pPr/>
      <w:r>
        <w:rPr>
          <w:lang w:val="es_ES" w:bidi="es_ES"/>
        </w:rPr>
      </w:r>
    </w:p>
    <w:p>
      <w:pPr>
        <w:pStyle w:val="Heading2"/>
      </w:pPr>
      <w:r>
        <w:rPr>
          <w:lang w:val="es_ES" w:bidi="es_ES"/>
        </w:rPr>
        <w:t>Romanos 8:2</w:t>
      </w:r>
      <w:r>
        <w:rPr>
          <w:lang w:val="es_ES" w:bidi="es_ES"/>
        </w:rPr>
      </w:r>
    </w:p>
    <w:p>
      <w:pPr/>
      <w:r>
        <w:rPr>
          <w:lang w:val="es_ES" w:bidi="es_ES"/>
        </w:rPr>
      </w:r>
      <w:r>
        <w:rPr>
          <w:lang w:val="es_ES" w:bidi="es_ES"/>
        </w:rPr>
        <w:t xml:space="preserve">El poder (literalmente la ley) del Espíritu que da vida: Esta referencia a poder o ley podría referirse a la ley de Moisés, que el Espíritu puede utilizar para producir vida. Sin embargo, como Pablo no describe la ley como una entidad que da vida, “ley” aquí, como en </w:t>
      </w:r>
      <w:hyperlink r:id="rId281">
        <w:r>
          <w:rPr>
            <w:lang w:val="es_ES" w:bidi="es_ES"/>
          </w:rPr>
          <w:rPr>
            <w:color w:val="0000EE"/>
            <w:u w:val="single"/>
          </w:rPr>
          <w:t>7:23</w:t>
        </w:r>
      </w:hyperlink>
      <w:r>
        <w:rPr>
          <w:lang w:val="es_ES" w:bidi="es_ES"/>
        </w:rPr>
        <w:t>, probablemente significa principio o poder. El Espíritu es un poder que libera al creyente del poder del pecado que lleva a la muerte.</w:t>
      </w:r>
      <w:r>
        <w:rPr>
          <w:lang w:val="es_ES" w:bidi="es_ES"/>
        </w:rPr>
      </w:r>
      <w:r>
        <w:rPr>
          <w:lang w:val="es_ES" w:bidi="es_ES"/>
        </w:rPr>
      </w:r>
    </w:p>
    <w:p>
      <w:pPr/>
      <w:r>
        <w:rPr>
          <w:lang w:val="es_ES" w:bidi="es_ES"/>
        </w:rPr>
      </w:r>
    </w:p>
    <w:p>
      <w:pPr>
        <w:pStyle w:val="Heading2"/>
      </w:pPr>
      <w:r>
        <w:rPr>
          <w:lang w:val="es_ES" w:bidi="es_ES"/>
        </w:rPr>
        <w:t>Romanos 8:3</w:t>
      </w:r>
      <w:r>
        <w:rPr>
          <w:lang w:val="es_ES" w:bidi="es_ES"/>
        </w:rPr>
      </w:r>
    </w:p>
    <w:p>
      <w:pPr/>
      <w:r>
        <w:rPr>
          <w:lang w:val="es_ES" w:bidi="es_ES"/>
        </w:rPr>
      </w:r>
      <w:r>
        <w:rPr>
          <w:lang w:val="es_ES" w:bidi="es_ES"/>
        </w:rPr>
        <w:t xml:space="preserve">Nuestra naturaleza pecaminosa: Ver </w:t>
      </w:r>
      <w:r>
        <w:rPr>
          <w:lang w:val="es_ES" w:bidi="es_ES"/>
        </w:rPr>
        <w:t>nota de estudio sobre 6:19</w:t>
      </w:r>
      <w:r>
        <w:rPr>
          <w:lang w:val="es_ES" w:bidi="es_ES"/>
        </w:rPr>
        <w:t>. • En un cuerpo como los cuerpos que tenemos los pecadores: Jesús se identificó con las personas pecaminosas para poder ser su representante y redimirlas. Pablo también sugiere que la naturaleza encarnada de Jesús no era exactamente como la nuestra; nacido de una virgen por el poder del Espíritu, Jesús no heredó la naturaleza pecaminosa de Adán. • Un sacrificio por nuestros pecados. En el Antiguo Testamento griego, esta frase frecuentemente describe una ofrenda por el pecado, y tres de las ocho ocurrencias en el Nuevo Testamento también tienen este significado (</w:t>
      </w:r>
      <w:hyperlink r:id="rId282">
        <w:r>
          <w:rPr>
            <w:lang w:val="es_ES" w:bidi="es_ES"/>
          </w:rPr>
          <w:rPr>
            <w:color w:val="0000EE"/>
            <w:u w:val="single"/>
          </w:rPr>
          <w:t>Hb 10:6</w:t>
        </w:r>
      </w:hyperlink>
      <w:r>
        <w:rPr>
          <w:lang w:val="es_ES" w:bidi="es_ES"/>
        </w:rPr>
        <w:t>,</w:t>
      </w:r>
      <w:hyperlink r:id="rId283">
        <w:r>
          <w:rPr>
            <w:lang w:val="es_ES" w:bidi="es_ES"/>
          </w:rPr>
          <w:rPr>
            <w:color w:val="0000EE"/>
            <w:u w:val="single"/>
          </w:rPr>
          <w:t>8</w:t>
        </w:r>
      </w:hyperlink>
      <w:r>
        <w:rPr>
          <w:lang w:val="es_ES" w:bidi="es_ES"/>
        </w:rPr>
        <w:t xml:space="preserve">; </w:t>
      </w:r>
      <w:hyperlink r:id="rId284">
        <w:r>
          <w:rPr>
            <w:lang w:val="es_ES" w:bidi="es_ES"/>
          </w:rPr>
          <w:rPr>
            <w:color w:val="0000EE"/>
            <w:u w:val="single"/>
          </w:rPr>
          <w:t>13:11</w:t>
        </w:r>
      </w:hyperlink>
      <w:r>
        <w:rPr>
          <w:lang w:val="es_ES" w:bidi="es_ES"/>
        </w:rPr>
        <w:t>). Cristo fue la ofrenda por el pecado que trajo perdón y apartó la ira de Dios. Dios condenó el pecado en Cristo, nuestro sustituto, para que pudiéramos escapar de la condenación.</w:t>
      </w:r>
      <w:r>
        <w:rPr>
          <w:lang w:val="es_ES" w:bidi="es_ES"/>
        </w:rPr>
      </w:r>
      <w:r>
        <w:rPr>
          <w:lang w:val="es_ES" w:bidi="es_ES"/>
        </w:rPr>
      </w:r>
    </w:p>
    <w:p>
      <w:pPr/>
      <w:r>
        <w:rPr>
          <w:lang w:val="es_ES" w:bidi="es_ES"/>
        </w:rPr>
      </w:r>
    </w:p>
    <w:p>
      <w:pPr>
        <w:pStyle w:val="Heading2"/>
      </w:pPr>
      <w:r>
        <w:rPr>
          <w:lang w:val="es_ES" w:bidi="es_ES"/>
        </w:rPr>
        <w:t>Romanos 8:4</w:t>
      </w:r>
      <w:r>
        <w:rPr>
          <w:lang w:val="es_ES" w:bidi="es_ES"/>
        </w:rPr>
      </w:r>
    </w:p>
    <w:p>
      <w:pPr/>
      <w:r>
        <w:rPr>
          <w:lang w:val="es_ES" w:bidi="es_ES"/>
        </w:rPr>
      </w:r>
      <w:r>
        <w:rPr>
          <w:lang w:val="es_ES" w:bidi="es_ES"/>
        </w:rPr>
        <w:t xml:space="preserve">Para que la justicia de la ley... </w:t>
      </w:r>
      <w:r>
        <w:rPr>
          <w:lang w:val="es_ES" w:bidi="es_ES"/>
        </w:rPr>
        <w:t>cumplida en</w:t>
      </w:r>
      <w:r>
        <w:rPr>
          <w:lang w:val="es_ES" w:bidi="es_ES"/>
        </w:rPr>
        <w:t xml:space="preserve"> (griego </w:t>
      </w:r>
      <w:r>
        <w:rPr>
          <w:i/>
          <w:lang w:val="es_ES" w:bidi="es_ES"/>
        </w:rPr>
        <w:t>en</w:t>
      </w:r>
      <w:r>
        <w:rPr>
          <w:lang w:val="es_ES" w:bidi="es_ES"/>
        </w:rPr>
        <w:t xml:space="preserve">, “en”) nosotros: La preposición griega </w:t>
      </w:r>
      <w:r>
        <w:rPr>
          <w:i/>
          <w:lang w:val="es_ES" w:bidi="es_ES"/>
        </w:rPr>
        <w:t>en</w:t>
      </w:r>
      <w:r>
        <w:rPr>
          <w:lang w:val="es_ES" w:bidi="es_ES"/>
        </w:rPr>
        <w:t xml:space="preserve"> podría indicar que la ley se cumple </w:t>
      </w:r>
      <w:r>
        <w:rPr>
          <w:i/>
          <w:lang w:val="es_ES" w:bidi="es_ES"/>
        </w:rPr>
        <w:t>en</w:t>
      </w:r>
      <w:r>
        <w:rPr>
          <w:lang w:val="es_ES" w:bidi="es_ES"/>
        </w:rPr>
        <w:t xml:space="preserve"> nosotros debido a nuestra conexión con Jesucristo, quien cumplió perfectamente la ley por nosotros. También podría significar que, al liberarnos del poder del pecado, Jesucristo nos permite agradar a Dios y cumplir la verdadera intención de la ley. • Como en el Antiguo Testamento (ver </w:t>
      </w:r>
      <w:hyperlink r:id="rId285">
        <w:r>
          <w:rPr>
            <w:lang w:val="es_ES" w:bidi="es_ES"/>
          </w:rPr>
          <w:rPr>
            <w:color w:val="0000EE"/>
            <w:u w:val="single"/>
          </w:rPr>
          <w:t>Gn 6:3</w:t>
        </w:r>
      </w:hyperlink>
      <w:r>
        <w:rPr>
          <w:lang w:val="es_ES" w:bidi="es_ES"/>
        </w:rPr>
        <w:t>,</w:t>
      </w:r>
      <w:hyperlink r:id="rId286">
        <w:r>
          <w:rPr>
            <w:lang w:val="es_ES" w:bidi="es_ES"/>
          </w:rPr>
          <w:rPr>
            <w:color w:val="0000EE"/>
            <w:u w:val="single"/>
          </w:rPr>
          <w:t>12</w:t>
        </w:r>
      </w:hyperlink>
      <w:r>
        <w:rPr>
          <w:lang w:val="es_ES" w:bidi="es_ES"/>
        </w:rPr>
        <w:t xml:space="preserve">; </w:t>
      </w:r>
      <w:hyperlink r:id="rId287">
        <w:r>
          <w:rPr>
            <w:lang w:val="es_ES" w:bidi="es_ES"/>
          </w:rPr>
          <w:rPr>
            <w:color w:val="0000EE"/>
            <w:u w:val="single"/>
          </w:rPr>
          <w:t>Sal 78:39;</w:t>
        </w:r>
      </w:hyperlink>
      <w:r>
        <w:rPr>
          <w:lang w:val="es_ES" w:bidi="es_ES"/>
        </w:rPr>
        <w:t xml:space="preserve"> </w:t>
      </w:r>
      <w:hyperlink r:id="rId288">
        <w:r>
          <w:rPr>
            <w:lang w:val="es_ES" w:bidi="es_ES"/>
          </w:rPr>
          <w:rPr>
            <w:color w:val="0000EE"/>
            <w:u w:val="single"/>
          </w:rPr>
          <w:t>Is 40:6</w:t>
        </w:r>
      </w:hyperlink>
      <w:r>
        <w:rPr>
          <w:lang w:val="es_ES" w:bidi="es_ES"/>
        </w:rPr>
        <w:t xml:space="preserve">), la naturaleza pecaminosa se refiere a la debilidad humana y la esclavitud al pecado (también en </w:t>
      </w:r>
      <w:hyperlink r:id="rId289">
        <w:r>
          <w:rPr>
            <w:lang w:val="es_ES" w:bidi="es_ES"/>
          </w:rPr>
          <w:rPr>
            <w:color w:val="0000EE"/>
            <w:u w:val="single"/>
          </w:rPr>
          <w:t>Ro 8:5–9</w:t>
        </w:r>
      </w:hyperlink>
      <w:r>
        <w:rPr>
          <w:lang w:val="es_ES" w:bidi="es_ES"/>
        </w:rPr>
        <w:t>,</w:t>
      </w:r>
      <w:hyperlink r:id="rId290">
        <w:r>
          <w:rPr>
            <w:lang w:val="es_ES" w:bidi="es_ES"/>
          </w:rPr>
          <w:rPr>
            <w:color w:val="0000EE"/>
            <w:u w:val="single"/>
          </w:rPr>
          <w:t>12–13</w:t>
        </w:r>
      </w:hyperlink>
      <w:r>
        <w:rPr>
          <w:lang w:val="es_ES" w:bidi="es_ES"/>
        </w:rPr>
        <w:t>). Pablo usa esta frase para describir el conflicto entre la tendencia humana arraigada al pecado y el Espíritu.</w:t>
      </w:r>
      <w:r>
        <w:rPr>
          <w:lang w:val="es_ES" w:bidi="es_ES"/>
        </w:rPr>
      </w:r>
      <w:r>
        <w:rPr>
          <w:lang w:val="es_ES" w:bidi="es_ES"/>
        </w:rPr>
      </w:r>
    </w:p>
    <w:p>
      <w:pPr/>
      <w:r>
        <w:rPr>
          <w:lang w:val="es_ES" w:bidi="es_ES"/>
        </w:rPr>
      </w:r>
    </w:p>
    <w:p>
      <w:pPr>
        <w:pStyle w:val="Heading2"/>
      </w:pPr>
      <w:r>
        <w:rPr>
          <w:lang w:val="es_ES" w:bidi="es_ES"/>
        </w:rPr>
        <w:t>Romanos 8:5</w:t>
      </w:r>
      <w:r>
        <w:rPr>
          <w:lang w:val="es_ES" w:bidi="es_ES"/>
        </w:rPr>
      </w:r>
    </w:p>
    <w:p>
      <w:pPr/>
      <w:r>
        <w:rPr>
          <w:lang w:val="es_ES" w:bidi="es_ES"/>
        </w:rPr>
      </w:r>
      <w:r>
        <w:rPr>
          <w:lang w:val="es_ES" w:bidi="es_ES"/>
        </w:rPr>
        <w:t xml:space="preserve">Pensar en cosas pecaminosas: Esta frase describe la naturaleza general de la voluntad de una persona, no solo el proceso mental del pensamiento (ver también </w:t>
      </w:r>
      <w:hyperlink r:id="rId291">
        <w:r>
          <w:rPr>
            <w:lang w:val="es_ES" w:bidi="es_ES"/>
          </w:rPr>
          <w:rPr>
            <w:color w:val="0000EE"/>
            <w:u w:val="single"/>
          </w:rPr>
          <w:t>12:3</w:t>
        </w:r>
      </w:hyperlink>
      <w:r>
        <w:rPr>
          <w:lang w:val="es_ES" w:bidi="es_ES"/>
        </w:rPr>
        <w:t xml:space="preserve">; </w:t>
      </w:r>
      <w:hyperlink r:id="rId292">
        <w:r>
          <w:rPr>
            <w:lang w:val="es_ES" w:bidi="es_ES"/>
          </w:rPr>
          <w:rPr>
            <w:color w:val="0000EE"/>
            <w:u w:val="single"/>
          </w:rPr>
          <w:t>15:5</w:t>
        </w:r>
      </w:hyperlink>
      <w:r>
        <w:rPr>
          <w:lang w:val="es_ES" w:bidi="es_ES"/>
        </w:rPr>
        <w:t xml:space="preserve">; </w:t>
      </w:r>
      <w:hyperlink r:id="rId293">
        <w:r>
          <w:rPr>
            <w:lang w:val="es_ES" w:bidi="es_ES"/>
          </w:rPr>
          <w:rPr>
            <w:color w:val="0000EE"/>
            <w:u w:val="single"/>
          </w:rPr>
          <w:t>Fil 2:2</w:t>
        </w:r>
      </w:hyperlink>
      <w:r>
        <w:rPr>
          <w:lang w:val="es_ES" w:bidi="es_ES"/>
        </w:rPr>
        <w:t>,</w:t>
      </w:r>
      <w:hyperlink r:id="rId294">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8:6</w:t>
      </w:r>
      <w:r>
        <w:rPr>
          <w:lang w:val="es_ES" w:bidi="es_ES"/>
        </w:rPr>
      </w:r>
    </w:p>
    <w:p>
      <w:pPr/>
      <w:r>
        <w:rPr>
          <w:lang w:val="es_ES" w:bidi="es_ES"/>
        </w:rPr>
      </w:r>
      <w:r>
        <w:rPr>
          <w:lang w:val="es_ES" w:bidi="es_ES"/>
        </w:rPr>
        <w:t>La paz aquí no se refiere únicamente a la paz mental; en lugar de eso, en contraste con la muerte</w:t>
      </w:r>
      <w:r>
        <w:rPr>
          <w:i/>
          <w:lang w:val="es_ES" w:bidi="es_ES"/>
        </w:rPr>
        <w:t>,</w:t>
      </w:r>
      <w:r>
        <w:rPr>
          <w:lang w:val="es_ES" w:bidi="es_ES"/>
        </w:rPr>
        <w:t xml:space="preserve"> implica un estado objetivo de paz con Dios (ver </w:t>
      </w:r>
      <w:r>
        <w:rPr>
          <w:lang w:val="es_ES" w:bidi="es_ES"/>
        </w:rPr>
        <w:t>nota de estudio sobre 5:1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8:9</w:t>
      </w:r>
      <w:r>
        <w:rPr>
          <w:lang w:val="es_ES" w:bidi="es_ES"/>
        </w:rPr>
      </w:r>
    </w:p>
    <w:p>
      <w:pPr/>
      <w:r>
        <w:rPr>
          <w:lang w:val="es_ES" w:bidi="es_ES"/>
        </w:rPr>
      </w:r>
      <w:r>
        <w:rPr>
          <w:lang w:val="es_ES" w:bidi="es_ES"/>
        </w:rPr>
        <w:t>Ustedes son guiados por el Espíritu: A diferencia de los incrédulos, que siguen viviendo bajo la dominación de la naturaleza pecaminosa de Adán</w:t>
      </w:r>
      <w:r>
        <w:rPr>
          <w:i/>
          <w:lang w:val="es_ES" w:bidi="es_ES"/>
        </w:rPr>
        <w:t>,</w:t>
      </w:r>
      <w:r>
        <w:rPr>
          <w:lang w:val="es_ES" w:bidi="es_ES"/>
        </w:rPr>
        <w:t xml:space="preserve"> los creyentes son dirigidos en sus vidas por el Espíritu. El Espíritu no elimina la iniciativa humana ni hace imposible que los creyentes pequen. Sin embargo, como la fuerza más poderosa en la vida de los creyentes, el Espíritu les permite resistir el poder persistente del pecado.</w:t>
      </w:r>
      <w:r>
        <w:rPr>
          <w:lang w:val="es_ES" w:bidi="es_ES"/>
        </w:rPr>
      </w:r>
      <w:r>
        <w:rPr>
          <w:lang w:val="es_ES" w:bidi="es_ES"/>
        </w:rPr>
      </w:r>
    </w:p>
    <w:p>
      <w:pPr/>
      <w:r>
        <w:rPr>
          <w:lang w:val="es_ES" w:bidi="es_ES"/>
        </w:rPr>
      </w:r>
    </w:p>
    <w:p>
      <w:pPr>
        <w:pStyle w:val="Heading2"/>
      </w:pPr>
      <w:r>
        <w:rPr>
          <w:lang w:val="es_ES" w:bidi="es_ES"/>
        </w:rPr>
        <w:t>Romanos 8:10</w:t>
      </w:r>
      <w:r>
        <w:rPr>
          <w:lang w:val="es_ES" w:bidi="es_ES"/>
        </w:rPr>
      </w:r>
    </w:p>
    <w:p>
      <w:pPr/>
      <w:r>
        <w:rPr>
          <w:lang w:val="es_ES" w:bidi="es_ES"/>
        </w:rPr>
      </w:r>
      <w:r>
        <w:rPr>
          <w:lang w:val="es_ES" w:bidi="es_ES"/>
        </w:rPr>
        <w:t>El Espíritu les da vida: el Espíritu se opone al pecado (que conduce a la muerte física) y trae la resurrección de los muertos.</w:t>
      </w:r>
      <w:r>
        <w:rPr>
          <w:lang w:val="es_ES" w:bidi="es_ES"/>
        </w:rPr>
      </w:r>
      <w:r>
        <w:rPr>
          <w:lang w:val="es_ES" w:bidi="es_ES"/>
        </w:rPr>
      </w:r>
    </w:p>
    <w:p>
      <w:pPr/>
      <w:r>
        <w:rPr>
          <w:lang w:val="es_ES" w:bidi="es_ES"/>
        </w:rPr>
      </w:r>
    </w:p>
    <w:p>
      <w:pPr>
        <w:pStyle w:val="Heading2"/>
      </w:pPr>
      <w:r>
        <w:rPr>
          <w:lang w:val="es_ES" w:bidi="es_ES"/>
        </w:rPr>
        <w:t>Romanos 8:11</w:t>
      </w:r>
      <w:r>
        <w:rPr>
          <w:lang w:val="es_ES" w:bidi="es_ES"/>
        </w:rPr>
      </w:r>
    </w:p>
    <w:p>
      <w:pPr/>
      <w:r>
        <w:rPr>
          <w:lang w:val="es_ES" w:bidi="es_ES"/>
        </w:rPr>
      </w:r>
      <w:r>
        <w:rPr>
          <w:lang w:val="es_ES" w:bidi="es_ES"/>
        </w:rPr>
        <w:t xml:space="preserve">Por su Espíritu: el Espíritu es el agente de la resurrección de nuestros cuerpos. Algunos manuscritos dicen “debido al mismo Espíritu”, lo que significaría que el Espíritu es la garantía de que nuestros cuerpos serán resucitados (cp. </w:t>
      </w:r>
      <w:hyperlink r:id="rId295">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8:13</w:t>
      </w:r>
      <w:r>
        <w:rPr>
          <w:lang w:val="es_ES" w:bidi="es_ES"/>
        </w:rPr>
      </w:r>
    </w:p>
    <w:p>
      <w:pPr/>
      <w:r>
        <w:rPr>
          <w:lang w:val="es_ES" w:bidi="es_ES"/>
        </w:rPr>
      </w:r>
      <w:r>
        <w:rPr>
          <w:lang w:val="es_ES" w:bidi="es_ES"/>
        </w:rPr>
        <w:t>Moriréis: la muerte es la consecuencia del pecado. Aquellos que se entregan consistentemente al pecado sufrirán la muerte espiritual (condenación eterna). La presencia del Espíritu en la vida de los creyentes les permite alejarse del pecado. El resultado es la vida eterna (viviréis).</w:t>
      </w:r>
      <w:r>
        <w:rPr>
          <w:lang w:val="es_ES" w:bidi="es_ES"/>
        </w:rPr>
      </w:r>
      <w:r>
        <w:rPr>
          <w:lang w:val="es_ES" w:bidi="es_ES"/>
        </w:rPr>
      </w:r>
    </w:p>
    <w:p>
      <w:pPr/>
      <w:r>
        <w:rPr>
          <w:lang w:val="es_ES" w:bidi="es_ES"/>
        </w:rPr>
      </w:r>
    </w:p>
    <w:p>
      <w:pPr>
        <w:pStyle w:val="Heading2"/>
      </w:pPr>
      <w:r>
        <w:rPr>
          <w:lang w:val="es_ES" w:bidi="es_ES"/>
        </w:rPr>
        <w:t>Romanos 8:14</w:t>
      </w:r>
      <w:r>
        <w:rPr>
          <w:lang w:val="es_ES" w:bidi="es_ES"/>
        </w:rPr>
      </w:r>
    </w:p>
    <w:p>
      <w:pPr/>
      <w:r>
        <w:rPr>
          <w:lang w:val="es_ES" w:bidi="es_ES"/>
        </w:rPr>
      </w:r>
      <w:r>
        <w:rPr>
          <w:lang w:val="es_ES" w:bidi="es_ES"/>
        </w:rPr>
        <w:t xml:space="preserve">Hijos de Dios: en el Antiguo Testamento, esta frase se refería a Israel, el pueblo que Dios eligió para ser suyo (ver especialmente </w:t>
      </w:r>
      <w:hyperlink r:id="rId296">
        <w:r>
          <w:rPr>
            <w:lang w:val="es_ES" w:bidi="es_ES"/>
          </w:rPr>
          <w:rPr>
            <w:color w:val="0000EE"/>
            <w:u w:val="single"/>
          </w:rPr>
          <w:t>Ex 4:22,</w:t>
        </w:r>
      </w:hyperlink>
      <w:r>
        <w:rPr>
          <w:lang w:val="es_ES" w:bidi="es_ES"/>
        </w:rPr>
        <w:t xml:space="preserve"> </w:t>
      </w:r>
      <w:hyperlink r:id="rId297">
        <w:r>
          <w:rPr>
            <w:lang w:val="es_ES" w:bidi="es_ES"/>
          </w:rPr>
          <w:rPr>
            <w:color w:val="0000EE"/>
            <w:u w:val="single"/>
          </w:rPr>
          <w:t>Jr 3:19,</w:t>
        </w:r>
      </w:hyperlink>
      <w:r>
        <w:rPr>
          <w:lang w:val="es_ES" w:bidi="es_ES"/>
        </w:rPr>
        <w:t xml:space="preserve"> </w:t>
      </w:r>
      <w:hyperlink r:id="rId298">
        <w:r>
          <w:rPr>
            <w:lang w:val="es_ES" w:bidi="es_ES"/>
          </w:rPr>
          <w:rPr>
            <w:color w:val="0000EE"/>
            <w:u w:val="single"/>
          </w:rPr>
          <w:t>31:9,</w:t>
        </w:r>
      </w:hyperlink>
      <w:r>
        <w:rPr>
          <w:lang w:val="es_ES" w:bidi="es_ES"/>
        </w:rPr>
        <w:t xml:space="preserve"> </w:t>
      </w:r>
      <w:hyperlink r:id="rId299">
        <w:r>
          <w:rPr>
            <w:lang w:val="es_ES" w:bidi="es_ES"/>
          </w:rPr>
          <w:rPr>
            <w:color w:val="0000EE"/>
            <w:u w:val="single"/>
          </w:rPr>
          <w:t>Os 11:1</w:t>
        </w:r>
      </w:hyperlink>
      <w:r>
        <w:rPr>
          <w:lang w:val="es_ES" w:bidi="es_ES"/>
        </w:rPr>
        <w:t xml:space="preserve">). Pablo la utiliza para recordar a los creyentes que disfrutan de una relación íntima con Dios y que heredarán muchas de las promesas y bendiciones otorgadas a Israel. Los cristianos ya no son menores o esclavos, sino hijos maduros con plenos derechos (ver </w:t>
      </w:r>
      <w:hyperlink r:id="rId300">
        <w:r>
          <w:rPr>
            <w:lang w:val="es_ES" w:bidi="es_ES"/>
          </w:rPr>
          <w:rPr>
            <w:color w:val="0000EE"/>
            <w:u w:val="single"/>
          </w:rPr>
          <w:t>Ga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8:15</w:t>
      </w:r>
      <w:r>
        <w:rPr>
          <w:lang w:val="es_ES" w:bidi="es_ES"/>
        </w:rPr>
      </w:r>
    </w:p>
    <w:p>
      <w:pPr/>
      <w:r>
        <w:rPr>
          <w:lang w:val="es_ES" w:bidi="es_ES"/>
        </w:rPr>
      </w:r>
      <w:r>
        <w:rPr>
          <w:lang w:val="es_ES" w:bidi="es_ES"/>
        </w:rPr>
        <w:t>Recibieron el Espíritu de Dios cuando los adoptó como sus propios hijos: según las costumbres grecorromanas de adopción, un hombre tenía el derecho de adoptar a un hijo y conferirle todos los derechos y privilegios legales que se le otorgarían a un hijo natural. Esta práctica se extendía incluso a la familia imperial. El emperador romano Julio César adoptó a Octavio como su heredero, Octavio usando el nombre Augusto, más tarde gobernó el Imperio Romano. El concepto de adopción de Pablo también está arraigado en el Antiguo Testamento y el judaísmo (</w:t>
      </w:r>
      <w:hyperlink r:id="rId296">
        <w:r>
          <w:rPr>
            <w:lang w:val="es_ES" w:bidi="es_ES"/>
          </w:rPr>
          <w:rPr>
            <w:color w:val="0000EE"/>
            <w:u w:val="single"/>
          </w:rPr>
          <w:t>Ex 4:22,</w:t>
        </w:r>
      </w:hyperlink>
      <w:r>
        <w:rPr>
          <w:lang w:val="es_ES" w:bidi="es_ES"/>
        </w:rPr>
        <w:t xml:space="preserve"> </w:t>
      </w:r>
      <w:hyperlink r:id="rId301">
        <w:r>
          <w:rPr>
            <w:lang w:val="es_ES" w:bidi="es_ES"/>
          </w:rPr>
          <w:rPr>
            <w:color w:val="0000EE"/>
            <w:u w:val="single"/>
          </w:rPr>
          <w:t>Dt 1:31,</w:t>
        </w:r>
      </w:hyperlink>
      <w:r>
        <w:rPr>
          <w:lang w:val="es_ES" w:bidi="es_ES"/>
        </w:rPr>
        <w:t xml:space="preserve"> </w:t>
      </w:r>
      <w:hyperlink r:id="rId299">
        <w:r>
          <w:rPr>
            <w:lang w:val="es_ES" w:bidi="es_ES"/>
          </w:rPr>
          <w:rPr>
            <w:color w:val="0000EE"/>
            <w:u w:val="single"/>
          </w:rPr>
          <w:t>Os 11:1,</w:t>
        </w:r>
      </w:hyperlink>
      <w:r>
        <w:rPr>
          <w:lang w:val="es_ES" w:bidi="es_ES"/>
        </w:rPr>
        <w:t xml:space="preserve"> ver también </w:t>
      </w:r>
      <w:hyperlink r:id="rId302">
        <w:r>
          <w:rPr>
            <w:lang w:val="es_ES" w:bidi="es_ES"/>
          </w:rPr>
          <w:rPr>
            <w:color w:val="0000EE"/>
            <w:u w:val="single"/>
          </w:rPr>
          <w:t>Ro 9:4,</w:t>
        </w:r>
      </w:hyperlink>
      <w:r>
        <w:rPr>
          <w:lang w:val="es_ES" w:bidi="es_ES"/>
        </w:rPr>
        <w:t xml:space="preserve"> </w:t>
      </w:r>
      <w:hyperlink r:id="rId303">
        <w:r>
          <w:rPr>
            <w:lang w:val="es_ES" w:bidi="es_ES"/>
          </w:rPr>
          <w:rPr>
            <w:color w:val="0000EE"/>
            <w:u w:val="single"/>
          </w:rPr>
          <w:t>Ga 4:5,</w:t>
        </w:r>
      </w:hyperlink>
      <w:r>
        <w:rPr>
          <w:lang w:val="es_ES" w:bidi="es_ES"/>
        </w:rPr>
        <w:t xml:space="preserve"> </w:t>
      </w:r>
      <w:hyperlink r:id="rId304">
        <w:r>
          <w:rPr>
            <w:lang w:val="es_ES" w:bidi="es_ES"/>
          </w:rPr>
          <w:rPr>
            <w:color w:val="0000EE"/>
            <w:u w:val="single"/>
          </w:rPr>
          <w:t>Ef 1:5</w:t>
        </w:r>
      </w:hyperlink>
      <w:r>
        <w:rPr>
          <w:lang w:val="es_ES" w:bidi="es_ES"/>
        </w:rPr>
        <w:t>). • Abba: Esta palabra se usaba en un contexto familiar íntimo (“Papá”). Jesús usó esta palabra para dirigirse a Dios (</w:t>
      </w:r>
      <w:hyperlink r:id="rId305">
        <w:r>
          <w:rPr>
            <w:lang w:val="es_ES" w:bidi="es_ES"/>
          </w:rPr>
          <w:rPr>
            <w:color w:val="0000EE"/>
            <w:u w:val="single"/>
          </w:rPr>
          <w:t>Mc 14:36</w:t>
        </w:r>
      </w:hyperlink>
      <w:r>
        <w:rPr>
          <w:lang w:val="es_ES" w:bidi="es_ES"/>
        </w:rPr>
        <w:t>), todos aquellos que se convierten en hijos de Dios a través de Jesús tienen el privilegio de dirigirse a Dios de la misma manera.</w:t>
      </w:r>
      <w:r>
        <w:rPr>
          <w:lang w:val="es_ES" w:bidi="es_ES"/>
        </w:rPr>
      </w:r>
      <w:r>
        <w:rPr>
          <w:lang w:val="es_ES" w:bidi="es_ES"/>
        </w:rPr>
      </w:r>
    </w:p>
    <w:p>
      <w:pPr/>
      <w:r>
        <w:rPr>
          <w:lang w:val="es_ES" w:bidi="es_ES"/>
        </w:rPr>
      </w:r>
    </w:p>
    <w:p>
      <w:pPr>
        <w:pStyle w:val="Heading2"/>
      </w:pPr>
      <w:r>
        <w:rPr>
          <w:lang w:val="es_ES" w:bidi="es_ES"/>
        </w:rPr>
        <w:t>Romanos 8:17</w:t>
      </w:r>
      <w:r>
        <w:rPr>
          <w:lang w:val="es_ES" w:bidi="es_ES"/>
        </w:rPr>
      </w:r>
    </w:p>
    <w:p>
      <w:pPr/>
      <w:r>
        <w:rPr>
          <w:lang w:val="es_ES" w:bidi="es_ES"/>
        </w:rPr>
      </w:r>
      <w:r>
        <w:rPr>
          <w:lang w:val="es_ES" w:bidi="es_ES"/>
        </w:rPr>
        <w:t>Jesús es el heredero de todas las promesas de Dios (</w:t>
      </w:r>
      <w:hyperlink r:id="rId306">
        <w:r>
          <w:rPr>
            <w:lang w:val="es_ES" w:bidi="es_ES"/>
          </w:rPr>
          <w:rPr>
            <w:color w:val="0000EE"/>
            <w:u w:val="single"/>
          </w:rPr>
          <w:t>Mc 12:1–12,</w:t>
        </w:r>
      </w:hyperlink>
      <w:r>
        <w:rPr>
          <w:lang w:val="es_ES" w:bidi="es_ES"/>
        </w:rPr>
        <w:t xml:space="preserve"> </w:t>
      </w:r>
      <w:hyperlink r:id="rId307">
        <w:r>
          <w:rPr>
            <w:lang w:val="es_ES" w:bidi="es_ES"/>
          </w:rPr>
          <w:rPr>
            <w:color w:val="0000EE"/>
            <w:u w:val="single"/>
          </w:rPr>
          <w:t>Ga 3:18–19</w:t>
        </w:r>
      </w:hyperlink>
      <w:r>
        <w:rPr>
          <w:lang w:val="es_ES" w:bidi="es_ES"/>
        </w:rPr>
        <w:t xml:space="preserve">, </w:t>
      </w:r>
      <w:hyperlink r:id="rId308">
        <w:r>
          <w:rPr>
            <w:lang w:val="es_ES" w:bidi="es_ES"/>
          </w:rPr>
          <w:rPr>
            <w:color w:val="0000EE"/>
            <w:u w:val="single"/>
          </w:rPr>
          <w:t>Hb 1:2</w:t>
        </w:r>
      </w:hyperlink>
      <w:r>
        <w:rPr>
          <w:lang w:val="es_ES" w:bidi="es_ES"/>
        </w:rPr>
        <w:t>), y como aquellos que pertenecen a Jesús, compartimos con él esa gloriosa herencia. Sin embargo, al igual que fue para Jesús, nuestro camino hacia la gloria también está marcado por el sufrimiento. Experimentamos las dificultades que surgen al esforzarnos por vivir rectamente en un mundo dominado por el pecado (</w:t>
      </w:r>
      <w:hyperlink r:id="rId309">
        <w:r>
          <w:rPr>
            <w:lang w:val="es_ES" w:bidi="es_ES"/>
          </w:rPr>
          <w:rPr>
            <w:color w:val="0000EE"/>
            <w:u w:val="single"/>
          </w:rPr>
          <w:t>2 Co 1:5;</w:t>
        </w:r>
      </w:hyperlink>
      <w:hyperlink r:id="rId310">
        <w:r>
          <w:rPr>
            <w:lang w:val="es_ES" w:bidi="es_ES"/>
          </w:rPr>
          <w:rPr>
            <w:color w:val="0000EE"/>
            <w:u w:val="single"/>
          </w:rPr>
          <w:t xml:space="preserve"> Fil 1:29,</w:t>
        </w:r>
      </w:hyperlink>
      <w:r>
        <w:rPr>
          <w:lang w:val="es_ES" w:bidi="es_ES"/>
        </w:rPr>
        <w:t xml:space="preserve"> </w:t>
      </w:r>
      <w:hyperlink r:id="rId79">
        <w:r>
          <w:rPr>
            <w:lang w:val="es_ES" w:bidi="es_ES"/>
          </w:rPr>
          <w:rPr>
            <w:color w:val="0000EE"/>
            <w:u w:val="single"/>
          </w:rPr>
          <w:t>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8:19–21</w:t>
      </w:r>
      <w:r>
        <w:rPr>
          <w:lang w:val="es_ES" w:bidi="es_ES"/>
        </w:rPr>
      </w:r>
    </w:p>
    <w:p>
      <w:pPr/>
      <w:r>
        <w:rPr>
          <w:lang w:val="es_ES" w:bidi="es_ES"/>
        </w:rPr>
      </w:r>
      <w:r>
        <w:rPr>
          <w:lang w:val="es_ES" w:bidi="es_ES"/>
        </w:rPr>
        <w:t xml:space="preserve">Toda la creación incluye a animales, plantas y a la tierra misma. Pablo sigue el precedente del Antiguo Testamento (ver especialmente </w:t>
      </w:r>
      <w:hyperlink r:id="rId311">
        <w:r>
          <w:rPr>
            <w:lang w:val="es_ES" w:bidi="es_ES"/>
          </w:rPr>
          <w:rPr>
            <w:color w:val="0000EE"/>
            <w:u w:val="single"/>
          </w:rPr>
          <w:t>Sal 65:12–13;</w:t>
        </w:r>
      </w:hyperlink>
      <w:r>
        <w:rPr>
          <w:lang w:val="es_ES" w:bidi="es_ES"/>
        </w:rPr>
        <w:t xml:space="preserve"> </w:t>
      </w:r>
      <w:hyperlink r:id="rId312">
        <w:r>
          <w:rPr>
            <w:lang w:val="es_ES" w:bidi="es_ES"/>
          </w:rPr>
          <w:rPr>
            <w:color w:val="0000EE"/>
            <w:u w:val="single"/>
          </w:rPr>
          <w:t>Is 24:4;</w:t>
        </w:r>
      </w:hyperlink>
      <w:r>
        <w:rPr>
          <w:lang w:val="es_ES" w:bidi="es_ES"/>
        </w:rPr>
        <w:t xml:space="preserve"> </w:t>
      </w:r>
      <w:hyperlink r:id="rId313">
        <w:r>
          <w:rPr>
            <w:lang w:val="es_ES" w:bidi="es_ES"/>
          </w:rPr>
          <w:rPr>
            <w:color w:val="0000EE"/>
            <w:u w:val="single"/>
          </w:rPr>
          <w:t>Jr 4:28,</w:t>
        </w:r>
      </w:hyperlink>
      <w:r>
        <w:rPr>
          <w:lang w:val="es_ES" w:bidi="es_ES"/>
        </w:rPr>
        <w:t xml:space="preserve"> </w:t>
      </w:r>
      <w:hyperlink r:id="rId314">
        <w:r>
          <w:rPr>
            <w:lang w:val="es_ES" w:bidi="es_ES"/>
          </w:rPr>
          <w:rPr>
            <w:color w:val="0000EE"/>
            <w:u w:val="single"/>
          </w:rPr>
          <w:t>12:4</w:t>
        </w:r>
      </w:hyperlink>
      <w:r>
        <w:rPr>
          <w:lang w:val="es_ES" w:bidi="es_ES"/>
        </w:rPr>
        <w:t xml:space="preserve">) al personificar el mundo creado. • Continuo anhelar... espera la manifestación: Así como todo el mundo fue afectado por la caída de Adán en el pecado, también compartirán las bendiciones que Dios ha prometido a su pueblo (por ejemplo, </w:t>
      </w:r>
      <w:hyperlink r:id="rId315">
        <w:r>
          <w:rPr>
            <w:lang w:val="es_ES" w:bidi="es_ES"/>
          </w:rPr>
          <w:rPr>
            <w:color w:val="0000EE"/>
            <w:u w:val="single"/>
          </w:rPr>
          <w:t>Is 4:2</w:t>
        </w:r>
      </w:hyperlink>
      <w:r>
        <w:rPr>
          <w:lang w:val="es_ES" w:bidi="es_ES"/>
        </w:rPr>
        <w:t xml:space="preserve">, </w:t>
      </w:r>
      <w:hyperlink r:id="rId316">
        <w:r>
          <w:rPr>
            <w:lang w:val="es_ES" w:bidi="es_ES"/>
          </w:rPr>
          <w:rPr>
            <w:color w:val="0000EE"/>
            <w:u w:val="single"/>
          </w:rPr>
          <w:t>Ap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8:22</w:t>
      </w:r>
      <w:r>
        <w:rPr>
          <w:lang w:val="es_ES" w:bidi="es_ES"/>
        </w:rPr>
      </w:r>
    </w:p>
    <w:p>
      <w:pPr/>
      <w:r>
        <w:rPr>
          <w:lang w:val="es_ES" w:bidi="es_ES"/>
        </w:rPr>
      </w:r>
      <w:r>
        <w:rPr>
          <w:lang w:val="es_ES" w:bidi="es_ES"/>
        </w:rPr>
        <w:t xml:space="preserve">Los dolores del parto son una metáfora del deseo de la creación (ver también </w:t>
      </w:r>
      <w:hyperlink r:id="rId317">
        <w:r>
          <w:rPr>
            <w:lang w:val="es_ES" w:bidi="es_ES"/>
          </w:rPr>
          <w:rPr>
            <w:color w:val="0000EE"/>
            <w:u w:val="single"/>
          </w:rPr>
          <w:t>Mt 24:8,</w:t>
        </w:r>
      </w:hyperlink>
      <w:r>
        <w:rPr>
          <w:lang w:val="es_ES" w:bidi="es_ES"/>
        </w:rPr>
        <w:t xml:space="preserve"> </w:t>
      </w:r>
      <w:hyperlink r:id="rId318">
        <w:r>
          <w:rPr>
            <w:lang w:val="es_ES" w:bidi="es_ES"/>
          </w:rPr>
          <w:rPr>
            <w:color w:val="0000EE"/>
            <w:u w:val="single"/>
          </w:rPr>
          <w:t>Mc 13:8,</w:t>
        </w:r>
      </w:hyperlink>
      <w:r>
        <w:rPr>
          <w:lang w:val="es_ES" w:bidi="es_ES"/>
        </w:rPr>
        <w:t xml:space="preserve"> </w:t>
      </w:r>
      <w:hyperlink r:id="rId319">
        <w:r>
          <w:rPr>
            <w:lang w:val="es_ES" w:bidi="es_ES"/>
          </w:rPr>
          <w:rPr>
            <w:color w:val="0000EE"/>
            <w:u w:val="single"/>
          </w:rPr>
          <w:t>Jn 16:20–22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8:23</w:t>
      </w:r>
      <w:r>
        <w:rPr>
          <w:lang w:val="es_ES" w:bidi="es_ES"/>
        </w:rPr>
      </w:r>
    </w:p>
    <w:p>
      <w:pPr/>
      <w:r>
        <w:rPr>
          <w:lang w:val="es_ES" w:bidi="es_ES"/>
        </w:rPr>
      </w:r>
      <w:r>
        <w:rPr>
          <w:lang w:val="es_ES" w:bidi="es_ES"/>
        </w:rPr>
        <w:t xml:space="preserve">Nosotros también gemimos: "gemir" expresa un anhelo frustrado por la liberación de Dios de las dificultades y la opresión de esta vida (ver </w:t>
      </w:r>
      <w:hyperlink r:id="rId320">
        <w:r>
          <w:rPr>
            <w:lang w:val="es_ES" w:bidi="es_ES"/>
          </w:rPr>
          <w:rPr>
            <w:color w:val="0000EE"/>
            <w:u w:val="single"/>
          </w:rPr>
          <w:t>Ex 3:7,</w:t>
        </w:r>
      </w:hyperlink>
      <w:r>
        <w:rPr>
          <w:lang w:val="es_ES" w:bidi="es_ES"/>
        </w:rPr>
        <w:t xml:space="preserve"> </w:t>
      </w:r>
      <w:hyperlink r:id="rId321">
        <w:r>
          <w:rPr>
            <w:lang w:val="es_ES" w:bidi="es_ES"/>
          </w:rPr>
          <w:rPr>
            <w:color w:val="0000EE"/>
            <w:u w:val="single"/>
          </w:rPr>
          <w:t>Lm 1:22,</w:t>
        </w:r>
      </w:hyperlink>
      <w:r>
        <w:rPr>
          <w:lang w:val="es_ES" w:bidi="es_ES"/>
        </w:rPr>
        <w:t xml:space="preserve"> </w:t>
      </w:r>
      <w:hyperlink r:id="rId322">
        <w:r>
          <w:rPr>
            <w:lang w:val="es_ES" w:bidi="es_ES"/>
          </w:rPr>
          <w:rPr>
            <w:color w:val="0000EE"/>
            <w:u w:val="single"/>
          </w:rPr>
          <w:t>Ez 24:17,</w:t>
        </w:r>
      </w:hyperlink>
      <w:r>
        <w:rPr>
          <w:lang w:val="es_ES" w:bidi="es_ES"/>
        </w:rPr>
        <w:t xml:space="preserve"> </w:t>
      </w:r>
      <w:hyperlink r:id="rId323">
        <w:r>
          <w:rPr>
            <w:lang w:val="es_ES" w:bidi="es_ES"/>
          </w:rPr>
          <w:rPr>
            <w:color w:val="0000EE"/>
            <w:u w:val="single"/>
          </w:rPr>
          <w:t>2 Co 5:2</w:t>
        </w:r>
      </w:hyperlink>
      <w:r>
        <w:rPr>
          <w:lang w:val="es_ES" w:bidi="es_ES"/>
        </w:rPr>
        <w:t xml:space="preserve">). • Tenemos el Espíritu dentro de nosotros como un anticipo de la gloria futura (literalmente tenemos las primicias del Espíritu): en el Antiguo Testamento, la frase primera cosecha o primicias a menudo describe la ofrenda de la primera y mejor parte de una cosecha a Dios (ver </w:t>
      </w:r>
      <w:hyperlink r:id="rId324">
        <w:r>
          <w:rPr>
            <w:lang w:val="es_ES" w:bidi="es_ES"/>
          </w:rPr>
          <w:rPr>
            <w:color w:val="0000EE"/>
            <w:u w:val="single"/>
          </w:rPr>
          <w:t>Ex 23:19;</w:t>
        </w:r>
      </w:hyperlink>
      <w:r>
        <w:rPr>
          <w:lang w:val="es_ES" w:bidi="es_ES"/>
        </w:rPr>
        <w:t xml:space="preserve"> </w:t>
      </w:r>
      <w:hyperlink r:id="rId325">
        <w:r>
          <w:rPr>
            <w:lang w:val="es_ES" w:bidi="es_ES"/>
          </w:rPr>
          <w:rPr>
            <w:color w:val="0000EE"/>
            <w:u w:val="single"/>
          </w:rPr>
          <w:t>Lv 2:12</w:t>
        </w:r>
      </w:hyperlink>
      <w:r>
        <w:rPr>
          <w:lang w:val="es_ES" w:bidi="es_ES"/>
        </w:rPr>
        <w:t xml:space="preserve">, </w:t>
      </w:r>
      <w:hyperlink r:id="rId326">
        <w:r>
          <w:rPr>
            <w:lang w:val="es_ES" w:bidi="es_ES"/>
          </w:rPr>
          <w:rPr>
            <w:color w:val="0000EE"/>
            <w:u w:val="single"/>
          </w:rPr>
          <w:t>23:10,</w:t>
        </w:r>
      </w:hyperlink>
      <w:r>
        <w:rPr>
          <w:lang w:val="es_ES" w:bidi="es_ES"/>
        </w:rPr>
        <w:t xml:space="preserve"> cp. </w:t>
      </w:r>
      <w:hyperlink r:id="rId327">
        <w:r>
          <w:rPr>
            <w:lang w:val="es_ES" w:bidi="es_ES"/>
          </w:rPr>
          <w:rPr>
            <w:color w:val="0000EE"/>
            <w:u w:val="single"/>
          </w:rPr>
          <w:t>1 Co 15:20</w:t>
        </w:r>
      </w:hyperlink>
      <w:r>
        <w:rPr>
          <w:lang w:val="es_ES" w:bidi="es_ES"/>
        </w:rPr>
        <w:t>,</w:t>
      </w:r>
      <w:hyperlink r:id="rId328">
        <w:r>
          <w:rPr>
            <w:lang w:val="es_ES" w:bidi="es_ES"/>
          </w:rPr>
          <w:rPr>
            <w:color w:val="0000EE"/>
            <w:u w:val="single"/>
          </w:rPr>
          <w:t>23</w:t>
        </w:r>
      </w:hyperlink>
      <w:r>
        <w:rPr>
          <w:lang w:val="es_ES" w:bidi="es_ES"/>
        </w:rPr>
        <w:t xml:space="preserve">). El Espíritu Santo es la promesa de Dios de que él observará su obra en nosotros hasta que su conclusión (ver </w:t>
      </w:r>
      <w:hyperlink r:id="rId295">
        <w:r>
          <w:rPr>
            <w:lang w:val="es_ES" w:bidi="es_ES"/>
          </w:rPr>
          <w:rPr>
            <w:color w:val="0000EE"/>
            <w:u w:val="single"/>
          </w:rPr>
          <w:t>Ef 1:14</w:t>
        </w:r>
      </w:hyperlink>
      <w:r>
        <w:rPr>
          <w:lang w:val="es_ES" w:bidi="es_ES"/>
        </w:rPr>
        <w:t xml:space="preserve">). • Aunque ya hemos sido adoptados por Dios como sus hijos, los plenos derechos de esa adopción, nuestra herencia (ver </w:t>
      </w:r>
      <w:hyperlink r:id="rId329">
        <w:r>
          <w:rPr>
            <w:lang w:val="es_ES" w:bidi="es_ES"/>
          </w:rPr>
          <w:rPr>
            <w:color w:val="0000EE"/>
            <w:u w:val="single"/>
          </w:rPr>
          <w:t>Ro 8:17</w:t>
        </w:r>
      </w:hyperlink>
      <w:r>
        <w:rPr>
          <w:lang w:val="es_ES" w:bidi="es_ES"/>
        </w:rPr>
        <w:t>), aún no son nuestros. En esta vida, los cristianos viven en tensión entre el "ya" de la redención y el "todavía no" de la gloria que se revelará.</w:t>
      </w:r>
      <w:r>
        <w:rPr>
          <w:lang w:val="es_ES" w:bidi="es_ES"/>
        </w:rPr>
      </w:r>
      <w:r>
        <w:rPr>
          <w:lang w:val="es_ES" w:bidi="es_ES"/>
        </w:rPr>
      </w:r>
    </w:p>
    <w:p>
      <w:pPr/>
      <w:r>
        <w:rPr>
          <w:lang w:val="es_ES" w:bidi="es_ES"/>
        </w:rPr>
      </w:r>
    </w:p>
    <w:p>
      <w:pPr>
        <w:pStyle w:val="Heading2"/>
      </w:pPr>
      <w:r>
        <w:rPr>
          <w:lang w:val="es_ES" w:bidi="es_ES"/>
        </w:rPr>
        <w:t>Romanos 8:26</w:t>
      </w:r>
      <w:r>
        <w:rPr>
          <w:lang w:val="es_ES" w:bidi="es_ES"/>
        </w:rPr>
      </w:r>
    </w:p>
    <w:p>
      <w:pPr/>
      <w:r>
        <w:rPr>
          <w:lang w:val="es_ES" w:bidi="es_ES"/>
        </w:rPr>
      </w:r>
      <w:r>
        <w:rPr>
          <w:lang w:val="es_ES" w:bidi="es_ES"/>
        </w:rPr>
        <w:t>Gemidos indecibles: Esto podría referirse a una forma de comunicación que no utiliza el lenguaje humano, como cuando los creyentes, inseguros de qué orar, emiten sonidos sin sentido durante la oración. Los gemidos mencionados son del Espíritu, no nuestros. Cuando no sabemos cómo orar, el Espíritu intercede por nosotros ante Dios.</w:t>
      </w:r>
      <w:r>
        <w:rPr>
          <w:lang w:val="es_ES" w:bidi="es_ES"/>
        </w:rPr>
      </w:r>
      <w:r>
        <w:rPr>
          <w:lang w:val="es_ES" w:bidi="es_ES"/>
        </w:rPr>
      </w:r>
    </w:p>
    <w:p>
      <w:pPr/>
      <w:r>
        <w:rPr>
          <w:lang w:val="es_ES" w:bidi="es_ES"/>
        </w:rPr>
      </w:r>
    </w:p>
    <w:p>
      <w:pPr>
        <w:pStyle w:val="Heading2"/>
      </w:pPr>
      <w:r>
        <w:rPr>
          <w:lang w:val="es_ES" w:bidi="es_ES"/>
        </w:rPr>
        <w:t>Romanos 8:30</w:t>
      </w:r>
      <w:r>
        <w:rPr>
          <w:lang w:val="es_ES" w:bidi="es_ES"/>
        </w:rPr>
      </w:r>
    </w:p>
    <w:p>
      <w:pPr/>
      <w:r>
        <w:rPr>
          <w:lang w:val="es_ES" w:bidi="es_ES"/>
        </w:rPr>
      </w:r>
      <w:r>
        <w:rPr>
          <w:lang w:val="es_ES" w:bidi="es_ES"/>
        </w:rPr>
        <w:t xml:space="preserve">Á éstos también </w:t>
      </w:r>
      <w:r>
        <w:rPr>
          <w:lang w:val="es_ES" w:bidi="es_ES"/>
        </w:rPr>
        <w:t>glorificó</w:t>
      </w:r>
      <w:r>
        <w:rPr>
          <w:lang w:val="es_ES" w:bidi="es_ES"/>
        </w:rPr>
        <w:t>: en otra parte de este pasaje, la gloria que los cristianos experimentarán está consistentemente en el futuro (</w:t>
      </w:r>
      <w:hyperlink r:id="rId330">
        <w:r>
          <w:rPr>
            <w:lang w:val="es_ES" w:bidi="es_ES"/>
          </w:rPr>
          <w:rPr>
            <w:color w:val="0000EE"/>
            <w:u w:val="single"/>
          </w:rPr>
          <w:t>8:18</w:t>
        </w:r>
      </w:hyperlink>
      <w:r>
        <w:rPr>
          <w:lang w:val="es_ES" w:bidi="es_ES"/>
        </w:rPr>
        <w:t>,</w:t>
      </w:r>
      <w:hyperlink r:id="rId331">
        <w:r>
          <w:rPr>
            <w:lang w:val="es_ES" w:bidi="es_ES"/>
          </w:rPr>
          <w:rPr>
            <w:color w:val="0000EE"/>
            <w:u w:val="single"/>
          </w:rPr>
          <w:t>21</w:t>
        </w:r>
      </w:hyperlink>
      <w:r>
        <w:rPr>
          <w:lang w:val="es_ES" w:bidi="es_ES"/>
        </w:rPr>
        <w:t>,</w:t>
      </w:r>
      <w:hyperlink r:id="rId332">
        <w:r>
          <w:rPr>
            <w:lang w:val="es_ES" w:bidi="es_ES"/>
          </w:rPr>
          <w:rPr>
            <w:color w:val="0000EE"/>
            <w:u w:val="single"/>
          </w:rPr>
          <w:t>23</w:t>
        </w:r>
      </w:hyperlink>
      <w:r>
        <w:rPr>
          <w:lang w:val="es_ES" w:bidi="es_ES"/>
        </w:rPr>
        <w:t>). El pasado aquí se refiere a la decisión previa de Dios de glorificarnos en el futuro. Aún no hemos recibido nuestra herencia, pero el Padre ha decidido irrevocablemente darnos su gloria.</w:t>
      </w:r>
      <w:r>
        <w:rPr>
          <w:lang w:val="es_ES" w:bidi="es_ES"/>
        </w:rPr>
      </w:r>
      <w:r>
        <w:rPr>
          <w:lang w:val="es_ES" w:bidi="es_ES"/>
        </w:rPr>
      </w:r>
    </w:p>
    <w:p>
      <w:pPr/>
      <w:r>
        <w:rPr>
          <w:lang w:val="es_ES" w:bidi="es_ES"/>
        </w:rPr>
      </w:r>
    </w:p>
    <w:p>
      <w:pPr>
        <w:pStyle w:val="Heading2"/>
      </w:pPr>
      <w:r>
        <w:rPr>
          <w:lang w:val="es_ES" w:bidi="es_ES"/>
        </w:rPr>
        <w:t>Romanos 8:31</w:t>
      </w:r>
      <w:r>
        <w:rPr>
          <w:lang w:val="es_ES" w:bidi="es_ES"/>
        </w:rPr>
      </w:r>
    </w:p>
    <w:p>
      <w:pPr/>
      <w:r>
        <w:rPr>
          <w:lang w:val="es_ES" w:bidi="es_ES"/>
        </w:rPr>
      </w:r>
      <w:r>
        <w:rPr>
          <w:lang w:val="es_ES" w:bidi="es_ES"/>
        </w:rPr>
        <w:t xml:space="preserve">Qué diremos á esto: Pablo se refiere a todo lo que ha enseñado en los </w:t>
      </w:r>
      <w:hyperlink r:id="rId252">
        <w:r>
          <w:rPr>
            <w:lang w:val="es_ES" w:bidi="es_ES"/>
          </w:rPr>
          <w:rPr>
            <w:color w:val="0000EE"/>
            <w:u w:val="single"/>
          </w:rPr>
          <w:t>capítulos 5–8</w:t>
        </w:r>
      </w:hyperlink>
      <w:r>
        <w:rPr>
          <w:lang w:val="es_ES" w:bidi="es_ES"/>
        </w:rPr>
        <w:t xml:space="preserve"> sobre las bendiciones y al sentido de seguridad que los creyentes obtienen de su relación con Dios.</w:t>
      </w:r>
      <w:r>
        <w:rPr>
          <w:lang w:val="es_ES" w:bidi="es_ES"/>
        </w:rPr>
      </w:r>
      <w:r>
        <w:rPr>
          <w:lang w:val="es_ES" w:bidi="es_ES"/>
        </w:rPr>
      </w:r>
    </w:p>
    <w:p>
      <w:pPr/>
      <w:r>
        <w:rPr>
          <w:lang w:val="es_ES" w:bidi="es_ES"/>
        </w:rPr>
      </w:r>
    </w:p>
    <w:p>
      <w:pPr>
        <w:pStyle w:val="Heading2"/>
      </w:pPr>
      <w:r>
        <w:rPr>
          <w:lang w:val="es_ES" w:bidi="es_ES"/>
        </w:rPr>
        <w:t>Romanos 8:32</w:t>
      </w:r>
      <w:r>
        <w:rPr>
          <w:lang w:val="es_ES" w:bidi="es_ES"/>
        </w:rPr>
      </w:r>
    </w:p>
    <w:p>
      <w:pPr/>
      <w:r>
        <w:rPr>
          <w:lang w:val="es_ES" w:bidi="es_ES"/>
        </w:rPr>
      </w:r>
      <w:r>
        <w:rPr>
          <w:lang w:val="es_ES" w:bidi="es_ES"/>
        </w:rPr>
        <w:t>El que aun á su propio Hijo no perdonó: detrás de este lenguaje está la historia de la disposición de Abraham para ofrecer a su hijo Isaac (</w:t>
      </w:r>
      <w:hyperlink r:id="rId333">
        <w:r>
          <w:rPr>
            <w:lang w:val="es_ES" w:bidi="es_ES"/>
          </w:rPr>
          <w:rPr>
            <w:color w:val="0000EE"/>
            <w:u w:val="single"/>
          </w:rPr>
          <w:t>Gn 22:12</w:t>
        </w:r>
      </w:hyperlink>
      <w:r>
        <w:rPr>
          <w:lang w:val="es_ES" w:bidi="es_ES"/>
        </w:rPr>
        <w:t>,</w:t>
      </w:r>
      <w:hyperlink r:id="rId334">
        <w:r>
          <w:rPr>
            <w:lang w:val="es_ES" w:bidi="es_ES"/>
          </w:rPr>
          <w:rPr>
            <w:color w:val="0000EE"/>
            <w:u w:val="single"/>
          </w:rPr>
          <w:t>16</w:t>
        </w:r>
      </w:hyperlink>
      <w:r>
        <w:rPr>
          <w:lang w:val="es_ES" w:bidi="es_ES"/>
        </w:rPr>
        <w:t>). Sin embargo, Isaac no fue realmente sacrificado. Dios no escatimó a su único Hijo y llegó hasta el final: Lo entregó a la vergonzosa y dolorosa muerte de crucifixión.</w:t>
      </w:r>
      <w:r>
        <w:rPr>
          <w:lang w:val="es_ES" w:bidi="es_ES"/>
        </w:rPr>
      </w:r>
      <w:r>
        <w:rPr>
          <w:lang w:val="es_ES" w:bidi="es_ES"/>
        </w:rPr>
      </w:r>
    </w:p>
    <w:p>
      <w:pPr/>
      <w:r>
        <w:rPr>
          <w:lang w:val="es_ES" w:bidi="es_ES"/>
        </w:rPr>
      </w:r>
    </w:p>
    <w:p>
      <w:pPr>
        <w:pStyle w:val="Heading2"/>
      </w:pPr>
      <w:r>
        <w:rPr>
          <w:lang w:val="es_ES" w:bidi="es_ES"/>
        </w:rPr>
        <w:t>Romanos 9:1–11.36</w:t>
      </w:r>
      <w:r>
        <w:rPr>
          <w:lang w:val="es_ES" w:bidi="es_ES"/>
        </w:rPr>
      </w:r>
    </w:p>
    <w:p>
      <w:pPr/>
      <w:r>
        <w:rPr>
          <w:lang w:val="es_ES" w:bidi="es_ES"/>
        </w:rPr>
      </w:r>
      <w:r>
        <w:rPr>
          <w:lang w:val="es_ES" w:bidi="es_ES"/>
        </w:rPr>
        <w:t>En esta sección, Pablo aborda el problema de la incredulidad de muchos judíos. Si Dios había prometido salvación a Israel, sin embargo, pocos judíos estaban siendo salvados, ¿cómo podría Jesús ser verdaderamente el cumplimiento del plan de Dios (</w:t>
      </w:r>
      <w:hyperlink r:id="rId52">
        <w:r>
          <w:rPr>
            <w:lang w:val="es_ES" w:bidi="es_ES"/>
          </w:rPr>
          <w:rPr>
            <w:color w:val="0000EE"/>
            <w:u w:val="single"/>
          </w:rPr>
          <w:t>9:1–5</w:t>
        </w:r>
      </w:hyperlink>
      <w:r>
        <w:rPr>
          <w:lang w:val="es_ES" w:bidi="es_ES"/>
        </w:rPr>
        <w:t>)? En respuesta a esta objeción, Pablo cita el Antiguo Testamento como evidencia de que Dios siempre había tenido la intención de salvar solo a un remanente de Israel (</w:t>
      </w:r>
      <w:hyperlink r:id="rId335">
        <w:r>
          <w:rPr>
            <w:lang w:val="es_ES" w:bidi="es_ES"/>
          </w:rPr>
          <w:rPr>
            <w:color w:val="0000EE"/>
            <w:u w:val="single"/>
          </w:rPr>
          <w:t>9:6–29</w:t>
        </w:r>
      </w:hyperlink>
      <w:r>
        <w:rPr>
          <w:lang w:val="es_ES" w:bidi="es_ES"/>
        </w:rPr>
        <w:t>) y culpa a los judíos por negarse a aceptar a Cristo (</w:t>
      </w:r>
      <w:hyperlink r:id="rId336">
        <w:r>
          <w:rPr>
            <w:lang w:val="es_ES" w:bidi="es_ES"/>
          </w:rPr>
          <w:rPr>
            <w:color w:val="0000EE"/>
            <w:u w:val="single"/>
          </w:rPr>
          <w:t>9:30–10:21</w:t>
        </w:r>
      </w:hyperlink>
      <w:r>
        <w:rPr>
          <w:lang w:val="es_ES" w:bidi="es_ES"/>
        </w:rPr>
        <w:t>). Pablo luego muestra que Dios no ha descartado a Israel de su plan de salvación. Muchos judíos ya han creído en Cristo (</w:t>
      </w:r>
      <w:hyperlink r:id="rId337">
        <w:r>
          <w:rPr>
            <w:lang w:val="es_ES" w:bidi="es_ES"/>
          </w:rPr>
          <w:rPr>
            <w:color w:val="0000EE"/>
            <w:u w:val="single"/>
          </w:rPr>
          <w:t>11:1–10</w:t>
        </w:r>
      </w:hyperlink>
      <w:r>
        <w:rPr>
          <w:lang w:val="es_ES" w:bidi="es_ES"/>
        </w:rPr>
        <w:t>) y muchos más creerán en el futuro (</w:t>
      </w:r>
      <w:hyperlink r:id="rId338">
        <w:r>
          <w:rPr>
            <w:lang w:val="es_ES" w:bidi="es_ES"/>
          </w:rPr>
          <w:rPr>
            <w:color w:val="0000EE"/>
            <w:u w:val="single"/>
          </w:rPr>
          <w:t>11:12–26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9:2–3</w:t>
      </w:r>
      <w:r>
        <w:rPr>
          <w:lang w:val="es_ES" w:bidi="es_ES"/>
        </w:rPr>
      </w:r>
    </w:p>
    <w:p>
      <w:pPr/>
      <w:r>
        <w:rPr>
          <w:lang w:val="es_ES" w:bidi="es_ES"/>
        </w:rPr>
      </w:r>
      <w:r>
        <w:rPr>
          <w:lang w:val="es_ES" w:bidi="es_ES"/>
        </w:rPr>
        <w:t xml:space="preserve">Pablo no explica explícitamente por qué siente un dolor tan profundo por sus hermanos y hermanas judíos. Sin embargo, su disposición a ser maldecido en lugar de ellos, si esto los salvaría deja claro que el hecho de que la mayoría de los judíos no responderá a Jesús y no se salvará, lo que estimula su agonía (ver también </w:t>
      </w:r>
      <w:hyperlink r:id="rId339">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9:3</w:t>
      </w:r>
      <w:r>
        <w:rPr>
          <w:lang w:val="es_ES" w:bidi="es_ES"/>
        </w:rPr>
      </w:r>
    </w:p>
    <w:p>
      <w:pPr/>
      <w:r>
        <w:rPr>
          <w:lang w:val="es_ES" w:bidi="es_ES"/>
        </w:rPr>
      </w:r>
      <w:r>
        <w:rPr>
          <w:lang w:val="es_ES" w:bidi="es_ES"/>
        </w:rPr>
        <w:t>Estaría dispuesto a ser maldecido (</w:t>
      </w:r>
      <w:r>
        <w:rPr>
          <w:i/>
          <w:lang w:val="es_ES" w:bidi="es_ES"/>
        </w:rPr>
        <w:t>anathema</w:t>
      </w:r>
      <w:r>
        <w:rPr>
          <w:lang w:val="es_ES" w:bidi="es_ES"/>
        </w:rPr>
        <w:t xml:space="preserve"> en griego) para siempre: </w:t>
      </w:r>
      <w:r>
        <w:rPr>
          <w:i/>
          <w:lang w:val="es_ES" w:bidi="es_ES"/>
        </w:rPr>
        <w:t>anathema</w:t>
      </w:r>
      <w:r>
        <w:rPr>
          <w:lang w:val="es_ES" w:bidi="es_ES"/>
        </w:rPr>
        <w:t xml:space="preserve"> se utiliza en el Antiguo Testamento griego para traducir una expresión hebrea que significa "apartado para Dios", generalmente con el sentido negativo de algo destinado a ser destruido como una ofrenda a Dios (ver </w:t>
      </w:r>
      <w:hyperlink r:id="rId340">
        <w:r>
          <w:rPr>
            <w:lang w:val="es_ES" w:bidi="es_ES"/>
          </w:rPr>
          <w:rPr>
            <w:color w:val="0000EE"/>
            <w:u w:val="single"/>
          </w:rPr>
          <w:t xml:space="preserve">Lv 27:28–29; </w:t>
        </w:r>
      </w:hyperlink>
      <w:hyperlink r:id="rId341">
        <w:r>
          <w:rPr>
            <w:lang w:val="es_ES" w:bidi="es_ES"/>
          </w:rPr>
          <w:rPr>
            <w:color w:val="0000EE"/>
            <w:u w:val="single"/>
          </w:rPr>
          <w:t>Jos 6:17–18;</w:t>
        </w:r>
      </w:hyperlink>
      <w:r>
        <w:rPr>
          <w:lang w:val="es_ES" w:bidi="es_ES"/>
        </w:rPr>
        <w:t xml:space="preserve"> </w:t>
      </w:r>
      <w:hyperlink r:id="rId342">
        <w:r>
          <w:rPr>
            <w:lang w:val="es_ES" w:bidi="es_ES"/>
          </w:rPr>
          <w:rPr>
            <w:color w:val="0000EE"/>
            <w:u w:val="single"/>
          </w:rPr>
          <w:t>7:1</w:t>
        </w:r>
      </w:hyperlink>
      <w:r>
        <w:rPr>
          <w:lang w:val="es_ES" w:bidi="es_ES"/>
        </w:rPr>
        <w:t>,</w:t>
      </w:r>
      <w:hyperlink r:id="rId343">
        <w:r>
          <w:rPr>
            <w:lang w:val="es_ES" w:bidi="es_ES"/>
          </w:rPr>
          <w:rPr>
            <w:color w:val="0000EE"/>
            <w:u w:val="single"/>
          </w:rPr>
          <w:t>11–13</w:t>
        </w:r>
      </w:hyperlink>
      <w:r>
        <w:rPr>
          <w:lang w:val="es_ES" w:bidi="es_ES"/>
        </w:rPr>
        <w:t xml:space="preserve">; </w:t>
      </w:r>
      <w:hyperlink r:id="rId344">
        <w:r>
          <w:rPr>
            <w:lang w:val="es_ES" w:bidi="es_ES"/>
          </w:rPr>
          <w:rPr>
            <w:color w:val="0000EE"/>
            <w:u w:val="single"/>
          </w:rPr>
          <w:t>22:20;</w:t>
        </w:r>
      </w:hyperlink>
      <w:r>
        <w:rPr>
          <w:lang w:val="es_ES" w:bidi="es_ES"/>
        </w:rPr>
        <w:t xml:space="preserve"> </w:t>
      </w:r>
      <w:hyperlink r:id="rId345">
        <w:r>
          <w:rPr>
            <w:lang w:val="es_ES" w:bidi="es_ES"/>
          </w:rPr>
          <w:rPr>
            <w:color w:val="0000EE"/>
            <w:u w:val="single"/>
          </w:rPr>
          <w:t>1 Sam 15:3</w:t>
        </w:r>
      </w:hyperlink>
      <w:r>
        <w:rPr>
          <w:lang w:val="es_ES" w:bidi="es_ES"/>
        </w:rPr>
        <w:t xml:space="preserve">; </w:t>
      </w:r>
      <w:hyperlink r:id="rId346">
        <w:r>
          <w:rPr>
            <w:lang w:val="es_ES" w:bidi="es_ES"/>
          </w:rPr>
          <w:rPr>
            <w:color w:val="0000EE"/>
            <w:u w:val="single"/>
          </w:rPr>
          <w:t>1 Cró 2:7</w:t>
        </w:r>
      </w:hyperlink>
      <w:r>
        <w:rPr>
          <w:lang w:val="es_ES" w:bidi="es_ES"/>
        </w:rPr>
        <w:t>). Pablo sabe que, en realidad, no puede ser separado de Cristo. Pablo está evocando la oferta de Moisés, quien suplicó a Dios que lo matara pero perdonara al pueblo (</w:t>
      </w:r>
      <w:hyperlink r:id="rId347">
        <w:r>
          <w:rPr>
            <w:lang w:val="es_ES" w:bidi="es_ES"/>
          </w:rPr>
          <w:rPr>
            <w:color w:val="0000EE"/>
            <w:u w:val="single"/>
          </w:rPr>
          <w:t>Ex 32:30–32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9:4</w:t>
      </w:r>
      <w:r>
        <w:rPr>
          <w:lang w:val="es_ES" w:bidi="es_ES"/>
        </w:rPr>
      </w:r>
    </w:p>
    <w:p>
      <w:pPr/>
      <w:r>
        <w:rPr>
          <w:lang w:val="es_ES" w:bidi="es_ES"/>
        </w:rPr>
      </w:r>
      <w:r>
        <w:rPr>
          <w:lang w:val="es_ES" w:bidi="es_ES"/>
        </w:rPr>
        <w:t>Hasta este punto en Romanos, Pablo ha llamado al pueblo Judío de Judíos</w:t>
      </w:r>
      <w:r>
        <w:rPr>
          <w:i/>
          <w:lang w:val="es_ES" w:bidi="es_ES"/>
        </w:rPr>
        <w:t>.</w:t>
      </w:r>
      <w:r>
        <w:rPr>
          <w:lang w:val="es_ES" w:bidi="es_ES"/>
        </w:rPr>
        <w:t xml:space="preserve"> Su cambio a pueblo de Israel</w:t>
      </w:r>
      <w:r>
        <w:rPr>
          <w:i/>
          <w:lang w:val="es_ES" w:bidi="es_ES"/>
        </w:rPr>
        <w:t>,</w:t>
      </w:r>
      <w:r>
        <w:rPr>
          <w:lang w:val="es_ES" w:bidi="es_ES"/>
        </w:rPr>
        <w:t xml:space="preserve"> aquí y a lo largo de la mayoría de los capítulos </w:t>
      </w:r>
      <w:hyperlink r:id="rId348">
        <w:r>
          <w:rPr>
            <w:lang w:val="es_ES" w:bidi="es_ES"/>
          </w:rPr>
          <w:rPr>
            <w:color w:val="0000EE"/>
            <w:u w:val="single"/>
          </w:rPr>
          <w:t>9–11</w:t>
        </w:r>
      </w:hyperlink>
      <w:r>
        <w:rPr>
          <w:lang w:val="es_ES" w:bidi="es_ES"/>
        </w:rPr>
        <w:t xml:space="preserve">, es significativo. Judío connota una identidad nacional, pero Israel enfatiza la relación de pacto del pueblo con Dios. • Elegidos para ser los hijos adoptivos de Dios: El Antiguo Testamento llamó a Israel el hijo o niño de Dios para destacar que Dios había seleccionado a Israel para ser su propio pueblo (por ejemplo, </w:t>
      </w:r>
      <w:hyperlink r:id="rId296">
        <w:r>
          <w:rPr>
            <w:lang w:val="es_ES" w:bidi="es_ES"/>
          </w:rPr>
          <w:rPr>
            <w:color w:val="0000EE"/>
            <w:u w:val="single"/>
          </w:rPr>
          <w:t>Ex 4:22,</w:t>
        </w:r>
      </w:hyperlink>
      <w:r>
        <w:rPr>
          <w:lang w:val="es_ES" w:bidi="es_ES"/>
        </w:rPr>
        <w:t xml:space="preserve"> </w:t>
      </w:r>
      <w:hyperlink r:id="rId297">
        <w:r>
          <w:rPr>
            <w:lang w:val="es_ES" w:bidi="es_ES"/>
          </w:rPr>
          <w:rPr>
            <w:color w:val="0000EE"/>
            <w:u w:val="single"/>
          </w:rPr>
          <w:t>Jr 3:19</w:t>
        </w:r>
      </w:hyperlink>
      <w:r>
        <w:rPr>
          <w:lang w:val="es_ES" w:bidi="es_ES"/>
        </w:rPr>
        <w:t xml:space="preserve">; </w:t>
      </w:r>
      <w:hyperlink r:id="rId298">
        <w:r>
          <w:rPr>
            <w:lang w:val="es_ES" w:bidi="es_ES"/>
          </w:rPr>
          <w:rPr>
            <w:color w:val="0000EE"/>
            <w:u w:val="single"/>
          </w:rPr>
          <w:t>31:9</w:t>
        </w:r>
      </w:hyperlink>
      <w:r>
        <w:rPr>
          <w:lang w:val="es_ES" w:bidi="es_ES"/>
        </w:rPr>
        <w:t xml:space="preserve">; </w:t>
      </w:r>
      <w:hyperlink r:id="rId299">
        <w:r>
          <w:rPr>
            <w:lang w:val="es_ES" w:bidi="es_ES"/>
          </w:rPr>
          <w:rPr>
            <w:color w:val="0000EE"/>
            <w:u w:val="single"/>
          </w:rPr>
          <w:t>Os 11:1</w:t>
        </w:r>
      </w:hyperlink>
      <w:r>
        <w:rPr>
          <w:lang w:val="es_ES" w:bidi="es_ES"/>
        </w:rPr>
        <w:t>). El estatus adoptivo de Israel significaba que recibían la bendición y las promesas de Dios, no que necesariamente serían salvados. • Pactos: El Antiguo Testamento incluye varios pactos entre Dios y el pueblo de Israel: uno con Abraham (</w:t>
      </w:r>
      <w:hyperlink r:id="rId180">
        <w:r>
          <w:rPr>
            <w:lang w:val="es_ES" w:bidi="es_ES"/>
          </w:rPr>
          <w:rPr>
            <w:color w:val="0000EE"/>
            <w:u w:val="single"/>
          </w:rPr>
          <w:t>Gn 17</w:t>
        </w:r>
      </w:hyperlink>
      <w:r>
        <w:rPr>
          <w:lang w:val="es_ES" w:bidi="es_ES"/>
        </w:rPr>
        <w:t>), uno con la nación a través de Moisés en el Monte Sinaí (</w:t>
      </w:r>
      <w:hyperlink r:id="rId349">
        <w:r>
          <w:rPr>
            <w:lang w:val="es_ES" w:bidi="es_ES"/>
          </w:rPr>
          <w:rPr>
            <w:color w:val="0000EE"/>
            <w:u w:val="single"/>
          </w:rPr>
          <w:t>Ex 19–24</w:t>
        </w:r>
      </w:hyperlink>
      <w:r>
        <w:rPr>
          <w:lang w:val="es_ES" w:bidi="es_ES"/>
        </w:rPr>
        <w:t>), y uno con David (</w:t>
      </w:r>
      <w:hyperlink r:id="rId350">
        <w:r>
          <w:rPr>
            <w:lang w:val="es_ES" w:bidi="es_ES"/>
          </w:rPr>
          <w:rPr>
            <w:color w:val="0000EE"/>
            <w:u w:val="single"/>
          </w:rPr>
          <w:t>2 Sam 7:8–16,</w:t>
        </w:r>
      </w:hyperlink>
      <w:r>
        <w:rPr>
          <w:lang w:val="es_ES" w:bidi="es_ES"/>
        </w:rPr>
        <w:t xml:space="preserve"> </w:t>
      </w:r>
      <w:hyperlink r:id="rId351">
        <w:r>
          <w:rPr>
            <w:lang w:val="es_ES" w:bidi="es_ES"/>
          </w:rPr>
          <w:rPr>
            <w:color w:val="0000EE"/>
            <w:u w:val="single"/>
          </w:rPr>
          <w:t>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9:5</w:t>
      </w:r>
      <w:r>
        <w:rPr>
          <w:lang w:val="es_ES" w:bidi="es_ES"/>
        </w:rPr>
      </w:r>
    </w:p>
    <w:p>
      <w:pPr/>
      <w:r>
        <w:rPr>
          <w:lang w:val="es_ES" w:bidi="es_ES"/>
        </w:rPr>
      </w:r>
      <w:r>
        <w:rPr>
          <w:lang w:val="es_ES" w:bidi="es_ES"/>
        </w:rPr>
        <w:t>Cristo vino del pueblo de Israel, y Dios les dió primero sus promesas de salvación a ellos.</w:t>
      </w:r>
      <w:r>
        <w:rPr>
          <w:lang w:val="es_ES" w:bidi="es_ES"/>
        </w:rPr>
      </w:r>
      <w:r>
        <w:rPr>
          <w:lang w:val="es_ES" w:bidi="es_ES"/>
        </w:rPr>
      </w:r>
    </w:p>
    <w:p>
      <w:pPr/>
      <w:r>
        <w:rPr>
          <w:lang w:val="es_ES" w:bidi="es_ES"/>
        </w:rPr>
      </w:r>
    </w:p>
    <w:p>
      <w:pPr>
        <w:pStyle w:val="Heading2"/>
      </w:pPr>
      <w:r>
        <w:rPr>
          <w:lang w:val="es_ES" w:bidi="es_ES"/>
        </w:rPr>
        <w:t>Romanos 9:6</w:t>
      </w:r>
      <w:r>
        <w:rPr>
          <w:lang w:val="es_ES" w:bidi="es_ES"/>
        </w:rPr>
      </w:r>
    </w:p>
    <w:p>
      <w:pPr/>
      <w:r>
        <w:rPr>
          <w:lang w:val="es_ES" w:bidi="es_ES"/>
        </w:rPr>
      </w:r>
      <w:r>
        <w:rPr>
          <w:lang w:val="es_ES" w:bidi="es_ES"/>
        </w:rPr>
        <w:t xml:space="preserve">Los que son de Israel son el pueblo de Dios: (literalmente </w:t>
      </w:r>
      <w:r>
        <w:rPr>
          <w:lang w:val="es_ES" w:bidi="es_ES"/>
        </w:rPr>
        <w:t>los que son de Israel son Israelitas</w:t>
      </w:r>
      <w:r>
        <w:rPr>
          <w:lang w:val="es_ES" w:bidi="es_ES"/>
        </w:rPr>
        <w:t xml:space="preserve">): “Israel” puede referirse al pueblo de Israel en un sentido biológico, es decir, todos los descendientes de Jacob. Sin embargo, en la última parte del Antiguo Testamento y en el judaísmo, se desarrolló la idea de un “remanente justo” dentro de Israel (ver </w:t>
      </w:r>
      <w:hyperlink r:id="rId352">
        <w:r>
          <w:rPr>
            <w:lang w:val="es_ES" w:bidi="es_ES"/>
          </w:rPr>
          <w:rPr>
            <w:color w:val="0000EE"/>
            <w:u w:val="single"/>
          </w:rPr>
          <w:t>Is 11:10–16</w:t>
        </w:r>
      </w:hyperlink>
      <w:r>
        <w:rPr>
          <w:lang w:val="es_ES" w:bidi="es_ES"/>
        </w:rPr>
        <w:t>). En al menos una ocasión en el Nuevo Testamento, Israel se refiere a todos, judíos y gentiles, que pertenecen a Dios en un sentido espiritual (</w:t>
      </w:r>
      <w:hyperlink r:id="rId353">
        <w:r>
          <w:rPr>
            <w:lang w:val="es_ES" w:bidi="es_ES"/>
          </w:rPr>
          <w:rPr>
            <w:color w:val="0000EE"/>
            <w:u w:val="single"/>
          </w:rPr>
          <w:t>Ga 6:16</w:t>
        </w:r>
      </w:hyperlink>
      <w:r>
        <w:rPr>
          <w:lang w:val="es_ES" w:bidi="es_ES"/>
        </w:rPr>
        <w:t xml:space="preserve">). Pablo está afirmando que ahora hay un “Israel dentro de Israel”, una comunidad que consiste tanto de judíos como de gentiles que verdaderamente creen (cp. </w:t>
      </w:r>
      <w:hyperlink r:id="rId354">
        <w:r>
          <w:rPr>
            <w:lang w:val="es_ES" w:bidi="es_ES"/>
          </w:rPr>
          <w:rPr>
            <w:color w:val="0000EE"/>
            <w:u w:val="single"/>
          </w:rPr>
          <w:t>Ro 11:16–17,</w:t>
        </w:r>
      </w:hyperlink>
      <w:r>
        <w:rPr>
          <w:lang w:val="es_ES" w:bidi="es_ES"/>
        </w:rPr>
        <w:t xml:space="preserve"> </w:t>
      </w:r>
      <w:hyperlink r:id="rId353">
        <w:r>
          <w:rPr>
            <w:lang w:val="es_ES" w:bidi="es_ES"/>
          </w:rPr>
          <w:rPr>
            <w:color w:val="0000EE"/>
            <w:u w:val="single"/>
          </w:rPr>
          <w:t>Ga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9:7</w:t>
      </w:r>
      <w:r>
        <w:rPr>
          <w:lang w:val="es_ES" w:bidi="es_ES"/>
        </w:rPr>
      </w:r>
    </w:p>
    <w:p>
      <w:pPr/>
      <w:r>
        <w:rPr>
          <w:lang w:val="es_ES" w:bidi="es_ES"/>
        </w:rPr>
      </w:r>
      <w:r>
        <w:rPr>
          <w:lang w:val="es_ES" w:bidi="es_ES"/>
        </w:rPr>
        <w:t xml:space="preserve">Esta cita es de </w:t>
      </w:r>
      <w:hyperlink r:id="rId355">
        <w:r>
          <w:rPr>
            <w:lang w:val="es_ES" w:bidi="es_ES"/>
          </w:rPr>
          <w:rPr>
            <w:color w:val="0000EE"/>
            <w:u w:val="single"/>
          </w:rPr>
          <w:t>Gn 21:12</w:t>
        </w:r>
      </w:hyperlink>
      <w:r>
        <w:rPr>
          <w:lang w:val="es_ES" w:bidi="es_ES"/>
        </w:rPr>
        <w:t>, donde Dios le habló a Abraham cuando él dudaba en seguir el consejo de Sara de desterrar a su hijo Ismael, nacido de la esclava Agar. Dios le aseguró a Abraham que el hijo de Sara, Isaac, sería el heredero a través del cual se cumplirían las promesas divinas.</w:t>
      </w:r>
      <w:r>
        <w:rPr>
          <w:lang w:val="es_ES" w:bidi="es_ES"/>
        </w:rPr>
      </w:r>
      <w:r>
        <w:rPr>
          <w:lang w:val="es_ES" w:bidi="es_ES"/>
        </w:rPr>
      </w:r>
    </w:p>
    <w:p>
      <w:pPr/>
      <w:r>
        <w:rPr>
          <w:lang w:val="es_ES" w:bidi="es_ES"/>
        </w:rPr>
      </w:r>
    </w:p>
    <w:p>
      <w:pPr>
        <w:pStyle w:val="Heading2"/>
      </w:pPr>
      <w:r>
        <w:rPr>
          <w:lang w:val="es_ES" w:bidi="es_ES"/>
        </w:rPr>
        <w:t>Romanos 9:10–11</w:t>
      </w:r>
      <w:r>
        <w:rPr>
          <w:lang w:val="es_ES" w:bidi="es_ES"/>
        </w:rPr>
      </w:r>
    </w:p>
    <w:p>
      <w:pPr/>
      <w:r>
        <w:rPr>
          <w:lang w:val="es_ES" w:bidi="es_ES"/>
        </w:rPr>
      </w:r>
      <w:r>
        <w:rPr>
          <w:lang w:val="es_ES" w:bidi="es_ES"/>
        </w:rPr>
        <w:t>Ella dio a luz a gemelos: No había ninguna circunstancia humana que diferenciara a los hijos de Isaac, Jacob y Esaú. No solo nacieron de la misma madre, sino que también fueron concebidos al mismo tiempo. Sin embargo, Pablo argumenta que la diferencia entre ellos fue una elección de Dios.</w:t>
      </w:r>
      <w:r>
        <w:rPr>
          <w:lang w:val="es_ES" w:bidi="es_ES"/>
        </w:rPr>
      </w:r>
      <w:r>
        <w:rPr>
          <w:lang w:val="es_ES" w:bidi="es_ES"/>
        </w:rPr>
      </w:r>
    </w:p>
    <w:p>
      <w:pPr/>
      <w:r>
        <w:rPr>
          <w:lang w:val="es_ES" w:bidi="es_ES"/>
        </w:rPr>
      </w:r>
    </w:p>
    <w:p>
      <w:pPr>
        <w:pStyle w:val="Heading2"/>
      </w:pPr>
      <w:r>
        <w:rPr>
          <w:lang w:val="es_ES" w:bidi="es_ES"/>
        </w:rPr>
        <w:t>Romanos 9:12</w:t>
      </w:r>
      <w:r>
        <w:rPr>
          <w:lang w:val="es_ES" w:bidi="es_ES"/>
        </w:rPr>
      </w:r>
    </w:p>
    <w:p>
      <w:pPr/>
      <w:r>
        <w:rPr>
          <w:lang w:val="es_ES" w:bidi="es_ES"/>
        </w:rPr>
      </w:r>
      <w:r>
        <w:rPr>
          <w:lang w:val="es_ES" w:bidi="es_ES"/>
        </w:rPr>
        <w:t>“El mayor serviría al menor”: Dios le dijo estas palabras a Rebeca antes del nacimiento de los gemelos (</w:t>
      </w:r>
      <w:hyperlink r:id="rId356">
        <w:r>
          <w:rPr>
            <w:lang w:val="es_ES" w:bidi="es_ES"/>
          </w:rPr>
          <w:rPr>
            <w:color w:val="0000EE"/>
            <w:u w:val="single"/>
          </w:rPr>
          <w:t>Gn 25:23</w:t>
        </w:r>
      </w:hyperlink>
      <w:r>
        <w:rPr>
          <w:lang w:val="es_ES" w:bidi="es_ES"/>
        </w:rPr>
        <w:t>). Como el mayor de los gemelos, Esaú era el heredero natural de Isaac. Sin embargo, Esaú vendió su primogenitura a Jacob, cediendo así su posición a su hermano en cumplimiento de la promesa de Dios.</w:t>
      </w:r>
      <w:r>
        <w:rPr>
          <w:lang w:val="es_ES" w:bidi="es_ES"/>
        </w:rPr>
      </w:r>
      <w:r>
        <w:rPr>
          <w:lang w:val="es_ES" w:bidi="es_ES"/>
        </w:rPr>
      </w:r>
    </w:p>
    <w:p>
      <w:pPr/>
      <w:r>
        <w:rPr>
          <w:lang w:val="es_ES" w:bidi="es_ES"/>
        </w:rPr>
      </w:r>
    </w:p>
    <w:p>
      <w:pPr>
        <w:pStyle w:val="Heading2"/>
      </w:pPr>
      <w:r>
        <w:rPr>
          <w:lang w:val="es_ES" w:bidi="es_ES"/>
        </w:rPr>
        <w:t>Romanos 9:13</w:t>
      </w:r>
      <w:r>
        <w:rPr>
          <w:lang w:val="es_ES" w:bidi="es_ES"/>
        </w:rPr>
      </w:r>
    </w:p>
    <w:p>
      <w:pPr/>
      <w:r>
        <w:rPr>
          <w:lang w:val="es_ES" w:bidi="es_ES"/>
        </w:rPr>
      </w:r>
      <w:r>
        <w:rPr>
          <w:lang w:val="es_ES" w:bidi="es_ES"/>
        </w:rPr>
        <w:t xml:space="preserve">“A Jacob amé, mas á Esaú odié (literalmente aborrecí)”: Pablo cita </w:t>
      </w:r>
      <w:hyperlink r:id="rId357">
        <w:r>
          <w:rPr>
            <w:lang w:val="es_ES" w:bidi="es_ES"/>
          </w:rPr>
          <w:rPr>
            <w:color w:val="0000EE"/>
            <w:u w:val="single"/>
          </w:rPr>
          <w:t>Ml 1:2–3</w:t>
        </w:r>
      </w:hyperlink>
      <w:r>
        <w:rPr>
          <w:lang w:val="es_ES" w:bidi="es_ES"/>
        </w:rPr>
        <w:t>, donde Jacob, cuyo otro nombre es Israel (</w:t>
      </w:r>
      <w:hyperlink r:id="rId358">
        <w:r>
          <w:rPr>
            <w:lang w:val="es_ES" w:bidi="es_ES"/>
          </w:rPr>
          <w:rPr>
            <w:color w:val="0000EE"/>
            <w:u w:val="single"/>
          </w:rPr>
          <w:t>Gn 32:28</w:t>
        </w:r>
      </w:hyperlink>
      <w:r>
        <w:rPr>
          <w:lang w:val="es_ES" w:bidi="es_ES"/>
        </w:rPr>
        <w:t>), representa a la nación de Israel, y Esaú representa a Edom. Aquí, Pablo se refiere a ellos como individuos. Así como el amor a veces puede expresar una elección, el odio puede expresar rechazo. La historia de Jacob y Esaú ilustra cómo el Dios soberano elige a su propio pueblo.</w:t>
      </w:r>
      <w:r>
        <w:rPr>
          <w:lang w:val="es_ES" w:bidi="es_ES"/>
        </w:rPr>
      </w:r>
      <w:r>
        <w:rPr>
          <w:lang w:val="es_ES" w:bidi="es_ES"/>
        </w:rPr>
      </w:r>
    </w:p>
    <w:p>
      <w:pPr/>
      <w:r>
        <w:rPr>
          <w:lang w:val="es_ES" w:bidi="es_ES"/>
        </w:rPr>
      </w:r>
    </w:p>
    <w:p>
      <w:pPr>
        <w:pStyle w:val="Heading2"/>
      </w:pPr>
      <w:r>
        <w:rPr>
          <w:lang w:val="es_ES" w:bidi="es_ES"/>
        </w:rPr>
        <w:t>Romanos 9:14–16</w:t>
      </w:r>
      <w:r>
        <w:rPr>
          <w:lang w:val="es_ES" w:bidi="es_ES"/>
        </w:rPr>
      </w:r>
    </w:p>
    <w:p>
      <w:pPr/>
      <w:r>
        <w:rPr>
          <w:lang w:val="es_ES" w:bidi="es_ES"/>
        </w:rPr>
      </w:r>
      <w:r>
        <w:rPr>
          <w:lang w:val="es_ES" w:bidi="es_ES"/>
        </w:rPr>
        <w:t xml:space="preserve">La elección de Dios no es injusta porque no tiene ninguna deuda con sus criaturas pecaminosas (ver </w:t>
      </w:r>
      <w:r>
        <w:rPr>
          <w:lang w:val="es_ES" w:bidi="es_ES"/>
        </w:rPr>
        <w:t>nota de estudio sobre 4:4–5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9:15</w:t>
      </w:r>
      <w:r>
        <w:rPr>
          <w:lang w:val="es_ES" w:bidi="es_ES"/>
        </w:rPr>
      </w:r>
    </w:p>
    <w:p>
      <w:pPr/>
      <w:r>
        <w:rPr>
          <w:lang w:val="es_ES" w:bidi="es_ES"/>
        </w:rPr>
      </w:r>
      <w:r>
        <w:rPr>
          <w:lang w:val="es_ES" w:bidi="es_ES"/>
        </w:rPr>
        <w:t xml:space="preserve">Esta cita de </w:t>
      </w:r>
      <w:hyperlink r:id="rId359">
        <w:r>
          <w:rPr>
            <w:lang w:val="es_ES" w:bidi="es_ES"/>
          </w:rPr>
          <w:rPr>
            <w:color w:val="0000EE"/>
            <w:u w:val="single"/>
          </w:rPr>
          <w:t>Ex 33:19</w:t>
        </w:r>
      </w:hyperlink>
      <w:r>
        <w:rPr>
          <w:lang w:val="es_ES" w:bidi="es_ES"/>
        </w:rPr>
        <w:t xml:space="preserve"> se centra en la naturaleza de Dios: Él es libre de cualquier obligación o restricción al otorgar misericordia a las personas.</w:t>
      </w:r>
      <w:r>
        <w:rPr>
          <w:lang w:val="es_ES" w:bidi="es_ES"/>
        </w:rPr>
      </w:r>
      <w:r>
        <w:rPr>
          <w:lang w:val="es_ES" w:bidi="es_ES"/>
        </w:rPr>
      </w:r>
    </w:p>
    <w:p>
      <w:pPr/>
      <w:r>
        <w:rPr>
          <w:lang w:val="es_ES" w:bidi="es_ES"/>
        </w:rPr>
      </w:r>
    </w:p>
    <w:p>
      <w:pPr>
        <w:pStyle w:val="Heading2"/>
      </w:pPr>
      <w:r>
        <w:rPr>
          <w:lang w:val="es_ES" w:bidi="es_ES"/>
        </w:rPr>
        <w:t>Romanos 9:17</w:t>
      </w:r>
      <w:r>
        <w:rPr>
          <w:lang w:val="es_ES" w:bidi="es_ES"/>
        </w:rPr>
      </w:r>
    </w:p>
    <w:p>
      <w:pPr/>
      <w:r>
        <w:rPr>
          <w:lang w:val="es_ES" w:bidi="es_ES"/>
        </w:rPr>
      </w:r>
      <w:r>
        <w:rPr>
          <w:lang w:val="es_ES" w:bidi="es_ES"/>
        </w:rPr>
        <w:t>La Escritura dice de Faraón</w:t>
      </w:r>
      <w:r>
        <w:rPr>
          <w:lang w:val="es_ES" w:bidi="es_ES"/>
        </w:rPr>
        <w:t>: Bajo la dirección divina, Moisés había solicitado al faraón que permitiera al pueblo de Israel salir de Egipto hacia su propia tierra (</w:t>
      </w:r>
      <w:hyperlink r:id="rId360">
        <w:r>
          <w:rPr>
            <w:lang w:val="es_ES" w:bidi="es_ES"/>
          </w:rPr>
          <w:rPr>
            <w:color w:val="0000EE"/>
            <w:u w:val="single"/>
          </w:rPr>
          <w:t>Ex 9:16</w:t>
        </w:r>
      </w:hyperlink>
      <w:r>
        <w:rPr>
          <w:lang w:val="es_ES" w:bidi="es_ES"/>
        </w:rPr>
        <w:t xml:space="preserve">). Cuando el faraón se negó obstinadamente, Dios mostró milagro tras milagro para convencer a Israel, al faraón y a los egipcios del poder y la autoridad de Dios (ver </w:t>
      </w:r>
      <w:hyperlink r:id="rId361">
        <w:r>
          <w:rPr>
            <w:lang w:val="es_ES" w:bidi="es_ES"/>
          </w:rPr>
          <w:rPr>
            <w:color w:val="0000EE"/>
            <w:u w:val="single"/>
          </w:rPr>
          <w:t>Ex 6:7,</w:t>
        </w:r>
      </w:hyperlink>
      <w:r>
        <w:rPr>
          <w:lang w:val="es_ES" w:bidi="es_ES"/>
        </w:rPr>
        <w:t xml:space="preserve"> </w:t>
      </w:r>
      <w:hyperlink r:id="rId362">
        <w:r>
          <w:rPr>
            <w:lang w:val="es_ES" w:bidi="es_ES"/>
          </w:rPr>
          <w:rPr>
            <w:color w:val="0000EE"/>
            <w:u w:val="single"/>
          </w:rPr>
          <w:t>7:5,</w:t>
        </w:r>
      </w:hyperlink>
      <w:r>
        <w:rPr>
          <w:lang w:val="es_ES" w:bidi="es_ES"/>
        </w:rPr>
        <w:t xml:space="preserve"> </w:t>
      </w:r>
      <w:hyperlink r:id="rId363">
        <w:r>
          <w:rPr>
            <w:lang w:val="es_ES" w:bidi="es_ES"/>
          </w:rPr>
          <w:rPr>
            <w:color w:val="0000EE"/>
            <w:u w:val="single"/>
          </w:rPr>
          <w:t>9:14–16</w:t>
        </w:r>
      </w:hyperlink>
      <w:r>
        <w:rPr>
          <w:lang w:val="es_ES" w:bidi="es_ES"/>
        </w:rPr>
        <w:t xml:space="preserve">, </w:t>
      </w:r>
      <w:hyperlink r:id="rId364">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9:18</w:t>
      </w:r>
      <w:r>
        <w:rPr>
          <w:lang w:val="es_ES" w:bidi="es_ES"/>
        </w:rPr>
      </w:r>
    </w:p>
    <w:p>
      <w:pPr/>
      <w:r>
        <w:rPr>
          <w:lang w:val="es_ES" w:bidi="es_ES"/>
        </w:rPr>
      </w:r>
      <w:r>
        <w:rPr>
          <w:lang w:val="es_ES" w:bidi="es_ES"/>
        </w:rPr>
        <w:t>Él decide endurecer los corazones de otros para que se nieguen a escuchar: el faraón se negó a dejar ir a Israel porque su corazón estaba endurecido. Dios endureció el corazón del faraón (</w:t>
      </w:r>
      <w:hyperlink r:id="rId365">
        <w:r>
          <w:rPr>
            <w:lang w:val="es_ES" w:bidi="es_ES"/>
          </w:rPr>
          <w:rPr>
            <w:color w:val="0000EE"/>
            <w:u w:val="single"/>
          </w:rPr>
          <w:t>Ex 9:12</w:t>
        </w:r>
      </w:hyperlink>
      <w:r>
        <w:rPr>
          <w:lang w:val="es_ES" w:bidi="es_ES"/>
        </w:rPr>
        <w:t>), y el faraón endureció su propio corazón (</w:t>
      </w:r>
      <w:hyperlink r:id="rId366">
        <w:r>
          <w:rPr>
            <w:lang w:val="es_ES" w:bidi="es_ES"/>
          </w:rPr>
          <w:rPr>
            <w:color w:val="0000EE"/>
            <w:u w:val="single"/>
          </w:rPr>
          <w:t>Ex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9:20–21</w:t>
      </w:r>
      <w:r>
        <w:rPr>
          <w:lang w:val="es_ES" w:bidi="es_ES"/>
        </w:rPr>
      </w:r>
    </w:p>
    <w:p>
      <w:pPr/>
      <w:r>
        <w:rPr>
          <w:lang w:val="es_ES" w:bidi="es_ES"/>
        </w:rPr>
      </w:r>
      <w:r>
        <w:rPr>
          <w:lang w:val="es_ES" w:bidi="es_ES"/>
        </w:rPr>
        <w:t xml:space="preserve">Consulte </w:t>
      </w:r>
      <w:hyperlink r:id="rId367">
        <w:r>
          <w:rPr>
            <w:lang w:val="es_ES" w:bidi="es_ES"/>
          </w:rPr>
          <w:rPr>
            <w:color w:val="0000EE"/>
            <w:u w:val="single"/>
          </w:rPr>
          <w:t>Is 29:16,</w:t>
        </w:r>
      </w:hyperlink>
      <w:r>
        <w:rPr>
          <w:lang w:val="es_ES" w:bidi="es_ES"/>
        </w:rPr>
        <w:t xml:space="preserve"> </w:t>
      </w:r>
      <w:hyperlink r:id="rId368">
        <w:r>
          <w:rPr>
            <w:lang w:val="es_ES" w:bidi="es_ES"/>
          </w:rPr>
          <w:rPr>
            <w:color w:val="0000EE"/>
            <w:u w:val="single"/>
          </w:rPr>
          <w:t>45:9–10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9:24–26</w:t>
      </w:r>
      <w:r>
        <w:rPr>
          <w:lang w:val="es_ES" w:bidi="es_ES"/>
        </w:rPr>
      </w:r>
    </w:p>
    <w:p>
      <w:pPr/>
      <w:r>
        <w:rPr>
          <w:lang w:val="es_ES" w:bidi="es_ES"/>
        </w:rPr>
      </w:r>
      <w:r>
        <w:rPr>
          <w:lang w:val="es_ES" w:bidi="es_ES"/>
        </w:rPr>
        <w:t xml:space="preserve">Dios tenía la libertad de seleccionar a personas de entre los </w:t>
      </w:r>
      <w:r>
        <w:rPr>
          <w:lang w:val="es_ES" w:bidi="es_ES"/>
        </w:rPr>
        <w:t xml:space="preserve">Judíos que tendrían una verdadera relación espiritual con él, de manera similar, también tenía la libertad de elegir a algunos de los gentiles para ser salvados. Pablo utiliza la profecía de Oseas para reforzar su argumento. Oseas predijo que Dios renovaría su misericordia hacia las diez tribus del norte que se habían rebelado contra él y estaban bajo su juicio. Pablo vio un principio que se aplica también a los gentiles. Aquellos que no eran mi pueblo: Ver </w:t>
      </w:r>
      <w:r>
        <w:rPr>
          <w:lang w:val="es_ES" w:bidi="es_ES"/>
        </w:rPr>
        <w:t>nota de estudio sobre 10:19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9:27–28</w:t>
      </w:r>
      <w:r>
        <w:rPr>
          <w:lang w:val="es_ES" w:bidi="es_ES"/>
        </w:rPr>
      </w:r>
    </w:p>
    <w:p>
      <w:pPr/>
      <w:r>
        <w:rPr>
          <w:lang w:val="es_ES" w:bidi="es_ES"/>
        </w:rPr>
      </w:r>
      <w:r>
        <w:rPr>
          <w:lang w:val="es_ES" w:bidi="es_ES"/>
        </w:rPr>
        <w:t xml:space="preserve">Solo un remanente será salvo: Tantos israelitas se habían apartado de Dios que los profetas del Antiguo Testamento hablaron de un verdadero Israel espiritual dentro de la nación más grande de Israel (ver </w:t>
      </w:r>
      <w:hyperlink r:id="rId352">
        <w:r>
          <w:rPr>
            <w:lang w:val="es_ES" w:bidi="es_ES"/>
          </w:rPr>
          <w:rPr>
            <w:color w:val="0000EE"/>
            <w:u w:val="single"/>
          </w:rPr>
          <w:t>Is 11:10–16</w:t>
        </w:r>
      </w:hyperlink>
      <w:r>
        <w:rPr>
          <w:lang w:val="es_ES" w:bidi="es_ES"/>
        </w:rPr>
        <w:t>). Este remanente recibiría la salvación, mientras que el resto de los israelitas sufriría condenación.</w:t>
      </w:r>
      <w:r>
        <w:rPr>
          <w:lang w:val="es_ES" w:bidi="es_ES"/>
        </w:rPr>
      </w:r>
      <w:r>
        <w:rPr>
          <w:lang w:val="es_ES" w:bidi="es_ES"/>
        </w:rPr>
      </w:r>
    </w:p>
    <w:p>
      <w:pPr/>
      <w:r>
        <w:rPr>
          <w:lang w:val="es_ES" w:bidi="es_ES"/>
        </w:rPr>
      </w:r>
    </w:p>
    <w:p>
      <w:pPr>
        <w:pStyle w:val="Heading2"/>
      </w:pPr>
      <w:r>
        <w:rPr>
          <w:lang w:val="es_ES" w:bidi="es_ES"/>
        </w:rPr>
        <w:t>Romanos 9:29</w:t>
      </w:r>
      <w:r>
        <w:rPr>
          <w:lang w:val="es_ES" w:bidi="es_ES"/>
        </w:rPr>
      </w:r>
    </w:p>
    <w:p>
      <w:pPr/>
      <w:r>
        <w:rPr>
          <w:lang w:val="es_ES" w:bidi="es_ES"/>
        </w:rPr>
      </w:r>
      <w:r>
        <w:rPr>
          <w:lang w:val="es_ES" w:bidi="es_ES"/>
        </w:rPr>
        <w:t>La destrucción de las ciudades de Sodoma y Gomorra (</w:t>
      </w:r>
      <w:hyperlink r:id="rId369">
        <w:r>
          <w:rPr>
            <w:lang w:val="es_ES" w:bidi="es_ES"/>
          </w:rPr>
          <w:rPr>
            <w:color w:val="0000EE"/>
            <w:u w:val="single"/>
          </w:rPr>
          <w:t>Gn 19</w:t>
        </w:r>
      </w:hyperlink>
      <w:r>
        <w:rPr>
          <w:lang w:val="es_ES" w:bidi="es_ES"/>
        </w:rPr>
        <w:t>) es una ilustración impactante de la realidad y severidad del juicio de Dios.</w:t>
      </w:r>
      <w:r>
        <w:rPr>
          <w:lang w:val="es_ES" w:bidi="es_ES"/>
        </w:rPr>
      </w:r>
      <w:r>
        <w:rPr>
          <w:lang w:val="es_ES" w:bidi="es_ES"/>
        </w:rPr>
      </w:r>
    </w:p>
    <w:p>
      <w:pPr/>
      <w:r>
        <w:rPr>
          <w:lang w:val="es_ES" w:bidi="es_ES"/>
        </w:rPr>
      </w:r>
    </w:p>
    <w:p>
      <w:pPr>
        <w:pStyle w:val="Heading2"/>
      </w:pPr>
      <w:r>
        <w:rPr>
          <w:lang w:val="es_ES" w:bidi="es_ES"/>
        </w:rPr>
        <w:t>Romanos 9:31</w:t>
      </w:r>
      <w:r>
        <w:rPr>
          <w:lang w:val="es_ES" w:bidi="es_ES"/>
        </w:rPr>
      </w:r>
    </w:p>
    <w:p>
      <w:pPr/>
      <w:r>
        <w:rPr>
          <w:lang w:val="es_ES" w:bidi="es_ES"/>
        </w:rPr>
      </w:r>
      <w:r>
        <w:rPr>
          <w:lang w:val="es_ES" w:bidi="es_ES"/>
        </w:rPr>
        <w:t>Quien se esforzó tanto por estar bien con Dios cumpliendo la ley (literalmente que seguía la ley de justicia): Ley de justicia es un modismo que significa “justicia a través de la ley”.</w:t>
      </w:r>
      <w:r>
        <w:rPr>
          <w:lang w:val="es_ES" w:bidi="es_ES"/>
        </w:rPr>
      </w:r>
      <w:r>
        <w:rPr>
          <w:lang w:val="es_ES" w:bidi="es_ES"/>
        </w:rPr>
      </w:r>
    </w:p>
    <w:p>
      <w:pPr/>
      <w:r>
        <w:rPr>
          <w:lang w:val="es_ES" w:bidi="es_ES"/>
        </w:rPr>
      </w:r>
    </w:p>
    <w:p>
      <w:pPr>
        <w:pStyle w:val="Heading2"/>
      </w:pPr>
      <w:r>
        <w:rPr>
          <w:lang w:val="es_ES" w:bidi="es_ES"/>
        </w:rPr>
        <w:t>Romanos 9:32–33</w:t>
      </w:r>
      <w:r>
        <w:rPr>
          <w:lang w:val="es_ES" w:bidi="es_ES"/>
        </w:rPr>
      </w:r>
    </w:p>
    <w:p>
      <w:pPr/>
      <w:r>
        <w:rPr>
          <w:lang w:val="es_ES" w:bidi="es_ES"/>
        </w:rPr>
      </w:r>
      <w:r>
        <w:rPr>
          <w:lang w:val="es_ES" w:bidi="es_ES"/>
        </w:rPr>
        <w:t>La gran roca en su camino es Cristo. Las personas o construyen sobre él al poner su fe en él, o tropiezan con su mensaje de que la fe, y no las obras humanas, son la clave para estar bien con Dios.</w:t>
      </w:r>
      <w:r>
        <w:rPr>
          <w:lang w:val="es_ES" w:bidi="es_ES"/>
        </w:rPr>
      </w:r>
      <w:r>
        <w:rPr>
          <w:lang w:val="es_ES" w:bidi="es_ES"/>
        </w:rPr>
      </w:r>
    </w:p>
    <w:p>
      <w:pPr/>
      <w:r>
        <w:rPr>
          <w:lang w:val="es_ES" w:bidi="es_ES"/>
        </w:rPr>
      </w:r>
    </w:p>
    <w:p>
      <w:pPr>
        <w:pStyle w:val="Heading2"/>
      </w:pPr>
      <w:r>
        <w:rPr>
          <w:lang w:val="es_ES" w:bidi="es_ES"/>
        </w:rPr>
        <w:t>Romanos 9:33</w:t>
      </w:r>
      <w:r>
        <w:rPr>
          <w:lang w:val="es_ES" w:bidi="es_ES"/>
        </w:rPr>
      </w:r>
    </w:p>
    <w:p>
      <w:pPr/>
      <w:r>
        <w:rPr>
          <w:lang w:val="es_ES" w:bidi="es_ES"/>
        </w:rPr>
      </w:r>
      <w:r>
        <w:rPr>
          <w:lang w:val="es_ES" w:bidi="es_ES"/>
        </w:rPr>
        <w:t xml:space="preserve">Esta cita es de </w:t>
      </w:r>
      <w:hyperlink r:id="rId370">
        <w:r>
          <w:rPr>
            <w:lang w:val="es_ES" w:bidi="es_ES"/>
          </w:rPr>
          <w:rPr>
            <w:color w:val="0000EE"/>
            <w:u w:val="single"/>
          </w:rPr>
          <w:t>Is 8:14,</w:t>
        </w:r>
      </w:hyperlink>
      <w:r>
        <w:rPr>
          <w:lang w:val="es_ES" w:bidi="es_ES"/>
        </w:rPr>
        <w:t xml:space="preserve"> </w:t>
      </w:r>
      <w:hyperlink r:id="rId216">
        <w:r>
          <w:rPr>
            <w:lang w:val="es_ES" w:bidi="es_ES"/>
          </w:rPr>
          <w:rPr>
            <w:color w:val="0000EE"/>
            <w:u w:val="single"/>
          </w:rPr>
          <w:t>28:16</w:t>
        </w:r>
      </w:hyperlink>
      <w:r>
        <w:rPr>
          <w:lang w:val="es_ES" w:bidi="es_ES"/>
        </w:rPr>
        <w:t xml:space="preserve">. Estos dos textos, junto con </w:t>
      </w:r>
      <w:hyperlink r:id="rId371">
        <w:r>
          <w:rPr>
            <w:lang w:val="es_ES" w:bidi="es_ES"/>
          </w:rPr>
          <w:rPr>
            <w:color w:val="0000EE"/>
            <w:u w:val="single"/>
          </w:rPr>
          <w:t>Sal 118:22</w:t>
        </w:r>
      </w:hyperlink>
      <w:r>
        <w:rPr>
          <w:lang w:val="es_ES" w:bidi="es_ES"/>
        </w:rPr>
        <w:t xml:space="preserve">, también se mencionan juntos en </w:t>
      </w:r>
      <w:hyperlink r:id="rId372">
        <w:r>
          <w:rPr>
            <w:lang w:val="es_ES" w:bidi="es_ES"/>
          </w:rPr>
          <w:rPr>
            <w:color w:val="0000EE"/>
            <w:u w:val="single"/>
          </w:rPr>
          <w:t>1 Pe 2:6–8</w:t>
        </w:r>
      </w:hyperlink>
      <w:r>
        <w:rPr>
          <w:lang w:val="es_ES" w:bidi="es_ES"/>
        </w:rPr>
        <w:t xml:space="preserve">. Es probable que la iglesia primitiva tuviera una colección de citas mesiánicas sobre la "piedra" del Antiguo Testamento que utilizaban para esclarecer el significado de Cristo (ver también </w:t>
      </w:r>
      <w:hyperlink r:id="rId373">
        <w:r>
          <w:rPr>
            <w:lang w:val="es_ES" w:bidi="es_ES"/>
          </w:rPr>
          <w:rPr>
            <w:color w:val="0000EE"/>
            <w:u w:val="single"/>
          </w:rPr>
          <w:t>Mt 21:42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10:2</w:t>
      </w:r>
      <w:r>
        <w:rPr>
          <w:lang w:val="es_ES" w:bidi="es_ES"/>
        </w:rPr>
      </w:r>
    </w:p>
    <w:p>
      <w:pPr/>
      <w:r>
        <w:rPr>
          <w:lang w:val="es_ES" w:bidi="es_ES"/>
        </w:rPr>
      </w:r>
      <w:r>
        <w:rPr>
          <w:lang w:val="es_ES" w:bidi="es_ES"/>
        </w:rPr>
        <w:t xml:space="preserve">El celo representa un compromiso apasionado y elogiable con Dios y sus propósitos (ver </w:t>
      </w:r>
      <w:hyperlink r:id="rId374">
        <w:r>
          <w:rPr>
            <w:lang w:val="es_ES" w:bidi="es_ES"/>
          </w:rPr>
          <w:rPr>
            <w:color w:val="0000EE"/>
            <w:u w:val="single"/>
          </w:rPr>
          <w:t>Nm 25:6–13</w:t>
        </w:r>
      </w:hyperlink>
      <w:r>
        <w:rPr>
          <w:lang w:val="es_ES" w:bidi="es_ES"/>
        </w:rPr>
        <w:t xml:space="preserve">). Sin embargo, en los días de Pablo, el celo Judío estaba mal dirigido porque no comprendían que Jesucristo es el pináculo del plan de Dios. (Para conocer el propio celo de Pablo, mal dirigido, antes de su conversión a Cristo, ver </w:t>
      </w:r>
      <w:hyperlink r:id="rId375">
        <w:r>
          <w:rPr>
            <w:lang w:val="es_ES" w:bidi="es_ES"/>
          </w:rPr>
          <w:rPr>
            <w:color w:val="0000EE"/>
            <w:u w:val="single"/>
          </w:rPr>
          <w:t>Hc 9:1–2,</w:t>
        </w:r>
      </w:hyperlink>
      <w:r>
        <w:rPr>
          <w:lang w:val="es_ES" w:bidi="es_ES"/>
        </w:rPr>
        <w:t xml:space="preserve"> </w:t>
      </w:r>
      <w:hyperlink r:id="rId376">
        <w:r>
          <w:rPr>
            <w:lang w:val="es_ES" w:bidi="es_ES"/>
          </w:rPr>
          <w:rPr>
            <w:color w:val="0000EE"/>
            <w:u w:val="single"/>
          </w:rPr>
          <w:t>Ga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10:3</w:t>
      </w:r>
      <w:r>
        <w:rPr>
          <w:lang w:val="es_ES" w:bidi="es_ES"/>
        </w:rPr>
      </w:r>
    </w:p>
    <w:p>
      <w:pPr/>
      <w:r>
        <w:rPr>
          <w:lang w:val="es_ES" w:bidi="es_ES"/>
        </w:rPr>
      </w:r>
      <w:r>
        <w:rPr>
          <w:lang w:val="es_ES" w:bidi="es_ES"/>
        </w:rPr>
        <w:t xml:space="preserve">La forma en que Dios hace que las personas estén en paz con él: Ver </w:t>
      </w:r>
      <w:hyperlink r:id="rId159">
        <w:r>
          <w:rPr>
            <w:lang w:val="es_ES" w:bidi="es_ES"/>
          </w:rPr>
          <w:rPr>
            <w:color w:val="0000EE"/>
            <w:u w:val="single"/>
          </w:rPr>
          <w:t>1:17,</w:t>
        </w:r>
      </w:hyperlink>
      <w:r>
        <w:rPr>
          <w:lang w:val="es_ES" w:bidi="es_ES"/>
        </w:rPr>
        <w:t xml:space="preserve"> </w:t>
      </w:r>
      <w:hyperlink r:id="rId161">
        <w:r>
          <w:rPr>
            <w:lang w:val="es_ES" w:bidi="es_ES"/>
          </w:rPr>
          <w:rPr>
            <w:color w:val="0000EE"/>
            <w:u w:val="single"/>
          </w:rPr>
          <w:t>3:21–26</w:t>
        </w:r>
      </w:hyperlink>
      <w:r>
        <w:rPr>
          <w:lang w:val="es_ES" w:bidi="es_ES"/>
        </w:rPr>
        <w:t>. Pablo utiliza esta frase para explicar el fracaso de Israel en términos fundamentales del evangelio. Dios manifestó su justicia a través del ministerio de Cristo, pero la mayoría de los judíos no lo comprendieron, en parte porque estaban tan centrados en la ley como un medio para asegurar su propia justicia.</w:t>
      </w:r>
      <w:r>
        <w:rPr>
          <w:lang w:val="es_ES" w:bidi="es_ES"/>
        </w:rPr>
      </w:r>
      <w:r>
        <w:rPr>
          <w:lang w:val="es_ES" w:bidi="es_ES"/>
        </w:rPr>
      </w:r>
    </w:p>
    <w:p>
      <w:pPr/>
      <w:r>
        <w:rPr>
          <w:lang w:val="es_ES" w:bidi="es_ES"/>
        </w:rPr>
      </w:r>
    </w:p>
    <w:p>
      <w:pPr>
        <w:pStyle w:val="Heading2"/>
      </w:pPr>
      <w:r>
        <w:rPr>
          <w:lang w:val="es_ES" w:bidi="es_ES"/>
        </w:rPr>
        <w:t>Romanos 10:4</w:t>
      </w:r>
      <w:r>
        <w:rPr>
          <w:lang w:val="es_ES" w:bidi="es_ES"/>
        </w:rPr>
      </w:r>
    </w:p>
    <w:p>
      <w:pPr/>
      <w:r>
        <w:rPr>
          <w:lang w:val="es_ES" w:bidi="es_ES"/>
        </w:rPr>
      </w:r>
      <w:r>
        <w:rPr>
          <w:lang w:val="es_ES" w:bidi="es_ES"/>
        </w:rPr>
        <w:t xml:space="preserve">La función de la ley era señalar hacia el futuro y preparar el camino para el Mesías; la venida de Jesús no destruye la ley, sino que cumple todos sus requisitos, de modo que el requisito principal para el pueblo de Dios es creer en él (ver </w:t>
      </w:r>
      <w:hyperlink r:id="rId132">
        <w:r>
          <w:rPr>
            <w:lang w:val="es_ES" w:bidi="es_ES"/>
          </w:rPr>
          <w:rPr>
            <w:color w:val="0000EE"/>
            <w:u w:val="single"/>
          </w:rPr>
          <w:t>3:31,</w:t>
        </w:r>
      </w:hyperlink>
      <w:r>
        <w:rPr>
          <w:lang w:val="es_ES" w:bidi="es_ES"/>
        </w:rPr>
        <w:t xml:space="preserve"> </w:t>
      </w:r>
      <w:hyperlink r:id="rId377">
        <w:r>
          <w:rPr>
            <w:lang w:val="es_ES" w:bidi="es_ES"/>
          </w:rPr>
          <w:rPr>
            <w:color w:val="0000EE"/>
            <w:u w:val="single"/>
          </w:rPr>
          <w:t>Mt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10:5</w:t>
      </w:r>
      <w:r>
        <w:rPr>
          <w:lang w:val="es_ES" w:bidi="es_ES"/>
        </w:rPr>
      </w:r>
    </w:p>
    <w:p>
      <w:pPr/>
      <w:r>
        <w:rPr>
          <w:lang w:val="es_ES" w:bidi="es_ES"/>
        </w:rPr>
      </w:r>
      <w:r>
        <w:rPr>
          <w:lang w:val="es_ES" w:bidi="es_ES"/>
        </w:rPr>
        <w:t xml:space="preserve">Requiere obediencia a todos sus mandamientos: Véase </w:t>
      </w:r>
      <w:hyperlink r:id="rId272">
        <w:r>
          <w:rPr>
            <w:lang w:val="es_ES" w:bidi="es_ES"/>
          </w:rPr>
          <w:rPr>
            <w:color w:val="0000EE"/>
            <w:u w:val="single"/>
          </w:rPr>
          <w:t>Lv 18:5</w:t>
        </w:r>
      </w:hyperlink>
      <w:r>
        <w:rPr>
          <w:lang w:val="es_ES" w:bidi="es_ES"/>
        </w:rPr>
        <w:t xml:space="preserve">, donde estas palabras alentaban a los israelitas a obedecer la ley para disfrutar de una vida larga y prosperidad en la tierra que Dios les estaba otorgando (véase también </w:t>
      </w:r>
      <w:hyperlink r:id="rId378">
        <w:r>
          <w:rPr>
            <w:lang w:val="es_ES" w:bidi="es_ES"/>
          </w:rPr>
          <w:rPr>
            <w:color w:val="0000EE"/>
            <w:u w:val="single"/>
          </w:rPr>
          <w:t>Lv 26:3–13,</w:t>
        </w:r>
      </w:hyperlink>
      <w:r>
        <w:rPr>
          <w:lang w:val="es_ES" w:bidi="es_ES"/>
        </w:rPr>
        <w:t xml:space="preserve"> </w:t>
      </w:r>
      <w:hyperlink r:id="rId379">
        <w:r>
          <w:rPr>
            <w:lang w:val="es_ES" w:bidi="es_ES"/>
          </w:rPr>
          <w:rPr>
            <w:color w:val="0000EE"/>
            <w:u w:val="single"/>
          </w:rPr>
          <w:t>Dt 28:1–14</w:t>
        </w:r>
      </w:hyperlink>
      <w:r>
        <w:rPr>
          <w:lang w:val="es_ES" w:bidi="es_ES"/>
        </w:rPr>
        <w:t>). Pablo entiende que si las personas desean estar en buena relación con Dios a través de la ley, solo pueden lograrlo obedeciendo toda ella.</w:t>
      </w:r>
      <w:r>
        <w:rPr>
          <w:lang w:val="es_ES" w:bidi="es_ES"/>
        </w:rPr>
      </w:r>
      <w:r>
        <w:rPr>
          <w:lang w:val="es_ES" w:bidi="es_ES"/>
        </w:rPr>
      </w:r>
    </w:p>
    <w:p>
      <w:pPr/>
      <w:r>
        <w:rPr>
          <w:lang w:val="es_ES" w:bidi="es_ES"/>
        </w:rPr>
      </w:r>
    </w:p>
    <w:p>
      <w:pPr>
        <w:pStyle w:val="Heading2"/>
      </w:pPr>
      <w:r>
        <w:rPr>
          <w:lang w:val="es_ES" w:bidi="es_ES"/>
        </w:rPr>
        <w:t>Romanos 10:6–8</w:t>
      </w:r>
      <w:r>
        <w:rPr>
          <w:lang w:val="es_ES" w:bidi="es_ES"/>
        </w:rPr>
      </w:r>
    </w:p>
    <w:p>
      <w:pPr/>
      <w:r>
        <w:rPr>
          <w:lang w:val="es_ES" w:bidi="es_ES"/>
        </w:rPr>
      </w:r>
      <w:r>
        <w:rPr>
          <w:lang w:val="es_ES" w:bidi="es_ES"/>
        </w:rPr>
        <w:t xml:space="preserve">Aquí, Pablo cita tres frases de </w:t>
      </w:r>
      <w:hyperlink r:id="rId380">
        <w:r>
          <w:rPr>
            <w:lang w:val="es_ES" w:bidi="es_ES"/>
          </w:rPr>
          <w:rPr>
            <w:color w:val="0000EE"/>
            <w:u w:val="single"/>
          </w:rPr>
          <w:t>Dt 30:12–14</w:t>
        </w:r>
      </w:hyperlink>
      <w:r>
        <w:rPr>
          <w:lang w:val="es_ES" w:bidi="es_ES"/>
        </w:rPr>
        <w:t xml:space="preserve"> relacionadas con la ley y las aplica a las Buenas Nuevas sobre Cristo. No necesitamos subir al cielo para encontrar a Cristo (y así ser justificados con Dios), porque Dios ya lo ha traído a la tierra como un hombre. Tampoco necesitamos descender al lugar de los muertos para encontrar a Cristo, porque Dios ya lo ha resucitado de entre los muertos. Para encontrar a Cristo, simplemente debemos creer en el mensaje que está a nuestro alcance.</w:t>
      </w:r>
      <w:r>
        <w:rPr>
          <w:lang w:val="es_ES" w:bidi="es_ES"/>
        </w:rPr>
      </w:r>
      <w:r>
        <w:rPr>
          <w:lang w:val="es_ES" w:bidi="es_ES"/>
        </w:rPr>
      </w:r>
    </w:p>
    <w:p>
      <w:pPr/>
      <w:r>
        <w:rPr>
          <w:lang w:val="es_ES" w:bidi="es_ES"/>
        </w:rPr>
      </w:r>
    </w:p>
    <w:p>
      <w:pPr>
        <w:pStyle w:val="Heading2"/>
      </w:pPr>
      <w:r>
        <w:rPr>
          <w:lang w:val="es_ES" w:bidi="es_ES"/>
        </w:rPr>
        <w:t>Romanos 10:13</w:t>
      </w:r>
      <w:r>
        <w:rPr>
          <w:lang w:val="es_ES" w:bidi="es_ES"/>
        </w:rPr>
      </w:r>
    </w:p>
    <w:p>
      <w:pPr/>
      <w:r>
        <w:rPr>
          <w:lang w:val="es_ES" w:bidi="es_ES"/>
        </w:rPr>
      </w:r>
      <w:r>
        <w:rPr>
          <w:lang w:val="es_ES" w:bidi="es_ES"/>
        </w:rPr>
        <w:t xml:space="preserve">Pablo cita </w:t>
      </w:r>
      <w:hyperlink r:id="rId31">
        <w:r>
          <w:rPr>
            <w:lang w:val="es_ES" w:bidi="es_ES"/>
          </w:rPr>
          <w:rPr>
            <w:color w:val="0000EE"/>
            <w:u w:val="single"/>
          </w:rPr>
          <w:t>Jl 2:32</w:t>
        </w:r>
      </w:hyperlink>
      <w:r>
        <w:rPr>
          <w:lang w:val="es_ES" w:bidi="es_ES"/>
        </w:rPr>
        <w:t>, donde el Señor en hebreo es Jehová</w:t>
      </w:r>
      <w:r>
        <w:rPr>
          <w:i/>
          <w:lang w:val="es_ES" w:bidi="es_ES"/>
        </w:rPr>
        <w:t>,</w:t>
      </w:r>
      <w:r>
        <w:rPr>
          <w:lang w:val="es_ES" w:bidi="es_ES"/>
        </w:rPr>
        <w:t xml:space="preserve"> el nombre personal de Dios (ver </w:t>
      </w:r>
      <w:hyperlink r:id="rId381">
        <w:r>
          <w:rPr>
            <w:lang w:val="es_ES" w:bidi="es_ES"/>
          </w:rPr>
          <w:rPr>
            <w:color w:val="0000EE"/>
            <w:u w:val="single"/>
          </w:rPr>
          <w:t>Ex 3:15</w:t>
        </w:r>
      </w:hyperlink>
      <w:r>
        <w:rPr>
          <w:lang w:val="es_ES" w:bidi="es_ES"/>
        </w:rPr>
        <w:t xml:space="preserve">). Sin embargo, como </w:t>
      </w:r>
      <w:hyperlink r:id="rId382">
        <w:r>
          <w:rPr>
            <w:lang w:val="es_ES" w:bidi="es_ES"/>
          </w:rPr>
          <w:rPr>
            <w:color w:val="0000EE"/>
            <w:u w:val="single"/>
          </w:rPr>
          <w:t>Ro 10:12</w:t>
        </w:r>
      </w:hyperlink>
      <w:r>
        <w:rPr>
          <w:lang w:val="es_ES" w:bidi="es_ES"/>
        </w:rPr>
        <w:t xml:space="preserve"> deja claro, el Señor en Romanos se refiere a Jesucristo. Este versículo demuestra que los cristianos desde la época de los apóstoles han asociado a Jesús con Dios.</w:t>
      </w:r>
      <w:r>
        <w:rPr>
          <w:lang w:val="es_ES" w:bidi="es_ES"/>
        </w:rPr>
      </w:r>
      <w:r>
        <w:rPr>
          <w:lang w:val="es_ES" w:bidi="es_ES"/>
        </w:rPr>
      </w:r>
    </w:p>
    <w:p>
      <w:pPr/>
      <w:r>
        <w:rPr>
          <w:lang w:val="es_ES" w:bidi="es_ES"/>
        </w:rPr>
      </w:r>
    </w:p>
    <w:p>
      <w:pPr>
        <w:pStyle w:val="Heading2"/>
      </w:pPr>
      <w:r>
        <w:rPr>
          <w:lang w:val="es_ES" w:bidi="es_ES"/>
        </w:rPr>
        <w:t>Romanos 10:14</w:t>
      </w:r>
      <w:r>
        <w:rPr>
          <w:lang w:val="es_ES" w:bidi="es_ES"/>
        </w:rPr>
      </w:r>
    </w:p>
    <w:p>
      <w:pPr/>
      <w:r>
        <w:rPr>
          <w:lang w:val="es_ES" w:bidi="es_ES"/>
        </w:rPr>
      </w:r>
      <w:r>
        <w:rPr>
          <w:lang w:val="es_ES" w:bidi="es_ES"/>
        </w:rPr>
        <w:t xml:space="preserve">Es natural suponer que el pronombre implícito "ellos" se refiere a "todos los que lo invocan" de </w:t>
      </w:r>
      <w:hyperlink r:id="rId382">
        <w:r>
          <w:rPr>
            <w:lang w:val="es_ES" w:bidi="es_ES"/>
          </w:rPr>
          <w:rPr>
            <w:color w:val="0000EE"/>
            <w:u w:val="single"/>
          </w:rPr>
          <w:t>10:12</w:t>
        </w:r>
      </w:hyperlink>
      <w:r>
        <w:rPr>
          <w:lang w:val="es_ES" w:bidi="es_ES"/>
        </w:rPr>
        <w:t xml:space="preserve"> o "todo aquel" de </w:t>
      </w:r>
      <w:hyperlink r:id="rId383">
        <w:r>
          <w:rPr>
            <w:lang w:val="es_ES" w:bidi="es_ES"/>
          </w:rPr>
          <w:rPr>
            <w:color w:val="0000EE"/>
            <w:u w:val="single"/>
          </w:rPr>
          <w:t>10:13</w:t>
        </w:r>
      </w:hyperlink>
      <w:r>
        <w:rPr>
          <w:lang w:val="es_ES" w:bidi="es_ES"/>
        </w:rPr>
        <w:t xml:space="preserve">. Aunque este versículo probablemente se refiere a todas las personas, también continúa la acusación contra Israel de </w:t>
      </w:r>
      <w:hyperlink r:id="rId384">
        <w:r>
          <w:rPr>
            <w:lang w:val="es_ES" w:bidi="es_ES"/>
          </w:rPr>
          <w:rPr>
            <w:color w:val="0000EE"/>
            <w:u w:val="single"/>
          </w:rPr>
          <w:t>10:2–3</w:t>
        </w:r>
      </w:hyperlink>
      <w:r>
        <w:rPr>
          <w:lang w:val="es_ES" w:bidi="es_ES"/>
        </w:rPr>
        <w:t xml:space="preserve"> (ver </w:t>
      </w:r>
      <w:hyperlink r:id="rId385">
        <w:r>
          <w:rPr>
            <w:lang w:val="es_ES" w:bidi="es_ES"/>
          </w:rPr>
          <w:rPr>
            <w:color w:val="0000EE"/>
            <w:u w:val="single"/>
          </w:rPr>
          <w:t>10:18</w:t>
        </w:r>
      </w:hyperlink>
      <w:r>
        <w:rPr>
          <w:lang w:val="es_ES" w:bidi="es_ES"/>
        </w:rPr>
        <w:t>). Pablo argumenta que Israel estaba en una posición para saber lo que Dios estaba haciendo a través de Jesucristo, por lo que eran culpables de no entenderlo o aceptarlo. Israel era culpable tanto de no comprender el plan de Dios a la luz de Cristo (</w:t>
      </w:r>
      <w:hyperlink r:id="rId386">
        <w:r>
          <w:rPr>
            <w:lang w:val="es_ES" w:bidi="es_ES"/>
          </w:rPr>
          <w:rPr>
            <w:color w:val="0000EE"/>
            <w:u w:val="single"/>
          </w:rPr>
          <w:t>10:3–4</w:t>
        </w:r>
      </w:hyperlink>
      <w:r>
        <w:rPr>
          <w:lang w:val="es_ES" w:bidi="es_ES"/>
        </w:rPr>
        <w:t>) como de enfocarse tanto en la ley que no reconocieron a Cristo cuando llegó (</w:t>
      </w:r>
      <w:hyperlink r:id="rId387">
        <w:r>
          <w:rPr>
            <w:lang w:val="es_ES" w:bidi="es_ES"/>
          </w:rPr>
          <w:rPr>
            <w:color w:val="0000EE"/>
            <w:u w:val="single"/>
          </w:rPr>
          <w:t>9:30–32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10:18</w:t>
      </w:r>
      <w:r>
        <w:rPr>
          <w:lang w:val="es_ES" w:bidi="es_ES"/>
        </w:rPr>
      </w:r>
    </w:p>
    <w:p>
      <w:pPr/>
      <w:r>
        <w:rPr>
          <w:lang w:val="es_ES" w:bidi="es_ES"/>
        </w:rPr>
      </w:r>
      <w:r>
        <w:rPr>
          <w:lang w:val="es_ES" w:bidi="es_ES"/>
        </w:rPr>
        <w:t xml:space="preserve">Sí, han oído: Pablo cita </w:t>
      </w:r>
      <w:hyperlink r:id="rId388">
        <w:r>
          <w:rPr>
            <w:lang w:val="es_ES" w:bidi="es_ES"/>
          </w:rPr>
          <w:rPr>
            <w:color w:val="0000EE"/>
            <w:u w:val="single"/>
          </w:rPr>
          <w:t>Sal 19:4</w:t>
        </w:r>
      </w:hyperlink>
      <w:r>
        <w:rPr>
          <w:lang w:val="es_ES" w:bidi="es_ES"/>
        </w:rPr>
        <w:t xml:space="preserve"> para demostrar que el mensaje de las Buenas Nuevas estaba disponible universalmente a través de la creación. Y para cuando Pablo escribió Romanos, los primeros misioneros cristianos ya habían difundido las Buenas Nuevas por gran parte del Imperio Romano. La mayoría de los judíos habría tenido amplia oportunidad de escuchar el mensaje.</w:t>
      </w:r>
      <w:r>
        <w:rPr>
          <w:lang w:val="es_ES" w:bidi="es_ES"/>
        </w:rPr>
      </w:r>
      <w:r>
        <w:rPr>
          <w:lang w:val="es_ES" w:bidi="es_ES"/>
        </w:rPr>
      </w:r>
    </w:p>
    <w:p>
      <w:pPr/>
      <w:r>
        <w:rPr>
          <w:lang w:val="es_ES" w:bidi="es_ES"/>
        </w:rPr>
      </w:r>
    </w:p>
    <w:p>
      <w:pPr>
        <w:pStyle w:val="Heading2"/>
      </w:pPr>
      <w:r>
        <w:rPr>
          <w:lang w:val="es_ES" w:bidi="es_ES"/>
        </w:rPr>
        <w:t>Romanos 10:19</w:t>
      </w:r>
      <w:r>
        <w:rPr>
          <w:lang w:val="es_ES" w:bidi="es_ES"/>
        </w:rPr>
      </w:r>
    </w:p>
    <w:p>
      <w:pPr/>
      <w:r>
        <w:rPr>
          <w:lang w:val="es_ES" w:bidi="es_ES"/>
        </w:rPr>
      </w:r>
      <w:r>
        <w:rPr>
          <w:lang w:val="es_ES" w:bidi="es_ES"/>
        </w:rPr>
        <w:t xml:space="preserve">provocaré á celos... provocaré á ira: Esta cita de </w:t>
      </w:r>
      <w:hyperlink r:id="rId389">
        <w:r>
          <w:rPr>
            <w:lang w:val="es_ES" w:bidi="es_ES"/>
          </w:rPr>
          <w:rPr>
            <w:color w:val="0000EE"/>
            <w:u w:val="single"/>
          </w:rPr>
          <w:t>Dt 32:21</w:t>
        </w:r>
      </w:hyperlink>
      <w:r>
        <w:rPr>
          <w:lang w:val="es_ES" w:bidi="es_ES"/>
        </w:rPr>
        <w:t xml:space="preserve"> se refiere al castigo de Dios a Israel por su idolatría. En la época de Pablo, Israel seguía siendo culpable de idolatría porque puso la ley en lugar de Dios mismo. El castigo de Dios involucraba usar a los gentiles, personas que ni siquiera son una nación, para hacer que Israel se pusiera celoso y enojado (</w:t>
      </w:r>
      <w:hyperlink r:id="rId390">
        <w:r>
          <w:rPr>
            <w:lang w:val="es_ES" w:bidi="es_ES"/>
          </w:rPr>
          <w:rPr>
            <w:color w:val="0000EE"/>
            <w:u w:val="single"/>
          </w:rPr>
          <w:t>Ro 11:12–32</w:t>
        </w:r>
      </w:hyperlink>
      <w:r>
        <w:rPr>
          <w:lang w:val="es_ES" w:bidi="es_ES"/>
        </w:rPr>
        <w:t xml:space="preserve"> elabora sobre este tema).</w:t>
      </w:r>
      <w:r>
        <w:rPr>
          <w:lang w:val="es_ES" w:bidi="es_ES"/>
        </w:rPr>
      </w:r>
      <w:r>
        <w:rPr>
          <w:lang w:val="es_ES" w:bidi="es_ES"/>
        </w:rPr>
      </w:r>
    </w:p>
    <w:p>
      <w:pPr/>
      <w:r>
        <w:rPr>
          <w:lang w:val="es_ES" w:bidi="es_ES"/>
        </w:rPr>
      </w:r>
    </w:p>
    <w:p>
      <w:pPr>
        <w:pStyle w:val="Heading2"/>
      </w:pPr>
      <w:r>
        <w:rPr>
          <w:lang w:val="es_ES" w:bidi="es_ES"/>
        </w:rPr>
        <w:t>Romanos 10:20</w:t>
      </w:r>
      <w:r>
        <w:rPr>
          <w:lang w:val="es_ES" w:bidi="es_ES"/>
        </w:rPr>
      </w:r>
    </w:p>
    <w:p>
      <w:pPr/>
      <w:r>
        <w:rPr>
          <w:lang w:val="es_ES" w:bidi="es_ES"/>
        </w:rPr>
      </w:r>
      <w:r>
        <w:rPr>
          <w:lang w:val="es_ES" w:bidi="es_ES"/>
        </w:rPr>
        <w:t xml:space="preserve">Esta cita es de </w:t>
      </w:r>
      <w:hyperlink r:id="rId391">
        <w:r>
          <w:rPr>
            <w:lang w:val="es_ES" w:bidi="es_ES"/>
          </w:rPr>
          <w:rPr>
            <w:color w:val="0000EE"/>
            <w:u w:val="single"/>
          </w:rPr>
          <w:t>Is 65:1</w:t>
        </w:r>
      </w:hyperlink>
      <w:r>
        <w:rPr>
          <w:lang w:val="es_ES" w:bidi="es_ES"/>
        </w:rPr>
        <w:t xml:space="preserve">. En Isaías, las palabras "los que no me buscaban" se refieren al pueblo de Israel. Como en </w:t>
      </w:r>
      <w:hyperlink r:id="rId392">
        <w:r>
          <w:rPr>
            <w:lang w:val="es_ES" w:bidi="es_ES"/>
          </w:rPr>
          <w:rPr>
            <w:color w:val="0000EE"/>
            <w:u w:val="single"/>
          </w:rPr>
          <w:t>Ro 9:25–26</w:t>
        </w:r>
      </w:hyperlink>
      <w:r>
        <w:rPr>
          <w:lang w:val="es_ES" w:bidi="es_ES"/>
        </w:rPr>
        <w:t>, Pablo las aplica a los gentiles para mostrar que Dios ha abierto el camino para que ellos sean parte de su pueblo.</w:t>
      </w:r>
      <w:r>
        <w:rPr>
          <w:lang w:val="es_ES" w:bidi="es_ES"/>
        </w:rPr>
      </w:r>
      <w:r>
        <w:rPr>
          <w:lang w:val="es_ES" w:bidi="es_ES"/>
        </w:rPr>
      </w:r>
    </w:p>
    <w:p>
      <w:pPr/>
      <w:r>
        <w:rPr>
          <w:lang w:val="es_ES" w:bidi="es_ES"/>
        </w:rPr>
      </w:r>
    </w:p>
    <w:p>
      <w:pPr>
        <w:pStyle w:val="Heading2"/>
      </w:pPr>
      <w:r>
        <w:rPr>
          <w:lang w:val="es_ES" w:bidi="es_ES"/>
        </w:rPr>
        <w:t>Romanos 11:2</w:t>
      </w:r>
      <w:r>
        <w:rPr>
          <w:lang w:val="es_ES" w:bidi="es_ES"/>
        </w:rPr>
      </w:r>
    </w:p>
    <w:p>
      <w:pPr/>
      <w:r>
        <w:rPr>
          <w:lang w:val="es_ES" w:bidi="es_ES"/>
        </w:rPr>
      </w:r>
      <w:r>
        <w:rPr>
          <w:lang w:val="es_ES" w:bidi="es_ES"/>
        </w:rPr>
        <w:t xml:space="preserve">Al cual antes conoció: Antes de que el pueblo de Israel pudiera hacer algo para ganarse su estatus, Dios los eligió para ser su pueblo basado únicamente en su gracia. • Elías el profeta: En </w:t>
      </w:r>
      <w:hyperlink r:id="rId393">
        <w:r>
          <w:rPr>
            <w:lang w:val="es_ES" w:bidi="es_ES"/>
          </w:rPr>
          <w:rPr>
            <w:color w:val="0000EE"/>
            <w:u w:val="single"/>
          </w:rPr>
          <w:t>1 Re 19:1–18</w:t>
        </w:r>
      </w:hyperlink>
      <w:r>
        <w:rPr>
          <w:lang w:val="es_ES" w:bidi="es_ES"/>
        </w:rPr>
        <w:t>, el rey apóstata Achab había masacrado a muchos de los profetas del Señor, y la esposa de Achab, Jezabel, amenazó a Elías con el mismo destino. Elías huyó al desierto, donde lamentó su situación. Dios respondió asegurándole que aún quedaban muchas personas fieles. Pablo encontró que la situación actual era algo similar. Aunque muchos Judíos no creían, y algunos incluso eran hostiles, Dios estaba (y está) todavía trabajando para preservar un remanente creyente.</w:t>
      </w:r>
      <w:r>
        <w:rPr>
          <w:lang w:val="es_ES" w:bidi="es_ES"/>
        </w:rPr>
      </w:r>
      <w:r>
        <w:rPr>
          <w:lang w:val="es_ES" w:bidi="es_ES"/>
        </w:rPr>
      </w:r>
    </w:p>
    <w:p>
      <w:pPr/>
      <w:r>
        <w:rPr>
          <w:lang w:val="es_ES" w:bidi="es_ES"/>
        </w:rPr>
      </w:r>
    </w:p>
    <w:p>
      <w:pPr>
        <w:pStyle w:val="Heading2"/>
      </w:pPr>
      <w:r>
        <w:rPr>
          <w:lang w:val="es_ES" w:bidi="es_ES"/>
        </w:rPr>
        <w:t>Romanos 11:5</w:t>
      </w:r>
      <w:r>
        <w:rPr>
          <w:lang w:val="es_ES" w:bidi="es_ES"/>
        </w:rPr>
      </w:r>
    </w:p>
    <w:p>
      <w:pPr/>
      <w:r>
        <w:rPr>
          <w:lang w:val="es_ES" w:bidi="es_ES"/>
        </w:rPr>
      </w:r>
      <w:r>
        <w:rPr>
          <w:lang w:val="es_ES" w:bidi="es_ES"/>
        </w:rPr>
        <w:t xml:space="preserve">Unos pocos del pueblo de Israel (literalmente relíquias): Pablo retoma el concepto del Antiguo Testamento del remanente que utilizó en </w:t>
      </w:r>
      <w:hyperlink r:id="rId394">
        <w:r>
          <w:rPr>
            <w:lang w:val="es_ES" w:bidi="es_ES"/>
          </w:rPr>
          <w:rPr>
            <w:color w:val="0000EE"/>
            <w:u w:val="single"/>
          </w:rPr>
          <w:t>9:27–29</w:t>
        </w:r>
      </w:hyperlink>
      <w:r>
        <w:rPr>
          <w:lang w:val="es_ES" w:bidi="es_ES"/>
        </w:rPr>
        <w:t>. Este núcleo sólido de israelitas piadosos representa la promesa de Dios de mantener su fidelidad a sus promesas y a su pueblo.</w:t>
      </w:r>
      <w:r>
        <w:rPr>
          <w:lang w:val="es_ES" w:bidi="es_ES"/>
        </w:rPr>
      </w:r>
      <w:r>
        <w:rPr>
          <w:lang w:val="es_ES" w:bidi="es_ES"/>
        </w:rPr>
      </w:r>
    </w:p>
    <w:p>
      <w:pPr/>
      <w:r>
        <w:rPr>
          <w:lang w:val="es_ES" w:bidi="es_ES"/>
        </w:rPr>
      </w:r>
    </w:p>
    <w:p>
      <w:pPr>
        <w:pStyle w:val="Heading2"/>
      </w:pPr>
      <w:r>
        <w:rPr>
          <w:lang w:val="es_ES" w:bidi="es_ES"/>
        </w:rPr>
        <w:t>Romanos 11:7–8</w:t>
      </w:r>
      <w:r>
        <w:rPr>
          <w:lang w:val="es_ES" w:bidi="es_ES"/>
        </w:rPr>
      </w:r>
    </w:p>
    <w:p>
      <w:pPr/>
      <w:r>
        <w:rPr>
          <w:lang w:val="es_ES" w:bidi="es_ES"/>
        </w:rPr>
      </w:r>
      <w:r>
        <w:rPr>
          <w:lang w:val="es_ES" w:bidi="es_ES"/>
        </w:rPr>
        <w:t xml:space="preserve">Los corazones de los demás fueron endurecidos: Esta es la obra de Dios, él los ha sumido en un sueño profundo y ha cerrado sus ojos. Ver </w:t>
      </w:r>
      <w:hyperlink r:id="rId395">
        <w:r>
          <w:rPr>
            <w:lang w:val="es_ES" w:bidi="es_ES"/>
          </w:rPr>
          <w:rPr>
            <w:color w:val="0000EE"/>
            <w:u w:val="single"/>
          </w:rPr>
          <w:t>Hc 13:46–48,</w:t>
        </w:r>
      </w:hyperlink>
      <w:r>
        <w:rPr>
          <w:lang w:val="es_ES" w:bidi="es_ES"/>
        </w:rPr>
        <w:t xml:space="preserve"> </w:t>
      </w:r>
      <w:hyperlink r:id="rId396">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11:11</w:t>
      </w:r>
      <w:r>
        <w:rPr>
          <w:lang w:val="es_ES" w:bidi="es_ES"/>
        </w:rPr>
      </w:r>
    </w:p>
    <w:p>
      <w:pPr/>
      <w:r>
        <w:rPr>
          <w:lang w:val="es_ES" w:bidi="es_ES"/>
        </w:rPr>
      </w:r>
      <w:r>
        <w:rPr>
          <w:lang w:val="es_ES" w:bidi="es_ES"/>
        </w:rPr>
        <w:t xml:space="preserve">Así, Dios hizo la salvación accesible para los gentiles: La oferta de salvación a los gentiles es el propósito, no solo el resultado, de la desobediencia de Israel. Pablo enfatiza que Dios tenía en mente la salvación de los gentiles desde el principio y, en última instancia, también la salvación de muchos Judíos. • Él quería que su propio pueblo sintiera celos: El tema de los celos proviene de </w:t>
      </w:r>
      <w:hyperlink r:id="rId389">
        <w:r>
          <w:rPr>
            <w:lang w:val="es_ES" w:bidi="es_ES"/>
          </w:rPr>
          <w:rPr>
            <w:color w:val="0000EE"/>
            <w:u w:val="single"/>
          </w:rPr>
          <w:t>Dt 32:21</w:t>
        </w:r>
      </w:hyperlink>
      <w:r>
        <w:rPr>
          <w:lang w:val="es_ES" w:bidi="es_ES"/>
        </w:rPr>
        <w:t xml:space="preserve">, que Pablo citó en </w:t>
      </w:r>
      <w:hyperlink r:id="rId397">
        <w:r>
          <w:rPr>
            <w:lang w:val="es_ES" w:bidi="es_ES"/>
          </w:rPr>
          <w:rPr>
            <w:color w:val="0000EE"/>
            <w:u w:val="single"/>
          </w:rPr>
          <w:t>R 10:19</w:t>
        </w:r>
      </w:hyperlink>
      <w:r>
        <w:rPr>
          <w:lang w:val="es_ES" w:bidi="es_ES"/>
        </w:rPr>
        <w:t>. La visión de los gentiles disfrutando de las bendiciones de salvación que Dios había prometido a Israel impulsaría a los Judíos a desear la salvación para que pudieran participar en esas bendiciones también.</w:t>
      </w:r>
      <w:r>
        <w:rPr>
          <w:lang w:val="es_ES" w:bidi="es_ES"/>
        </w:rPr>
      </w:r>
      <w:r>
        <w:rPr>
          <w:lang w:val="es_ES" w:bidi="es_ES"/>
        </w:rPr>
      </w:r>
    </w:p>
    <w:p>
      <w:pPr/>
      <w:r>
        <w:rPr>
          <w:lang w:val="es_ES" w:bidi="es_ES"/>
        </w:rPr>
      </w:r>
    </w:p>
    <w:p>
      <w:pPr>
        <w:pStyle w:val="Heading2"/>
      </w:pPr>
      <w:r>
        <w:rPr>
          <w:lang w:val="es_ES" w:bidi="es_ES"/>
        </w:rPr>
        <w:t>Romanos 11:13–14</w:t>
      </w:r>
      <w:r>
        <w:rPr>
          <w:lang w:val="es_ES" w:bidi="es_ES"/>
        </w:rPr>
      </w:r>
    </w:p>
    <w:p>
      <w:pPr/>
      <w:r>
        <w:rPr>
          <w:lang w:val="es_ES" w:bidi="es_ES"/>
        </w:rPr>
      </w:r>
      <w:r>
        <w:rPr>
          <w:lang w:val="es_ES" w:bidi="es_ES"/>
        </w:rPr>
        <w:t>Á vosotros hablo, Gentiles: Pablo se dirige a los cristianos gentiles en Roma con el objetivo práctico de reprenderlos por tener una opinión demasiado elevada de sí mismos (</w:t>
      </w:r>
      <w:hyperlink r:id="rId398">
        <w:r>
          <w:rPr>
            <w:lang w:val="es_ES" w:bidi="es_ES"/>
          </w:rPr>
          <w:rPr>
            <w:color w:val="0000EE"/>
            <w:u w:val="single"/>
          </w:rPr>
          <w:t>11:20</w:t>
        </w:r>
      </w:hyperlink>
      <w:r>
        <w:rPr>
          <w:lang w:val="es_ES" w:bidi="es_ES"/>
        </w:rPr>
        <w:t>), especialmente en relación con sus hermanos y hermanas Judíos. Pablo demuestra que su disfrute de la salvación depende completamente de la bondad de Dios (</w:t>
      </w:r>
      <w:hyperlink r:id="rId399">
        <w:r>
          <w:rPr>
            <w:lang w:val="es_ES" w:bidi="es_ES"/>
          </w:rPr>
          <w:rPr>
            <w:color w:val="0000EE"/>
            <w:u w:val="single"/>
          </w:rPr>
          <w:t>11:22</w:t>
        </w:r>
      </w:hyperlink>
      <w:r>
        <w:rPr>
          <w:lang w:val="es_ES" w:bidi="es_ES"/>
        </w:rPr>
        <w:t>) y que el objetivo final de Dios es estimular el arrepentimiento entre los Judíos (</w:t>
      </w:r>
      <w:hyperlink r:id="rId400">
        <w:r>
          <w:rPr>
            <w:lang w:val="es_ES" w:bidi="es_ES"/>
          </w:rPr>
          <w:rPr>
            <w:color w:val="0000EE"/>
            <w:u w:val="single"/>
          </w:rPr>
          <w:t>11:23</w:t>
        </w:r>
      </w:hyperlink>
      <w:r>
        <w:rPr>
          <w:lang w:val="es_ES" w:bidi="es_ES"/>
        </w:rPr>
        <w:t>). • Enfatizo esto: Pablo se dedicó a la conversión de los gentiles porque sabía que la salvación de ellos también tiene como finalidad conducir a la salvación de los Judíos.</w:t>
      </w:r>
      <w:r>
        <w:rPr>
          <w:lang w:val="es_ES" w:bidi="es_ES"/>
        </w:rPr>
      </w:r>
      <w:r>
        <w:rPr>
          <w:lang w:val="es_ES" w:bidi="es_ES"/>
        </w:rPr>
      </w:r>
    </w:p>
    <w:p>
      <w:pPr/>
      <w:r>
        <w:rPr>
          <w:lang w:val="es_ES" w:bidi="es_ES"/>
        </w:rPr>
      </w:r>
    </w:p>
    <w:p>
      <w:pPr>
        <w:pStyle w:val="Heading2"/>
      </w:pPr>
      <w:r>
        <w:rPr>
          <w:lang w:val="es_ES" w:bidi="es_ES"/>
        </w:rPr>
        <w:t>Romanos 11:15</w:t>
      </w:r>
      <w:r>
        <w:rPr>
          <w:lang w:val="es_ES" w:bidi="es_ES"/>
        </w:rPr>
      </w:r>
    </w:p>
    <w:p>
      <w:pPr/>
      <w:r>
        <w:rPr>
          <w:lang w:val="es_ES" w:bidi="es_ES"/>
        </w:rPr>
      </w:r>
      <w:r>
        <w:rPr>
          <w:lang w:val="es_ES" w:bidi="es_ES"/>
        </w:rPr>
        <w:t>El contexto destaca el papel de Dios en endurecer a muchos Judíos (</w:t>
      </w:r>
      <w:hyperlink r:id="rId401">
        <w:r>
          <w:rPr>
            <w:lang w:val="es_ES" w:bidi="es_ES"/>
          </w:rPr>
          <w:rPr>
            <w:color w:val="0000EE"/>
            <w:u w:val="single"/>
          </w:rPr>
          <w:t>11:7–10</w:t>
        </w:r>
      </w:hyperlink>
      <w:r>
        <w:rPr>
          <w:lang w:val="es_ES" w:bidi="es_ES"/>
        </w:rPr>
        <w:t xml:space="preserve">), por lo que la frase "extrañamiento de ellos" probablemente se refiere al rechazo de Dios hacia los Judíos incrédulos. • "Recibimiento de ellos" hace referencia a la aceptación de Dios de los Judíos en su Reino (ver también </w:t>
      </w:r>
      <w:hyperlink r:id="rId402">
        <w:r>
          <w:rPr>
            <w:lang w:val="es_ES" w:bidi="es_ES"/>
          </w:rPr>
          <w:rPr>
            <w:color w:val="0000EE"/>
            <w:u w:val="single"/>
          </w:rPr>
          <w:t>14:3</w:t>
        </w:r>
      </w:hyperlink>
      <w:r>
        <w:rPr>
          <w:lang w:val="es_ES" w:bidi="es_ES"/>
        </w:rPr>
        <w:t xml:space="preserve"> y </w:t>
      </w:r>
      <w:hyperlink r:id="rId403">
        <w:r>
          <w:rPr>
            <w:lang w:val="es_ES" w:bidi="es_ES"/>
          </w:rPr>
          <w:rPr>
            <w:color w:val="0000EE"/>
            <w:u w:val="single"/>
          </w:rPr>
          <w:t>15:7</w:t>
        </w:r>
      </w:hyperlink>
      <w:r>
        <w:rPr>
          <w:lang w:val="es_ES" w:bidi="es_ES"/>
        </w:rPr>
        <w:t xml:space="preserve">). • Mientras que la frase "vida de los muertos" podría referirse a la nueva vida espiritual que llega a los Judíos como resultado de la conversión a Cristo (ver </w:t>
      </w:r>
      <w:hyperlink r:id="rId404">
        <w:r>
          <w:rPr>
            <w:lang w:val="es_ES" w:bidi="es_ES"/>
          </w:rPr>
          <w:rPr>
            <w:color w:val="0000EE"/>
            <w:u w:val="single"/>
          </w:rPr>
          <w:t>6:13</w:t>
        </w:r>
      </w:hyperlink>
      <w:r>
        <w:rPr>
          <w:lang w:val="es_ES" w:bidi="es_ES"/>
        </w:rPr>
        <w:t xml:space="preserve">), el lenguaje sugiere más naturalmente la resurrección física de los muertos que ocurre cuando Cristo regresa en gloria (ver, por ejemplo, </w:t>
      </w:r>
      <w:hyperlink r:id="rId405">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11:16</w:t>
      </w:r>
      <w:r>
        <w:rPr>
          <w:lang w:val="es_ES" w:bidi="es_ES"/>
        </w:rPr>
      </w:r>
    </w:p>
    <w:p>
      <w:pPr/>
      <w:r>
        <w:rPr>
          <w:lang w:val="es_ES" w:bidi="es_ES"/>
        </w:rPr>
      </w:r>
      <w:r>
        <w:rPr>
          <w:lang w:val="es_ES" w:bidi="es_ES"/>
        </w:rPr>
        <w:t xml:space="preserve">Toda la masa es santa porque la porción dada como ofrenda es santa: Esta imagen proviene de </w:t>
      </w:r>
      <w:hyperlink r:id="rId406">
        <w:r>
          <w:rPr>
            <w:lang w:val="es_ES" w:bidi="es_ES"/>
          </w:rPr>
          <w:rPr>
            <w:color w:val="0000EE"/>
            <w:u w:val="single"/>
          </w:rPr>
          <w:t>Nm 15:17–21</w:t>
        </w:r>
      </w:hyperlink>
      <w:r>
        <w:rPr>
          <w:lang w:val="es_ES" w:bidi="es_ES"/>
        </w:rPr>
        <w:t>, donde Dios ordenó a los israelitas tomar parte de su primera masa y apartarla como un regalo. Las promesas y bendiciones de Dios a Abraham, Isaac y Jacob eran como un pago inicial, garantizando la culminación de la obra de Dios entre su pueblo.</w:t>
      </w:r>
      <w:r>
        <w:rPr>
          <w:lang w:val="es_ES" w:bidi="es_ES"/>
        </w:rPr>
      </w:r>
      <w:r>
        <w:rPr>
          <w:lang w:val="es_ES" w:bidi="es_ES"/>
        </w:rPr>
      </w:r>
    </w:p>
    <w:p>
      <w:pPr/>
      <w:r>
        <w:rPr>
          <w:lang w:val="es_ES" w:bidi="es_ES"/>
        </w:rPr>
      </w:r>
    </w:p>
    <w:p>
      <w:pPr>
        <w:pStyle w:val="Heading2"/>
      </w:pPr>
      <w:r>
        <w:rPr>
          <w:lang w:val="es_ES" w:bidi="es_ES"/>
        </w:rPr>
        <w:t>Romanos 11:17–24</w:t>
      </w:r>
      <w:r>
        <w:rPr>
          <w:lang w:val="es_ES" w:bidi="es_ES"/>
        </w:rPr>
      </w:r>
    </w:p>
    <w:p>
      <w:pPr/>
      <w:r>
        <w:rPr>
          <w:lang w:val="es_ES" w:bidi="es_ES"/>
        </w:rPr>
      </w:r>
      <w:r>
        <w:rPr>
          <w:lang w:val="es_ES" w:bidi="es_ES"/>
        </w:rPr>
        <w:t>En la metáfora extendida de Pablo, el olivo especial de Dios representa al pueblo de Dios. La imagen es apropiada, ya que el olivo es el árbol frutal más cultivado en la cuenca del Mediterráneo y ya se utilizaba como símbolo de Israel en el Antiguo Testamento (</w:t>
      </w:r>
      <w:hyperlink r:id="rId407">
        <w:r>
          <w:rPr>
            <w:lang w:val="es_ES" w:bidi="es_ES"/>
          </w:rPr>
          <w:rPr>
            <w:color w:val="0000EE"/>
            <w:u w:val="single"/>
          </w:rPr>
          <w:t>Jr 11:16,</w:t>
        </w:r>
      </w:hyperlink>
      <w:r>
        <w:rPr>
          <w:lang w:val="es_ES" w:bidi="es_ES"/>
        </w:rPr>
        <w:t xml:space="preserve"> </w:t>
      </w:r>
      <w:hyperlink r:id="rId408">
        <w:r>
          <w:rPr>
            <w:lang w:val="es_ES" w:bidi="es_ES"/>
          </w:rPr>
          <w:rPr>
            <w:color w:val="0000EE"/>
            <w:u w:val="single"/>
          </w:rPr>
          <w:t>Os 14:5–6</w:t>
        </w:r>
      </w:hyperlink>
      <w:r>
        <w:rPr>
          <w:lang w:val="es_ES" w:bidi="es_ES"/>
        </w:rPr>
        <w:t>). Pablo se refiere a los cristianos gentiles como ramas de un olivo silvestre porque originalmente no estaban incluidos entre el pueblo de Dios.</w:t>
      </w:r>
      <w:r>
        <w:rPr>
          <w:lang w:val="es_ES" w:bidi="es_ES"/>
        </w:rPr>
      </w:r>
      <w:r>
        <w:rPr>
          <w:lang w:val="es_ES" w:bidi="es_ES"/>
        </w:rPr>
      </w:r>
    </w:p>
    <w:p>
      <w:pPr/>
      <w:r>
        <w:rPr>
          <w:lang w:val="es_ES" w:bidi="es_ES"/>
        </w:rPr>
      </w:r>
    </w:p>
    <w:p>
      <w:pPr>
        <w:pStyle w:val="Heading2"/>
      </w:pPr>
      <w:r>
        <w:rPr>
          <w:lang w:val="es_ES" w:bidi="es_ES"/>
        </w:rPr>
        <w:t>Romanos 11:18</w:t>
      </w:r>
      <w:r>
        <w:rPr>
          <w:lang w:val="es_ES" w:bidi="es_ES"/>
        </w:rPr>
      </w:r>
    </w:p>
    <w:p>
      <w:pPr/>
      <w:r>
        <w:rPr>
          <w:lang w:val="es_ES" w:bidi="es_ES"/>
        </w:rPr>
      </w:r>
      <w:r>
        <w:rPr>
          <w:lang w:val="es_ES" w:bidi="es_ES"/>
        </w:rPr>
        <w:t>Eres solo una rama, no la raíz: Cuando Pablo escribió a la iglesia en Roma, esta estaba compuesta principalmente por gentiles, una situación común en las primeras comunidades cristianas. Este papel predominante llevó a muchos cristianos gentiles a presumir de su estatus, mientras trataban a los Judíos y su herencia religiosa con desdén. Pablo recuerda a los creyentes gentiles que disfrutan de las bendiciones de Dios solo porque han sido incluidos en el único pueblo de Dios, que está arraigado en las promesas de Dios a Israel.</w:t>
      </w:r>
      <w:r>
        <w:rPr>
          <w:lang w:val="es_ES" w:bidi="es_ES"/>
        </w:rPr>
      </w:r>
      <w:r>
        <w:rPr>
          <w:lang w:val="es_ES" w:bidi="es_ES"/>
        </w:rPr>
      </w:r>
    </w:p>
    <w:p>
      <w:pPr/>
      <w:r>
        <w:rPr>
          <w:lang w:val="es_ES" w:bidi="es_ES"/>
        </w:rPr>
      </w:r>
    </w:p>
    <w:p>
      <w:pPr>
        <w:pStyle w:val="Heading2"/>
      </w:pPr>
      <w:r>
        <w:rPr>
          <w:lang w:val="es_ES" w:bidi="es_ES"/>
        </w:rPr>
        <w:t>Romanos 11:20</w:t>
      </w:r>
      <w:r>
        <w:rPr>
          <w:lang w:val="es_ES" w:bidi="es_ES"/>
        </w:rPr>
      </w:r>
    </w:p>
    <w:p>
      <w:pPr/>
      <w:r>
        <w:rPr>
          <w:lang w:val="es_ES" w:bidi="es_ES"/>
        </w:rPr>
      </w:r>
      <w:r>
        <w:rPr>
          <w:lang w:val="es_ES" w:bidi="es_ES"/>
        </w:rPr>
        <w:t xml:space="preserve">Temor a lo que podría suceder: En las Escrituras, el temor a menudo se refiere a un asombro reverencial hacia Dios, que incluye el reconocimiento de que un día debemos presentarnos ante el en juicio (ver </w:t>
      </w:r>
      <w:hyperlink r:id="rId409">
        <w:r>
          <w:rPr>
            <w:lang w:val="es_ES" w:bidi="es_ES"/>
          </w:rPr>
          <w:rPr>
            <w:color w:val="0000EE"/>
            <w:u w:val="single"/>
          </w:rPr>
          <w:t>2 Co 5:11;</w:t>
        </w:r>
      </w:hyperlink>
      <w:r>
        <w:rPr>
          <w:lang w:val="es_ES" w:bidi="es_ES"/>
        </w:rPr>
        <w:t xml:space="preserve"> </w:t>
      </w:r>
      <w:hyperlink r:id="rId410">
        <w:r>
          <w:rPr>
            <w:lang w:val="es_ES" w:bidi="es_ES"/>
          </w:rPr>
          <w:rPr>
            <w:color w:val="0000EE"/>
            <w:u w:val="single"/>
          </w:rPr>
          <w:t>7:1</w:t>
        </w:r>
      </w:hyperlink>
      <w:r>
        <w:rPr>
          <w:lang w:val="es_ES" w:bidi="es_ES"/>
        </w:rPr>
        <w:t>,</w:t>
      </w:r>
      <w:hyperlink r:id="rId411">
        <w:r>
          <w:rPr>
            <w:lang w:val="es_ES" w:bidi="es_ES"/>
          </w:rPr>
          <w:rPr>
            <w:color w:val="0000EE"/>
            <w:u w:val="single"/>
          </w:rPr>
          <w:t>11</w:t>
        </w:r>
      </w:hyperlink>
      <w:r>
        <w:rPr>
          <w:lang w:val="es_ES" w:bidi="es_ES"/>
        </w:rPr>
        <w:t>,</w:t>
      </w:r>
      <w:hyperlink r:id="rId412">
        <w:r>
          <w:rPr>
            <w:lang w:val="es_ES" w:bidi="es_ES"/>
          </w:rPr>
          <w:rPr>
            <w:color w:val="0000EE"/>
            <w:u w:val="single"/>
          </w:rPr>
          <w:t>15;</w:t>
        </w:r>
      </w:hyperlink>
      <w:r>
        <w:rPr>
          <w:lang w:val="es_ES" w:bidi="es_ES"/>
        </w:rPr>
        <w:t xml:space="preserve"> </w:t>
      </w:r>
      <w:hyperlink r:id="rId413">
        <w:r>
          <w:rPr>
            <w:lang w:val="es_ES" w:bidi="es_ES"/>
          </w:rPr>
          <w:rPr>
            <w:color w:val="0000EE"/>
            <w:u w:val="single"/>
          </w:rPr>
          <w:t>Fil 2:12;</w:t>
        </w:r>
      </w:hyperlink>
      <w:r>
        <w:rPr>
          <w:lang w:val="es_ES" w:bidi="es_ES"/>
        </w:rPr>
        <w:t xml:space="preserve"> </w:t>
      </w:r>
      <w:hyperlink r:id="rId414">
        <w:r>
          <w:rPr>
            <w:lang w:val="es_ES" w:bidi="es_ES"/>
          </w:rPr>
          <w:rPr>
            <w:color w:val="0000EE"/>
            <w:u w:val="single"/>
          </w:rPr>
          <w:t>Col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11:22</w:t>
      </w:r>
      <w:r>
        <w:rPr>
          <w:lang w:val="es_ES" w:bidi="es_ES"/>
        </w:rPr>
      </w:r>
    </w:p>
    <w:p>
      <w:pPr/>
      <w:r>
        <w:rPr>
          <w:lang w:val="es_ES" w:bidi="es_ES"/>
        </w:rPr>
      </w:r>
      <w:r>
        <w:rPr>
          <w:lang w:val="es_ES" w:bidi="es_ES"/>
        </w:rPr>
        <w:t>Si dejas de confiar, también serás cortado: La Escritura enfatiza consistentemente que solo los creyentes que perseveran hasta el final serán salvos. Sin embargo, la advertencia de Pablo genera un debate sobre las implicaciones teológicas de su declaración. Algunos piensan que sugiere que los creyentes genuinos pueden dejar de creer y, por lo tanto, no ser salvos al final. Otros argumentan que no deberíamos llevar la metáfora tan lejos y que Pablo se refiere a personas que parecen ser creyentes, pero cuya falta de fe real al final se revela.</w:t>
      </w:r>
      <w:r>
        <w:rPr>
          <w:lang w:val="es_ES" w:bidi="es_ES"/>
        </w:rPr>
      </w:r>
      <w:r>
        <w:rPr>
          <w:lang w:val="es_ES" w:bidi="es_ES"/>
        </w:rPr>
      </w:r>
    </w:p>
    <w:p>
      <w:pPr/>
      <w:r>
        <w:rPr>
          <w:lang w:val="es_ES" w:bidi="es_ES"/>
        </w:rPr>
      </w:r>
    </w:p>
    <w:p>
      <w:pPr>
        <w:pStyle w:val="Heading2"/>
      </w:pPr>
      <w:r>
        <w:rPr>
          <w:lang w:val="es_ES" w:bidi="es_ES"/>
        </w:rPr>
        <w:t>Romanos 11:24</w:t>
      </w:r>
      <w:r>
        <w:rPr>
          <w:lang w:val="es_ES" w:bidi="es_ES"/>
        </w:rPr>
      </w:r>
    </w:p>
    <w:p>
      <w:pPr/>
      <w:r>
        <w:rPr>
          <w:lang w:val="es_ES" w:bidi="es_ES"/>
        </w:rPr>
      </w:r>
      <w:r>
        <w:rPr>
          <w:lang w:val="es_ES" w:bidi="es_ES"/>
        </w:rPr>
        <w:t>Del natural... contra natura: El método habitual para aumentar el rendimiento de los olivos consistía en injertar un brote de un árbol cultivado en un olivo silvestre para aprovechar el vigor del árbol silvestre. Al injertar ramas de olivo silvestre (Gentiles) en el olivo cultivado (el pueblo de Dios), Dios ha hecho algo que es contrario a la naturaleza.</w:t>
      </w:r>
      <w:r>
        <w:rPr>
          <w:lang w:val="es_ES" w:bidi="es_ES"/>
        </w:rPr>
      </w:r>
      <w:r>
        <w:rPr>
          <w:lang w:val="es_ES" w:bidi="es_ES"/>
        </w:rPr>
      </w:r>
    </w:p>
    <w:p>
      <w:pPr/>
      <w:r>
        <w:rPr>
          <w:lang w:val="es_ES" w:bidi="es_ES"/>
        </w:rPr>
      </w:r>
    </w:p>
    <w:p>
      <w:pPr>
        <w:pStyle w:val="Heading2"/>
      </w:pPr>
      <w:r>
        <w:rPr>
          <w:lang w:val="es_ES" w:bidi="es_ES"/>
        </w:rPr>
        <w:t>Romanos 11:25</w:t>
      </w:r>
      <w:r>
        <w:rPr>
          <w:lang w:val="es_ES" w:bidi="es_ES"/>
        </w:rPr>
      </w:r>
    </w:p>
    <w:p>
      <w:pPr/>
      <w:r>
        <w:rPr>
          <w:lang w:val="es_ES" w:bidi="es_ES"/>
        </w:rPr>
      </w:r>
      <w:r>
        <w:rPr>
          <w:lang w:val="es_ES" w:bidi="es_ES"/>
        </w:rPr>
        <w:t xml:space="preserve">Pablo suele usar la palabra misterio para referirse a un evento de los últimos días que ya ha sido determinado por Dios. Este misterio ya existe en el cielo y es revelado al pueblo de Dios en la era cristiana (ver </w:t>
      </w:r>
      <w:hyperlink r:id="rId415">
        <w:r>
          <w:rPr>
            <w:lang w:val="es_ES" w:bidi="es_ES"/>
          </w:rPr>
          <w:rPr>
            <w:color w:val="0000EE"/>
            <w:u w:val="single"/>
          </w:rPr>
          <w:t>16:25;</w:t>
        </w:r>
      </w:hyperlink>
      <w:r>
        <w:rPr>
          <w:lang w:val="es_ES" w:bidi="es_ES"/>
        </w:rPr>
        <w:t xml:space="preserve"> </w:t>
      </w:r>
      <w:hyperlink r:id="rId416">
        <w:r>
          <w:rPr>
            <w:lang w:val="es_ES" w:bidi="es_ES"/>
          </w:rPr>
          <w:rPr>
            <w:color w:val="0000EE"/>
            <w:u w:val="single"/>
          </w:rPr>
          <w:t>1 Co 2:1</w:t>
        </w:r>
      </w:hyperlink>
      <w:r>
        <w:rPr>
          <w:lang w:val="es_ES" w:bidi="es_ES"/>
        </w:rPr>
        <w:t>,</w:t>
      </w:r>
      <w:hyperlink r:id="rId417">
        <w:r>
          <w:rPr>
            <w:lang w:val="es_ES" w:bidi="es_ES"/>
          </w:rPr>
          <w:rPr>
            <w:color w:val="0000EE"/>
            <w:u w:val="single"/>
          </w:rPr>
          <w:t>7;</w:t>
        </w:r>
      </w:hyperlink>
      <w:r>
        <w:rPr>
          <w:lang w:val="es_ES" w:bidi="es_ES"/>
        </w:rPr>
        <w:t xml:space="preserve"> </w:t>
      </w:r>
      <w:hyperlink r:id="rId418">
        <w:r>
          <w:rPr>
            <w:lang w:val="es_ES" w:bidi="es_ES"/>
          </w:rPr>
          <w:rPr>
            <w:color w:val="0000EE"/>
            <w:u w:val="single"/>
          </w:rPr>
          <w:t>4:1;</w:t>
        </w:r>
      </w:hyperlink>
      <w:r>
        <w:rPr>
          <w:lang w:val="es_ES" w:bidi="es_ES"/>
        </w:rPr>
        <w:t xml:space="preserve"> </w:t>
      </w:r>
      <w:hyperlink r:id="rId419">
        <w:r>
          <w:rPr>
            <w:lang w:val="es_ES" w:bidi="es_ES"/>
          </w:rPr>
          <w:rPr>
            <w:color w:val="0000EE"/>
            <w:u w:val="single"/>
          </w:rPr>
          <w:t>15:51;</w:t>
        </w:r>
      </w:hyperlink>
      <w:r>
        <w:rPr>
          <w:lang w:val="es_ES" w:bidi="es_ES"/>
        </w:rPr>
        <w:t xml:space="preserve"> </w:t>
      </w:r>
      <w:hyperlink r:id="rId420">
        <w:r>
          <w:rPr>
            <w:lang w:val="es_ES" w:bidi="es_ES"/>
          </w:rPr>
          <w:rPr>
            <w:color w:val="0000EE"/>
            <w:u w:val="single"/>
          </w:rPr>
          <w:t>Ef 1:9;</w:t>
        </w:r>
      </w:hyperlink>
      <w:r>
        <w:rPr>
          <w:lang w:val="es_ES" w:bidi="es_ES"/>
        </w:rPr>
        <w:t xml:space="preserve"> </w:t>
      </w:r>
      <w:hyperlink r:id="rId421">
        <w:r>
          <w:rPr>
            <w:lang w:val="es_ES" w:bidi="es_ES"/>
          </w:rPr>
          <w:rPr>
            <w:color w:val="0000EE"/>
            <w:u w:val="single"/>
          </w:rPr>
          <w:t>3:3</w:t>
        </w:r>
      </w:hyperlink>
      <w:r>
        <w:rPr>
          <w:lang w:val="es_ES" w:bidi="es_ES"/>
        </w:rPr>
        <w:t>,</w:t>
      </w:r>
      <w:hyperlink r:id="rId422">
        <w:r>
          <w:rPr>
            <w:lang w:val="es_ES" w:bidi="es_ES"/>
          </w:rPr>
          <w:rPr>
            <w:color w:val="0000EE"/>
            <w:u w:val="single"/>
          </w:rPr>
          <w:t>4</w:t>
        </w:r>
      </w:hyperlink>
      <w:r>
        <w:rPr>
          <w:lang w:val="es_ES" w:bidi="es_ES"/>
        </w:rPr>
        <w:t>,</w:t>
      </w:r>
      <w:hyperlink r:id="rId423">
        <w:r>
          <w:rPr>
            <w:lang w:val="es_ES" w:bidi="es_ES"/>
          </w:rPr>
          <w:rPr>
            <w:color w:val="0000EE"/>
            <w:u w:val="single"/>
          </w:rPr>
          <w:t>9</w:t>
        </w:r>
      </w:hyperlink>
      <w:r>
        <w:rPr>
          <w:lang w:val="es_ES" w:bidi="es_ES"/>
        </w:rPr>
        <w:t xml:space="preserve">; </w:t>
      </w:r>
      <w:hyperlink r:id="rId424">
        <w:r>
          <w:rPr>
            <w:lang w:val="es_ES" w:bidi="es_ES"/>
          </w:rPr>
          <w:rPr>
            <w:color w:val="0000EE"/>
            <w:u w:val="single"/>
          </w:rPr>
          <w:t>6:19;</w:t>
        </w:r>
      </w:hyperlink>
      <w:r>
        <w:rPr>
          <w:lang w:val="es_ES" w:bidi="es_ES"/>
        </w:rPr>
        <w:t xml:space="preserve"> </w:t>
      </w:r>
      <w:hyperlink r:id="rId425">
        <w:r>
          <w:rPr>
            <w:lang w:val="es_ES" w:bidi="es_ES"/>
          </w:rPr>
          <w:rPr>
            <w:color w:val="0000EE"/>
            <w:u w:val="single"/>
          </w:rPr>
          <w:t>Col 1:26</w:t>
        </w:r>
      </w:hyperlink>
      <w:r>
        <w:rPr>
          <w:lang w:val="es_ES" w:bidi="es_ES"/>
        </w:rPr>
        <w:t>,</w:t>
      </w:r>
      <w:hyperlink r:id="rId426">
        <w:r>
          <w:rPr>
            <w:lang w:val="es_ES" w:bidi="es_ES"/>
          </w:rPr>
          <w:rPr>
            <w:color w:val="0000EE"/>
            <w:u w:val="single"/>
          </w:rPr>
          <w:t>27</w:t>
        </w:r>
      </w:hyperlink>
      <w:r>
        <w:rPr>
          <w:lang w:val="es_ES" w:bidi="es_ES"/>
        </w:rPr>
        <w:t xml:space="preserve">; </w:t>
      </w:r>
      <w:hyperlink r:id="rId427">
        <w:r>
          <w:rPr>
            <w:lang w:val="es_ES" w:bidi="es_ES"/>
          </w:rPr>
          <w:rPr>
            <w:color w:val="0000EE"/>
            <w:u w:val="single"/>
          </w:rPr>
          <w:t>2:2;</w:t>
        </w:r>
      </w:hyperlink>
      <w:r>
        <w:rPr>
          <w:lang w:val="es_ES" w:bidi="es_ES"/>
        </w:rPr>
        <w:t xml:space="preserve"> </w:t>
      </w:r>
      <w:hyperlink r:id="rId428">
        <w:r>
          <w:rPr>
            <w:lang w:val="es_ES" w:bidi="es_ES"/>
          </w:rPr>
          <w:rPr>
            <w:color w:val="0000EE"/>
            <w:u w:val="single"/>
          </w:rPr>
          <w:t>4:3;</w:t>
        </w:r>
      </w:hyperlink>
      <w:r>
        <w:rPr>
          <w:lang w:val="es_ES" w:bidi="es_ES"/>
        </w:rPr>
        <w:t xml:space="preserve"> </w:t>
      </w:r>
      <w:hyperlink r:id="rId429">
        <w:r>
          <w:rPr>
            <w:lang w:val="es_ES" w:bidi="es_ES"/>
          </w:rPr>
          <w:rPr>
            <w:color w:val="0000EE"/>
            <w:u w:val="single"/>
          </w:rPr>
          <w:t>1 Tm 3:9</w:t>
        </w:r>
      </w:hyperlink>
      <w:r>
        <w:rPr>
          <w:lang w:val="es_ES" w:bidi="es_ES"/>
        </w:rPr>
        <w:t>,</w:t>
      </w:r>
      <w:hyperlink r:id="rId430">
        <w:r>
          <w:rPr>
            <w:lang w:val="es_ES" w:bidi="es_ES"/>
          </w:rPr>
          <w:rPr>
            <w:color w:val="0000EE"/>
            <w:u w:val="single"/>
          </w:rPr>
          <w:t>16</w:t>
        </w:r>
      </w:hyperlink>
      <w:r>
        <w:rPr>
          <w:lang w:val="es_ES" w:bidi="es_ES"/>
        </w:rPr>
        <w:t>). Aquí, el misterio es la relación entre Judíos y gentiles en el plan de salvación, que está en el corazón de todo este pasaje (</w:t>
      </w:r>
      <w:hyperlink r:id="rId431">
        <w:r>
          <w:rPr>
            <w:lang w:val="es_ES" w:bidi="es_ES"/>
          </w:rPr>
          <w:rPr>
            <w:color w:val="0000EE"/>
            <w:u w:val="single"/>
          </w:rPr>
          <w:t>Ro 11:11–32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11:26–27</w:t>
      </w:r>
      <w:r>
        <w:rPr>
          <w:lang w:val="es_ES" w:bidi="es_ES"/>
        </w:rPr>
      </w:r>
    </w:p>
    <w:p>
      <w:pPr/>
      <w:r>
        <w:rPr>
          <w:lang w:val="es_ES" w:bidi="es_ES"/>
        </w:rPr>
      </w:r>
      <w:r>
        <w:rPr>
          <w:lang w:val="es_ES" w:bidi="es_ES"/>
        </w:rPr>
        <w:t xml:space="preserve">La expresión "todo Israel" podría referirse a la totalidad de los creyentes, tanto Judíos como gentiles; en este sentido, describiría cómo Dios actúa para traer salvación a todo su pueblo. Alternativamente, todo Israel podría referirse a todos los judíos destinados a creer a lo largo de la era cristiana, o a un número significativo de Judíos que se vuelven a Cristo en los últimos días. En este último sentido, tendría así un significado secuencial. Después de que el número completo de gentiles llegue a Cristo, entonces el número completo de Judíos será salvado. No significa todos los Judíos (ver </w:t>
      </w:r>
      <w:hyperlink r:id="rId432">
        <w:r>
          <w:rPr>
            <w:lang w:val="es_ES" w:bidi="es_ES"/>
          </w:rPr>
          <w:rPr>
            <w:color w:val="0000EE"/>
            <w:u w:val="single"/>
          </w:rPr>
          <w:t>2:17–29</w:t>
        </w:r>
      </w:hyperlink>
      <w:r>
        <w:rPr>
          <w:lang w:val="es_ES" w:bidi="es_ES"/>
        </w:rPr>
        <w:t xml:space="preserve">) • En el Antiguo Testamento, el que rescata es el Señor. Pablo casi seguramente se refiere a Jesucristo (ver </w:t>
      </w:r>
      <w:hyperlink r:id="rId72">
        <w:r>
          <w:rPr>
            <w:lang w:val="es_ES" w:bidi="es_ES"/>
          </w:rPr>
          <w:rPr>
            <w:color w:val="0000EE"/>
            <w:u w:val="single"/>
          </w:rPr>
          <w:t>1 Ts 1:10</w:t>
        </w:r>
      </w:hyperlink>
      <w:r>
        <w:rPr>
          <w:lang w:val="es_ES" w:bidi="es_ES"/>
        </w:rPr>
        <w:t xml:space="preserve">). • De Jerusalén: El texto hebreo de </w:t>
      </w:r>
      <w:hyperlink r:id="rId433">
        <w:r>
          <w:rPr>
            <w:lang w:val="es_ES" w:bidi="es_ES"/>
          </w:rPr>
          <w:rPr>
            <w:color w:val="0000EE"/>
            <w:u w:val="single"/>
          </w:rPr>
          <w:t>Is 59:20</w:t>
        </w:r>
      </w:hyperlink>
      <w:r>
        <w:rPr>
          <w:lang w:val="es_ES" w:bidi="es_ES"/>
        </w:rPr>
        <w:t xml:space="preserve"> dice que el redentor vendrá a Jerusalén. Pablo podría haber cambiado la redacción para representar la primera venida de Jesús desde entre el pueblo de Israel o para referirse a la segunda venida cuando Jesús regresará de la Jerusalén celestial (ver </w:t>
      </w:r>
      <w:hyperlink r:id="rId434">
        <w:r>
          <w:rPr>
            <w:lang w:val="es_ES" w:bidi="es_ES"/>
          </w:rPr>
          <w:rPr>
            <w:color w:val="0000EE"/>
            <w:u w:val="single"/>
          </w:rPr>
          <w:t>Hb 12:22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11:32</w:t>
      </w:r>
      <w:r>
        <w:rPr>
          <w:lang w:val="es_ES" w:bidi="es_ES"/>
        </w:rPr>
      </w:r>
    </w:p>
    <w:p>
      <w:pPr/>
      <w:r>
        <w:rPr>
          <w:lang w:val="es_ES" w:bidi="es_ES"/>
        </w:rPr>
      </w:r>
      <w:r>
        <w:rPr>
          <w:lang w:val="es_ES" w:bidi="es_ES"/>
        </w:rPr>
        <w:t>Tener misericordia de todos: Todos tiene el sentido de "todo tipo de personas". En el contexto de Romanos, y especialmente en este capítulo, se refiere a la inclusión de los gentiles junto con los Judíos.</w:t>
      </w:r>
      <w:r>
        <w:rPr>
          <w:lang w:val="es_ES" w:bidi="es_ES"/>
        </w:rPr>
      </w:r>
      <w:r>
        <w:rPr>
          <w:lang w:val="es_ES" w:bidi="es_ES"/>
        </w:rPr>
      </w:r>
    </w:p>
    <w:p>
      <w:pPr/>
      <w:r>
        <w:rPr>
          <w:lang w:val="es_ES" w:bidi="es_ES"/>
        </w:rPr>
      </w:r>
    </w:p>
    <w:p>
      <w:pPr>
        <w:pStyle w:val="Heading2"/>
      </w:pPr>
      <w:r>
        <w:rPr>
          <w:lang w:val="es_ES" w:bidi="es_ES"/>
        </w:rPr>
        <w:t>Romanos 11:36</w:t>
      </w:r>
      <w:r>
        <w:rPr>
          <w:lang w:val="es_ES" w:bidi="es_ES"/>
        </w:rPr>
      </w:r>
    </w:p>
    <w:p>
      <w:pPr/>
      <w:r>
        <w:rPr>
          <w:lang w:val="es_ES" w:bidi="es_ES"/>
        </w:rPr>
      </w:r>
      <w:r>
        <w:rPr>
          <w:lang w:val="es_ES" w:bidi="es_ES"/>
        </w:rPr>
        <w:t xml:space="preserve">Porque de él, y por él, y en él, son todas las cosas: Esta afirmación es similar a las expresiones encontradas entre los filósofos estoicos griegos en sus descripciones de Dios. Pablo recurre regularmente a la literatura del mundo grecorromano para presentar y aclarar la verdad sobre Dios y sus propósitos (cp. </w:t>
      </w:r>
      <w:hyperlink r:id="rId435">
        <w:r>
          <w:rPr>
            <w:lang w:val="es_ES" w:bidi="es_ES"/>
          </w:rPr>
          <w:rPr>
            <w:color w:val="0000EE"/>
            <w:u w:val="single"/>
          </w:rPr>
          <w:t>Hc 17:24–29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 xml:space="preserve">Sus cuerpos se refieren a toda la persona en contacto con el mundo, no solo al cuerpo físico. • Debido a todo lo que ha hecho por vosotros: Como se describe en los capítulos </w:t>
      </w:r>
      <w:hyperlink r:id="rId436">
        <w:r>
          <w:rPr>
            <w:lang w:val="es_ES" w:bidi="es_ES"/>
          </w:rPr>
          <w:rPr>
            <w:color w:val="0000EE"/>
            <w:u w:val="single"/>
          </w:rPr>
          <w:t>1–11</w:t>
        </w:r>
      </w:hyperlink>
      <w:r>
        <w:rPr>
          <w:lang w:val="es_ES" w:bidi="es_ES"/>
        </w:rPr>
        <w:t>. • Esta es verdaderamente la manera de adorarlo (que es vuestro racional culto): Esta frase tiene al menos tres posibles significados: (1) Nuestro sacrificio es razonable a la luz de todas las misericordias de Dios; (2) nuestro sacrificio es espiritual, no la ofrenda de un animal, sino de nosotros mismos en servicio espiritual, o (3) nuestro sacrificio es inteligente</w:t>
      </w:r>
      <w:r>
        <w:rPr>
          <w:i/>
          <w:lang w:val="es_ES" w:bidi="es_ES"/>
        </w:rPr>
        <w:t>,</w:t>
      </w:r>
      <w:r>
        <w:rPr>
          <w:lang w:val="es_ES" w:bidi="es_ES"/>
        </w:rPr>
        <w:t xml:space="preserve"> ofrecido con plena conciencia de la bondad de Dios hacia nosotros.</w:t>
      </w:r>
      <w:r>
        <w:rPr>
          <w:lang w:val="es_ES" w:bidi="es_ES"/>
        </w:rPr>
      </w:r>
      <w:r>
        <w:rPr>
          <w:lang w:val="es_ES" w:bidi="es_ES"/>
        </w:rPr>
      </w:r>
    </w:p>
    <w:p>
      <w:pPr/>
      <w:r>
        <w:rPr>
          <w:lang w:val="es_ES" w:bidi="es_ES"/>
        </w:rPr>
      </w:r>
    </w:p>
    <w:p>
      <w:pPr>
        <w:pStyle w:val="Heading2"/>
      </w:pPr>
      <w:r>
        <w:rPr>
          <w:lang w:val="es_ES" w:bidi="es_ES"/>
        </w:rPr>
        <w:t>Romanos 12:1–15.13</w:t>
      </w:r>
      <w:r>
        <w:rPr>
          <w:lang w:val="es_ES" w:bidi="es_ES"/>
        </w:rPr>
      </w:r>
    </w:p>
    <w:p>
      <w:pPr/>
      <w:r>
        <w:rPr>
          <w:lang w:val="es_ES" w:bidi="es_ES"/>
        </w:rPr>
      </w:r>
      <w:r>
        <w:rPr>
          <w:lang w:val="es_ES" w:bidi="es_ES"/>
        </w:rPr>
        <w:t>Esta sección de Romanos presenta las exigencias morales y éticas de las Buenas Nuevas. El regalo de salvación de Dios en Cristo requiere una respuesta. Dios no se contenta solo con perdonar nuestros pecados; él desea transformar nuestras vidas. La mayoría de lo que Pablo enseña sobre los deberes morales de los creyentes se refleja en otras cartas. Sin embargo, también parece claro que ha elegido cuestiones pertinentes a la situación en Roma, en particular, la disputa entre personas que son débiles en la fe y personas que son fuertes en la fe (</w:t>
      </w:r>
      <w:hyperlink r:id="rId437">
        <w:r>
          <w:rPr>
            <w:lang w:val="es_ES" w:bidi="es_ES"/>
          </w:rPr>
          <w:rPr>
            <w:color w:val="0000EE"/>
            <w:u w:val="single"/>
          </w:rPr>
          <w:t>14:1–15:13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12:2</w:t>
      </w:r>
      <w:r>
        <w:rPr>
          <w:lang w:val="es_ES" w:bidi="es_ES"/>
        </w:rPr>
      </w:r>
    </w:p>
    <w:p>
      <w:pPr/>
      <w:r>
        <w:rPr>
          <w:lang w:val="es_ES" w:bidi="es_ES"/>
        </w:rPr>
      </w:r>
      <w:r>
        <w:rPr>
          <w:lang w:val="es_ES" w:bidi="es_ES"/>
        </w:rPr>
        <w:t>Este mundo (literalmente este siglo): La división de la historia en dos eras era típica de la cosmovisión Judía. Los primeros cristianos adoptaron este punto de vista, identificando la venida de Cristo como el inicio de la nueva era de salvación. Sin embargo, de manera inesperada, la nueva era no puso fin a la antigua. La antigua forma de pensar y vivir persiste y es una fuente de tentación incluso para los cristianos que buscan conformar sus vidas a los valores de la nueva era.</w:t>
      </w:r>
      <w:r>
        <w:rPr>
          <w:lang w:val="es_ES" w:bidi="es_ES"/>
        </w:rPr>
      </w:r>
      <w:r>
        <w:rPr>
          <w:lang w:val="es_ES" w:bidi="es_ES"/>
        </w:rPr>
      </w:r>
    </w:p>
    <w:p>
      <w:pPr/>
      <w:r>
        <w:rPr>
          <w:lang w:val="es_ES" w:bidi="es_ES"/>
        </w:rPr>
      </w:r>
    </w:p>
    <w:p>
      <w:pPr>
        <w:pStyle w:val="Heading2"/>
      </w:pPr>
      <w:r>
        <w:rPr>
          <w:lang w:val="es_ES" w:bidi="es_ES"/>
        </w:rPr>
        <w:t>Romanos 12:3</w:t>
      </w:r>
      <w:r>
        <w:rPr>
          <w:lang w:val="es_ES" w:bidi="es_ES"/>
        </w:rPr>
      </w:r>
    </w:p>
    <w:p>
      <w:pPr/>
      <w:r>
        <w:rPr>
          <w:lang w:val="es_ES" w:bidi="es_ES"/>
        </w:rPr>
      </w:r>
      <w:r>
        <w:rPr>
          <w:lang w:val="es_ES" w:bidi="es_ES"/>
        </w:rPr>
        <w:t>Por la gracia que me es dada: O por la fe que Dios te ha dado; o por el estándar de nuestra fe dada por Dios</w:t>
      </w:r>
      <w:r>
        <w:rPr>
          <w:i/>
          <w:lang w:val="es_ES" w:bidi="es_ES"/>
        </w:rPr>
        <w:t>.</w:t>
      </w:r>
      <w:r>
        <w:rPr>
          <w:lang w:val="es_ES" w:bidi="es_ES"/>
        </w:rPr>
        <w:t xml:space="preserve"> Ya sea que Pablo se refiera a la cantidad de fe que cada uno de nosotros ha recibido o a la fe cristiana que todos compartimos, necesitamos evaluarnos con precisión según esta medida y no ser vanidosos respecto a las habilidades que Dios nos ha otorgado.</w:t>
      </w:r>
      <w:r>
        <w:rPr>
          <w:lang w:val="es_ES" w:bidi="es_ES"/>
        </w:rPr>
      </w:r>
      <w:r>
        <w:rPr>
          <w:lang w:val="es_ES" w:bidi="es_ES"/>
        </w:rPr>
      </w:r>
    </w:p>
    <w:p>
      <w:pPr/>
      <w:r>
        <w:rPr>
          <w:lang w:val="es_ES" w:bidi="es_ES"/>
        </w:rPr>
      </w:r>
    </w:p>
    <w:p>
      <w:pPr>
        <w:pStyle w:val="Heading2"/>
      </w:pPr>
      <w:r>
        <w:rPr>
          <w:lang w:val="es_ES" w:bidi="es_ES"/>
        </w:rPr>
        <w:t>Romanos 12:4–5</w:t>
      </w:r>
      <w:r>
        <w:rPr>
          <w:lang w:val="es_ES" w:bidi="es_ES"/>
        </w:rPr>
      </w:r>
    </w:p>
    <w:p>
      <w:pPr/>
      <w:r>
        <w:rPr>
          <w:lang w:val="es_ES" w:bidi="es_ES"/>
        </w:rPr>
      </w:r>
      <w:r>
        <w:rPr>
          <w:lang w:val="es_ES" w:bidi="es_ES"/>
        </w:rPr>
        <w:t xml:space="preserve">Así muchos somos un cuerpo en Cristo: El paralelismo entre el cuerpo humano y la iglesia, el cuerpo de Cristo, se encuentra también en </w:t>
      </w:r>
      <w:hyperlink r:id="rId438">
        <w:r>
          <w:rPr>
            <w:lang w:val="es_ES" w:bidi="es_ES"/>
          </w:rPr>
          <w:rPr>
            <w:color w:val="0000EE"/>
            <w:u w:val="single"/>
          </w:rPr>
          <w:t>1 Co 12</w:t>
        </w:r>
      </w:hyperlink>
      <w:r>
        <w:rPr>
          <w:lang w:val="es_ES" w:bidi="es_ES"/>
        </w:rPr>
        <w:t>. Esta metáfora ofrece una imagen efectiva de la unidad y diversidad en la iglesia (cp. Livio, Historia 2.32, Epicteto, Discursos 2.10.4–5).</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 capacidad de profetizar fue uno de los dones más importantes del Nuevo Testamento (ver también </w:t>
      </w:r>
      <w:hyperlink r:id="rId439">
        <w:r>
          <w:rPr>
            <w:lang w:val="es_ES" w:bidi="es_ES"/>
          </w:rPr>
          <w:rPr>
            <w:color w:val="0000EE"/>
            <w:u w:val="single"/>
          </w:rPr>
          <w:t>1 Co 12:28,</w:t>
        </w:r>
      </w:hyperlink>
      <w:r>
        <w:rPr>
          <w:lang w:val="es_ES" w:bidi="es_ES"/>
        </w:rPr>
        <w:t xml:space="preserve"> </w:t>
      </w:r>
      <w:hyperlink r:id="rId440">
        <w:r>
          <w:rPr>
            <w:lang w:val="es_ES" w:bidi="es_ES"/>
          </w:rPr>
          <w:rPr>
            <w:color w:val="0000EE"/>
            <w:u w:val="single"/>
          </w:rPr>
          <w:t>Ef 4:11</w:t>
        </w:r>
      </w:hyperlink>
      <w:r>
        <w:rPr>
          <w:lang w:val="es_ES" w:bidi="es_ES"/>
        </w:rPr>
        <w:t xml:space="preserve">). Aunque en varios pasajes de Hechos se menciona a los profetas como aquellos que predicen el futuro (ver </w:t>
      </w:r>
      <w:hyperlink r:id="rId441">
        <w:r>
          <w:rPr>
            <w:lang w:val="es_ES" w:bidi="es_ES"/>
          </w:rPr>
          <w:rPr>
            <w:color w:val="0000EE"/>
            <w:u w:val="single"/>
          </w:rPr>
          <w:t>Hc 11:28,</w:t>
        </w:r>
      </w:hyperlink>
      <w:r>
        <w:rPr>
          <w:lang w:val="es_ES" w:bidi="es_ES"/>
        </w:rPr>
        <w:t xml:space="preserve"> </w:t>
      </w:r>
      <w:hyperlink r:id="rId442">
        <w:r>
          <w:rPr>
            <w:lang w:val="es_ES" w:bidi="es_ES"/>
          </w:rPr>
          <w:rPr>
            <w:color w:val="0000EE"/>
            <w:u w:val="single"/>
          </w:rPr>
          <w:t>21:10–12</w:t>
        </w:r>
      </w:hyperlink>
      <w:r>
        <w:rPr>
          <w:lang w:val="es_ES" w:bidi="es_ES"/>
        </w:rPr>
        <w:t>), la responsabilidad más esencial del profeta es comunicar el mensaje de Dios a la comunidad de creyentes (</w:t>
      </w:r>
      <w:hyperlink r:id="rId443">
        <w:r>
          <w:rPr>
            <w:lang w:val="es_ES" w:bidi="es_ES"/>
          </w:rPr>
          <w:rPr>
            <w:color w:val="0000EE"/>
            <w:u w:val="single"/>
          </w:rPr>
          <w:t>1 Co 12:3</w:t>
        </w:r>
      </w:hyperlink>
      <w:r>
        <w:rPr>
          <w:lang w:val="es_ES" w:bidi="es_ES"/>
        </w:rPr>
        <w:t>,</w:t>
      </w:r>
      <w:hyperlink r:id="rId444">
        <w:r>
          <w:rPr>
            <w:lang w:val="es_ES" w:bidi="es_ES"/>
          </w:rPr>
          <w:rPr>
            <w:color w:val="0000EE"/>
            <w:u w:val="single"/>
          </w:rPr>
          <w:t>24–25</w:t>
        </w:r>
      </w:hyperlink>
      <w:r>
        <w:rPr>
          <w:lang w:val="es_ES" w:bidi="es_ES"/>
        </w:rPr>
        <w:t>,</w:t>
      </w:r>
      <w:hyperlink r:id="rId445">
        <w:r>
          <w:rPr>
            <w:lang w:val="es_ES" w:bidi="es_ES"/>
          </w:rPr>
          <w:rPr>
            <w:color w:val="0000EE"/>
            <w:u w:val="single"/>
          </w:rPr>
          <w:t>29–30;</w:t>
        </w:r>
      </w:hyperlink>
      <w:r>
        <w:rPr>
          <w:lang w:val="es_ES" w:bidi="es_ES"/>
        </w:rPr>
        <w:t xml:space="preserve"> ver también </w:t>
      </w:r>
      <w:hyperlink r:id="rId446">
        <w:r>
          <w:rPr>
            <w:lang w:val="es_ES" w:bidi="es_ES"/>
          </w:rPr>
          <w:rPr>
            <w:color w:val="0000EE"/>
            <w:u w:val="single"/>
          </w:rPr>
          <w:t>1 Co 14:1–40</w:t>
        </w:r>
      </w:hyperlink>
      <w:r>
        <w:rPr>
          <w:lang w:val="es_ES" w:bidi="es_ES"/>
        </w:rPr>
        <w:t xml:space="preserve">). • Tanta fe como Dios te ha dado (literalmente </w:t>
      </w:r>
      <w:r>
        <w:rPr>
          <w:lang w:val="es_ES" w:bidi="es_ES"/>
        </w:rPr>
        <w:t>conforme á la medida de la fe</w:t>
      </w:r>
      <w:r>
        <w:rPr>
          <w:lang w:val="es_ES" w:bidi="es_ES"/>
        </w:rPr>
        <w:t xml:space="preserve">): conforme (griego </w:t>
      </w:r>
      <w:r>
        <w:rPr>
          <w:i/>
          <w:lang w:val="es_ES" w:bidi="es_ES"/>
        </w:rPr>
        <w:t>analogia</w:t>
      </w:r>
      <w:r>
        <w:rPr>
          <w:lang w:val="es_ES" w:bidi="es_ES"/>
        </w:rPr>
        <w:t xml:space="preserve">) es una palabra tomada de las matemáticas y la lógica, donde se refiere a las medidas o proporciones correctas en una relación entre cosas, cantidades o ideas. Pablo usa la frase para recordar a los profetas que aseguren que sus declaraciones estén en la proporción correcta con la fe, ya sea la cantidad de fe individual que se le ha dado al profeta, o la fe cristiana en general (ver </w:t>
      </w:r>
      <w:r>
        <w:rPr>
          <w:lang w:val="es_ES" w:bidi="es_ES"/>
        </w:rPr>
        <w:t>nota de estudio sobre Ro 12:3</w:t>
      </w:r>
      <w:r>
        <w:rPr>
          <w:lang w:val="es_ES" w:bidi="es_ES"/>
        </w:rPr>
        <w:t>). Este pasaje ha dado a la teología la frase "analogía de la fe"</w:t>
      </w:r>
      <w:r>
        <w:rPr>
          <w:i/>
          <w:lang w:val="es_ES" w:bidi="es_ES"/>
        </w:rPr>
        <w:t>,</w:t>
      </w:r>
      <w:r>
        <w:rPr>
          <w:lang w:val="es_ES" w:bidi="es_ES"/>
        </w:rPr>
        <w:t xml:space="preserve"> que se refiere a la importancia de alinear la interpretación de cualquier pasaje particular con la enseñanza de toda la Escritura.</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El que enseña, en doctrina: El don de enseñar ocupa el tercer lugar en la lista de dones en </w:t>
      </w:r>
      <w:hyperlink r:id="rId439">
        <w:r>
          <w:rPr>
            <w:lang w:val="es_ES" w:bidi="es_ES"/>
          </w:rPr>
          <w:rPr>
            <w:color w:val="0000EE"/>
            <w:u w:val="single"/>
          </w:rPr>
          <w:t>1 Co 12:28</w:t>
        </w:r>
      </w:hyperlink>
      <w:r>
        <w:rPr>
          <w:lang w:val="es_ES" w:bidi="es_ES"/>
        </w:rPr>
        <w:t xml:space="preserve"> y el quinto en </w:t>
      </w:r>
      <w:hyperlink r:id="rId440">
        <w:r>
          <w:rPr>
            <w:lang w:val="es_ES" w:bidi="es_ES"/>
          </w:rPr>
          <w:rPr>
            <w:color w:val="0000EE"/>
            <w:u w:val="single"/>
          </w:rPr>
          <w:t>Ef 4:11</w:t>
        </w:r>
      </w:hyperlink>
      <w:r>
        <w:rPr>
          <w:lang w:val="es_ES" w:bidi="es_ES"/>
        </w:rPr>
        <w:t>. Mientras que los profetas comunican a la comunidad un mensaje recibido directamente de Dios, los maestros se dirigen a la iglesia basándose en el estudio de la palabra de Dios.</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 xml:space="preserve">Dar con generosidad: Véase también </w:t>
      </w:r>
      <w:hyperlink r:id="rId447">
        <w:r>
          <w:rPr>
            <w:lang w:val="es_ES" w:bidi="es_ES"/>
          </w:rPr>
          <w:rPr>
            <w:color w:val="0000EE"/>
            <w:u w:val="single"/>
          </w:rPr>
          <w:t>2 Co 8:2;</w:t>
        </w:r>
      </w:hyperlink>
      <w:r>
        <w:rPr>
          <w:lang w:val="es_ES" w:bidi="es_ES"/>
        </w:rPr>
        <w:t xml:space="preserve"> </w:t>
      </w:r>
      <w:hyperlink r:id="rId448">
        <w:r>
          <w:rPr>
            <w:lang w:val="es_ES" w:bidi="es_ES"/>
          </w:rPr>
          <w:rPr>
            <w:color w:val="0000EE"/>
            <w:u w:val="single"/>
          </w:rPr>
          <w:t>9:11</w:t>
        </w:r>
      </w:hyperlink>
      <w:r>
        <w:rPr>
          <w:lang w:val="es_ES" w:bidi="es_ES"/>
        </w:rPr>
        <w:t>,</w:t>
      </w:r>
      <w:hyperlink r:id="rId44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12:9–21</w:t>
      </w:r>
      <w:r>
        <w:rPr>
          <w:lang w:val="es_ES" w:bidi="es_ES"/>
        </w:rPr>
      </w:r>
    </w:p>
    <w:p>
      <w:pPr/>
      <w:r>
        <w:rPr>
          <w:lang w:val="es_ES" w:bidi="es_ES"/>
        </w:rPr>
      </w:r>
      <w:r>
        <w:rPr>
          <w:lang w:val="es_ES" w:bidi="es_ES"/>
        </w:rPr>
        <w:t>Las numerosas instrucciones en estos versículos no siguen un orden lógico. El tema principal, mencionado al principio, es el amor sincero. Pablo muestra cómo debemos amar tanto a los que están dentro de la iglesia (</w:t>
      </w:r>
      <w:hyperlink r:id="rId450">
        <w:r>
          <w:rPr>
            <w:lang w:val="es_ES" w:bidi="es_ES"/>
          </w:rPr>
          <w:rPr>
            <w:color w:val="0000EE"/>
            <w:u w:val="single"/>
          </w:rPr>
          <w:t>12:10</w:t>
        </w:r>
      </w:hyperlink>
      <w:r>
        <w:rPr>
          <w:lang w:val="es_ES" w:bidi="es_ES"/>
        </w:rPr>
        <w:t>,</w:t>
      </w:r>
      <w:hyperlink r:id="rId451">
        <w:r>
          <w:rPr>
            <w:lang w:val="es_ES" w:bidi="es_ES"/>
          </w:rPr>
          <w:rPr>
            <w:color w:val="0000EE"/>
            <w:u w:val="single"/>
          </w:rPr>
          <w:t>13</w:t>
        </w:r>
      </w:hyperlink>
      <w:r>
        <w:rPr>
          <w:lang w:val="es_ES" w:bidi="es_ES"/>
        </w:rPr>
        <w:t>,</w:t>
      </w:r>
      <w:hyperlink r:id="rId452">
        <w:r>
          <w:rPr>
            <w:lang w:val="es_ES" w:bidi="es_ES"/>
          </w:rPr>
          <w:rPr>
            <w:color w:val="0000EE"/>
            <w:u w:val="single"/>
          </w:rPr>
          <w:t>15–16</w:t>
        </w:r>
      </w:hyperlink>
      <w:r>
        <w:rPr>
          <w:lang w:val="es_ES" w:bidi="es_ES"/>
        </w:rPr>
        <w:t>) como a los que están fuera de la iglesia (</w:t>
      </w:r>
      <w:hyperlink r:id="rId453">
        <w:r>
          <w:rPr>
            <w:lang w:val="es_ES" w:bidi="es_ES"/>
          </w:rPr>
          <w:rPr>
            <w:color w:val="0000EE"/>
            <w:u w:val="single"/>
          </w:rPr>
          <w:t>12:14</w:t>
        </w:r>
      </w:hyperlink>
      <w:r>
        <w:rPr>
          <w:lang w:val="es_ES" w:bidi="es_ES"/>
        </w:rPr>
        <w:t>,</w:t>
      </w:r>
      <w:hyperlink r:id="rId454">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12:10</w:t>
      </w:r>
      <w:r>
        <w:rPr>
          <w:lang w:val="es_ES" w:bidi="es_ES"/>
        </w:rPr>
      </w:r>
    </w:p>
    <w:p>
      <w:pPr/>
      <w:r>
        <w:rPr>
          <w:lang w:val="es_ES" w:bidi="es_ES"/>
        </w:rPr>
      </w:r>
      <w:r>
        <w:rPr>
          <w:lang w:val="es_ES" w:bidi="es_ES"/>
        </w:rPr>
        <w:t>Afecto genuino: Literalmente amor fraternal</w:t>
      </w:r>
      <w:r>
        <w:rPr>
          <w:i/>
          <w:lang w:val="es_ES" w:bidi="es_ES"/>
        </w:rPr>
        <w:t>.</w:t>
      </w:r>
      <w:r>
        <w:rPr>
          <w:lang w:val="es_ES" w:bidi="es_ES"/>
        </w:rPr>
        <w:t xml:space="preserve"> Los cristianos deben amarse mutuamente con el amor y el compromiso que se encuentran en una familia saludable.</w:t>
      </w:r>
      <w:r>
        <w:rPr>
          <w:lang w:val="es_ES" w:bidi="es_ES"/>
        </w:rPr>
      </w:r>
      <w:r>
        <w:rPr>
          <w:lang w:val="es_ES" w:bidi="es_ES"/>
        </w:rPr>
      </w:r>
    </w:p>
    <w:p>
      <w:pPr/>
      <w:r>
        <w:rPr>
          <w:lang w:val="es_ES" w:bidi="es_ES"/>
        </w:rPr>
      </w:r>
    </w:p>
    <w:p>
      <w:pPr>
        <w:pStyle w:val="Heading2"/>
      </w:pPr>
      <w:r>
        <w:rPr>
          <w:lang w:val="es_ES" w:bidi="es_ES"/>
        </w:rPr>
        <w:t>Romanos 12:11</w:t>
      </w:r>
      <w:r>
        <w:rPr>
          <w:lang w:val="es_ES" w:bidi="es_ES"/>
        </w:rPr>
      </w:r>
    </w:p>
    <w:p>
      <w:pPr/>
      <w:r>
        <w:rPr>
          <w:lang w:val="es_ES" w:bidi="es_ES"/>
        </w:rPr>
      </w:r>
      <w:r>
        <w:rPr>
          <w:lang w:val="es_ES" w:bidi="es_ES"/>
        </w:rPr>
        <w:t>Ardientes en espíritu; sirviendo al Señor: Como cristianos, debemos ser apasionados por nuestra fe y estar deseosos de cumplir nuestro ministerio hacia los demás dentro de la iglesia.</w:t>
      </w:r>
      <w:r>
        <w:rPr>
          <w:lang w:val="es_ES" w:bidi="es_ES"/>
        </w:rPr>
      </w:r>
      <w:r>
        <w:rPr>
          <w:lang w:val="es_ES" w:bidi="es_ES"/>
        </w:rPr>
      </w:r>
    </w:p>
    <w:p>
      <w:pPr/>
      <w:r>
        <w:rPr>
          <w:lang w:val="es_ES" w:bidi="es_ES"/>
        </w:rPr>
      </w:r>
    </w:p>
    <w:p>
      <w:pPr>
        <w:pStyle w:val="Heading2"/>
      </w:pPr>
      <w:r>
        <w:rPr>
          <w:lang w:val="es_ES" w:bidi="es_ES"/>
        </w:rPr>
        <w:t>Romanos 12:12</w:t>
      </w:r>
      <w:r>
        <w:rPr>
          <w:lang w:val="es_ES" w:bidi="es_ES"/>
        </w:rPr>
      </w:r>
    </w:p>
    <w:p>
      <w:pPr/>
      <w:r>
        <w:rPr>
          <w:lang w:val="es_ES" w:bidi="es_ES"/>
        </w:rPr>
      </w:r>
      <w:r>
        <w:rPr>
          <w:lang w:val="es_ES" w:bidi="es_ES"/>
        </w:rPr>
        <w:t>Los tres mandamientos en este versículo están relacionados. Al regocijarnos en la esperanza confiada</w:t>
      </w:r>
      <w:r>
        <w:rPr>
          <w:i/>
          <w:lang w:val="es_ES" w:bidi="es_ES"/>
        </w:rPr>
        <w:t>,</w:t>
      </w:r>
      <w:r>
        <w:rPr>
          <w:lang w:val="es_ES" w:bidi="es_ES"/>
        </w:rPr>
        <w:t xml:space="preserve"> podemos ser pacientes en la tribulación. Orar continuamente es esencial si deseamos mantener esta actitud frente a las dificultades de la vida (ver también </w:t>
      </w:r>
      <w:hyperlink r:id="rId455">
        <w:r>
          <w:rPr>
            <w:lang w:val="es_ES" w:bidi="es_ES"/>
          </w:rPr>
          <w:rPr>
            <w:color w:val="0000EE"/>
            <w:u w:val="single"/>
          </w:rPr>
          <w:t>8:24–27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12:13</w:t>
      </w:r>
      <w:r>
        <w:rPr>
          <w:lang w:val="es_ES" w:bidi="es_ES"/>
        </w:rPr>
      </w:r>
    </w:p>
    <w:p>
      <w:pPr/>
      <w:r>
        <w:rPr>
          <w:lang w:val="es_ES" w:bidi="es_ES"/>
        </w:rPr>
      </w:r>
      <w:r>
        <w:rPr>
          <w:lang w:val="es_ES" w:bidi="es_ES"/>
        </w:rPr>
        <w:t xml:space="preserve">Siguiendo la hospitalidad: El sustantivo que Pablo utiliza está relacionado con la conocida palabra griega </w:t>
      </w:r>
      <w:r>
        <w:rPr>
          <w:i/>
          <w:lang w:val="es_ES" w:bidi="es_ES"/>
        </w:rPr>
        <w:t>koinōnia</w:t>
      </w:r>
      <w:r>
        <w:rPr>
          <w:lang w:val="es_ES" w:bidi="es_ES"/>
        </w:rPr>
        <w:t xml:space="preserve"> (“comunión”). Cuando surgen necesidades entre nuestros hermanos y hermanas cristianos, no solo debemos satisfacer sus necesidades; también debemos entrar en comunión con ellos de maneras que vayan más allá de los regalos materiales.</w:t>
      </w:r>
      <w:r>
        <w:rPr>
          <w:lang w:val="es_ES" w:bidi="es_ES"/>
        </w:rPr>
      </w:r>
      <w:r>
        <w:rPr>
          <w:lang w:val="es_ES" w:bidi="es_ES"/>
        </w:rPr>
      </w:r>
    </w:p>
    <w:p>
      <w:pPr/>
      <w:r>
        <w:rPr>
          <w:lang w:val="es_ES" w:bidi="es_ES"/>
        </w:rPr>
      </w:r>
    </w:p>
    <w:p>
      <w:pPr>
        <w:pStyle w:val="Heading2"/>
      </w:pPr>
      <w:r>
        <w:rPr>
          <w:lang w:val="es_ES" w:bidi="es_ES"/>
        </w:rPr>
        <w:t>Romanos 12:14</w:t>
      </w:r>
      <w:r>
        <w:rPr>
          <w:lang w:val="es_ES" w:bidi="es_ES"/>
        </w:rPr>
      </w:r>
    </w:p>
    <w:p>
      <w:pPr/>
      <w:r>
        <w:rPr>
          <w:lang w:val="es_ES" w:bidi="es_ES"/>
        </w:rPr>
      </w:r>
      <w:r>
        <w:rPr>
          <w:lang w:val="es_ES" w:bidi="es_ES"/>
        </w:rPr>
        <w:t>Las exhortaciones en este versículo se asemejan mucho a dos dichos de Jesús (</w:t>
      </w:r>
      <w:hyperlink r:id="rId456">
        <w:r>
          <w:rPr>
            <w:lang w:val="es_ES" w:bidi="es_ES"/>
          </w:rPr>
          <w:rPr>
            <w:color w:val="0000EE"/>
            <w:u w:val="single"/>
          </w:rPr>
          <w:t>Mt 5:44,</w:t>
        </w:r>
      </w:hyperlink>
      <w:r>
        <w:rPr>
          <w:lang w:val="es_ES" w:bidi="es_ES"/>
        </w:rPr>
        <w:t xml:space="preserve"> </w:t>
      </w:r>
      <w:hyperlink r:id="rId457">
        <w:r>
          <w:rPr>
            <w:lang w:val="es_ES" w:bidi="es_ES"/>
          </w:rPr>
          <w:rPr>
            <w:color w:val="0000EE"/>
            <w:u w:val="single"/>
          </w:rPr>
          <w:t>Lc 6:27–28</w:t>
        </w:r>
      </w:hyperlink>
      <w:r>
        <w:rPr>
          <w:lang w:val="es_ES" w:bidi="es_ES"/>
        </w:rPr>
        <w:t xml:space="preserve">). Aunque Pablo no presenta los mandatos como una cita, casi con certeza está aludiendo a estos dichos de Cristo. Quizás las palabras eran tan conocidas que no necesitaba especificar la fuente. Las enseñanzas de </w:t>
      </w:r>
      <w:hyperlink r:id="rId458">
        <w:r>
          <w:rPr>
            <w:lang w:val="es_ES" w:bidi="es_ES"/>
          </w:rPr>
          <w:rPr>
            <w:color w:val="0000EE"/>
            <w:u w:val="single"/>
          </w:rPr>
          <w:t>Ro 12–13</w:t>
        </w:r>
      </w:hyperlink>
      <w:r>
        <w:rPr>
          <w:lang w:val="es_ES" w:bidi="es_ES"/>
        </w:rPr>
        <w:t xml:space="preserve"> tienen muchos paralelismos con las enseñanzas de Jesús.</w:t>
      </w:r>
      <w:r>
        <w:rPr>
          <w:lang w:val="es_ES" w:bidi="es_ES"/>
        </w:rPr>
      </w:r>
      <w:r>
        <w:rPr>
          <w:lang w:val="es_ES" w:bidi="es_ES"/>
        </w:rPr>
      </w:r>
    </w:p>
    <w:p>
      <w:pPr/>
      <w:r>
        <w:rPr>
          <w:lang w:val="es_ES" w:bidi="es_ES"/>
        </w:rPr>
      </w:r>
    </w:p>
    <w:p>
      <w:pPr>
        <w:pStyle w:val="Heading2"/>
      </w:pPr>
      <w:r>
        <w:rPr>
          <w:lang w:val="es_ES" w:bidi="es_ES"/>
        </w:rPr>
        <w:t>Romanos 12:16</w:t>
      </w:r>
      <w:r>
        <w:rPr>
          <w:lang w:val="es_ES" w:bidi="es_ES"/>
        </w:rPr>
      </w:r>
    </w:p>
    <w:p>
      <w:pPr/>
      <w:r>
        <w:rPr>
          <w:lang w:val="es_ES" w:bidi="es_ES"/>
        </w:rPr>
      </w:r>
      <w:r>
        <w:rPr>
          <w:lang w:val="es_ES" w:bidi="es_ES"/>
        </w:rPr>
        <w:t xml:space="preserve">Las tres exhortaciones en este versículo utilizan la palabra griega </w:t>
      </w:r>
      <w:r>
        <w:rPr>
          <w:i/>
          <w:lang w:val="es_ES" w:bidi="es_ES"/>
        </w:rPr>
        <w:t>phroneō</w:t>
      </w:r>
      <w:r>
        <w:rPr>
          <w:lang w:val="es_ES" w:bidi="es_ES"/>
        </w:rPr>
        <w:t xml:space="preserve"> (pensar). Pablo aborda la necesidad de tener un pensamiento cristiano adecuado en nuestras relaciones con otros cristianos. • Unánimes entre vosotros: Literalmente Piensen de la misma manera</w:t>
      </w:r>
      <w:r>
        <w:rPr>
          <w:i/>
          <w:lang w:val="es_ES" w:bidi="es_ES"/>
        </w:rPr>
        <w:t>.</w:t>
      </w:r>
      <w:r>
        <w:rPr>
          <w:lang w:val="es_ES" w:bidi="es_ES"/>
        </w:rPr>
        <w:t xml:space="preserve"> • No seáis sabios en vuestra opinión: Literalmente No tengan pensamientos arrogantes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Romanos 12:18</w:t>
      </w:r>
      <w:r>
        <w:rPr>
          <w:lang w:val="es_ES" w:bidi="es_ES"/>
        </w:rPr>
      </w:r>
    </w:p>
    <w:p>
      <w:pPr/>
      <w:r>
        <w:rPr>
          <w:lang w:val="es_ES" w:bidi="es_ES"/>
        </w:rPr>
      </w:r>
      <w:r>
        <w:rPr>
          <w:lang w:val="es_ES" w:bidi="es_ES"/>
        </w:rPr>
        <w:t>Hagan todo lo puedan hacer: Pablo reconoce que nuestros esfuerzos por vivir en paz con los demás a veces se frustrarán por nuestras propias limitaciones morales o por la falta de disposición de otras personas para reconciliarse con nosotros.</w:t>
      </w:r>
      <w:r>
        <w:rPr>
          <w:lang w:val="es_ES" w:bidi="es_ES"/>
        </w:rPr>
      </w:r>
      <w:r>
        <w:rPr>
          <w:lang w:val="es_ES" w:bidi="es_ES"/>
        </w:rPr>
      </w:r>
    </w:p>
    <w:p>
      <w:pPr/>
      <w:r>
        <w:rPr>
          <w:lang w:val="es_ES" w:bidi="es_ES"/>
        </w:rPr>
      </w:r>
    </w:p>
    <w:p>
      <w:pPr>
        <w:pStyle w:val="Heading2"/>
      </w:pPr>
      <w:r>
        <w:rPr>
          <w:lang w:val="es_ES" w:bidi="es_ES"/>
        </w:rPr>
        <w:t>Romanos 12:20–21</w:t>
      </w:r>
      <w:r>
        <w:rPr>
          <w:lang w:val="es_ES" w:bidi="es_ES"/>
        </w:rPr>
      </w:r>
    </w:p>
    <w:p>
      <w:pPr/>
      <w:r>
        <w:rPr>
          <w:lang w:val="es_ES" w:bidi="es_ES"/>
        </w:rPr>
      </w:r>
      <w:r>
        <w:rPr>
          <w:lang w:val="es_ES" w:bidi="es_ES"/>
        </w:rPr>
        <w:t>Un sencillo acto de bondad cristiana puede, a menudo, llevar a una persona hostil al arrepentimiento ante Dios y restaurar la comunión entre las personas.</w:t>
      </w:r>
      <w:r>
        <w:rPr>
          <w:lang w:val="es_ES" w:bidi="es_ES"/>
        </w:rPr>
      </w:r>
      <w:r>
        <w:rPr>
          <w:lang w:val="es_ES" w:bidi="es_ES"/>
        </w:rPr>
      </w:r>
    </w:p>
    <w:p>
      <w:pPr/>
      <w:r>
        <w:rPr>
          <w:lang w:val="es_ES" w:bidi="es_ES"/>
        </w:rPr>
      </w:r>
    </w:p>
    <w:p>
      <w:pPr>
        <w:pStyle w:val="Heading2"/>
      </w:pPr>
      <w:r>
        <w:rPr>
          <w:lang w:val="es_ES" w:bidi="es_ES"/>
        </w:rPr>
        <w:t>Romanos 13:1–2</w:t>
      </w:r>
      <w:r>
        <w:rPr>
          <w:lang w:val="es_ES" w:bidi="es_ES"/>
        </w:rPr>
      </w:r>
    </w:p>
    <w:p>
      <w:pPr/>
      <w:r>
        <w:rPr>
          <w:lang w:val="es_ES" w:bidi="es_ES"/>
        </w:rPr>
      </w:r>
      <w:r>
        <w:rPr>
          <w:lang w:val="es_ES" w:bidi="es_ES"/>
        </w:rPr>
        <w:t xml:space="preserve">El mandato principal de </w:t>
      </w:r>
      <w:hyperlink r:id="rId459">
        <w:r>
          <w:rPr>
            <w:lang w:val="es_ES" w:bidi="es_ES"/>
          </w:rPr>
          <w:rPr>
            <w:color w:val="0000EE"/>
            <w:u w:val="single"/>
          </w:rPr>
          <w:t>13:1–7</w:t>
        </w:r>
      </w:hyperlink>
      <w:r>
        <w:rPr>
          <w:lang w:val="es_ES" w:bidi="es_ES"/>
        </w:rPr>
        <w:t xml:space="preserve"> es someterse a las autoridades gubernamentales. En el orden del mundo establecido por Dios, debemos responder a aquellos en posiciones de autoridad. Nuestra sumisión a ellos generalmente se manifestará en forma de obediencia. Sin embargo, dado que Dios está por encima de todos los gobiernos, nuestra sumisión a las autoridades gubernamentales siempre debe estar en el contexto de nuestra sumisión última a Dios (ver </w:t>
      </w:r>
      <w:hyperlink r:id="rId460">
        <w:r>
          <w:rPr>
            <w:lang w:val="es_ES" w:bidi="es_ES"/>
          </w:rPr>
          <w:rPr>
            <w:color w:val="0000EE"/>
            <w:u w:val="single"/>
          </w:rPr>
          <w:t>Hcs 4:19–20</w:t>
        </w:r>
      </w:hyperlink>
      <w:r>
        <w:rPr>
          <w:lang w:val="es_ES" w:bidi="es_ES"/>
        </w:rPr>
        <w:t xml:space="preserve">). Los cristianos romanos podrían haber estado resistiendo al gobierno (ver </w:t>
      </w:r>
      <w:r>
        <w:rPr>
          <w:lang w:val="es_ES" w:bidi="es_ES"/>
        </w:rPr>
        <w:t>nota de estudio sobre Ro 13:6</w:t>
      </w:r>
      <w:r>
        <w:rPr>
          <w:lang w:val="es_ES" w:bidi="es_ES"/>
        </w:rPr>
        <w:t>) basándose en una comprensión errónea de las Buenas Nuevas, como si ya no imitar "el comportamiento y las costumbres de este mundo" (</w:t>
      </w:r>
      <w:hyperlink r:id="rId461">
        <w:r>
          <w:rPr>
            <w:lang w:val="es_ES" w:bidi="es_ES"/>
          </w:rPr>
          <w:rPr>
            <w:color w:val="0000EE"/>
            <w:u w:val="single"/>
          </w:rPr>
          <w:t>12:2</w:t>
        </w:r>
      </w:hyperlink>
      <w:r>
        <w:rPr>
          <w:lang w:val="es_ES" w:bidi="es_ES"/>
        </w:rPr>
        <w:t>) significara que podían ignorar las instituciones terrenales. • De Dios son ordenadas: La Escritura enseña consistentemente que Dios está activamente involucrado en levantar y derribar gobiernos y líderes humanos (</w:t>
      </w:r>
      <w:hyperlink r:id="rId462">
        <w:r>
          <w:rPr>
            <w:lang w:val="es_ES" w:bidi="es_ES"/>
          </w:rPr>
          <w:rPr>
            <w:color w:val="0000EE"/>
            <w:u w:val="single"/>
          </w:rPr>
          <w:t>1 Sam 2:6–10;</w:t>
        </w:r>
      </w:hyperlink>
      <w:r>
        <w:rPr>
          <w:lang w:val="es_ES" w:bidi="es_ES"/>
        </w:rPr>
        <w:t xml:space="preserve"> </w:t>
      </w:r>
      <w:hyperlink r:id="rId463">
        <w:r>
          <w:rPr>
            <w:lang w:val="es_ES" w:bidi="es_ES"/>
          </w:rPr>
          <w:rPr>
            <w:color w:val="0000EE"/>
            <w:u w:val="single"/>
          </w:rPr>
          <w:t>12:8;</w:t>
        </w:r>
      </w:hyperlink>
      <w:r>
        <w:rPr>
          <w:lang w:val="es_ES" w:bidi="es_ES"/>
        </w:rPr>
        <w:t xml:space="preserve"> </w:t>
      </w:r>
      <w:hyperlink r:id="rId464">
        <w:r>
          <w:rPr>
            <w:lang w:val="es_ES" w:bidi="es_ES"/>
          </w:rPr>
          <w:rPr>
            <w:color w:val="0000EE"/>
            <w:u w:val="single"/>
          </w:rPr>
          <w:t>Pr 8:15–16;</w:t>
        </w:r>
      </w:hyperlink>
      <w:r>
        <w:rPr>
          <w:lang w:val="es_ES" w:bidi="es_ES"/>
        </w:rPr>
        <w:t xml:space="preserve"> </w:t>
      </w:r>
      <w:hyperlink r:id="rId465">
        <w:r>
          <w:rPr>
            <w:lang w:val="es_ES" w:bidi="es_ES"/>
          </w:rPr>
          <w:rPr>
            <w:color w:val="0000EE"/>
            <w:u w:val="single"/>
          </w:rPr>
          <w:t>Is 41:2–4;</w:t>
        </w:r>
      </w:hyperlink>
      <w:r>
        <w:rPr>
          <w:lang w:val="es_ES" w:bidi="es_ES"/>
        </w:rPr>
        <w:t xml:space="preserve"> </w:t>
      </w:r>
      <w:hyperlink r:id="rId466">
        <w:r>
          <w:rPr>
            <w:lang w:val="es_ES" w:bidi="es_ES"/>
          </w:rPr>
          <w:rPr>
            <w:color w:val="0000EE"/>
            <w:u w:val="single"/>
          </w:rPr>
          <w:t>45:1–7;</w:t>
        </w:r>
      </w:hyperlink>
      <w:r>
        <w:rPr>
          <w:lang w:val="es_ES" w:bidi="es_ES"/>
        </w:rPr>
        <w:t xml:space="preserve"> </w:t>
      </w:r>
      <w:hyperlink r:id="rId467">
        <w:r>
          <w:rPr>
            <w:lang w:val="es_ES" w:bidi="es_ES"/>
          </w:rPr>
          <w:rPr>
            <w:color w:val="0000EE"/>
            <w:u w:val="single"/>
          </w:rPr>
          <w:t>Jr 21:7</w:t>
        </w:r>
      </w:hyperlink>
      <w:r>
        <w:rPr>
          <w:lang w:val="es_ES" w:bidi="es_ES"/>
        </w:rPr>
        <w:t>,</w:t>
      </w:r>
      <w:hyperlink r:id="rId468">
        <w:r>
          <w:rPr>
            <w:lang w:val="es_ES" w:bidi="es_ES"/>
          </w:rPr>
          <w:rPr>
            <w:color w:val="0000EE"/>
            <w:u w:val="single"/>
          </w:rPr>
          <w:t>10</w:t>
        </w:r>
      </w:hyperlink>
      <w:r>
        <w:rPr>
          <w:lang w:val="es_ES" w:bidi="es_ES"/>
        </w:rPr>
        <w:t xml:space="preserve">; </w:t>
      </w:r>
      <w:hyperlink r:id="rId469">
        <w:r>
          <w:rPr>
            <w:lang w:val="es_ES" w:bidi="es_ES"/>
          </w:rPr>
          <w:rPr>
            <w:color w:val="0000EE"/>
            <w:u w:val="single"/>
          </w:rPr>
          <w:t>27:5–6;</w:t>
        </w:r>
      </w:hyperlink>
      <w:r>
        <w:rPr>
          <w:lang w:val="es_ES" w:bidi="es_ES"/>
        </w:rPr>
        <w:t xml:space="preserve"> </w:t>
      </w:r>
      <w:hyperlink r:id="rId470">
        <w:r>
          <w:rPr>
            <w:lang w:val="es_ES" w:bidi="es_ES"/>
          </w:rPr>
          <w:rPr>
            <w:color w:val="0000EE"/>
            <w:u w:val="single"/>
          </w:rPr>
          <w:t>Dn 2:21</w:t>
        </w:r>
      </w:hyperlink>
      <w:r>
        <w:rPr>
          <w:lang w:val="es_ES" w:bidi="es_ES"/>
        </w:rPr>
        <w:t>,</w:t>
      </w:r>
      <w:hyperlink r:id="rId471">
        <w:r>
          <w:rPr>
            <w:lang w:val="es_ES" w:bidi="es_ES"/>
          </w:rPr>
          <w:rPr>
            <w:color w:val="0000EE"/>
            <w:u w:val="single"/>
          </w:rPr>
          <w:t>37–38</w:t>
        </w:r>
      </w:hyperlink>
      <w:r>
        <w:rPr>
          <w:lang w:val="es_ES" w:bidi="es_ES"/>
        </w:rPr>
        <w:t xml:space="preserve">; </w:t>
      </w:r>
      <w:hyperlink r:id="rId472">
        <w:r>
          <w:rPr>
            <w:lang w:val="es_ES" w:bidi="es_ES"/>
          </w:rPr>
          <w:rPr>
            <w:color w:val="0000EE"/>
            <w:u w:val="single"/>
          </w:rPr>
          <w:t>4:17</w:t>
        </w:r>
      </w:hyperlink>
      <w:r>
        <w:rPr>
          <w:lang w:val="es_ES" w:bidi="es_ES"/>
        </w:rPr>
        <w:t>). Dios instituyó las autoridades gubernamentales, por lo que rebelarse contra ellas es rebelarse contra Dios, quien responderá con juicio (</w:t>
      </w:r>
      <w:hyperlink r:id="rId473">
        <w:r>
          <w:rPr>
            <w:lang w:val="es_ES" w:bidi="es_ES"/>
          </w:rPr>
          <w:rPr>
            <w:color w:val="0000EE"/>
            <w:u w:val="single"/>
          </w:rPr>
          <w:t>Ro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13:3</w:t>
      </w:r>
      <w:r>
        <w:rPr>
          <w:lang w:val="es_ES" w:bidi="es_ES"/>
        </w:rPr>
      </w:r>
    </w:p>
    <w:p>
      <w:pPr/>
      <w:r>
        <w:rPr>
          <w:lang w:val="es_ES" w:bidi="es_ES"/>
        </w:rPr>
      </w:r>
      <w:r>
        <w:rPr>
          <w:lang w:val="es_ES" w:bidi="es_ES"/>
        </w:rPr>
        <w:t>Porque los magistrados no son para temor al que bien hace, sino al malo: Pablo presenta una imagen positiva de las autoridades gubernamentales, describiéndolas en términos de lo que Dios las ha designado para hacer. No aborda situaciones en las que los líderes castigan a quienes hacen el bien y recompensan a quienes hacen el mal, aunque ciertamente estaba al tanto de tales situaciones en el Antiguo Testamento y la historia Judía, de la experiencia de Jesús y los otros apóstoles, y por los asuntos grecorromanos. Aquí, Pablo se limita a discutir la respuesta apropiada a las autoridades gubernamentales que actúan de acuerdo con su llamado.</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 xml:space="preserve">Ministro (griego </w:t>
      </w:r>
      <w:r>
        <w:rPr>
          <w:i/>
          <w:lang w:val="es_ES" w:bidi="es_ES"/>
        </w:rPr>
        <w:t>diakonos</w:t>
      </w:r>
      <w:r>
        <w:rPr>
          <w:lang w:val="es_ES" w:bidi="es_ES"/>
        </w:rPr>
        <w:t>): El Nuevo Testamento generalmente reserva esta palabra para describir a los cristianos que sirven a Dios en diversas capacidades. Sin embargo, también se utilizaba en el griego secular para referirse a un funcionario cívico. Ya sea que lo sepan o no, las autoridades gubernamentales están sirviendo a Dios cuando administran justicia. • Vengador para castigo al que hace lo malo (literalmente no llevan el cuchillo en vano): el cuchillo podría ser simplemente una metáfora para el castigo de cualquier tipo, pero algunos intérpretes creen que sugiere que los gobiernos humanos, bajo la autoridad de Dios, tienen el derecho de aplicar la pena capital.</w:t>
      </w:r>
      <w:r>
        <w:rPr>
          <w:lang w:val="es_ES" w:bidi="es_ES"/>
        </w:rPr>
      </w:r>
      <w:r>
        <w:rPr>
          <w:lang w:val="es_ES" w:bidi="es_ES"/>
        </w:rPr>
      </w:r>
    </w:p>
    <w:p>
      <w:pPr/>
      <w:r>
        <w:rPr>
          <w:lang w:val="es_ES" w:bidi="es_ES"/>
        </w:rPr>
      </w:r>
    </w:p>
    <w:p>
      <w:pPr>
        <w:pStyle w:val="Heading2"/>
      </w:pPr>
      <w:r>
        <w:rPr>
          <w:lang w:val="es_ES" w:bidi="es_ES"/>
        </w:rPr>
        <w:t>Romanos 13:5</w:t>
      </w:r>
      <w:r>
        <w:rPr>
          <w:lang w:val="es_ES" w:bidi="es_ES"/>
        </w:rPr>
      </w:r>
    </w:p>
    <w:p>
      <w:pPr/>
      <w:r>
        <w:rPr>
          <w:lang w:val="es_ES" w:bidi="es_ES"/>
        </w:rPr>
      </w:r>
      <w:r>
        <w:rPr>
          <w:lang w:val="es_ES" w:bidi="es_ES"/>
        </w:rPr>
        <w:t xml:space="preserve">Las dos razones para la sumisión resumen el argumento de </w:t>
      </w:r>
      <w:hyperlink r:id="rId474">
        <w:r>
          <w:rPr>
            <w:lang w:val="es_ES" w:bidi="es_ES"/>
          </w:rPr>
          <w:rPr>
            <w:color w:val="0000EE"/>
            <w:u w:val="single"/>
          </w:rPr>
          <w:t>13:1–4</w:t>
        </w:r>
      </w:hyperlink>
      <w:r>
        <w:rPr>
          <w:lang w:val="es_ES" w:bidi="es_ES"/>
        </w:rPr>
        <w:t xml:space="preserve"> en orden inverso: evitar el castigo se relaciona con </w:t>
      </w:r>
      <w:hyperlink r:id="rId475">
        <w:r>
          <w:rPr>
            <w:lang w:val="es_ES" w:bidi="es_ES"/>
          </w:rPr>
          <w:rPr>
            <w:color w:val="0000EE"/>
            <w:u w:val="single"/>
          </w:rPr>
          <w:t>13:3–4</w:t>
        </w:r>
      </w:hyperlink>
      <w:r>
        <w:rPr>
          <w:lang w:val="es_ES" w:bidi="es_ES"/>
        </w:rPr>
        <w:t xml:space="preserve">, mientras que mantener una conciencia limpia se refiere a </w:t>
      </w:r>
      <w:hyperlink r:id="rId476">
        <w:r>
          <w:rPr>
            <w:lang w:val="es_ES" w:bidi="es_ES"/>
          </w:rPr>
          <w:rPr>
            <w:color w:val="0000EE"/>
            <w:u w:val="single"/>
          </w:rPr>
          <w:t>13:1–2</w:t>
        </w:r>
      </w:hyperlink>
      <w:r>
        <w:rPr>
          <w:lang w:val="es_ES" w:bidi="es_ES"/>
        </w:rPr>
        <w:t xml:space="preserve">. • La palabra conciencia (en griego, </w:t>
      </w:r>
      <w:r>
        <w:rPr>
          <w:i/>
          <w:lang w:val="es_ES" w:bidi="es_ES"/>
        </w:rPr>
        <w:t>suneidēsis</w:t>
      </w:r>
      <w:r>
        <w:rPr>
          <w:lang w:val="es_ES" w:bidi="es_ES"/>
        </w:rPr>
        <w:t>) se refiere al conocimiento doloroso de haber hecho algo incorrecto. Los cristianos son conscientes de su deber de someterse a las autoridades gubernamentales, y no cumplir con este deber provocaría el dolor de una conciencia culpable.</w:t>
      </w:r>
      <w:r>
        <w:rPr>
          <w:lang w:val="es_ES" w:bidi="es_ES"/>
        </w:rPr>
      </w:r>
      <w:r>
        <w:rPr>
          <w:lang w:val="es_ES" w:bidi="es_ES"/>
        </w:rPr>
      </w:r>
    </w:p>
    <w:p>
      <w:pPr/>
      <w:r>
        <w:rPr>
          <w:lang w:val="es_ES" w:bidi="es_ES"/>
        </w:rPr>
      </w:r>
    </w:p>
    <w:p>
      <w:pPr>
        <w:pStyle w:val="Heading2"/>
      </w:pPr>
      <w:r>
        <w:rPr>
          <w:lang w:val="es_ES" w:bidi="es_ES"/>
        </w:rPr>
        <w:t>Romanos 13:6</w:t>
      </w:r>
      <w:r>
        <w:rPr>
          <w:lang w:val="es_ES" w:bidi="es_ES"/>
        </w:rPr>
      </w:r>
    </w:p>
    <w:p>
      <w:pPr/>
      <w:r>
        <w:rPr>
          <w:lang w:val="es_ES" w:bidi="es_ES"/>
        </w:rPr>
      </w:r>
      <w:r>
        <w:rPr>
          <w:lang w:val="es_ES" w:bidi="es_ES"/>
        </w:rPr>
        <w:t>Pagáis también los tributos: Jesús se refirió al pago de impuestos en su famoso pronunciamiento sobre la relación de los discípulos con el gobierno (</w:t>
      </w:r>
      <w:hyperlink r:id="rId477">
        <w:r>
          <w:rPr>
            <w:lang w:val="es_ES" w:bidi="es_ES"/>
          </w:rPr>
          <w:rPr>
            <w:color w:val="0000EE"/>
            <w:u w:val="single"/>
          </w:rPr>
          <w:t>Mt 22:21</w:t>
        </w:r>
      </w:hyperlink>
      <w:r>
        <w:rPr>
          <w:lang w:val="es_ES" w:bidi="es_ES"/>
        </w:rPr>
        <w:t>). Una revuelta fiscal ocurrió en Roma aproximadamente en la época en que Pablo estaba escribiendo, por lo que toda la discusión de Pablo sobre la responsabilidad del cristiano hacia el gobierno podría haber sido provocada por su conocimiento de que los cristianos romanos participaban en esta revuelta fiscal (ver Tácito, Anales 13).</w:t>
      </w:r>
      <w:r>
        <w:rPr>
          <w:lang w:val="es_ES" w:bidi="es_ES"/>
        </w:rPr>
      </w:r>
      <w:r>
        <w:rPr>
          <w:lang w:val="es_ES" w:bidi="es_ES"/>
        </w:rPr>
      </w:r>
    </w:p>
    <w:p>
      <w:pPr/>
      <w:r>
        <w:rPr>
          <w:lang w:val="es_ES" w:bidi="es_ES"/>
        </w:rPr>
      </w:r>
    </w:p>
    <w:p>
      <w:pPr>
        <w:pStyle w:val="Heading2"/>
      </w:pPr>
      <w:r>
        <w:rPr>
          <w:lang w:val="es_ES" w:bidi="es_ES"/>
        </w:rPr>
        <w:t>Romanos 13:8</w:t>
      </w:r>
      <w:r>
        <w:rPr>
          <w:lang w:val="es_ES" w:bidi="es_ES"/>
        </w:rPr>
      </w:r>
    </w:p>
    <w:p>
      <w:pPr/>
      <w:r>
        <w:rPr>
          <w:lang w:val="es_ES" w:bidi="es_ES"/>
        </w:rPr>
      </w:r>
      <w:r>
        <w:rPr>
          <w:lang w:val="es_ES" w:bidi="es_ES"/>
        </w:rPr>
        <w:t xml:space="preserve">La idea de obligación es el eje que conecta </w:t>
      </w:r>
      <w:hyperlink r:id="rId459">
        <w:r>
          <w:rPr>
            <w:lang w:val="es_ES" w:bidi="es_ES"/>
          </w:rPr>
          <w:rPr>
            <w:color w:val="0000EE"/>
            <w:u w:val="single"/>
          </w:rPr>
          <w:t>13:1–7</w:t>
        </w:r>
      </w:hyperlink>
      <w:r>
        <w:rPr>
          <w:lang w:val="es_ES" w:bidi="es_ES"/>
        </w:rPr>
        <w:t xml:space="preserve"> y </w:t>
      </w:r>
      <w:hyperlink r:id="rId478">
        <w:r>
          <w:rPr>
            <w:lang w:val="es_ES" w:bidi="es_ES"/>
          </w:rPr>
          <w:rPr>
            <w:color w:val="0000EE"/>
            <w:u w:val="single"/>
          </w:rPr>
          <w:t>13:8–10</w:t>
        </w:r>
      </w:hyperlink>
      <w:r>
        <w:rPr>
          <w:lang w:val="es_ES" w:bidi="es_ES"/>
        </w:rPr>
        <w:t>. Los cristianos deben "dar a cada uno lo que [le] deben" (</w:t>
      </w:r>
      <w:hyperlink r:id="rId479">
        <w:r>
          <w:rPr>
            <w:lang w:val="es_ES" w:bidi="es_ES"/>
          </w:rPr>
          <w:rPr>
            <w:color w:val="0000EE"/>
            <w:u w:val="single"/>
          </w:rPr>
          <w:t>13:7</w:t>
        </w:r>
      </w:hyperlink>
      <w:r>
        <w:rPr>
          <w:lang w:val="es_ES" w:bidi="es_ES"/>
        </w:rPr>
        <w:t xml:space="preserve">), y siempre deben amor a sus vecinos. • No debáis á nadie nada: las deudas no son pecaminosas, pero deben evitarse y, si se contraen, deben pagarse puntualmente para que el creyente sea libre de servir en amor (ver </w:t>
      </w:r>
      <w:hyperlink r:id="rId480">
        <w:r>
          <w:rPr>
            <w:lang w:val="es_ES" w:bidi="es_ES"/>
          </w:rPr>
          <w:rPr>
            <w:color w:val="0000EE"/>
            <w:u w:val="single"/>
          </w:rPr>
          <w:t>Pr 22:7</w:t>
        </w:r>
      </w:hyperlink>
      <w:r>
        <w:rPr>
          <w:lang w:val="es_ES" w:bidi="es_ES"/>
        </w:rPr>
        <w:t>). • Amaros unos á otros: Los creyentes están llamados a amar a todos aquellos con quienes se encuentren (</w:t>
      </w:r>
      <w:hyperlink r:id="rId481">
        <w:r>
          <w:rPr>
            <w:lang w:val="es_ES" w:bidi="es_ES"/>
          </w:rPr>
          <w:rPr>
            <w:color w:val="0000EE"/>
            <w:u w:val="single"/>
          </w:rPr>
          <w:t>Ro 12:14–21,</w:t>
        </w:r>
      </w:hyperlink>
      <w:r>
        <w:rPr>
          <w:lang w:val="es_ES" w:bidi="es_ES"/>
        </w:rPr>
        <w:t xml:space="preserve"> </w:t>
      </w:r>
      <w:hyperlink r:id="rId482">
        <w:r>
          <w:rPr>
            <w:lang w:val="es_ES" w:bidi="es_ES"/>
          </w:rPr>
          <w:rPr>
            <w:color w:val="0000EE"/>
            <w:u w:val="single"/>
          </w:rPr>
          <w:t>Lc 10:25–37</w:t>
        </w:r>
      </w:hyperlink>
      <w:r>
        <w:rPr>
          <w:lang w:val="es_ES" w:bidi="es_ES"/>
        </w:rPr>
        <w:t xml:space="preserve">), pero la frase enfatiza especialmente el amor que cada creyente debe a otros creyentes. • Cumplirán los requisitos de la ley de Dios: Esta enseñanza sigue de cerca la enseñanza de Jesús en </w:t>
      </w:r>
      <w:hyperlink r:id="rId483">
        <w:r>
          <w:rPr>
            <w:lang w:val="es_ES" w:bidi="es_ES"/>
          </w:rPr>
          <w:rPr>
            <w:color w:val="0000EE"/>
            <w:u w:val="single"/>
          </w:rPr>
          <w:t>Mt 22:34–40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13:8–10</w:t>
      </w:r>
      <w:r>
        <w:rPr>
          <w:lang w:val="es_ES" w:bidi="es_ES"/>
        </w:rPr>
      </w:r>
    </w:p>
    <w:p>
      <w:pPr/>
      <w:r>
        <w:rPr>
          <w:lang w:val="es_ES" w:bidi="es_ES"/>
        </w:rPr>
      </w:r>
      <w:r>
        <w:rPr>
          <w:lang w:val="es_ES" w:bidi="es_ES"/>
        </w:rPr>
        <w:t>Estos versículos tratan sobre cómo los creyentes se relacionan con los demás. Si realmente amamos a los demás, nuestras acciones reflejarán todos los mandamientos de la ley relacionados a nuestras interacciones con otras personas.</w:t>
      </w:r>
      <w:r>
        <w:rPr>
          <w:lang w:val="es_ES" w:bidi="es_ES"/>
        </w:rPr>
      </w:r>
      <w:r>
        <w:rPr>
          <w:lang w:val="es_ES" w:bidi="es_ES"/>
        </w:rPr>
      </w:r>
    </w:p>
    <w:p>
      <w:pPr/>
      <w:r>
        <w:rPr>
          <w:lang w:val="es_ES" w:bidi="es_ES"/>
        </w:rPr>
      </w:r>
    </w:p>
    <w:p>
      <w:pPr>
        <w:pStyle w:val="Heading2"/>
      </w:pPr>
      <w:r>
        <w:rPr>
          <w:lang w:val="es_ES" w:bidi="es_ES"/>
        </w:rPr>
        <w:t>Romanos 13:11</w:t>
      </w:r>
      <w:r>
        <w:rPr>
          <w:lang w:val="es_ES" w:bidi="es_ES"/>
        </w:rPr>
      </w:r>
    </w:p>
    <w:p>
      <w:pPr/>
      <w:r>
        <w:rPr>
          <w:lang w:val="es_ES" w:bidi="es_ES"/>
        </w:rPr>
      </w:r>
      <w:r>
        <w:rPr>
          <w:lang w:val="es_ES" w:bidi="es_ES"/>
        </w:rPr>
        <w:t xml:space="preserve">El Nuevo Testamento a menudo se refiere a la salvación como la victoria definitiva sobre el pecado y la muerte que los creyentes experimentarán cuando Jesús regrese en gloria (ver </w:t>
      </w:r>
      <w:hyperlink r:id="rId484">
        <w:r>
          <w:rPr>
            <w:lang w:val="es_ES" w:bidi="es_ES"/>
          </w:rPr>
          <w:rPr>
            <w:color w:val="0000EE"/>
            <w:u w:val="single"/>
          </w:rPr>
          <w:t>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13:12–13</w:t>
      </w:r>
      <w:r>
        <w:rPr>
          <w:lang w:val="es_ES" w:bidi="es_ES"/>
        </w:rPr>
      </w:r>
    </w:p>
    <w:p>
      <w:pPr/>
      <w:r>
        <w:rPr>
          <w:lang w:val="es_ES" w:bidi="es_ES"/>
        </w:rPr>
      </w:r>
      <w:r>
        <w:rPr>
          <w:lang w:val="es_ES" w:bidi="es_ES"/>
        </w:rPr>
        <w:t xml:space="preserve">El día de la salvación (literalmente ha llegado el día): La palabra día refleja dos fuentes. Primero, el Antiguo Testamento predice repetidamente el día del Señor cuando el plan de Dios culmina (ver </w:t>
      </w:r>
      <w:hyperlink r:id="rId485">
        <w:r>
          <w:rPr>
            <w:lang w:val="es_ES" w:bidi="es_ES"/>
          </w:rPr>
          <w:rPr>
            <w:color w:val="0000EE"/>
            <w:u w:val="single"/>
          </w:rPr>
          <w:t>Is 13:4–13;</w:t>
        </w:r>
      </w:hyperlink>
      <w:r>
        <w:rPr>
          <w:lang w:val="es_ES" w:bidi="es_ES"/>
        </w:rPr>
        <w:t xml:space="preserve"> </w:t>
      </w:r>
      <w:hyperlink r:id="rId486">
        <w:r>
          <w:rPr>
            <w:lang w:val="es_ES" w:bidi="es_ES"/>
          </w:rPr>
          <w:rPr>
            <w:color w:val="0000EE"/>
            <w:u w:val="single"/>
          </w:rPr>
          <w:t>Jr 3:18,</w:t>
        </w:r>
      </w:hyperlink>
      <w:r>
        <w:rPr>
          <w:lang w:val="es_ES" w:bidi="es_ES"/>
        </w:rPr>
        <w:t xml:space="preserve"> </w:t>
      </w:r>
      <w:hyperlink r:id="rId487">
        <w:r>
          <w:rPr>
            <w:lang w:val="es_ES" w:bidi="es_ES"/>
          </w:rPr>
          <w:rPr>
            <w:color w:val="0000EE"/>
            <w:u w:val="single"/>
          </w:rPr>
          <w:t>30:8–9;</w:t>
        </w:r>
      </w:hyperlink>
      <w:r>
        <w:rPr>
          <w:lang w:val="es_ES" w:bidi="es_ES"/>
        </w:rPr>
        <w:t xml:space="preserve"> </w:t>
      </w:r>
      <w:hyperlink r:id="rId488">
        <w:r>
          <w:rPr>
            <w:lang w:val="es_ES" w:bidi="es_ES"/>
          </w:rPr>
          <w:rPr>
            <w:color w:val="0000EE"/>
            <w:u w:val="single"/>
          </w:rPr>
          <w:t>Jl 2:1–32;</w:t>
        </w:r>
      </w:hyperlink>
      <w:r>
        <w:rPr>
          <w:lang w:val="es_ES" w:bidi="es_ES"/>
        </w:rPr>
        <w:t xml:space="preserve"> </w:t>
      </w:r>
      <w:hyperlink r:id="rId489">
        <w:r>
          <w:rPr>
            <w:lang w:val="es_ES" w:bidi="es_ES"/>
          </w:rPr>
          <w:rPr>
            <w:color w:val="0000EE"/>
            <w:u w:val="single"/>
          </w:rPr>
          <w:t>Ab 1:15–18</w:t>
        </w:r>
      </w:hyperlink>
      <w:r>
        <w:rPr>
          <w:lang w:val="es_ES" w:bidi="es_ES"/>
        </w:rPr>
        <w:t>). Segundo, la tradición de instrucción moral en el mundo antiguo asociaba la luz (el día) con el bien y la oscuridad (la noche) con el mal. Griegos, romanos y Judíos usaban este contraste. Como los creyentes pertenecen al día, deberían vivir sus valores, evitando las obras oscuras que son típicas de la noche.</w:t>
      </w:r>
      <w:r>
        <w:rPr>
          <w:lang w:val="es_ES" w:bidi="es_ES"/>
        </w:rPr>
      </w:r>
      <w:r>
        <w:rPr>
          <w:lang w:val="es_ES" w:bidi="es_ES"/>
        </w:rPr>
      </w:r>
    </w:p>
    <w:p>
      <w:pPr/>
      <w:r>
        <w:rPr>
          <w:lang w:val="es_ES" w:bidi="es_ES"/>
        </w:rPr>
      </w:r>
    </w:p>
    <w:p>
      <w:pPr>
        <w:pStyle w:val="Heading2"/>
      </w:pPr>
      <w:r>
        <w:rPr>
          <w:lang w:val="es_ES" w:bidi="es_ES"/>
        </w:rPr>
        <w:t>Romanos 14:1</w:t>
      </w:r>
      <w:r>
        <w:rPr>
          <w:lang w:val="es_ES" w:bidi="es_ES"/>
        </w:rPr>
      </w:r>
    </w:p>
    <w:p>
      <w:pPr/>
      <w:r>
        <w:rPr>
          <w:lang w:val="es_ES" w:bidi="es_ES"/>
        </w:rPr>
      </w:r>
      <w:r>
        <w:rPr>
          <w:lang w:val="es_ES" w:bidi="es_ES"/>
        </w:rPr>
        <w:t>Ser débil en la fe implica tener escrúpulos para realizar ciertas acciones que la libertad cristiana permitiría. En Roma, la mayoría de los débiles en la fe eran cristianos Judíos cuyas conciencias no les permitían libertad respecto a ciertos requisitos de la ley Judía.</w:t>
      </w:r>
      <w:r>
        <w:rPr>
          <w:lang w:val="es_ES" w:bidi="es_ES"/>
        </w:rPr>
      </w:r>
      <w:r>
        <w:rPr>
          <w:lang w:val="es_ES" w:bidi="es_ES"/>
        </w:rPr>
      </w:r>
    </w:p>
    <w:p>
      <w:pPr/>
      <w:r>
        <w:rPr>
          <w:lang w:val="es_ES" w:bidi="es_ES"/>
        </w:rPr>
      </w:r>
    </w:p>
    <w:p>
      <w:pPr>
        <w:pStyle w:val="Heading2"/>
      </w:pPr>
      <w:r>
        <w:rPr>
          <w:lang w:val="es_ES" w:bidi="es_ES"/>
        </w:rPr>
        <w:t>Romanos 14:1–15.7</w:t>
      </w:r>
      <w:r>
        <w:rPr>
          <w:lang w:val="es_ES" w:bidi="es_ES"/>
        </w:rPr>
      </w:r>
    </w:p>
    <w:p>
      <w:pPr/>
      <w:r>
        <w:rPr>
          <w:lang w:val="es_ES" w:bidi="es_ES"/>
        </w:rPr>
      </w:r>
      <w:r>
        <w:rPr>
          <w:lang w:val="es_ES" w:bidi="es_ES"/>
        </w:rPr>
        <w:t xml:space="preserve">Pablo aborda un problema específico que estaba causando conflicto en la iglesia de Roma. La iglesia en Roma estaba envuelta en una disputa entre personas débiles en la fe y personas fuertes (ver </w:t>
      </w:r>
      <w:hyperlink r:id="rId490">
        <w:r>
          <w:rPr>
            <w:lang w:val="es_ES" w:bidi="es_ES"/>
          </w:rPr>
          <w:rPr>
            <w:color w:val="0000EE"/>
            <w:u w:val="single"/>
          </w:rPr>
          <w:t>15:1</w:t>
        </w:r>
      </w:hyperlink>
      <w:r>
        <w:rPr>
          <w:lang w:val="es_ES" w:bidi="es_ES"/>
        </w:rPr>
        <w:t>) respecto a ciertas prácticas. A lo largo de esta sección, Pablo instruye a los creyentes a ser tolerantes con los demás y sus prácticas; está convencido de que las personas de ambos lados del problema son creyentes genuinos y no considera que los temas por los que están discutiendo sean esenciales para la fe.</w:t>
      </w:r>
      <w:r>
        <w:rPr>
          <w:lang w:val="es_ES" w:bidi="es_ES"/>
        </w:rPr>
      </w:r>
      <w:r>
        <w:rPr>
          <w:lang w:val="es_ES" w:bidi="es_ES"/>
        </w:rPr>
      </w:r>
    </w:p>
    <w:p>
      <w:pPr/>
      <w:r>
        <w:rPr>
          <w:lang w:val="es_ES" w:bidi="es_ES"/>
        </w:rPr>
      </w:r>
    </w:p>
    <w:p>
      <w:pPr>
        <w:pStyle w:val="Heading2"/>
      </w:pPr>
      <w:r>
        <w:rPr>
          <w:lang w:val="es_ES" w:bidi="es_ES"/>
        </w:rPr>
        <w:t>Romanos 14:2</w:t>
      </w:r>
      <w:r>
        <w:rPr>
          <w:lang w:val="es_ES" w:bidi="es_ES"/>
        </w:rPr>
      </w:r>
    </w:p>
    <w:p>
      <w:pPr/>
      <w:r>
        <w:rPr>
          <w:lang w:val="es_ES" w:bidi="es_ES"/>
        </w:rPr>
      </w:r>
      <w:r>
        <w:rPr>
          <w:lang w:val="es_ES" w:bidi="es_ES"/>
        </w:rPr>
        <w:t>Los débiles en la fe aparentemente creían que debían comer solo verduras. Su convicción probablemente surgía de una preocupación por mantener la pureza ritual judía en medio de una cultura pagana. Estos cristianos judíos seguían el ejemplo de Daniel y sus amigos, quienes se negaron a comer la rica comida y el vino que el rey de Babilonia les ofreció (</w:t>
      </w:r>
      <w:hyperlink r:id="rId491">
        <w:r>
          <w:rPr>
            <w:lang w:val="es_ES" w:bidi="es_ES"/>
          </w:rPr>
          <w:rPr>
            <w:color w:val="0000EE"/>
            <w:u w:val="single"/>
          </w:rPr>
          <w:t>Dn 1:3–16</w:t>
        </w:r>
      </w:hyperlink>
      <w:r>
        <w:rPr>
          <w:lang w:val="es_ES" w:bidi="es_ES"/>
        </w:rPr>
        <w:t>). Otras fuentes judías revelan que los judíos piadosos a menudo restringían sus dietas en culturas paganas porque nunca podían estar seguros de que la carne hubiera sido sacrificada según los requisitos Judíos.</w:t>
      </w:r>
      <w:r>
        <w:rPr>
          <w:lang w:val="es_ES" w:bidi="es_ES"/>
        </w:rPr>
      </w:r>
      <w:r>
        <w:rPr>
          <w:lang w:val="es_ES" w:bidi="es_ES"/>
        </w:rPr>
      </w:r>
    </w:p>
    <w:p>
      <w:pPr/>
      <w:r>
        <w:rPr>
          <w:lang w:val="es_ES" w:bidi="es_ES"/>
        </w:rPr>
      </w:r>
    </w:p>
    <w:p>
      <w:pPr>
        <w:pStyle w:val="Heading2"/>
      </w:pPr>
      <w:r>
        <w:rPr>
          <w:lang w:val="es_ES" w:bidi="es_ES"/>
        </w:rPr>
        <w:t>Romanos 14:3–4</w:t>
      </w:r>
      <w:r>
        <w:rPr>
          <w:lang w:val="es_ES" w:bidi="es_ES"/>
        </w:rPr>
      </w:r>
    </w:p>
    <w:p>
      <w:pPr/>
      <w:r>
        <w:rPr>
          <w:lang w:val="es_ES" w:bidi="es_ES"/>
        </w:rPr>
      </w:r>
      <w:r>
        <w:rPr>
          <w:lang w:val="es_ES" w:bidi="es_ES"/>
        </w:rPr>
        <w:t>Menosprecie... juzgue: Los "fuertes", aquellos que se enorgullecían de su libertad iluminada en Cristo, miraban con desdén a quienes consideraban "débiles". Los débiles, a su vez, seguros de que seguían el verdadero camino hacia la piedad, condenaban a los fuertes por su laxitud. Estas actitudes, sobre diferentes cuestiones, se reflejan a lo largo de la historia de la iglesia cristiana. • Dios le ha levantado: Tanto los débiles como los fuertes son creyentes genuinos, recibidos por Dios en su familia. Por lo tanto, no tienen derecho a tratarse entre sí como si no pertenecieran (</w:t>
      </w:r>
      <w:hyperlink r:id="rId492">
        <w:r>
          <w:rPr>
            <w:lang w:val="es_ES" w:bidi="es_ES"/>
          </w:rPr>
          <w:rPr>
            <w:color w:val="0000EE"/>
            <w:u w:val="single"/>
          </w:rPr>
          <w:t>14:4</w:t>
        </w:r>
      </w:hyperlink>
      <w:r>
        <w:rPr>
          <w:lang w:val="es_ES" w:bidi="es_ES"/>
        </w:rPr>
        <w:t xml:space="preserve">; ver también </w:t>
      </w:r>
      <w:hyperlink r:id="rId403">
        <w:r>
          <w:rPr>
            <w:lang w:val="es_ES" w:bidi="es_ES"/>
          </w:rPr>
          <w:rPr>
            <w:color w:val="0000EE"/>
            <w:u w:val="single"/>
          </w:rPr>
          <w:t>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14:5</w:t>
      </w:r>
      <w:r>
        <w:rPr>
          <w:lang w:val="es_ES" w:bidi="es_ES"/>
        </w:rPr>
      </w:r>
    </w:p>
    <w:p>
      <w:pPr/>
      <w:r>
        <w:rPr>
          <w:lang w:val="es_ES" w:bidi="es_ES"/>
        </w:rPr>
      </w:r>
      <w:r>
        <w:rPr>
          <w:lang w:val="es_ES" w:bidi="es_ES"/>
        </w:rPr>
        <w:t xml:space="preserve">Algunos piensan que un día es más sagrado que otro, mientras que otros consideran que todos los días son iguales. La referencia probablemente sea a los días festivos Judíos y al sábado; ver </w:t>
      </w:r>
      <w:hyperlink r:id="rId493">
        <w:r>
          <w:rPr>
            <w:lang w:val="es_ES" w:bidi="es_ES"/>
          </w:rPr>
          <w:rPr>
            <w:color w:val="0000EE"/>
            <w:u w:val="single"/>
          </w:rPr>
          <w:t>Col 2:16</w:t>
        </w:r>
      </w:hyperlink>
      <w:r>
        <w:rPr>
          <w:lang w:val="es_ES" w:bidi="es_ES"/>
        </w:rPr>
        <w:t>. Con la provisión de salvación de Cristo, la observancia del sábado en su forma original no es requerida para los cristianos.</w:t>
      </w:r>
      <w:r>
        <w:rPr>
          <w:lang w:val="es_ES" w:bidi="es_ES"/>
        </w:rPr>
      </w:r>
      <w:r>
        <w:rPr>
          <w:lang w:val="es_ES" w:bidi="es_ES"/>
        </w:rPr>
      </w:r>
    </w:p>
    <w:p>
      <w:pPr/>
      <w:r>
        <w:rPr>
          <w:lang w:val="es_ES" w:bidi="es_ES"/>
        </w:rPr>
      </w:r>
    </w:p>
    <w:p>
      <w:pPr>
        <w:pStyle w:val="Heading2"/>
      </w:pPr>
      <w:r>
        <w:rPr>
          <w:lang w:val="es_ES" w:bidi="es_ES"/>
        </w:rPr>
        <w:t>Romanos 14:7</w:t>
      </w:r>
      <w:r>
        <w:rPr>
          <w:lang w:val="es_ES" w:bidi="es_ES"/>
        </w:rPr>
      </w:r>
    </w:p>
    <w:p>
      <w:pPr/>
      <w:r>
        <w:rPr>
          <w:lang w:val="es_ES" w:bidi="es_ES"/>
        </w:rPr>
      </w:r>
      <w:r>
        <w:rPr>
          <w:lang w:val="es_ES" w:bidi="es_ES"/>
        </w:rPr>
        <w:t>Como siervos del Señor (</w:t>
      </w:r>
      <w:hyperlink r:id="rId492">
        <w:r>
          <w:rPr>
            <w:lang w:val="es_ES" w:bidi="es_ES"/>
          </w:rPr>
          <w:rPr>
            <w:color w:val="0000EE"/>
            <w:u w:val="single"/>
          </w:rPr>
          <w:t>14:4</w:t>
        </w:r>
      </w:hyperlink>
      <w:r>
        <w:rPr>
          <w:lang w:val="es_ES" w:bidi="es_ES"/>
        </w:rPr>
        <w:t>), los cristianos deben buscar a Dios para obtener orientación y esforzarse por honrarlo en todo (</w:t>
      </w:r>
      <w:hyperlink r:id="rId494">
        <w:r>
          <w:rPr>
            <w:lang w:val="es_ES" w:bidi="es_ES"/>
          </w:rPr>
          <w:rPr>
            <w:color w:val="0000EE"/>
            <w:u w:val="single"/>
          </w:rPr>
          <w:t>14:8</w:t>
        </w:r>
      </w:hyperlink>
      <w:r>
        <w:rPr>
          <w:lang w:val="es_ES" w:bidi="es_ES"/>
        </w:rPr>
        <w:t>). Porque, en última instancia, somos responsables ante él, nuestro deseo siempre debe ser agradarlo, no vivir para nosotros mismos.</w:t>
      </w:r>
      <w:r>
        <w:rPr>
          <w:lang w:val="es_ES" w:bidi="es_ES"/>
        </w:rPr>
      </w:r>
      <w:r>
        <w:rPr>
          <w:lang w:val="es_ES" w:bidi="es_ES"/>
        </w:rPr>
      </w:r>
    </w:p>
    <w:p>
      <w:pPr/>
      <w:r>
        <w:rPr>
          <w:lang w:val="es_ES" w:bidi="es_ES"/>
        </w:rPr>
      </w:r>
    </w:p>
    <w:p>
      <w:pPr>
        <w:pStyle w:val="Heading2"/>
      </w:pPr>
      <w:r>
        <w:rPr>
          <w:lang w:val="es_ES" w:bidi="es_ES"/>
        </w:rPr>
        <w:t>Romanos 14:9</w:t>
      </w:r>
      <w:r>
        <w:rPr>
          <w:lang w:val="es_ES" w:bidi="es_ES"/>
        </w:rPr>
      </w:r>
    </w:p>
    <w:p>
      <w:pPr/>
      <w:r>
        <w:rPr>
          <w:lang w:val="es_ES" w:bidi="es_ES"/>
        </w:rPr>
      </w:r>
      <w:r>
        <w:rPr>
          <w:lang w:val="es_ES" w:bidi="es_ES"/>
        </w:rPr>
        <w:t xml:space="preserve">Pablo se refiere a la enseñanza cristiana temprana estándar sobre la importancia de la muerte y resurrección de Jesús (por ejemplo, </w:t>
      </w:r>
      <w:hyperlink r:id="rId495">
        <w:r>
          <w:rPr>
            <w:lang w:val="es_ES" w:bidi="es_ES"/>
          </w:rPr>
          <w:rPr>
            <w:color w:val="0000EE"/>
            <w:u w:val="single"/>
          </w:rPr>
          <w:t>2 Co 5:15</w:t>
        </w:r>
      </w:hyperlink>
      <w:r>
        <w:rPr>
          <w:lang w:val="es_ES" w:bidi="es_ES"/>
        </w:rPr>
        <w:t>). • De los vivos y de los muertos (literalmente de los muertos como de los que viven): El orden original de las palabras coincide con la secuencia de la muerte y resurrección de Jesús, los eventos redentores que hacen a Jesús nuestro Señor.</w:t>
      </w:r>
      <w:r>
        <w:rPr>
          <w:lang w:val="es_ES" w:bidi="es_ES"/>
        </w:rPr>
      </w:r>
      <w:r>
        <w:rPr>
          <w:lang w:val="es_ES" w:bidi="es_ES"/>
        </w:rPr>
      </w:r>
    </w:p>
    <w:p>
      <w:pPr/>
      <w:r>
        <w:rPr>
          <w:lang w:val="es_ES" w:bidi="es_ES"/>
        </w:rPr>
      </w:r>
    </w:p>
    <w:p>
      <w:pPr>
        <w:pStyle w:val="Heading2"/>
      </w:pPr>
      <w:r>
        <w:rPr>
          <w:lang w:val="es_ES" w:bidi="es_ES"/>
        </w:rPr>
        <w:t>Romanos 14:10</w:t>
      </w:r>
      <w:r>
        <w:rPr>
          <w:lang w:val="es_ES" w:bidi="es_ES"/>
        </w:rPr>
      </w:r>
    </w:p>
    <w:p>
      <w:pPr/>
      <w:r>
        <w:rPr>
          <w:lang w:val="es_ES" w:bidi="es_ES"/>
        </w:rPr>
      </w:r>
      <w:r>
        <w:rPr>
          <w:lang w:val="es_ES" w:bidi="es_ES"/>
        </w:rPr>
        <w:t xml:space="preserve">Todos compareceremos ante el tribunal de juicio de Dios: Pablo recuerda a los cristianos romanos que es el Señor, y no otros cristianos, quien en última instancia nos juzgará a todos (cp. </w:t>
      </w:r>
      <w:hyperlink r:id="rId496">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14:11</w:t>
      </w:r>
      <w:r>
        <w:rPr>
          <w:lang w:val="es_ES" w:bidi="es_ES"/>
        </w:rPr>
      </w:r>
    </w:p>
    <w:p>
      <w:pPr/>
      <w:r>
        <w:rPr>
          <w:lang w:val="es_ES" w:bidi="es_ES"/>
        </w:rPr>
      </w:r>
      <w:r>
        <w:rPr>
          <w:lang w:val="es_ES" w:bidi="es_ES"/>
        </w:rPr>
        <w:t xml:space="preserve">Esta cita es de </w:t>
      </w:r>
      <w:hyperlink r:id="rId497">
        <w:r>
          <w:rPr>
            <w:lang w:val="es_ES" w:bidi="es_ES"/>
          </w:rPr>
          <w:rPr>
            <w:color w:val="0000EE"/>
            <w:u w:val="single"/>
          </w:rPr>
          <w:t>Is 49:18,</w:t>
        </w:r>
      </w:hyperlink>
      <w:r>
        <w:rPr>
          <w:lang w:val="es_ES" w:bidi="es_ES"/>
        </w:rPr>
        <w:t xml:space="preserve"> </w:t>
      </w:r>
      <w:hyperlink r:id="rId498">
        <w:r>
          <w:rPr>
            <w:lang w:val="es_ES" w:bidi="es_ES"/>
          </w:rPr>
          <w:rPr>
            <w:color w:val="0000EE"/>
            <w:u w:val="single"/>
          </w:rPr>
          <w:t>45:23</w:t>
        </w:r>
      </w:hyperlink>
      <w:r>
        <w:rPr>
          <w:lang w:val="es_ES" w:bidi="es_ES"/>
        </w:rPr>
        <w:t xml:space="preserve">. En su contexto original, </w:t>
      </w:r>
      <w:hyperlink r:id="rId498">
        <w:r>
          <w:rPr>
            <w:lang w:val="es_ES" w:bidi="es_ES"/>
          </w:rPr>
          <w:rPr>
            <w:color w:val="0000EE"/>
            <w:u w:val="single"/>
          </w:rPr>
          <w:t>Is 45:23</w:t>
        </w:r>
      </w:hyperlink>
      <w:r>
        <w:rPr>
          <w:lang w:val="es_ES" w:bidi="es_ES"/>
        </w:rPr>
        <w:t xml:space="preserve"> está rodeado de afirmaciones sobre la soberanía de Dios (</w:t>
      </w:r>
      <w:hyperlink r:id="rId499">
        <w:r>
          <w:rPr>
            <w:lang w:val="es_ES" w:bidi="es_ES"/>
          </w:rPr>
          <w:rPr>
            <w:color w:val="0000EE"/>
            <w:u w:val="single"/>
          </w:rPr>
          <w:t>Is 45:22</w:t>
        </w:r>
      </w:hyperlink>
      <w:r>
        <w:rPr>
          <w:lang w:val="es_ES" w:bidi="es_ES"/>
        </w:rPr>
        <w:t>,</w:t>
      </w:r>
      <w:hyperlink r:id="rId500">
        <w:r>
          <w:rPr>
            <w:lang w:val="es_ES" w:bidi="es_ES"/>
          </w:rPr>
          <w:rPr>
            <w:color w:val="0000EE"/>
            <w:u w:val="single"/>
          </w:rPr>
          <w:t>24</w:t>
        </w:r>
      </w:hyperlink>
      <w:r>
        <w:rPr>
          <w:lang w:val="es_ES" w:bidi="es_ES"/>
        </w:rPr>
        <w:t>). Solo el Dios soberano tiene el derecho de juzgar (</w:t>
      </w:r>
      <w:hyperlink r:id="rId501">
        <w:r>
          <w:rPr>
            <w:lang w:val="es_ES" w:bidi="es_ES"/>
          </w:rPr>
          <w:rPr>
            <w:color w:val="0000EE"/>
            <w:u w:val="single"/>
          </w:rPr>
          <w:t>Ro 14:10</w:t>
        </w:r>
      </w:hyperlink>
      <w:r>
        <w:rPr>
          <w:lang w:val="es_ES" w:bidi="es_ES"/>
        </w:rPr>
        <w:t>,</w:t>
      </w:r>
      <w:hyperlink r:id="rId502">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14:13</w:t>
      </w:r>
      <w:r>
        <w:rPr>
          <w:lang w:val="es_ES" w:bidi="es_ES"/>
        </w:rPr>
      </w:r>
    </w:p>
    <w:p>
      <w:pPr/>
      <w:r>
        <w:rPr>
          <w:lang w:val="es_ES" w:bidi="es_ES"/>
        </w:rPr>
      </w:r>
      <w:r>
        <w:rPr>
          <w:lang w:val="es_ES" w:bidi="es_ES"/>
        </w:rPr>
        <w:t xml:space="preserve">Este versículo actúa como un puente. Dejemos de condenarnos unos a otros resume los versículos </w:t>
      </w:r>
      <w:hyperlink r:id="rId503">
        <w:r>
          <w:rPr>
            <w:lang w:val="es_ES" w:bidi="es_ES"/>
          </w:rPr>
          <w:rPr>
            <w:color w:val="0000EE"/>
            <w:u w:val="single"/>
          </w:rPr>
          <w:t>14:1–12</w:t>
        </w:r>
      </w:hyperlink>
      <w:r>
        <w:rPr>
          <w:lang w:val="es_ES" w:bidi="es_ES"/>
        </w:rPr>
        <w:t xml:space="preserve">, mientras que la preocupación por hacer que otro creyente tropiece y caiga se convierte en el énfasis principal de </w:t>
      </w:r>
      <w:hyperlink r:id="rId504">
        <w:r>
          <w:rPr>
            <w:lang w:val="es_ES" w:bidi="es_ES"/>
          </w:rPr>
          <w:rPr>
            <w:color w:val="0000EE"/>
            <w:u w:val="single"/>
          </w:rPr>
          <w:t>14:14–23</w:t>
        </w:r>
      </w:hyperlink>
      <w:r>
        <w:rPr>
          <w:lang w:val="es_ES" w:bidi="es_ES"/>
        </w:rPr>
        <w:t xml:space="preserve">. • No poner tropiezo: Esta frase se aplicaba originalmente a obstáculos que podían hacer tropezar a las personas mientras caminaban, o a trampas en las que una persona podría caer. Se usa metafóricamente a lo largo del Nuevo Testamento para referirse a comportamientos que podrían causar daño espiritual a otra persona (ver </w:t>
      </w:r>
      <w:hyperlink r:id="rId505">
        <w:r>
          <w:rPr>
            <w:lang w:val="es_ES" w:bidi="es_ES"/>
          </w:rPr>
          <w:rPr>
            <w:color w:val="0000EE"/>
            <w:u w:val="single"/>
          </w:rPr>
          <w:t>1 Co 8:9</w:t>
        </w:r>
      </w:hyperlink>
      <w:r>
        <w:rPr>
          <w:lang w:val="es_ES" w:bidi="es_ES"/>
        </w:rPr>
        <w:t>,</w:t>
      </w:r>
      <w:hyperlink r:id="rId506">
        <w:r>
          <w:rPr>
            <w:lang w:val="es_ES" w:bidi="es_ES"/>
          </w:rPr>
          <w:rPr>
            <w:color w:val="0000EE"/>
            <w:u w:val="single"/>
          </w:rPr>
          <w:t>13;</w:t>
        </w:r>
      </w:hyperlink>
      <w:r>
        <w:rPr>
          <w:lang w:val="es_ES" w:bidi="es_ES"/>
        </w:rPr>
        <w:t xml:space="preserve"> </w:t>
      </w:r>
      <w:hyperlink r:id="rId507">
        <w:r>
          <w:rPr>
            <w:lang w:val="es_ES" w:bidi="es_ES"/>
          </w:rPr>
          <w:rPr>
            <w:color w:val="0000EE"/>
            <w:u w:val="single"/>
          </w:rPr>
          <w:t>1 Jn 2:10;</w:t>
        </w:r>
      </w:hyperlink>
      <w:r>
        <w:rPr>
          <w:lang w:val="es_ES" w:bidi="es_ES"/>
        </w:rPr>
        <w:t xml:space="preserve"> cp. </w:t>
      </w:r>
      <w:hyperlink r:id="rId508">
        <w:r>
          <w:rPr>
            <w:lang w:val="es_ES" w:bidi="es_ES"/>
          </w:rPr>
          <w:rPr>
            <w:color w:val="0000EE"/>
            <w:u w:val="single"/>
          </w:rPr>
          <w:t>Mt 21:42–44;</w:t>
        </w:r>
      </w:hyperlink>
      <w:r>
        <w:rPr>
          <w:lang w:val="es_ES" w:bidi="es_ES"/>
        </w:rPr>
        <w:t xml:space="preserve"> </w:t>
      </w:r>
      <w:hyperlink r:id="rId509">
        <w:r>
          <w:rPr>
            <w:lang w:val="es_ES" w:bidi="es_ES"/>
          </w:rPr>
          <w:rPr>
            <w:color w:val="0000EE"/>
            <w:u w:val="single"/>
          </w:rPr>
          <w:t>Lc 20:17–18;</w:t>
        </w:r>
      </w:hyperlink>
      <w:r>
        <w:rPr>
          <w:lang w:val="es_ES" w:bidi="es_ES"/>
        </w:rPr>
        <w:t xml:space="preserve"> </w:t>
      </w:r>
      <w:hyperlink r:id="rId510">
        <w:r>
          <w:rPr>
            <w:lang w:val="es_ES" w:bidi="es_ES"/>
          </w:rPr>
          <w:rPr>
            <w:color w:val="0000EE"/>
            <w:u w:val="single"/>
          </w:rPr>
          <w:t>Ro 9:32–33;</w:t>
        </w:r>
      </w:hyperlink>
      <w:r>
        <w:rPr>
          <w:lang w:val="es_ES" w:bidi="es_ES"/>
        </w:rPr>
        <w:t xml:space="preserve"> </w:t>
      </w:r>
      <w:hyperlink r:id="rId511">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14:14</w:t>
      </w:r>
      <w:r>
        <w:rPr>
          <w:lang w:val="es_ES" w:bidi="es_ES"/>
        </w:rPr>
      </w:r>
    </w:p>
    <w:p>
      <w:pPr/>
      <w:r>
        <w:rPr>
          <w:lang w:val="es_ES" w:bidi="es_ES"/>
        </w:rPr>
      </w:r>
      <w:r>
        <w:rPr>
          <w:lang w:val="es_ES" w:bidi="es_ES"/>
        </w:rPr>
        <w:t xml:space="preserve">Ningún alimento, en sí mismo, es incorrecto de comer (literalmente </w:t>
      </w:r>
      <w:r>
        <w:rPr>
          <w:lang w:val="es_ES" w:bidi="es_ES"/>
        </w:rPr>
        <w:t>que de suyo nada hay inmundo</w:t>
      </w:r>
      <w:r>
        <w:rPr>
          <w:lang w:val="es_ES" w:bidi="es_ES"/>
        </w:rPr>
        <w:t xml:space="preserve">): la palabra inmundo indica que la principal preocupación que Pablo estaba abordando eran las regulaciones de pureza judía. Los judíos describían la comida como inmunda si no era limpia (es decir, no kosher), lo que provocaba que un judío se volviera ritualmente impuro (ver </w:t>
      </w:r>
      <w:hyperlink r:id="rId512">
        <w:r>
          <w:rPr>
            <w:lang w:val="es_ES" w:bidi="es_ES"/>
          </w:rPr>
          <w:rPr>
            <w:color w:val="0000EE"/>
            <w:u w:val="single"/>
          </w:rPr>
          <w:t>Lv 11;</w:t>
        </w:r>
      </w:hyperlink>
      <w:r>
        <w:rPr>
          <w:lang w:val="es_ES" w:bidi="es_ES"/>
        </w:rPr>
        <w:t xml:space="preserve"> cp. </w:t>
      </w:r>
      <w:hyperlink r:id="rId513">
        <w:r>
          <w:rPr>
            <w:lang w:val="es_ES" w:bidi="es_ES"/>
          </w:rPr>
          <w:rPr>
            <w:color w:val="0000EE"/>
            <w:u w:val="single"/>
          </w:rPr>
          <w:t>Mc 7:2</w:t>
        </w:r>
      </w:hyperlink>
      <w:r>
        <w:rPr>
          <w:lang w:val="es_ES" w:bidi="es_ES"/>
        </w:rPr>
        <w:t>,</w:t>
      </w:r>
      <w:hyperlink r:id="rId514">
        <w:r>
          <w:rPr>
            <w:lang w:val="es_ES" w:bidi="es_ES"/>
          </w:rPr>
          <w:rPr>
            <w:color w:val="0000EE"/>
            <w:u w:val="single"/>
          </w:rPr>
          <w:t>5;</w:t>
        </w:r>
      </w:hyperlink>
      <w:r>
        <w:rPr>
          <w:lang w:val="es_ES" w:bidi="es_ES"/>
        </w:rPr>
        <w:t xml:space="preserve"> </w:t>
      </w:r>
      <w:hyperlink r:id="rId515">
        <w:r>
          <w:rPr>
            <w:lang w:val="es_ES" w:bidi="es_ES"/>
          </w:rPr>
          <w:rPr>
            <w:color w:val="0000EE"/>
            <w:u w:val="single"/>
          </w:rPr>
          <w:t>Hc 10:14</w:t>
        </w:r>
      </w:hyperlink>
      <w:r>
        <w:rPr>
          <w:lang w:val="es_ES" w:bidi="es_ES"/>
        </w:rPr>
        <w:t>). Pablo nuevamente sigue la enseñanza de Jesús de que “todo tipo de alimento es aceptable a los ojos de Dios” (</w:t>
      </w:r>
      <w:hyperlink r:id="rId516">
        <w:r>
          <w:rPr>
            <w:lang w:val="es_ES" w:bidi="es_ES"/>
          </w:rPr>
          <w:rPr>
            <w:color w:val="0000EE"/>
            <w:u w:val="single"/>
          </w:rPr>
          <w:t>Mc 7:19</w:t>
        </w:r>
      </w:hyperlink>
      <w:r>
        <w:rPr>
          <w:lang w:val="es_ES" w:bidi="es_ES"/>
        </w:rPr>
        <w:t xml:space="preserve">). • Para él es inmunda: la verdad de que ningún alimento es incorrecto de comer no era fácil de aceptar para los judíos piadosos porque habían sido criados para honrar a Dios evitando ciertos alimentos. Pablo insta a aquellos que son fuertes en la fe a no obligar a otros a violar sus conciencias (cp. </w:t>
      </w:r>
      <w:hyperlink r:id="rId517">
        <w:r>
          <w:rPr>
            <w:lang w:val="es_ES" w:bidi="es_ES"/>
          </w:rPr>
          <w:rPr>
            <w:color w:val="0000EE"/>
            <w:u w:val="single"/>
          </w:rPr>
          <w:t>1 Co 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14:15</w:t>
      </w:r>
      <w:r>
        <w:rPr>
          <w:lang w:val="es_ES" w:bidi="es_ES"/>
        </w:rPr>
      </w:r>
    </w:p>
    <w:p>
      <w:pPr/>
      <w:r>
        <w:rPr>
          <w:lang w:val="es_ES" w:bidi="es_ES"/>
        </w:rPr>
      </w:r>
      <w:r>
        <w:rPr>
          <w:lang w:val="es_ES" w:bidi="es_ES"/>
        </w:rPr>
        <w:t xml:space="preserve">La palabra traducida como arruinar (griego </w:t>
      </w:r>
      <w:r>
        <w:rPr>
          <w:i/>
          <w:lang w:val="es_ES" w:bidi="es_ES"/>
        </w:rPr>
        <w:t>apollumi,</w:t>
      </w:r>
      <w:r>
        <w:rPr>
          <w:lang w:val="es_ES" w:bidi="es_ES"/>
        </w:rPr>
        <w:t xml:space="preserve"> “destruir”) a menudo se aplica a la condenación eterna (ver </w:t>
      </w:r>
      <w:hyperlink r:id="rId518">
        <w:r>
          <w:rPr>
            <w:lang w:val="es_ES" w:bidi="es_ES"/>
          </w:rPr>
          <w:rPr>
            <w:color w:val="0000EE"/>
            <w:u w:val="single"/>
          </w:rPr>
          <w:t>2:12;</w:t>
        </w:r>
      </w:hyperlink>
      <w:r>
        <w:rPr>
          <w:lang w:val="es_ES" w:bidi="es_ES"/>
        </w:rPr>
        <w:t xml:space="preserve"> </w:t>
      </w:r>
      <w:hyperlink r:id="rId519">
        <w:r>
          <w:rPr>
            <w:lang w:val="es_ES" w:bidi="es_ES"/>
          </w:rPr>
          <w:rPr>
            <w:color w:val="0000EE"/>
            <w:u w:val="single"/>
          </w:rPr>
          <w:t>Mt 10:28;</w:t>
        </w:r>
      </w:hyperlink>
      <w:r>
        <w:rPr>
          <w:lang w:val="es_ES" w:bidi="es_ES"/>
        </w:rPr>
        <w:t xml:space="preserve"> </w:t>
      </w:r>
      <w:hyperlink r:id="rId520">
        <w:r>
          <w:rPr>
            <w:lang w:val="es_ES" w:bidi="es_ES"/>
          </w:rPr>
          <w:rPr>
            <w:color w:val="0000EE"/>
            <w:u w:val="single"/>
          </w:rPr>
          <w:t xml:space="preserve">18:14; </w:t>
        </w:r>
      </w:hyperlink>
      <w:hyperlink r:id="rId521">
        <w:r>
          <w:rPr>
            <w:lang w:val="es_ES" w:bidi="es_ES"/>
          </w:rPr>
          <w:rPr>
            <w:color w:val="0000EE"/>
            <w:u w:val="single"/>
          </w:rPr>
          <w:t>Lc 9:24;</w:t>
        </w:r>
      </w:hyperlink>
      <w:r>
        <w:rPr>
          <w:lang w:val="es_ES" w:bidi="es_ES"/>
        </w:rPr>
        <w:t xml:space="preserve"> </w:t>
      </w:r>
      <w:hyperlink r:id="rId522">
        <w:r>
          <w:rPr>
            <w:lang w:val="es_ES" w:bidi="es_ES"/>
          </w:rPr>
          <w:rPr>
            <w:color w:val="0000EE"/>
            <w:u w:val="single"/>
          </w:rPr>
          <w:t>13:2–5;</w:t>
        </w:r>
      </w:hyperlink>
      <w:r>
        <w:rPr>
          <w:lang w:val="es_ES" w:bidi="es_ES"/>
        </w:rPr>
        <w:t xml:space="preserve"> </w:t>
      </w:r>
      <w:hyperlink r:id="rId523">
        <w:r>
          <w:rPr>
            <w:lang w:val="es_ES" w:bidi="es_ES"/>
          </w:rPr>
          <w:rPr>
            <w:color w:val="0000EE"/>
            <w:u w:val="single"/>
          </w:rPr>
          <w:t>Jn 3:16;</w:t>
        </w:r>
      </w:hyperlink>
      <w:r>
        <w:rPr>
          <w:lang w:val="es_ES" w:bidi="es_ES"/>
        </w:rPr>
        <w:t xml:space="preserve"> </w:t>
      </w:r>
      <w:hyperlink r:id="rId524">
        <w:r>
          <w:rPr>
            <w:lang w:val="es_ES" w:bidi="es_ES"/>
          </w:rPr>
          <w:rPr>
            <w:color w:val="0000EE"/>
            <w:u w:val="single"/>
          </w:rPr>
          <w:t>10:10</w:t>
        </w:r>
      </w:hyperlink>
      <w:r>
        <w:rPr>
          <w:lang w:val="es_ES" w:bidi="es_ES"/>
        </w:rPr>
        <w:t>,</w:t>
      </w:r>
      <w:hyperlink r:id="rId525">
        <w:r>
          <w:rPr>
            <w:lang w:val="es_ES" w:bidi="es_ES"/>
          </w:rPr>
          <w:rPr>
            <w:color w:val="0000EE"/>
            <w:u w:val="single"/>
          </w:rPr>
          <w:t>28;</w:t>
        </w:r>
      </w:hyperlink>
      <w:r>
        <w:rPr>
          <w:lang w:val="es_ES" w:bidi="es_ES"/>
        </w:rPr>
        <w:t xml:space="preserve"> </w:t>
      </w:r>
      <w:hyperlink r:id="rId526">
        <w:r>
          <w:rPr>
            <w:lang w:val="es_ES" w:bidi="es_ES"/>
          </w:rPr>
          <w:rPr>
            <w:color w:val="0000EE"/>
            <w:u w:val="single"/>
          </w:rPr>
          <w:t>1 Co 1:18–19;</w:t>
        </w:r>
      </w:hyperlink>
      <w:r>
        <w:rPr>
          <w:lang w:val="es_ES" w:bidi="es_ES"/>
        </w:rPr>
        <w:t xml:space="preserve"> </w:t>
      </w:r>
      <w:hyperlink r:id="rId527">
        <w:r>
          <w:rPr>
            <w:lang w:val="es_ES" w:bidi="es_ES"/>
          </w:rPr>
          <w:rPr>
            <w:color w:val="0000EE"/>
            <w:u w:val="single"/>
          </w:rPr>
          <w:t>St 4:12;</w:t>
        </w:r>
      </w:hyperlink>
      <w:r>
        <w:rPr>
          <w:lang w:val="es_ES" w:bidi="es_ES"/>
        </w:rPr>
        <w:t xml:space="preserve"> </w:t>
      </w:r>
      <w:hyperlink r:id="rId528">
        <w:r>
          <w:rPr>
            <w:lang w:val="es_ES" w:bidi="es_ES"/>
          </w:rPr>
          <w:rPr>
            <w:color w:val="0000EE"/>
            <w:u w:val="single"/>
          </w:rPr>
          <w:t>2 Pe 3:9</w:t>
        </w:r>
      </w:hyperlink>
      <w:r>
        <w:rPr>
          <w:lang w:val="es_ES" w:bidi="es_ES"/>
        </w:rPr>
        <w:t>). Al insistir en su libertad para comer lo que deseen, los fuertes podrían hacer que los cristianos judíos sensibles, por quienes Cristo murió, se aparten de la fe.</w:t>
      </w:r>
      <w:r>
        <w:rPr>
          <w:lang w:val="es_ES" w:bidi="es_ES"/>
        </w:rPr>
      </w:r>
      <w:r>
        <w:rPr>
          <w:lang w:val="es_ES" w:bidi="es_ES"/>
        </w:rPr>
      </w:r>
    </w:p>
    <w:p>
      <w:pPr/>
      <w:r>
        <w:rPr>
          <w:lang w:val="es_ES" w:bidi="es_ES"/>
        </w:rPr>
      </w:r>
    </w:p>
    <w:p>
      <w:pPr>
        <w:pStyle w:val="Heading2"/>
      </w:pPr>
      <w:r>
        <w:rPr>
          <w:lang w:val="es_ES" w:bidi="es_ES"/>
        </w:rPr>
        <w:t>Romanos 14:20</w:t>
      </w:r>
      <w:r>
        <w:rPr>
          <w:lang w:val="es_ES" w:bidi="es_ES"/>
        </w:rPr>
      </w:r>
    </w:p>
    <w:p>
      <w:pPr/>
      <w:r>
        <w:rPr>
          <w:lang w:val="es_ES" w:bidi="es_ES"/>
        </w:rPr>
      </w:r>
      <w:r>
        <w:rPr>
          <w:lang w:val="es_ES" w:bidi="es_ES"/>
        </w:rPr>
        <w:t>La obra de Dios se refiere tanto a la vida espiritual de otros cristianos (</w:t>
      </w:r>
      <w:hyperlink r:id="rId105">
        <w:r>
          <w:rPr>
            <w:lang w:val="es_ES" w:bidi="es_ES"/>
          </w:rPr>
          <w:rPr>
            <w:color w:val="0000EE"/>
            <w:u w:val="single"/>
          </w:rPr>
          <w:t>14:15</w:t>
        </w:r>
      </w:hyperlink>
      <w:r>
        <w:rPr>
          <w:lang w:val="es_ES" w:bidi="es_ES"/>
        </w:rPr>
        <w:t>) como a la comunidad cristiana en sí misma (</w:t>
      </w:r>
      <w:hyperlink r:id="rId529">
        <w:r>
          <w:rPr>
            <w:lang w:val="es_ES" w:bidi="es_ES"/>
          </w:rPr>
          <w:rPr>
            <w:color w:val="0000EE"/>
            <w:u w:val="single"/>
          </w:rPr>
          <w:t>14:19</w:t>
        </w:r>
      </w:hyperlink>
      <w:r>
        <w:rPr>
          <w:lang w:val="es_ES" w:bidi="es_ES"/>
        </w:rPr>
        <w:t>). Los fuertes, con su insistente obstinación en hacer lo que desean, crean división y perturban la intención de Dios de construir una comunidad de creyentes sana y unida.</w:t>
      </w:r>
      <w:r>
        <w:rPr>
          <w:lang w:val="es_ES" w:bidi="es_ES"/>
        </w:rPr>
      </w:r>
      <w:r>
        <w:rPr>
          <w:lang w:val="es_ES" w:bidi="es_ES"/>
        </w:rPr>
      </w:r>
    </w:p>
    <w:p>
      <w:pPr/>
      <w:r>
        <w:rPr>
          <w:lang w:val="es_ES" w:bidi="es_ES"/>
        </w:rPr>
      </w:r>
    </w:p>
    <w:p>
      <w:pPr>
        <w:pStyle w:val="Heading2"/>
      </w:pPr>
      <w:r>
        <w:rPr>
          <w:lang w:val="es_ES" w:bidi="es_ES"/>
        </w:rPr>
        <w:t>Romanos 14:21</w:t>
      </w:r>
      <w:r>
        <w:rPr>
          <w:lang w:val="es_ES" w:bidi="es_ES"/>
        </w:rPr>
      </w:r>
    </w:p>
    <w:p>
      <w:pPr/>
      <w:r>
        <w:rPr>
          <w:lang w:val="es_ES" w:bidi="es_ES"/>
        </w:rPr>
      </w:r>
      <w:r>
        <w:rPr>
          <w:lang w:val="es_ES" w:bidi="es_ES"/>
        </w:rPr>
        <w:t xml:space="preserve">Ni beber vino: A veces, los judíos se abstenían de beber vino para evitar la apariencia de impureza ritual, ya que el vino se utilizaba en celebraciones religiosas paganas (ver </w:t>
      </w:r>
      <w:hyperlink r:id="rId491">
        <w:r>
          <w:rPr>
            <w:lang w:val="es_ES" w:bidi="es_ES"/>
          </w:rPr>
          <w:rPr>
            <w:color w:val="0000EE"/>
            <w:u w:val="single"/>
          </w:rPr>
          <w:t>Dn 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14:22</w:t>
      </w:r>
      <w:r>
        <w:rPr>
          <w:lang w:val="es_ES" w:bidi="es_ES"/>
        </w:rPr>
      </w:r>
    </w:p>
    <w:p>
      <w:pPr/>
      <w:r>
        <w:rPr>
          <w:lang w:val="es_ES" w:bidi="es_ES"/>
        </w:rPr>
      </w:r>
      <w:r>
        <w:rPr>
          <w:lang w:val="es_ES" w:bidi="es_ES"/>
        </w:rPr>
        <w:t>Tenla para contigo delante de Dios: Pablo no cuestionó la libertad de los creyentes fuertes, pero les instruyó a limitar la expresión de su libertad por amor a los demás creyentes, para que toda la comunidad cristiana pudiera ser edificada. • Bienaventurado el que no se condena á sí mismo: La culpa podría surgir de dañar la fe de los creyentes débiles. La libertad cristiana solo vale la pena cuando se puede vivir sin generar tal culpa.</w:t>
      </w:r>
      <w:r>
        <w:rPr>
          <w:lang w:val="es_ES" w:bidi="es_ES"/>
        </w:rPr>
      </w:r>
      <w:r>
        <w:rPr>
          <w:lang w:val="es_ES" w:bidi="es_ES"/>
        </w:rPr>
      </w:r>
    </w:p>
    <w:p>
      <w:pPr/>
      <w:r>
        <w:rPr>
          <w:lang w:val="es_ES" w:bidi="es_ES"/>
        </w:rPr>
      </w:r>
    </w:p>
    <w:p>
      <w:pPr>
        <w:pStyle w:val="Heading2"/>
      </w:pPr>
      <w:r>
        <w:rPr>
          <w:lang w:val="es_ES" w:bidi="es_ES"/>
        </w:rPr>
        <w:t>Romanos 14:23</w:t>
      </w:r>
      <w:r>
        <w:rPr>
          <w:lang w:val="es_ES" w:bidi="es_ES"/>
        </w:rPr>
      </w:r>
    </w:p>
    <w:p>
      <w:pPr/>
      <w:r>
        <w:rPr>
          <w:lang w:val="es_ES" w:bidi="es_ES"/>
        </w:rPr>
      </w:r>
      <w:r>
        <w:rPr>
          <w:lang w:val="es_ES" w:bidi="es_ES"/>
        </w:rPr>
        <w:t>Si haces algo que crees que no está bien, estás pecando: la palabra de Dios define el pecado para nosotros, pero también implica violar nuestra conciencia. Los cristianos débiles en Roma aún no estaban convencidos en sus corazones de que podían comer carne, beber vino o ignorar los días sagrados judíos; sus conciencias aún eran frágiles. No deberían violar sus conciencias en estos asuntos. Tampoco deberían los fuertes, mediante el poder de su ejemplo o su desprecio, obligar a los cristianos débiles a hacerlo.</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Los que somos más firmes: Pablo se identifica con aquellos que considera fuertes en la fe y revela que la división en la iglesia romana no era solo entre Judíos y gentiles. Al igual que Pablo, algunos Judíos tenían conciencias iluminadas y por eso se contaban entre los fuertes. De manera similar, algunos gentiles estaban tan fuertemente influenciados por la enseñanza y tradición Judía que se encontraban entre los débiles en la fe. • Debemos sobrellevar las flaquezas de los flacos: Esta frase recuerda a </w:t>
      </w:r>
      <w:hyperlink r:id="rId530">
        <w:r>
          <w:rPr>
            <w:lang w:val="es_ES" w:bidi="es_ES"/>
          </w:rPr>
          <w:rPr>
            <w:color w:val="0000EE"/>
            <w:u w:val="single"/>
          </w:rPr>
          <w:t>Gl 6:2</w:t>
        </w:r>
      </w:hyperlink>
      <w:r>
        <w:rPr>
          <w:lang w:val="es_ES" w:bidi="es_ES"/>
        </w:rPr>
        <w:t xml:space="preserve">. Pablo no quería que los fuertes simplemente soportaran a aquellos que eran débiles en la fe; más bien, los fuertes debían asistir activa y comprensivamente a los débiles para que vivieran su fe cristiana con integridad (ver también </w:t>
      </w:r>
      <w:hyperlink r:id="rId531">
        <w:r>
          <w:rPr>
            <w:lang w:val="es_ES" w:bidi="es_ES"/>
          </w:rPr>
          <w:rPr>
            <w:color w:val="0000EE"/>
            <w:u w:val="single"/>
          </w:rPr>
          <w:t>Gl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w:t>
      </w:r>
      <w:r>
        <w:rPr>
          <w:lang w:val="es_ES" w:bidi="es_ES"/>
        </w:rPr>
      </w:r>
    </w:p>
    <w:p>
      <w:pPr/>
      <w:r>
        <w:rPr>
          <w:lang w:val="es_ES" w:bidi="es_ES"/>
        </w:rPr>
      </w:r>
      <w:r>
        <w:rPr>
          <w:lang w:val="es_ES" w:bidi="es_ES"/>
        </w:rPr>
        <w:t xml:space="preserve">Los demás (literalmente </w:t>
      </w:r>
      <w:r>
        <w:rPr>
          <w:lang w:val="es_ES" w:bidi="es_ES"/>
        </w:rPr>
        <w:t>á su prójimo</w:t>
      </w:r>
      <w:r>
        <w:rPr>
          <w:lang w:val="es_ES" w:bidi="es_ES"/>
        </w:rPr>
        <w:t xml:space="preserve">): Ver </w:t>
      </w:r>
      <w:hyperlink r:id="rId532">
        <w:r>
          <w:rPr>
            <w:lang w:val="es_ES" w:bidi="es_ES"/>
          </w:rPr>
          <w:rPr>
            <w:color w:val="0000EE"/>
            <w:u w:val="single"/>
          </w:rPr>
          <w:t>Lv 19:18</w:t>
        </w:r>
      </w:hyperlink>
      <w:r>
        <w:rPr>
          <w:lang w:val="es_ES" w:bidi="es_ES"/>
        </w:rPr>
        <w:t xml:space="preserve">, citado en </w:t>
      </w:r>
      <w:hyperlink r:id="rId533">
        <w:r>
          <w:rPr>
            <w:lang w:val="es_ES" w:bidi="es_ES"/>
          </w:rPr>
          <w:rPr>
            <w:color w:val="0000EE"/>
            <w:u w:val="single"/>
          </w:rPr>
          <w:t>Ro 13:9</w:t>
        </w:r>
      </w:hyperlink>
      <w:r>
        <w:rPr>
          <w:lang w:val="es_ES" w:bidi="es_ES"/>
        </w:rPr>
        <w:t>. El amor por los demás debe guiar la conducta de las personas que son fuertes en la fe.</w:t>
      </w:r>
      <w:r>
        <w:rPr>
          <w:lang w:val="es_ES" w:bidi="es_ES"/>
        </w:rPr>
      </w:r>
      <w:r>
        <w:rPr>
          <w:lang w:val="es_ES" w:bidi="es_ES"/>
        </w:rPr>
      </w:r>
    </w:p>
    <w:p>
      <w:pPr/>
      <w:r>
        <w:rPr>
          <w:lang w:val="es_ES" w:bidi="es_ES"/>
        </w:rPr>
      </w:r>
    </w:p>
    <w:p>
      <w:pPr>
        <w:pStyle w:val="Heading2"/>
      </w:pPr>
      <w:r>
        <w:rPr>
          <w:lang w:val="es_ES" w:bidi="es_ES"/>
        </w:rPr>
        <w:t>Romanos 15:3</w:t>
      </w:r>
      <w:r>
        <w:rPr>
          <w:lang w:val="es_ES" w:bidi="es_ES"/>
        </w:rPr>
      </w:r>
    </w:p>
    <w:p>
      <w:pPr/>
      <w:r>
        <w:rPr>
          <w:lang w:val="es_ES" w:bidi="es_ES"/>
        </w:rPr>
      </w:r>
      <w:r>
        <w:rPr>
          <w:lang w:val="es_ES" w:bidi="es_ES"/>
        </w:rPr>
        <w:t xml:space="preserve">Esta cita es de </w:t>
      </w:r>
      <w:hyperlink r:id="rId534">
        <w:r>
          <w:rPr>
            <w:lang w:val="es_ES" w:bidi="es_ES"/>
          </w:rPr>
          <w:rPr>
            <w:color w:val="0000EE"/>
            <w:u w:val="single"/>
          </w:rPr>
          <w:t>Sal 69:9</w:t>
        </w:r>
      </w:hyperlink>
      <w:r>
        <w:rPr>
          <w:lang w:val="es_ES" w:bidi="es_ES"/>
        </w:rPr>
        <w:t xml:space="preserve">. • Varios pasajes en el Nuevo Testamento utilizan el </w:t>
      </w:r>
      <w:hyperlink r:id="rId535">
        <w:r>
          <w:rPr>
            <w:lang w:val="es_ES" w:bidi="es_ES"/>
          </w:rPr>
          <w:rPr>
            <w:color w:val="0000EE"/>
            <w:u w:val="single"/>
          </w:rPr>
          <w:t>Sal 69</w:t>
        </w:r>
      </w:hyperlink>
      <w:r>
        <w:rPr>
          <w:lang w:val="es_ES" w:bidi="es_ES"/>
        </w:rPr>
        <w:t xml:space="preserve"> para describir el sufrimiento de Jesús (</w:t>
      </w:r>
      <w:hyperlink r:id="rId536">
        <w:r>
          <w:rPr>
            <w:lang w:val="es_ES" w:bidi="es_ES"/>
          </w:rPr>
          <w:rPr>
            <w:color w:val="0000EE"/>
            <w:u w:val="single"/>
          </w:rPr>
          <w:t>Mt 27:34;</w:t>
        </w:r>
      </w:hyperlink>
      <w:r>
        <w:rPr>
          <w:lang w:val="es_ES" w:bidi="es_ES"/>
        </w:rPr>
        <w:t xml:space="preserve"> </w:t>
      </w:r>
      <w:hyperlink r:id="rId537">
        <w:r>
          <w:rPr>
            <w:lang w:val="es_ES" w:bidi="es_ES"/>
          </w:rPr>
          <w:rPr>
            <w:color w:val="0000EE"/>
            <w:u w:val="single"/>
          </w:rPr>
          <w:t>Mc 15:35–36;</w:t>
        </w:r>
      </w:hyperlink>
      <w:r>
        <w:rPr>
          <w:lang w:val="es_ES" w:bidi="es_ES"/>
        </w:rPr>
        <w:t xml:space="preserve"> </w:t>
      </w:r>
      <w:hyperlink r:id="rId538">
        <w:r>
          <w:rPr>
            <w:lang w:val="es_ES" w:bidi="es_ES"/>
          </w:rPr>
          <w:rPr>
            <w:color w:val="0000EE"/>
            <w:u w:val="single"/>
          </w:rPr>
          <w:t>Lc 23:36;</w:t>
        </w:r>
      </w:hyperlink>
      <w:r>
        <w:rPr>
          <w:lang w:val="es_ES" w:bidi="es_ES"/>
        </w:rPr>
        <w:t xml:space="preserve"> </w:t>
      </w:r>
      <w:hyperlink r:id="rId539">
        <w:r>
          <w:rPr>
            <w:lang w:val="es_ES" w:bidi="es_ES"/>
          </w:rPr>
          <w:rPr>
            <w:color w:val="0000EE"/>
            <w:u w:val="single"/>
          </w:rPr>
          <w:t>Jn 15:25,</w:t>
        </w:r>
      </w:hyperlink>
      <w:r>
        <w:rPr>
          <w:lang w:val="es_ES" w:bidi="es_ES"/>
        </w:rPr>
        <w:t xml:space="preserve"> </w:t>
      </w:r>
      <w:hyperlink r:id="rId540">
        <w:r>
          <w:rPr>
            <w:lang w:val="es_ES" w:bidi="es_ES"/>
          </w:rPr>
          <w:rPr>
            <w:color w:val="0000EE"/>
            <w:u w:val="single"/>
          </w:rPr>
          <w:t>19:28–29</w:t>
        </w:r>
      </w:hyperlink>
      <w:r>
        <w:rPr>
          <w:lang w:val="es_ES" w:bidi="es_ES"/>
        </w:rPr>
        <w:t>). La cita de Pablo de solo una pequeña parte de este salmo evoca toda la experiencia del sufrimiento de Jesús.</w:t>
      </w:r>
      <w:r>
        <w:rPr>
          <w:lang w:val="es_ES" w:bidi="es_ES"/>
        </w:rPr>
      </w:r>
      <w:r>
        <w:rPr>
          <w:lang w:val="es_ES" w:bidi="es_ES"/>
        </w:rPr>
      </w:r>
    </w:p>
    <w:p>
      <w:pPr/>
      <w:r>
        <w:rPr>
          <w:lang w:val="es_ES" w:bidi="es_ES"/>
        </w:rPr>
      </w:r>
    </w:p>
    <w:p>
      <w:pPr>
        <w:pStyle w:val="Heading2"/>
      </w:pPr>
      <w:r>
        <w:rPr>
          <w:lang w:val="es_ES" w:bidi="es_ES"/>
        </w:rPr>
        <w:t>Romanos 15:4</w:t>
      </w:r>
      <w:r>
        <w:rPr>
          <w:lang w:val="es_ES" w:bidi="es_ES"/>
        </w:rPr>
      </w:r>
    </w:p>
    <w:p>
      <w:pPr/>
      <w:r>
        <w:rPr>
          <w:lang w:val="es_ES" w:bidi="es_ES"/>
        </w:rPr>
      </w:r>
      <w:r>
        <w:rPr>
          <w:lang w:val="es_ES" w:bidi="es_ES"/>
        </w:rPr>
        <w:t>Las cosas que antes fueron escritas, para nuestra enseñanza fueron escritas: Todo lo que Dios hizo que se registró en el Antiguo Testamento tiene una relevancia suprema para los creyentes, quienes experimentan el cumplimiento del plan de Dios.</w:t>
      </w:r>
      <w:r>
        <w:rPr>
          <w:lang w:val="es_ES" w:bidi="es_ES"/>
        </w:rPr>
      </w:r>
      <w:r>
        <w:rPr>
          <w:lang w:val="es_ES" w:bidi="es_ES"/>
        </w:rPr>
      </w:r>
    </w:p>
    <w:p>
      <w:pPr/>
      <w:r>
        <w:rPr>
          <w:lang w:val="es_ES" w:bidi="es_ES"/>
        </w:rPr>
      </w:r>
    </w:p>
    <w:p>
      <w:pPr>
        <w:pStyle w:val="Heading2"/>
      </w:pPr>
      <w:r>
        <w:rPr>
          <w:lang w:val="es_ES" w:bidi="es_ES"/>
        </w:rPr>
        <w:t>Romanos 15:5–6</w:t>
      </w:r>
      <w:r>
        <w:rPr>
          <w:lang w:val="es_ES" w:bidi="es_ES"/>
        </w:rPr>
      </w:r>
    </w:p>
    <w:p>
      <w:pPr/>
      <w:r>
        <w:rPr>
          <w:lang w:val="es_ES" w:bidi="es_ES"/>
        </w:rPr>
      </w:r>
      <w:r>
        <w:rPr>
          <w:lang w:val="es_ES" w:bidi="es_ES"/>
        </w:rPr>
        <w:t xml:space="preserve">Vivan en completa armonía (literalmente seáis unánimes): Esta frase (ver </w:t>
      </w:r>
      <w:r>
        <w:rPr>
          <w:lang w:val="es_ES" w:bidi="es_ES"/>
        </w:rPr>
        <w:t>nota de estudio sobre 12:16</w:t>
      </w:r>
      <w:r>
        <w:rPr>
          <w:lang w:val="es_ES" w:bidi="es_ES"/>
        </w:rPr>
        <w:t xml:space="preserve">) se refiere a toda la orientación de cómo las personas debería pensar. Tener una mentalidad de armonía es importante para la unidad cristiana (ver </w:t>
      </w:r>
      <w:hyperlink r:id="rId541">
        <w:r>
          <w:rPr>
            <w:lang w:val="es_ES" w:bidi="es_ES"/>
          </w:rPr>
          <w:rPr>
            <w:color w:val="0000EE"/>
            <w:u w:val="single"/>
          </w:rPr>
          <w:t>12:3–5</w:t>
        </w:r>
      </w:hyperlink>
      <w:r>
        <w:rPr>
          <w:lang w:val="es_ES" w:bidi="es_ES"/>
        </w:rPr>
        <w:t>,</w:t>
      </w:r>
      <w:hyperlink r:id="rId542">
        <w:r>
          <w:rPr>
            <w:lang w:val="es_ES" w:bidi="es_ES"/>
          </w:rPr>
          <w:rPr>
            <w:color w:val="0000EE"/>
            <w:u w:val="single"/>
          </w:rPr>
          <w:t>16</w:t>
        </w:r>
      </w:hyperlink>
      <w:r>
        <w:rPr>
          <w:lang w:val="es_ES" w:bidi="es_ES"/>
        </w:rPr>
        <w:t xml:space="preserve">; </w:t>
      </w:r>
      <w:hyperlink r:id="rId543">
        <w:r>
          <w:rPr>
            <w:lang w:val="es_ES" w:bidi="es_ES"/>
          </w:rPr>
          <w:rPr>
            <w:color w:val="0000EE"/>
            <w:u w:val="single"/>
          </w:rPr>
          <w:t>Fil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15:7</w:t>
      </w:r>
      <w:r>
        <w:rPr>
          <w:lang w:val="es_ES" w:bidi="es_ES"/>
        </w:rPr>
      </w:r>
    </w:p>
    <w:p>
      <w:pPr/>
      <w:r>
        <w:rPr>
          <w:lang w:val="es_ES" w:bidi="es_ES"/>
        </w:rPr>
      </w:r>
      <w:r>
        <w:rPr>
          <w:lang w:val="es_ES" w:bidi="es_ES"/>
        </w:rPr>
        <w:t xml:space="preserve">Aceptarnos mutuamente implica más que tolerarnos de mala gana. Debemos recibir a otros creyentes, con todos sus defectos y pecados, en nuestra comunión y tratarlos como familia (ver </w:t>
      </w:r>
      <w:r>
        <w:rPr>
          <w:lang w:val="es_ES" w:bidi="es_ES"/>
        </w:rPr>
        <w:t>nota de estudio sobre 12:10</w:t>
      </w:r>
      <w:r>
        <w:rPr>
          <w:lang w:val="es_ES" w:bidi="es_ES"/>
        </w:rPr>
        <w:t>), tal como Cristo nos ha aceptado, con todos nuestros defectos y pecados, en su comunión y familia (</w:t>
      </w:r>
      <w:hyperlink r:id="rId544">
        <w:r>
          <w:rPr>
            <w:lang w:val="es_ES" w:bidi="es_ES"/>
          </w:rPr>
          <w:rPr>
            <w:color w:val="0000EE"/>
            <w:u w:val="single"/>
          </w:rPr>
          <w:t>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15:8–9</w:t>
      </w:r>
      <w:r>
        <w:rPr>
          <w:lang w:val="es_ES" w:bidi="es_ES"/>
        </w:rPr>
      </w:r>
    </w:p>
    <w:p>
      <w:pPr/>
      <w:r>
        <w:rPr>
          <w:lang w:val="es_ES" w:bidi="es_ES"/>
        </w:rPr>
      </w:r>
      <w:r>
        <w:rPr>
          <w:lang w:val="es_ES" w:bidi="es_ES"/>
        </w:rPr>
        <w:t>A través de Cristo</w:t>
      </w:r>
      <w:r>
        <w:rPr>
          <w:i/>
          <w:lang w:val="es_ES" w:bidi="es_ES"/>
        </w:rPr>
        <w:t>,</w:t>
      </w:r>
      <w:r>
        <w:rPr>
          <w:lang w:val="es_ES" w:bidi="es_ES"/>
        </w:rPr>
        <w:t xml:space="preserve"> Dios hizo posible que Judíos y gentiles se unieran para darle gloria en el pueblo del nuevo pacto de Dios (ver caps. </w:t>
      </w:r>
      <w:hyperlink r:id="rId348">
        <w:r>
          <w:rPr>
            <w:lang w:val="es_ES" w:bidi="es_ES"/>
          </w:rPr>
          <w:rPr>
            <w:color w:val="0000EE"/>
            <w:u w:val="single"/>
          </w:rPr>
          <w:t>9–11</w:t>
        </w:r>
      </w:hyperlink>
      <w:r>
        <w:rPr>
          <w:lang w:val="es_ES" w:bidi="es_ES"/>
        </w:rPr>
        <w:t>). El tema de las relaciones entre Judíos y gentiles fue fundamental para la disputa en la iglesia de Roma (</w:t>
      </w:r>
      <w:hyperlink r:id="rId545">
        <w:r>
          <w:rPr>
            <w:lang w:val="es_ES" w:bidi="es_ES"/>
          </w:rPr>
          <w:rPr>
            <w:color w:val="0000EE"/>
            <w:u w:val="single"/>
          </w:rPr>
          <w:t>14:1–15:7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15:9–12</w:t>
      </w:r>
      <w:r>
        <w:rPr>
          <w:lang w:val="es_ES" w:bidi="es_ES"/>
        </w:rPr>
      </w:r>
    </w:p>
    <w:p>
      <w:pPr/>
      <w:r>
        <w:rPr>
          <w:lang w:val="es_ES" w:bidi="es_ES"/>
        </w:rPr>
      </w:r>
      <w:r>
        <w:rPr>
          <w:lang w:val="es_ES" w:bidi="es_ES"/>
        </w:rPr>
        <w:t>Se unirían con los judíos para alabar a Dios. Los gentiles ahora son miembros plenos del pueblo de Dios.</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Conocen estas cosas muy bien: Pablo elogia a los cristianos romanos, como lo había hecho al inicio de la carta (ver </w:t>
      </w:r>
      <w:hyperlink r:id="rId546">
        <w:r>
          <w:rPr>
            <w:lang w:val="es_ES" w:bidi="es_ES"/>
          </w:rPr>
          <w:rPr>
            <w:color w:val="0000EE"/>
            <w:u w:val="single"/>
          </w:rPr>
          <w:t>1:8–12</w:t>
        </w:r>
      </w:hyperlink>
      <w:r>
        <w:rPr>
          <w:lang w:val="es_ES" w:bidi="es_ES"/>
        </w:rPr>
        <w:t>), mostrando amabilidad hacia una iglesia que no había fundado ni visitado.</w:t>
      </w:r>
      <w:r>
        <w:rPr>
          <w:lang w:val="es_ES" w:bidi="es_ES"/>
        </w:rPr>
      </w:r>
      <w:r>
        <w:rPr>
          <w:lang w:val="es_ES" w:bidi="es_ES"/>
        </w:rPr>
      </w:r>
    </w:p>
    <w:p>
      <w:pPr/>
      <w:r>
        <w:rPr>
          <w:lang w:val="es_ES" w:bidi="es_ES"/>
        </w:rPr>
      </w:r>
    </w:p>
    <w:p>
      <w:pPr>
        <w:pStyle w:val="Heading2"/>
      </w:pPr>
      <w:r>
        <w:rPr>
          <w:lang w:val="es_ES" w:bidi="es_ES"/>
        </w:rPr>
        <w:t>Romanos 15:14–16.27</w:t>
      </w:r>
      <w:r>
        <w:rPr>
          <w:lang w:val="es_ES" w:bidi="es_ES"/>
        </w:rPr>
      </w:r>
    </w:p>
    <w:p>
      <w:pPr/>
      <w:r>
        <w:rPr>
          <w:lang w:val="es_ES" w:bidi="es_ES"/>
        </w:rPr>
      </w:r>
      <w:r>
        <w:rPr>
          <w:lang w:val="es_ES" w:bidi="es_ES"/>
        </w:rPr>
        <w:t>Esta sección final incluye elementos comunes al cierre de las cartas del Nuevo Testamento: una discusión sobre planes de viaje (</w:t>
      </w:r>
      <w:hyperlink r:id="rId547">
        <w:r>
          <w:rPr>
            <w:lang w:val="es_ES" w:bidi="es_ES"/>
          </w:rPr>
          <w:rPr>
            <w:color w:val="0000EE"/>
            <w:u w:val="single"/>
          </w:rPr>
          <w:t>15:14–29</w:t>
        </w:r>
      </w:hyperlink>
      <w:r>
        <w:rPr>
          <w:lang w:val="es_ES" w:bidi="es_ES"/>
        </w:rPr>
        <w:t>), solicitudes de oración (</w:t>
      </w:r>
      <w:hyperlink r:id="rId548">
        <w:r>
          <w:rPr>
            <w:lang w:val="es_ES" w:bidi="es_ES"/>
          </w:rPr>
          <w:rPr>
            <w:color w:val="0000EE"/>
            <w:u w:val="single"/>
          </w:rPr>
          <w:t>15:30–33</w:t>
        </w:r>
      </w:hyperlink>
      <w:r>
        <w:rPr>
          <w:lang w:val="es_ES" w:bidi="es_ES"/>
        </w:rPr>
        <w:t>), referencias a colaboradores en el ministerio (</w:t>
      </w:r>
      <w:hyperlink r:id="rId549">
        <w:r>
          <w:rPr>
            <w:lang w:val="es_ES" w:bidi="es_ES"/>
          </w:rPr>
          <w:rPr>
            <w:color w:val="0000EE"/>
            <w:u w:val="single"/>
          </w:rPr>
          <w:t>16:1–2</w:t>
        </w:r>
      </w:hyperlink>
      <w:r>
        <w:rPr>
          <w:lang w:val="es_ES" w:bidi="es_ES"/>
        </w:rPr>
        <w:t xml:space="preserve">, </w:t>
      </w:r>
      <w:hyperlink r:id="rId49">
        <w:r>
          <w:rPr>
            <w:lang w:val="es_ES" w:bidi="es_ES"/>
          </w:rPr>
          <w:rPr>
            <w:color w:val="0000EE"/>
            <w:u w:val="single"/>
          </w:rPr>
          <w:t>21–23</w:t>
        </w:r>
      </w:hyperlink>
      <w:r>
        <w:rPr>
          <w:lang w:val="es_ES" w:bidi="es_ES"/>
        </w:rPr>
        <w:t>), saludos (</w:t>
      </w:r>
      <w:hyperlink r:id="rId550">
        <w:r>
          <w:rPr>
            <w:lang w:val="es_ES" w:bidi="es_ES"/>
          </w:rPr>
          <w:rPr>
            <w:color w:val="0000EE"/>
            <w:u w:val="single"/>
          </w:rPr>
          <w:t>16:3–16</w:t>
        </w:r>
      </w:hyperlink>
      <w:r>
        <w:rPr>
          <w:lang w:val="es_ES" w:bidi="es_ES"/>
        </w:rPr>
        <w:t>) y una doxología (alabanza) (</w:t>
      </w:r>
      <w:hyperlink r:id="rId551">
        <w:r>
          <w:rPr>
            <w:lang w:val="es_ES" w:bidi="es_ES"/>
          </w:rPr>
          <w:rPr>
            <w:color w:val="0000EE"/>
            <w:u w:val="single"/>
          </w:rPr>
          <w:t>16:25–27</w:t>
        </w:r>
      </w:hyperlink>
      <w:r>
        <w:rPr>
          <w:lang w:val="es_ES" w:bidi="es_ES"/>
        </w:rPr>
        <w:t>). Solo la advertencia sobre falsos maestros (</w:t>
      </w:r>
      <w:hyperlink r:id="rId552">
        <w:r>
          <w:rPr>
            <w:lang w:val="es_ES" w:bidi="es_ES"/>
          </w:rPr>
          <w:rPr>
            <w:color w:val="0000EE"/>
            <w:u w:val="single"/>
          </w:rPr>
          <w:t>16:17–19</w:t>
        </w:r>
      </w:hyperlink>
      <w:r>
        <w:rPr>
          <w:lang w:val="es_ES" w:bidi="es_ES"/>
        </w:rPr>
        <w:t>) es una característica inusual en esta conclusión.</w:t>
      </w:r>
      <w:r>
        <w:rPr>
          <w:lang w:val="es_ES" w:bidi="es_ES"/>
        </w:rPr>
      </w:r>
      <w:r>
        <w:rPr>
          <w:lang w:val="es_ES" w:bidi="es_ES"/>
        </w:rPr>
      </w:r>
    </w:p>
    <w:p>
      <w:pPr/>
      <w:r>
        <w:rPr>
          <w:lang w:val="es_ES" w:bidi="es_ES"/>
        </w:rPr>
      </w:r>
    </w:p>
    <w:p>
      <w:pPr>
        <w:pStyle w:val="Heading2"/>
      </w:pPr>
      <w:r>
        <w:rPr>
          <w:lang w:val="es_ES" w:bidi="es_ES"/>
        </w:rPr>
        <w:t>Romanos 15:15–16</w:t>
      </w:r>
      <w:r>
        <w:rPr>
          <w:lang w:val="es_ES" w:bidi="es_ES"/>
        </w:rPr>
      </w:r>
    </w:p>
    <w:p>
      <w:pPr/>
      <w:r>
        <w:rPr>
          <w:lang w:val="es_ES" w:bidi="es_ES"/>
        </w:rPr>
      </w:r>
      <w:r>
        <w:rPr>
          <w:lang w:val="es_ES" w:bidi="es_ES"/>
        </w:rPr>
        <w:t xml:space="preserve">Por la gracia que de Dios me es dada: Pablo enfatizó que su papel como apóstol y maestro fue porque Dios lo eligió para liderar en la formación de la iglesia cristiana (ver también </w:t>
      </w:r>
      <w:hyperlink r:id="rId553">
        <w:r>
          <w:rPr>
            <w:lang w:val="es_ES" w:bidi="es_ES"/>
          </w:rPr>
          <w:rPr>
            <w:color w:val="0000EE"/>
            <w:u w:val="single"/>
          </w:rPr>
          <w:t>1:5;</w:t>
        </w:r>
      </w:hyperlink>
      <w:r>
        <w:rPr>
          <w:lang w:val="es_ES" w:bidi="es_ES"/>
        </w:rPr>
        <w:t xml:space="preserve"> </w:t>
      </w:r>
      <w:hyperlink r:id="rId291">
        <w:r>
          <w:rPr>
            <w:lang w:val="es_ES" w:bidi="es_ES"/>
          </w:rPr>
          <w:rPr>
            <w:color w:val="0000EE"/>
            <w:u w:val="single"/>
          </w:rPr>
          <w:t>12:3;</w:t>
        </w:r>
      </w:hyperlink>
      <w:r>
        <w:rPr>
          <w:lang w:val="es_ES" w:bidi="es_ES"/>
        </w:rPr>
        <w:t xml:space="preserve"> </w:t>
      </w:r>
      <w:hyperlink r:id="rId554">
        <w:r>
          <w:rPr>
            <w:lang w:val="es_ES" w:bidi="es_ES"/>
          </w:rPr>
          <w:rPr>
            <w:color w:val="0000EE"/>
            <w:u w:val="single"/>
          </w:rPr>
          <w:t>1 Co 3:10;</w:t>
        </w:r>
      </w:hyperlink>
      <w:r>
        <w:rPr>
          <w:lang w:val="es_ES" w:bidi="es_ES"/>
        </w:rPr>
        <w:t xml:space="preserve"> </w:t>
      </w:r>
      <w:hyperlink r:id="rId555">
        <w:r>
          <w:rPr>
            <w:lang w:val="es_ES" w:bidi="es_ES"/>
          </w:rPr>
          <w:rPr>
            <w:color w:val="0000EE"/>
            <w:u w:val="single"/>
          </w:rPr>
          <w:t>Ga 2:9;</w:t>
        </w:r>
      </w:hyperlink>
      <w:r>
        <w:rPr>
          <w:lang w:val="es_ES" w:bidi="es_ES"/>
        </w:rPr>
        <w:t xml:space="preserve"> </w:t>
      </w:r>
      <w:hyperlink r:id="rId556">
        <w:r>
          <w:rPr>
            <w:lang w:val="es_ES" w:bidi="es_ES"/>
          </w:rPr>
          <w:rPr>
            <w:color w:val="0000EE"/>
            <w:u w:val="single"/>
          </w:rPr>
          <w:t>Ef 3:2</w:t>
        </w:r>
      </w:hyperlink>
      <w:r>
        <w:rPr>
          <w:lang w:val="es_ES" w:bidi="es_ES"/>
        </w:rPr>
        <w:t>,</w:t>
      </w:r>
      <w:hyperlink r:id="rId557">
        <w:r>
          <w:rPr>
            <w:lang w:val="es_ES" w:bidi="es_ES"/>
          </w:rPr>
          <w:rPr>
            <w:color w:val="0000EE"/>
            <w:u w:val="single"/>
          </w:rPr>
          <w:t>7</w:t>
        </w:r>
      </w:hyperlink>
      <w:r>
        <w:rPr>
          <w:lang w:val="es_ES" w:bidi="es_ES"/>
        </w:rPr>
        <w:t>,</w:t>
      </w:r>
      <w:hyperlink r:id="rId558">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15:16</w:t>
      </w:r>
      <w:r>
        <w:rPr>
          <w:lang w:val="es_ES" w:bidi="es_ES"/>
        </w:rPr>
      </w:r>
    </w:p>
    <w:p>
      <w:pPr/>
      <w:r>
        <w:rPr>
          <w:lang w:val="es_ES" w:bidi="es_ES"/>
        </w:rPr>
      </w:r>
      <w:r>
        <w:rPr>
          <w:lang w:val="es_ES" w:bidi="es_ES"/>
        </w:rPr>
        <w:t>Ministro de Jesucristo: La palabra griega (</w:t>
      </w:r>
      <w:r>
        <w:rPr>
          <w:i/>
          <w:lang w:val="es_ES" w:bidi="es_ES"/>
        </w:rPr>
        <w:t>leitourgos,</w:t>
      </w:r>
      <w:r>
        <w:rPr>
          <w:lang w:val="es_ES" w:bidi="es_ES"/>
        </w:rPr>
        <w:t xml:space="preserve"> “siervo” o “ministro”) podría referirse a casi cualquier tipo de siervo, pero los Judíos a menudo aplicaban la palabra a los sacerdotes. Pablo probablemente eligió esta palabra para enfatizar la naturaleza sacerdotal de su ministerio. • Á los Gentiles: Pablo destaca el carácter gentil de la iglesia en Roma (ver también </w:t>
      </w:r>
      <w:hyperlink r:id="rId559">
        <w:r>
          <w:rPr>
            <w:lang w:val="es_ES" w:bidi="es_ES"/>
          </w:rPr>
          <w:rPr>
            <w:color w:val="0000EE"/>
            <w:u w:val="single"/>
          </w:rPr>
          <w:t>1:6–7</w:t>
        </w:r>
      </w:hyperlink>
      <w:r>
        <w:rPr>
          <w:lang w:val="es_ES" w:bidi="es_ES"/>
        </w:rPr>
        <w:t xml:space="preserve">). Esto no significa que no hubiera Judíos en la iglesia (ver </w:t>
      </w:r>
      <w:hyperlink r:id="rId550">
        <w:r>
          <w:rPr>
            <w:lang w:val="es_ES" w:bidi="es_ES"/>
          </w:rPr>
          <w:rPr>
            <w:color w:val="0000EE"/>
            <w:u w:val="single"/>
          </w:rPr>
          <w:t>16:3–16</w:t>
        </w:r>
      </w:hyperlink>
      <w:r>
        <w:rPr>
          <w:lang w:val="es_ES" w:bidi="es_ES"/>
        </w:rPr>
        <w:t xml:space="preserve">), sino que los gentiles se habían convertido en la mayoría. • Para que la ofrenda de los Gentiles sea agradable, santificada por el Espíritu Santo: Pablo estaba cumpliendo </w:t>
      </w:r>
      <w:hyperlink r:id="rId560">
        <w:r>
          <w:rPr>
            <w:lang w:val="es_ES" w:bidi="es_ES"/>
          </w:rPr>
          <w:rPr>
            <w:color w:val="0000EE"/>
            <w:u w:val="single"/>
          </w:rPr>
          <w:t>Is 66:19–20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15:19</w:t>
      </w:r>
      <w:r>
        <w:rPr>
          <w:lang w:val="es_ES" w:bidi="es_ES"/>
        </w:rPr>
      </w:r>
    </w:p>
    <w:p>
      <w:pPr/>
      <w:r>
        <w:rPr>
          <w:lang w:val="es_ES" w:bidi="es_ES"/>
        </w:rPr>
      </w:r>
      <w:r>
        <w:rPr>
          <w:lang w:val="es_ES" w:bidi="es_ES"/>
        </w:rPr>
        <w:t>He llenado todo del evangelio de Cristo: Pablo no estaba afirmando que la obra de evangelización se había completado en estas regiones. Su punto era que se habían establecido iglesias en suficientes centros de población importantes para que esas iglesias pudieran continuar la obra de evangelización por sí mismas. El ministerio distintivo de Pablo de plantar iglesias fundamentales y estratégicas se había cumplido. • Un arco trazado desde Jerusalén hasta Ilírico incluiría las áreas donde Pablo había plantado iglesias (sur de Galacia, Asia Menor, Macedonia y Grecia). Ilírico era una provincia romana que abarcaba la mayor parte de las costas al noreste de Italia a lo largo del Adriático, desde la actual Albania hasta Croacia.</w:t>
      </w:r>
      <w:r>
        <w:rPr>
          <w:lang w:val="es_ES" w:bidi="es_ES"/>
        </w:rPr>
      </w:r>
      <w:r>
        <w:rPr>
          <w:lang w:val="es_ES" w:bidi="es_ES"/>
        </w:rPr>
      </w:r>
    </w:p>
    <w:p>
      <w:pPr/>
      <w:r>
        <w:rPr>
          <w:lang w:val="es_ES" w:bidi="es_ES"/>
        </w:rPr>
      </w:r>
    </w:p>
    <w:p>
      <w:pPr>
        <w:pStyle w:val="Heading2"/>
      </w:pPr>
      <w:r>
        <w:rPr>
          <w:lang w:val="es_ES" w:bidi="es_ES"/>
        </w:rPr>
        <w:t>Romanos 15:24</w:t>
      </w:r>
      <w:r>
        <w:rPr>
          <w:lang w:val="es_ES" w:bidi="es_ES"/>
        </w:rPr>
      </w:r>
    </w:p>
    <w:p>
      <w:pPr/>
      <w:r>
        <w:rPr>
          <w:lang w:val="es_ES" w:bidi="es_ES"/>
        </w:rPr>
      </w:r>
      <w:r>
        <w:rPr>
          <w:lang w:val="es_ES" w:bidi="es_ES"/>
        </w:rPr>
        <w:t xml:space="preserve">Cuando partiere para España: En la época de Pablo, "España" incluía toda la Península Ibérica (la actual España y Portugal). Partes de la península habían sido ocupadas por los romanos desde el 200 a.C., pero solo durante la vida de Pablo el área fue organizada como una provincia romana. Pablo veía España, en el extremo del Mediterráneo, como su objetivo final para cumplir la promesa de </w:t>
      </w:r>
      <w:hyperlink r:id="rId560">
        <w:r>
          <w:rPr>
            <w:lang w:val="es_ES" w:bidi="es_ES"/>
          </w:rPr>
          <w:rPr>
            <w:color w:val="0000EE"/>
            <w:u w:val="single"/>
          </w:rPr>
          <w:t>Is 66:19–20</w:t>
        </w:r>
      </w:hyperlink>
      <w:r>
        <w:rPr>
          <w:lang w:val="es_ES" w:bidi="es_ES"/>
        </w:rPr>
        <w:t>. • Ustedes pueden proveer para mi viaje: España estaba tan lejos de la iglesia que Pablo había enviado anteriormente, Antioquía de Siria, que esperaba que la iglesia romana pudiera servir como base logística para este futuro esfuerzo evangelístico.</w:t>
      </w:r>
      <w:r>
        <w:rPr>
          <w:lang w:val="es_ES" w:bidi="es_ES"/>
        </w:rPr>
      </w:r>
      <w:r>
        <w:rPr>
          <w:lang w:val="es_ES" w:bidi="es_ES"/>
        </w:rPr>
      </w:r>
    </w:p>
    <w:p>
      <w:pPr/>
      <w:r>
        <w:rPr>
          <w:lang w:val="es_ES" w:bidi="es_ES"/>
        </w:rPr>
      </w:r>
    </w:p>
    <w:p>
      <w:pPr>
        <w:pStyle w:val="Heading2"/>
      </w:pPr>
      <w:r>
        <w:rPr>
          <w:lang w:val="es_ES" w:bidi="es_ES"/>
        </w:rPr>
        <w:t>Romanos 15:25–28</w:t>
      </w:r>
      <w:r>
        <w:rPr>
          <w:lang w:val="es_ES" w:bidi="es_ES"/>
        </w:rPr>
      </w:r>
    </w:p>
    <w:p>
      <w:pPr/>
      <w:r>
        <w:rPr>
          <w:lang w:val="es_ES" w:bidi="es_ES"/>
        </w:rPr>
      </w:r>
      <w:r>
        <w:rPr>
          <w:lang w:val="es_ES" w:bidi="es_ES"/>
        </w:rPr>
        <w:t xml:space="preserve">Debo ir a Jerusalén para llevar un regalo a los creyentes allí: durante su tercer viaje misionero, Pablo recolectó donaciones de las iglesias gentiles para ayudar a los creyentes en Jerusalén y unir las dos ramas de la iglesia del primer siglo (ver también </w:t>
      </w:r>
      <w:hyperlink r:id="rId561">
        <w:r>
          <w:rPr>
            <w:lang w:val="es_ES" w:bidi="es_ES"/>
          </w:rPr>
          <w:rPr>
            <w:color w:val="0000EE"/>
            <w:u w:val="single"/>
          </w:rPr>
          <w:t>1 Co 16:1–2,</w:t>
        </w:r>
      </w:hyperlink>
      <w:r>
        <w:rPr>
          <w:lang w:val="es_ES" w:bidi="es_ES"/>
        </w:rPr>
        <w:t xml:space="preserve"> </w:t>
      </w:r>
      <w:hyperlink r:id="rId562">
        <w:r>
          <w:rPr>
            <w:lang w:val="es_ES" w:bidi="es_ES"/>
          </w:rPr>
          <w:rPr>
            <w:color w:val="0000EE"/>
            <w:u w:val="single"/>
          </w:rPr>
          <w:t>2 Co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15:26</w:t>
      </w:r>
      <w:r>
        <w:rPr>
          <w:lang w:val="es_ES" w:bidi="es_ES"/>
        </w:rPr>
      </w:r>
    </w:p>
    <w:p>
      <w:pPr/>
      <w:r>
        <w:rPr>
          <w:lang w:val="es_ES" w:bidi="es_ES"/>
        </w:rPr>
      </w:r>
      <w:r>
        <w:rPr>
          <w:lang w:val="es_ES" w:bidi="es_ES"/>
        </w:rPr>
        <w:t xml:space="preserve">Pablo fundó iglesias en varias ciudades prominentes de Macedonia, incluyendo Filipos, Tesalónica y Berea. En Acaya, Pablo había predicado en Atenas y fundado la iglesia en Corinto (ver </w:t>
      </w:r>
      <w:hyperlink r:id="rId563">
        <w:r>
          <w:rPr>
            <w:lang w:val="es_ES" w:bidi="es_ES"/>
          </w:rPr>
          <w:rPr>
            <w:color w:val="0000EE"/>
            <w:u w:val="single"/>
          </w:rPr>
          <w:t>Hc 16–18</w:t>
        </w:r>
      </w:hyperlink>
      <w:r>
        <w:rPr>
          <w:lang w:val="es_ES" w:bidi="es_ES"/>
        </w:rPr>
        <w:t xml:space="preserve">). • Los pobres de los santos que están en Jerusalem: Los cristianos Judíos en Jerusalén estaban sufriendo debido a las hambrunas que habían azotado el área (ver </w:t>
      </w:r>
      <w:hyperlink r:id="rId564">
        <w:r>
          <w:rPr>
            <w:lang w:val="es_ES" w:bidi="es_ES"/>
          </w:rPr>
          <w:rPr>
            <w:color w:val="0000EE"/>
            <w:u w:val="single"/>
          </w:rPr>
          <w:t>Hc 11:27–30</w:t>
        </w:r>
      </w:hyperlink>
      <w:r>
        <w:rPr>
          <w:lang w:val="es_ES" w:bidi="es_ES"/>
        </w:rPr>
        <w:t>) y también porque su fe en Cristo los hacía ser marginados de la sociedad Judía.</w:t>
      </w:r>
      <w:r>
        <w:rPr>
          <w:lang w:val="es_ES" w:bidi="es_ES"/>
        </w:rPr>
      </w:r>
      <w:r>
        <w:rPr>
          <w:lang w:val="es_ES" w:bidi="es_ES"/>
        </w:rPr>
      </w:r>
    </w:p>
    <w:p>
      <w:pPr/>
      <w:r>
        <w:rPr>
          <w:lang w:val="es_ES" w:bidi="es_ES"/>
        </w:rPr>
      </w:r>
    </w:p>
    <w:p>
      <w:pPr>
        <w:pStyle w:val="Heading2"/>
      </w:pPr>
      <w:r>
        <w:rPr>
          <w:lang w:val="es_ES" w:bidi="es_ES"/>
        </w:rPr>
        <w:t>Romanos 15:27</w:t>
      </w:r>
      <w:r>
        <w:rPr>
          <w:lang w:val="es_ES" w:bidi="es_ES"/>
        </w:rPr>
      </w:r>
    </w:p>
    <w:p>
      <w:pPr/>
      <w:r>
        <w:rPr>
          <w:lang w:val="es_ES" w:bidi="es_ES"/>
        </w:rPr>
      </w:r>
      <w:r>
        <w:rPr>
          <w:lang w:val="es_ES" w:bidi="es_ES"/>
        </w:rPr>
        <w:t xml:space="preserve">Son deudores á ellos: los cristianos gentiles deben su existencia espiritual al trabajo de Dios entre los israelitas (ver </w:t>
      </w:r>
      <w:hyperlink r:id="rId565">
        <w:r>
          <w:rPr>
            <w:lang w:val="es_ES" w:bidi="es_ES"/>
          </w:rPr>
          <w:rPr>
            <w:color w:val="0000EE"/>
            <w:u w:val="single"/>
          </w:rPr>
          <w:t>11:17–24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15:31</w:t>
      </w:r>
      <w:r>
        <w:rPr>
          <w:lang w:val="es_ES" w:bidi="es_ES"/>
        </w:rPr>
      </w:r>
    </w:p>
    <w:p>
      <w:pPr/>
      <w:r>
        <w:rPr>
          <w:lang w:val="es_ES" w:bidi="es_ES"/>
        </w:rPr>
      </w:r>
      <w:r>
        <w:rPr>
          <w:lang w:val="es_ES" w:bidi="es_ES"/>
        </w:rPr>
        <w:t xml:space="preserve">Que sea librado de los rebeldes que están en Judea: Ver </w:t>
      </w:r>
      <w:hyperlink r:id="rId566">
        <w:r>
          <w:rPr>
            <w:lang w:val="es_ES" w:bidi="es_ES"/>
          </w:rPr>
          <w:rPr>
            <w:color w:val="0000EE"/>
            <w:u w:val="single"/>
          </w:rPr>
          <w:t>Hc 21–22</w:t>
        </w:r>
      </w:hyperlink>
      <w:r>
        <w:rPr>
          <w:lang w:val="es_ES" w:bidi="es_ES"/>
        </w:rPr>
        <w:t>. Dios preservó la vida de Pablo y utilizó las circunstancias de su arresto en Jerusalén para llevarlo exactamente a donde planeaba ir: Roma.</w:t>
      </w:r>
      <w:r>
        <w:rPr>
          <w:lang w:val="es_ES" w:bidi="es_ES"/>
        </w:rPr>
      </w:r>
      <w:r>
        <w:rPr>
          <w:lang w:val="es_ES" w:bidi="es_ES"/>
        </w:rPr>
      </w:r>
    </w:p>
    <w:p>
      <w:pPr/>
      <w:r>
        <w:rPr>
          <w:lang w:val="es_ES" w:bidi="es_ES"/>
        </w:rPr>
      </w:r>
    </w:p>
    <w:p>
      <w:pPr>
        <w:pStyle w:val="Heading2"/>
      </w:pPr>
      <w:r>
        <w:rPr>
          <w:lang w:val="es_ES" w:bidi="es_ES"/>
        </w:rPr>
        <w:t>Romanos 15:33</w:t>
      </w:r>
      <w:r>
        <w:rPr>
          <w:lang w:val="es_ES" w:bidi="es_ES"/>
        </w:rPr>
      </w:r>
    </w:p>
    <w:p>
      <w:pPr/>
      <w:r>
        <w:rPr>
          <w:lang w:val="es_ES" w:bidi="es_ES"/>
        </w:rPr>
      </w:r>
      <w:r>
        <w:rPr>
          <w:lang w:val="es_ES" w:bidi="es_ES"/>
        </w:rPr>
        <w:t>Algunos manuscritos no incluyen "Amén". Un manuscrito muy temprano coloca la doxología (</w:t>
      </w:r>
      <w:hyperlink r:id="rId551">
        <w:r>
          <w:rPr>
            <w:lang w:val="es_ES" w:bidi="es_ES"/>
          </w:rPr>
          <w:rPr>
            <w:color w:val="0000EE"/>
            <w:u w:val="single"/>
          </w:rPr>
          <w:t>16:25–27</w:t>
        </w:r>
      </w:hyperlink>
      <w:r>
        <w:rPr>
          <w:lang w:val="es_ES" w:bidi="es_ES"/>
        </w:rPr>
        <w:t xml:space="preserve">) aquí. Esto ha llevado a algunos estudiosos a concluir que la carta original a los Romanos consistía solo en </w:t>
      </w:r>
      <w:hyperlink r:id="rId567">
        <w:r>
          <w:rPr>
            <w:lang w:val="es_ES" w:bidi="es_ES"/>
          </w:rPr>
          <w:rPr>
            <w:color w:val="0000EE"/>
            <w:u w:val="single"/>
          </w:rPr>
          <w:t>1:1–15:33</w:t>
        </w:r>
      </w:hyperlink>
      <w:r>
        <w:rPr>
          <w:lang w:val="es_ES" w:bidi="es_ES"/>
        </w:rPr>
        <w:t xml:space="preserve">, pero ahora pocos siguen esta teoría. Los mejores manuscritos tempranos colocan la doxología al final del capítulo </w:t>
      </w:r>
      <w:hyperlink r:id="rId568">
        <w:r>
          <w:rPr>
            <w:lang w:val="es_ES" w:bidi="es_ES"/>
          </w:rPr>
          <w:rPr>
            <w:color w:val="0000EE"/>
            <w:u w:val="single"/>
          </w:rPr>
          <w:t>16</w:t>
        </w:r>
      </w:hyperlink>
      <w:r>
        <w:rPr>
          <w:lang w:val="es_ES" w:bidi="es_ES"/>
        </w:rPr>
        <w:t xml:space="preserve">, y es muy probable que todo el capítulo </w:t>
      </w:r>
      <w:hyperlink r:id="rId568">
        <w:r>
          <w:rPr>
            <w:lang w:val="es_ES" w:bidi="es_ES"/>
          </w:rPr>
          <w:rPr>
            <w:color w:val="0000EE"/>
            <w:u w:val="single"/>
          </w:rPr>
          <w:t>16</w:t>
        </w:r>
      </w:hyperlink>
      <w:r>
        <w:rPr>
          <w:lang w:val="es_ES" w:bidi="es_ES"/>
        </w:rPr>
        <w:t xml:space="preserve"> fuera parte de la carta original de Pablo a los Romanos. Véase también </w:t>
      </w:r>
      <w:r>
        <w:rPr>
          <w:lang w:val="es_ES" w:bidi="es_ES"/>
        </w:rPr>
        <w:t>nota de estudio sobre 16:1–16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w:t>
      </w:r>
      <w:r>
        <w:rPr>
          <w:lang w:val="es_ES" w:bidi="es_ES"/>
        </w:rPr>
      </w:r>
    </w:p>
    <w:p>
      <w:pPr/>
      <w:r>
        <w:rPr>
          <w:lang w:val="es_ES" w:bidi="es_ES"/>
        </w:rPr>
      </w:r>
      <w:r>
        <w:rPr>
          <w:lang w:val="es_ES" w:bidi="es_ES"/>
        </w:rPr>
        <w:t xml:space="preserve">Un diácono (griego </w:t>
      </w:r>
      <w:r>
        <w:rPr>
          <w:i/>
          <w:lang w:val="es_ES" w:bidi="es_ES"/>
        </w:rPr>
        <w:t>diakonos,</w:t>
      </w:r>
      <w:r>
        <w:rPr>
          <w:lang w:val="es_ES" w:bidi="es_ES"/>
        </w:rPr>
        <w:t xml:space="preserve"> “servidor”) se refiere tanto a un cristiano reconocido como servidor de Cristo como específicamente a alguien que ocupa el cargo de diácono en una iglesia particular (ver </w:t>
      </w:r>
      <w:hyperlink r:id="rId569">
        <w:r>
          <w:rPr>
            <w:lang w:val="es_ES" w:bidi="es_ES"/>
          </w:rPr>
          <w:rPr>
            <w:color w:val="0000EE"/>
            <w:u w:val="single"/>
          </w:rPr>
          <w:t>Fil 1:1,</w:t>
        </w:r>
      </w:hyperlink>
      <w:r>
        <w:rPr>
          <w:lang w:val="es_ES" w:bidi="es_ES"/>
        </w:rPr>
        <w:t xml:space="preserve"> </w:t>
      </w:r>
      <w:hyperlink r:id="rId570">
        <w:r>
          <w:rPr>
            <w:lang w:val="es_ES" w:bidi="es_ES"/>
          </w:rPr>
          <w:rPr>
            <w:color w:val="0000EE"/>
            <w:u w:val="single"/>
          </w:rPr>
          <w:t>1 Tm 3:8–12,</w:t>
        </w:r>
      </w:hyperlink>
      <w:r>
        <w:rPr>
          <w:lang w:val="es_ES" w:bidi="es_ES"/>
        </w:rPr>
        <w:t xml:space="preserve"> cp. </w:t>
      </w:r>
      <w:hyperlink r:id="rId571">
        <w:r>
          <w:rPr>
            <w:lang w:val="es_ES" w:bidi="es_ES"/>
          </w:rPr>
          <w:rPr>
            <w:color w:val="0000EE"/>
            <w:u w:val="single"/>
          </w:rPr>
          <w:t>Hc 6:1–6</w:t>
        </w:r>
      </w:hyperlink>
      <w:r>
        <w:rPr>
          <w:lang w:val="es_ES" w:bidi="es_ES"/>
        </w:rPr>
        <w:t xml:space="preserve">). • Cencreas estaba ubicada a unas cinco millas de Corinto y funcionaba como su puerto. Pablo podría haber estado escribiendo esta carta a los Romanos desde Corinto durante una parada de invierno cerca del final de su tercer viaje misionero (ver </w:t>
      </w:r>
      <w:hyperlink r:id="rId572">
        <w:r>
          <w:rPr>
            <w:lang w:val="es_ES" w:bidi="es_ES"/>
          </w:rPr>
          <w:rPr>
            <w:color w:val="0000EE"/>
            <w:u w:val="single"/>
          </w:rPr>
          <w:t>Hc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16:1–16</w:t>
      </w:r>
      <w:r>
        <w:rPr>
          <w:lang w:val="es_ES" w:bidi="es_ES"/>
        </w:rPr>
      </w:r>
    </w:p>
    <w:p>
      <w:pPr/>
      <w:r>
        <w:rPr>
          <w:lang w:val="es_ES" w:bidi="es_ES"/>
        </w:rPr>
      </w:r>
      <w:r>
        <w:rPr>
          <w:lang w:val="es_ES" w:bidi="es_ES"/>
        </w:rPr>
        <w:t xml:space="preserve">Pablo aquí elogió y saludó a veintisiete cristianos romanos, de los cuales diez eran mujeres. Las mujeres desempeñaron roles importantes en la iglesia primitiva. • Pablo nunca había estado en Roma, lo que ha llevado a algunas especulaciones sobre cómo conocía a tantas personas allí. Una teoría es que el capítulo </w:t>
      </w:r>
      <w:hyperlink r:id="rId568">
        <w:r>
          <w:rPr>
            <w:lang w:val="es_ES" w:bidi="es_ES"/>
          </w:rPr>
          <w:rPr>
            <w:color w:val="0000EE"/>
            <w:u w:val="single"/>
          </w:rPr>
          <w:t>16</w:t>
        </w:r>
      </w:hyperlink>
      <w:r>
        <w:rPr>
          <w:lang w:val="es_ES" w:bidi="es_ES"/>
        </w:rPr>
        <w:t xml:space="preserve"> era en realidad parte de otra carta que Pablo envió a Éfeso. Sin embargo, no tenemos evidencia manuscrita sólida de una carta separada (cp. </w:t>
      </w:r>
      <w:r>
        <w:rPr>
          <w:lang w:val="es_ES" w:bidi="es_ES"/>
        </w:rPr>
        <w:t>nota de estudio sobre 15:33</w:t>
      </w:r>
      <w:r>
        <w:rPr>
          <w:lang w:val="es_ES" w:bidi="es_ES"/>
        </w:rPr>
        <w:t xml:space="preserve">). Quizás la respuesta sea que Pablo pudo saludar a tantas personas en Roma porque las había encontrado durante sus viajes fuera de Roma (ver </w:t>
      </w:r>
      <w:r>
        <w:rPr>
          <w:lang w:val="es_ES" w:bidi="es_ES"/>
        </w:rPr>
        <w:t>Introducción al Libro de Romanos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Romanos 16:2</w:t>
      </w:r>
      <w:r>
        <w:rPr>
          <w:lang w:val="es_ES" w:bidi="es_ES"/>
        </w:rPr>
      </w:r>
    </w:p>
    <w:p>
      <w:pPr/>
      <w:r>
        <w:rPr>
          <w:lang w:val="es_ES" w:bidi="es_ES"/>
        </w:rPr>
      </w:r>
      <w:r>
        <w:rPr>
          <w:lang w:val="es_ES" w:bidi="es_ES"/>
        </w:rPr>
        <w:t>Ella ha ayudado á muchos: esta frase indica el antiguo papel del mecenas, una persona adinerada que utilizaba su influencia y dinero para apoyar a personas y causas. Febe era aparentemente una mujer de riqueza e influencia que empleaba sus recursos para ayudar a misioneros como Pablo.</w:t>
      </w:r>
      <w:r>
        <w:rPr>
          <w:lang w:val="es_ES" w:bidi="es_ES"/>
        </w:rPr>
      </w:r>
      <w:r>
        <w:rPr>
          <w:lang w:val="es_ES" w:bidi="es_ES"/>
        </w:rPr>
      </w:r>
    </w:p>
    <w:p>
      <w:pPr/>
      <w:r>
        <w:rPr>
          <w:lang w:val="es_ES" w:bidi="es_ES"/>
        </w:rPr>
      </w:r>
    </w:p>
    <w:p>
      <w:pPr>
        <w:pStyle w:val="Heading2"/>
      </w:pPr>
      <w:r>
        <w:rPr>
          <w:lang w:val="es_ES" w:bidi="es_ES"/>
        </w:rPr>
        <w:t>Romanos 16:3</w:t>
      </w:r>
      <w:r>
        <w:rPr>
          <w:lang w:val="es_ES" w:bidi="es_ES"/>
        </w:rPr>
      </w:r>
    </w:p>
    <w:p>
      <w:pPr/>
      <w:r>
        <w:rPr>
          <w:lang w:val="es_ES" w:bidi="es_ES"/>
        </w:rPr>
      </w:r>
      <w:r>
        <w:rPr>
          <w:lang w:val="es_ES" w:bidi="es_ES"/>
        </w:rPr>
        <w:t xml:space="preserve">Priscila y Aquila eran buenos amigos de Pablo. Después de salir de Roma alrededor del año 49 d.C., se convirtieron en sus colaboradores durante un tiempo prolongado en Corinto y Éfeso (ver </w:t>
      </w:r>
      <w:hyperlink r:id="rId573">
        <w:r>
          <w:rPr>
            <w:lang w:val="es_ES" w:bidi="es_ES"/>
          </w:rPr>
          <w:rPr>
            <w:color w:val="0000EE"/>
            <w:u w:val="single"/>
          </w:rPr>
          <w:t>Hc 18–19</w:t>
        </w:r>
      </w:hyperlink>
      <w:r>
        <w:rPr>
          <w:lang w:val="es_ES" w:bidi="es_ES"/>
        </w:rPr>
        <w:t>). Al parecer, habían regresado a Roma para cuando Pablo escribió Romanos (alrededor del año 57 d.C.).</w:t>
      </w:r>
      <w:r>
        <w:rPr>
          <w:lang w:val="es_ES" w:bidi="es_ES"/>
        </w:rPr>
      </w:r>
      <w:r>
        <w:rPr>
          <w:lang w:val="es_ES" w:bidi="es_ES"/>
        </w:rPr>
      </w:r>
    </w:p>
    <w:p>
      <w:pPr/>
      <w:r>
        <w:rPr>
          <w:lang w:val="es_ES" w:bidi="es_ES"/>
        </w:rPr>
      </w:r>
    </w:p>
    <w:p>
      <w:pPr>
        <w:pStyle w:val="Heading2"/>
      </w:pPr>
      <w:r>
        <w:rPr>
          <w:lang w:val="es_ES" w:bidi="es_ES"/>
        </w:rPr>
        <w:t>Romanos 16:3–16</w:t>
      </w:r>
      <w:r>
        <w:rPr>
          <w:lang w:val="es_ES" w:bidi="es_ES"/>
        </w:rPr>
      </w:r>
    </w:p>
    <w:p>
      <w:pPr/>
      <w:r>
        <w:rPr>
          <w:lang w:val="es_ES" w:bidi="es_ES"/>
        </w:rPr>
      </w:r>
      <w:r>
        <w:rPr>
          <w:lang w:val="es_ES" w:bidi="es_ES"/>
        </w:rPr>
        <w:t xml:space="preserve">Aunque Pablo nunca había visitado la comunidad cristiana en Roma, estableció una relación con estos creyentes al saludar personalmente a muchos de los miembros de la iglesia. Los nombres revelan que la comunidad cristiana romana era muy diversa: Judíos y gentiles, esclavos y libres, hombres y mujeres, todos formaban una nueva sociedad en la iglesia (ver </w:t>
      </w:r>
      <w:hyperlink r:id="rId574">
        <w:r>
          <w:rPr>
            <w:lang w:val="es_ES" w:bidi="es_ES"/>
          </w:rPr>
          <w:rPr>
            <w:color w:val="0000EE"/>
            <w:u w:val="single"/>
          </w:rPr>
          <w:t>Ga 3:26–29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16:5</w:t>
      </w:r>
      <w:r>
        <w:rPr>
          <w:lang w:val="es_ES" w:bidi="es_ES"/>
        </w:rPr>
      </w:r>
    </w:p>
    <w:p>
      <w:pPr/>
      <w:r>
        <w:rPr>
          <w:lang w:val="es_ES" w:bidi="es_ES"/>
        </w:rPr>
      </w:r>
      <w:r>
        <w:rPr>
          <w:lang w:val="es_ES" w:bidi="es_ES"/>
        </w:rPr>
        <w:t>Á la iglesia de su casa: Los primeros cristianos no contaban con grandes edificios para sus reuniones; se congregaban en hogares privados. La iglesia en Roma estaba formada por varias iglesias domésticas donde pequeños grupos de creyentes se reunían para adoración e instrucción.</w:t>
      </w:r>
      <w:r>
        <w:rPr>
          <w:lang w:val="es_ES" w:bidi="es_ES"/>
        </w:rPr>
      </w:r>
      <w:r>
        <w:rPr>
          <w:lang w:val="es_ES" w:bidi="es_ES"/>
        </w:rPr>
      </w:r>
    </w:p>
    <w:p>
      <w:pPr/>
      <w:r>
        <w:rPr>
          <w:lang w:val="es_ES" w:bidi="es_ES"/>
        </w:rPr>
      </w:r>
    </w:p>
    <w:p>
      <w:pPr>
        <w:pStyle w:val="Heading2"/>
      </w:pPr>
      <w:r>
        <w:rPr>
          <w:lang w:val="es_ES" w:bidi="es_ES"/>
        </w:rPr>
        <w:t>Romanos 16:7</w:t>
      </w:r>
      <w:r>
        <w:rPr>
          <w:lang w:val="es_ES" w:bidi="es_ES"/>
        </w:rPr>
      </w:r>
    </w:p>
    <w:p>
      <w:pPr/>
      <w:r>
        <w:rPr>
          <w:lang w:val="es_ES" w:bidi="es_ES"/>
        </w:rPr>
      </w:r>
      <w:r>
        <w:rPr>
          <w:lang w:val="es_ES" w:bidi="es_ES"/>
        </w:rPr>
        <w:t xml:space="preserve">En griego, el nombre Junia podría referirse a un hombre llamado </w:t>
      </w:r>
      <w:r>
        <w:rPr>
          <w:i/>
          <w:lang w:val="es_ES" w:bidi="es_ES"/>
        </w:rPr>
        <w:t>Junias</w:t>
      </w:r>
      <w:r>
        <w:rPr>
          <w:lang w:val="es_ES" w:bidi="es_ES"/>
        </w:rPr>
        <w:t xml:space="preserve"> o a una mujer llamada </w:t>
      </w:r>
      <w:r>
        <w:rPr>
          <w:i/>
          <w:lang w:val="es_ES" w:bidi="es_ES"/>
        </w:rPr>
        <w:t>Junia.</w:t>
      </w:r>
      <w:r>
        <w:rPr>
          <w:lang w:val="es_ES" w:bidi="es_ES"/>
        </w:rPr>
        <w:t xml:space="preserve"> La mayoría de los intérpretes consideran </w:t>
      </w:r>
      <w:r>
        <w:rPr>
          <w:i/>
          <w:lang w:val="es_ES" w:bidi="es_ES"/>
        </w:rPr>
        <w:t>Junia</w:t>
      </w:r>
      <w:r>
        <w:rPr>
          <w:lang w:val="es_ES" w:bidi="es_ES"/>
        </w:rPr>
        <w:t xml:space="preserve"> como un nombre femenino. Esta sección empareja nombres masculinos y femeninos para referirse a equipos de marido y mujer, por lo que es probable que Junia fuera una mujer. • Mis compañeros en la cautividad: Cuándo ocurrió esto es incierto. Según Hechos, Pablo había sido encarcelado durante la noche en Filipo (</w:t>
      </w:r>
      <w:hyperlink r:id="rId575">
        <w:r>
          <w:rPr>
            <w:lang w:val="es_ES" w:bidi="es_ES"/>
          </w:rPr>
          <w:rPr>
            <w:color w:val="0000EE"/>
            <w:u w:val="single"/>
          </w:rPr>
          <w:t>Hc 16:19–28</w:t>
        </w:r>
      </w:hyperlink>
      <w:r>
        <w:rPr>
          <w:lang w:val="es_ES" w:bidi="es_ES"/>
        </w:rPr>
        <w:t>), después de que Romanos fue escrito, más tarde sería encarcelado durante dos años en Cesarea (</w:t>
      </w:r>
      <w:hyperlink r:id="rId576">
        <w:r>
          <w:rPr>
            <w:lang w:val="es_ES" w:bidi="es_ES"/>
          </w:rPr>
          <w:rPr>
            <w:color w:val="0000EE"/>
            <w:u w:val="single"/>
          </w:rPr>
          <w:t>Hc 24:27</w:t>
        </w:r>
      </w:hyperlink>
      <w:r>
        <w:rPr>
          <w:lang w:val="es_ES" w:bidi="es_ES"/>
        </w:rPr>
        <w:t>) y durante dos años en Roma (</w:t>
      </w:r>
      <w:hyperlink r:id="rId577">
        <w:r>
          <w:rPr>
            <w:lang w:val="es_ES" w:bidi="es_ES"/>
          </w:rPr>
          <w:rPr>
            <w:color w:val="0000EE"/>
            <w:u w:val="single"/>
          </w:rPr>
          <w:t>Hc 28:30–31</w:t>
        </w:r>
      </w:hyperlink>
      <w:r>
        <w:rPr>
          <w:lang w:val="es_ES" w:bidi="es_ES"/>
        </w:rPr>
        <w:t xml:space="preserve">). Sin duda, Pablo fue encarcelado en ocasiones no mencionadas en Hechos (ver </w:t>
      </w:r>
      <w:hyperlink r:id="rId578">
        <w:r>
          <w:rPr>
            <w:lang w:val="es_ES" w:bidi="es_ES"/>
          </w:rPr>
          <w:rPr>
            <w:color w:val="0000EE"/>
            <w:u w:val="single"/>
          </w:rPr>
          <w:t>2 Co 11:23</w:t>
        </w:r>
      </w:hyperlink>
      <w:r>
        <w:rPr>
          <w:lang w:val="es_ES" w:bidi="es_ES"/>
        </w:rPr>
        <w:t xml:space="preserve">). • Insignes entre los apóstoles: Esta frase probablemente indica que Andrónico y Junia eran apóstoles, es decir, misioneros acreditados de la iglesia (ver </w:t>
      </w:r>
      <w:hyperlink r:id="rId579">
        <w:r>
          <w:rPr>
            <w:lang w:val="es_ES" w:bidi="es_ES"/>
          </w:rPr>
          <w:rPr>
            <w:color w:val="0000EE"/>
            <w:u w:val="single"/>
          </w:rPr>
          <w:t>Hc 14:4</w:t>
        </w:r>
      </w:hyperlink>
      <w:r>
        <w:rPr>
          <w:lang w:val="es_ES" w:bidi="es_ES"/>
        </w:rPr>
        <w:t>,</w:t>
      </w:r>
      <w:hyperlink r:id="rId580">
        <w:r>
          <w:rPr>
            <w:lang w:val="es_ES" w:bidi="es_ES"/>
          </w:rPr>
          <w:rPr>
            <w:color w:val="0000EE"/>
            <w:u w:val="single"/>
          </w:rPr>
          <w:t>14;</w:t>
        </w:r>
      </w:hyperlink>
      <w:r>
        <w:rPr>
          <w:lang w:val="es_ES" w:bidi="es_ES"/>
        </w:rPr>
        <w:t xml:space="preserve"> </w:t>
      </w:r>
      <w:hyperlink r:id="rId581">
        <w:r>
          <w:rPr>
            <w:lang w:val="es_ES" w:bidi="es_ES"/>
          </w:rPr>
          <w:rPr>
            <w:color w:val="0000EE"/>
            <w:u w:val="single"/>
          </w:rPr>
          <w:t>1 Co 9:5–6;</w:t>
        </w:r>
      </w:hyperlink>
      <w:r>
        <w:rPr>
          <w:lang w:val="es_ES" w:bidi="es_ES"/>
        </w:rPr>
        <w:t xml:space="preserve"> </w:t>
      </w:r>
      <w:hyperlink r:id="rId555">
        <w:r>
          <w:rPr>
            <w:lang w:val="es_ES" w:bidi="es_ES"/>
          </w:rPr>
          <w:rPr>
            <w:color w:val="0000EE"/>
            <w:u w:val="single"/>
          </w:rPr>
          <w:t>Ga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16:10</w:t>
      </w:r>
      <w:r>
        <w:rPr>
          <w:lang w:val="es_ES" w:bidi="es_ES"/>
        </w:rPr>
      </w:r>
    </w:p>
    <w:p>
      <w:pPr/>
      <w:r>
        <w:rPr>
          <w:lang w:val="es_ES" w:bidi="es_ES"/>
        </w:rPr>
      </w:r>
      <w:r>
        <w:rPr>
          <w:lang w:val="es_ES" w:bidi="es_ES"/>
        </w:rPr>
        <w:t>Este Aristóbulo probablemente era el mismo hombre que el hermano de Herodes Agripa I. Aristóbulo fue un miembro de la aristocracia romana que vivió en Roma muchos años antes de su muerte en el año 48 o 49 d.C. (ver Josefo, Antigüedades 18.8.4, Guerra 2.11.6). Su casa probablemente se refiere a su familia y sus sirvientes en Roma.</w:t>
      </w:r>
      <w:r>
        <w:rPr>
          <w:lang w:val="es_ES" w:bidi="es_ES"/>
        </w:rPr>
      </w:r>
      <w:r>
        <w:rPr>
          <w:lang w:val="es_ES" w:bidi="es_ES"/>
        </w:rPr>
      </w:r>
    </w:p>
    <w:p>
      <w:pPr/>
      <w:r>
        <w:rPr>
          <w:lang w:val="es_ES" w:bidi="es_ES"/>
        </w:rPr>
      </w:r>
    </w:p>
    <w:p>
      <w:pPr>
        <w:pStyle w:val="Heading2"/>
      </w:pPr>
      <w:r>
        <w:rPr>
          <w:lang w:val="es_ES" w:bidi="es_ES"/>
        </w:rPr>
        <w:t>Romanos 16:13</w:t>
      </w:r>
      <w:r>
        <w:rPr>
          <w:lang w:val="es_ES" w:bidi="es_ES"/>
        </w:rPr>
      </w:r>
    </w:p>
    <w:p>
      <w:pPr/>
      <w:r>
        <w:rPr>
          <w:lang w:val="es_ES" w:bidi="es_ES"/>
        </w:rPr>
      </w:r>
      <w:r>
        <w:rPr>
          <w:lang w:val="es_ES" w:bidi="es_ES"/>
        </w:rPr>
        <w:t xml:space="preserve">Este Rufo podría ser la persona mencionada como el hijo de Simón de Cirene, quien llevó la cruz de Cristo (ver </w:t>
      </w:r>
      <w:hyperlink r:id="rId582">
        <w:r>
          <w:rPr>
            <w:lang w:val="es_ES" w:bidi="es_ES"/>
          </w:rPr>
          <w:rPr>
            <w:color w:val="0000EE"/>
            <w:u w:val="single"/>
          </w:rPr>
          <w:t>Mc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16:16</w:t>
      </w:r>
      <w:r>
        <w:rPr>
          <w:lang w:val="es_ES" w:bidi="es_ES"/>
        </w:rPr>
      </w:r>
    </w:p>
    <w:p>
      <w:pPr/>
      <w:r>
        <w:rPr>
          <w:lang w:val="es_ES" w:bidi="es_ES"/>
        </w:rPr>
      </w:r>
      <w:r>
        <w:rPr>
          <w:lang w:val="es_ES" w:bidi="es_ES"/>
        </w:rPr>
        <w:t>Con un beso sagrado (literalmente ósculo santo): El beso era una forma común de saludar a otra persona en el mundo antiguo, especialmente entre los Judíos. Se menciona frecuentemente en el Nuevo Testamento como un saludo (</w:t>
      </w:r>
      <w:hyperlink r:id="rId583">
        <w:r>
          <w:rPr>
            <w:lang w:val="es_ES" w:bidi="es_ES"/>
          </w:rPr>
          <w:rPr>
            <w:color w:val="0000EE"/>
            <w:u w:val="single"/>
          </w:rPr>
          <w:t>1 Co 16:20,</w:t>
        </w:r>
      </w:hyperlink>
      <w:r>
        <w:rPr>
          <w:lang w:val="es_ES" w:bidi="es_ES"/>
        </w:rPr>
        <w:t xml:space="preserve"> </w:t>
      </w:r>
      <w:hyperlink r:id="rId584">
        <w:r>
          <w:rPr>
            <w:lang w:val="es_ES" w:bidi="es_ES"/>
          </w:rPr>
          <w:rPr>
            <w:color w:val="0000EE"/>
            <w:u w:val="single"/>
          </w:rPr>
          <w:t>2 Co 13:12,</w:t>
        </w:r>
      </w:hyperlink>
      <w:r>
        <w:rPr>
          <w:lang w:val="es_ES" w:bidi="es_ES"/>
        </w:rPr>
        <w:t xml:space="preserve"> </w:t>
      </w:r>
      <w:hyperlink r:id="rId585">
        <w:r>
          <w:rPr>
            <w:lang w:val="es_ES" w:bidi="es_ES"/>
          </w:rPr>
          <w:rPr>
            <w:color w:val="0000EE"/>
            <w:u w:val="single"/>
          </w:rPr>
          <w:t>1 Ts 5:26,</w:t>
        </w:r>
      </w:hyperlink>
      <w:r>
        <w:rPr>
          <w:lang w:val="es_ES" w:bidi="es_ES"/>
        </w:rPr>
        <w:t xml:space="preserve"> ver </w:t>
      </w:r>
      <w:hyperlink r:id="rId586">
        <w:r>
          <w:rPr>
            <w:lang w:val="es_ES" w:bidi="es_ES"/>
          </w:rPr>
          <w:rPr>
            <w:color w:val="0000EE"/>
            <w:u w:val="single"/>
          </w:rPr>
          <w:t>1 Pe 5:14</w:t>
        </w:r>
      </w:hyperlink>
      <w:r>
        <w:rPr>
          <w:lang w:val="es_ES" w:bidi="es_ES"/>
        </w:rPr>
        <w:t>); el beso de paz se convirtió en una característica estándar de la liturgia cristiana para el segundo siglo.</w:t>
      </w:r>
      <w:r>
        <w:rPr>
          <w:lang w:val="es_ES" w:bidi="es_ES"/>
        </w:rPr>
      </w:r>
      <w:r>
        <w:rPr>
          <w:lang w:val="es_ES" w:bidi="es_ES"/>
        </w:rPr>
      </w:r>
    </w:p>
    <w:p>
      <w:pPr/>
      <w:r>
        <w:rPr>
          <w:lang w:val="es_ES" w:bidi="es_ES"/>
        </w:rPr>
      </w:r>
    </w:p>
    <w:p>
      <w:pPr>
        <w:pStyle w:val="Heading2"/>
      </w:pPr>
      <w:r>
        <w:rPr>
          <w:lang w:val="es_ES" w:bidi="es_ES"/>
        </w:rPr>
        <w:t>Romanos 16:17</w:t>
      </w:r>
      <w:r>
        <w:rPr>
          <w:lang w:val="es_ES" w:bidi="es_ES"/>
        </w:rPr>
      </w:r>
    </w:p>
    <w:p>
      <w:pPr/>
      <w:r>
        <w:rPr>
          <w:lang w:val="es_ES" w:bidi="es_ES"/>
        </w:rPr>
      </w:r>
      <w:r>
        <w:rPr>
          <w:lang w:val="es_ES" w:bidi="es_ES"/>
        </w:rPr>
        <w:t>Las personas que causan divisiones (literalmente los que causan disensiones): Pablo enfrentó problemas con falsos maestros divisivos en otros lugares (ver Gálatas, Colosenses, 1 Timoteo), por lo que advirtió a la iglesia romana sobre este peligro.</w:t>
      </w:r>
      <w:r>
        <w:rPr>
          <w:lang w:val="es_ES" w:bidi="es_ES"/>
        </w:rPr>
      </w:r>
      <w:r>
        <w:rPr>
          <w:lang w:val="es_ES" w:bidi="es_ES"/>
        </w:rPr>
      </w:r>
    </w:p>
    <w:p>
      <w:pPr/>
      <w:r>
        <w:rPr>
          <w:lang w:val="es_ES" w:bidi="es_ES"/>
        </w:rPr>
      </w:r>
    </w:p>
    <w:p>
      <w:pPr>
        <w:pStyle w:val="Heading2"/>
      </w:pPr>
      <w:r>
        <w:rPr>
          <w:lang w:val="es_ES" w:bidi="es_ES"/>
        </w:rPr>
        <w:t>Romanos 16:20</w:t>
      </w:r>
      <w:r>
        <w:rPr>
          <w:lang w:val="es_ES" w:bidi="es_ES"/>
        </w:rPr>
      </w:r>
    </w:p>
    <w:p>
      <w:pPr/>
      <w:r>
        <w:rPr>
          <w:lang w:val="es_ES" w:bidi="es_ES"/>
        </w:rPr>
      </w:r>
      <w:r>
        <w:rPr>
          <w:lang w:val="es_ES" w:bidi="es_ES"/>
        </w:rPr>
        <w:t>El Dios de paz quebrantará presto á Satanás debajo de vuestros pies: Pablo hace referencia a la maldición que Dios pronunció sobre la serpiente después de que engañó a Adán y Eva en el Jardín del Edén (</w:t>
      </w:r>
      <w:hyperlink r:id="rId587">
        <w:r>
          <w:rPr>
            <w:lang w:val="es_ES" w:bidi="es_ES"/>
          </w:rPr>
          <w:rPr>
            <w:color w:val="0000EE"/>
            <w:u w:val="single"/>
          </w:rPr>
          <w:t>Gn 3:15</w:t>
        </w:r>
      </w:hyperlink>
      <w:r>
        <w:rPr>
          <w:lang w:val="es_ES" w:bidi="es_ES"/>
        </w:rPr>
        <w:t xml:space="preserve">). Cristo, la descendencia de Eva, pronto aplastará a Satanás bajo los pies de la iglesia (cp. </w:t>
      </w:r>
      <w:hyperlink r:id="rId588">
        <w:r>
          <w:rPr>
            <w:lang w:val="es_ES" w:bidi="es_ES"/>
          </w:rPr>
          <w:rPr>
            <w:color w:val="0000EE"/>
            <w:u w:val="single"/>
          </w:rPr>
          <w:t>Mt 16:18–19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16:21</w:t>
      </w:r>
      <w:r>
        <w:rPr>
          <w:lang w:val="es_ES" w:bidi="es_ES"/>
        </w:rPr>
      </w:r>
    </w:p>
    <w:p>
      <w:pPr/>
      <w:r>
        <w:rPr>
          <w:lang w:val="es_ES" w:bidi="es_ES"/>
        </w:rPr>
      </w:r>
      <w:r>
        <w:rPr>
          <w:lang w:val="es_ES" w:bidi="es_ES"/>
        </w:rPr>
        <w:t>Timoteo fue uno de los colaboradores más cercanos de Pablo en el ministerio. Acompañó a Pablo en su segundo viaje misionero (</w:t>
      </w:r>
      <w:hyperlink r:id="rId589">
        <w:r>
          <w:rPr>
            <w:lang w:val="es_ES" w:bidi="es_ES"/>
          </w:rPr>
          <w:rPr>
            <w:color w:val="0000EE"/>
            <w:u w:val="single"/>
          </w:rPr>
          <w:t>Hc 16:2–3</w:t>
        </w:r>
      </w:hyperlink>
      <w:r>
        <w:rPr>
          <w:lang w:val="es_ES" w:bidi="es_ES"/>
        </w:rPr>
        <w:t xml:space="preserve">) y estuvo con él en Corinto mientras Pablo escribía esta carta a la iglesia romana (ver </w:t>
      </w:r>
      <w:hyperlink r:id="rId48">
        <w:r>
          <w:rPr>
            <w:lang w:val="es_ES" w:bidi="es_ES"/>
          </w:rPr>
          <w:rPr>
            <w:color w:val="0000EE"/>
            <w:u w:val="single"/>
          </w:rPr>
          <w:t>Hc 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16:22</w:t>
      </w:r>
      <w:r>
        <w:rPr>
          <w:lang w:val="es_ES" w:bidi="es_ES"/>
        </w:rPr>
      </w:r>
    </w:p>
    <w:p>
      <w:pPr/>
      <w:r>
        <w:rPr>
          <w:lang w:val="es_ES" w:bidi="es_ES"/>
        </w:rPr>
      </w:r>
      <w:r>
        <w:rPr>
          <w:lang w:val="es_ES" w:bidi="es_ES"/>
        </w:rPr>
        <w:t>Tercio fue el escriba (o amanuense) que redactó la carta mientras Pablo la dictaba. La mayoría de los autores de cartas antiguas utilizaban a un escriba de esta manera.</w:t>
      </w:r>
      <w:r>
        <w:rPr>
          <w:lang w:val="es_ES" w:bidi="es_ES"/>
        </w:rPr>
      </w:r>
      <w:r>
        <w:rPr>
          <w:lang w:val="es_ES" w:bidi="es_ES"/>
        </w:rPr>
      </w:r>
    </w:p>
    <w:p>
      <w:pPr/>
      <w:r>
        <w:rPr>
          <w:lang w:val="es_ES" w:bidi="es_ES"/>
        </w:rPr>
      </w:r>
    </w:p>
    <w:p>
      <w:pPr>
        <w:pStyle w:val="Heading2"/>
      </w:pPr>
      <w:r>
        <w:rPr>
          <w:lang w:val="es_ES" w:bidi="es_ES"/>
        </w:rPr>
        <w:t>Romanos 16:23</w:t>
      </w:r>
      <w:r>
        <w:rPr>
          <w:lang w:val="es_ES" w:bidi="es_ES"/>
        </w:rPr>
      </w:r>
    </w:p>
    <w:p>
      <w:pPr/>
      <w:r>
        <w:rPr>
          <w:lang w:val="es_ES" w:bidi="es_ES"/>
        </w:rPr>
      </w:r>
      <w:r>
        <w:rPr>
          <w:lang w:val="es_ES" w:bidi="es_ES"/>
        </w:rPr>
        <w:t>Este Erasto probablemente fue la persona que Pablo envió desde Éfeso a Macedonia durante su tercer viaje misionero (</w:t>
      </w:r>
      <w:hyperlink r:id="rId590">
        <w:r>
          <w:rPr>
            <w:lang w:val="es_ES" w:bidi="es_ES"/>
          </w:rPr>
          <w:rPr>
            <w:color w:val="0000EE"/>
            <w:u w:val="single"/>
          </w:rPr>
          <w:t>Hc 19:21–22,</w:t>
        </w:r>
      </w:hyperlink>
      <w:r>
        <w:rPr>
          <w:lang w:val="es_ES" w:bidi="es_ES"/>
        </w:rPr>
        <w:t xml:space="preserve"> ver </w:t>
      </w:r>
      <w:hyperlink r:id="rId591">
        <w:r>
          <w:rPr>
            <w:lang w:val="es_ES" w:bidi="es_ES"/>
          </w:rPr>
          <w:rPr>
            <w:color w:val="0000EE"/>
            <w:u w:val="single"/>
          </w:rPr>
          <w:t>2 Tm 4:20</w:t>
        </w:r>
      </w:hyperlink>
      <w:r>
        <w:rPr>
          <w:lang w:val="es_ES" w:bidi="es_ES"/>
        </w:rPr>
        <w:t>). Una inscripción en Corinto menciona a un Erasto que era magistrado de la ciudad, posiblemente el mismo Erasto mencionado aquí.</w:t>
      </w:r>
      <w:r>
        <w:rPr>
          <w:lang w:val="es_ES" w:bidi="es_ES"/>
        </w:rPr>
      </w:r>
      <w:r>
        <w:rPr>
          <w:lang w:val="es_ES" w:bidi="es_ES"/>
        </w:rPr>
      </w:r>
    </w:p>
    <w:p>
      <w:pPr/>
      <w:r>
        <w:rPr>
          <w:lang w:val="es_ES" w:bidi="es_ES"/>
        </w:rPr>
      </w:r>
    </w:p>
    <w:p>
      <w:pPr>
        <w:pStyle w:val="Heading2"/>
      </w:pPr>
      <w:r>
        <w:rPr>
          <w:lang w:val="es_ES" w:bidi="es_ES"/>
        </w:rPr>
        <w:t>Romanos 16:25</w:t>
      </w:r>
      <w:r>
        <w:rPr>
          <w:lang w:val="es_ES" w:bidi="es_ES"/>
        </w:rPr>
      </w:r>
    </w:p>
    <w:p>
      <w:pPr/>
      <w:r>
        <w:rPr>
          <w:lang w:val="es_ES" w:bidi="es_ES"/>
        </w:rPr>
      </w:r>
      <w:r>
        <w:rPr>
          <w:lang w:val="es_ES" w:bidi="es_ES"/>
        </w:rPr>
        <w:t>Plan (literalmente misterio): Para Pablo, el misterio es la verdad sobre Dios y su plan, que no fue claramente conocido en la era del Antiguo Testamento, pero que ha sido revelado en la era del Nuevo Testamento. Aunque el Antiguo Testamento predijo la conversión de los gentiles, no dejó claro que los gentiles se convertirían en miembros iguales del pueblo de Dios sin convertirse en adeptos del Judaísmo.</w:t>
      </w:r>
      <w:r>
        <w:rPr>
          <w:lang w:val="es_ES" w:bidi="es_ES"/>
        </w:rPr>
      </w:r>
      <w:r>
        <w:rPr>
          <w:lang w:val="es_ES" w:bidi="es_ES"/>
        </w:rPr>
      </w:r>
    </w:p>
    <w:p>
      <w:pPr/>
      <w:r>
        <w:rPr>
          <w:lang w:val="es_ES" w:bidi="es_ES"/>
        </w:rPr>
      </w:r>
    </w:p>
    <w:p>
      <w:pPr>
        <w:pStyle w:val="Heading2"/>
      </w:pPr>
      <w:r>
        <w:rPr>
          <w:lang w:val="es_ES" w:bidi="es_ES"/>
        </w:rPr>
        <w:t>Romanos 16:25–27</w:t>
      </w:r>
      <w:r>
        <w:rPr>
          <w:lang w:val="es_ES" w:bidi="es_ES"/>
        </w:rPr>
      </w:r>
    </w:p>
    <w:p>
      <w:pPr/>
      <w:r>
        <w:rPr>
          <w:lang w:val="es_ES" w:bidi="es_ES"/>
        </w:rPr>
      </w:r>
      <w:r>
        <w:rPr>
          <w:lang w:val="es_ES" w:bidi="es_ES"/>
        </w:rPr>
        <w:t>Esta doxología constituye una conclusión muy adecuada para la carta de Pablo y su argumento, retomando muchos de los temas presentados al principio (</w:t>
      </w:r>
      <w:hyperlink r:id="rId592">
        <w:r>
          <w:rPr>
            <w:lang w:val="es_ES" w:bidi="es_ES"/>
          </w:rPr>
          <w:rPr>
            <w:color w:val="0000EE"/>
            <w:u w:val="single"/>
          </w:rPr>
          <w:t>1:1–15</w:t>
        </w:r>
      </w:hyperlink>
      <w:r>
        <w:rPr>
          <w:lang w:val="es_ES" w:bidi="es_ES"/>
        </w:rPr>
        <w:t xml:space="preserve">). • La doxología está ausente en dos manuscritos tardíos y aparece en diferentes lugares en otros manuscritos (después de </w:t>
      </w:r>
      <w:hyperlink r:id="rId593">
        <w:r>
          <w:rPr>
            <w:lang w:val="es_ES" w:bidi="es_ES"/>
          </w:rPr>
          <w:rPr>
            <w:color w:val="0000EE"/>
            <w:u w:val="single"/>
          </w:rPr>
          <w:t>14:23</w:t>
        </w:r>
      </w:hyperlink>
      <w:r>
        <w:rPr>
          <w:lang w:val="es_ES" w:bidi="es_ES"/>
        </w:rPr>
        <w:t xml:space="preserve"> y después de </w:t>
      </w:r>
      <w:hyperlink r:id="rId594">
        <w:r>
          <w:rPr>
            <w:lang w:val="es_ES" w:bidi="es_ES"/>
          </w:rPr>
          <w:rPr>
            <w:color w:val="0000EE"/>
            <w:u w:val="single"/>
          </w:rPr>
          <w:t>15:33</w:t>
        </w:r>
      </w:hyperlink>
      <w:r>
        <w:rPr>
          <w:lang w:val="es_ES" w:bidi="es_ES"/>
        </w:rPr>
        <w:t>). Por lo tanto, es posible que estos versículos se hayan añadido a la carta de Pablo en un momento posterior. Sin embargo, la mayoría de los manuscritos sí incluyen la doxología al final de la carta, y utiliza vocabulario y temas comunes en el resto de la carta. Pablo probablemente la escribió él mismo como conclusión de la carta.</w:t>
      </w:r>
      <w:r>
        <w:rPr>
          <w:lang w:val="es_ES" w:bidi="es_ES"/>
        </w:rPr>
      </w:r>
      <w:r>
        <w:rPr>
          <w:lang w:val="es_ES" w:bidi="es_ES"/>
        </w:rPr>
      </w:r>
    </w:p>
    <w:p>
      <w:pPr/>
      <w:r>
        <w:rPr>
          <w:lang w:val="es_ES" w:bidi="es_ES"/>
        </w:rPr>
      </w:r>
    </w:p>
    <w:p>
      <w:pPr>
        <w:pStyle w:val="Heading2"/>
      </w:pPr>
      <w:r>
        <w:rPr>
          <w:lang w:val="es_ES" w:bidi="es_ES"/>
        </w:rPr>
        <w:t>Romanos 16:26</w:t>
      </w:r>
      <w:r>
        <w:rPr>
          <w:lang w:val="es_ES" w:bidi="es_ES"/>
        </w:rPr>
      </w:r>
    </w:p>
    <w:p>
      <w:pPr/>
      <w:r>
        <w:rPr>
          <w:lang w:val="es_ES" w:bidi="es_ES"/>
        </w:rPr>
      </w:r>
      <w:r>
        <w:rPr>
          <w:lang w:val="es_ES" w:bidi="es_ES"/>
        </w:rPr>
        <w:t xml:space="preserve">Para que obedezcan á la fe: Pablo utiliza el mismo lenguaje sobre la misión a los gentiles que usó en </w:t>
      </w:r>
      <w:hyperlink r:id="rId553">
        <w:r>
          <w:rPr>
            <w:lang w:val="es_ES" w:bidi="es_ES"/>
          </w:rPr>
          <w:rPr>
            <w:color w:val="0000EE"/>
            <w:u w:val="single"/>
          </w:rPr>
          <w:t>1:5</w:t>
        </w:r>
      </w:hyperlink>
      <w:r>
        <w:rPr>
          <w:lang w:val="es_ES" w:bidi="es_ES"/>
        </w:rPr>
        <w:t>, creando un hermoso escenario alrededor de toda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Ps69:1-Ps69:36" TargetMode="External"/><Relationship Id="rId536" Type="http://schemas.openxmlformats.org/officeDocument/2006/relationships/hyperlink" Target="https://ref.ly/Matt27:34" TargetMode="External"/><Relationship Id="rId537" Type="http://schemas.openxmlformats.org/officeDocument/2006/relationships/hyperlink" Target="https://ref.ly/Mark15:35-Mark15:36" TargetMode="External"/><Relationship Id="rId538" Type="http://schemas.openxmlformats.org/officeDocument/2006/relationships/hyperlink" Target="https://ref.ly/Luke23:36" TargetMode="External"/><Relationship Id="rId539" Type="http://schemas.openxmlformats.org/officeDocument/2006/relationships/hyperlink" Target="https://ref.ly/John15:25" TargetMode="External"/><Relationship Id="rId540" Type="http://schemas.openxmlformats.org/officeDocument/2006/relationships/hyperlink" Target="https://ref.ly/John19:28-John19:29" TargetMode="External"/><Relationship Id="rId541" Type="http://schemas.openxmlformats.org/officeDocument/2006/relationships/hyperlink" Target="https://ref.ly/Rom12:3-Rom12:5" TargetMode="External"/><Relationship Id="rId542" Type="http://schemas.openxmlformats.org/officeDocument/2006/relationships/hyperlink" Target="https://ref.ly/Rom12:16" TargetMode="External"/><Relationship Id="rId543" Type="http://schemas.openxmlformats.org/officeDocument/2006/relationships/hyperlink" Target="https://ref.ly/Phil2:2-Phil2:5" TargetMode="External"/><Relationship Id="rId544" Type="http://schemas.openxmlformats.org/officeDocument/2006/relationships/hyperlink" Target="https://ref.ly/Rom5:8-Rom5:11" TargetMode="External"/><Relationship Id="rId545" Type="http://schemas.openxmlformats.org/officeDocument/2006/relationships/hyperlink" Target="https://ref.ly/Rom14:1-Rom15:7" TargetMode="External"/><Relationship Id="rId546" Type="http://schemas.openxmlformats.org/officeDocument/2006/relationships/hyperlink" Target="https://ref.ly/Rom1:8-Rom1:12" TargetMode="External"/><Relationship Id="rId547" Type="http://schemas.openxmlformats.org/officeDocument/2006/relationships/hyperlink" Target="https://ref.ly/Rom15:14-Rom15:29" TargetMode="External"/><Relationship Id="rId548" Type="http://schemas.openxmlformats.org/officeDocument/2006/relationships/hyperlink" Target="https://ref.ly/Rom15:30-Rom15:33" TargetMode="External"/><Relationship Id="rId549" Type="http://schemas.openxmlformats.org/officeDocument/2006/relationships/hyperlink" Target="https://ref.ly/Rom16:1-Rom16:2" TargetMode="External"/><Relationship Id="rId550" Type="http://schemas.openxmlformats.org/officeDocument/2006/relationships/hyperlink" Target="https://ref.ly/Rom16:3-Rom16:16" TargetMode="External"/><Relationship Id="rId551" Type="http://schemas.openxmlformats.org/officeDocument/2006/relationships/hyperlink" Target="https://ref.ly/Rom16:25-Rom16:27" TargetMode="External"/><Relationship Id="rId552" Type="http://schemas.openxmlformats.org/officeDocument/2006/relationships/hyperlink" Target="https://ref.ly/Rom16:17-Rom16:19" TargetMode="External"/><Relationship Id="rId553" Type="http://schemas.openxmlformats.org/officeDocument/2006/relationships/hyperlink" Target="https://ref.ly/Rom1:5" TargetMode="External"/><Relationship Id="rId554" Type="http://schemas.openxmlformats.org/officeDocument/2006/relationships/hyperlink" Target="https://ref.ly/1Cor3:10" TargetMode="External"/><Relationship Id="rId555" Type="http://schemas.openxmlformats.org/officeDocument/2006/relationships/hyperlink" Target="https://ref.ly/Gal2:9" TargetMode="External"/><Relationship Id="rId556" Type="http://schemas.openxmlformats.org/officeDocument/2006/relationships/hyperlink" Target="https://ref.ly/Eph3:2" TargetMode="External"/><Relationship Id="rId557" Type="http://schemas.openxmlformats.org/officeDocument/2006/relationships/hyperlink" Target="https://ref.ly/Eph3:7" TargetMode="External"/><Relationship Id="rId558" Type="http://schemas.openxmlformats.org/officeDocument/2006/relationships/hyperlink" Target="https://ref.ly/Eph3:8" TargetMode="External"/><Relationship Id="rId559" Type="http://schemas.openxmlformats.org/officeDocument/2006/relationships/hyperlink" Target="https://ref.ly/Rom1:6-Rom1:7" TargetMode="External"/><Relationship Id="rId560" Type="http://schemas.openxmlformats.org/officeDocument/2006/relationships/hyperlink" Target="https://ref.ly/Isa66:19-Isa66:20" TargetMode="External"/><Relationship Id="rId561" Type="http://schemas.openxmlformats.org/officeDocument/2006/relationships/hyperlink" Target="https://ref.ly/1Cor16:1-1Cor16:2" TargetMode="External"/><Relationship Id="rId562" Type="http://schemas.openxmlformats.org/officeDocument/2006/relationships/hyperlink" Target="https://ref.ly/2Cor8:1-2Cor9:15" TargetMode="External"/><Relationship Id="rId563" Type="http://schemas.openxmlformats.org/officeDocument/2006/relationships/hyperlink" Target="https://ref.ly/Acts16:1-Acts18:28" TargetMode="External"/><Relationship Id="rId564" Type="http://schemas.openxmlformats.org/officeDocument/2006/relationships/hyperlink" Target="https://ref.ly/Acts11:27-Acts11:30" TargetMode="External"/><Relationship Id="rId565" Type="http://schemas.openxmlformats.org/officeDocument/2006/relationships/hyperlink" Target="https://ref.ly/Rom11:17-Rom11:24" TargetMode="External"/><Relationship Id="rId566" Type="http://schemas.openxmlformats.org/officeDocument/2006/relationships/hyperlink" Target="https://ref.ly/Acts21:1-Acts22:30" TargetMode="External"/><Relationship Id="rId567" Type="http://schemas.openxmlformats.org/officeDocument/2006/relationships/hyperlink" Target="https://ref.ly/Rom1:1-Rom15:33" TargetMode="External"/><Relationship Id="rId568" Type="http://schemas.openxmlformats.org/officeDocument/2006/relationships/hyperlink" Target="https://ref.ly/Rom16:1-Rom16:27" TargetMode="External"/><Relationship Id="rId569" Type="http://schemas.openxmlformats.org/officeDocument/2006/relationships/hyperlink" Target="https://ref.ly/Phil1:1" TargetMode="External"/><Relationship Id="rId570" Type="http://schemas.openxmlformats.org/officeDocument/2006/relationships/hyperlink" Target="https://ref.ly/1Tim3:8-1Tim3:12" TargetMode="External"/><Relationship Id="rId571" Type="http://schemas.openxmlformats.org/officeDocument/2006/relationships/hyperlink" Target="https://ref.ly/Acts6:1-Acts6:6" TargetMode="External"/><Relationship Id="rId572" Type="http://schemas.openxmlformats.org/officeDocument/2006/relationships/hyperlink" Target="https://ref.ly/Acts20:2-Acts20:3" TargetMode="External"/><Relationship Id="rId573" Type="http://schemas.openxmlformats.org/officeDocument/2006/relationships/hyperlink" Target="https://ref.ly/Acts18:1-Acts19:41" TargetMode="External"/><Relationship Id="rId574" Type="http://schemas.openxmlformats.org/officeDocument/2006/relationships/hyperlink" Target="https://ref.ly/Gal3:26-Gal3:29" TargetMode="External"/><Relationship Id="rId575" Type="http://schemas.openxmlformats.org/officeDocument/2006/relationships/hyperlink" Target="https://ref.ly/Acts16:19-Acts16:28" TargetMode="External"/><Relationship Id="rId576" Type="http://schemas.openxmlformats.org/officeDocument/2006/relationships/hyperlink" Target="https://ref.ly/Acts24:27" TargetMode="External"/><Relationship Id="rId577" Type="http://schemas.openxmlformats.org/officeDocument/2006/relationships/hyperlink" Target="https://ref.ly/Acts28:30-Acts28:31" TargetMode="External"/><Relationship Id="rId578" Type="http://schemas.openxmlformats.org/officeDocument/2006/relationships/hyperlink" Target="https://ref.ly/2Cor11:23" TargetMode="External"/><Relationship Id="rId579" Type="http://schemas.openxmlformats.org/officeDocument/2006/relationships/hyperlink" Target="https://ref.ly/Acts14:4" TargetMode="External"/><Relationship Id="rId580" Type="http://schemas.openxmlformats.org/officeDocument/2006/relationships/hyperlink" Target="https://ref.ly/Acts14:14" TargetMode="External"/><Relationship Id="rId581" Type="http://schemas.openxmlformats.org/officeDocument/2006/relationships/hyperlink" Target="https://ref.ly/1Cor9:5-1Cor9:6" TargetMode="External"/><Relationship Id="rId582" Type="http://schemas.openxmlformats.org/officeDocument/2006/relationships/hyperlink" Target="https://ref.ly/Mark15:21" TargetMode="External"/><Relationship Id="rId583" Type="http://schemas.openxmlformats.org/officeDocument/2006/relationships/hyperlink" Target="https://ref.ly/1Cor16:20" TargetMode="External"/><Relationship Id="rId584" Type="http://schemas.openxmlformats.org/officeDocument/2006/relationships/hyperlink" Target="https://ref.ly/2Cor13:12" TargetMode="External"/><Relationship Id="rId585" Type="http://schemas.openxmlformats.org/officeDocument/2006/relationships/hyperlink" Target="https://ref.ly/1Thess5:26" TargetMode="External"/><Relationship Id="rId586" Type="http://schemas.openxmlformats.org/officeDocument/2006/relationships/hyperlink" Target="https://ref.ly/1Pet5:14" TargetMode="External"/><Relationship Id="rId587" Type="http://schemas.openxmlformats.org/officeDocument/2006/relationships/hyperlink" Target="https://ref.ly/Gen3:15" TargetMode="External"/><Relationship Id="rId588" Type="http://schemas.openxmlformats.org/officeDocument/2006/relationships/hyperlink" Target="https://ref.ly/Matt16:18-Matt16:19" TargetMode="External"/><Relationship Id="rId589" Type="http://schemas.openxmlformats.org/officeDocument/2006/relationships/hyperlink" Target="https://ref.ly/Acts16:2-Acts16:3" TargetMode="External"/><Relationship Id="rId590" Type="http://schemas.openxmlformats.org/officeDocument/2006/relationships/hyperlink" Target="https://ref.ly/Acts19:21-Acts19:22" TargetMode="External"/><Relationship Id="rId591" Type="http://schemas.openxmlformats.org/officeDocument/2006/relationships/hyperlink" Target="https://ref.ly/2Tim4:20" TargetMode="External"/><Relationship Id="rId592" Type="http://schemas.openxmlformats.org/officeDocument/2006/relationships/hyperlink" Target="https://ref.ly/Rom1:1-Rom1:15" TargetMode="External"/><Relationship Id="rId593" Type="http://schemas.openxmlformats.org/officeDocument/2006/relationships/hyperlink" Target="https://ref.ly/Rom14:23" TargetMode="External"/><Relationship Id="rId594"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