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r>
        <w:rPr>
          <w:lang w:val="en_US" w:bidi="en_US"/>
        </w:rPr>
        <w:t>Acts 17:1–9</w:t>
      </w:r>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r>
        <w:rPr>
          <w:lang w:val="en_US" w:bidi="en_US"/>
        </w:rPr>
        <w:t>2:13</w:t>
      </w:r>
      <w:r>
        <w:rPr>
          <w:lang w:val="en_US" w:bidi="en_US"/>
        </w:rPr>
        <w:t xml:space="preserve">;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r>
        <w:rPr>
          <w:lang w:val="en_US" w:bidi="en_US"/>
        </w:rPr>
        <w:t>1:2–3</w:t>
      </w:r>
      <w:r>
        <w:rPr>
          <w:lang w:val="en_US" w:bidi="en_US"/>
        </w:rPr>
        <w:t>). Then he recalls how they heard the good news about Jesus (</w:t>
      </w:r>
      <w:r>
        <w:rPr>
          <w:lang w:val="en_US" w:bidi="en_US"/>
        </w:rPr>
        <w:t>1:4–5</w:t>
      </w:r>
      <w:r>
        <w:rPr>
          <w:lang w:val="en_US" w:bidi="en_US"/>
        </w:rPr>
        <w:t>), and how they accepted its message (</w:t>
      </w:r>
      <w:r>
        <w:rPr>
          <w:lang w:val="en_US" w:bidi="en_US"/>
        </w:rPr>
        <w:t>1:6–10</w:t>
      </w:r>
      <w:r>
        <w:rPr>
          <w:lang w:val="en_US" w:bidi="en_US"/>
        </w:rPr>
        <w:t xml:space="preserve">). Paul mentions these themes again in </w:t>
      </w:r>
      <w:r>
        <w:rPr>
          <w:lang w:val="en_US" w:bidi="en_US"/>
        </w:rPr>
        <w:t>2:1–12</w:t>
      </w:r>
      <w:r>
        <w:rPr>
          <w:lang w:val="en_US" w:bidi="en_US"/>
        </w:rPr>
        <w:t xml:space="preserve"> and </w:t>
      </w:r>
      <w:r>
        <w:rPr>
          <w:lang w:val="en_US" w:bidi="en_US"/>
        </w:rPr>
        <w:t>2:13–16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r>
        <w:rPr>
          <w:lang w:val="en_US" w:bidi="en_US"/>
        </w:rPr>
        <w:t>3:6</w:t>
      </w:r>
      <w:r>
        <w:rPr>
          <w:lang w:val="en_US" w:bidi="en_US"/>
        </w:rPr>
        <w:t xml:space="preserve">; </w:t>
      </w:r>
      <w:r>
        <w:rPr>
          <w:lang w:val="en_US" w:bidi="en_US"/>
        </w:rPr>
        <w:t>5:8</w:t>
      </w:r>
      <w:r>
        <w:rPr>
          <w:lang w:val="en_US" w:bidi="en_US"/>
        </w:rPr>
        <w:t xml:space="preserve">; </w:t>
      </w:r>
      <w:r>
        <w:rPr>
          <w:lang w:val="en_US" w:bidi="en_US"/>
        </w:rPr>
        <w:t>2 Thessalonians 1:3–4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r>
        <w:rPr>
          <w:lang w:val="en_US" w:bidi="en_US"/>
        </w:rPr>
        <w:t>2 Thessalonians 2:13–14</w:t>
      </w:r>
      <w:r>
        <w:rPr>
          <w:lang w:val="en_US" w:bidi="en_US"/>
        </w:rPr>
        <w:t>). The Holy Spirit convinced the listeners that the message was true (</w:t>
      </w:r>
      <w:r>
        <w:rPr>
          <w:lang w:val="en_US" w:bidi="en_US"/>
        </w:rPr>
        <w:t>1 Corinthians 2:4–5</w:t>
      </w:r>
      <w:r>
        <w:rPr>
          <w:lang w:val="en_US" w:bidi="en_US"/>
        </w:rPr>
        <w:t xml:space="preserve">; </w:t>
      </w:r>
      <w:r>
        <w:rPr>
          <w:lang w:val="en_US" w:bidi="en_US"/>
        </w:rPr>
        <w:t>1 Peter 1:12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r>
        <w:rPr>
          <w:lang w:val="en_US" w:bidi="en_US"/>
        </w:rPr>
        <w:t>2:14</w:t>
      </w:r>
      <w:r>
        <w:rPr>
          <w:lang w:val="en_US" w:bidi="en_US"/>
        </w:rPr>
        <w:t xml:space="preserve">; </w:t>
      </w:r>
      <w:r>
        <w:rPr>
          <w:lang w:val="en_US" w:bidi="en_US"/>
        </w:rPr>
        <w:t>3:3–4</w:t>
      </w:r>
      <w:r>
        <w:rPr>
          <w:lang w:val="en_US" w:bidi="en_US"/>
        </w:rPr>
        <w:t>). However, by following the example of the apostles and the Lord himself, they found the joy of the Holy Spirit (</w:t>
      </w:r>
      <w:r>
        <w:rPr>
          <w:lang w:val="en_US" w:bidi="en_US"/>
        </w:rPr>
        <w:t>Matthew 5:11–12</w:t>
      </w:r>
      <w:r>
        <w:rPr>
          <w:lang w:val="en_US" w:bidi="en_US"/>
        </w:rPr>
        <w:t xml:space="preserve">; </w:t>
      </w:r>
      <w:r>
        <w:rPr>
          <w:lang w:val="en_US" w:bidi="en_US"/>
        </w:rPr>
        <w:t>Romans 8:17</w:t>
      </w:r>
      <w:r>
        <w:rPr>
          <w:lang w:val="en_US" w:bidi="en_US"/>
        </w:rPr>
        <w:t xml:space="preserve">; </w:t>
      </w:r>
      <w:r>
        <w:rPr>
          <w:lang w:val="en_US" w:bidi="en_US"/>
        </w:rPr>
        <w:t>12:12</w:t>
      </w:r>
      <w:r>
        <w:rPr>
          <w:lang w:val="en_US" w:bidi="en_US"/>
        </w:rPr>
        <w:t xml:space="preserve">; </w:t>
      </w:r>
      <w:r>
        <w:rPr>
          <w:lang w:val="en_US" w:bidi="en_US"/>
        </w:rPr>
        <w:t>Philippians 2:17</w:t>
      </w:r>
      <w:r>
        <w:rPr>
          <w:lang w:val="en_US" w:bidi="en_US"/>
        </w:rPr>
        <w:t xml:space="preserve">; </w:t>
      </w:r>
      <w:r>
        <w:rPr>
          <w:lang w:val="en_US" w:bidi="en_US"/>
        </w:rPr>
        <w:t>1 Peter 4:13–14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Gentiles (non-Jewish people), the apostles called people to turn away from false gods and worship the living and true God, who created all things (</w:t>
      </w:r>
      <w:r>
        <w:rPr>
          <w:lang w:val="en_US" w:bidi="en_US"/>
        </w:rPr>
        <w:t>Acts 14:11–18</w:t>
      </w:r>
      <w:r>
        <w:rPr>
          <w:lang w:val="en_US" w:bidi="en_US"/>
        </w:rPr>
        <w:t xml:space="preserve">; </w:t>
      </w:r>
      <w:r>
        <w:rPr>
          <w:lang w:val="en_US" w:bidi="en_US"/>
        </w:rPr>
        <w:t>17:22–31</w:t>
      </w:r>
      <w:r>
        <w:rPr>
          <w:lang w:val="en_US" w:bidi="en_US"/>
        </w:rPr>
        <w:t xml:space="preserve">; </w:t>
      </w:r>
      <w:r>
        <w:rPr>
          <w:lang w:val="en_US" w:bidi="en_US"/>
        </w:rPr>
        <w:t>19:23–41</w:t>
      </w:r>
      <w:r>
        <w:rPr>
          <w:lang w:val="en_US" w:bidi="en_US"/>
        </w:rPr>
        <w:t xml:space="preserve">). In a society where many religions existed side by side, it was unusual to ask people to abandon the gods worshiped by their families and communities (see </w:t>
      </w:r>
      <w:r>
        <w:rPr>
          <w:lang w:val="en_US" w:bidi="en_US"/>
        </w:rPr>
        <w:t>Jeremiah 10:8–10</w:t>
      </w:r>
      <w:r>
        <w:rPr>
          <w:lang w:val="en_US" w:bidi="en_US"/>
        </w:rPr>
        <w:t xml:space="preserve">; </w:t>
      </w:r>
      <w:r>
        <w:rPr>
          <w:lang w:val="en_US" w:bidi="en_US"/>
        </w:rPr>
        <w:t>1 Corinthians 8:4–6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r>
        <w:rPr>
          <w:lang w:val="en_US" w:bidi="en_US"/>
        </w:rPr>
        <w:t>4:14</w:t>
      </w:r>
      <w:r>
        <w:rPr>
          <w:lang w:val="en_US" w:bidi="en_US"/>
        </w:rPr>
        <w:t xml:space="preserve">; </w:t>
      </w:r>
      <w:r>
        <w:rPr>
          <w:lang w:val="en_US" w:bidi="en_US"/>
        </w:rPr>
        <w:t>Acts 2:32</w:t>
      </w:r>
      <w:r>
        <w:rPr>
          <w:lang w:val="en_US" w:bidi="en_US"/>
        </w:rPr>
        <w:t xml:space="preserve">; </w:t>
      </w:r>
      <w:r>
        <w:rPr>
          <w:lang w:val="en_US" w:bidi="en_US"/>
        </w:rPr>
        <w:t>3:15</w:t>
      </w:r>
      <w:r>
        <w:rPr>
          <w:lang w:val="en_US" w:bidi="en_US"/>
        </w:rPr>
        <w:t xml:space="preserve">; </w:t>
      </w:r>
      <w:r>
        <w:rPr>
          <w:lang w:val="en_US" w:bidi="en_US"/>
        </w:rPr>
        <w:t>10:40</w:t>
      </w:r>
      <w:r>
        <w:rPr>
          <w:lang w:val="en_US" w:bidi="en_US"/>
        </w:rPr>
        <w:t xml:space="preserve">; </w:t>
      </w:r>
      <w:r>
        <w:rPr>
          <w:lang w:val="en_US" w:bidi="en_US"/>
        </w:rPr>
        <w:t>13:29–30</w:t>
      </w:r>
      <w:r>
        <w:rPr>
          <w:lang w:val="en_US" w:bidi="en_US"/>
        </w:rPr>
        <w:t xml:space="preserve">; </w:t>
      </w:r>
      <w:r>
        <w:rPr>
          <w:lang w:val="en_US" w:bidi="en_US"/>
        </w:rPr>
        <w:t>1 Corinthians 15:3–8</w:t>
      </w:r>
      <w:r>
        <w:rPr>
          <w:lang w:val="en_US" w:bidi="en_US"/>
        </w:rPr>
        <w:t xml:space="preserve">). It formed the basis for confidence in the return of Jesus (see </w:t>
      </w:r>
      <w:r>
        <w:rPr>
          <w:lang w:val="en_US" w:bidi="en_US"/>
        </w:rPr>
        <w:t>1 Thessalonians 5:9</w:t>
      </w:r>
      <w:r>
        <w:rPr>
          <w:lang w:val="en_US" w:bidi="en_US"/>
        </w:rPr>
        <w:t xml:space="preserve">; </w:t>
      </w:r>
      <w:r>
        <w:rPr>
          <w:lang w:val="en_US" w:bidi="en_US"/>
        </w:rPr>
        <w:t>2 Thessalonians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r>
        <w:rPr>
          <w:lang w:val="en_US" w:bidi="en_US"/>
        </w:rPr>
        <w:t>2:1–12</w:t>
      </w:r>
      <w:r>
        <w:rPr>
          <w:lang w:val="en_US" w:bidi="en_US"/>
        </w:rPr>
        <w:t xml:space="preserve">; </w:t>
      </w:r>
      <w:r>
        <w:rPr>
          <w:lang w:val="en_US" w:bidi="en_US"/>
        </w:rPr>
        <w:t>13–16</w:t>
      </w:r>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r>
        <w:rPr>
          <w:lang w:val="en_US" w:bidi="en_US"/>
        </w:rPr>
        <w:t>2:17–20</w:t>
      </w:r>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r>
        <w:rPr>
          <w:lang w:val="en_US" w:bidi="en_US"/>
        </w:rPr>
        <w:t>3:1–5</w:t>
      </w:r>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r>
        <w:rPr>
          <w:lang w:val="en_US" w:bidi="en_US"/>
        </w:rPr>
        <w:t>3:6–9</w:t>
      </w:r>
      <w:r>
        <w:rPr>
          <w:lang w:val="en_US" w:bidi="en_US"/>
        </w:rPr>
        <w:t xml:space="preserve">; </w:t>
      </w:r>
      <w:r>
        <w:rPr>
          <w:lang w:val="en_US" w:bidi="en_US"/>
        </w:rPr>
        <w:t>10–13</w:t>
      </w:r>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r>
        <w:rPr>
          <w:lang w:val="en_US" w:bidi="en_US"/>
        </w:rPr>
        <w:t>Acts 16:19–40</w:t>
      </w:r>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r>
        <w:rPr>
          <w:lang w:val="en_US" w:bidi="en_US"/>
        </w:rPr>
        <w:t>2:10</w:t>
      </w:r>
      <w:r>
        <w:rPr>
          <w:lang w:val="en_US" w:bidi="en_US"/>
        </w:rPr>
        <w:t xml:space="preserve">; </w:t>
      </w:r>
      <w:r>
        <w:rPr>
          <w:lang w:val="en_US" w:bidi="en_US"/>
        </w:rPr>
        <w:t>Deuteronomy 19:15</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r>
        <w:rPr>
          <w:lang w:val="en_US" w:bidi="en_US"/>
        </w:rPr>
        <w:t>Matthew 20:25–28</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r>
        <w:rPr>
          <w:lang w:val="en_US" w:bidi="en_US"/>
        </w:rPr>
        <w:t>Acts 18:1–4</w:t>
      </w:r>
      <w:r>
        <w:rPr>
          <w:lang w:val="en_US" w:bidi="en_US"/>
        </w:rPr>
        <w:t xml:space="preserve">; </w:t>
      </w:r>
      <w:r>
        <w:rPr>
          <w:lang w:val="en_US" w:bidi="en_US"/>
        </w:rPr>
        <w:t>1 Corinthians 9:12–18</w:t>
      </w:r>
      <w:r>
        <w:rPr>
          <w:lang w:val="en_US" w:bidi="en_US"/>
        </w:rPr>
        <w:t>). They did this to set an example for the Thessalonians (</w:t>
      </w:r>
      <w:r>
        <w:rPr>
          <w:lang w:val="en_US" w:bidi="en_US"/>
        </w:rPr>
        <w:t>2 Thessalonians 3:8–9</w:t>
      </w:r>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r>
        <w:rPr>
          <w:lang w:val="en_US" w:bidi="en_US"/>
        </w:rPr>
        <w:t>2:5</w:t>
      </w:r>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r>
        <w:rPr>
          <w:lang w:val="en_US" w:bidi="en_US"/>
        </w:rPr>
        <w:t>4:7</w:t>
      </w:r>
      <w:r>
        <w:rPr>
          <w:lang w:val="en_US" w:bidi="en_US"/>
        </w:rPr>
        <w:t xml:space="preserve">; </w:t>
      </w:r>
      <w:r>
        <w:rPr>
          <w:lang w:val="en_US" w:bidi="en_US"/>
        </w:rPr>
        <w:t>Romans 8:17–18</w:t>
      </w:r>
      <w:r>
        <w:rPr>
          <w:lang w:val="en_US" w:bidi="en_US"/>
        </w:rPr>
        <w:t xml:space="preserve">; </w:t>
      </w:r>
      <w:r>
        <w:rPr>
          <w:lang w:val="en_US" w:bidi="en_US"/>
        </w:rPr>
        <w:t>Colossians 1:27</w:t>
      </w:r>
      <w:r>
        <w:rPr>
          <w:lang w:val="en_US" w:bidi="en_US"/>
        </w:rPr>
        <w:t xml:space="preserve">; </w:t>
      </w:r>
      <w:r>
        <w:rPr>
          <w:lang w:val="en_US" w:bidi="en_US"/>
        </w:rPr>
        <w:t>2 Thessalonians 2:14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r>
        <w:rPr>
          <w:lang w:val="en_US" w:bidi="en_US"/>
        </w:rPr>
        <w:t>1:2</w:t>
      </w:r>
      <w:r>
        <w:rPr>
          <w:lang w:val="en_US" w:bidi="en_US"/>
        </w:rPr>
        <w:t xml:space="preserve">; </w:t>
      </w:r>
      <w:r>
        <w:rPr>
          <w:lang w:val="en_US" w:bidi="en_US"/>
        </w:rPr>
        <w:t>3:9</w:t>
      </w:r>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r>
        <w:rPr>
          <w:lang w:val="en_US" w:bidi="en_US"/>
        </w:rPr>
        <w:t>1:5</w:t>
      </w:r>
      <w:r>
        <w:rPr>
          <w:lang w:val="en_US" w:bidi="en_US"/>
        </w:rPr>
        <w:t xml:space="preserve">; </w:t>
      </w:r>
      <w:r>
        <w:rPr>
          <w:lang w:val="en_US" w:bidi="en_US"/>
        </w:rPr>
        <w:t>2 Thes 2:14</w:t>
      </w:r>
      <w:r>
        <w:rPr>
          <w:lang w:val="en_US" w:bidi="en_US"/>
        </w:rPr>
        <w:t xml:space="preserve">; </w:t>
      </w:r>
      <w:r>
        <w:rPr>
          <w:lang w:val="en_US" w:bidi="en_US"/>
        </w:rPr>
        <w:t>2 Cor 5:20</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r>
        <w:rPr>
          <w:lang w:val="en_US" w:bidi="en_US"/>
        </w:rPr>
        <w:t>1:6</w:t>
      </w:r>
      <w:r>
        <w:rPr>
          <w:lang w:val="en_US" w:bidi="en_US"/>
        </w:rPr>
        <w:t>). By suffering persecution, the Thessalonians followed the pattern of the apostles, the churches in Judea, and Christ himself (</w:t>
      </w:r>
      <w:r>
        <w:rPr>
          <w:lang w:val="en_US" w:bidi="en_US"/>
        </w:rPr>
        <w:t>Acts 8:1</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r>
        <w:rPr>
          <w:lang w:val="en_US" w:bidi="en_US"/>
        </w:rPr>
        <w:t>Romans 9:1–5</w:t>
      </w:r>
      <w:r>
        <w:rPr>
          <w:lang w:val="en_US" w:bidi="en_US"/>
        </w:rPr>
        <w:t xml:space="preserve">; </w:t>
      </w:r>
      <w:r>
        <w:rPr>
          <w:lang w:val="en_US" w:bidi="en_US"/>
        </w:rPr>
        <w:t>10:1</w:t>
      </w:r>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r>
        <w:rPr>
          <w:lang w:val="en_US" w:bidi="en_US"/>
        </w:rPr>
        <w:t>1 Kings 19:10</w:t>
      </w:r>
      <w:r>
        <w:rPr>
          <w:lang w:val="en_US" w:bidi="en_US"/>
        </w:rPr>
        <w:t xml:space="preserve">; </w:t>
      </w:r>
      <w:r>
        <w:rPr>
          <w:lang w:val="en_US" w:bidi="en_US"/>
        </w:rPr>
        <w:t>Acts 7:52</w:t>
      </w:r>
      <w:r>
        <w:rPr>
          <w:lang w:val="en_US" w:bidi="en_US"/>
        </w:rPr>
        <w:t>). Some Jews had also persecuted the apostles in Thessalonica (</w:t>
      </w:r>
      <w:r>
        <w:rPr>
          <w:lang w:val="en_US" w:bidi="en_US"/>
        </w:rPr>
        <w:t>Acts 17:10</w:t>
      </w:r>
      <w:r>
        <w:rPr>
          <w:lang w:val="en_US" w:bidi="en_US"/>
        </w:rPr>
        <w:t xml:space="preserve">; </w:t>
      </w:r>
      <w:r>
        <w:rPr>
          <w:lang w:val="en_US" w:bidi="en_US"/>
        </w:rPr>
        <w:t>2 Corinthians 11:26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Gentiles was one of the most important issues in the early church (</w:t>
      </w:r>
      <w:r>
        <w:rPr>
          <w:lang w:val="en_US" w:bidi="en_US"/>
        </w:rPr>
        <w:t>Acts 11:18</w:t>
      </w:r>
      <w:r>
        <w:rPr>
          <w:lang w:val="en_US" w:bidi="en_US"/>
        </w:rPr>
        <w:t xml:space="preserve">; </w:t>
      </w:r>
      <w:r>
        <w:rPr>
          <w:lang w:val="en_US" w:bidi="en_US"/>
        </w:rPr>
        <w:t>13:46–49</w:t>
      </w:r>
      <w:r>
        <w:rPr>
          <w:lang w:val="en_US" w:bidi="en_US"/>
        </w:rPr>
        <w:t xml:space="preserve">; </w:t>
      </w:r>
      <w:r>
        <w:rPr>
          <w:lang w:val="en_US" w:bidi="en_US"/>
        </w:rPr>
        <w:t>28:28</w:t>
      </w:r>
      <w:r>
        <w:rPr>
          <w:lang w:val="en_US" w:bidi="en_US"/>
        </w:rPr>
        <w:t xml:space="preserve">; </w:t>
      </w:r>
      <w:r>
        <w:rPr>
          <w:lang w:val="en_US" w:bidi="en_US"/>
        </w:rPr>
        <w:t>Romans 1:16</w:t>
      </w:r>
      <w:r>
        <w:rPr>
          <w:lang w:val="en_US" w:bidi="en_US"/>
        </w:rPr>
        <w:t xml:space="preserve">). </w:t>
      </w:r>
    </w:p>
    <w:p>
      <w:pPr>
        <w:pStyle w:val="ListBullet"/>
        <w:spacing w:line="240" w:lineRule="auto"/>
        <w:ind w:left="720"/>
      </w:pPr>
      <w:r>
        <w:rPr>
          <w:lang w:val="en_US" w:bidi="en_US"/>
        </w:rPr>
      </w:r>
      <w:r>
        <w:rPr>
          <w:lang w:val="en_US" w:bidi="en_US"/>
        </w:rPr>
        <w:t>Judgment comes when sins increase to full capacity</w:t>
      </w:r>
      <w:r>
        <w:rPr>
          <w:i/>
          <w:lang w:val="en_US" w:bidi="en_US"/>
        </w:rPr>
        <w:t xml:space="preserve"> </w:t>
      </w:r>
      <w:r>
        <w:rPr>
          <w:lang w:val="en_US" w:bidi="en_US"/>
        </w:rPr>
        <w:t>(</w:t>
      </w:r>
      <w:r>
        <w:rPr>
          <w:lang w:val="en_US" w:bidi="en_US"/>
        </w:rPr>
        <w:t>Genesis 15:16</w:t>
      </w:r>
      <w:r>
        <w:rPr>
          <w:lang w:val="en_US" w:bidi="en_US"/>
        </w:rPr>
        <w:t xml:space="preserve">; </w:t>
      </w:r>
      <w:r>
        <w:rPr>
          <w:lang w:val="en_US" w:bidi="en_US"/>
        </w:rPr>
        <w:t>Daniel 8:23</w:t>
      </w:r>
      <w:r>
        <w:rPr>
          <w:lang w:val="en_US" w:bidi="en_US"/>
        </w:rPr>
        <w:t xml:space="preserve">; compare </w:t>
      </w:r>
      <w:r>
        <w:rPr>
          <w:lang w:val="en_US" w:bidi="en_US"/>
        </w:rPr>
        <w:t>Matthew 23:31–36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r>
        <w:rPr>
          <w:lang w:val="en_US" w:bidi="en_US"/>
        </w:rPr>
        <w:t>Acts 17:10</w:t>
      </w:r>
      <w:r>
        <w:rPr>
          <w:lang w:val="en_US" w:bidi="en_US"/>
        </w:rPr>
        <w:t xml:space="preserve">). However, this absence was not neglect. Paul's attempts to return to the church show the separation was not on purpose (compare </w:t>
      </w:r>
      <w:r>
        <w:rPr>
          <w:lang w:val="en_US" w:bidi="en_US"/>
        </w:rPr>
        <w:t>Philippians 1:7</w:t>
      </w:r>
      <w:r>
        <w:rPr>
          <w:lang w:val="en_US" w:bidi="en_US"/>
        </w:rPr>
        <w:t xml:space="preserve">; </w:t>
      </w:r>
      <w:r>
        <w:rPr>
          <w:lang w:val="en_US" w:bidi="en_US"/>
        </w:rPr>
        <w:t>Colossians 2:5</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r>
        <w:rPr>
          <w:lang w:val="en_US" w:bidi="en_US"/>
        </w:rPr>
        <w:t>Romans 16:20</w:t>
      </w:r>
      <w:r>
        <w:rPr>
          <w:lang w:val="en_US" w:bidi="en_US"/>
        </w:rPr>
        <w:t xml:space="preserve">; </w:t>
      </w:r>
      <w:r>
        <w:rPr>
          <w:lang w:val="en_US" w:bidi="en_US"/>
        </w:rPr>
        <w:t>2 Corinthians 2:11</w:t>
      </w:r>
      <w:r>
        <w:rPr>
          <w:lang w:val="en_US" w:bidi="en_US"/>
        </w:rPr>
        <w:t xml:space="preserve">; </w:t>
      </w:r>
      <w:r>
        <w:rPr>
          <w:lang w:val="en_US" w:bidi="en_US"/>
        </w:rPr>
        <w:t>Ephesians 6:10–12</w:t>
      </w:r>
      <w:r>
        <w:rPr>
          <w:lang w:val="en_US" w:bidi="en_US"/>
        </w:rPr>
        <w:t xml:space="preserve">; </w:t>
      </w:r>
      <w:r>
        <w:rPr>
          <w:lang w:val="en_US" w:bidi="en_US"/>
        </w:rPr>
        <w:t>1 Thessalonians 3:2</w:t>
      </w:r>
      <w:r>
        <w:rPr>
          <w:lang w:val="en_US" w:bidi="en_US"/>
        </w:rPr>
        <w:t xml:space="preserve">, </w:t>
      </w:r>
      <w:r>
        <w:rPr>
          <w:lang w:val="en_US" w:bidi="en_US"/>
        </w:rPr>
        <w:t>5</w:t>
      </w:r>
      <w:r>
        <w:rPr>
          <w:lang w:val="en_US" w:bidi="en_US"/>
        </w:rPr>
        <w:t xml:space="preserve">; </w:t>
      </w:r>
      <w:r>
        <w:rPr>
          <w:lang w:val="en_US" w:bidi="en_US"/>
        </w:rPr>
        <w:t>Acts 20:1–3</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r>
        <w:rPr>
          <w:lang w:val="en_US" w:bidi="en_US"/>
        </w:rPr>
        <w:t>Acts 17:13–15</w:t>
      </w:r>
      <w:r>
        <w:rPr>
          <w:lang w:val="en_US" w:bidi="en_US"/>
        </w:rPr>
        <w:t>). Timothy returned to Thessalonica because Paul had become more concerned about the Thessalonian church (</w:t>
      </w:r>
      <w:r>
        <w:rPr>
          <w:lang w:val="en_US" w:bidi="en_US"/>
        </w:rPr>
        <w:t>1 Thessalonians 3:2</w:t>
      </w:r>
      <w:r>
        <w:rPr>
          <w:lang w:val="en_US" w:bidi="en_US"/>
        </w:rPr>
        <w:t xml:space="preserve">; </w:t>
      </w:r>
      <w:r>
        <w:rPr>
          <w:lang w:val="en_US" w:bidi="en_US"/>
        </w:rPr>
        <w:t>3:1</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r>
        <w:rPr>
          <w:lang w:val="en_US" w:bidi="en_US"/>
        </w:rPr>
        <w:t>1:6</w:t>
      </w:r>
      <w:r>
        <w:rPr>
          <w:lang w:val="en_US" w:bidi="en_US"/>
        </w:rPr>
        <w:t xml:space="preserve">; </w:t>
      </w:r>
      <w:r>
        <w:rPr>
          <w:lang w:val="en_US" w:bidi="en_US"/>
        </w:rPr>
        <w:t>2:14</w:t>
      </w:r>
      <w:r>
        <w:rPr>
          <w:lang w:val="en_US" w:bidi="en_US"/>
        </w:rPr>
        <w:t xml:space="preserve">; </w:t>
      </w:r>
      <w:r>
        <w:rPr>
          <w:lang w:val="en_US" w:bidi="en_US"/>
        </w:rPr>
        <w:t>Philippians 1:29</w:t>
      </w:r>
      <w:r>
        <w:rPr>
          <w:lang w:val="en_US" w:bidi="en_US"/>
        </w:rPr>
        <w:t xml:space="preserve">; </w:t>
      </w:r>
      <w:r>
        <w:rPr>
          <w:lang w:val="en_US" w:bidi="en_US"/>
        </w:rPr>
        <w:t>1 Peter 1:6</w:t>
      </w:r>
      <w:r>
        <w:rPr>
          <w:lang w:val="en_US" w:bidi="en_US"/>
        </w:rPr>
        <w:t xml:space="preserve">; </w:t>
      </w:r>
      <w:r>
        <w:rPr>
          <w:lang w:val="en_US" w:bidi="en_US"/>
        </w:rPr>
        <w:t>2:21</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r>
        <w:rPr>
          <w:lang w:val="en_US" w:bidi="en_US"/>
        </w:rPr>
        <w:t>Mark 1:13</w:t>
      </w:r>
      <w:r>
        <w:rPr>
          <w:lang w:val="en_US" w:bidi="en_US"/>
        </w:rPr>
        <w:t xml:space="preserve">; </w:t>
      </w:r>
      <w:r>
        <w:rPr>
          <w:lang w:val="en_US" w:bidi="en_US"/>
        </w:rPr>
        <w:t>1 Corinthians 7:5</w:t>
      </w:r>
      <w:r>
        <w:rPr>
          <w:lang w:val="en_US" w:bidi="en_US"/>
        </w:rPr>
        <w:t xml:space="preserve">; </w:t>
      </w:r>
      <w:r>
        <w:rPr>
          <w:lang w:val="en_US" w:bidi="en_US"/>
        </w:rPr>
        <w:t>1 Thessalonians 3:2</w:t>
      </w:r>
      <w:r>
        <w:rPr>
          <w:lang w:val="en_US" w:bidi="en_US"/>
        </w:rPr>
        <w:t xml:space="preserve">, </w:t>
      </w:r>
      <w:r>
        <w:rPr>
          <w:lang w:val="en_US" w:bidi="en_US"/>
        </w:rPr>
        <w:t>6</w:t>
      </w:r>
      <w:r>
        <w:rPr>
          <w:lang w:val="en_US" w:bidi="en_US"/>
        </w:rPr>
        <w:t xml:space="preserve">, </w:t>
      </w:r>
      <w:r>
        <w:rPr>
          <w:lang w:val="en_US" w:bidi="en_US"/>
        </w:rPr>
        <w:t>8</w:t>
      </w:r>
      <w:r>
        <w:rPr>
          <w:lang w:val="en_US" w:bidi="en_US"/>
        </w:rPr>
        <w:t>). He was checking to make sure his efforts among them were not useless (</w:t>
      </w:r>
      <w:r>
        <w:rPr>
          <w:lang w:val="en_US" w:bidi="en_US"/>
        </w:rPr>
        <w:t>Galatians 2:2</w:t>
      </w:r>
      <w:r>
        <w:rPr>
          <w:lang w:val="en_US" w:bidi="en_US"/>
        </w:rPr>
        <w:t xml:space="preserve">; </w:t>
      </w:r>
      <w:r>
        <w:rPr>
          <w:lang w:val="en_US" w:bidi="en_US"/>
        </w:rPr>
        <w:t>Philippians 2:16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r>
        <w:rPr>
          <w:lang w:val="en_US" w:bidi="en_US"/>
        </w:rPr>
        <w:t>3:2</w:t>
      </w:r>
      <w:r>
        <w:rPr>
          <w:lang w:val="en_US" w:bidi="en_US"/>
        </w:rPr>
        <w:t xml:space="preserve">, </w:t>
      </w:r>
      <w:r>
        <w:rPr>
          <w:lang w:val="en_US" w:bidi="en_US"/>
        </w:rPr>
        <w:t>5</w:t>
      </w:r>
      <w:r>
        <w:rPr>
          <w:lang w:val="en_US" w:bidi="en_US"/>
        </w:rPr>
        <w:t xml:space="preserve">; </w:t>
      </w:r>
      <w:r>
        <w:rPr>
          <w:lang w:val="en_US" w:bidi="en_US"/>
        </w:rPr>
        <w:t>Acts 18:5</w:t>
      </w:r>
      <w:r>
        <w:rPr>
          <w:lang w:val="en_US" w:bidi="en_US"/>
        </w:rPr>
        <w:t>). Timothy's report brought good news about the Thessalonians' faith, love, perseverance, and hope (</w:t>
      </w:r>
      <w:r>
        <w:rPr>
          <w:lang w:val="en_US" w:bidi="en_US"/>
        </w:rPr>
        <w:t>1 Thessalonians 3:8</w:t>
      </w:r>
      <w:r>
        <w:rPr>
          <w:lang w:val="en_US" w:bidi="en_US"/>
        </w:rPr>
        <w:t xml:space="preserve">; see also </w:t>
      </w:r>
      <w:r>
        <w:rPr>
          <w:lang w:val="en_US" w:bidi="en_US"/>
        </w:rPr>
        <w:t>5:8</w:t>
      </w:r>
      <w:r>
        <w:rPr>
          <w:lang w:val="en_US" w:bidi="en_US"/>
        </w:rPr>
        <w:t xml:space="preserve">; </w:t>
      </w:r>
      <w:r>
        <w:rPr>
          <w:lang w:val="en_US" w:bidi="en_US"/>
        </w:rPr>
        <w:t>2 Thessalonians 1:3–4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r>
        <w:rPr>
          <w:lang w:val="en_US" w:bidi="en_US"/>
        </w:rPr>
        <w:t>3:7</w:t>
      </w:r>
      <w:r>
        <w:rPr>
          <w:lang w:val="en_US" w:bidi="en_US"/>
        </w:rPr>
        <w:t>) and deeply concerned for the church (</w:t>
      </w:r>
      <w:r>
        <w:rPr>
          <w:lang w:val="en_US" w:bidi="en_US"/>
        </w:rPr>
        <w:t>3:1</w:t>
      </w:r>
      <w:r>
        <w:rPr>
          <w:lang w:val="en_US" w:bidi="en_US"/>
        </w:rPr>
        <w:t xml:space="preserve">, </w:t>
      </w:r>
      <w:r>
        <w:rPr>
          <w:lang w:val="en_US" w:bidi="en_US"/>
        </w:rPr>
        <w:t>5</w:t>
      </w:r>
      <w:r>
        <w:rPr>
          <w:lang w:val="en_US" w:bidi="en_US"/>
        </w:rPr>
        <w:t>). He felt relieved to hear that the Thessalonians remained strong and firm in the Lord, even while suffering (</w:t>
      </w:r>
      <w:r>
        <w:rPr>
          <w:lang w:val="en_US" w:bidi="en_US"/>
        </w:rPr>
        <w:t>2:14</w:t>
      </w:r>
      <w:r>
        <w:rPr>
          <w:lang w:val="en_US" w:bidi="en_US"/>
        </w:rPr>
        <w:t xml:space="preserve">; </w:t>
      </w:r>
      <w:r>
        <w:rPr>
          <w:lang w:val="en_US" w:bidi="en_US"/>
        </w:rPr>
        <w:t>3:3–4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r>
        <w:rPr>
          <w:lang w:val="en_US" w:bidi="en_US"/>
        </w:rPr>
        <w:t>3:10</w:t>
      </w:r>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r>
        <w:rPr>
          <w:lang w:val="en_US" w:bidi="en_US"/>
        </w:rPr>
        <w:t>4:9</w:t>
      </w:r>
      <w:r>
        <w:rPr>
          <w:lang w:val="en_US" w:bidi="en_US"/>
        </w:rPr>
        <w:t xml:space="preserve">; </w:t>
      </w:r>
      <w:r>
        <w:rPr>
          <w:lang w:val="en_US" w:bidi="en_US"/>
        </w:rPr>
        <w:t>2 Thessalonians 1:3–4</w:t>
      </w:r>
      <w:r>
        <w:rPr>
          <w:lang w:val="en_US" w:bidi="en_US"/>
        </w:rPr>
        <w:t xml:space="preserve">). Paul prays that their love will increase and reach those outside the Christian community even when they suffer persecution (see </w:t>
      </w:r>
      <w:r>
        <w:rPr>
          <w:lang w:val="en_US" w:bidi="en_US"/>
        </w:rPr>
        <w:t>1 Thessalonians 5:15</w:t>
      </w:r>
      <w:r>
        <w:rPr>
          <w:lang w:val="en_US" w:bidi="en_US"/>
        </w:rPr>
        <w:t xml:space="preserve">; </w:t>
      </w:r>
      <w:r>
        <w:rPr>
          <w:lang w:val="en_US" w:bidi="en_US"/>
        </w:rPr>
        <w:t>Galatians 6:10</w:t>
      </w:r>
      <w:r>
        <w:rPr>
          <w:lang w:val="en_US" w:bidi="en_US"/>
        </w:rPr>
        <w:t xml:space="preserve">; </w:t>
      </w:r>
      <w:r>
        <w:rPr>
          <w:lang w:val="en_US" w:bidi="en_US"/>
        </w:rPr>
        <w:t>2 Timothy 2:24</w:t>
      </w:r>
      <w:r>
        <w:rPr>
          <w:lang w:val="en_US" w:bidi="en_US"/>
        </w:rPr>
        <w:t xml:space="preserve">; </w:t>
      </w:r>
      <w:r>
        <w:rPr>
          <w:lang w:val="en_US" w:bidi="en_US"/>
        </w:rPr>
        <w:t>Titus 3:2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r>
        <w:rPr>
          <w:lang w:val="en_US" w:bidi="en_US"/>
        </w:rPr>
        <w:t>3:11–13</w:t>
      </w:r>
      <w:r>
        <w:rPr>
          <w:lang w:val="en_US" w:bidi="en_US"/>
        </w:rPr>
        <w:t xml:space="preserve">; </w:t>
      </w:r>
      <w:r>
        <w:rPr>
          <w:lang w:val="en_US" w:bidi="en_US"/>
        </w:rPr>
        <w:t>Matthew 5:8</w:t>
      </w:r>
      <w:r>
        <w:rPr>
          <w:lang w:val="en_US" w:bidi="en_US"/>
        </w:rPr>
        <w:t xml:space="preserve">; </w:t>
      </w:r>
      <w:r>
        <w:rPr>
          <w:lang w:val="en_US" w:bidi="en_US"/>
        </w:rPr>
        <w:t>Acts 15:9</w:t>
      </w:r>
      <w:r>
        <w:rPr>
          <w:lang w:val="en_US" w:bidi="en_US"/>
        </w:rPr>
        <w:t xml:space="preserve">; </w:t>
      </w:r>
      <w:r>
        <w:rPr>
          <w:lang w:val="en_US" w:bidi="en_US"/>
        </w:rPr>
        <w:t>Hebrews 10:22</w:t>
      </w:r>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r>
        <w:rPr>
          <w:lang w:val="en_US" w:bidi="en_US"/>
        </w:rPr>
        <w:t>Deuteronomy 33:2</w:t>
      </w:r>
      <w:r>
        <w:rPr>
          <w:lang w:val="en_US" w:bidi="en_US"/>
        </w:rPr>
        <w:t xml:space="preserve">; </w:t>
      </w:r>
      <w:r>
        <w:rPr>
          <w:lang w:val="en_US" w:bidi="en_US"/>
        </w:rPr>
        <w:t>Psalm 89:5</w:t>
      </w:r>
      <w:r>
        <w:rPr>
          <w:lang w:val="en_US" w:bidi="en_US"/>
        </w:rPr>
        <w:t xml:space="preserve">, </w:t>
      </w:r>
      <w:r>
        <w:rPr>
          <w:lang w:val="en_US" w:bidi="en_US"/>
        </w:rPr>
        <w:t>7</w:t>
      </w:r>
      <w:r>
        <w:rPr>
          <w:lang w:val="en_US" w:bidi="en_US"/>
        </w:rPr>
        <w:t xml:space="preserve">; </w:t>
      </w:r>
      <w:r>
        <w:rPr>
          <w:lang w:val="en_US" w:bidi="en_US"/>
        </w:rPr>
        <w:t>Daniel 4:13</w:t>
      </w:r>
      <w:r>
        <w:rPr>
          <w:lang w:val="en_US" w:bidi="en_US"/>
        </w:rPr>
        <w:t xml:space="preserve">; </w:t>
      </w:r>
      <w:r>
        <w:rPr>
          <w:lang w:val="en_US" w:bidi="en_US"/>
        </w:rPr>
        <w:t>8:13</w:t>
      </w:r>
      <w:r>
        <w:rPr>
          <w:lang w:val="en_US" w:bidi="en_US"/>
        </w:rPr>
        <w:t xml:space="preserve">; </w:t>
      </w:r>
      <w:r>
        <w:rPr>
          <w:lang w:val="en_US" w:bidi="en_US"/>
        </w:rPr>
        <w:t>Matthew 13:41</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2 Thessalonians 1:7</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r>
        <w:rPr>
          <w:lang w:val="en_US" w:bidi="en_US"/>
        </w:rPr>
        <w:t>4:11</w:t>
      </w:r>
      <w:r>
        <w:rPr>
          <w:lang w:val="en_US" w:bidi="en_US"/>
        </w:rPr>
        <w:t xml:space="preserve">; </w:t>
      </w:r>
      <w:r>
        <w:rPr>
          <w:lang w:val="en_US" w:bidi="en_US"/>
        </w:rPr>
        <w:t>2 Thessalonians 3:4</w:t>
      </w:r>
      <w:r>
        <w:rPr>
          <w:lang w:val="en_US" w:bidi="en_US"/>
        </w:rPr>
        <w:t xml:space="preserve">, </w:t>
      </w:r>
      <w:r>
        <w:rPr>
          <w:lang w:val="en_US" w:bidi="en_US"/>
        </w:rPr>
        <w:t>6</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r>
        <w:rPr>
          <w:lang w:val="en_US" w:bidi="en_US"/>
        </w:rPr>
        <w:t>4:3–8</w:t>
      </w:r>
      <w:r>
        <w:rPr>
          <w:lang w:val="en_US" w:bidi="en_US"/>
        </w:rPr>
        <w:t>) before responding to the Thessalonians’ questions about love for other Christians (</w:t>
      </w:r>
      <w:r>
        <w:rPr>
          <w:lang w:val="en_US" w:bidi="en_US"/>
        </w:rPr>
        <w:t>4:9–12</w:t>
      </w:r>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r>
        <w:rPr>
          <w:lang w:val="en_US" w:bidi="en_US"/>
        </w:rPr>
        <w:t>4:13–18</w:t>
      </w:r>
      <w:r>
        <w:rPr>
          <w:lang w:val="en_US" w:bidi="en_US"/>
        </w:rPr>
        <w:t>), and</w:t>
      </w:r>
    </w:p>
    <w:p>
      <w:pPr>
        <w:pStyle w:val="ListBullet"/>
        <w:spacing w:line="240" w:lineRule="auto"/>
        <w:ind w:left="720"/>
      </w:pPr>
      <w:r>
        <w:rPr>
          <w:lang w:val="en_US" w:bidi="en_US"/>
        </w:rPr>
      </w:r>
      <w:r>
        <w:rPr>
          <w:lang w:val="en_US" w:bidi="en_US"/>
        </w:rPr>
        <w:t>the timing of "the Day of the Lord" (</w:t>
      </w:r>
      <w:r>
        <w:rPr>
          <w:lang w:val="en_US" w:bidi="en_US"/>
        </w:rPr>
        <w:t>5:1–11</w:t>
      </w:r>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r>
        <w:rPr>
          <w:lang w:val="en_US" w:bidi="en_US"/>
        </w:rPr>
        <w:t>5:12–</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r>
        <w:rPr>
          <w:lang w:val="en_US" w:bidi="en_US"/>
        </w:rPr>
        <w:t>Romans 12:1–2</w:t>
      </w:r>
      <w:r>
        <w:rPr>
          <w:lang w:val="en_US" w:bidi="en_US"/>
        </w:rPr>
        <w:t xml:space="preserve">; </w:t>
      </w:r>
      <w:r>
        <w:rPr>
          <w:lang w:val="en_US" w:bidi="en_US"/>
        </w:rPr>
        <w:t>Ephesians 6:6</w:t>
      </w:r>
      <w:r>
        <w:rPr>
          <w:lang w:val="en_US" w:bidi="en_US"/>
        </w:rPr>
        <w:t xml:space="preserve">; </w:t>
      </w:r>
      <w:r>
        <w:rPr>
          <w:lang w:val="en_US" w:bidi="en_US"/>
        </w:rPr>
        <w:t>Hebrews 10:36</w:t>
      </w:r>
      <w:r>
        <w:rPr>
          <w:lang w:val="en_US" w:bidi="en_US"/>
        </w:rPr>
        <w:t xml:space="preserve">; </w:t>
      </w:r>
      <w:r>
        <w:rPr>
          <w:lang w:val="en_US" w:bidi="en_US"/>
        </w:rPr>
        <w:t>13:20–21</w:t>
      </w:r>
      <w:r>
        <w:rPr>
          <w:lang w:val="en_US" w:bidi="en_US"/>
        </w:rPr>
        <w:t>). Holiness affects every part of a person's life (</w:t>
      </w:r>
      <w:r>
        <w:rPr>
          <w:lang w:val="en_US" w:bidi="en_US"/>
        </w:rPr>
        <w:t>1 Thessalonians 4:4</w:t>
      </w:r>
      <w:r>
        <w:rPr>
          <w:lang w:val="en_US" w:bidi="en_US"/>
        </w:rPr>
        <w:t xml:space="preserve">, </w:t>
      </w:r>
      <w:r>
        <w:rPr>
          <w:lang w:val="en_US" w:bidi="en_US"/>
        </w:rPr>
        <w:t>7</w:t>
      </w:r>
      <w:r>
        <w:rPr>
          <w:lang w:val="en_US" w:bidi="en_US"/>
        </w:rPr>
        <w:t xml:space="preserve">; </w:t>
      </w:r>
      <w:r>
        <w:rPr>
          <w:lang w:val="en_US" w:bidi="en_US"/>
        </w:rPr>
        <w:t>5:23</w:t>
      </w:r>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r>
        <w:rPr>
          <w:lang w:val="en_US" w:bidi="en_US"/>
        </w:rPr>
        <w:t>Romans 12:10</w:t>
      </w:r>
      <w:r>
        <w:rPr>
          <w:lang w:val="en_US" w:bidi="en_US"/>
        </w:rPr>
        <w:t xml:space="preserve">; </w:t>
      </w:r>
      <w:r>
        <w:rPr>
          <w:lang w:val="en_US" w:bidi="en_US"/>
        </w:rPr>
        <w:t>Romans 2:7</w:t>
      </w:r>
      <w:r>
        <w:rPr>
          <w:lang w:val="en_US" w:bidi="en_US"/>
        </w:rPr>
        <w:t xml:space="preserve">; </w:t>
      </w:r>
      <w:r>
        <w:rPr>
          <w:lang w:val="en_US" w:bidi="en_US"/>
        </w:rPr>
        <w:t>1 Peter 5:4</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r>
        <w:rPr>
          <w:lang w:val="en_US" w:bidi="en_US"/>
        </w:rPr>
        <w:t>Romans 1:18–32</w:t>
      </w:r>
      <w:r>
        <w:rPr>
          <w:lang w:val="en_US" w:bidi="en_US"/>
        </w:rPr>
        <w:t xml:space="preserve">; </w:t>
      </w:r>
      <w:r>
        <w:rPr>
          <w:lang w:val="en_US" w:bidi="en_US"/>
        </w:rPr>
        <w:t>Ephesians 4:17–18</w:t>
      </w:r>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r>
        <w:rPr>
          <w:lang w:val="en_US" w:bidi="en_US"/>
        </w:rPr>
        <w:t>Acts 15:20</w:t>
      </w:r>
      <w:r>
        <w:rPr>
          <w:lang w:val="en_US" w:bidi="en_US"/>
        </w:rPr>
        <w:t xml:space="preserve">; </w:t>
      </w:r>
      <w:r>
        <w:rPr>
          <w:lang w:val="en_US" w:bidi="en_US"/>
        </w:rPr>
        <w:t>1 Corinthians 6:12–20</w:t>
      </w:r>
      <w:r>
        <w:rPr>
          <w:lang w:val="en_US" w:bidi="en_US"/>
        </w:rPr>
        <w:t xml:space="preserve">; </w:t>
      </w:r>
      <w:r>
        <w:rPr>
          <w:lang w:val="en_US" w:bidi="en_US"/>
        </w:rPr>
        <w:t>Colossians 3:5–6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r>
        <w:rPr>
          <w:lang w:val="en_US" w:bidi="en_US"/>
        </w:rPr>
        <w:t>1:4</w:t>
      </w:r>
      <w:r>
        <w:rPr>
          <w:lang w:val="en_US" w:bidi="en_US"/>
        </w:rPr>
        <w:t xml:space="preserve">; </w:t>
      </w:r>
      <w:r>
        <w:rPr>
          <w:lang w:val="en_US" w:bidi="en_US"/>
        </w:rPr>
        <w:t>2:12</w:t>
      </w:r>
      <w:r>
        <w:rPr>
          <w:lang w:val="en_US" w:bidi="en_US"/>
        </w:rPr>
        <w:t xml:space="preserve">; </w:t>
      </w:r>
      <w:r>
        <w:rPr>
          <w:lang w:val="en_US" w:bidi="en_US"/>
        </w:rPr>
        <w:t>5:23–24</w:t>
      </w:r>
      <w:r>
        <w:rPr>
          <w:lang w:val="en_US" w:bidi="en_US"/>
        </w:rPr>
        <w:t xml:space="preserve">; </w:t>
      </w:r>
      <w:r>
        <w:rPr>
          <w:lang w:val="en_US" w:bidi="en_US"/>
        </w:rPr>
        <w:t>2 Thessalonians 2:13–14</w:t>
      </w:r>
      <w:r>
        <w:rPr>
          <w:lang w:val="en_US" w:bidi="en_US"/>
        </w:rPr>
        <w:t xml:space="preserve">; </w:t>
      </w:r>
      <w:r>
        <w:rPr>
          <w:lang w:val="en_US" w:bidi="en_US"/>
        </w:rPr>
        <w:t>1 Peter 1:15–16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r>
        <w:rPr>
          <w:lang w:val="en_US" w:bidi="en_US"/>
        </w:rPr>
        <w:t>Ezekiel 36:27</w:t>
      </w:r>
      <w:r>
        <w:rPr>
          <w:lang w:val="en_US" w:bidi="en_US"/>
        </w:rPr>
        <w:t xml:space="preserve">; </w:t>
      </w:r>
      <w:r>
        <w:rPr>
          <w:lang w:val="en_US" w:bidi="en_US"/>
        </w:rPr>
        <w:t>Romans 8:1–4</w:t>
      </w:r>
      <w:r>
        <w:rPr>
          <w:lang w:val="en_US" w:bidi="en_US"/>
        </w:rPr>
        <w:t xml:space="preserve">; </w:t>
      </w:r>
      <w:r>
        <w:rPr>
          <w:lang w:val="en_US" w:bidi="en_US"/>
        </w:rPr>
        <w:t>Galatians 5:16</w:t>
      </w:r>
      <w:r>
        <w:rPr>
          <w:lang w:val="en_US" w:bidi="en_US"/>
        </w:rPr>
        <w:t xml:space="preserve">; </w:t>
      </w:r>
      <w:r>
        <w:rPr>
          <w:lang w:val="en_US" w:bidi="en_US"/>
        </w:rPr>
        <w:t>1 John 3:24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r>
        <w:rPr>
          <w:lang w:val="en_US" w:bidi="en_US"/>
        </w:rPr>
        <w:t>Isaiah 54:13</w:t>
      </w:r>
      <w:r>
        <w:rPr>
          <w:lang w:val="en_US" w:bidi="en_US"/>
        </w:rPr>
        <w:t>):</w:t>
      </w:r>
    </w:p>
    <w:p>
      <w:pPr>
        <w:pStyle w:val="ListBullet"/>
        <w:spacing w:line="240" w:lineRule="auto"/>
        <w:ind w:left="720"/>
      </w:pPr>
      <w:r>
        <w:rPr>
          <w:lang w:val="en_US" w:bidi="en_US"/>
        </w:rPr>
      </w:r>
      <w:r>
        <w:rPr>
          <w:lang w:val="en_US" w:bidi="en_US"/>
        </w:rPr>
        <w:t>through the teachings of Jesus (</w:t>
      </w:r>
      <w:r>
        <w:rPr>
          <w:lang w:val="en_US" w:bidi="en_US"/>
        </w:rPr>
        <w:t>John 13:34–35</w:t>
      </w:r>
      <w:r>
        <w:rPr>
          <w:lang w:val="en_US" w:bidi="en_US"/>
        </w:rPr>
        <w:t>),</w:t>
      </w:r>
    </w:p>
    <w:p>
      <w:pPr>
        <w:pStyle w:val="ListBullet"/>
        <w:spacing w:line="240" w:lineRule="auto"/>
        <w:ind w:left="720"/>
      </w:pPr>
      <w:r>
        <w:rPr>
          <w:lang w:val="en_US" w:bidi="en_US"/>
        </w:rPr>
      </w:r>
      <w:r>
        <w:rPr>
          <w:lang w:val="en_US" w:bidi="en_US"/>
        </w:rPr>
        <w:t>through the death of Jesus on the cross (</w:t>
      </w:r>
      <w:r>
        <w:rPr>
          <w:lang w:val="en_US" w:bidi="en_US"/>
        </w:rPr>
        <w:t>Romans 5:8</w:t>
      </w:r>
      <w:r>
        <w:rPr>
          <w:lang w:val="en_US" w:bidi="en_US"/>
        </w:rPr>
        <w:t xml:space="preserve">; </w:t>
      </w:r>
      <w:r>
        <w:rPr>
          <w:lang w:val="en_US" w:bidi="en_US"/>
        </w:rPr>
        <w:t>Ephesians 5:1–2</w:t>
      </w:r>
      <w:r>
        <w:rPr>
          <w:lang w:val="en_US" w:bidi="en_US"/>
        </w:rPr>
        <w:t>), and</w:t>
      </w:r>
    </w:p>
    <w:p>
      <w:pPr>
        <w:pStyle w:val="ListBullet"/>
        <w:spacing w:line="240" w:lineRule="auto"/>
        <w:ind w:left="720"/>
      </w:pPr>
      <w:r>
        <w:rPr>
          <w:lang w:val="en_US" w:bidi="en_US"/>
        </w:rPr>
      </w:r>
      <w:r>
        <w:rPr>
          <w:lang w:val="en_US" w:bidi="en_US"/>
        </w:rPr>
        <w:t>through the Holy Spirit (</w:t>
      </w:r>
      <w:r>
        <w:rPr>
          <w:lang w:val="en_US" w:bidi="en_US"/>
        </w:rPr>
        <w:t>Romans 5:5</w:t>
      </w:r>
      <w:r>
        <w:rPr>
          <w:lang w:val="en_US" w:bidi="en_US"/>
        </w:rPr>
        <w:t xml:space="preserve">; </w:t>
      </w:r>
      <w:r>
        <w:rPr>
          <w:lang w:val="en_US" w:bidi="en_US"/>
        </w:rPr>
        <w:t>Galatians 5:22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r>
        <w:rPr>
          <w:lang w:val="en_US" w:bidi="en_US"/>
        </w:rPr>
        <w:t>1 Corinthians 7:1</w:t>
      </w:r>
      <w:r>
        <w:rPr>
          <w:lang w:val="en_US" w:bidi="en_US"/>
        </w:rPr>
        <w:t xml:space="preserve">), questions about: </w:t>
      </w:r>
    </w:p>
    <w:p>
      <w:pPr>
        <w:pStyle w:val="ListBullet"/>
        <w:spacing w:line="240" w:lineRule="auto"/>
        <w:ind w:left="720"/>
      </w:pPr>
      <w:r>
        <w:rPr>
          <w:lang w:val="en_US" w:bidi="en_US"/>
        </w:rPr>
      </w:r>
      <w:r>
        <w:rPr>
          <w:lang w:val="en_US" w:bidi="en_US"/>
        </w:rPr>
        <w:t>loving each other (</w:t>
      </w:r>
      <w:r>
        <w:rPr>
          <w:lang w:val="en_US" w:bidi="en_US"/>
        </w:rPr>
        <w:t>1 Thessalonians 4:9–12</w:t>
      </w:r>
      <w:r>
        <w:rPr>
          <w:lang w:val="en_US" w:bidi="en_US"/>
        </w:rPr>
        <w:t>)</w:t>
      </w:r>
    </w:p>
    <w:p>
      <w:pPr>
        <w:pStyle w:val="ListBullet"/>
        <w:spacing w:line="240" w:lineRule="auto"/>
        <w:ind w:left="720"/>
      </w:pPr>
      <w:r>
        <w:rPr>
          <w:lang w:val="en_US" w:bidi="en_US"/>
        </w:rPr>
      </w:r>
      <w:r>
        <w:rPr>
          <w:lang w:val="en_US" w:bidi="en_US"/>
        </w:rPr>
        <w:t>the destiny of Christians who have died (</w:t>
      </w:r>
      <w:r>
        <w:rPr>
          <w:lang w:val="en_US" w:bidi="en_US"/>
        </w:rPr>
        <w:t>4:13–18</w:t>
      </w:r>
      <w:r>
        <w:rPr>
          <w:lang w:val="en_US" w:bidi="en_US"/>
        </w:rPr>
        <w:t>), and</w:t>
      </w:r>
    </w:p>
    <w:p>
      <w:pPr>
        <w:pStyle w:val="ListBullet"/>
        <w:spacing w:line="240" w:lineRule="auto"/>
        <w:ind w:left="720"/>
      </w:pPr>
      <w:r>
        <w:rPr>
          <w:lang w:val="en_US" w:bidi="en_US"/>
        </w:rPr>
      </w:r>
      <w:r>
        <w:rPr>
          <w:lang w:val="en_US" w:bidi="en_US"/>
        </w:rPr>
        <w:t>the timing of the day the Lord will return (</w:t>
      </w:r>
      <w:r>
        <w:rPr>
          <w:lang w:val="en_US" w:bidi="en_US"/>
        </w:rPr>
        <w:t>5:1–11</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r>
        <w:rPr>
          <w:lang w:val="en_US" w:bidi="en_US"/>
        </w:rPr>
        <w:t>1:7–8</w:t>
      </w:r>
      <w:r>
        <w:rPr>
          <w:lang w:val="en_US" w:bidi="en_US"/>
        </w:rPr>
        <w:t xml:space="preserve"> and </w:t>
      </w:r>
      <w:r>
        <w:rPr>
          <w:lang w:val="en_US" w:bidi="en_US"/>
        </w:rPr>
        <w:t>2 Corinthians 8:1–5</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r>
        <w:rPr>
          <w:lang w:val="en_US" w:bidi="en_US"/>
        </w:rPr>
        <w:t xml:space="preserve"> Thessalonians 3:7–9</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r>
        <w:rPr>
          <w:lang w:val="en_US" w:bidi="en_US"/>
        </w:rPr>
        <w:t>Romans 13:13</w:t>
      </w:r>
      <w:r>
        <w:rPr>
          <w:lang w:val="en_US" w:bidi="en_US"/>
        </w:rPr>
        <w:t xml:space="preserve">; </w:t>
      </w:r>
      <w:r>
        <w:rPr>
          <w:lang w:val="en_US" w:bidi="en_US"/>
        </w:rPr>
        <w:t>1 Corinthians 5:12–13</w:t>
      </w:r>
      <w:r>
        <w:rPr>
          <w:lang w:val="en_US" w:bidi="en_US"/>
        </w:rPr>
        <w:t xml:space="preserve">; </w:t>
      </w:r>
      <w:r>
        <w:rPr>
          <w:lang w:val="en_US" w:bidi="en_US"/>
        </w:rPr>
        <w:t>Colossians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r>
        <w:rPr>
          <w:lang w:val="en_US" w:bidi="en_US"/>
        </w:rPr>
        <w:t>4:14</w:t>
      </w:r>
      <w:r>
        <w:rPr>
          <w:lang w:val="en_US" w:bidi="en_US"/>
        </w:rPr>
        <w:t>): In Greek, Jewish, and Christian literature, sleep often means death (</w:t>
      </w:r>
      <w:r>
        <w:rPr>
          <w:lang w:val="en_US" w:bidi="en_US"/>
        </w:rPr>
        <w:t>Daniel 12:2</w:t>
      </w:r>
      <w:r>
        <w:rPr>
          <w:lang w:val="en_US" w:bidi="en_US"/>
        </w:rPr>
        <w:t xml:space="preserve">; </w:t>
      </w:r>
      <w:r>
        <w:rPr>
          <w:lang w:val="en_US" w:bidi="en_US"/>
        </w:rPr>
        <w:t>Matthew 27:52</w:t>
      </w:r>
      <w:r>
        <w:rPr>
          <w:lang w:val="en_US" w:bidi="en_US"/>
        </w:rPr>
        <w:t>). Personal existence continues after death (</w:t>
      </w:r>
      <w:r>
        <w:rPr>
          <w:lang w:val="en_US" w:bidi="en_US"/>
        </w:rPr>
        <w:t>Luke 23:40–43</w:t>
      </w:r>
      <w:r>
        <w:rPr>
          <w:lang w:val="en_US" w:bidi="en_US"/>
        </w:rPr>
        <w:t xml:space="preserve">; </w:t>
      </w:r>
      <w:r>
        <w:rPr>
          <w:lang w:val="en_US" w:bidi="en_US"/>
        </w:rPr>
        <w:t>Acts 7:55–60</w:t>
      </w:r>
      <w:r>
        <w:rPr>
          <w:lang w:val="en_US" w:bidi="en_US"/>
        </w:rPr>
        <w:t xml:space="preserve">; </w:t>
      </w:r>
      <w:r>
        <w:rPr>
          <w:lang w:val="en_US" w:bidi="en_US"/>
        </w:rPr>
        <w:t>2 Corinthians 5:6–10</w:t>
      </w:r>
      <w:r>
        <w:rPr>
          <w:lang w:val="en_US" w:bidi="en_US"/>
        </w:rPr>
        <w:t xml:space="preserve">; </w:t>
      </w:r>
      <w:r>
        <w:rPr>
          <w:lang w:val="en_US" w:bidi="en_US"/>
        </w:rPr>
        <w:t>Philippians 1:20–24</w:t>
      </w:r>
      <w:r>
        <w:rPr>
          <w:lang w:val="en_US" w:bidi="en_US"/>
        </w:rPr>
        <w:t xml:space="preserve">; </w:t>
      </w:r>
      <w:r>
        <w:rPr>
          <w:lang w:val="en_US" w:bidi="en_US"/>
        </w:rPr>
        <w:t>Revelation 6:9–11</w:t>
      </w:r>
      <w:r>
        <w:rPr>
          <w:lang w:val="en_US" w:bidi="en_US"/>
        </w:rPr>
        <w:t>). Those who have died await the resurrection (</w:t>
      </w:r>
      <w:r>
        <w:rPr>
          <w:lang w:val="en_US" w:bidi="en_US"/>
        </w:rPr>
        <w:t>1 Corinthians 15:23</w:t>
      </w:r>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r>
        <w:rPr>
          <w:lang w:val="en_US" w:bidi="en_US"/>
        </w:rPr>
        <w:t>John 16:6</w:t>
      </w:r>
      <w:r>
        <w:rPr>
          <w:lang w:val="en_US" w:bidi="en_US"/>
        </w:rPr>
        <w:t xml:space="preserve">, </w:t>
      </w:r>
      <w:r>
        <w:rPr>
          <w:lang w:val="en_US" w:bidi="en_US"/>
        </w:rPr>
        <w:t>20</w:t>
      </w:r>
      <w:r>
        <w:rPr>
          <w:lang w:val="en_US" w:bidi="en_US"/>
        </w:rPr>
        <w:t xml:space="preserve">; </w:t>
      </w:r>
      <w:r>
        <w:rPr>
          <w:lang w:val="en_US" w:bidi="en_US"/>
        </w:rPr>
        <w:t>Philippians 2:27</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r>
        <w:rPr>
          <w:lang w:val="en_US" w:bidi="en_US"/>
        </w:rPr>
        <w:t>1 Corinthians 15</w:t>
      </w:r>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r>
        <w:rPr>
          <w:lang w:val="en_US" w:bidi="en_US"/>
        </w:rPr>
        <w:t>1 Thessalonians 4:16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r>
        <w:rPr>
          <w:lang w:val="en_US" w:bidi="en_US"/>
        </w:rPr>
        <w:t>Matthew 24:29–31</w:t>
      </w:r>
      <w:r>
        <w:rPr>
          <w:lang w:val="en_US" w:bidi="en_US"/>
        </w:rPr>
        <w:t xml:space="preserve">, </w:t>
      </w:r>
      <w:r>
        <w:rPr>
          <w:lang w:val="en_US" w:bidi="en_US"/>
        </w:rPr>
        <w:t>40–41</w:t>
      </w:r>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the return of Jesus, Paul uses a Greek term (</w:t>
      </w:r>
      <w:r>
        <w:rPr>
          <w:i/>
          <w:lang w:val="en_US" w:bidi="en_US"/>
        </w:rPr>
        <w:t>parousia</w:t>
      </w:r>
      <w:r>
        <w:rPr>
          <w:lang w:val="en_US" w:bidi="en_US"/>
        </w:rPr>
        <w:t xml:space="preserve">). It is often used to describe an emperor or king's grand arrival in a city (see </w:t>
      </w:r>
      <w:r>
        <w:rPr>
          <w:lang w:val="en_US" w:bidi="en_US"/>
        </w:rPr>
        <w:t>1 Thessalonians 4:17</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r>
        <w:rPr>
          <w:lang w:val="en_US" w:bidi="en_US"/>
        </w:rPr>
        <w:t>Zephaniah 1:16</w:t>
      </w:r>
      <w:r>
        <w:rPr>
          <w:lang w:val="en_US" w:bidi="en_US"/>
        </w:rPr>
        <w:t xml:space="preserve">; </w:t>
      </w:r>
      <w:r>
        <w:rPr>
          <w:lang w:val="en_US" w:bidi="en_US"/>
        </w:rPr>
        <w:t>Zechariah 9:14</w:t>
      </w:r>
      <w:r>
        <w:rPr>
          <w:lang w:val="en_US" w:bidi="en_US"/>
        </w:rPr>
        <w:t>). In the future, it will announce the gathering of God's people from the farthest ends of the earth and heaven (</w:t>
      </w:r>
      <w:r>
        <w:rPr>
          <w:lang w:val="en_US" w:bidi="en_US"/>
        </w:rPr>
        <w:t>Matthew 24:31</w:t>
      </w:r>
      <w:r>
        <w:rPr>
          <w:lang w:val="en_US" w:bidi="en_US"/>
        </w:rPr>
        <w:t xml:space="preserve">; compare </w:t>
      </w:r>
      <w:r>
        <w:rPr>
          <w:lang w:val="en_US" w:bidi="en_US"/>
        </w:rPr>
        <w:t>1 Corinthians 15:52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r>
        <w:rPr>
          <w:lang w:val="en_US" w:bidi="en_US"/>
        </w:rPr>
        <w:t>Matthew 25:6</w:t>
      </w:r>
      <w:r>
        <w:rPr>
          <w:lang w:val="en_US" w:bidi="en_US"/>
        </w:rPr>
        <w:t xml:space="preserve">, </w:t>
      </w:r>
      <w:r>
        <w:rPr>
          <w:lang w:val="en_US" w:bidi="en_US"/>
        </w:rPr>
        <w:t>10</w:t>
      </w:r>
      <w:r>
        <w:rPr>
          <w:lang w:val="en_US" w:bidi="en_US"/>
        </w:rPr>
        <w:t xml:space="preserve">; </w:t>
      </w:r>
      <w:r>
        <w:rPr>
          <w:lang w:val="en_US" w:bidi="en_US"/>
        </w:rPr>
        <w:t>Acts 28:15–16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r>
        <w:rPr>
          <w:lang w:val="en_US" w:bidi="en_US"/>
        </w:rPr>
        <w:t>Daniel 12:6</w:t>
      </w:r>
      <w:r>
        <w:rPr>
          <w:lang w:val="en_US" w:bidi="en_US"/>
        </w:rPr>
        <w:t xml:space="preserve">; </w:t>
      </w:r>
      <w:r>
        <w:rPr>
          <w:lang w:val="en_US" w:bidi="en_US"/>
        </w:rPr>
        <w:t>Matthew 24:3</w:t>
      </w:r>
      <w:r>
        <w:rPr>
          <w:lang w:val="en_US" w:bidi="en_US"/>
        </w:rPr>
        <w:t xml:space="preserve">; </w:t>
      </w:r>
      <w:r>
        <w:rPr>
          <w:lang w:val="en_US" w:bidi="en_US"/>
        </w:rPr>
        <w:t>Luke 17:20</w:t>
      </w:r>
      <w:r>
        <w:rPr>
          <w:lang w:val="en_US" w:bidi="en_US"/>
        </w:rPr>
        <w:t xml:space="preserve">; </w:t>
      </w:r>
      <w:r>
        <w:rPr>
          <w:lang w:val="en_US" w:bidi="en_US"/>
        </w:rPr>
        <w:t>Acts 1:6</w:t>
      </w:r>
      <w:r>
        <w:rPr>
          <w:lang w:val="en_US" w:bidi="en_US"/>
        </w:rPr>
        <w:t xml:space="preserve">; </w:t>
      </w:r>
      <w:r>
        <w:rPr>
          <w:lang w:val="en_US" w:bidi="en_US"/>
        </w:rPr>
        <w:t>1 Peter 1:10–11</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r>
        <w:rPr>
          <w:lang w:val="en_US" w:bidi="en_US"/>
        </w:rPr>
        <w:t>3:3–4</w:t>
      </w:r>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r>
        <w:rPr>
          <w:lang w:val="en_US" w:bidi="en_US"/>
        </w:rPr>
        <w:t>Isaiah 13:6</w:t>
      </w:r>
      <w:r>
        <w:rPr>
          <w:lang w:val="en_US" w:bidi="en_US"/>
        </w:rPr>
        <w:t xml:space="preserve">, </w:t>
      </w:r>
      <w:r>
        <w:rPr>
          <w:lang w:val="en_US" w:bidi="en_US"/>
        </w:rPr>
        <w:t>9</w:t>
      </w:r>
      <w:r>
        <w:rPr>
          <w:lang w:val="en_US" w:bidi="en_US"/>
        </w:rPr>
        <w:t xml:space="preserve">; </w:t>
      </w:r>
      <w:r>
        <w:rPr>
          <w:lang w:val="en_US" w:bidi="en_US"/>
        </w:rPr>
        <w:t>Ezekiel 30:3</w:t>
      </w:r>
      <w:r>
        <w:rPr>
          <w:lang w:val="en_US" w:bidi="en_US"/>
        </w:rPr>
        <w:t xml:space="preserve">; </w:t>
      </w:r>
      <w:r>
        <w:rPr>
          <w:lang w:val="en_US" w:bidi="en_US"/>
        </w:rPr>
        <w:t>Joel 2:21–32</w:t>
      </w:r>
      <w:r>
        <w:rPr>
          <w:lang w:val="en_US" w:bidi="en_US"/>
        </w:rPr>
        <w:t xml:space="preserve">; </w:t>
      </w:r>
      <w:r>
        <w:rPr>
          <w:lang w:val="en_US" w:bidi="en_US"/>
        </w:rPr>
        <w:t>3:18</w:t>
      </w:r>
      <w:r>
        <w:rPr>
          <w:lang w:val="en_US" w:bidi="en_US"/>
        </w:rPr>
        <w:t xml:space="preserve">; </w:t>
      </w:r>
      <w:r>
        <w:rPr>
          <w:lang w:val="en_US" w:bidi="en_US"/>
        </w:rPr>
        <w:t>Zechariah 14</w:t>
      </w:r>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r>
        <w:rPr>
          <w:lang w:val="en_US" w:bidi="en_US"/>
        </w:rPr>
        <w:t>Matthew 24:43–44</w:t>
      </w:r>
      <w:r>
        <w:rPr>
          <w:lang w:val="en_US" w:bidi="en_US"/>
        </w:rPr>
        <w:t xml:space="preserve">; </w:t>
      </w:r>
      <w:r>
        <w:rPr>
          <w:lang w:val="en_US" w:bidi="en_US"/>
        </w:rPr>
        <w:t>Luke 12:39–40</w:t>
      </w:r>
      <w:r>
        <w:rPr>
          <w:lang w:val="en_US" w:bidi="en_US"/>
        </w:rPr>
        <w:t xml:space="preserve">; </w:t>
      </w:r>
      <w:r>
        <w:rPr>
          <w:lang w:val="en_US" w:bidi="en_US"/>
        </w:rPr>
        <w:t>2 Peter 3:10</w:t>
      </w:r>
      <w:r>
        <w:rPr>
          <w:lang w:val="en_US" w:bidi="en_US"/>
        </w:rPr>
        <w:t xml:space="preserve">; </w:t>
      </w:r>
      <w:r>
        <w:rPr>
          <w:lang w:val="en_US" w:bidi="en_US"/>
        </w:rPr>
        <w:t>Revelation 3:3</w:t>
      </w:r>
      <w:r>
        <w:rPr>
          <w:lang w:val="en_US" w:bidi="en_US"/>
        </w:rPr>
        <w:t xml:space="preserve">; </w:t>
      </w:r>
      <w:r>
        <w:rPr>
          <w:lang w:val="en_US" w:bidi="en_US"/>
        </w:rPr>
        <w:t>16:15</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r>
        <w:rPr>
          <w:lang w:val="en_US" w:bidi="en_US"/>
        </w:rPr>
        <w:t>John 12:36</w:t>
      </w:r>
      <w:r>
        <w:rPr>
          <w:lang w:val="en_US" w:bidi="en_US"/>
        </w:rPr>
        <w:t xml:space="preserve">; </w:t>
      </w:r>
      <w:r>
        <w:rPr>
          <w:lang w:val="en_US" w:bidi="en_US"/>
        </w:rPr>
        <w:t>Acts 26:18</w:t>
      </w:r>
      <w:r>
        <w:rPr>
          <w:lang w:val="en_US" w:bidi="en_US"/>
        </w:rPr>
        <w:t xml:space="preserve">; </w:t>
      </w:r>
      <w:r>
        <w:rPr>
          <w:lang w:val="en_US" w:bidi="en_US"/>
        </w:rPr>
        <w:t>Ephesians 5:8</w:t>
      </w:r>
      <w:r>
        <w:rPr>
          <w:lang w:val="en_US" w:bidi="en_US"/>
        </w:rPr>
        <w:t xml:space="preserve">; </w:t>
      </w:r>
      <w:r>
        <w:rPr>
          <w:lang w:val="en_US" w:bidi="en_US"/>
        </w:rPr>
        <w:t>1 Peter 2:9</w:t>
      </w:r>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r>
        <w:rPr>
          <w:lang w:val="en_US" w:bidi="en_US"/>
        </w:rPr>
        <w:t>Romans 13:12</w:t>
      </w:r>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r>
        <w:rPr>
          <w:lang w:val="en_US" w:bidi="en_US"/>
        </w:rPr>
        <w:t>1 Thessalonians 5:6–8</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r>
        <w:rPr>
          <w:lang w:val="en_US" w:bidi="en_US"/>
        </w:rPr>
        <w:t>Matthew 24:42</w:t>
      </w:r>
      <w:r>
        <w:rPr>
          <w:lang w:val="en_US" w:bidi="en_US"/>
        </w:rPr>
        <w:t xml:space="preserve">, </w:t>
      </w:r>
      <w:r>
        <w:rPr>
          <w:lang w:val="en_US" w:bidi="en_US"/>
        </w:rPr>
        <w:t>44</w:t>
      </w:r>
      <w:r>
        <w:rPr>
          <w:lang w:val="en_US" w:bidi="en_US"/>
        </w:rPr>
        <w:t xml:space="preserve">; </w:t>
      </w:r>
      <w:r>
        <w:rPr>
          <w:lang w:val="en_US" w:bidi="en_US"/>
        </w:rPr>
        <w:t>25:13</w:t>
      </w:r>
      <w:r>
        <w:rPr>
          <w:lang w:val="en_US" w:bidi="en_US"/>
        </w:rPr>
        <w:t xml:space="preserve">; compare </w:t>
      </w:r>
      <w:r>
        <w:rPr>
          <w:lang w:val="en_US" w:bidi="en_US"/>
        </w:rPr>
        <w:t>1 Peter 1:13</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r>
        <w:rPr>
          <w:lang w:val="en_US" w:bidi="en_US"/>
        </w:rPr>
        <w:t>5:6</w:t>
      </w:r>
      <w:r>
        <w:rPr>
          <w:lang w:val="en_US" w:bidi="en_US"/>
        </w:rPr>
        <w:t>). Being drunk is a metaphor for lacking self-control. The day of the Lord will surprise these people (</w:t>
      </w:r>
      <w:r>
        <w:rPr>
          <w:lang w:val="en_US" w:bidi="en_US"/>
        </w:rPr>
        <w:t>5:4</w:t>
      </w:r>
      <w:r>
        <w:rPr>
          <w:lang w:val="en_US" w:bidi="en_US"/>
        </w:rPr>
        <w:t xml:space="preserve">; </w:t>
      </w:r>
      <w:r>
        <w:rPr>
          <w:lang w:val="en_US" w:bidi="en_US"/>
        </w:rPr>
        <w:t>Matthew 24:48–51</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r>
        <w:rPr>
          <w:lang w:val="en_US" w:bidi="en_US"/>
        </w:rPr>
        <w:t>Isaiah 59:17</w:t>
      </w:r>
      <w:r>
        <w:rPr>
          <w:lang w:val="en_US" w:bidi="en_US"/>
        </w:rPr>
        <w:t xml:space="preserve">; </w:t>
      </w:r>
      <w:r>
        <w:rPr>
          <w:lang w:val="en_US" w:bidi="en_US"/>
        </w:rPr>
        <w:t>Ephesians 6:11–17</w:t>
      </w:r>
      <w:r>
        <w:rPr>
          <w:lang w:val="en_US" w:bidi="en_US"/>
        </w:rPr>
        <w:t>): These pieces of armor represent living a moral life (</w:t>
      </w:r>
      <w:r>
        <w:rPr>
          <w:lang w:val="en_US" w:bidi="en_US"/>
        </w:rPr>
        <w:t>Romans 13:12</w:t>
      </w:r>
      <w:r>
        <w:rPr>
          <w:lang w:val="en_US" w:bidi="en_US"/>
        </w:rPr>
        <w:t xml:space="preserve">; </w:t>
      </w:r>
      <w:r>
        <w:rPr>
          <w:lang w:val="en_US" w:bidi="en_US"/>
        </w:rPr>
        <w:t>2 Corinthians 6:7</w:t>
      </w:r>
      <w:r>
        <w:rPr>
          <w:lang w:val="en_US" w:bidi="en_US"/>
        </w:rPr>
        <w:t xml:space="preserve">; </w:t>
      </w:r>
      <w:r>
        <w:rPr>
          <w:lang w:val="en_US" w:bidi="en_US"/>
        </w:rPr>
        <w:t>10:3–5</w:t>
      </w:r>
      <w:r>
        <w:rPr>
          <w:lang w:val="en_US" w:bidi="en_US"/>
        </w:rPr>
        <w:t xml:space="preserve">; </w:t>
      </w:r>
      <w:r>
        <w:rPr>
          <w:lang w:val="en_US" w:bidi="en_US"/>
        </w:rPr>
        <w:t>2 Timothy 2:3–4</w:t>
      </w:r>
      <w:r>
        <w:rPr>
          <w:lang w:val="en_US" w:bidi="en_US"/>
        </w:rPr>
        <w:t>). The Christian "soldier" uses the equipment of the virtues of faith, love, and hop</w:t>
      </w:r>
      <w:r>
        <w:rPr>
          <w:i/>
          <w:lang w:val="en_US" w:bidi="en_US"/>
        </w:rPr>
        <w:t>e</w:t>
      </w:r>
      <w:r>
        <w:rPr>
          <w:lang w:val="en_US" w:bidi="en_US"/>
        </w:rPr>
        <w:t xml:space="preserve"> (see </w:t>
      </w:r>
      <w:r>
        <w:rPr>
          <w:lang w:val="en_US" w:bidi="en_US"/>
        </w:rPr>
        <w:t>1 Thessalonians 1:3</w:t>
      </w:r>
      <w:r>
        <w:rPr>
          <w:lang w:val="en_US" w:bidi="en_US"/>
        </w:rPr>
        <w:t xml:space="preserve">; </w:t>
      </w:r>
      <w:r>
        <w:rPr>
          <w:lang w:val="en_US" w:bidi="en_US"/>
        </w:rPr>
        <w:t>3:6</w:t>
      </w:r>
      <w:r>
        <w:rPr>
          <w:lang w:val="en_US" w:bidi="en_US"/>
        </w:rPr>
        <w:t xml:space="preserve">; </w:t>
      </w:r>
      <w:r>
        <w:rPr>
          <w:lang w:val="en_US" w:bidi="en_US"/>
        </w:rPr>
        <w:t>1 Corinthians 13:13</w:t>
      </w:r>
      <w:r>
        <w:rPr>
          <w:lang w:val="en_US" w:bidi="en_US"/>
        </w:rPr>
        <w:t xml:space="preserve">; </w:t>
      </w:r>
      <w:r>
        <w:rPr>
          <w:lang w:val="en_US" w:bidi="en_US"/>
        </w:rPr>
        <w:t>2 Thessalonians 1:3–4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r>
        <w:rPr>
          <w:lang w:val="en_US" w:bidi="en_US"/>
        </w:rPr>
        <w:t>1:10</w:t>
      </w:r>
      <w:r>
        <w:rPr>
          <w:lang w:val="en_US" w:bidi="en_US"/>
        </w:rPr>
        <w:t xml:space="preserve">; </w:t>
      </w:r>
      <w:r>
        <w:rPr>
          <w:lang w:val="en_US" w:bidi="en_US"/>
        </w:rPr>
        <w:t>2:16</w:t>
      </w:r>
      <w:r>
        <w:rPr>
          <w:lang w:val="en_US" w:bidi="en_US"/>
        </w:rPr>
        <w:t xml:space="preserve">; </w:t>
      </w:r>
      <w:r>
        <w:rPr>
          <w:lang w:val="en_US" w:bidi="en_US"/>
        </w:rPr>
        <w:t>Romans 5:9</w:t>
      </w:r>
      <w:r>
        <w:rPr>
          <w:lang w:val="en_US" w:bidi="en_US"/>
        </w:rPr>
        <w:t xml:space="preserve">; see </w:t>
      </w:r>
      <w:r>
        <w:rPr>
          <w:lang w:val="en_US" w:bidi="en_US"/>
        </w:rPr>
        <w:t>2 Thessalonians 1:6–10</w:t>
      </w:r>
      <w:r>
        <w:rPr>
          <w:lang w:val="en_US" w:bidi="en_US"/>
        </w:rPr>
        <w:t xml:space="preserve">; </w:t>
      </w:r>
      <w:r>
        <w:rPr>
          <w:lang w:val="en_US" w:bidi="en_US"/>
        </w:rPr>
        <w:t>2:8</w:t>
      </w:r>
      <w:r>
        <w:rPr>
          <w:lang w:val="en_US" w:bidi="en_US"/>
        </w:rPr>
        <w:t>). However, God plans for Christians to receive salvation, not encounter his wrath (</w:t>
      </w:r>
      <w:r>
        <w:rPr>
          <w:lang w:val="en_US" w:bidi="en_US"/>
        </w:rPr>
        <w:t>2 Thessalonians 2:13–14</w:t>
      </w:r>
      <w:r>
        <w:rPr>
          <w:lang w:val="en_US" w:bidi="en_US"/>
        </w:rPr>
        <w:t>). Christians will not suffer the terrors of the day of the Lord (</w:t>
      </w:r>
      <w:r>
        <w:rPr>
          <w:lang w:val="en_US" w:bidi="en_US"/>
        </w:rPr>
        <w:t>1 Thessalonians 5:1–3</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r>
        <w:rPr>
          <w:lang w:val="en_US" w:bidi="en_US"/>
        </w:rPr>
        <w:t>4:14</w:t>
      </w:r>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r>
        <w:rPr>
          <w:lang w:val="en_US" w:bidi="en_US"/>
        </w:rPr>
        <w:t>4:13–15</w:t>
      </w:r>
      <w:r>
        <w:rPr>
          <w:lang w:val="en_US" w:bidi="en_US"/>
        </w:rPr>
        <w:t xml:space="preserve">) rather than people’s moral condition (as in </w:t>
      </w:r>
      <w:r>
        <w:rPr>
          <w:lang w:val="en_US" w:bidi="en_US"/>
        </w:rPr>
        <w:t>5:6–7</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r>
        <w:rPr>
          <w:lang w:val="en_US" w:bidi="en_US"/>
        </w:rPr>
        <w:t>4:18</w:t>
      </w:r>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r>
        <w:rPr>
          <w:lang w:val="en_US" w:bidi="en_US"/>
        </w:rPr>
        <w:t>1 Corinthians 16:15–16</w:t>
      </w:r>
      <w:r>
        <w:rPr>
          <w:lang w:val="en_US" w:bidi="en_US"/>
        </w:rPr>
        <w:t xml:space="preserve">). True leaders </w:t>
      </w:r>
      <w:r>
        <w:rPr>
          <w:lang w:val="en_US" w:bidi="en_US"/>
        </w:rPr>
        <w:t>work diligently</w:t>
      </w:r>
      <w:r>
        <w:rPr>
          <w:lang w:val="en_US" w:bidi="en_US"/>
        </w:rPr>
        <w:t xml:space="preserve"> and govern to serve (</w:t>
      </w:r>
      <w:r>
        <w:rPr>
          <w:lang w:val="en_US" w:bidi="en_US"/>
        </w:rPr>
        <w:t>1 Timothy 4:10</w:t>
      </w:r>
      <w:r>
        <w:rPr>
          <w:lang w:val="en_US" w:bidi="en_US"/>
        </w:rPr>
        <w:t xml:space="preserve">; </w:t>
      </w:r>
      <w:r>
        <w:rPr>
          <w:lang w:val="en_US" w:bidi="en_US"/>
        </w:rPr>
        <w:t>5:17</w:t>
      </w:r>
      <w:r>
        <w:rPr>
          <w:lang w:val="en_US" w:bidi="en_US"/>
        </w:rPr>
        <w:t xml:space="preserve">; </w:t>
      </w:r>
      <w:r>
        <w:rPr>
          <w:lang w:val="en_US" w:bidi="en_US"/>
        </w:rPr>
        <w:t>Matthew 20:25–28</w:t>
      </w:r>
      <w:r>
        <w:rPr>
          <w:lang w:val="en_US" w:bidi="en_US"/>
        </w:rPr>
        <w:t>). They lead, help, and protect the church (</w:t>
      </w:r>
      <w:r>
        <w:rPr>
          <w:lang w:val="en_US" w:bidi="en_US"/>
        </w:rPr>
        <w:t>Romans 16:1–2</w:t>
      </w:r>
      <w:r>
        <w:rPr>
          <w:lang w:val="en_US" w:bidi="en_US"/>
        </w:rPr>
        <w:t xml:space="preserve">; </w:t>
      </w:r>
      <w:r>
        <w:rPr>
          <w:lang w:val="en_US" w:bidi="en_US"/>
        </w:rPr>
        <w:t>1 Timothy 3:4–5</w:t>
      </w:r>
      <w:r>
        <w:rPr>
          <w:lang w:val="en_US" w:bidi="en_US"/>
        </w:rPr>
        <w:t xml:space="preserve">, </w:t>
      </w:r>
      <w:r>
        <w:rPr>
          <w:lang w:val="en_US" w:bidi="en_US"/>
        </w:rPr>
        <w:t>12</w:t>
      </w:r>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r>
        <w:rPr>
          <w:lang w:val="en_US" w:bidi="en_US"/>
        </w:rPr>
        <w:t>Acts 20:31</w:t>
      </w:r>
      <w:r>
        <w:rPr>
          <w:lang w:val="en_US" w:bidi="en_US"/>
        </w:rPr>
        <w:t xml:space="preserve">; </w:t>
      </w:r>
      <w:r>
        <w:rPr>
          <w:lang w:val="en_US" w:bidi="en_US"/>
        </w:rPr>
        <w:t>1 Corinthians 4:14</w:t>
      </w:r>
      <w:r>
        <w:rPr>
          <w:lang w:val="en_US" w:bidi="en_US"/>
        </w:rPr>
        <w:t xml:space="preserve">; </w:t>
      </w:r>
      <w:r>
        <w:rPr>
          <w:lang w:val="en_US" w:bidi="en_US"/>
        </w:rPr>
        <w:t>Colossians 1:28</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r>
        <w:rPr>
          <w:lang w:val="en_US" w:bidi="en_US"/>
        </w:rPr>
        <w:t>2:14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r>
        <w:rPr>
          <w:lang w:val="en_US" w:bidi="en_US"/>
        </w:rPr>
        <w:t>4:18</w:t>
      </w:r>
      <w:r>
        <w:rPr>
          <w:lang w:val="en_US" w:bidi="en_US"/>
        </w:rPr>
        <w:t xml:space="preserve">; </w:t>
      </w:r>
      <w:r>
        <w:rPr>
          <w:lang w:val="en_US" w:bidi="en_US"/>
        </w:rPr>
        <w:t>5:11</w:t>
      </w:r>
      <w:r>
        <w:rPr>
          <w:lang w:val="en_US" w:bidi="en_US"/>
        </w:rPr>
        <w:t xml:space="preserve">). Paul urged the church to warn those who are lazy (unruly), and those who did not follow the apostles’ instructions (see </w:t>
      </w:r>
      <w:r>
        <w:rPr>
          <w:lang w:val="en_US" w:bidi="en_US"/>
        </w:rPr>
        <w:t>2 Thessalonians 3:6–15</w:t>
      </w:r>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r>
        <w:rPr>
          <w:lang w:val="en_US" w:bidi="en_US"/>
        </w:rPr>
        <w:t>Galatians 5:23</w:t>
      </w:r>
      <w:r>
        <w:rPr>
          <w:lang w:val="en_US" w:bidi="en_US"/>
        </w:rPr>
        <w:t xml:space="preserve">; </w:t>
      </w:r>
      <w:r>
        <w:rPr>
          <w:lang w:val="en_US" w:bidi="en_US"/>
        </w:rPr>
        <w:t>Ephesians 4:2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r>
        <w:rPr>
          <w:lang w:val="en_US" w:bidi="en_US"/>
        </w:rPr>
        <w:t>Matthew 5:38–48</w:t>
      </w:r>
      <w:r>
        <w:rPr>
          <w:lang w:val="en_US" w:bidi="en_US"/>
        </w:rPr>
        <w:t xml:space="preserve">; </w:t>
      </w:r>
      <w:r>
        <w:rPr>
          <w:lang w:val="en_US" w:bidi="en_US"/>
        </w:rPr>
        <w:t>Luke 6:27–36</w:t>
      </w:r>
      <w:r>
        <w:rPr>
          <w:lang w:val="en_US" w:bidi="en_US"/>
        </w:rPr>
        <w:t xml:space="preserve">; </w:t>
      </w:r>
      <w:r>
        <w:rPr>
          <w:lang w:val="en_US" w:bidi="en_US"/>
        </w:rPr>
        <w:t>Romans 12:17–21</w:t>
      </w:r>
      <w:r>
        <w:rPr>
          <w:lang w:val="en_US" w:bidi="en_US"/>
        </w:rPr>
        <w:t xml:space="preserve">; </w:t>
      </w:r>
      <w:r>
        <w:rPr>
          <w:lang w:val="en_US" w:bidi="en_US"/>
        </w:rPr>
        <w:t>1 Peter 3:9</w:t>
      </w:r>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r>
        <w:rPr>
          <w:lang w:val="en_US" w:bidi="en_US"/>
        </w:rPr>
        <w:t>1 Thessalonians 2:14</w:t>
      </w:r>
      <w:r>
        <w:rPr>
          <w:lang w:val="en_US" w:bidi="en_US"/>
        </w:rPr>
        <w:t xml:space="preserve">; see </w:t>
      </w:r>
      <w:r>
        <w:rPr>
          <w:lang w:val="en_US" w:bidi="en_US"/>
        </w:rPr>
        <w:t>3:12</w:t>
      </w:r>
      <w:r>
        <w:rPr>
          <w:lang w:val="en_US" w:bidi="en_US"/>
        </w:rPr>
        <w:t xml:space="preserve">; </w:t>
      </w:r>
      <w:r>
        <w:rPr>
          <w:lang w:val="en_US" w:bidi="en_US"/>
        </w:rPr>
        <w:t>Galatians 6:10</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r>
        <w:rPr>
          <w:lang w:val="en_US" w:bidi="en_US"/>
        </w:rPr>
        <w:t>1:2</w:t>
      </w:r>
      <w:r>
        <w:rPr>
          <w:lang w:val="en_US" w:bidi="en_US"/>
        </w:rPr>
        <w:t xml:space="preserve">; </w:t>
      </w:r>
      <w:r>
        <w:rPr>
          <w:lang w:val="en_US" w:bidi="en_US"/>
        </w:rPr>
        <w:t>Luke 18:1</w:t>
      </w:r>
      <w:r>
        <w:rPr>
          <w:lang w:val="en_US" w:bidi="en_US"/>
        </w:rPr>
        <w:t xml:space="preserve">; </w:t>
      </w:r>
      <w:r>
        <w:rPr>
          <w:lang w:val="en_US" w:bidi="en_US"/>
        </w:rPr>
        <w:t>Romans 12:12</w:t>
      </w:r>
      <w:r>
        <w:rPr>
          <w:lang w:val="en_US" w:bidi="en_US"/>
        </w:rPr>
        <w:t xml:space="preserve">; </w:t>
      </w:r>
      <w:r>
        <w:rPr>
          <w:lang w:val="en_US" w:bidi="en_US"/>
        </w:rPr>
        <w:t>Ephesians 6:18</w:t>
      </w:r>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r>
        <w:rPr>
          <w:lang w:val="en_US" w:bidi="en_US"/>
        </w:rPr>
        <w:t>Romans 8:28</w:t>
      </w:r>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r>
        <w:rPr>
          <w:lang w:val="en_US" w:bidi="en_US"/>
        </w:rPr>
        <w:t>Matthew 3:11</w:t>
      </w:r>
      <w:r>
        <w:rPr>
          <w:lang w:val="en_US" w:bidi="en_US"/>
        </w:rPr>
        <w:t xml:space="preserve">; </w:t>
      </w:r>
      <w:r>
        <w:rPr>
          <w:lang w:val="en_US" w:bidi="en_US"/>
        </w:rPr>
        <w:t>Acts 2:3</w:t>
      </w:r>
      <w:r>
        <w:rPr>
          <w:lang w:val="en_US" w:bidi="en_US"/>
        </w:rPr>
        <w:t xml:space="preserve">; </w:t>
      </w:r>
      <w:r>
        <w:rPr>
          <w:lang w:val="en_US" w:bidi="en_US"/>
        </w:rPr>
        <w:t>2 Timothy 1:6</w:t>
      </w:r>
      <w:r>
        <w:rPr>
          <w:lang w:val="en_US" w:bidi="en_US"/>
        </w:rPr>
        <w:t xml:space="preserve">; </w:t>
      </w:r>
      <w:r>
        <w:rPr>
          <w:lang w:val="en_US" w:bidi="en_US"/>
        </w:rPr>
        <w:t>Jeremiah 20:9</w:t>
      </w:r>
      <w:r>
        <w:rPr>
          <w:lang w:val="en_US" w:bidi="en_US"/>
        </w:rPr>
        <w:t xml:space="preserve">; </w:t>
      </w:r>
      <w:r>
        <w:rPr>
          <w:lang w:val="en_US" w:bidi="en_US"/>
        </w:rPr>
        <w:t>1 John 4:1–2</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r>
        <w:rPr>
          <w:lang w:val="en_US" w:bidi="en_US"/>
        </w:rPr>
        <w:t>1 Corinthians 14:1–4</w:t>
      </w:r>
      <w:r>
        <w:rPr>
          <w:lang w:val="en_US" w:bidi="en_US"/>
        </w:rPr>
        <w:t>). Instead, the Thessalonians should evaluate the prophecies to understand where they come from. Paul says they should make sure any prophecies align with the apostles' teachings (</w:t>
      </w:r>
      <w:r>
        <w:rPr>
          <w:lang w:val="en_US" w:bidi="en_US"/>
        </w:rPr>
        <w:t>1 Corinthians 12:10</w:t>
      </w:r>
      <w:r>
        <w:rPr>
          <w:lang w:val="en_US" w:bidi="en_US"/>
        </w:rPr>
        <w:t xml:space="preserve">; </w:t>
      </w:r>
      <w:r>
        <w:rPr>
          <w:lang w:val="en_US" w:bidi="en_US"/>
        </w:rPr>
        <w:t>14:29</w:t>
      </w:r>
      <w:r>
        <w:rPr>
          <w:lang w:val="en_US" w:bidi="en_US"/>
        </w:rPr>
        <w:t xml:space="preserve">; </w:t>
      </w:r>
      <w:r>
        <w:rPr>
          <w:lang w:val="en_US" w:bidi="en_US"/>
        </w:rPr>
        <w:t>2 Thessalonians 2:2</w:t>
      </w:r>
      <w:r>
        <w:rPr>
          <w:lang w:val="en_US" w:bidi="en_US"/>
        </w:rPr>
        <w:t xml:space="preserve">; </w:t>
      </w:r>
      <w:r>
        <w:rPr>
          <w:lang w:val="en_US" w:bidi="en_US"/>
        </w:rPr>
        <w:t>1 John 4:1–3</w:t>
      </w:r>
      <w:r>
        <w:rPr>
          <w:lang w:val="en_US" w:bidi="en_US"/>
        </w:rPr>
        <w:t>). The church should also assess the character of those who deliver the prophecies (</w:t>
      </w:r>
      <w:r>
        <w:rPr>
          <w:lang w:val="en_US" w:bidi="en_US"/>
        </w:rPr>
        <w:t>Matthew 7:15–20</w:t>
      </w:r>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r>
        <w:rPr>
          <w:lang w:val="en_US" w:bidi="en_US"/>
        </w:rPr>
        <w:t>5:19–21</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r>
        <w:rPr>
          <w:lang w:val="en_US" w:bidi="en_US"/>
        </w:rPr>
        <w:t>3:11–13</w:t>
      </w:r>
      <w:r>
        <w:rPr>
          <w:lang w:val="en_US" w:bidi="en_US"/>
        </w:rPr>
        <w:t xml:space="preserve">). His work to sanctify extends to the spirit, soul, and body, which means all parts of human life (see also </w:t>
      </w:r>
      <w:r>
        <w:rPr>
          <w:lang w:val="en_US" w:bidi="en_US"/>
        </w:rPr>
        <w:t>Matthew 10:28</w:t>
      </w:r>
      <w:r>
        <w:rPr>
          <w:lang w:val="en_US" w:bidi="en_US"/>
        </w:rPr>
        <w:t xml:space="preserve">; </w:t>
      </w:r>
      <w:r>
        <w:rPr>
          <w:lang w:val="en_US" w:bidi="en_US"/>
        </w:rPr>
        <w:t>Mark 12:30</w:t>
      </w:r>
      <w:r>
        <w:rPr>
          <w:lang w:val="en_US" w:bidi="en_US"/>
        </w:rPr>
        <w:t xml:space="preserve">; </w:t>
      </w:r>
      <w:r>
        <w:rPr>
          <w:lang w:val="en_US" w:bidi="en_US"/>
        </w:rPr>
        <w:t>1 Corinthians 7:34</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r>
        <w:rPr>
          <w:lang w:val="en_US" w:bidi="en_US"/>
        </w:rPr>
        <w:t>1 Corinthians 1:9</w:t>
      </w:r>
      <w:r>
        <w:rPr>
          <w:lang w:val="en_US" w:bidi="en_US"/>
        </w:rPr>
        <w:t xml:space="preserve">; </w:t>
      </w:r>
      <w:r>
        <w:rPr>
          <w:lang w:val="en_US" w:bidi="en_US"/>
        </w:rPr>
        <w:t>2 Thessalonians 3:3</w:t>
      </w:r>
      <w:r>
        <w:rPr>
          <w:lang w:val="en_US" w:bidi="en_US"/>
        </w:rPr>
        <w:t xml:space="preserve">; </w:t>
      </w:r>
      <w:r>
        <w:rPr>
          <w:lang w:val="en_US" w:bidi="en_US"/>
        </w:rPr>
        <w:t>2 Timothy 2:13</w:t>
      </w:r>
      <w:r>
        <w:rPr>
          <w:lang w:val="en_US" w:bidi="en_US"/>
        </w:rPr>
        <w:t xml:space="preserve">; </w:t>
      </w:r>
      <w:r>
        <w:rPr>
          <w:lang w:val="en_US" w:bidi="en_US"/>
        </w:rPr>
        <w:t>1 John 1:9</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r>
        <w:rPr>
          <w:lang w:val="en_US" w:bidi="en_US"/>
        </w:rPr>
        <w:t>Romans 16:16</w:t>
      </w:r>
      <w:r>
        <w:rPr>
          <w:lang w:val="en_US" w:bidi="en_US"/>
        </w:rPr>
        <w:t xml:space="preserve">; </w:t>
      </w:r>
      <w:r>
        <w:rPr>
          <w:lang w:val="en_US" w:bidi="en_US"/>
        </w:rPr>
        <w:t>1 Corinthians 16:20</w:t>
      </w:r>
      <w:r>
        <w:rPr>
          <w:lang w:val="en_US" w:bidi="en_US"/>
        </w:rPr>
        <w:t xml:space="preserve">; </w:t>
      </w:r>
      <w:r>
        <w:rPr>
          <w:lang w:val="en_US" w:bidi="en_US"/>
        </w:rPr>
        <w:t>2 Corinthians 13:12</w:t>
      </w:r>
      <w:r>
        <w:rPr>
          <w:lang w:val="en_US" w:bidi="en_US"/>
        </w:rPr>
        <w:t xml:space="preserve">; </w:t>
      </w:r>
      <w:r>
        <w:rPr>
          <w:lang w:val="en_US" w:bidi="en_US"/>
        </w:rPr>
        <w:t>1 Peter 5:14</w:t>
      </w:r>
      <w:r>
        <w:rPr>
          <w:lang w:val="en_US" w:bidi="en_US"/>
        </w:rPr>
        <w:t>): People often greeted each other by kissing on the cheek or forehead. This showed honor, friendship, and love among family members (</w:t>
      </w:r>
      <w:r>
        <w:rPr>
          <w:lang w:val="en_US" w:bidi="en_US"/>
        </w:rPr>
        <w:t>Mark 14:44–45</w:t>
      </w:r>
      <w:r>
        <w:rPr>
          <w:lang w:val="en_US" w:bidi="en_US"/>
        </w:rPr>
        <w:t xml:space="preserve">; </w:t>
      </w:r>
      <w:r>
        <w:rPr>
          <w:lang w:val="en_US" w:bidi="en_US"/>
        </w:rPr>
        <w:t>Luke 7:36–47</w:t>
      </w:r>
      <w:r>
        <w:rPr>
          <w:lang w:val="en_US" w:bidi="en_US"/>
        </w:rPr>
        <w:t xml:space="preserve">; </w:t>
      </w:r>
      <w:r>
        <w:rPr>
          <w:lang w:val="en_US" w:bidi="en_US"/>
        </w:rPr>
        <w:t>15:20</w:t>
      </w:r>
      <w:r>
        <w:rPr>
          <w:lang w:val="en_US" w:bidi="en_US"/>
        </w:rPr>
        <w:t xml:space="preserve">; </w:t>
      </w:r>
      <w:r>
        <w:rPr>
          <w:lang w:val="en_US" w:bidi="en_US"/>
        </w:rPr>
        <w:t>Acts 20:37</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r>
        <w:rPr>
          <w:lang w:val="en_US" w:bidi="en_US"/>
        </w:rPr>
        <w:t>Luke 4:16</w:t>
      </w:r>
      <w:r>
        <w:rPr>
          <w:lang w:val="en_US" w:bidi="en_US"/>
        </w:rPr>
        <w:t xml:space="preserve">; </w:t>
      </w:r>
      <w:r>
        <w:rPr>
          <w:lang w:val="en_US" w:bidi="en_US"/>
        </w:rPr>
        <w:t>Acts 13:15</w:t>
      </w:r>
      <w:r>
        <w:rPr>
          <w:lang w:val="en_US" w:bidi="en_US"/>
        </w:rPr>
        <w:t xml:space="preserve">; </w:t>
      </w:r>
      <w:r>
        <w:rPr>
          <w:lang w:val="en_US" w:bidi="en_US"/>
        </w:rPr>
        <w:t>1 Timothy 4:13</w:t>
      </w:r>
      <w:r>
        <w:rPr>
          <w:lang w:val="en_US" w:bidi="en_US"/>
        </w:rPr>
        <w:t>). Paul encouraged the practice of reading his letters out loud to the entire congregation (</w:t>
      </w:r>
      <w:r>
        <w:rPr>
          <w:lang w:val="en_US" w:bidi="en_US"/>
        </w:rPr>
        <w:t>Colossians 4:16</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r>
        <w:rPr>
          <w:lang w:val="en_US" w:bidi="en_US"/>
        </w:rPr>
        <w:t>Romans 16:20</w:t>
      </w:r>
      <w:r>
        <w:rPr>
          <w:lang w:val="en_US" w:bidi="en_US"/>
        </w:rPr>
        <w:t xml:space="preserve">; </w:t>
      </w:r>
      <w:r>
        <w:rPr>
          <w:lang w:val="en_US" w:bidi="en_US"/>
        </w:rPr>
        <w:t>1 Corinthians 16:23</w:t>
      </w:r>
      <w:r>
        <w:rPr>
          <w:lang w:val="en_US" w:bidi="en_US"/>
        </w:rPr>
        <w:t xml:space="preserve">; </w:t>
      </w:r>
      <w:r>
        <w:rPr>
          <w:lang w:val="en_US" w:bidi="en_US"/>
        </w:rPr>
        <w:t>Galatians 6:18</w:t>
      </w:r>
      <w:r>
        <w:rPr>
          <w:lang w:val="en_US" w:bidi="en_US"/>
        </w:rPr>
        <w:t xml:space="preserve">; </w:t>
      </w:r>
      <w:r>
        <w:rPr>
          <w:lang w:val="en_US" w:bidi="en_US"/>
        </w:rPr>
        <w:t>Ephesians 6:24</w:t>
      </w:r>
      <w:r>
        <w:rPr>
          <w:lang w:val="en_US" w:bidi="en_US"/>
        </w:rPr>
        <w:t xml:space="preserve">; </w:t>
      </w:r>
      <w:r>
        <w:rPr>
          <w:lang w:val="en_US" w:bidi="en_US"/>
        </w:rPr>
        <w:t>2 Thessalonians 3:18</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