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r>
        <w:rPr>
          <w:lang w:val="zh_TW" w:bidi="zh_TW"/>
        </w:rPr>
        <w:t>王下18:12</w:t>
      </w:r>
      <w:r>
        <w:rPr>
          <w:lang w:val="zh_TW" w:bidi="zh_TW"/>
        </w:rPr>
        <w:t>）、約書亞（</w:t>
      </w:r>
      <w:r>
        <w:rPr>
          <w:lang w:val="zh_TW" w:bidi="zh_TW"/>
        </w:rPr>
        <w:t>書24:29</w:t>
      </w:r>
      <w:r>
        <w:rPr>
          <w:lang w:val="zh_TW" w:bidi="zh_TW"/>
        </w:rPr>
        <w:t>）、以利亞（</w:t>
      </w:r>
      <w:r>
        <w:rPr>
          <w:lang w:val="zh_TW" w:bidi="zh_TW"/>
        </w:rPr>
        <w:t>王下10:10</w:t>
      </w:r>
      <w:r>
        <w:rPr>
          <w:lang w:val="zh_TW" w:bidi="zh_TW"/>
        </w:rPr>
        <w:t>）和大衛（</w:t>
      </w:r>
      <w:r>
        <w:rPr>
          <w:lang w:val="zh_TW" w:bidi="zh_TW"/>
        </w:rPr>
        <w:t>撒下7:8</w:t>
      </w:r>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r>
        <w:rPr>
          <w:lang w:val="zh_TW" w:bidi="zh_TW"/>
        </w:rPr>
        <w:t>耶1:5</w:t>
      </w:r>
      <w:r>
        <w:rPr>
          <w:lang w:val="zh_TW" w:bidi="zh_TW"/>
        </w:rPr>
        <w:t>）。他也可能是指自己在大馬士革路上被蒙召一事（</w:t>
      </w:r>
      <w:r>
        <w:rPr>
          <w:lang w:val="zh_TW" w:bidi="zh_TW"/>
        </w:rPr>
        <w:t>徒9:15–16</w:t>
      </w:r>
      <w:r>
        <w:rPr>
          <w:lang w:val="zh_TW" w:bidi="zh_TW"/>
        </w:rPr>
        <w:t>；參</w:t>
      </w:r>
      <w:r>
        <w:rPr>
          <w:lang w:val="zh_TW" w:bidi="zh_TW"/>
        </w:rPr>
        <w:t>徒13:2</w:t>
      </w:r>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r>
        <w:rPr>
          <w:lang w:val="zh_TW" w:bidi="zh_TW"/>
        </w:rPr>
        <w:t>羅1:1</w:t>
      </w:r>
      <w:r>
        <w:rPr>
          <w:lang w:val="zh_TW" w:bidi="zh_TW"/>
        </w:rPr>
        <w:t>、</w:t>
      </w:r>
      <w:r>
        <w:rPr>
          <w:lang w:val="zh_TW" w:bidi="zh_TW"/>
        </w:rPr>
        <w:t>9</w:t>
      </w:r>
      <w:r>
        <w:rPr>
          <w:lang w:val="zh_TW" w:bidi="zh_TW"/>
        </w:rPr>
        <w:t>、</w:t>
      </w:r>
      <w:r>
        <w:rPr>
          <w:lang w:val="zh_TW" w:bidi="zh_TW"/>
        </w:rPr>
        <w:t>15</w:t>
      </w:r>
      <w:r>
        <w:rPr>
          <w:lang w:val="zh_TW" w:bidi="zh_TW"/>
        </w:rPr>
        <w:t>、</w:t>
      </w:r>
      <w:r>
        <w:rPr>
          <w:lang w:val="zh_TW" w:bidi="zh_TW"/>
        </w:rPr>
        <w:t>16</w:t>
      </w:r>
      <w:r>
        <w:rPr>
          <w:lang w:val="zh_TW" w:bidi="zh_TW"/>
        </w:rPr>
        <w:t>）。保羅從舊約聖經中引用這個概念，在希伯來文中，「福音」的對應詞指神為祂的子民所成就的得勝（</w:t>
      </w:r>
      <w:r>
        <w:rPr>
          <w:lang w:val="zh_TW" w:bidi="zh_TW"/>
        </w:rPr>
        <w:t>賽40:9</w:t>
      </w:r>
      <w:r>
        <w:rPr>
          <w:lang w:val="zh_TW" w:bidi="zh_TW"/>
        </w:rPr>
        <w:t>，</w:t>
      </w:r>
      <w:r>
        <w:rPr>
          <w:lang w:val="zh_TW" w:bidi="zh_TW"/>
        </w:rPr>
        <w:t>41:27</w:t>
      </w:r>
      <w:r>
        <w:rPr>
          <w:lang w:val="zh_TW" w:bidi="zh_TW"/>
        </w:rPr>
        <w:t>，</w:t>
      </w:r>
      <w:r>
        <w:rPr>
          <w:lang w:val="zh_TW" w:bidi="zh_TW"/>
        </w:rPr>
        <w:t>60:6</w:t>
      </w:r>
      <w:r>
        <w:rPr>
          <w:lang w:val="zh_TW" w:bidi="zh_TW"/>
        </w:rPr>
        <w:t>，</w:t>
      </w:r>
      <w:r>
        <w:rPr>
          <w:lang w:val="zh_TW" w:bidi="zh_TW"/>
        </w:rPr>
        <w:t>61:1</w:t>
      </w:r>
      <w:r>
        <w:rPr>
          <w:lang w:val="zh_TW" w:bidi="zh_TW"/>
        </w:rPr>
        <w:t>；</w:t>
      </w:r>
      <w:r>
        <w:rPr>
          <w:lang w:val="zh_TW" w:bidi="zh_TW"/>
        </w:rPr>
        <w:t>鴻1:15</w:t>
      </w:r>
      <w:r>
        <w:rPr>
          <w:lang w:val="zh_TW" w:bidi="zh_TW"/>
        </w:rPr>
        <w:t>；見</w:t>
      </w:r>
      <w:r>
        <w:rPr>
          <w:lang w:val="zh_TW" w:bidi="zh_TW"/>
        </w:rPr>
        <w:t>珥2:32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r>
        <w:rPr>
          <w:lang w:val="zh_TW" w:bidi="zh_TW"/>
        </w:rPr>
        <w:t>1:1–6</w:t>
      </w:r>
      <w:r>
        <w:rPr>
          <w:lang w:val="zh_TW" w:bidi="zh_TW"/>
        </w:rPr>
        <w:t>）、收信人的身分（</w:t>
      </w:r>
      <w:r>
        <w:rPr>
          <w:lang w:val="zh_TW" w:bidi="zh_TW"/>
        </w:rPr>
        <w:t>1:7</w:t>
      </w:r>
      <w:r>
        <w:rPr>
          <w:lang w:val="zh_TW" w:bidi="zh_TW"/>
        </w:rPr>
        <w:t>）、感恩（</w:t>
      </w:r>
      <w:r>
        <w:rPr>
          <w:lang w:val="zh_TW" w:bidi="zh_TW"/>
        </w:rPr>
        <w:t>1:8–15</w:t>
      </w:r>
      <w:r>
        <w:rPr>
          <w:lang w:val="zh_TW" w:bidi="zh_TW"/>
        </w:rPr>
        <w:t>），以及書信的主題（</w:t>
      </w:r>
      <w:r>
        <w:rPr>
          <w:lang w:val="zh_TW" w:bidi="zh_TW"/>
        </w:rPr>
        <w:t>1:16–17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r>
        <w:rPr>
          <w:lang w:val="zh_TW" w:bidi="zh_TW"/>
        </w:rPr>
        <w:t>4:1</w:t>
      </w:r>
      <w:r>
        <w:rPr>
          <w:lang w:val="zh_TW" w:bidi="zh_TW"/>
        </w:rPr>
        <w:t>，</w:t>
      </w:r>
      <w:r>
        <w:rPr>
          <w:lang w:val="zh_TW" w:bidi="zh_TW"/>
        </w:rPr>
        <w:t>8:3</w:t>
      </w:r>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r>
        <w:rPr>
          <w:lang w:val="zh_TW" w:bidi="zh_TW"/>
        </w:rPr>
        <w:t>撒下7:13–16</w:t>
      </w:r>
      <w:r>
        <w:rPr>
          <w:lang w:val="zh_TW" w:bidi="zh_TW"/>
        </w:rPr>
        <w:t>；見</w:t>
      </w:r>
      <w:r>
        <w:rPr>
          <w:lang w:val="zh_TW" w:bidi="zh_TW"/>
        </w:rPr>
        <w:t>賽9:7</w:t>
      </w:r>
      <w:r>
        <w:rPr>
          <w:lang w:val="zh_TW" w:bidi="zh_TW"/>
        </w:rPr>
        <w:t>；</w:t>
      </w:r>
      <w:r>
        <w:rPr>
          <w:lang w:val="zh_TW" w:bidi="zh_TW"/>
        </w:rPr>
        <w:t>耶33:15</w:t>
      </w:r>
      <w:r>
        <w:rPr>
          <w:lang w:val="zh_TW" w:bidi="zh_TW"/>
        </w:rPr>
        <w:t>）。耶穌是從大衛的後裔所生（</w:t>
      </w:r>
      <w:r>
        <w:rPr>
          <w:lang w:val="zh_TW" w:bidi="zh_TW"/>
        </w:rPr>
        <w:t>太1:6</w:t>
      </w:r>
      <w:r>
        <w:rPr>
          <w:lang w:val="zh_TW" w:bidi="zh_TW"/>
        </w:rPr>
        <w:t>；</w:t>
      </w:r>
      <w:r>
        <w:rPr>
          <w:lang w:val="zh_TW" w:bidi="zh_TW"/>
        </w:rPr>
        <w:t>路1:27</w:t>
      </w:r>
      <w:r>
        <w:rPr>
          <w:lang w:val="zh_TW" w:bidi="zh_TW"/>
        </w:rPr>
        <w:t>、</w:t>
      </w:r>
      <w:r>
        <w:rPr>
          <w:lang w:val="zh_TW" w:bidi="zh_TW"/>
        </w:rPr>
        <w:t>32</w:t>
      </w:r>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r>
        <w:rPr>
          <w:lang w:val="zh_TW" w:bidi="zh_TW"/>
        </w:rPr>
        <w:t>1:3</w:t>
      </w:r>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r>
        <w:rPr>
          <w:lang w:val="zh_TW" w:bidi="zh_TW"/>
        </w:rPr>
        <w:t>15:15–16</w:t>
      </w:r>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r>
        <w:rPr>
          <w:lang w:val="zh_TW" w:bidi="zh_TW"/>
        </w:rPr>
        <w:t>16:26</w:t>
      </w:r>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r>
        <w:rPr>
          <w:lang w:val="zh_TW" w:bidi="zh_TW"/>
        </w:rPr>
        <w:t>出19:6</w:t>
      </w:r>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r>
        <w:rPr>
          <w:lang w:val="zh_TW" w:bidi="zh_TW"/>
        </w:rPr>
        <w:t>徒20:2–4</w:t>
      </w:r>
      <w:r>
        <w:rPr>
          <w:lang w:val="zh_TW" w:bidi="zh_TW"/>
        </w:rPr>
        <w:t>；參</w:t>
      </w:r>
      <w:r>
        <w:rPr>
          <w:lang w:val="zh_TW" w:bidi="zh_TW"/>
        </w:rPr>
        <w:t>羅16:21–23</w:t>
      </w:r>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r>
        <w:rPr>
          <w:lang w:val="zh_TW" w:bidi="zh_TW"/>
        </w:rPr>
        <w:t>15:23–29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r>
        <w:rPr>
          <w:lang w:val="zh_TW" w:bidi="zh_TW"/>
        </w:rPr>
        <w:t>3:1–8</w:t>
      </w:r>
      <w:r>
        <w:rPr>
          <w:lang w:val="zh_TW" w:bidi="zh_TW"/>
        </w:rPr>
        <w:t>，</w:t>
      </w:r>
      <w:r>
        <w:rPr>
          <w:lang w:val="zh_TW" w:bidi="zh_TW"/>
        </w:rPr>
        <w:t>9:1–5</w:t>
      </w:r>
      <w:r>
        <w:rPr>
          <w:lang w:val="zh_TW" w:bidi="zh_TW"/>
        </w:rPr>
        <w:t>）。因此，他們對福音負有特殊的責任，若他們拒絕福音，將首先面臨審判（</w:t>
      </w:r>
      <w:r>
        <w:rPr>
          <w:lang w:val="zh_TW" w:bidi="zh_TW"/>
        </w:rPr>
        <w:t>2:9–10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r>
        <w:rPr>
          <w:lang w:val="zh_TW" w:bidi="zh_TW"/>
        </w:rPr>
        <w:t>3:5</w:t>
      </w:r>
      <w:r>
        <w:rPr>
          <w:lang w:val="zh_TW" w:bidi="zh_TW"/>
        </w:rPr>
        <w:t>、</w:t>
      </w:r>
      <w:r>
        <w:rPr>
          <w:lang w:val="zh_TW" w:bidi="zh_TW"/>
        </w:rPr>
        <w:t>21</w:t>
      </w:r>
      <w:r>
        <w:rPr>
          <w:lang w:val="zh_TW" w:bidi="zh_TW"/>
        </w:rPr>
        <w:t>、</w:t>
      </w:r>
      <w:r>
        <w:rPr>
          <w:lang w:val="zh_TW" w:bidi="zh_TW"/>
        </w:rPr>
        <w:t>22</w:t>
      </w:r>
      <w:r>
        <w:rPr>
          <w:lang w:val="zh_TW" w:bidi="zh_TW"/>
        </w:rPr>
        <w:t>、</w:t>
      </w:r>
      <w:r>
        <w:rPr>
          <w:lang w:val="zh_TW" w:bidi="zh_TW"/>
        </w:rPr>
        <w:t>25</w:t>
      </w:r>
      <w:r>
        <w:rPr>
          <w:lang w:val="zh_TW" w:bidi="zh_TW"/>
        </w:rPr>
        <w:t>、</w:t>
      </w:r>
      <w:r>
        <w:rPr>
          <w:lang w:val="zh_TW" w:bidi="zh_TW"/>
        </w:rPr>
        <w:t>26</w:t>
      </w:r>
      <w:r>
        <w:rPr>
          <w:lang w:val="zh_TW" w:bidi="zh_TW"/>
        </w:rPr>
        <w:t>；</w:t>
      </w:r>
      <w:r>
        <w:rPr>
          <w:lang w:val="zh_TW" w:bidi="zh_TW"/>
        </w:rPr>
        <w:t>10:3</w:t>
      </w:r>
      <w:r>
        <w:rPr>
          <w:lang w:val="zh_TW" w:bidi="zh_TW"/>
        </w:rPr>
        <w:t>；而在保羅其它書信中唯一的出處是</w:t>
      </w:r>
      <w:r>
        <w:rPr>
          <w:lang w:val="zh_TW" w:bidi="zh_TW"/>
        </w:rPr>
        <w:t>林後5:21</w:t>
      </w:r>
      <w:r>
        <w:rPr>
          <w:lang w:val="zh_TW" w:bidi="zh_TW"/>
        </w:rPr>
        <w:t>）。這個表達源自舊約聖經，在舊約聖經中，神的義可以指神的屬性（如聖潔或信實），也可以指神宣告祂的百姓在祂眼中無罪、完全（尤其見</w:t>
      </w:r>
      <w:r>
        <w:rPr>
          <w:lang w:val="zh_TW" w:bidi="zh_TW"/>
        </w:rPr>
        <w:t>賽46:13</w:t>
      </w:r>
      <w:r>
        <w:rPr>
          <w:lang w:val="zh_TW" w:bidi="zh_TW"/>
        </w:rPr>
        <w:t>，</w:t>
      </w:r>
      <w:r>
        <w:rPr>
          <w:lang w:val="zh_TW" w:bidi="zh_TW"/>
        </w:rPr>
        <w:t>51:5–8</w:t>
      </w:r>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r>
        <w:rPr>
          <w:lang w:val="zh_TW" w:bidi="zh_TW"/>
        </w:rPr>
        <w:t>哈2:4</w:t>
      </w:r>
      <w:r>
        <w:rPr>
          <w:lang w:val="zh_TW" w:bidi="zh_TW"/>
        </w:rPr>
        <w:t>）。在</w:t>
      </w:r>
      <w:r>
        <w:rPr>
          <w:lang w:val="zh_TW" w:bidi="zh_TW"/>
        </w:rPr>
        <w:t>羅馬書第一至四章</w:t>
      </w:r>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r>
        <w:rPr>
          <w:lang w:val="zh_TW" w:bidi="zh_TW"/>
        </w:rPr>
        <w:t>出32:10–12</w:t>
      </w:r>
      <w:r>
        <w:rPr>
          <w:lang w:val="zh_TW" w:bidi="zh_TW"/>
        </w:rPr>
        <w:t>；</w:t>
      </w:r>
      <w:r>
        <w:rPr>
          <w:lang w:val="zh_TW" w:bidi="zh_TW"/>
        </w:rPr>
        <w:t>民11:1</w:t>
      </w:r>
      <w:r>
        <w:rPr>
          <w:lang w:val="zh_TW" w:bidi="zh_TW"/>
        </w:rPr>
        <w:t>；</w:t>
      </w:r>
      <w:r>
        <w:rPr>
          <w:lang w:val="zh_TW" w:bidi="zh_TW"/>
        </w:rPr>
        <w:t>耶21:3–7</w:t>
      </w:r>
      <w:r>
        <w:rPr>
          <w:lang w:val="zh_TW" w:bidi="zh_TW"/>
        </w:rPr>
        <w:t>），並預言在歷史終結之時，神將對人類的罪行施行決定性的憤怒審判。雖然保羅通常將神的忿怒描寫為末世的審判（</w:t>
      </w:r>
      <w:r>
        <w:rPr>
          <w:lang w:val="zh_TW" w:bidi="zh_TW"/>
        </w:rPr>
        <w:t>羅2:5</w:t>
      </w:r>
      <w:r>
        <w:rPr>
          <w:lang w:val="zh_TW" w:bidi="zh_TW"/>
        </w:rPr>
        <w:t>、</w:t>
      </w:r>
      <w:r>
        <w:rPr>
          <w:lang w:val="zh_TW" w:bidi="zh_TW"/>
        </w:rPr>
        <w:t>8</w:t>
      </w:r>
      <w:r>
        <w:rPr>
          <w:lang w:val="zh_TW" w:bidi="zh_TW"/>
        </w:rPr>
        <w:t>，</w:t>
      </w:r>
      <w:r>
        <w:rPr>
          <w:lang w:val="zh_TW" w:bidi="zh_TW"/>
        </w:rPr>
        <w:t>5:9</w:t>
      </w:r>
      <w:r>
        <w:rPr>
          <w:lang w:val="zh_TW" w:bidi="zh_TW"/>
        </w:rPr>
        <w:t>；</w:t>
      </w:r>
      <w:r>
        <w:rPr>
          <w:lang w:val="zh_TW" w:bidi="zh_TW"/>
        </w:rPr>
        <w:t>西3:6</w:t>
      </w:r>
      <w:r>
        <w:rPr>
          <w:lang w:val="zh_TW" w:bidi="zh_TW"/>
        </w:rPr>
        <w:t>；</w:t>
      </w:r>
      <w:r>
        <w:rPr>
          <w:lang w:val="zh_TW" w:bidi="zh_TW"/>
        </w:rPr>
        <w:t>帖前1:10</w:t>
      </w:r>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r>
        <w:rPr>
          <w:lang w:val="zh_TW" w:bidi="zh_TW"/>
        </w:rPr>
        <w:t>3:21</w:t>
      </w:r>
      <w:r>
        <w:rPr>
          <w:lang w:val="zh_TW" w:bidi="zh_TW"/>
        </w:rPr>
        <w:t>）這一主題之前，先教導普世的罪性。無論是外邦人（</w:t>
      </w:r>
      <w:r>
        <w:rPr>
          <w:lang w:val="zh_TW" w:bidi="zh_TW"/>
        </w:rPr>
        <w:t>1:18–32</w:t>
      </w:r>
      <w:r>
        <w:rPr>
          <w:lang w:val="zh_TW" w:bidi="zh_TW"/>
        </w:rPr>
        <w:t>）還是猶太人（</w:t>
      </w:r>
      <w:r>
        <w:rPr>
          <w:lang w:val="zh_TW" w:bidi="zh_TW"/>
        </w:rPr>
        <w:t>2:1–3:8</w:t>
      </w:r>
      <w:r>
        <w:rPr>
          <w:lang w:val="zh_TW" w:bidi="zh_TW"/>
        </w:rPr>
        <w:t>），都同樣在罪的權勢之下，無法憑自己的行為在神面前稱義（</w:t>
      </w:r>
      <w:r>
        <w:rPr>
          <w:lang w:val="zh_TW" w:bidi="zh_TW"/>
        </w:rPr>
        <w:t>3:9–20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r>
        <w:rPr>
          <w:lang w:val="zh_TW" w:bidi="zh_TW"/>
        </w:rPr>
        <w:t>林後5:16</w:t>
      </w:r>
      <w:r>
        <w:rPr>
          <w:lang w:val="zh_TW" w:bidi="zh_TW"/>
        </w:rPr>
        <w:t>；</w:t>
      </w:r>
      <w:r>
        <w:rPr>
          <w:lang w:val="zh_TW" w:bidi="zh_TW"/>
        </w:rPr>
        <w:t>加4:9</w:t>
      </w:r>
      <w:r>
        <w:rPr>
          <w:lang w:val="zh_TW" w:bidi="zh_TW"/>
        </w:rPr>
        <w:t>；</w:t>
      </w:r>
      <w:r>
        <w:rPr>
          <w:lang w:val="zh_TW" w:bidi="zh_TW"/>
        </w:rPr>
        <w:t>腓3:8</w:t>
      </w:r>
      <w:r>
        <w:rPr>
          <w:lang w:val="zh_TW" w:bidi="zh_TW"/>
        </w:rPr>
        <w:t>、</w:t>
      </w:r>
      <w:r>
        <w:rPr>
          <w:lang w:val="zh_TW" w:bidi="zh_TW"/>
        </w:rPr>
        <w:t>10</w:t>
      </w:r>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r>
        <w:rPr>
          <w:lang w:val="zh_TW" w:bidi="zh_TW"/>
        </w:rPr>
        <w:t>1:26</w:t>
      </w:r>
      <w:r>
        <w:rPr>
          <w:lang w:val="zh_TW" w:bidi="zh_TW"/>
        </w:rPr>
        <w:t>、</w:t>
      </w:r>
      <w:r>
        <w:rPr>
          <w:lang w:val="zh_TW" w:bidi="zh_TW"/>
        </w:rPr>
        <w:t>28</w:t>
      </w:r>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r>
        <w:rPr>
          <w:lang w:val="zh_TW" w:bidi="zh_TW"/>
        </w:rPr>
        <w:t>創19:1–28</w:t>
      </w:r>
      <w:r>
        <w:rPr>
          <w:lang w:val="zh_TW" w:bidi="zh_TW"/>
        </w:rPr>
        <w:t>；</w:t>
      </w:r>
      <w:r>
        <w:rPr>
          <w:lang w:val="zh_TW" w:bidi="zh_TW"/>
        </w:rPr>
        <w:t>利18:22</w:t>
      </w:r>
      <w:r>
        <w:rPr>
          <w:lang w:val="zh_TW" w:bidi="zh_TW"/>
        </w:rPr>
        <w:t>，</w:t>
      </w:r>
      <w:r>
        <w:rPr>
          <w:lang w:val="zh_TW" w:bidi="zh_TW"/>
        </w:rPr>
        <w:t>20:13</w:t>
      </w:r>
      <w:r>
        <w:rPr>
          <w:lang w:val="zh_TW" w:bidi="zh_TW"/>
        </w:rPr>
        <w:t>；</w:t>
      </w:r>
      <w:r>
        <w:rPr>
          <w:lang w:val="zh_TW" w:bidi="zh_TW"/>
        </w:rPr>
        <w:t>申23:17–18</w:t>
      </w:r>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r>
        <w:rPr>
          <w:lang w:val="zh_TW" w:bidi="zh_TW"/>
        </w:rPr>
        <w:t>1:32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r>
        <w:rPr>
          <w:lang w:val="zh_TW" w:bidi="zh_TW"/>
        </w:rPr>
        <w:t>雅3:1</w:t>
      </w:r>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r>
        <w:rPr>
          <w:lang w:val="zh_TW" w:bidi="zh_TW"/>
        </w:rPr>
        <w:t>耶7:1–5</w:t>
      </w:r>
      <w:r>
        <w:rPr>
          <w:lang w:val="zh_TW" w:bidi="zh_TW"/>
        </w:rPr>
        <w:t>；</w:t>
      </w:r>
      <w:r>
        <w:rPr>
          <w:lang w:val="zh_TW" w:bidi="zh_TW"/>
        </w:rPr>
        <w:t>摩5:18–27</w:t>
      </w:r>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r>
        <w:rPr>
          <w:lang w:val="zh_TW" w:bidi="zh_TW"/>
        </w:rPr>
        <w:t>2:6</w:t>
      </w:r>
      <w:r>
        <w:rPr>
          <w:lang w:val="zh_TW" w:bidi="zh_TW"/>
        </w:rPr>
        <w:t>）</w:t>
      </w:r>
    </w:p>
    <w:p>
      <w:pPr/>
      <w:r>
        <w:rPr>
          <w:lang w:val="zh_TW" w:bidi="zh_TW"/>
        </w:rPr>
      </w:r>
      <w:r>
        <w:rPr>
          <w:lang w:val="zh_TW" w:bidi="zh_TW"/>
        </w:rPr>
        <w:t>B 行善的人得著生命的賞賜（</w:t>
      </w:r>
      <w:r>
        <w:rPr>
          <w:lang w:val="zh_TW" w:bidi="zh_TW"/>
        </w:rPr>
        <w:t>2:7</w:t>
      </w:r>
      <w:r>
        <w:rPr>
          <w:lang w:val="zh_TW" w:bidi="zh_TW"/>
        </w:rPr>
        <w:t>）</w:t>
      </w:r>
    </w:p>
    <w:p>
      <w:pPr/>
      <w:r>
        <w:rPr>
          <w:lang w:val="zh_TW" w:bidi="zh_TW"/>
        </w:rPr>
      </w:r>
      <w:r>
        <w:rPr>
          <w:lang w:val="zh_TW" w:bidi="zh_TW"/>
        </w:rPr>
        <w:t>C 惡人受忿怒的刑罰（</w:t>
      </w:r>
      <w:r>
        <w:rPr>
          <w:lang w:val="zh_TW" w:bidi="zh_TW"/>
        </w:rPr>
        <w:t>2:8</w:t>
      </w:r>
      <w:r>
        <w:rPr>
          <w:lang w:val="zh_TW" w:bidi="zh_TW"/>
        </w:rPr>
        <w:t>）</w:t>
      </w:r>
    </w:p>
    <w:p>
      <w:pPr/>
      <w:r>
        <w:rPr>
          <w:lang w:val="zh_TW" w:bidi="zh_TW"/>
        </w:rPr>
      </w:r>
      <w:r>
        <w:rPr>
          <w:lang w:val="zh_TW" w:bidi="zh_TW"/>
        </w:rPr>
        <w:t>C′ 作惡的人受忿怒的刑罰（</w:t>
      </w:r>
      <w:r>
        <w:rPr>
          <w:lang w:val="zh_TW" w:bidi="zh_TW"/>
        </w:rPr>
        <w:t>2:9</w:t>
      </w:r>
      <w:r>
        <w:rPr>
          <w:lang w:val="zh_TW" w:bidi="zh_TW"/>
        </w:rPr>
        <w:t>）</w:t>
      </w:r>
    </w:p>
    <w:p>
      <w:pPr/>
      <w:r>
        <w:rPr>
          <w:lang w:val="zh_TW" w:bidi="zh_TW"/>
        </w:rPr>
      </w:r>
      <w:r>
        <w:rPr>
          <w:lang w:val="zh_TW" w:bidi="zh_TW"/>
        </w:rPr>
        <w:t>B′ 行善的人得著生命（</w:t>
      </w:r>
      <w:r>
        <w:rPr>
          <w:lang w:val="zh_TW" w:bidi="zh_TW"/>
        </w:rPr>
        <w:t>2:10</w:t>
      </w:r>
      <w:r>
        <w:rPr>
          <w:lang w:val="zh_TW" w:bidi="zh_TW"/>
        </w:rPr>
        <w:t>）</w:t>
      </w:r>
    </w:p>
    <w:p>
      <w:pPr/>
      <w:r>
        <w:rPr>
          <w:lang w:val="zh_TW" w:bidi="zh_TW"/>
        </w:rPr>
      </w:r>
      <w:r>
        <w:rPr>
          <w:lang w:val="zh_TW" w:bidi="zh_TW"/>
        </w:rPr>
        <w:t>A′ 神不偏待人（</w:t>
      </w:r>
      <w:r>
        <w:rPr>
          <w:lang w:val="zh_TW" w:bidi="zh_TW"/>
        </w:rPr>
        <w:t>2:11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r>
        <w:rPr>
          <w:lang w:val="zh_TW" w:bidi="zh_TW"/>
        </w:rPr>
        <w:t>3:20</w:t>
      </w:r>
      <w:r>
        <w:rPr>
          <w:lang w:val="zh_TW" w:bidi="zh_TW"/>
        </w:rPr>
        <w:t>、</w:t>
      </w:r>
      <w:r>
        <w:rPr>
          <w:lang w:val="zh_TW" w:bidi="zh_TW"/>
        </w:rPr>
        <w:t>28</w:t>
      </w:r>
      <w:r>
        <w:rPr>
          <w:lang w:val="zh_TW" w:bidi="zh_TW"/>
        </w:rPr>
        <w:t>，</w:t>
      </w:r>
      <w:r>
        <w:rPr>
          <w:lang w:val="zh_TW" w:bidi="zh_TW"/>
        </w:rPr>
        <w:t>4:1–8</w:t>
      </w:r>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r>
        <w:rPr>
          <w:lang w:val="zh_TW" w:bidi="zh_TW"/>
        </w:rPr>
        <w:t>林後12:20</w:t>
      </w:r>
      <w:r>
        <w:rPr>
          <w:lang w:val="zh_TW" w:bidi="zh_TW"/>
        </w:rPr>
        <w:t>；</w:t>
      </w:r>
      <w:r>
        <w:rPr>
          <w:lang w:val="zh_TW" w:bidi="zh_TW"/>
        </w:rPr>
        <w:t>加5:20</w:t>
      </w:r>
      <w:r>
        <w:rPr>
          <w:lang w:val="zh_TW" w:bidi="zh_TW"/>
        </w:rPr>
        <w:t>；</w:t>
      </w:r>
      <w:r>
        <w:rPr>
          <w:lang w:val="zh_TW" w:bidi="zh_TW"/>
        </w:rPr>
        <w:t>腓1:17</w:t>
      </w:r>
      <w:r>
        <w:rPr>
          <w:lang w:val="zh_TW" w:bidi="zh_TW"/>
        </w:rPr>
        <w:t>，</w:t>
      </w:r>
      <w:r>
        <w:rPr>
          <w:lang w:val="zh_TW" w:bidi="zh_TW"/>
        </w:rPr>
        <w:t>2:3</w:t>
      </w:r>
      <w:r>
        <w:rPr>
          <w:lang w:val="zh_TW" w:bidi="zh_TW"/>
        </w:rPr>
        <w:t>；</w:t>
      </w:r>
      <w:r>
        <w:rPr>
          <w:lang w:val="zh_TW" w:bidi="zh_TW"/>
        </w:rPr>
        <w:t>雅3:14</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r>
        <w:rPr>
          <w:lang w:val="zh_TW" w:bidi="zh_TW"/>
        </w:rPr>
        <w:t>9:22</w:t>
      </w:r>
      <w:r>
        <w:rPr>
          <w:lang w:val="zh_TW" w:bidi="zh_TW"/>
        </w:rPr>
        <w:t>，</w:t>
      </w:r>
      <w:r>
        <w:rPr>
          <w:lang w:val="zh_TW" w:bidi="zh_TW"/>
        </w:rPr>
        <w:t>14:15</w:t>
      </w:r>
      <w:r>
        <w:rPr>
          <w:lang w:val="zh_TW" w:bidi="zh_TW"/>
        </w:rPr>
        <w:t>；</w:t>
      </w:r>
      <w:r>
        <w:rPr>
          <w:lang w:val="zh_TW" w:bidi="zh_TW"/>
        </w:rPr>
        <w:t>林前1:18</w:t>
      </w:r>
      <w:r>
        <w:rPr>
          <w:lang w:val="zh_TW" w:bidi="zh_TW"/>
        </w:rPr>
        <w:t>，</w:t>
      </w:r>
      <w:r>
        <w:rPr>
          <w:lang w:val="zh_TW" w:bidi="zh_TW"/>
        </w:rPr>
        <w:t>15:18</w:t>
      </w:r>
      <w:r>
        <w:rPr>
          <w:lang w:val="zh_TW" w:bidi="zh_TW"/>
        </w:rPr>
        <w:t>；</w:t>
      </w:r>
      <w:r>
        <w:rPr>
          <w:lang w:val="zh_TW" w:bidi="zh_TW"/>
        </w:rPr>
        <w:t>林後2:15</w:t>
      </w:r>
      <w:r>
        <w:rPr>
          <w:lang w:val="zh_TW" w:bidi="zh_TW"/>
        </w:rPr>
        <w:t>，</w:t>
      </w:r>
      <w:r>
        <w:rPr>
          <w:lang w:val="zh_TW" w:bidi="zh_TW"/>
        </w:rPr>
        <w:t>4:3</w:t>
      </w:r>
      <w:r>
        <w:rPr>
          <w:lang w:val="zh_TW" w:bidi="zh_TW"/>
        </w:rPr>
        <w:t>；</w:t>
      </w:r>
      <w:r>
        <w:rPr>
          <w:lang w:val="zh_TW" w:bidi="zh_TW"/>
        </w:rPr>
        <w:t>腓1:28</w:t>
      </w:r>
      <w:r>
        <w:rPr>
          <w:lang w:val="zh_TW" w:bidi="zh_TW"/>
        </w:rPr>
        <w:t>，</w:t>
      </w:r>
      <w:r>
        <w:rPr>
          <w:lang w:val="zh_TW" w:bidi="zh_TW"/>
        </w:rPr>
        <w:t>3:19</w:t>
      </w:r>
      <w:r>
        <w:rPr>
          <w:lang w:val="zh_TW" w:bidi="zh_TW"/>
        </w:rPr>
        <w:t>；</w:t>
      </w:r>
      <w:r>
        <w:rPr>
          <w:lang w:val="zh_TW" w:bidi="zh_TW"/>
        </w:rPr>
        <w:t>帖後2:10</w:t>
      </w:r>
      <w:r>
        <w:rPr>
          <w:lang w:val="zh_TW" w:bidi="zh_TW"/>
        </w:rPr>
        <w:t>；</w:t>
      </w:r>
      <w:r>
        <w:rPr>
          <w:lang w:val="zh_TW" w:bidi="zh_TW"/>
        </w:rPr>
        <w:t>提前6:9</w:t>
      </w:r>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r>
        <w:rPr>
          <w:lang w:val="zh_TW" w:bidi="zh_TW"/>
        </w:rPr>
        <w:t>二章7節</w:t>
      </w:r>
      <w:r>
        <w:rPr>
          <w:lang w:val="zh_TW" w:bidi="zh_TW"/>
        </w:rPr>
        <w:t>；另見</w:t>
      </w:r>
      <w:r>
        <w:rPr>
          <w:lang w:val="zh_TW" w:bidi="zh_TW"/>
        </w:rPr>
        <w:t>雅各書一章22節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r>
        <w:rPr>
          <w:lang w:val="zh_TW" w:bidi="zh_TW"/>
        </w:rPr>
        <w:t>2:15</w:t>
      </w:r>
      <w:r>
        <w:rPr>
          <w:lang w:val="zh_TW" w:bidi="zh_TW"/>
        </w:rPr>
        <w:t>）這個表達呼應了新約的預言（</w:t>
      </w:r>
      <w:r>
        <w:rPr>
          <w:lang w:val="zh_TW" w:bidi="zh_TW"/>
        </w:rPr>
        <w:t>耶31:31–34</w:t>
      </w:r>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r>
        <w:rPr>
          <w:lang w:val="zh_TW" w:bidi="zh_TW"/>
        </w:rPr>
        <w:t>撒上16:7</w:t>
      </w:r>
      <w:r>
        <w:rPr>
          <w:lang w:val="zh_TW" w:bidi="zh_TW"/>
        </w:rPr>
        <w:t>；</w:t>
      </w:r>
      <w:r>
        <w:rPr>
          <w:lang w:val="zh_TW" w:bidi="zh_TW"/>
        </w:rPr>
        <w:t>詩139:1–2</w:t>
      </w:r>
      <w:r>
        <w:rPr>
          <w:lang w:val="zh_TW" w:bidi="zh_TW"/>
        </w:rPr>
        <w:t>；</w:t>
      </w:r>
      <w:r>
        <w:rPr>
          <w:lang w:val="zh_TW" w:bidi="zh_TW"/>
        </w:rPr>
        <w:t>耶17:10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r>
        <w:rPr>
          <w:lang w:val="zh_TW" w:bidi="zh_TW"/>
        </w:rPr>
        <w:t>賽42:6–7</w:t>
      </w:r>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r>
        <w:rPr>
          <w:lang w:val="zh_TW" w:bidi="zh_TW"/>
        </w:rPr>
        <w:t>申7:26</w:t>
      </w:r>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r>
        <w:rPr>
          <w:lang w:val="zh_TW" w:bidi="zh_TW"/>
        </w:rPr>
        <w:t>以賽亞書五十二章5節</w:t>
      </w:r>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r>
        <w:rPr>
          <w:lang w:val="zh_TW" w:bidi="zh_TW"/>
        </w:rPr>
        <w:t>創17:9–13</w:t>
      </w:r>
      <w:r>
        <w:rPr>
          <w:lang w:val="zh_TW" w:bidi="zh_TW"/>
        </w:rPr>
        <w:t>；見</w:t>
      </w:r>
      <w:r>
        <w:rPr>
          <w:lang w:val="zh_TW" w:bidi="zh_TW"/>
        </w:rPr>
        <w:t>羅4:11</w:t>
      </w:r>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r>
        <w:rPr>
          <w:lang w:val="zh_TW" w:bidi="zh_TW"/>
        </w:rPr>
        <w:t>林後3:3</w:t>
      </w:r>
      <w:r>
        <w:rPr>
          <w:lang w:val="zh_TW" w:bidi="zh_TW"/>
        </w:rPr>
        <w:t>），而聖靈如今將律法寫在人的心上（</w:t>
      </w:r>
      <w:r>
        <w:rPr>
          <w:lang w:val="zh_TW" w:bidi="zh_TW"/>
        </w:rPr>
        <w:t>耶31:33–34</w:t>
      </w:r>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r>
        <w:rPr>
          <w:lang w:val="zh_TW" w:bidi="zh_TW"/>
        </w:rPr>
        <w:t>2</w:t>
      </w:r>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r>
        <w:rPr>
          <w:lang w:val="zh_TW" w:bidi="zh_TW"/>
        </w:rPr>
        <w:t>九章4至5節</w:t>
      </w:r>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r>
        <w:rPr>
          <w:lang w:val="zh_TW" w:bidi="zh_TW"/>
        </w:rPr>
        <w:t>申33:9</w:t>
      </w:r>
      <w:r>
        <w:rPr>
          <w:lang w:val="zh_TW" w:bidi="zh_TW"/>
        </w:rPr>
        <w:t>；</w:t>
      </w:r>
      <w:r>
        <w:rPr>
          <w:lang w:val="zh_TW" w:bidi="zh_TW"/>
        </w:rPr>
        <w:t>詩105:19</w:t>
      </w:r>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r>
        <w:rPr>
          <w:lang w:val="zh_TW" w:bidi="zh_TW"/>
        </w:rPr>
        <w:t>3:6</w:t>
      </w:r>
      <w:r>
        <w:rPr>
          <w:lang w:val="zh_TW" w:bidi="zh_TW"/>
        </w:rPr>
        <w:t>、</w:t>
      </w:r>
      <w:r>
        <w:rPr>
          <w:lang w:val="zh_TW" w:bidi="zh_TW"/>
        </w:rPr>
        <w:t>31</w:t>
      </w:r>
      <w:r>
        <w:rPr>
          <w:lang w:val="zh_TW" w:bidi="zh_TW"/>
        </w:rPr>
        <w:t>，</w:t>
      </w:r>
      <w:r>
        <w:rPr>
          <w:lang w:val="zh_TW" w:bidi="zh_TW"/>
        </w:rPr>
        <w:t>6:2</w:t>
      </w:r>
      <w:r>
        <w:rPr>
          <w:lang w:val="zh_TW" w:bidi="zh_TW"/>
        </w:rPr>
        <w:t>、</w:t>
      </w:r>
      <w:r>
        <w:rPr>
          <w:lang w:val="zh_TW" w:bidi="zh_TW"/>
        </w:rPr>
        <w:t>15</w:t>
      </w:r>
      <w:r>
        <w:rPr>
          <w:lang w:val="zh_TW" w:bidi="zh_TW"/>
        </w:rPr>
        <w:t>，</w:t>
      </w:r>
      <w:r>
        <w:rPr>
          <w:lang w:val="zh_TW" w:bidi="zh_TW"/>
        </w:rPr>
        <w:t>7:7</w:t>
      </w:r>
      <w:r>
        <w:rPr>
          <w:lang w:val="zh_TW" w:bidi="zh_TW"/>
        </w:rPr>
        <w:t>、</w:t>
      </w:r>
      <w:r>
        <w:rPr>
          <w:lang w:val="zh_TW" w:bidi="zh_TW"/>
        </w:rPr>
        <w:t>13</w:t>
      </w:r>
      <w:r>
        <w:rPr>
          <w:lang w:val="zh_TW" w:bidi="zh_TW"/>
        </w:rPr>
        <w:t>，</w:t>
      </w:r>
      <w:r>
        <w:rPr>
          <w:lang w:val="zh_TW" w:bidi="zh_TW"/>
        </w:rPr>
        <w:t>9:14</w:t>
      </w:r>
      <w:r>
        <w:rPr>
          <w:lang w:val="zh_TW" w:bidi="zh_TW"/>
        </w:rPr>
        <w:t>，</w:t>
      </w:r>
      <w:r>
        <w:rPr>
          <w:lang w:val="zh_TW" w:bidi="zh_TW"/>
        </w:rPr>
        <w:t>11:1</w:t>
      </w:r>
      <w:r>
        <w:rPr>
          <w:lang w:val="zh_TW" w:bidi="zh_TW"/>
        </w:rPr>
        <w:t>、</w:t>
      </w:r>
      <w:r>
        <w:rPr>
          <w:lang w:val="zh_TW" w:bidi="zh_TW"/>
        </w:rPr>
        <w:t>11</w:t>
      </w:r>
      <w:r>
        <w:rPr>
          <w:lang w:val="zh_TW" w:bidi="zh_TW"/>
        </w:rPr>
        <w:t>）。</w:t>
      </w:r>
    </w:p>
    <w:p>
      <w:pPr>
        <w:pStyle w:val="ListBullet"/>
        <w:spacing w:line="240" w:lineRule="auto"/>
        <w:ind w:left="720"/>
      </w:pPr>
      <w:r>
        <w:rPr>
          <w:lang w:val="zh_TW" w:bidi="zh_TW"/>
        </w:rPr>
      </w:r>
      <w:r>
        <w:rPr>
          <w:lang w:val="zh_TW" w:bidi="zh_TW"/>
        </w:rPr>
        <w:t>如經上所記：保羅引用了</w:t>
      </w:r>
      <w:r>
        <w:rPr>
          <w:lang w:val="zh_TW" w:bidi="zh_TW"/>
        </w:rPr>
        <w:t>詩篇五十一章4節</w:t>
      </w:r>
      <w:r>
        <w:rPr>
          <w:lang w:val="zh_TW" w:bidi="zh_TW"/>
        </w:rPr>
        <w:t>，這是大衛與拔示巴犯姦淫後承認自己罪孽的詩篇（見</w:t>
      </w:r>
      <w:r>
        <w:rPr>
          <w:lang w:val="zh_TW" w:bidi="zh_TW"/>
        </w:rPr>
        <w:t>撒下11:1–27</w:t>
      </w:r>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r>
        <w:rPr>
          <w:lang w:val="zh_TW" w:bidi="zh_TW"/>
        </w:rPr>
        <w:t>創18:25</w:t>
      </w:r>
      <w:r>
        <w:rPr>
          <w:lang w:val="zh_TW" w:bidi="zh_TW"/>
        </w:rPr>
        <w:t>）。神審判一切的罪，並且在施行審判時仍保持絕對的公義。即使神使用人類的罪來成就祂的旨意，那罪仍然應當受到懲罰，也必將被審判（見</w:t>
      </w:r>
      <w:r>
        <w:rPr>
          <w:lang w:val="zh_TW" w:bidi="zh_TW"/>
        </w:rPr>
        <w:t>羅9:10–24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r>
        <w:rPr>
          <w:lang w:val="zh_TW" w:bidi="zh_TW"/>
        </w:rPr>
        <w:t>6:1</w:t>
      </w:r>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r>
        <w:rPr>
          <w:lang w:val="zh_TW" w:bidi="zh_TW"/>
        </w:rPr>
        <w:t>三章1至2節</w:t>
      </w:r>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r>
        <w:rPr>
          <w:lang w:val="zh_TW" w:bidi="zh_TW"/>
        </w:rPr>
        <w:t>詩篇十四篇1至3節</w:t>
      </w:r>
      <w:r>
        <w:rPr>
          <w:lang w:val="zh_TW" w:bidi="zh_TW"/>
        </w:rPr>
        <w:t>，</w:t>
      </w:r>
      <w:r>
        <w:rPr>
          <w:lang w:val="zh_TW" w:bidi="zh_TW"/>
        </w:rPr>
        <w:t>五十三篇1至3節</w:t>
      </w:r>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r>
        <w:rPr>
          <w:lang w:val="zh_TW" w:bidi="zh_TW"/>
        </w:rPr>
        <w:t>3:13</w:t>
      </w:r>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r>
        <w:rPr>
          <w:lang w:val="zh_TW" w:bidi="zh_TW"/>
        </w:rPr>
        <w:t>以賽亞書五十九章7至8節</w:t>
      </w:r>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r>
        <w:rPr>
          <w:lang w:val="zh_TW" w:bidi="zh_TW"/>
        </w:rPr>
        <w:t>詩篇三十六篇1節</w:t>
      </w:r>
      <w:r>
        <w:rPr>
          <w:lang w:val="zh_TW" w:bidi="zh_TW"/>
        </w:rPr>
        <w:t>，巧妙地總結了整個經文系列（</w:t>
      </w:r>
      <w:r>
        <w:rPr>
          <w:lang w:val="zh_TW" w:bidi="zh_TW"/>
        </w:rPr>
        <w:t>羅3:10–18</w:t>
      </w:r>
      <w:r>
        <w:rPr>
          <w:lang w:val="zh_TW" w:bidi="zh_TW"/>
        </w:rPr>
        <w:t>），並呼應了首句引文所使用的相同的希臘文詞語（ouk estin， 在</w:t>
      </w:r>
      <w:r>
        <w:rPr>
          <w:lang w:val="zh_TW" w:bidi="zh_TW"/>
        </w:rPr>
        <w:t>3:10</w:t>
      </w:r>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r>
        <w:rPr>
          <w:lang w:val="zh_TW" w:bidi="zh_TW"/>
        </w:rPr>
        <w:t>林前9:8</w:t>
      </w:r>
      <w:r>
        <w:rPr>
          <w:lang w:val="zh_TW" w:bidi="zh_TW"/>
        </w:rPr>
        <w:t>、</w:t>
      </w:r>
      <w:r>
        <w:rPr>
          <w:lang w:val="zh_TW" w:bidi="zh_TW"/>
        </w:rPr>
        <w:t>9</w:t>
      </w:r>
      <w:r>
        <w:rPr>
          <w:lang w:val="zh_TW" w:bidi="zh_TW"/>
        </w:rPr>
        <w:t>，</w:t>
      </w:r>
      <w:r>
        <w:rPr>
          <w:lang w:val="zh_TW" w:bidi="zh_TW"/>
        </w:rPr>
        <w:t>14:21</w:t>
      </w:r>
      <w:r>
        <w:rPr>
          <w:lang w:val="zh_TW" w:bidi="zh_TW"/>
        </w:rPr>
        <w:t>、</w:t>
      </w:r>
      <w:r>
        <w:rPr>
          <w:lang w:val="zh_TW" w:bidi="zh_TW"/>
        </w:rPr>
        <w:t>34</w:t>
      </w:r>
      <w:r>
        <w:rPr>
          <w:lang w:val="zh_TW" w:bidi="zh_TW"/>
        </w:rPr>
        <w:t>；</w:t>
      </w:r>
      <w:r>
        <w:rPr>
          <w:lang w:val="zh_TW" w:bidi="zh_TW"/>
        </w:rPr>
        <w:t>加4:21</w:t>
      </w:r>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r>
        <w:rPr>
          <w:lang w:val="zh_TW" w:bidi="zh_TW"/>
        </w:rPr>
        <w:t>1:18–3:20</w:t>
      </w:r>
      <w:r>
        <w:rPr>
          <w:lang w:val="zh_TW" w:bidi="zh_TW"/>
        </w:rPr>
        <w:t>）之後，保羅回到</w:t>
      </w:r>
      <w:r>
        <w:rPr>
          <w:lang w:val="zh_TW" w:bidi="zh_TW"/>
        </w:rPr>
        <w:t>一章17節</w:t>
      </w:r>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r>
        <w:rPr>
          <w:lang w:val="zh_TW" w:bidi="zh_TW"/>
        </w:rPr>
        <w:t>來8:13</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r>
        <w:rPr>
          <w:lang w:val="zh_TW" w:bidi="zh_TW"/>
        </w:rPr>
        <w:t>三章21至26節</w:t>
      </w:r>
      <w:r>
        <w:rPr>
          <w:lang w:val="zh_TW" w:bidi="zh_TW"/>
        </w:rPr>
        <w:t>；保羅在</w:t>
      </w:r>
      <w:r>
        <w:rPr>
          <w:lang w:val="zh_TW" w:bidi="zh_TW"/>
        </w:rPr>
        <w:t>三章27至31節</w:t>
      </w:r>
      <w:r>
        <w:rPr>
          <w:lang w:val="zh_TW" w:bidi="zh_TW"/>
        </w:rPr>
        <w:t>中進一步闡述，並在第</w:t>
      </w:r>
      <w:r>
        <w:rPr>
          <w:lang w:val="zh_TW" w:bidi="zh_TW"/>
        </w:rPr>
        <w:t>四</w:t>
      </w:r>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r>
        <w:rPr>
          <w:lang w:val="zh_TW" w:bidi="zh_TW"/>
        </w:rPr>
        <w:t>3:9</w:t>
      </w:r>
      <w:r>
        <w:rPr>
          <w:lang w:val="zh_TW" w:bidi="zh_TW"/>
        </w:rPr>
        <w:t>），我們在神面前的義絕不能靠自己掙得（見</w:t>
      </w:r>
      <w:r>
        <w:rPr>
          <w:lang w:val="zh_TW" w:bidi="zh_TW"/>
        </w:rPr>
        <w:t>4:4–5</w:t>
      </w:r>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r>
        <w:rPr>
          <w:lang w:val="zh_TW" w:bidi="zh_TW"/>
        </w:rPr>
        <w:t>3:9</w:t>
      </w:r>
      <w:r>
        <w:rPr>
          <w:lang w:val="zh_TW" w:bidi="zh_TW"/>
        </w:rPr>
        <w:t>）。舊約聖經中也使用救贖的措辭來指出埃及事件，即神第一次從奴役中救贖祂的子民（見</w:t>
      </w:r>
      <w:r>
        <w:rPr>
          <w:lang w:val="zh_TW" w:bidi="zh_TW"/>
        </w:rPr>
        <w:t>撒下7:23</w:t>
      </w:r>
      <w:r>
        <w:rPr>
          <w:lang w:val="zh_TW" w:bidi="zh_TW"/>
        </w:rPr>
        <w:t>）。神應許祂將會再次救贖祂的百姓（</w:t>
      </w:r>
      <w:r>
        <w:rPr>
          <w:lang w:val="zh_TW" w:bidi="zh_TW"/>
        </w:rPr>
        <w:t>何13:14</w:t>
      </w:r>
      <w:r>
        <w:rPr>
          <w:lang w:val="zh_TW" w:bidi="zh_TW"/>
        </w:rPr>
        <w:t>；</w:t>
      </w:r>
      <w:r>
        <w:rPr>
          <w:lang w:val="zh_TW" w:bidi="zh_TW"/>
        </w:rPr>
        <w:t>彌4:10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r>
        <w:rPr>
          <w:lang w:val="zh_TW" w:bidi="zh_TW"/>
        </w:rPr>
        <w:t>利16章</w:t>
      </w:r>
      <w:r>
        <w:rPr>
          <w:lang w:val="zh_TW" w:bidi="zh_TW"/>
        </w:rPr>
        <w:t>），並逐漸成為整個贖罪禮儀的象徵。保羅將耶穌基督描繪為神所預備的終極贖罪祭，祂親自承受並承受神對罪人的忿怒（見</w:t>
      </w:r>
      <w:r>
        <w:rPr>
          <w:lang w:val="zh_TW" w:bidi="zh_TW"/>
        </w:rPr>
        <w:t>羅1:18</w:t>
      </w:r>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r>
        <w:rPr>
          <w:lang w:val="zh_TW" w:bidi="zh_TW"/>
        </w:rPr>
        <w:t>來10:4</w:t>
      </w:r>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r>
        <w:rPr>
          <w:lang w:val="zh_TW" w:bidi="zh_TW"/>
        </w:rPr>
        <w:t>創世記十五章6節</w:t>
      </w:r>
      <w:r>
        <w:rPr>
          <w:lang w:val="zh_TW" w:bidi="zh_TW"/>
        </w:rPr>
        <w:t>。當神應許亞伯拉罕將有如天上星宿般眾多的後裔時，他就相信神。使亞伯拉罕與神建立關係的是信心，而不是行為（</w:t>
      </w:r>
      <w:r>
        <w:rPr>
          <w:lang w:val="zh_TW" w:bidi="zh_TW"/>
        </w:rPr>
        <w:t>羅4:3–8</w:t>
      </w:r>
      <w:r>
        <w:rPr>
          <w:lang w:val="zh_TW" w:bidi="zh_TW"/>
        </w:rPr>
        <w:t>）、割禮（</w:t>
      </w:r>
      <w:r>
        <w:rPr>
          <w:lang w:val="zh_TW" w:bidi="zh_TW"/>
        </w:rPr>
        <w:t>4:9–12</w:t>
      </w:r>
      <w:r>
        <w:rPr>
          <w:lang w:val="zh_TW" w:bidi="zh_TW"/>
        </w:rPr>
        <w:t>）、律法（</w:t>
      </w:r>
      <w:r>
        <w:rPr>
          <w:lang w:val="zh_TW" w:bidi="zh_TW"/>
        </w:rPr>
        <w:t>4:13–17</w:t>
      </w:r>
      <w:r>
        <w:rPr>
          <w:lang w:val="zh_TW" w:bidi="zh_TW"/>
        </w:rPr>
        <w:t>），或是他後裔的數目（</w:t>
      </w:r>
      <w:r>
        <w:rPr>
          <w:lang w:val="zh_TW" w:bidi="zh_TW"/>
        </w:rPr>
        <w:t>4:18–21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r>
        <w:rPr>
          <w:lang w:val="zh_TW" w:bidi="zh_TW"/>
        </w:rPr>
        <w:t>9:14–16</w:t>
      </w:r>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r>
        <w:rPr>
          <w:lang w:val="zh_TW" w:bidi="zh_TW"/>
        </w:rPr>
        <w:t>詩篇三十二篇1至2節</w:t>
      </w:r>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r>
        <w:rPr>
          <w:lang w:val="zh_TW" w:bidi="zh_TW"/>
        </w:rPr>
        <w:t>羅馬書四章3節</w:t>
      </w:r>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r>
        <w:rPr>
          <w:lang w:val="zh_TW" w:bidi="zh_TW"/>
        </w:rPr>
        <w:t>創世記十五章6節</w:t>
      </w:r>
      <w:r>
        <w:rPr>
          <w:lang w:val="zh_TW" w:bidi="zh_TW"/>
        </w:rPr>
        <w:t>宣告亞伯拉罕為義，絕不可能是基於他的割禮，因為他是在此之後才行割禮的（</w:t>
      </w:r>
      <w:r>
        <w:rPr>
          <w:lang w:val="zh_TW" w:bidi="zh_TW"/>
        </w:rPr>
        <w:t>創17章</w:t>
      </w:r>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r>
        <w:rPr>
          <w:lang w:val="zh_TW" w:bidi="zh_TW"/>
        </w:rPr>
        <w:t>創17:11</w:t>
      </w:r>
      <w:r>
        <w:rPr>
          <w:lang w:val="zh_TW" w:bidi="zh_TW"/>
        </w:rPr>
        <w:t>）。然而，這約在亞伯拉罕受割禮之前（</w:t>
      </w:r>
      <w:r>
        <w:rPr>
          <w:lang w:val="zh_TW" w:bidi="zh_TW"/>
        </w:rPr>
        <w:t>創17:9–14</w:t>
      </w:r>
      <w:r>
        <w:rPr>
          <w:lang w:val="zh_TW" w:bidi="zh_TW"/>
        </w:rPr>
        <w:t>）就已經確立（</w:t>
      </w:r>
      <w:r>
        <w:rPr>
          <w:lang w:val="zh_TW" w:bidi="zh_TW"/>
        </w:rPr>
        <w:t>創12:1–3</w:t>
      </w:r>
      <w:r>
        <w:rPr>
          <w:lang w:val="zh_TW" w:bidi="zh_TW"/>
        </w:rPr>
        <w:t>，</w:t>
      </w:r>
      <w:r>
        <w:rPr>
          <w:lang w:val="zh_TW" w:bidi="zh_TW"/>
        </w:rPr>
        <w:t>15:1–21</w:t>
      </w:r>
      <w:r>
        <w:rPr>
          <w:lang w:val="zh_TW" w:bidi="zh_TW"/>
        </w:rPr>
        <w:t>，</w:t>
      </w:r>
      <w:r>
        <w:rPr>
          <w:lang w:val="zh_TW" w:bidi="zh_TW"/>
        </w:rPr>
        <w:t>17:1–8</w:t>
      </w:r>
      <w:r>
        <w:rPr>
          <w:lang w:val="zh_TW" w:bidi="zh_TW"/>
        </w:rPr>
        <w:t>）。這表明這約是基於信心，而非割禮。因此，無論是受過割禮的猶太人還是未受割禮的外邦人，只要他們擁有與亞伯拉罕相同的信心——即對神的應許有信心（</w:t>
      </w:r>
      <w:r>
        <w:rPr>
          <w:lang w:val="zh_TW" w:bidi="zh_TW"/>
        </w:rPr>
        <w:t>羅4:13–25</w:t>
      </w:r>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r>
        <w:rPr>
          <w:lang w:val="zh_TW" w:bidi="zh_TW"/>
        </w:rPr>
        <w:t>4:17</w:t>
      </w:r>
      <w:r>
        <w:rPr>
          <w:lang w:val="zh_TW" w:bidi="zh_TW"/>
        </w:rPr>
        <w:t>；</w:t>
      </w:r>
      <w:r>
        <w:rPr>
          <w:lang w:val="zh_TW" w:bidi="zh_TW"/>
        </w:rPr>
        <w:t>創12:2</w:t>
      </w:r>
      <w:r>
        <w:rPr>
          <w:lang w:val="zh_TW" w:bidi="zh_TW"/>
        </w:rPr>
        <w:t>，</w:t>
      </w:r>
      <w:r>
        <w:rPr>
          <w:lang w:val="zh_TW" w:bidi="zh_TW"/>
        </w:rPr>
        <w:t>13:16</w:t>
      </w:r>
      <w:r>
        <w:rPr>
          <w:lang w:val="zh_TW" w:bidi="zh_TW"/>
        </w:rPr>
        <w:t>，</w:t>
      </w:r>
      <w:r>
        <w:rPr>
          <w:lang w:val="zh_TW" w:bidi="zh_TW"/>
        </w:rPr>
        <w:t>15:5</w:t>
      </w:r>
      <w:r>
        <w:rPr>
          <w:lang w:val="zh_TW" w:bidi="zh_TW"/>
        </w:rPr>
        <w:t>，</w:t>
      </w:r>
      <w:r>
        <w:rPr>
          <w:lang w:val="zh_TW" w:bidi="zh_TW"/>
        </w:rPr>
        <w:t>17:4–6</w:t>
      </w:r>
      <w:r>
        <w:rPr>
          <w:lang w:val="zh_TW" w:bidi="zh_TW"/>
        </w:rPr>
        <w:t>、</w:t>
      </w:r>
      <w:r>
        <w:rPr>
          <w:lang w:val="zh_TW" w:bidi="zh_TW"/>
        </w:rPr>
        <w:t>16–20</w:t>
      </w:r>
      <w:r>
        <w:rPr>
          <w:lang w:val="zh_TW" w:bidi="zh_TW"/>
        </w:rPr>
        <w:t>，</w:t>
      </w:r>
      <w:r>
        <w:rPr>
          <w:lang w:val="zh_TW" w:bidi="zh_TW"/>
        </w:rPr>
        <w:t>22:17</w:t>
      </w:r>
      <w:r>
        <w:rPr>
          <w:lang w:val="zh_TW" w:bidi="zh_TW"/>
        </w:rPr>
        <w:t>），且萬民都必因他得福（</w:t>
      </w:r>
      <w:r>
        <w:rPr>
          <w:lang w:val="zh_TW" w:bidi="zh_TW"/>
        </w:rPr>
        <w:t>創12:3</w:t>
      </w:r>
      <w:r>
        <w:rPr>
          <w:lang w:val="zh_TW" w:bidi="zh_TW"/>
        </w:rPr>
        <w:t>，</w:t>
      </w:r>
      <w:r>
        <w:rPr>
          <w:lang w:val="zh_TW" w:bidi="zh_TW"/>
        </w:rPr>
        <w:t>18:18</w:t>
      </w:r>
      <w:r>
        <w:rPr>
          <w:lang w:val="zh_TW" w:bidi="zh_TW"/>
        </w:rPr>
        <w:t>，</w:t>
      </w:r>
      <w:r>
        <w:rPr>
          <w:lang w:val="zh_TW" w:bidi="zh_TW"/>
        </w:rPr>
        <w:t>22:18</w:t>
      </w:r>
      <w:r>
        <w:rPr>
          <w:lang w:val="zh_TW" w:bidi="zh_TW"/>
        </w:rPr>
        <w:t>；參</w:t>
      </w:r>
      <w:r>
        <w:rPr>
          <w:lang w:val="zh_TW" w:bidi="zh_TW"/>
        </w:rPr>
        <w:t>賽55:3–5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r>
        <w:rPr>
          <w:lang w:val="zh_TW" w:bidi="zh_TW"/>
        </w:rPr>
        <w:t>2:23</w:t>
      </w:r>
      <w:r>
        <w:rPr>
          <w:lang w:val="zh_TW" w:bidi="zh_TW"/>
        </w:rPr>
        <w:t>，</w:t>
      </w:r>
      <w:r>
        <w:rPr>
          <w:lang w:val="zh_TW" w:bidi="zh_TW"/>
        </w:rPr>
        <w:t>5:14</w:t>
      </w:r>
      <w:r>
        <w:rPr>
          <w:lang w:val="zh_TW" w:bidi="zh_TW"/>
        </w:rPr>
        <w:t>；</w:t>
      </w:r>
      <w:r>
        <w:rPr>
          <w:lang w:val="zh_TW" w:bidi="zh_TW"/>
        </w:rPr>
        <w:t>加3:19</w:t>
      </w:r>
      <w:r>
        <w:rPr>
          <w:lang w:val="zh_TW" w:bidi="zh_TW"/>
        </w:rPr>
        <w:t>；</w:t>
      </w:r>
      <w:r>
        <w:rPr>
          <w:lang w:val="zh_TW" w:bidi="zh_TW"/>
        </w:rPr>
        <w:t>提前2:14</w:t>
      </w:r>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r>
        <w:rPr>
          <w:lang w:val="zh_TW" w:bidi="zh_TW"/>
        </w:rPr>
        <w:t>賽9:6–7</w:t>
      </w:r>
      <w:r>
        <w:rPr>
          <w:lang w:val="zh_TW" w:bidi="zh_TW"/>
        </w:rPr>
        <w:t>，</w:t>
      </w:r>
      <w:r>
        <w:rPr>
          <w:lang w:val="zh_TW" w:bidi="zh_TW"/>
        </w:rPr>
        <w:t>52:7</w:t>
      </w:r>
      <w:r>
        <w:rPr>
          <w:lang w:val="zh_TW" w:bidi="zh_TW"/>
        </w:rPr>
        <w:t>；</w:t>
      </w:r>
      <w:r>
        <w:rPr>
          <w:lang w:val="zh_TW" w:bidi="zh_TW"/>
        </w:rPr>
        <w:t>結34:25</w:t>
      </w:r>
      <w:r>
        <w:rPr>
          <w:lang w:val="zh_TW" w:bidi="zh_TW"/>
        </w:rPr>
        <w:t>；</w:t>
      </w:r>
      <w:r>
        <w:rPr>
          <w:lang w:val="zh_TW" w:bidi="zh_TW"/>
        </w:rPr>
        <w:t>鴻1:15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r>
        <w:rPr>
          <w:lang w:val="zh_TW" w:bidi="zh_TW"/>
        </w:rPr>
        <w:t>5:1–11</w:t>
      </w:r>
      <w:r>
        <w:rPr>
          <w:lang w:val="zh_TW" w:bidi="zh_TW"/>
        </w:rPr>
        <w:t>，</w:t>
      </w:r>
      <w:r>
        <w:rPr>
          <w:lang w:val="zh_TW" w:bidi="zh_TW"/>
        </w:rPr>
        <w:t>8:18–39</w:t>
      </w:r>
      <w:r>
        <w:rPr>
          <w:lang w:val="zh_TW" w:bidi="zh_TW"/>
        </w:rPr>
        <w:t>），保羅將這應許建立在信徒從亞當的領域轉移到基督的領域之上（</w:t>
      </w:r>
      <w:r>
        <w:rPr>
          <w:lang w:val="zh_TW" w:bidi="zh_TW"/>
        </w:rPr>
        <w:t>5:12–21</w:t>
      </w:r>
      <w:r>
        <w:rPr>
          <w:lang w:val="zh_TW" w:bidi="zh_TW"/>
        </w:rPr>
        <w:t>）。無論是罪（</w:t>
      </w:r>
      <w:r>
        <w:rPr>
          <w:lang w:val="zh_TW" w:bidi="zh_TW"/>
        </w:rPr>
        <w:t>6</w:t>
      </w:r>
      <w:r>
        <w:rPr>
          <w:lang w:val="zh_TW" w:bidi="zh_TW"/>
        </w:rPr>
        <w:t>章）、律法（</w:t>
      </w:r>
      <w:r>
        <w:rPr>
          <w:lang w:val="zh_TW" w:bidi="zh_TW"/>
        </w:rPr>
        <w:t>7</w:t>
      </w:r>
      <w:r>
        <w:rPr>
          <w:lang w:val="zh_TW" w:bidi="zh_TW"/>
        </w:rPr>
        <w:t>章），還是死亡（</w:t>
      </w:r>
      <w:r>
        <w:rPr>
          <w:lang w:val="zh_TW" w:bidi="zh_TW"/>
        </w:rPr>
        <w:t>8:1–13</w:t>
      </w:r>
      <w:r>
        <w:rPr>
          <w:lang w:val="zh_TW" w:bidi="zh_TW"/>
        </w:rPr>
        <w:t>），「都不能叫我們與神的愛隔絕」（</w:t>
      </w:r>
      <w:r>
        <w:rPr>
          <w:lang w:val="zh_TW" w:bidi="zh_TW"/>
        </w:rPr>
        <w:t>8:39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r>
        <w:rPr>
          <w:lang w:val="zh_TW" w:bidi="zh_TW"/>
        </w:rPr>
        <w:t>八章18至30節</w:t>
      </w:r>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r>
        <w:rPr>
          <w:lang w:val="zh_TW" w:bidi="zh_TW"/>
        </w:rPr>
        <w:t>賽60:1–2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r>
        <w:rPr>
          <w:lang w:val="zh_TW" w:bidi="zh_TW"/>
        </w:rPr>
        <w:t>雅各書一章2至4節</w:t>
      </w:r>
      <w:r>
        <w:rPr>
          <w:lang w:val="zh_TW" w:bidi="zh_TW"/>
        </w:rPr>
        <w:t>；</w:t>
      </w:r>
      <w:r>
        <w:rPr>
          <w:lang w:val="zh_TW" w:bidi="zh_TW"/>
        </w:rPr>
        <w:t>彼得前書一章6至7節</w:t>
      </w:r>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r>
        <w:rPr>
          <w:lang w:val="zh_TW" w:bidi="zh_TW"/>
        </w:rPr>
        <w:t>賽28:16</w:t>
      </w:r>
      <w:r>
        <w:rPr>
          <w:lang w:val="zh_TW" w:bidi="zh_TW"/>
        </w:rPr>
        <w:t>，該經文被引用於</w:t>
      </w:r>
      <w:r>
        <w:rPr>
          <w:lang w:val="zh_TW" w:bidi="zh_TW"/>
        </w:rPr>
        <w:t>羅9:33</w:t>
      </w:r>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r>
        <w:rPr>
          <w:lang w:val="zh_TW" w:bidi="zh_TW"/>
        </w:rPr>
        <w:t>耶利米書三十一章33至34節</w:t>
      </w:r>
      <w:r>
        <w:rPr>
          <w:lang w:val="zh_TW" w:bidi="zh_TW"/>
        </w:rPr>
        <w:t>；</w:t>
      </w:r>
      <w:r>
        <w:rPr>
          <w:lang w:val="zh_TW" w:bidi="zh_TW"/>
        </w:rPr>
        <w:t>使徒行傳二章17至21節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r>
        <w:rPr>
          <w:lang w:val="zh_TW" w:bidi="zh_TW"/>
        </w:rPr>
        <w:t>3:25</w:t>
      </w:r>
      <w:r>
        <w:rPr>
          <w:lang w:val="zh_TW" w:bidi="zh_TW"/>
        </w:rPr>
        <w:t>）。在聖經中，</w:t>
      </w:r>
      <w:r>
        <w:rPr>
          <w:i/>
          <w:lang w:val="zh_TW" w:bidi="zh_TW"/>
        </w:rPr>
        <w:t>血</w:t>
      </w:r>
      <w:r>
        <w:rPr>
          <w:lang w:val="zh_TW" w:bidi="zh_TW"/>
        </w:rPr>
        <w:t>是暴力死亡的簡略的表達方式（</w:t>
      </w:r>
      <w:r>
        <w:rPr>
          <w:lang w:val="zh_TW" w:bidi="zh_TW"/>
        </w:rPr>
        <w:t>利17:11</w:t>
      </w:r>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r>
        <w:rPr>
          <w:lang w:val="zh_TW" w:bidi="zh_TW"/>
        </w:rPr>
        <w:t>羅13:11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r>
        <w:rPr>
          <w:lang w:val="zh_TW" w:bidi="zh_TW"/>
        </w:rPr>
        <w:t>6:11</w:t>
      </w:r>
      <w:r>
        <w:rPr>
          <w:lang w:val="zh_TW" w:bidi="zh_TW"/>
        </w:rPr>
        <w:t>）。因著這種與基督的生命連結，信徒在末日也必被拯救，免受神的忿怒（另見</w:t>
      </w:r>
      <w:r>
        <w:rPr>
          <w:lang w:val="zh_TW" w:bidi="zh_TW"/>
        </w:rPr>
        <w:t>西3:4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r>
        <w:rPr>
          <w:lang w:val="zh_TW" w:bidi="zh_TW"/>
        </w:rPr>
        <w:t>5:18</w:t>
      </w:r>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r>
        <w:rPr>
          <w:lang w:val="zh_TW" w:bidi="zh_TW"/>
        </w:rPr>
        <w:t>5:12</w:t>
      </w:r>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r>
        <w:rPr>
          <w:lang w:val="zh_TW" w:bidi="zh_TW"/>
        </w:rPr>
        <w:t>5:12</w:t>
      </w:r>
      <w:r>
        <w:rPr>
          <w:lang w:val="zh_TW" w:bidi="zh_TW"/>
        </w:rPr>
        <w:t>），但保羅在其它地方清楚表明，藉著耶穌基督領受赦罪之恩的眾人，很遺憾的並不包括所有人（見</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r>
        <w:rPr>
          <w:lang w:val="zh_TW" w:bidi="zh_TW"/>
        </w:rPr>
        <w:t>約10:18</w:t>
      </w:r>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r>
        <w:rPr>
          <w:lang w:val="zh_TW" w:bidi="zh_TW"/>
        </w:rPr>
        <w:t>5:20</w:t>
      </w:r>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r>
        <w:rPr>
          <w:lang w:val="zh_TW" w:bidi="zh_TW"/>
        </w:rPr>
        <w:t>六章3至10節</w:t>
      </w:r>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r>
        <w:rPr>
          <w:lang w:val="zh_TW" w:bidi="zh_TW"/>
        </w:rPr>
        <w:t>6:12–14</w:t>
      </w:r>
      <w:r>
        <w:rPr>
          <w:lang w:val="zh_TW" w:bidi="zh_TW"/>
        </w:rPr>
        <w:t>）。然而，基督徒不再是無助的罪的奴僕，而是可以選擇不犯罪（</w:t>
      </w:r>
      <w:r>
        <w:rPr>
          <w:lang w:val="zh_TW" w:bidi="zh_TW"/>
        </w:rPr>
        <w:t>6:6</w:t>
      </w:r>
      <w:r>
        <w:rPr>
          <w:lang w:val="zh_TW" w:bidi="zh_TW"/>
        </w:rPr>
        <w:t>、</w:t>
      </w:r>
      <w:r>
        <w:rPr>
          <w:lang w:val="zh_TW" w:bidi="zh_TW"/>
        </w:rPr>
        <w:t>14</w:t>
      </w:r>
      <w:r>
        <w:rPr>
          <w:lang w:val="zh_TW" w:bidi="zh_TW"/>
        </w:rPr>
        <w:t>、</w:t>
      </w:r>
      <w:r>
        <w:rPr>
          <w:lang w:val="zh_TW" w:bidi="zh_TW"/>
        </w:rPr>
        <w:t>16–22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r>
        <w:rPr>
          <w:lang w:val="zh_TW" w:bidi="zh_TW"/>
        </w:rPr>
        <w:t>徒2:38</w:t>
      </w:r>
      <w:r>
        <w:rPr>
          <w:lang w:val="zh_TW" w:bidi="zh_TW"/>
        </w:rPr>
        <w:t>、</w:t>
      </w:r>
      <w:r>
        <w:rPr>
          <w:lang w:val="zh_TW" w:bidi="zh_TW"/>
        </w:rPr>
        <w:t>41</w:t>
      </w:r>
      <w:r>
        <w:rPr>
          <w:lang w:val="zh_TW" w:bidi="zh_TW"/>
        </w:rPr>
        <w:t>）。它有時象徵整個歸信的經歷，因此保羅將洗禮視為信徒與基督的死和復活聯合的方式（另見</w:t>
      </w:r>
      <w:r>
        <w:rPr>
          <w:lang w:val="zh_TW" w:bidi="zh_TW"/>
        </w:rPr>
        <w:t>羅6:4</w:t>
      </w:r>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r>
        <w:rPr>
          <w:lang w:val="zh_TW" w:bidi="zh_TW"/>
        </w:rPr>
        <w:t>6:5</w:t>
      </w:r>
      <w:r>
        <w:rPr>
          <w:lang w:val="zh_TW" w:bidi="zh_TW"/>
        </w:rPr>
        <w:t>、</w:t>
      </w:r>
      <w:r>
        <w:rPr>
          <w:lang w:val="zh_TW" w:bidi="zh_TW"/>
        </w:rPr>
        <w:t>8</w:t>
      </w:r>
      <w:r>
        <w:rPr>
          <w:lang w:val="zh_TW" w:bidi="zh_TW"/>
        </w:rPr>
        <w:t>）。在神的眼中，耶穌向罪而死（見</w:t>
      </w:r>
      <w:r>
        <w:rPr>
          <w:lang w:val="zh_TW" w:bidi="zh_TW"/>
        </w:rPr>
        <w:t>6:10</w:t>
      </w:r>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r>
        <w:rPr>
          <w:lang w:val="zh_TW" w:bidi="zh_TW"/>
        </w:rPr>
        <w:t>5:12</w:t>
      </w:r>
      <w:r>
        <w:rPr>
          <w:lang w:val="zh_TW" w:bidi="zh_TW"/>
        </w:rPr>
        <w:t>），因此我們曾是罪的權勢的奴僕。然而，現在我們在基督裡，已與祂一同經歷釘十字架（另見</w:t>
      </w:r>
      <w:r>
        <w:rPr>
          <w:lang w:val="zh_TW" w:bidi="zh_TW"/>
        </w:rPr>
        <w:t>加2:20</w:t>
      </w:r>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r>
        <w:rPr>
          <w:lang w:val="zh_TW" w:bidi="zh_TW"/>
        </w:rPr>
        <w:t>6:5</w:t>
      </w:r>
      <w:r>
        <w:rPr>
          <w:lang w:val="zh_TW" w:bidi="zh_TW"/>
        </w:rPr>
        <w:t>）。雖然信徒在靈裡已與基督一同復活（</w:t>
      </w:r>
      <w:r>
        <w:rPr>
          <w:lang w:val="zh_TW" w:bidi="zh_TW"/>
        </w:rPr>
        <w:t>弗2:5–6</w:t>
      </w:r>
      <w:r>
        <w:rPr>
          <w:lang w:val="zh_TW" w:bidi="zh_TW"/>
        </w:rPr>
        <w:t>；</w:t>
      </w:r>
      <w:r>
        <w:rPr>
          <w:lang w:val="zh_TW" w:bidi="zh_TW"/>
        </w:rPr>
        <w:t>西2:13</w:t>
      </w:r>
      <w:r>
        <w:rPr>
          <w:lang w:val="zh_TW" w:bidi="zh_TW"/>
        </w:rPr>
        <w:t>），但在祂榮耀再來時，我們的身體也將與祂一同復活（</w:t>
      </w:r>
      <w:r>
        <w:rPr>
          <w:lang w:val="zh_TW" w:bidi="zh_TW"/>
        </w:rPr>
        <w:t>林後4:14</w:t>
      </w:r>
      <w:r>
        <w:rPr>
          <w:lang w:val="zh_TW" w:bidi="zh_TW"/>
        </w:rPr>
        <w:t>；</w:t>
      </w:r>
      <w:r>
        <w:rPr>
          <w:lang w:val="zh_TW" w:bidi="zh_TW"/>
        </w:rPr>
        <w:t>腓3:21</w:t>
      </w:r>
      <w:r>
        <w:rPr>
          <w:lang w:val="zh_TW" w:bidi="zh_TW"/>
        </w:rPr>
        <w:t>；</w:t>
      </w:r>
      <w:r>
        <w:rPr>
          <w:lang w:val="zh_TW" w:bidi="zh_TW"/>
        </w:rPr>
        <w:t>帖前4:17</w:t>
      </w:r>
      <w:r>
        <w:rPr>
          <w:lang w:val="zh_TW" w:bidi="zh_TW"/>
        </w:rPr>
        <w:t>；</w:t>
      </w:r>
      <w:r>
        <w:rPr>
          <w:lang w:val="zh_TW" w:bidi="zh_TW"/>
        </w:rPr>
        <w:t>提後2:11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r>
        <w:rPr>
          <w:lang w:val="zh_TW" w:bidi="zh_TW"/>
        </w:rPr>
        <w:t>6:4–5</w:t>
      </w:r>
      <w:r>
        <w:rPr>
          <w:lang w:val="zh_TW" w:bidi="zh_TW"/>
        </w:rPr>
        <w:t>），我們也向罪死了（</w:t>
      </w:r>
      <w:r>
        <w:rPr>
          <w:lang w:val="zh_TW" w:bidi="zh_TW"/>
        </w:rPr>
        <w:t>6:2</w:t>
      </w:r>
      <w:r>
        <w:rPr>
          <w:lang w:val="zh_TW" w:bidi="zh_TW"/>
        </w:rPr>
        <w:t>）。耶穌從未像我們那樣受罪的轄制，因為祂沒有從亞當承受罪性，也從未屈服於試探（</w:t>
      </w:r>
      <w:r>
        <w:rPr>
          <w:lang w:val="zh_TW" w:bidi="zh_TW"/>
        </w:rPr>
        <w:t>林後5:21</w:t>
      </w:r>
      <w:r>
        <w:rPr>
          <w:lang w:val="zh_TW" w:bidi="zh_TW"/>
        </w:rPr>
        <w:t>；</w:t>
      </w:r>
      <w:r>
        <w:rPr>
          <w:lang w:val="zh_TW" w:bidi="zh_TW"/>
        </w:rPr>
        <w:t>來4:15</w:t>
      </w:r>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r>
        <w:rPr>
          <w:lang w:val="zh_TW" w:bidi="zh_TW"/>
        </w:rPr>
        <w:t>加3:19–25</w:t>
      </w:r>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r>
        <w:rPr>
          <w:lang w:val="zh_TW" w:bidi="zh_TW"/>
        </w:rPr>
        <w:t>約翰福音一章17節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r>
        <w:rPr>
          <w:lang w:val="zh_TW" w:bidi="zh_TW"/>
        </w:rPr>
        <w:t>1:17</w:t>
      </w:r>
      <w:r>
        <w:rPr>
          <w:lang w:val="zh_TW" w:bidi="zh_TW"/>
        </w:rPr>
        <w:t>，</w:t>
      </w:r>
      <w:r>
        <w:rPr>
          <w:lang w:val="zh_TW" w:bidi="zh_TW"/>
        </w:rPr>
        <w:t>3:21–22</w:t>
      </w:r>
      <w:r>
        <w:rPr>
          <w:lang w:val="zh_TW" w:bidi="zh_TW"/>
        </w:rPr>
        <w:t>，</w:t>
      </w:r>
      <w:r>
        <w:rPr>
          <w:lang w:val="zh_TW" w:bidi="zh_TW"/>
        </w:rPr>
        <w:t>4:3</w:t>
      </w:r>
      <w:r>
        <w:rPr>
          <w:lang w:val="zh_TW" w:bidi="zh_TW"/>
        </w:rPr>
        <w:t>、</w:t>
      </w:r>
      <w:r>
        <w:rPr>
          <w:lang w:val="zh_TW" w:bidi="zh_TW"/>
        </w:rPr>
        <w:t>5</w:t>
      </w:r>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r>
        <w:rPr>
          <w:lang w:val="zh_TW" w:bidi="zh_TW"/>
        </w:rPr>
        <w:t>第五至八章</w:t>
      </w:r>
      <w:r>
        <w:rPr>
          <w:lang w:val="zh_TW" w:bidi="zh_TW"/>
        </w:rPr>
        <w:t>中，保羅使用</w:t>
      </w:r>
      <w:r>
        <w:rPr>
          <w:i/>
          <w:lang w:val="zh_TW" w:bidi="zh_TW"/>
        </w:rPr>
        <w:t>死亡</w:t>
      </w:r>
      <w:r>
        <w:rPr>
          <w:lang w:val="zh_TW" w:bidi="zh_TW"/>
        </w:rPr>
        <w:t>來描述罪所帶來的永恆後果（</w:t>
      </w:r>
      <w:r>
        <w:rPr>
          <w:lang w:val="zh_TW" w:bidi="zh_TW"/>
        </w:rPr>
        <w:t>5:12</w:t>
      </w:r>
      <w:r>
        <w:rPr>
          <w:lang w:val="zh_TW" w:bidi="zh_TW"/>
        </w:rPr>
        <w:t>、</w:t>
      </w:r>
      <w:r>
        <w:rPr>
          <w:lang w:val="zh_TW" w:bidi="zh_TW"/>
        </w:rPr>
        <w:t>14</w:t>
      </w:r>
      <w:r>
        <w:rPr>
          <w:lang w:val="zh_TW" w:bidi="zh_TW"/>
        </w:rPr>
        <w:t>、</w:t>
      </w:r>
      <w:r>
        <w:rPr>
          <w:lang w:val="zh_TW" w:bidi="zh_TW"/>
        </w:rPr>
        <w:t>15</w:t>
      </w:r>
      <w:r>
        <w:rPr>
          <w:lang w:val="zh_TW" w:bidi="zh_TW"/>
        </w:rPr>
        <w:t>、</w:t>
      </w:r>
      <w:r>
        <w:rPr>
          <w:lang w:val="zh_TW" w:bidi="zh_TW"/>
        </w:rPr>
        <w:t>17</w:t>
      </w:r>
      <w:r>
        <w:rPr>
          <w:lang w:val="zh_TW" w:bidi="zh_TW"/>
        </w:rPr>
        <w:t>、</w:t>
      </w:r>
      <w:r>
        <w:rPr>
          <w:lang w:val="zh_TW" w:bidi="zh_TW"/>
        </w:rPr>
        <w:t>21</w:t>
      </w:r>
      <w:r>
        <w:rPr>
          <w:lang w:val="zh_TW" w:bidi="zh_TW"/>
        </w:rPr>
        <w:t>，</w:t>
      </w:r>
      <w:r>
        <w:rPr>
          <w:lang w:val="zh_TW" w:bidi="zh_TW"/>
        </w:rPr>
        <w:t>6:16</w:t>
      </w:r>
      <w:r>
        <w:rPr>
          <w:lang w:val="zh_TW" w:bidi="zh_TW"/>
        </w:rPr>
        <w:t>、</w:t>
      </w:r>
      <w:r>
        <w:rPr>
          <w:lang w:val="zh_TW" w:bidi="zh_TW"/>
        </w:rPr>
        <w:t>23</w:t>
      </w:r>
      <w:r>
        <w:rPr>
          <w:lang w:val="zh_TW" w:bidi="zh_TW"/>
        </w:rPr>
        <w:t>，</w:t>
      </w:r>
      <w:r>
        <w:rPr>
          <w:lang w:val="zh_TW" w:bidi="zh_TW"/>
        </w:rPr>
        <w:t>7:5</w:t>
      </w:r>
      <w:r>
        <w:rPr>
          <w:lang w:val="zh_TW" w:bidi="zh_TW"/>
        </w:rPr>
        <w:t>、</w:t>
      </w:r>
      <w:r>
        <w:rPr>
          <w:lang w:val="zh_TW" w:bidi="zh_TW"/>
        </w:rPr>
        <w:t>9–10</w:t>
      </w:r>
      <w:r>
        <w:rPr>
          <w:lang w:val="zh_TW" w:bidi="zh_TW"/>
        </w:rPr>
        <w:t>、</w:t>
      </w:r>
      <w:r>
        <w:rPr>
          <w:lang w:val="zh_TW" w:bidi="zh_TW"/>
        </w:rPr>
        <w:t>13</w:t>
      </w:r>
      <w:r>
        <w:rPr>
          <w:lang w:val="zh_TW" w:bidi="zh_TW"/>
        </w:rPr>
        <w:t>、</w:t>
      </w:r>
      <w:r>
        <w:rPr>
          <w:lang w:val="zh_TW" w:bidi="zh_TW"/>
        </w:rPr>
        <w:t>24</w:t>
      </w:r>
      <w:r>
        <w:rPr>
          <w:lang w:val="zh_TW" w:bidi="zh_TW"/>
        </w:rPr>
        <w:t>，</w:t>
      </w:r>
      <w:r>
        <w:rPr>
          <w:lang w:val="zh_TW" w:bidi="zh_TW"/>
        </w:rPr>
        <w:t>8:2</w:t>
      </w:r>
      <w:r>
        <w:rPr>
          <w:lang w:val="zh_TW" w:bidi="zh_TW"/>
        </w:rPr>
        <w:t>、</w:t>
      </w:r>
      <w:r>
        <w:rPr>
          <w:lang w:val="zh_TW" w:bidi="zh_TW"/>
        </w:rPr>
        <w:t>6</w:t>
      </w:r>
      <w:r>
        <w:rPr>
          <w:lang w:val="zh_TW" w:bidi="zh_TW"/>
        </w:rPr>
        <w:t>、</w:t>
      </w:r>
      <w:r>
        <w:rPr>
          <w:lang w:val="zh_TW" w:bidi="zh_TW"/>
        </w:rPr>
        <w:t>13</w:t>
      </w:r>
      <w:r>
        <w:rPr>
          <w:lang w:val="zh_TW" w:bidi="zh_TW"/>
        </w:rPr>
        <w:t>）。這樣的措辭可追溯到神對亞當和夏娃的警告（</w:t>
      </w:r>
      <w:r>
        <w:rPr>
          <w:lang w:val="zh_TW" w:bidi="zh_TW"/>
        </w:rPr>
        <w:t>創2:17</w:t>
      </w:r>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r>
        <w:rPr>
          <w:lang w:val="zh_TW" w:bidi="zh_TW"/>
        </w:rPr>
        <w:t>七章4節</w:t>
      </w:r>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r>
        <w:rPr>
          <w:lang w:val="zh_TW" w:bidi="zh_TW"/>
        </w:rPr>
        <w:t>8:3</w:t>
      </w:r>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r>
        <w:rPr>
          <w:lang w:val="zh_TW" w:bidi="zh_TW"/>
        </w:rPr>
        <w:t>7:12</w:t>
      </w:r>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r>
        <w:rPr>
          <w:lang w:val="zh_TW" w:bidi="zh_TW"/>
        </w:rPr>
        <w:t>2:29</w:t>
      </w:r>
      <w:r>
        <w:rPr>
          <w:lang w:val="zh_TW" w:bidi="zh_TW"/>
        </w:rPr>
        <w:t>；</w:t>
      </w:r>
      <w:r>
        <w:rPr>
          <w:lang w:val="zh_TW" w:bidi="zh_TW"/>
        </w:rPr>
        <w:t>林後3:5–7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r>
        <w:rPr>
          <w:lang w:val="zh_TW" w:bidi="zh_TW"/>
        </w:rPr>
        <w:t>7:11</w:t>
      </w:r>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r>
        <w:rPr>
          <w:lang w:val="zh_TW" w:bidi="zh_TW"/>
        </w:rPr>
        <w:t>7:10</w:t>
      </w:r>
      <w:r>
        <w:rPr>
          <w:lang w:val="zh_TW" w:bidi="zh_TW"/>
        </w:rPr>
        <w:t>；見</w:t>
      </w:r>
      <w:r>
        <w:rPr>
          <w:lang w:val="zh_TW" w:bidi="zh_TW"/>
        </w:rPr>
        <w:t>4:15</w:t>
      </w:r>
      <w:r>
        <w:rPr>
          <w:lang w:val="zh_TW" w:bidi="zh_TW"/>
        </w:rPr>
        <w:t>，</w:t>
      </w:r>
      <w:r>
        <w:rPr>
          <w:lang w:val="zh_TW" w:bidi="zh_TW"/>
        </w:rPr>
        <w:t>5:14</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r>
        <w:rPr>
          <w:lang w:val="zh_TW" w:bidi="zh_TW"/>
        </w:rPr>
        <w:t>利18:5</w:t>
      </w:r>
      <w:r>
        <w:rPr>
          <w:lang w:val="zh_TW" w:bidi="zh_TW"/>
        </w:rPr>
        <w:t>，保羅在</w:t>
      </w:r>
      <w:r>
        <w:rPr>
          <w:lang w:val="zh_TW" w:bidi="zh_TW"/>
        </w:rPr>
        <w:t>羅10:5</w:t>
      </w:r>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r>
        <w:rPr>
          <w:lang w:val="zh_TW" w:bidi="zh_TW"/>
        </w:rPr>
        <w:t>創世記三章13節</w:t>
      </w:r>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r>
        <w:rPr>
          <w:lang w:val="zh_TW" w:bidi="zh_TW"/>
        </w:rPr>
        <w:t>7:20</w:t>
      </w:r>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r>
        <w:rPr>
          <w:lang w:val="zh_TW" w:bidi="zh_TW"/>
        </w:rPr>
        <w:t>林後4:16</w:t>
      </w:r>
      <w:r>
        <w:rPr>
          <w:lang w:val="zh_TW" w:bidi="zh_TW"/>
        </w:rPr>
        <w:t>；</w:t>
      </w:r>
      <w:r>
        <w:rPr>
          <w:lang w:val="zh_TW" w:bidi="zh_TW"/>
        </w:rPr>
        <w:t>弗3:16</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r>
        <w:rPr>
          <w:lang w:val="zh_TW" w:bidi="zh_TW"/>
        </w:rPr>
        <w:t>7:22</w:t>
      </w:r>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r>
        <w:rPr>
          <w:lang w:val="zh_TW" w:bidi="zh_TW"/>
        </w:rPr>
        <w:t>五至七章</w:t>
      </w:r>
      <w:r>
        <w:rPr>
          <w:lang w:val="zh_TW" w:bidi="zh_TW"/>
        </w:rPr>
        <w:t>的論證得出結論，無論是罪（</w:t>
      </w:r>
      <w:r>
        <w:rPr>
          <w:lang w:val="zh_TW" w:bidi="zh_TW"/>
        </w:rPr>
        <w:t>6</w:t>
      </w:r>
      <w:r>
        <w:rPr>
          <w:lang w:val="zh_TW" w:bidi="zh_TW"/>
        </w:rPr>
        <w:t>章）還是律法（</w:t>
      </w:r>
      <w:r>
        <w:rPr>
          <w:lang w:val="zh_TW" w:bidi="zh_TW"/>
        </w:rPr>
        <w:t>7</w:t>
      </w:r>
      <w:r>
        <w:rPr>
          <w:lang w:val="zh_TW" w:bidi="zh_TW"/>
        </w:rPr>
        <w:t>章）都不能阻止信徒得著永生（</w:t>
      </w:r>
      <w:r>
        <w:rPr>
          <w:lang w:val="zh_TW" w:bidi="zh_TW"/>
        </w:rPr>
        <w:t>5</w:t>
      </w:r>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r>
        <w:rPr>
          <w:lang w:val="zh_TW" w:bidi="zh_TW"/>
        </w:rPr>
        <w:t>七章23節</w:t>
      </w:r>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r>
        <w:rPr>
          <w:lang w:val="zh_TW" w:bidi="zh_TW"/>
        </w:rPr>
        <w:t>來10:6</w:t>
      </w:r>
      <w:r>
        <w:rPr>
          <w:lang w:val="zh_TW" w:bidi="zh_TW"/>
        </w:rPr>
        <w:t>、</w:t>
      </w:r>
      <w:r>
        <w:rPr>
          <w:lang w:val="zh_TW" w:bidi="zh_TW"/>
        </w:rPr>
        <w:t>8</w:t>
      </w:r>
      <w:r>
        <w:rPr>
          <w:lang w:val="zh_TW" w:bidi="zh_TW"/>
        </w:rPr>
        <w:t>，</w:t>
      </w:r>
      <w:r>
        <w:rPr>
          <w:lang w:val="zh_TW" w:bidi="zh_TW"/>
        </w:rPr>
        <w:t>13:11</w:t>
      </w:r>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r>
        <w:rPr>
          <w:lang w:val="zh_TW" w:bidi="zh_TW"/>
        </w:rPr>
        <w:t>創6:3</w:t>
      </w:r>
      <w:r>
        <w:rPr>
          <w:lang w:val="zh_TW" w:bidi="zh_TW"/>
        </w:rPr>
        <w:t>、</w:t>
      </w:r>
      <w:r>
        <w:rPr>
          <w:lang w:val="zh_TW" w:bidi="zh_TW"/>
        </w:rPr>
        <w:t>12</w:t>
      </w:r>
      <w:r>
        <w:rPr>
          <w:lang w:val="zh_TW" w:bidi="zh_TW"/>
        </w:rPr>
        <w:t>；</w:t>
      </w:r>
      <w:r>
        <w:rPr>
          <w:lang w:val="zh_TW" w:bidi="zh_TW"/>
        </w:rPr>
        <w:t>詩78:39</w:t>
      </w:r>
      <w:r>
        <w:rPr>
          <w:lang w:val="zh_TW" w:bidi="zh_TW"/>
        </w:rPr>
        <w:t>；</w:t>
      </w:r>
      <w:r>
        <w:rPr>
          <w:lang w:val="zh_TW" w:bidi="zh_TW"/>
        </w:rPr>
        <w:t>賽40:6</w:t>
      </w:r>
      <w:r>
        <w:rPr>
          <w:lang w:val="zh_TW" w:bidi="zh_TW"/>
        </w:rPr>
        <w:t xml:space="preserve">），罪性（譯註：和合本譯為「肉體」）是指人的軟弱和受罪轄制的狀態（另見 </w:t>
      </w:r>
      <w:r>
        <w:rPr>
          <w:lang w:val="zh_TW" w:bidi="zh_TW"/>
        </w:rPr>
        <w:t>羅8:5–9</w:t>
      </w:r>
      <w:r>
        <w:rPr>
          <w:lang w:val="zh_TW" w:bidi="zh_TW"/>
        </w:rPr>
        <w:t>、</w:t>
      </w:r>
      <w:r>
        <w:rPr>
          <w:lang w:val="zh_TW" w:bidi="zh_TW"/>
        </w:rPr>
        <w:t>12–13</w:t>
      </w:r>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r>
        <w:rPr>
          <w:lang w:val="zh_TW" w:bidi="zh_TW"/>
        </w:rPr>
        <w:t>12:3</w:t>
      </w:r>
      <w:r>
        <w:rPr>
          <w:lang w:val="zh_TW" w:bidi="zh_TW"/>
        </w:rPr>
        <w:t>，</w:t>
      </w:r>
      <w:r>
        <w:rPr>
          <w:lang w:val="zh_TW" w:bidi="zh_TW"/>
        </w:rPr>
        <w:t>15:5</w:t>
      </w:r>
      <w:r>
        <w:rPr>
          <w:lang w:val="zh_TW" w:bidi="zh_TW"/>
        </w:rPr>
        <w:t>；</w:t>
      </w:r>
      <w:r>
        <w:rPr>
          <w:lang w:val="zh_TW" w:bidi="zh_TW"/>
        </w:rPr>
        <w:t>腓2:2</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r>
        <w:rPr>
          <w:lang w:val="zh_TW" w:bidi="zh_TW"/>
        </w:rPr>
        <w:t>弗1:14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r>
        <w:rPr>
          <w:lang w:val="zh_TW" w:bidi="zh_TW"/>
        </w:rPr>
        <w:t>出4:22</w:t>
      </w:r>
      <w:r>
        <w:rPr>
          <w:lang w:val="zh_TW" w:bidi="zh_TW"/>
        </w:rPr>
        <w:t>；</w:t>
      </w:r>
      <w:r>
        <w:rPr>
          <w:lang w:val="zh_TW" w:bidi="zh_TW"/>
        </w:rPr>
        <w:t>耶3:19</w:t>
      </w:r>
      <w:r>
        <w:rPr>
          <w:lang w:val="zh_TW" w:bidi="zh_TW"/>
        </w:rPr>
        <w:t>，</w:t>
      </w:r>
      <w:r>
        <w:rPr>
          <w:lang w:val="zh_TW" w:bidi="zh_TW"/>
        </w:rPr>
        <w:t>31:9</w:t>
      </w:r>
      <w:r>
        <w:rPr>
          <w:lang w:val="zh_TW" w:bidi="zh_TW"/>
        </w:rPr>
        <w:t>；</w:t>
      </w:r>
      <w:r>
        <w:rPr>
          <w:lang w:val="zh_TW" w:bidi="zh_TW"/>
        </w:rPr>
        <w:t>何11:1</w:t>
      </w:r>
      <w:r>
        <w:rPr>
          <w:lang w:val="zh_TW" w:bidi="zh_TW"/>
        </w:rPr>
        <w:t>）。保羅使用這個詞來提醒信徒，他們如今與神有親密的關係，並將承受神應許給以色列的許多祝福與產業。基督徒不再是未成熟的孩童或奴僕，而是擁有完等的權利的成熟兒女（見</w:t>
      </w:r>
      <w:r>
        <w:rPr>
          <w:lang w:val="zh_TW" w:bidi="zh_TW"/>
        </w:rPr>
        <w:t>加4:1–7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r>
        <w:rPr>
          <w:lang w:val="zh_TW" w:bidi="zh_TW"/>
        </w:rPr>
        <w:t>出4:22</w:t>
      </w:r>
      <w:r>
        <w:rPr>
          <w:lang w:val="zh_TW" w:bidi="zh_TW"/>
        </w:rPr>
        <w:t>；</w:t>
      </w:r>
      <w:r>
        <w:rPr>
          <w:lang w:val="zh_TW" w:bidi="zh_TW"/>
        </w:rPr>
        <w:t>申1:31</w:t>
      </w:r>
      <w:r>
        <w:rPr>
          <w:lang w:val="zh_TW" w:bidi="zh_TW"/>
        </w:rPr>
        <w:t>；</w:t>
      </w:r>
      <w:r>
        <w:rPr>
          <w:lang w:val="zh_TW" w:bidi="zh_TW"/>
        </w:rPr>
        <w:t>何11:1</w:t>
      </w:r>
      <w:r>
        <w:rPr>
          <w:lang w:val="zh_TW" w:bidi="zh_TW"/>
        </w:rPr>
        <w:t>；另見</w:t>
      </w:r>
      <w:r>
        <w:rPr>
          <w:lang w:val="zh_TW" w:bidi="zh_TW"/>
        </w:rPr>
        <w:t>羅9:4</w:t>
      </w:r>
      <w:r>
        <w:rPr>
          <w:lang w:val="zh_TW" w:bidi="zh_TW"/>
        </w:rPr>
        <w:t>；</w:t>
      </w:r>
      <w:r>
        <w:rPr>
          <w:lang w:val="zh_TW" w:bidi="zh_TW"/>
        </w:rPr>
        <w:t>加4:5</w:t>
      </w:r>
      <w:r>
        <w:rPr>
          <w:lang w:val="zh_TW" w:bidi="zh_TW"/>
        </w:rPr>
        <w:t>；</w:t>
      </w:r>
      <w:r>
        <w:rPr>
          <w:lang w:val="zh_TW" w:bidi="zh_TW"/>
        </w:rPr>
        <w:t>弗1:5</w:t>
      </w:r>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r>
        <w:rPr>
          <w:lang w:val="zh_TW" w:bidi="zh_TW"/>
        </w:rPr>
        <w:t>可14:36</w:t>
      </w:r>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r>
        <w:rPr>
          <w:lang w:val="zh_TW" w:bidi="zh_TW"/>
        </w:rPr>
        <w:t>可12:1–12</w:t>
      </w:r>
      <w:r>
        <w:rPr>
          <w:lang w:val="zh_TW" w:bidi="zh_TW"/>
        </w:rPr>
        <w:t>；</w:t>
      </w:r>
      <w:r>
        <w:rPr>
          <w:lang w:val="zh_TW" w:bidi="zh_TW"/>
        </w:rPr>
        <w:t>加3:18–19</w:t>
      </w:r>
      <w:r>
        <w:rPr>
          <w:lang w:val="zh_TW" w:bidi="zh_TW"/>
        </w:rPr>
        <w:t>；</w:t>
      </w:r>
      <w:r>
        <w:rPr>
          <w:lang w:val="zh_TW" w:bidi="zh_TW"/>
        </w:rPr>
        <w:t>來1:2</w:t>
      </w:r>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r>
        <w:rPr>
          <w:lang w:val="zh_TW" w:bidi="zh_TW"/>
        </w:rPr>
        <w:t>林後1:5</w:t>
      </w:r>
      <w:r>
        <w:rPr>
          <w:lang w:val="zh_TW" w:bidi="zh_TW"/>
        </w:rPr>
        <w:t>；</w:t>
      </w:r>
      <w:r>
        <w:rPr>
          <w:lang w:val="zh_TW" w:bidi="zh_TW"/>
        </w:rPr>
        <w:t>腓1:29</w:t>
      </w:r>
      <w:r>
        <w:rPr>
          <w:lang w:val="zh_TW" w:bidi="zh_TW"/>
        </w:rPr>
        <w:t>，</w:t>
      </w:r>
      <w:r>
        <w:rPr>
          <w:lang w:val="zh_TW" w:bidi="zh_TW"/>
        </w:rPr>
        <w:t>3:10</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r>
        <w:rPr>
          <w:lang w:val="zh_TW" w:bidi="zh_TW"/>
        </w:rPr>
        <w:t>詩65:12–13</w:t>
      </w:r>
      <w:r>
        <w:rPr>
          <w:lang w:val="zh_TW" w:bidi="zh_TW"/>
        </w:rPr>
        <w:t>；</w:t>
      </w:r>
      <w:r>
        <w:rPr>
          <w:lang w:val="zh_TW" w:bidi="zh_TW"/>
        </w:rPr>
        <w:t>賽24:4</w:t>
      </w:r>
      <w:r>
        <w:rPr>
          <w:lang w:val="zh_TW" w:bidi="zh_TW"/>
        </w:rPr>
        <w:t>；</w:t>
      </w:r>
      <w:r>
        <w:rPr>
          <w:lang w:val="zh_TW" w:bidi="zh_TW"/>
        </w:rPr>
        <w:t>耶4:28</w:t>
      </w:r>
      <w:r>
        <w:rPr>
          <w:lang w:val="zh_TW" w:bidi="zh_TW"/>
        </w:rPr>
        <w:t>，</w:t>
      </w:r>
      <w:r>
        <w:rPr>
          <w:lang w:val="zh_TW" w:bidi="zh_TW"/>
        </w:rPr>
        <w:t>12:4</w:t>
      </w:r>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r>
        <w:rPr>
          <w:lang w:val="zh_TW" w:bidi="zh_TW"/>
        </w:rPr>
        <w:t>賽4:2</w:t>
      </w:r>
      <w:r>
        <w:rPr>
          <w:lang w:val="zh_TW" w:bidi="zh_TW"/>
        </w:rPr>
        <w:t>；</w:t>
      </w:r>
      <w:r>
        <w:rPr>
          <w:lang w:val="zh_TW" w:bidi="zh_TW"/>
        </w:rPr>
        <w:t>啟21:1–2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r>
        <w:rPr>
          <w:lang w:val="zh_TW" w:bidi="zh_TW"/>
        </w:rPr>
        <w:t>太24:8</w:t>
      </w:r>
      <w:r>
        <w:rPr>
          <w:lang w:val="zh_TW" w:bidi="zh_TW"/>
        </w:rPr>
        <w:t>；</w:t>
      </w:r>
      <w:r>
        <w:rPr>
          <w:lang w:val="zh_TW" w:bidi="zh_TW"/>
        </w:rPr>
        <w:t>可13:8</w:t>
      </w:r>
      <w:r>
        <w:rPr>
          <w:lang w:val="zh_TW" w:bidi="zh_TW"/>
        </w:rPr>
        <w:t>；</w:t>
      </w:r>
      <w:r>
        <w:rPr>
          <w:lang w:val="zh_TW" w:bidi="zh_TW"/>
        </w:rPr>
        <w:t>約16:20–22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r>
        <w:rPr>
          <w:lang w:val="zh_TW" w:bidi="zh_TW"/>
        </w:rPr>
        <w:t>出3:7</w:t>
      </w:r>
      <w:r>
        <w:rPr>
          <w:lang w:val="zh_TW" w:bidi="zh_TW"/>
        </w:rPr>
        <w:t>；</w:t>
      </w:r>
      <w:r>
        <w:rPr>
          <w:lang w:val="zh_TW" w:bidi="zh_TW"/>
        </w:rPr>
        <w:t>哀1:22</w:t>
      </w:r>
      <w:r>
        <w:rPr>
          <w:lang w:val="zh_TW" w:bidi="zh_TW"/>
        </w:rPr>
        <w:t>；</w:t>
      </w:r>
      <w:r>
        <w:rPr>
          <w:lang w:val="zh_TW" w:bidi="zh_TW"/>
        </w:rPr>
        <w:t>結24:17</w:t>
      </w:r>
      <w:r>
        <w:rPr>
          <w:lang w:val="zh_TW" w:bidi="zh_TW"/>
        </w:rPr>
        <w:t>；</w:t>
      </w:r>
      <w:r>
        <w:rPr>
          <w:lang w:val="zh_TW" w:bidi="zh_TW"/>
        </w:rPr>
        <w:t>林後5:2</w:t>
      </w:r>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r>
        <w:rPr>
          <w:lang w:val="zh_TW" w:bidi="zh_TW"/>
        </w:rPr>
        <w:t>出23:19</w:t>
      </w:r>
      <w:r>
        <w:rPr>
          <w:lang w:val="zh_TW" w:bidi="zh_TW"/>
        </w:rPr>
        <w:t>；</w:t>
      </w:r>
      <w:r>
        <w:rPr>
          <w:lang w:val="zh_TW" w:bidi="zh_TW"/>
        </w:rPr>
        <w:t>利2:12</w:t>
      </w:r>
      <w:r>
        <w:rPr>
          <w:lang w:val="zh_TW" w:bidi="zh_TW"/>
        </w:rPr>
        <w:t>，</w:t>
      </w:r>
      <w:r>
        <w:rPr>
          <w:lang w:val="zh_TW" w:bidi="zh_TW"/>
        </w:rPr>
        <w:t>23:10</w:t>
      </w:r>
      <w:r>
        <w:rPr>
          <w:lang w:val="zh_TW" w:bidi="zh_TW"/>
        </w:rPr>
        <w:t>；參</w:t>
      </w:r>
      <w:r>
        <w:rPr>
          <w:lang w:val="zh_TW" w:bidi="zh_TW"/>
        </w:rPr>
        <w:t>林前15:20</w:t>
      </w:r>
      <w:r>
        <w:rPr>
          <w:lang w:val="zh_TW" w:bidi="zh_TW"/>
        </w:rPr>
        <w:t>、</w:t>
      </w:r>
      <w:r>
        <w:rPr>
          <w:lang w:val="zh_TW" w:bidi="zh_TW"/>
        </w:rPr>
        <w:t>23</w:t>
      </w:r>
      <w:r>
        <w:rPr>
          <w:lang w:val="zh_TW" w:bidi="zh_TW"/>
        </w:rPr>
        <w:t>）。聖靈是神對我們的承諾，確保祂要完成在我們裡面的工作（見</w:t>
      </w:r>
      <w:r>
        <w:rPr>
          <w:lang w:val="zh_TW" w:bidi="zh_TW"/>
        </w:rPr>
        <w:t>弗1:14</w:t>
      </w:r>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r>
        <w:rPr>
          <w:lang w:val="zh_TW" w:bidi="zh_TW"/>
        </w:rPr>
        <w:t>羅8:17</w:t>
      </w:r>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r>
        <w:rPr>
          <w:lang w:val="zh_TW" w:bidi="zh_TW"/>
        </w:rPr>
        <w:t>8:18</w:t>
      </w:r>
      <w:r>
        <w:rPr>
          <w:lang w:val="zh_TW" w:bidi="zh_TW"/>
        </w:rPr>
        <w:t>、</w:t>
      </w:r>
      <w:r>
        <w:rPr>
          <w:lang w:val="zh_TW" w:bidi="zh_TW"/>
        </w:rPr>
        <w:t>21</w:t>
      </w:r>
      <w:r>
        <w:rPr>
          <w:lang w:val="zh_TW" w:bidi="zh_TW"/>
        </w:rPr>
        <w:t>、</w:t>
      </w:r>
      <w:r>
        <w:rPr>
          <w:lang w:val="zh_TW" w:bidi="zh_TW"/>
        </w:rPr>
        <w:t>23</w:t>
      </w:r>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r>
        <w:rPr>
          <w:lang w:val="zh_TW" w:bidi="zh_TW"/>
        </w:rPr>
        <w:t>五至八</w:t>
      </w:r>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r>
        <w:rPr>
          <w:lang w:val="zh_TW" w:bidi="zh_TW"/>
        </w:rPr>
        <w:t>創22:12</w:t>
      </w:r>
      <w:r>
        <w:rPr>
          <w:lang w:val="zh_TW" w:bidi="zh_TW"/>
        </w:rPr>
        <w:t>、</w:t>
      </w:r>
      <w:r>
        <w:rPr>
          <w:lang w:val="zh_TW" w:bidi="zh_TW"/>
        </w:rPr>
        <w:t>16</w:t>
      </w:r>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r>
        <w:rPr>
          <w:lang w:val="zh_TW" w:bidi="zh_TW"/>
        </w:rPr>
        <w:t>9:1–5</w:t>
      </w:r>
      <w:r>
        <w:rPr>
          <w:lang w:val="zh_TW" w:bidi="zh_TW"/>
        </w:rPr>
        <w:t>）？對此，保羅引用舊約聖經作為憑據，表明神一向只計劃拯救以色列的餘民（</w:t>
      </w:r>
      <w:r>
        <w:rPr>
          <w:lang w:val="zh_TW" w:bidi="zh_TW"/>
        </w:rPr>
        <w:t>9:6–29</w:t>
      </w:r>
      <w:r>
        <w:rPr>
          <w:lang w:val="zh_TW" w:bidi="zh_TW"/>
        </w:rPr>
        <w:t>），並且他責備猶太人因拒絕接受基督而失落了救恩（</w:t>
      </w:r>
      <w:r>
        <w:rPr>
          <w:lang w:val="zh_TW" w:bidi="zh_TW"/>
        </w:rPr>
        <w:t>9:30–10:21</w:t>
      </w:r>
      <w:r>
        <w:rPr>
          <w:lang w:val="zh_TW" w:bidi="zh_TW"/>
        </w:rPr>
        <w:t>）。接著，保羅進一步說明，神並未將以色列從祂的救贖計劃中除去。許多猶太人已經相信基督（</w:t>
      </w:r>
      <w:r>
        <w:rPr>
          <w:lang w:val="zh_TW" w:bidi="zh_TW"/>
        </w:rPr>
        <w:t>11:1–10</w:t>
      </w:r>
      <w:r>
        <w:rPr>
          <w:lang w:val="zh_TW" w:bidi="zh_TW"/>
        </w:rPr>
        <w:t>），並且在未來還會有更多猶太人歸信（</w:t>
      </w:r>
      <w:r>
        <w:rPr>
          <w:lang w:val="zh_TW" w:bidi="zh_TW"/>
        </w:rPr>
        <w:t>11:12–26</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r>
        <w:rPr>
          <w:lang w:val="zh_TW" w:bidi="zh_TW"/>
        </w:rPr>
        <w:t>10:1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r>
        <w:rPr>
          <w:lang w:val="zh_TW" w:bidi="zh_TW"/>
        </w:rPr>
        <w:t>利27:28–29</w:t>
      </w:r>
      <w:r>
        <w:rPr>
          <w:lang w:val="zh_TW" w:bidi="zh_TW"/>
        </w:rPr>
        <w:t>；</w:t>
      </w:r>
      <w:r>
        <w:rPr>
          <w:lang w:val="zh_TW" w:bidi="zh_TW"/>
        </w:rPr>
        <w:t>書6:17–18</w:t>
      </w:r>
      <w:r>
        <w:rPr>
          <w:lang w:val="zh_TW" w:bidi="zh_TW"/>
        </w:rPr>
        <w:t>，</w:t>
      </w:r>
      <w:r>
        <w:rPr>
          <w:lang w:val="zh_TW" w:bidi="zh_TW"/>
        </w:rPr>
        <w:t>7:1</w:t>
      </w:r>
      <w:r>
        <w:rPr>
          <w:lang w:val="zh_TW" w:bidi="zh_TW"/>
        </w:rPr>
        <w:t>、</w:t>
      </w:r>
      <w:r>
        <w:rPr>
          <w:lang w:val="zh_TW" w:bidi="zh_TW"/>
        </w:rPr>
        <w:t>11–13</w:t>
      </w:r>
      <w:r>
        <w:rPr>
          <w:lang w:val="zh_TW" w:bidi="zh_TW"/>
        </w:rPr>
        <w:t>，</w:t>
      </w:r>
      <w:r>
        <w:rPr>
          <w:lang w:val="zh_TW" w:bidi="zh_TW"/>
        </w:rPr>
        <w:t>22:20</w:t>
      </w:r>
      <w:r>
        <w:rPr>
          <w:lang w:val="zh_TW" w:bidi="zh_TW"/>
        </w:rPr>
        <w:t>；</w:t>
      </w:r>
      <w:r>
        <w:rPr>
          <w:lang w:val="zh_TW" w:bidi="zh_TW"/>
        </w:rPr>
        <w:t>撒上15:3</w:t>
      </w:r>
      <w:r>
        <w:rPr>
          <w:lang w:val="zh_TW" w:bidi="zh_TW"/>
        </w:rPr>
        <w:t>；</w:t>
      </w:r>
      <w:r>
        <w:rPr>
          <w:lang w:val="zh_TW" w:bidi="zh_TW"/>
        </w:rPr>
        <w:t>代上2:7</w:t>
      </w:r>
      <w:r>
        <w:rPr>
          <w:lang w:val="zh_TW" w:bidi="zh_TW"/>
        </w:rPr>
        <w:t>）。保羅深知自己實際上不可能與基督隔絕，但他這樣說，是在呼應摩西的祈禱——摩西曾懇求神寧可殺他，也要饒恕以色列百姓（</w:t>
      </w:r>
      <w:r>
        <w:rPr>
          <w:lang w:val="zh_TW" w:bidi="zh_TW"/>
        </w:rPr>
        <w:t>出32:30–32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r>
        <w:rPr>
          <w:lang w:val="zh_TW" w:bidi="zh_TW"/>
        </w:rPr>
        <w:t>九至十一</w:t>
      </w:r>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r>
        <w:rPr>
          <w:lang w:val="zh_TW" w:bidi="zh_TW"/>
        </w:rPr>
        <w:t>出4:22</w:t>
      </w:r>
      <w:r>
        <w:rPr>
          <w:lang w:val="zh_TW" w:bidi="zh_TW"/>
        </w:rPr>
        <w:t>；</w:t>
      </w:r>
      <w:r>
        <w:rPr>
          <w:lang w:val="zh_TW" w:bidi="zh_TW"/>
        </w:rPr>
        <w:t>耶3:19</w:t>
      </w:r>
      <w:r>
        <w:rPr>
          <w:lang w:val="zh_TW" w:bidi="zh_TW"/>
        </w:rPr>
        <w:t>，</w:t>
      </w:r>
      <w:r>
        <w:rPr>
          <w:lang w:val="zh_TW" w:bidi="zh_TW"/>
        </w:rPr>
        <w:t>31:9</w:t>
      </w:r>
      <w:r>
        <w:rPr>
          <w:lang w:val="zh_TW" w:bidi="zh_TW"/>
        </w:rPr>
        <w:t>；</w:t>
      </w:r>
      <w:r>
        <w:rPr>
          <w:lang w:val="zh_TW" w:bidi="zh_TW"/>
        </w:rPr>
        <w:t>何11:1</w:t>
      </w:r>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r>
        <w:rPr>
          <w:lang w:val="zh_TW" w:bidi="zh_TW"/>
        </w:rPr>
        <w:t>創17章</w:t>
      </w:r>
      <w:r>
        <w:rPr>
          <w:lang w:val="zh_TW" w:bidi="zh_TW"/>
        </w:rPr>
        <w:t>），在西奈山藉摩西與以色列民族立的約（</w:t>
      </w:r>
      <w:r>
        <w:rPr>
          <w:lang w:val="zh_TW" w:bidi="zh_TW"/>
        </w:rPr>
        <w:t>出19–24章</w:t>
      </w:r>
      <w:r>
        <w:rPr>
          <w:lang w:val="zh_TW" w:bidi="zh_TW"/>
        </w:rPr>
        <w:t>），以及與大衛所立的約（</w:t>
      </w:r>
      <w:r>
        <w:rPr>
          <w:lang w:val="zh_TW" w:bidi="zh_TW"/>
        </w:rPr>
        <w:t>撒下7:8–16</w:t>
      </w:r>
      <w:r>
        <w:rPr>
          <w:lang w:val="zh_TW" w:bidi="zh_TW"/>
        </w:rPr>
        <w:t>，</w:t>
      </w:r>
      <w:r>
        <w:rPr>
          <w:lang w:val="zh_TW" w:bidi="zh_TW"/>
        </w:rPr>
        <w:t>23:5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r>
        <w:rPr>
          <w:lang w:val="zh_TW" w:bidi="zh_TW"/>
        </w:rPr>
        <w:t>賽11:10–16</w:t>
      </w:r>
      <w:r>
        <w:rPr>
          <w:lang w:val="zh_TW" w:bidi="zh_TW"/>
        </w:rPr>
        <w:t>）。在新約聖經中，至少有一次使用「以色列人」指所有屬靈上屬於神的人，包括猶太人與外邦人（</w:t>
      </w:r>
      <w:r>
        <w:rPr>
          <w:lang w:val="zh_TW" w:bidi="zh_TW"/>
        </w:rPr>
        <w:t>加6:16</w:t>
      </w:r>
      <w:r>
        <w:rPr>
          <w:lang w:val="zh_TW" w:bidi="zh_TW"/>
        </w:rPr>
        <w:t>）。保羅指出現在在此有一個「以色列中的以色列」，這是一個由真正相信神的猶太人和外邦人組成的群體（參</w:t>
      </w:r>
      <w:r>
        <w:rPr>
          <w:lang w:val="zh_TW" w:bidi="zh_TW"/>
        </w:rPr>
        <w:t>羅11:16–17</w:t>
      </w:r>
      <w:r>
        <w:rPr>
          <w:lang w:val="zh_TW" w:bidi="zh_TW"/>
        </w:rPr>
        <w:t>；</w:t>
      </w:r>
      <w:r>
        <w:rPr>
          <w:lang w:val="zh_TW" w:bidi="zh_TW"/>
        </w:rPr>
        <w:t>加6:16</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r>
        <w:rPr>
          <w:lang w:val="zh_TW" w:bidi="zh_TW"/>
        </w:rPr>
        <w:t>創世記二十一章12節</w:t>
      </w:r>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r>
        <w:rPr>
          <w:lang w:val="zh_TW" w:bidi="zh_TW"/>
        </w:rPr>
        <w:t>創25:23</w:t>
      </w:r>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r>
        <w:rPr>
          <w:lang w:val="zh_TW" w:bidi="zh_TW"/>
        </w:rPr>
        <w:t>瑪拉基書一章2至3節</w:t>
      </w:r>
      <w:r>
        <w:rPr>
          <w:lang w:val="zh_TW" w:bidi="zh_TW"/>
        </w:rPr>
        <w:t>，其中那也被稱為以色列的雅各（</w:t>
      </w:r>
      <w:r>
        <w:rPr>
          <w:lang w:val="zh_TW" w:bidi="zh_TW"/>
        </w:rPr>
        <w:t>創32:28</w:t>
      </w:r>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r>
        <w:rPr>
          <w:lang w:val="zh_TW" w:bidi="zh_TW"/>
        </w:rPr>
        <w:t>出埃及記三十三章19節</w:t>
      </w:r>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r>
        <w:rPr>
          <w:lang w:val="zh_TW" w:bidi="zh_TW"/>
        </w:rPr>
        <w:t>出9:16</w:t>
      </w:r>
      <w:r>
        <w:rPr>
          <w:lang w:val="zh_TW" w:bidi="zh_TW"/>
        </w:rPr>
        <w:t>）。然而，法老頑固地拒絕，於是神行了一連串的神蹟，使以色列人、法老和埃及人認識神的大能與權柄（見</w:t>
      </w:r>
      <w:r>
        <w:rPr>
          <w:lang w:val="zh_TW" w:bidi="zh_TW"/>
        </w:rPr>
        <w:t>出6:7</w:t>
      </w:r>
      <w:r>
        <w:rPr>
          <w:lang w:val="zh_TW" w:bidi="zh_TW"/>
        </w:rPr>
        <w:t>，</w:t>
      </w:r>
      <w:r>
        <w:rPr>
          <w:lang w:val="zh_TW" w:bidi="zh_TW"/>
        </w:rPr>
        <w:t>7:5</w:t>
      </w:r>
      <w:r>
        <w:rPr>
          <w:lang w:val="zh_TW" w:bidi="zh_TW"/>
        </w:rPr>
        <w:t>，</w:t>
      </w:r>
      <w:r>
        <w:rPr>
          <w:lang w:val="zh_TW" w:bidi="zh_TW"/>
        </w:rPr>
        <w:t>9:14–16</w:t>
      </w:r>
      <w:r>
        <w:rPr>
          <w:lang w:val="zh_TW" w:bidi="zh_TW"/>
        </w:rPr>
        <w:t>，</w:t>
      </w:r>
      <w:r>
        <w:rPr>
          <w:lang w:val="zh_TW" w:bidi="zh_TW"/>
        </w:rPr>
        <w:t>14:31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r>
        <w:rPr>
          <w:lang w:val="zh_TW" w:bidi="zh_TW"/>
        </w:rPr>
        <w:t>出9:12</w:t>
      </w:r>
      <w:r>
        <w:rPr>
          <w:lang w:val="zh_TW" w:bidi="zh_TW"/>
        </w:rPr>
        <w:t>），同時法老自己也硬著心（</w:t>
      </w:r>
      <w:r>
        <w:rPr>
          <w:lang w:val="zh_TW" w:bidi="zh_TW"/>
        </w:rPr>
        <w:t>出8:15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r>
        <w:rPr>
          <w:lang w:val="zh_TW" w:bidi="zh_TW"/>
        </w:rPr>
        <w:t>以賽亞書二十九章16節</w:t>
      </w:r>
      <w:r>
        <w:rPr>
          <w:lang w:val="zh_TW" w:bidi="zh_TW"/>
        </w:rPr>
        <w:t>，</w:t>
      </w:r>
      <w:r>
        <w:rPr>
          <w:lang w:val="zh_TW" w:bidi="zh_TW"/>
        </w:rPr>
        <w:t>四十五章9至10節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r>
        <w:rPr>
          <w:lang w:val="zh_TW" w:bidi="zh_TW"/>
        </w:rPr>
        <w:t>賽11:10–16</w:t>
      </w:r>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r>
        <w:rPr>
          <w:lang w:val="zh_TW" w:bidi="zh_TW"/>
        </w:rPr>
        <w:t>創19章</w:t>
      </w:r>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r>
        <w:rPr>
          <w:lang w:val="zh_TW" w:bidi="zh_TW"/>
        </w:rPr>
        <w:t>以賽亞書八章14節</w:t>
      </w:r>
      <w:r>
        <w:rPr>
          <w:lang w:val="zh_TW" w:bidi="zh_TW"/>
        </w:rPr>
        <w:t>，</w:t>
      </w:r>
      <w:r>
        <w:rPr>
          <w:lang w:val="zh_TW" w:bidi="zh_TW"/>
        </w:rPr>
        <w:t>二十八章16節</w:t>
      </w:r>
      <w:r>
        <w:rPr>
          <w:lang w:val="zh_TW" w:bidi="zh_TW"/>
        </w:rPr>
        <w:t>。這兩處經文與</w:t>
      </w:r>
      <w:r>
        <w:rPr>
          <w:lang w:val="zh_TW" w:bidi="zh_TW"/>
        </w:rPr>
        <w:t>詩篇一一八篇22節</w:t>
      </w:r>
      <w:r>
        <w:rPr>
          <w:lang w:val="zh_TW" w:bidi="zh_TW"/>
        </w:rPr>
        <w:t>也一同出現在</w:t>
      </w:r>
      <w:r>
        <w:rPr>
          <w:lang w:val="zh_TW" w:bidi="zh_TW"/>
        </w:rPr>
        <w:t>彼得前書二章6至8節</w:t>
      </w:r>
      <w:r>
        <w:rPr>
          <w:lang w:val="zh_TW" w:bidi="zh_TW"/>
        </w:rPr>
        <w:t>。早期教會很可能擁有一組來自舊約聖經的關於「磐石」的引文，並以此來闡明基督的重要性（另見</w:t>
      </w:r>
      <w:r>
        <w:rPr>
          <w:lang w:val="zh_TW" w:bidi="zh_TW"/>
        </w:rPr>
        <w:t>太21:42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r>
        <w:rPr>
          <w:lang w:val="zh_TW" w:bidi="zh_TW"/>
        </w:rPr>
        <w:t>民25:6–13</w:t>
      </w:r>
      <w:r>
        <w:rPr>
          <w:lang w:val="zh_TW" w:bidi="zh_TW"/>
        </w:rPr>
        <w:t>）。然而，在保羅的時代，猶太人卻誤用熱心，因為他們未能理解耶穌基督才是神計劃的巔峰。（關於保羅在歸信基督之前誤用熱心，見</w:t>
      </w:r>
      <w:r>
        <w:rPr>
          <w:lang w:val="zh_TW" w:bidi="zh_TW"/>
        </w:rPr>
        <w:t>徒9:1–2</w:t>
      </w:r>
      <w:r>
        <w:rPr>
          <w:lang w:val="zh_TW" w:bidi="zh_TW"/>
        </w:rPr>
        <w:t>；</w:t>
      </w:r>
      <w:r>
        <w:rPr>
          <w:lang w:val="zh_TW" w:bidi="zh_TW"/>
        </w:rPr>
        <w:t>加1:13–14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r>
        <w:rPr>
          <w:lang w:val="zh_TW" w:bidi="zh_TW"/>
        </w:rPr>
        <w:t>一章17節</w:t>
      </w:r>
      <w:r>
        <w:rPr>
          <w:lang w:val="zh_TW" w:bidi="zh_TW"/>
        </w:rPr>
        <w:t>，</w:t>
      </w:r>
      <w:r>
        <w:rPr>
          <w:lang w:val="zh_TW" w:bidi="zh_TW"/>
        </w:rPr>
        <w:t>三章21至26節</w:t>
      </w:r>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r>
        <w:rPr>
          <w:lang w:val="zh_TW" w:bidi="zh_TW"/>
        </w:rPr>
        <w:t>3:31</w:t>
      </w:r>
      <w:r>
        <w:rPr>
          <w:lang w:val="zh_TW" w:bidi="zh_TW"/>
        </w:rPr>
        <w:t>；</w:t>
      </w:r>
      <w:r>
        <w:rPr>
          <w:lang w:val="zh_TW" w:bidi="zh_TW"/>
        </w:rPr>
        <w:t>太5:17–18</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r>
        <w:rPr>
          <w:lang w:val="zh_TW" w:bidi="zh_TW"/>
        </w:rPr>
        <w:t>利未記十八章5節</w:t>
      </w:r>
      <w:r>
        <w:rPr>
          <w:lang w:val="zh_TW" w:bidi="zh_TW"/>
        </w:rPr>
        <w:t>，這段話勉勵以色列人遵守律法，以便在神賜給他們的地上得享長久的生命與豐盛（另見</w:t>
      </w:r>
      <w:r>
        <w:rPr>
          <w:lang w:val="zh_TW" w:bidi="zh_TW"/>
        </w:rPr>
        <w:t>利26:3–13</w:t>
      </w:r>
      <w:r>
        <w:rPr>
          <w:lang w:val="zh_TW" w:bidi="zh_TW"/>
        </w:rPr>
        <w:t>；</w:t>
      </w:r>
      <w:r>
        <w:rPr>
          <w:lang w:val="zh_TW" w:bidi="zh_TW"/>
        </w:rPr>
        <w:t>申28:1–14</w:t>
      </w:r>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r>
        <w:rPr>
          <w:lang w:val="zh_TW" w:bidi="zh_TW"/>
        </w:rPr>
        <w:t>申命記三十章12至14節</w:t>
      </w:r>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r>
        <w:rPr>
          <w:lang w:val="zh_TW" w:bidi="zh_TW"/>
        </w:rPr>
        <w:t>約珥書二章32節</w:t>
      </w:r>
      <w:r>
        <w:rPr>
          <w:lang w:val="zh_TW" w:bidi="zh_TW"/>
        </w:rPr>
        <w:t>，其中「主」在希伯來文中是</w:t>
      </w:r>
      <w:r>
        <w:rPr>
          <w:i/>
          <w:lang w:val="zh_TW" w:bidi="zh_TW"/>
        </w:rPr>
        <w:t>雅巍</w:t>
      </w:r>
      <w:r>
        <w:rPr>
          <w:lang w:val="zh_TW" w:bidi="zh_TW"/>
        </w:rPr>
        <w:t>（譯註：和合本譯為「耶和華」），這是神自己的名字（見</w:t>
      </w:r>
      <w:r>
        <w:rPr>
          <w:lang w:val="zh_TW" w:bidi="zh_TW"/>
        </w:rPr>
        <w:t>出3:15</w:t>
      </w:r>
      <w:r>
        <w:rPr>
          <w:lang w:val="zh_TW" w:bidi="zh_TW"/>
        </w:rPr>
        <w:t>）。然而，正如</w:t>
      </w:r>
      <w:r>
        <w:rPr>
          <w:lang w:val="zh_TW" w:bidi="zh_TW"/>
        </w:rPr>
        <w:t>羅馬書十章12節</w:t>
      </w:r>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r>
        <w:rPr>
          <w:lang w:val="zh_TW" w:bidi="zh_TW"/>
        </w:rPr>
        <w:t>十章12節</w:t>
      </w:r>
      <w:r>
        <w:rPr>
          <w:lang w:val="zh_TW" w:bidi="zh_TW"/>
        </w:rPr>
        <w:t>的「一切求告他的人」或</w:t>
      </w:r>
      <w:r>
        <w:rPr>
          <w:lang w:val="zh_TW" w:bidi="zh_TW"/>
        </w:rPr>
        <w:t>十章13節</w:t>
      </w:r>
      <w:r>
        <w:rPr>
          <w:lang w:val="zh_TW" w:bidi="zh_TW"/>
        </w:rPr>
        <w:t>中的「凡」字。雖然這節經文可能真的是指所有人，但其同時也延續了</w:t>
      </w:r>
      <w:r>
        <w:rPr>
          <w:lang w:val="zh_TW" w:bidi="zh_TW"/>
        </w:rPr>
        <w:t>十章2至3節</w:t>
      </w:r>
      <w:r>
        <w:rPr>
          <w:lang w:val="zh_TW" w:bidi="zh_TW"/>
        </w:rPr>
        <w:t>對以色列的指控（見</w:t>
      </w:r>
      <w:r>
        <w:rPr>
          <w:lang w:val="zh_TW" w:bidi="zh_TW"/>
        </w:rPr>
        <w:t>10:18</w:t>
      </w:r>
      <w:r>
        <w:rPr>
          <w:lang w:val="zh_TW" w:bidi="zh_TW"/>
        </w:rPr>
        <w:t>）。保羅辯證以色列本應能夠明白神藉著耶穌基督所成就的事，因此，他們對於自己未能理解或接受這一事實是有責任的。他們的過失在於未能透過基督正確理解神的計劃（</w:t>
      </w:r>
      <w:r>
        <w:rPr>
          <w:lang w:val="zh_TW" w:bidi="zh_TW"/>
        </w:rPr>
        <w:t>10:3–4</w:t>
      </w:r>
      <w:r>
        <w:rPr>
          <w:lang w:val="zh_TW" w:bidi="zh_TW"/>
        </w:rPr>
        <w:t>），並且過於專注於律法，以至於當基督來臨時，他們沒有認出祂（</w:t>
      </w:r>
      <w:r>
        <w:rPr>
          <w:lang w:val="zh_TW" w:bidi="zh_TW"/>
        </w:rPr>
        <w:t>9:30–32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r>
        <w:rPr>
          <w:lang w:val="zh_TW" w:bidi="zh_TW"/>
        </w:rPr>
        <w:t>詩篇十九篇4節</w:t>
      </w:r>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r>
        <w:rPr>
          <w:lang w:val="zh_TW" w:bidi="zh_TW"/>
        </w:rPr>
        <w:t>申命記三十二章21節</w:t>
      </w:r>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r>
        <w:rPr>
          <w:lang w:val="zh_TW" w:bidi="zh_TW"/>
        </w:rPr>
        <w:t>羅11:12–32</w:t>
      </w:r>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r>
        <w:rPr>
          <w:lang w:val="zh_TW" w:bidi="zh_TW"/>
        </w:rPr>
        <w:t>以賽亞書六十五章1節</w:t>
      </w:r>
      <w:r>
        <w:rPr>
          <w:lang w:val="zh_TW" w:bidi="zh_TW"/>
        </w:rPr>
        <w:t>。在以賽亞書中，沒有尋找我的是指以色列百姓。如同在</w:t>
      </w:r>
      <w:r>
        <w:rPr>
          <w:lang w:val="zh_TW" w:bidi="zh_TW"/>
        </w:rPr>
        <w:t>羅馬書九章25至26節</w:t>
      </w:r>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r>
        <w:rPr>
          <w:lang w:val="zh_TW" w:bidi="zh_TW"/>
        </w:rPr>
        <w:t>列王紀上十九章1至18節</w:t>
      </w:r>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r>
        <w:rPr>
          <w:lang w:val="zh_TW" w:bidi="zh_TW"/>
        </w:rPr>
        <w:t>九章27至29節</w:t>
      </w:r>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r>
        <w:rPr>
          <w:lang w:val="zh_TW" w:bidi="zh_TW"/>
        </w:rPr>
        <w:t>使徒行傳十三章46至48節</w:t>
      </w:r>
      <w:r>
        <w:rPr>
          <w:lang w:val="zh_TW" w:bidi="zh_TW"/>
        </w:rPr>
        <w:t>，</w:t>
      </w:r>
      <w:r>
        <w:rPr>
          <w:lang w:val="zh_TW" w:bidi="zh_TW"/>
        </w:rPr>
        <w:t>十八章6節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r>
        <w:rPr>
          <w:lang w:val="zh_TW" w:bidi="zh_TW"/>
        </w:rPr>
        <w:t>申命記三十二章21節</w:t>
      </w:r>
      <w:r>
        <w:rPr>
          <w:lang w:val="zh_TW" w:bidi="zh_TW"/>
        </w:rPr>
        <w:t>，保羅在</w:t>
      </w:r>
      <w:r>
        <w:rPr>
          <w:lang w:val="zh_TW" w:bidi="zh_TW"/>
        </w:rPr>
        <w:t>羅馬書十章19節</w:t>
      </w:r>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r>
        <w:rPr>
          <w:lang w:val="zh_TW" w:bidi="zh_TW"/>
        </w:rPr>
        <w:t>11:20</w:t>
      </w:r>
      <w:r>
        <w:rPr>
          <w:lang w:val="zh_TW" w:bidi="zh_TW"/>
        </w:rPr>
        <w:t>），特別是他們在對待猶太弟兄姊妹時。他強調外邦人能夠享受救恩，完全是出於神的恩慈（</w:t>
      </w:r>
      <w:r>
        <w:rPr>
          <w:lang w:val="zh_TW" w:bidi="zh_TW"/>
        </w:rPr>
        <w:t>11:22</w:t>
      </w:r>
      <w:r>
        <w:rPr>
          <w:lang w:val="zh_TW" w:bidi="zh_TW"/>
        </w:rPr>
        <w:t>），而神最終的目標是激勵猶太人悔改（</w:t>
      </w:r>
      <w:r>
        <w:rPr>
          <w:lang w:val="zh_TW" w:bidi="zh_TW"/>
        </w:rPr>
        <w:t>11:23</w:t>
      </w:r>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r>
        <w:rPr>
          <w:lang w:val="zh_TW" w:bidi="zh_TW"/>
        </w:rPr>
        <w:t>11:7–10</w:t>
      </w:r>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r>
        <w:rPr>
          <w:lang w:val="zh_TW" w:bidi="zh_TW"/>
        </w:rPr>
        <w:t>14:3</w:t>
      </w:r>
      <w:r>
        <w:rPr>
          <w:lang w:val="zh_TW" w:bidi="zh_TW"/>
        </w:rPr>
        <w:t>和</w:t>
      </w:r>
      <w:r>
        <w:rPr>
          <w:lang w:val="zh_TW" w:bidi="zh_TW"/>
        </w:rPr>
        <w:t>15:7</w:t>
      </w:r>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r>
        <w:rPr>
          <w:lang w:val="zh_TW" w:bidi="zh_TW"/>
        </w:rPr>
        <w:t>6:13</w:t>
      </w:r>
      <w:r>
        <w:rPr>
          <w:lang w:val="zh_TW" w:bidi="zh_TW"/>
        </w:rPr>
        <w:t>），但這句話更自然的解釋是指基督在榮耀中再臨時，肉體的死裡復活（見，例如，</w:t>
      </w:r>
      <w:r>
        <w:rPr>
          <w:lang w:val="zh_TW" w:bidi="zh_TW"/>
        </w:rPr>
        <w:t>帖前4:13–18</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r>
        <w:rPr>
          <w:lang w:val="zh_TW" w:bidi="zh_TW"/>
        </w:rPr>
        <w:t>民數記十五章17至21節</w:t>
      </w:r>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r>
        <w:rPr>
          <w:lang w:val="zh_TW" w:bidi="zh_TW"/>
        </w:rPr>
        <w:t>耶11:16</w:t>
      </w:r>
      <w:r>
        <w:rPr>
          <w:lang w:val="zh_TW" w:bidi="zh_TW"/>
        </w:rPr>
        <w:t>；</w:t>
      </w:r>
      <w:r>
        <w:rPr>
          <w:lang w:val="zh_TW" w:bidi="zh_TW"/>
        </w:rPr>
        <w:t>何14:5–6</w:t>
      </w:r>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r>
        <w:rPr>
          <w:lang w:val="zh_TW" w:bidi="zh_TW"/>
        </w:rPr>
        <w:t>林後5:11</w:t>
      </w:r>
      <w:r>
        <w:rPr>
          <w:lang w:val="zh_TW" w:bidi="zh_TW"/>
        </w:rPr>
        <w:t>，</w:t>
      </w:r>
      <w:r>
        <w:rPr>
          <w:lang w:val="zh_TW" w:bidi="zh_TW"/>
        </w:rPr>
        <w:t>7:1</w:t>
      </w:r>
      <w:r>
        <w:rPr>
          <w:lang w:val="zh_TW" w:bidi="zh_TW"/>
        </w:rPr>
        <w:t>、</w:t>
      </w:r>
      <w:r>
        <w:rPr>
          <w:lang w:val="zh_TW" w:bidi="zh_TW"/>
        </w:rPr>
        <w:t>11</w:t>
      </w:r>
      <w:r>
        <w:rPr>
          <w:lang w:val="zh_TW" w:bidi="zh_TW"/>
        </w:rPr>
        <w:t>、</w:t>
      </w:r>
      <w:r>
        <w:rPr>
          <w:lang w:val="zh_TW" w:bidi="zh_TW"/>
        </w:rPr>
        <w:t>15</w:t>
      </w:r>
      <w:r>
        <w:rPr>
          <w:lang w:val="zh_TW" w:bidi="zh_TW"/>
        </w:rPr>
        <w:t>；</w:t>
      </w:r>
      <w:r>
        <w:rPr>
          <w:lang w:val="zh_TW" w:bidi="zh_TW"/>
        </w:rPr>
        <w:t>腓2:12</w:t>
      </w:r>
      <w:r>
        <w:rPr>
          <w:lang w:val="zh_TW" w:bidi="zh_TW"/>
        </w:rPr>
        <w:t>；</w:t>
      </w:r>
      <w:r>
        <w:rPr>
          <w:lang w:val="zh_TW" w:bidi="zh_TW"/>
        </w:rPr>
        <w:t>西3:22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r>
        <w:rPr>
          <w:lang w:val="zh_TW" w:bidi="zh_TW"/>
        </w:rPr>
        <w:t>16:25</w:t>
      </w:r>
      <w:r>
        <w:rPr>
          <w:lang w:val="zh_TW" w:bidi="zh_TW"/>
        </w:rPr>
        <w:t>；</w:t>
      </w:r>
      <w:r>
        <w:rPr>
          <w:lang w:val="zh_TW" w:bidi="zh_TW"/>
        </w:rPr>
        <w:t>林前2:1</w:t>
      </w:r>
      <w:r>
        <w:rPr>
          <w:lang w:val="zh_TW" w:bidi="zh_TW"/>
        </w:rPr>
        <w:t>、</w:t>
      </w:r>
      <w:r>
        <w:rPr>
          <w:lang w:val="zh_TW" w:bidi="zh_TW"/>
        </w:rPr>
        <w:t>7</w:t>
      </w:r>
      <w:r>
        <w:rPr>
          <w:lang w:val="zh_TW" w:bidi="zh_TW"/>
        </w:rPr>
        <w:t>，</w:t>
      </w:r>
      <w:r>
        <w:rPr>
          <w:lang w:val="zh_TW" w:bidi="zh_TW"/>
        </w:rPr>
        <w:t>4:1</w:t>
      </w:r>
      <w:r>
        <w:rPr>
          <w:lang w:val="zh_TW" w:bidi="zh_TW"/>
        </w:rPr>
        <w:t>，</w:t>
      </w:r>
      <w:r>
        <w:rPr>
          <w:lang w:val="zh_TW" w:bidi="zh_TW"/>
        </w:rPr>
        <w:t>15:51</w:t>
      </w:r>
      <w:r>
        <w:rPr>
          <w:lang w:val="zh_TW" w:bidi="zh_TW"/>
        </w:rPr>
        <w:t>；</w:t>
      </w:r>
      <w:r>
        <w:rPr>
          <w:lang w:val="zh_TW" w:bidi="zh_TW"/>
        </w:rPr>
        <w:t>弗1:9</w:t>
      </w:r>
      <w:r>
        <w:rPr>
          <w:lang w:val="zh_TW" w:bidi="zh_TW"/>
        </w:rPr>
        <w:t>，</w:t>
      </w:r>
      <w:r>
        <w:rPr>
          <w:lang w:val="zh_TW" w:bidi="zh_TW"/>
        </w:rPr>
        <w:t>3:3</w:t>
      </w:r>
      <w:r>
        <w:rPr>
          <w:lang w:val="zh_TW" w:bidi="zh_TW"/>
        </w:rPr>
        <w:t>、</w:t>
      </w:r>
      <w:r>
        <w:rPr>
          <w:lang w:val="zh_TW" w:bidi="zh_TW"/>
        </w:rPr>
        <w:t>4</w:t>
      </w:r>
      <w:r>
        <w:rPr>
          <w:lang w:val="zh_TW" w:bidi="zh_TW"/>
        </w:rPr>
        <w:t>、</w:t>
      </w:r>
      <w:r>
        <w:rPr>
          <w:lang w:val="zh_TW" w:bidi="zh_TW"/>
        </w:rPr>
        <w:t>9</w:t>
      </w:r>
      <w:r>
        <w:rPr>
          <w:lang w:val="zh_TW" w:bidi="zh_TW"/>
        </w:rPr>
        <w:t>，</w:t>
      </w:r>
      <w:r>
        <w:rPr>
          <w:lang w:val="zh_TW" w:bidi="zh_TW"/>
        </w:rPr>
        <w:t>6:19</w:t>
      </w:r>
      <w:r>
        <w:rPr>
          <w:lang w:val="zh_TW" w:bidi="zh_TW"/>
        </w:rPr>
        <w:t>；</w:t>
      </w:r>
      <w:r>
        <w:rPr>
          <w:lang w:val="zh_TW" w:bidi="zh_TW"/>
        </w:rPr>
        <w:t>西1:26</w:t>
      </w:r>
      <w:r>
        <w:rPr>
          <w:lang w:val="zh_TW" w:bidi="zh_TW"/>
        </w:rPr>
        <w:t>、</w:t>
      </w:r>
      <w:r>
        <w:rPr>
          <w:lang w:val="zh_TW" w:bidi="zh_TW"/>
        </w:rPr>
        <w:t>27</w:t>
      </w:r>
      <w:r>
        <w:rPr>
          <w:lang w:val="zh_TW" w:bidi="zh_TW"/>
        </w:rPr>
        <w:t>，</w:t>
      </w:r>
      <w:r>
        <w:rPr>
          <w:lang w:val="zh_TW" w:bidi="zh_TW"/>
        </w:rPr>
        <w:t>2:2</w:t>
      </w:r>
      <w:r>
        <w:rPr>
          <w:lang w:val="zh_TW" w:bidi="zh_TW"/>
        </w:rPr>
        <w:t>，</w:t>
      </w:r>
      <w:r>
        <w:rPr>
          <w:lang w:val="zh_TW" w:bidi="zh_TW"/>
        </w:rPr>
        <w:t>4:3</w:t>
      </w:r>
      <w:r>
        <w:rPr>
          <w:lang w:val="zh_TW" w:bidi="zh_TW"/>
        </w:rPr>
        <w:t>；</w:t>
      </w:r>
      <w:r>
        <w:rPr>
          <w:lang w:val="zh_TW" w:bidi="zh_TW"/>
        </w:rPr>
        <w:t>提前3:9</w:t>
      </w:r>
      <w:r>
        <w:rPr>
          <w:lang w:val="zh_TW" w:bidi="zh_TW"/>
        </w:rPr>
        <w:t>、</w:t>
      </w:r>
      <w:r>
        <w:rPr>
          <w:lang w:val="zh_TW" w:bidi="zh_TW"/>
        </w:rPr>
        <w:t>16</w:t>
      </w:r>
      <w:r>
        <w:rPr>
          <w:lang w:val="zh_TW" w:bidi="zh_TW"/>
        </w:rPr>
        <w:t>）。在這裡，這個奧祕指的是猶太人與外邦人在救贖計劃中的關係，這正是整段經文（</w:t>
      </w:r>
      <w:r>
        <w:rPr>
          <w:lang w:val="zh_TW" w:bidi="zh_TW"/>
        </w:rPr>
        <w:t>羅11:11–32</w:t>
      </w:r>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r>
        <w:rPr>
          <w:lang w:val="zh_TW" w:bidi="zh_TW"/>
        </w:rPr>
        <w:t>2:17–29</w:t>
      </w:r>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r>
        <w:rPr>
          <w:lang w:val="zh_TW" w:bidi="zh_TW"/>
        </w:rPr>
        <w:t>帖前1:10</w:t>
      </w:r>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r>
        <w:rPr>
          <w:lang w:val="zh_TW" w:bidi="zh_TW"/>
        </w:rPr>
        <w:t>以賽亞書五十九章20節</w:t>
      </w:r>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r>
        <w:rPr>
          <w:lang w:val="zh_TW" w:bidi="zh_TW"/>
        </w:rPr>
        <w:t>來12:22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r>
        <w:rPr>
          <w:lang w:val="zh_TW" w:bidi="zh_TW"/>
        </w:rPr>
        <w:t>徒17:24–29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r>
        <w:rPr>
          <w:lang w:val="zh_TW" w:bidi="zh_TW"/>
        </w:rPr>
        <w:t>一至十一</w:t>
      </w:r>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r>
        <w:rPr>
          <w:lang w:val="zh_TW" w:bidi="zh_TW"/>
        </w:rPr>
        <w:t>14:1–15:13</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r>
        <w:rPr>
          <w:lang w:val="zh_TW" w:bidi="zh_TW"/>
        </w:rPr>
        <w:t>哥林多前書第十二章</w:t>
      </w:r>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r>
        <w:rPr>
          <w:lang w:val="zh_TW" w:bidi="zh_TW"/>
        </w:rPr>
        <w:t>林前12:28</w:t>
      </w:r>
      <w:r>
        <w:rPr>
          <w:lang w:val="zh_TW" w:bidi="zh_TW"/>
        </w:rPr>
        <w:t>；</w:t>
      </w:r>
      <w:r>
        <w:rPr>
          <w:lang w:val="zh_TW" w:bidi="zh_TW"/>
        </w:rPr>
        <w:t>弗4:11</w:t>
      </w:r>
      <w:r>
        <w:rPr>
          <w:lang w:val="zh_TW" w:bidi="zh_TW"/>
        </w:rPr>
        <w:t>）。雖然使徒行傳中提到先知在多處經文中預言未來的事件（見</w:t>
      </w:r>
      <w:r>
        <w:rPr>
          <w:lang w:val="zh_TW" w:bidi="zh_TW"/>
        </w:rPr>
        <w:t>徒11:28，</w:t>
      </w:r>
      <w:r>
        <w:rPr>
          <w:lang w:val="zh_TW" w:bidi="zh_TW"/>
        </w:rPr>
        <w:t>21:10–12</w:t>
      </w:r>
      <w:r>
        <w:rPr>
          <w:lang w:val="zh_TW" w:bidi="zh_TW"/>
        </w:rPr>
        <w:t>），但先知最根本的責任是向信徒群體傳達神的信息（</w:t>
      </w:r>
      <w:r>
        <w:rPr>
          <w:lang w:val="zh_TW" w:bidi="zh_TW"/>
        </w:rPr>
        <w:t>林前12:3</w:t>
      </w:r>
      <w:r>
        <w:rPr>
          <w:lang w:val="zh_TW" w:bidi="zh_TW"/>
        </w:rPr>
        <w:t>、</w:t>
      </w:r>
      <w:r>
        <w:rPr>
          <w:lang w:val="zh_TW" w:bidi="zh_TW"/>
        </w:rPr>
        <w:t>24–25</w:t>
      </w:r>
      <w:r>
        <w:rPr>
          <w:lang w:val="zh_TW" w:bidi="zh_TW"/>
        </w:rPr>
        <w:t>、</w:t>
      </w:r>
      <w:r>
        <w:rPr>
          <w:lang w:val="zh_TW" w:bidi="zh_TW"/>
        </w:rPr>
        <w:t>29–30</w:t>
      </w:r>
      <w:r>
        <w:rPr>
          <w:lang w:val="zh_TW" w:bidi="zh_TW"/>
        </w:rPr>
        <w:t>；另見</w:t>
      </w:r>
      <w:r>
        <w:rPr>
          <w:lang w:val="zh_TW" w:bidi="zh_TW"/>
        </w:rPr>
        <w:t>林前14:1–40</w:t>
      </w:r>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r>
        <w:rPr>
          <w:lang w:val="zh_TW" w:bidi="zh_TW"/>
        </w:rPr>
        <w:t>哥林多前書十二章28節</w:t>
      </w:r>
      <w:r>
        <w:rPr>
          <w:lang w:val="zh_TW" w:bidi="zh_TW"/>
        </w:rPr>
        <w:t>的恩賜清單中排第三，在</w:t>
      </w:r>
      <w:r>
        <w:rPr>
          <w:lang w:val="zh_TW" w:bidi="zh_TW"/>
        </w:rPr>
        <w:t>以弗所書四章11節</w:t>
      </w:r>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r>
        <w:rPr>
          <w:lang w:val="zh_TW" w:bidi="zh_TW"/>
        </w:rPr>
        <w:t>哥林多後書八章2節</w:t>
      </w:r>
      <w:r>
        <w:rPr>
          <w:lang w:val="zh_TW" w:bidi="zh_TW"/>
        </w:rPr>
        <w:t>，</w:t>
      </w:r>
      <w:r>
        <w:rPr>
          <w:lang w:val="zh_TW" w:bidi="zh_TW"/>
        </w:rPr>
        <w:t>九章11</w:t>
      </w:r>
      <w:r>
        <w:rPr>
          <w:lang w:val="zh_TW" w:bidi="zh_TW"/>
        </w:rPr>
        <w:t>、</w:t>
      </w:r>
      <w:r>
        <w:rPr>
          <w:lang w:val="zh_TW" w:bidi="zh_TW"/>
        </w:rPr>
        <w:t>13節</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r>
        <w:rPr>
          <w:lang w:val="zh_TW" w:bidi="zh_TW"/>
        </w:rPr>
        <w:t>12:10</w:t>
      </w:r>
      <w:r>
        <w:rPr>
          <w:lang w:val="zh_TW" w:bidi="zh_TW"/>
        </w:rPr>
        <w:t>、</w:t>
      </w:r>
      <w:r>
        <w:rPr>
          <w:lang w:val="zh_TW" w:bidi="zh_TW"/>
        </w:rPr>
        <w:t>13</w:t>
      </w:r>
      <w:r>
        <w:rPr>
          <w:lang w:val="zh_TW" w:bidi="zh_TW"/>
        </w:rPr>
        <w:t>、</w:t>
      </w:r>
      <w:r>
        <w:rPr>
          <w:lang w:val="zh_TW" w:bidi="zh_TW"/>
        </w:rPr>
        <w:t>15–16</w:t>
      </w:r>
      <w:r>
        <w:rPr>
          <w:lang w:val="zh_TW" w:bidi="zh_TW"/>
        </w:rPr>
        <w:t>）以及教會外的人（</w:t>
      </w:r>
      <w:r>
        <w:rPr>
          <w:lang w:val="zh_TW" w:bidi="zh_TW"/>
        </w:rPr>
        <w:t>12:14</w:t>
      </w:r>
      <w:r>
        <w:rPr>
          <w:lang w:val="zh_TW" w:bidi="zh_TW"/>
        </w:rPr>
        <w:t>、</w:t>
      </w:r>
      <w:r>
        <w:rPr>
          <w:lang w:val="zh_TW" w:bidi="zh_TW"/>
        </w:rPr>
        <w:t>17–21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r>
        <w:rPr>
          <w:lang w:val="zh_TW" w:bidi="zh_TW"/>
        </w:rPr>
        <w:t>8:24–27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r>
        <w:rPr>
          <w:lang w:val="zh_TW" w:bidi="zh_TW"/>
        </w:rPr>
        <w:t>太5:44</w:t>
      </w:r>
      <w:r>
        <w:rPr>
          <w:lang w:val="zh_TW" w:bidi="zh_TW"/>
        </w:rPr>
        <w:t>；</w:t>
      </w:r>
      <w:r>
        <w:rPr>
          <w:lang w:val="zh_TW" w:bidi="zh_TW"/>
        </w:rPr>
        <w:t>路6:27–28</w:t>
      </w:r>
      <w:r>
        <w:rPr>
          <w:lang w:val="zh_TW" w:bidi="zh_TW"/>
        </w:rPr>
        <w:t>）。雖然保羅並未明確地引用這些話，但幾乎可以確定他間接提起基督的教導。或許這些話語在當時已經廣為人知，以至於他不需要特別說明來源。</w:t>
      </w:r>
      <w:r>
        <w:rPr>
          <w:lang w:val="zh_TW" w:bidi="zh_TW"/>
        </w:rPr>
        <w:t>羅馬書第十二至十三章</w:t>
      </w:r>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r>
        <w:rPr>
          <w:lang w:val="zh_TW" w:bidi="zh_TW"/>
        </w:rPr>
        <w:t>十三章1至7節</w:t>
      </w:r>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r>
        <w:rPr>
          <w:lang w:val="zh_TW" w:bidi="zh_TW"/>
        </w:rPr>
        <w:t>徒4:19–20</w:t>
      </w:r>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r>
        <w:rPr>
          <w:lang w:val="zh_TW" w:bidi="zh_TW"/>
        </w:rPr>
        <w:t>12:2</w:t>
      </w:r>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r>
        <w:rPr>
          <w:lang w:val="zh_TW" w:bidi="zh_TW"/>
        </w:rPr>
        <w:t>撒上2:6–10</w:t>
      </w:r>
      <w:r>
        <w:rPr>
          <w:lang w:val="zh_TW" w:bidi="zh_TW"/>
        </w:rPr>
        <w:t>，</w:t>
      </w:r>
      <w:r>
        <w:rPr>
          <w:lang w:val="zh_TW" w:bidi="zh_TW"/>
        </w:rPr>
        <w:t>12:8</w:t>
      </w:r>
      <w:r>
        <w:rPr>
          <w:lang w:val="zh_TW" w:bidi="zh_TW"/>
        </w:rPr>
        <w:t>；</w:t>
      </w:r>
      <w:r>
        <w:rPr>
          <w:lang w:val="zh_TW" w:bidi="zh_TW"/>
        </w:rPr>
        <w:t>箴8:15–16</w:t>
      </w:r>
      <w:r>
        <w:rPr>
          <w:lang w:val="zh_TW" w:bidi="zh_TW"/>
        </w:rPr>
        <w:t>；</w:t>
      </w:r>
      <w:r>
        <w:rPr>
          <w:lang w:val="zh_TW" w:bidi="zh_TW"/>
        </w:rPr>
        <w:t>賽41:2–4</w:t>
      </w:r>
      <w:r>
        <w:rPr>
          <w:lang w:val="zh_TW" w:bidi="zh_TW"/>
        </w:rPr>
        <w:t>，</w:t>
      </w:r>
      <w:r>
        <w:rPr>
          <w:lang w:val="zh_TW" w:bidi="zh_TW"/>
        </w:rPr>
        <w:t>45:1–7</w:t>
      </w:r>
      <w:r>
        <w:rPr>
          <w:lang w:val="zh_TW" w:bidi="zh_TW"/>
        </w:rPr>
        <w:t>；</w:t>
      </w:r>
      <w:r>
        <w:rPr>
          <w:lang w:val="zh_TW" w:bidi="zh_TW"/>
        </w:rPr>
        <w:t>耶21:7</w:t>
      </w:r>
      <w:r>
        <w:rPr>
          <w:lang w:val="zh_TW" w:bidi="zh_TW"/>
        </w:rPr>
        <w:t>、</w:t>
      </w:r>
      <w:r>
        <w:rPr>
          <w:lang w:val="zh_TW" w:bidi="zh_TW"/>
        </w:rPr>
        <w:t>10</w:t>
      </w:r>
      <w:r>
        <w:rPr>
          <w:lang w:val="zh_TW" w:bidi="zh_TW"/>
        </w:rPr>
        <w:t>，</w:t>
      </w:r>
      <w:r>
        <w:rPr>
          <w:lang w:val="zh_TW" w:bidi="zh_TW"/>
        </w:rPr>
        <w:t>27:5–6</w:t>
      </w:r>
      <w:r>
        <w:rPr>
          <w:lang w:val="zh_TW" w:bidi="zh_TW"/>
        </w:rPr>
        <w:t>；</w:t>
      </w:r>
      <w:r>
        <w:rPr>
          <w:lang w:val="zh_TW" w:bidi="zh_TW"/>
        </w:rPr>
        <w:t>但2:21</w:t>
      </w:r>
      <w:r>
        <w:rPr>
          <w:lang w:val="zh_TW" w:bidi="zh_TW"/>
        </w:rPr>
        <w:t>、</w:t>
      </w:r>
      <w:r>
        <w:rPr>
          <w:lang w:val="zh_TW" w:bidi="zh_TW"/>
        </w:rPr>
        <w:t>37–38</w:t>
      </w:r>
      <w:r>
        <w:rPr>
          <w:lang w:val="zh_TW" w:bidi="zh_TW"/>
        </w:rPr>
        <w:t>，</w:t>
      </w:r>
      <w:r>
        <w:rPr>
          <w:lang w:val="zh_TW" w:bidi="zh_TW"/>
        </w:rPr>
        <w:t>4:17</w:t>
      </w:r>
      <w:r>
        <w:rPr>
          <w:lang w:val="zh_TW" w:bidi="zh_TW"/>
        </w:rPr>
        <w:t>）。神設立掌權者，因此抗拒他們就是抗拒神，必會受到神的審判（</w:t>
      </w:r>
      <w:r>
        <w:rPr>
          <w:lang w:val="zh_TW" w:bidi="zh_TW"/>
        </w:rPr>
        <w:t>羅13:2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r>
        <w:rPr>
          <w:lang w:val="zh_TW" w:bidi="zh_TW"/>
        </w:rPr>
        <w:t>十三章1至4節</w:t>
      </w:r>
      <w:r>
        <w:rPr>
          <w:lang w:val="zh_TW" w:bidi="zh_TW"/>
        </w:rPr>
        <w:t>的論點：「因為刑罰」對應</w:t>
      </w:r>
      <w:r>
        <w:rPr>
          <w:lang w:val="zh_TW" w:bidi="zh_TW"/>
        </w:rPr>
        <w:t>十三章3至4節</w:t>
      </w:r>
      <w:r>
        <w:rPr>
          <w:lang w:val="zh_TW" w:bidi="zh_TW"/>
        </w:rPr>
        <w:t>，而「因為良心」則對應</w:t>
      </w:r>
      <w:r>
        <w:rPr>
          <w:lang w:val="zh_TW" w:bidi="zh_TW"/>
        </w:rPr>
        <w:t>十三章1至2節</w:t>
      </w:r>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r>
        <w:rPr>
          <w:lang w:val="zh_TW" w:bidi="zh_TW"/>
        </w:rPr>
        <w:t>太22:21</w:t>
      </w:r>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r>
        <w:rPr>
          <w:lang w:val="zh_TW" w:bidi="zh_TW"/>
        </w:rPr>
        <w:t>十三章1至7節</w:t>
      </w:r>
      <w:r>
        <w:rPr>
          <w:lang w:val="zh_TW" w:bidi="zh_TW"/>
        </w:rPr>
        <w:t>和</w:t>
      </w:r>
      <w:r>
        <w:rPr>
          <w:lang w:val="zh_TW" w:bidi="zh_TW"/>
        </w:rPr>
        <w:t>十三章8至10節</w:t>
      </w:r>
      <w:r>
        <w:rPr>
          <w:lang w:val="zh_TW" w:bidi="zh_TW"/>
        </w:rPr>
        <w:t>的關鍵。基督徒應該「給凡人所當得的」（</w:t>
      </w:r>
      <w:r>
        <w:rPr>
          <w:lang w:val="zh_TW" w:bidi="zh_TW"/>
        </w:rPr>
        <w:t>13:7</w:t>
      </w:r>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r>
        <w:rPr>
          <w:lang w:val="zh_TW" w:bidi="zh_TW"/>
        </w:rPr>
        <w:t>箴22:7</w:t>
      </w:r>
      <w:r>
        <w:rPr>
          <w:lang w:val="zh_TW" w:bidi="zh_TW"/>
        </w:rPr>
        <w:t>）。</w:t>
      </w:r>
    </w:p>
    <w:p>
      <w:pPr>
        <w:pStyle w:val="ListBullet"/>
        <w:spacing w:line="240" w:lineRule="auto"/>
        <w:ind w:left="720"/>
      </w:pPr>
      <w:r>
        <w:rPr>
          <w:lang w:val="zh_TW" w:bidi="zh_TW"/>
        </w:rPr>
      </w:r>
      <w:r>
        <w:rPr>
          <w:lang w:val="zh_TW" w:bidi="zh_TW"/>
        </w:rPr>
        <w:t>彼此相愛：信徒蒙召去愛所有遇見到的人（</w:t>
      </w:r>
      <w:r>
        <w:rPr>
          <w:lang w:val="zh_TW" w:bidi="zh_TW"/>
        </w:rPr>
        <w:t>羅12:14–21</w:t>
      </w:r>
      <w:r>
        <w:rPr>
          <w:lang w:val="zh_TW" w:bidi="zh_TW"/>
        </w:rPr>
        <w:t>；</w:t>
      </w:r>
      <w:r>
        <w:rPr>
          <w:lang w:val="zh_TW" w:bidi="zh_TW"/>
        </w:rPr>
        <w:t>路10:25–37</w:t>
      </w:r>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r>
        <w:rPr>
          <w:lang w:val="zh_TW" w:bidi="zh_TW"/>
        </w:rPr>
        <w:t>馬太福音二十二章34至40節</w:t>
      </w:r>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r>
        <w:rPr>
          <w:lang w:val="zh_TW" w:bidi="zh_TW"/>
        </w:rPr>
        <w:t>5:9–10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r>
        <w:rPr>
          <w:lang w:val="zh_TW" w:bidi="zh_TW"/>
        </w:rPr>
        <w:t>賽13:4–13</w:t>
      </w:r>
      <w:r>
        <w:rPr>
          <w:lang w:val="zh_TW" w:bidi="zh_TW"/>
        </w:rPr>
        <w:t>；</w:t>
      </w:r>
      <w:r>
        <w:rPr>
          <w:lang w:val="zh_TW" w:bidi="zh_TW"/>
        </w:rPr>
        <w:t>耶3:18</w:t>
      </w:r>
      <w:r>
        <w:rPr>
          <w:lang w:val="zh_TW" w:bidi="zh_TW"/>
        </w:rPr>
        <w:t>，</w:t>
      </w:r>
      <w:r>
        <w:rPr>
          <w:lang w:val="zh_TW" w:bidi="zh_TW"/>
        </w:rPr>
        <w:t>30:8–9</w:t>
      </w:r>
      <w:r>
        <w:rPr>
          <w:lang w:val="zh_TW" w:bidi="zh_TW"/>
        </w:rPr>
        <w:t>；</w:t>
      </w:r>
      <w:r>
        <w:rPr>
          <w:lang w:val="zh_TW" w:bidi="zh_TW"/>
        </w:rPr>
        <w:t>珥2:1–32</w:t>
      </w:r>
      <w:r>
        <w:rPr>
          <w:lang w:val="zh_TW" w:bidi="zh_TW"/>
        </w:rPr>
        <w:t>；</w:t>
      </w:r>
      <w:r>
        <w:rPr>
          <w:lang w:val="zh_TW" w:bidi="zh_TW"/>
        </w:rPr>
        <w:t>俄1:15–18</w:t>
      </w:r>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r>
        <w:rPr>
          <w:lang w:val="zh_TW" w:bidi="zh_TW"/>
        </w:rPr>
        <w:t>15:1</w:t>
      </w:r>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r>
        <w:rPr>
          <w:lang w:val="zh_TW" w:bidi="zh_TW"/>
        </w:rPr>
        <w:t>但1:3–16</w:t>
      </w:r>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r>
        <w:rPr>
          <w:lang w:val="zh_TW" w:bidi="zh_TW"/>
        </w:rPr>
        <w:t>14:4</w:t>
      </w:r>
      <w:r>
        <w:rPr>
          <w:lang w:val="zh_TW" w:bidi="zh_TW"/>
        </w:rPr>
        <w:t>；另見</w:t>
      </w:r>
      <w:r>
        <w:rPr>
          <w:lang w:val="zh_TW" w:bidi="zh_TW"/>
        </w:rPr>
        <w:t>15:7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r>
        <w:rPr>
          <w:lang w:val="zh_TW" w:bidi="zh_TW"/>
        </w:rPr>
        <w:t>歌羅西書二章16節</w:t>
      </w:r>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r>
        <w:rPr>
          <w:lang w:val="zh_TW" w:bidi="zh_TW"/>
        </w:rPr>
        <w:t>14:4</w:t>
      </w:r>
      <w:r>
        <w:rPr>
          <w:lang w:val="zh_TW" w:bidi="zh_TW"/>
        </w:rPr>
        <w:t>），基督徒應當尋求神的引導，並在一切事上尊榮祂（</w:t>
      </w:r>
      <w:r>
        <w:rPr>
          <w:lang w:val="zh_TW" w:bidi="zh_TW"/>
        </w:rPr>
        <w:t>14:8</w:t>
      </w:r>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r>
        <w:rPr>
          <w:lang w:val="zh_TW" w:bidi="zh_TW"/>
        </w:rPr>
        <w:t>林後5:15</w:t>
      </w:r>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r>
        <w:rPr>
          <w:lang w:val="zh_TW" w:bidi="zh_TW"/>
        </w:rPr>
        <w:t>林後5:10</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r>
        <w:rPr>
          <w:lang w:val="zh_TW" w:bidi="zh_TW"/>
        </w:rPr>
        <w:t>以賽亞書四十九章18節</w:t>
      </w:r>
      <w:r>
        <w:rPr>
          <w:lang w:val="zh_TW" w:bidi="zh_TW"/>
        </w:rPr>
        <w:t>，</w:t>
      </w:r>
      <w:r>
        <w:rPr>
          <w:lang w:val="zh_TW" w:bidi="zh_TW"/>
        </w:rPr>
        <w:t>四十五章23節</w:t>
      </w:r>
      <w:r>
        <w:rPr>
          <w:lang w:val="zh_TW" w:bidi="zh_TW"/>
        </w:rPr>
        <w:t>。在</w:t>
      </w:r>
      <w:r>
        <w:rPr>
          <w:lang w:val="zh_TW" w:bidi="zh_TW"/>
        </w:rPr>
        <w:t>以賽亞書四十五章23節</w:t>
      </w:r>
      <w:r>
        <w:rPr>
          <w:lang w:val="zh_TW" w:bidi="zh_TW"/>
        </w:rPr>
        <w:t>的原文脈絡中，神的主權被清楚地宣示出來（</w:t>
      </w:r>
      <w:r>
        <w:rPr>
          <w:lang w:val="zh_TW" w:bidi="zh_TW"/>
        </w:rPr>
        <w:t>賽45:22</w:t>
      </w:r>
      <w:r>
        <w:rPr>
          <w:lang w:val="zh_TW" w:bidi="zh_TW"/>
        </w:rPr>
        <w:t>、</w:t>
      </w:r>
      <w:r>
        <w:rPr>
          <w:lang w:val="zh_TW" w:bidi="zh_TW"/>
        </w:rPr>
        <w:t>24</w:t>
      </w:r>
      <w:r>
        <w:rPr>
          <w:lang w:val="zh_TW" w:bidi="zh_TW"/>
        </w:rPr>
        <w:t>）。唯有至高掌權的神才有權施行審判（</w:t>
      </w:r>
      <w:r>
        <w:rPr>
          <w:lang w:val="zh_TW" w:bidi="zh_TW"/>
        </w:rPr>
        <w:t>羅14:10</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r>
        <w:rPr>
          <w:lang w:val="zh_TW" w:bidi="zh_TW"/>
        </w:rPr>
        <w:t>十四章1至12節</w:t>
      </w:r>
      <w:r>
        <w:rPr>
          <w:lang w:val="zh_TW" w:bidi="zh_TW"/>
        </w:rPr>
        <w:t>，而關於不給弟兄放下絆腳跌人之物的關切，則成為</w:t>
      </w:r>
      <w:r>
        <w:rPr>
          <w:lang w:val="zh_TW" w:bidi="zh_TW"/>
        </w:rPr>
        <w:t>十四章14至23節</w:t>
      </w:r>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r>
        <w:rPr>
          <w:lang w:val="zh_TW" w:bidi="zh_TW"/>
        </w:rPr>
        <w:t>林前8:9</w:t>
      </w:r>
      <w:r>
        <w:rPr>
          <w:lang w:val="zh_TW" w:bidi="zh_TW"/>
        </w:rPr>
        <w:t>、</w:t>
      </w:r>
      <w:r>
        <w:rPr>
          <w:lang w:val="zh_TW" w:bidi="zh_TW"/>
        </w:rPr>
        <w:t>13</w:t>
      </w:r>
      <w:r>
        <w:rPr>
          <w:lang w:val="zh_TW" w:bidi="zh_TW"/>
        </w:rPr>
        <w:t>；</w:t>
      </w:r>
      <w:r>
        <w:rPr>
          <w:lang w:val="zh_TW" w:bidi="zh_TW"/>
        </w:rPr>
        <w:t>約一2:10</w:t>
      </w:r>
      <w:r>
        <w:rPr>
          <w:lang w:val="zh_TW" w:bidi="zh_TW"/>
        </w:rPr>
        <w:t>；參</w:t>
      </w:r>
      <w:r>
        <w:rPr>
          <w:lang w:val="zh_TW" w:bidi="zh_TW"/>
        </w:rPr>
        <w:t>太21:42–44</w:t>
      </w:r>
      <w:r>
        <w:rPr>
          <w:lang w:val="zh_TW" w:bidi="zh_TW"/>
        </w:rPr>
        <w:t>；</w:t>
      </w:r>
      <w:r>
        <w:rPr>
          <w:lang w:val="zh_TW" w:bidi="zh_TW"/>
        </w:rPr>
        <w:t>路20:17–18</w:t>
      </w:r>
      <w:r>
        <w:rPr>
          <w:lang w:val="zh_TW" w:bidi="zh_TW"/>
        </w:rPr>
        <w:t>；</w:t>
      </w:r>
      <w:r>
        <w:rPr>
          <w:lang w:val="zh_TW" w:bidi="zh_TW"/>
        </w:rPr>
        <w:t>羅9:32–33</w:t>
      </w:r>
      <w:r>
        <w:rPr>
          <w:lang w:val="zh_TW" w:bidi="zh_TW"/>
        </w:rPr>
        <w:t>；</w:t>
      </w:r>
      <w:r>
        <w:rPr>
          <w:lang w:val="zh_TW" w:bidi="zh_TW"/>
        </w:rPr>
        <w:t>彼前2:8</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r>
        <w:rPr>
          <w:lang w:val="zh_TW" w:bidi="zh_TW"/>
        </w:rPr>
        <w:t>利11章</w:t>
      </w:r>
      <w:r>
        <w:rPr>
          <w:lang w:val="zh_TW" w:bidi="zh_TW"/>
        </w:rPr>
        <w:t>；參</w:t>
      </w:r>
      <w:r>
        <w:rPr>
          <w:lang w:val="zh_TW" w:bidi="zh_TW"/>
        </w:rPr>
        <w:t>可7:2</w:t>
      </w:r>
      <w:r>
        <w:rPr>
          <w:lang w:val="zh_TW" w:bidi="zh_TW"/>
        </w:rPr>
        <w:t>、</w:t>
      </w:r>
      <w:r>
        <w:rPr>
          <w:lang w:val="zh_TW" w:bidi="zh_TW"/>
        </w:rPr>
        <w:t>5</w:t>
      </w:r>
      <w:r>
        <w:rPr>
          <w:lang w:val="zh_TW" w:bidi="zh_TW"/>
        </w:rPr>
        <w:t>；</w:t>
      </w:r>
      <w:r>
        <w:rPr>
          <w:lang w:val="zh_TW" w:bidi="zh_TW"/>
        </w:rPr>
        <w:t>徒10:14</w:t>
      </w:r>
      <w:r>
        <w:rPr>
          <w:lang w:val="zh_TW" w:bidi="zh_TW"/>
        </w:rPr>
        <w:t>）。保羅在此再次遵循了耶穌的教導，即「在神的眼中，各樣的食物都是潔淨的」（</w:t>
      </w:r>
      <w:r>
        <w:rPr>
          <w:lang w:val="zh_TW" w:bidi="zh_TW"/>
        </w:rPr>
        <w:t>可7:19</w:t>
      </w:r>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r>
        <w:rPr>
          <w:lang w:val="zh_TW" w:bidi="zh_TW"/>
        </w:rPr>
        <w:t>林前8:1–13</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r>
        <w:rPr>
          <w:lang w:val="zh_TW" w:bidi="zh_TW"/>
        </w:rPr>
        <w:t>2:12</w:t>
      </w:r>
      <w:r>
        <w:rPr>
          <w:lang w:val="zh_TW" w:bidi="zh_TW"/>
        </w:rPr>
        <w:t>；</w:t>
      </w:r>
      <w:r>
        <w:rPr>
          <w:lang w:val="zh_TW" w:bidi="zh_TW"/>
        </w:rPr>
        <w:t>太10:28</w:t>
      </w:r>
      <w:r>
        <w:rPr>
          <w:lang w:val="zh_TW" w:bidi="zh_TW"/>
        </w:rPr>
        <w:t>，</w:t>
      </w:r>
      <w:r>
        <w:rPr>
          <w:lang w:val="zh_TW" w:bidi="zh_TW"/>
        </w:rPr>
        <w:t>18:14</w:t>
      </w:r>
      <w:r>
        <w:rPr>
          <w:lang w:val="zh_TW" w:bidi="zh_TW"/>
        </w:rPr>
        <w:t>；</w:t>
      </w:r>
      <w:r>
        <w:rPr>
          <w:lang w:val="zh_TW" w:bidi="zh_TW"/>
        </w:rPr>
        <w:t>路9:24</w:t>
      </w:r>
      <w:r>
        <w:rPr>
          <w:lang w:val="zh_TW" w:bidi="zh_TW"/>
        </w:rPr>
        <w:t>，</w:t>
      </w:r>
      <w:r>
        <w:rPr>
          <w:lang w:val="zh_TW" w:bidi="zh_TW"/>
        </w:rPr>
        <w:t>13:2–5</w:t>
      </w:r>
      <w:r>
        <w:rPr>
          <w:lang w:val="zh_TW" w:bidi="zh_TW"/>
        </w:rPr>
        <w:t>；</w:t>
      </w:r>
      <w:r>
        <w:rPr>
          <w:lang w:val="zh_TW" w:bidi="zh_TW"/>
        </w:rPr>
        <w:t>約3:16</w:t>
      </w:r>
      <w:r>
        <w:rPr>
          <w:lang w:val="zh_TW" w:bidi="zh_TW"/>
        </w:rPr>
        <w:t>，</w:t>
      </w:r>
      <w:r>
        <w:rPr>
          <w:lang w:val="zh_TW" w:bidi="zh_TW"/>
        </w:rPr>
        <w:t>10:10</w:t>
      </w:r>
      <w:r>
        <w:rPr>
          <w:lang w:val="zh_TW" w:bidi="zh_TW"/>
        </w:rPr>
        <w:t>、</w:t>
      </w:r>
      <w:r>
        <w:rPr>
          <w:lang w:val="zh_TW" w:bidi="zh_TW"/>
        </w:rPr>
        <w:t>28</w:t>
      </w:r>
      <w:r>
        <w:rPr>
          <w:lang w:val="zh_TW" w:bidi="zh_TW"/>
        </w:rPr>
        <w:t>；</w:t>
      </w:r>
      <w:r>
        <w:rPr>
          <w:lang w:val="zh_TW" w:bidi="zh_TW"/>
        </w:rPr>
        <w:t>林前1:18–19</w:t>
      </w:r>
      <w:r>
        <w:rPr>
          <w:lang w:val="zh_TW" w:bidi="zh_TW"/>
        </w:rPr>
        <w:t>；</w:t>
      </w:r>
      <w:r>
        <w:rPr>
          <w:lang w:val="zh_TW" w:bidi="zh_TW"/>
        </w:rPr>
        <w:t>雅4:12</w:t>
      </w:r>
      <w:r>
        <w:rPr>
          <w:lang w:val="zh_TW" w:bidi="zh_TW"/>
        </w:rPr>
        <w:t>；</w:t>
      </w:r>
      <w:r>
        <w:rPr>
          <w:lang w:val="zh_TW" w:bidi="zh_TW"/>
        </w:rPr>
        <w:t>彼後3:9</w:t>
      </w:r>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r>
        <w:rPr>
          <w:lang w:val="zh_TW" w:bidi="zh_TW"/>
        </w:rPr>
        <w:t>14:15</w:t>
      </w:r>
      <w:r>
        <w:rPr>
          <w:lang w:val="zh_TW" w:bidi="zh_TW"/>
        </w:rPr>
        <w:t>），以及基督徒群體本身（</w:t>
      </w:r>
      <w:r>
        <w:rPr>
          <w:lang w:val="zh_TW" w:bidi="zh_TW"/>
        </w:rPr>
        <w:t>14:19</w:t>
      </w:r>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r>
        <w:rPr>
          <w:lang w:val="zh_TW" w:bidi="zh_TW"/>
        </w:rPr>
        <w:t>但1:3–16</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r>
        <w:rPr>
          <w:lang w:val="zh_TW" w:bidi="zh_TW"/>
        </w:rPr>
        <w:t>加拉太書六章2節</w:t>
      </w:r>
      <w:r>
        <w:rPr>
          <w:lang w:val="zh_TW" w:bidi="zh_TW"/>
        </w:rPr>
        <w:t>。保羅並不希望信心堅固的人只是容忍那些信心軟弱的人，而是要主動且帶著同理心幫助軟弱的人，使他們能誠實無愧地活出基督信仰（另見</w:t>
      </w:r>
      <w:r>
        <w:rPr>
          <w:lang w:val="zh_TW" w:bidi="zh_TW"/>
        </w:rPr>
        <w:t>加5:13–15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r>
        <w:rPr>
          <w:lang w:val="zh_TW" w:bidi="zh_TW"/>
        </w:rPr>
        <w:t>利未記十九章18節</w:t>
      </w:r>
      <w:r>
        <w:rPr>
          <w:lang w:val="zh_TW" w:bidi="zh_TW"/>
        </w:rPr>
        <w:t>，此經文被引用於</w:t>
      </w:r>
      <w:r>
        <w:rPr>
          <w:lang w:val="zh_TW" w:bidi="zh_TW"/>
        </w:rPr>
        <w:t>羅馬書十三章9節</w:t>
      </w:r>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r>
        <w:rPr>
          <w:lang w:val="zh_TW" w:bidi="zh_TW"/>
        </w:rPr>
        <w:t>詩篇六十九篇9節</w:t>
      </w:r>
      <w:r>
        <w:rPr>
          <w:lang w:val="zh_TW" w:bidi="zh_TW"/>
        </w:rPr>
        <w:t>。</w:t>
      </w:r>
    </w:p>
    <w:p>
      <w:pPr>
        <w:pStyle w:val="ListBullet"/>
        <w:spacing w:line="240" w:lineRule="auto"/>
        <w:ind w:left="720"/>
      </w:pPr>
      <w:r>
        <w:rPr>
          <w:lang w:val="zh_TW" w:bidi="zh_TW"/>
        </w:rPr>
      </w:r>
      <w:r>
        <w:rPr>
          <w:lang w:val="zh_TW" w:bidi="zh_TW"/>
        </w:rPr>
        <w:t>多處新約聖經經文使用</w:t>
      </w:r>
      <w:r>
        <w:rPr>
          <w:lang w:val="zh_TW" w:bidi="zh_TW"/>
        </w:rPr>
        <w:t>詩篇第六十九篇</w:t>
      </w:r>
      <w:r>
        <w:rPr>
          <w:lang w:val="zh_TW" w:bidi="zh_TW"/>
        </w:rPr>
        <w:t>來描述耶穌的受難（</w:t>
      </w:r>
      <w:r>
        <w:rPr>
          <w:lang w:val="zh_TW" w:bidi="zh_TW"/>
        </w:rPr>
        <w:t>太27:34</w:t>
      </w:r>
      <w:r>
        <w:rPr>
          <w:lang w:val="zh_TW" w:bidi="zh_TW"/>
        </w:rPr>
        <w:t>；</w:t>
      </w:r>
      <w:r>
        <w:rPr>
          <w:lang w:val="zh_TW" w:bidi="zh_TW"/>
        </w:rPr>
        <w:t>可15:35–36</w:t>
      </w:r>
      <w:r>
        <w:rPr>
          <w:lang w:val="zh_TW" w:bidi="zh_TW"/>
        </w:rPr>
        <w:t>；</w:t>
      </w:r>
      <w:r>
        <w:rPr>
          <w:lang w:val="zh_TW" w:bidi="zh_TW"/>
        </w:rPr>
        <w:t>路23:36</w:t>
      </w:r>
      <w:r>
        <w:rPr>
          <w:lang w:val="zh_TW" w:bidi="zh_TW"/>
        </w:rPr>
        <w:t>；</w:t>
      </w:r>
      <w:r>
        <w:rPr>
          <w:lang w:val="zh_TW" w:bidi="zh_TW"/>
        </w:rPr>
        <w:t>約15:25</w:t>
      </w:r>
      <w:r>
        <w:rPr>
          <w:lang w:val="zh_TW" w:bidi="zh_TW"/>
        </w:rPr>
        <w:t>，</w:t>
      </w:r>
      <w:r>
        <w:rPr>
          <w:lang w:val="zh_TW" w:bidi="zh_TW"/>
        </w:rPr>
        <w:t>19:28–29</w:t>
      </w:r>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r>
        <w:rPr>
          <w:lang w:val="zh_TW" w:bidi="zh_TW"/>
        </w:rPr>
        <w:t>12:3–5</w:t>
      </w:r>
      <w:r>
        <w:rPr>
          <w:lang w:val="zh_TW" w:bidi="zh_TW"/>
        </w:rPr>
        <w:t>、</w:t>
      </w:r>
      <w:r>
        <w:rPr>
          <w:lang w:val="zh_TW" w:bidi="zh_TW"/>
        </w:rPr>
        <w:t>16</w:t>
      </w:r>
      <w:r>
        <w:rPr>
          <w:lang w:val="zh_TW" w:bidi="zh_TW"/>
        </w:rPr>
        <w:t>；</w:t>
      </w:r>
      <w:r>
        <w:rPr>
          <w:lang w:val="zh_TW" w:bidi="zh_TW"/>
        </w:rPr>
        <w:t>腓2:2–5</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r>
        <w:rPr>
          <w:lang w:val="zh_TW" w:bidi="zh_TW"/>
        </w:rPr>
        <w:t>5:8–11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r>
        <w:rPr>
          <w:lang w:val="zh_TW" w:bidi="zh_TW"/>
        </w:rPr>
        <w:t>9–11</w:t>
      </w:r>
      <w:r>
        <w:rPr>
          <w:lang w:val="zh_TW" w:bidi="zh_TW"/>
        </w:rPr>
        <w:t>章）。猶太人與外邦人的關係正是羅馬教會爭論的核心問題（</w:t>
      </w:r>
      <w:r>
        <w:rPr>
          <w:lang w:val="zh_TW" w:bidi="zh_TW"/>
        </w:rPr>
        <w:t>14:1–15:7</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r>
        <w:rPr>
          <w:lang w:val="zh_TW" w:bidi="zh_TW"/>
        </w:rPr>
        <w:t>1:8–12</w:t>
      </w:r>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r>
        <w:rPr>
          <w:lang w:val="zh_TW" w:bidi="zh_TW"/>
        </w:rPr>
        <w:t>15:14–29</w:t>
      </w:r>
      <w:r>
        <w:rPr>
          <w:lang w:val="zh_TW" w:bidi="zh_TW"/>
        </w:rPr>
        <w:t>）、請求代禱（</w:t>
      </w:r>
      <w:r>
        <w:rPr>
          <w:lang w:val="zh_TW" w:bidi="zh_TW"/>
        </w:rPr>
        <w:t>15:30–33</w:t>
      </w:r>
      <w:r>
        <w:rPr>
          <w:lang w:val="zh_TW" w:bidi="zh_TW"/>
        </w:rPr>
        <w:t>）、提及同工（</w:t>
      </w:r>
      <w:r>
        <w:rPr>
          <w:lang w:val="zh_TW" w:bidi="zh_TW"/>
        </w:rPr>
        <w:t>16:1–2</w:t>
      </w:r>
      <w:r>
        <w:rPr>
          <w:lang w:val="zh_TW" w:bidi="zh_TW"/>
        </w:rPr>
        <w:t>，</w:t>
      </w:r>
      <w:r>
        <w:rPr>
          <w:lang w:val="zh_TW" w:bidi="zh_TW"/>
        </w:rPr>
        <w:t>21–23</w:t>
      </w:r>
      <w:r>
        <w:rPr>
          <w:lang w:val="zh_TW" w:bidi="zh_TW"/>
        </w:rPr>
        <w:t>）、問安（</w:t>
      </w:r>
      <w:r>
        <w:rPr>
          <w:lang w:val="zh_TW" w:bidi="zh_TW"/>
        </w:rPr>
        <w:t>16:3–16</w:t>
      </w:r>
      <w:r>
        <w:rPr>
          <w:lang w:val="zh_TW" w:bidi="zh_TW"/>
        </w:rPr>
        <w:t>），以及頌讚（</w:t>
      </w:r>
      <w:r>
        <w:rPr>
          <w:lang w:val="zh_TW" w:bidi="zh_TW"/>
        </w:rPr>
        <w:t>16:25–27</w:t>
      </w:r>
      <w:r>
        <w:rPr>
          <w:lang w:val="zh_TW" w:bidi="zh_TW"/>
        </w:rPr>
        <w:t>）。唯一不屬於標準書信結構的是要小心假教師的警告（</w:t>
      </w:r>
      <w:r>
        <w:rPr>
          <w:lang w:val="zh_TW" w:bidi="zh_TW"/>
        </w:rPr>
        <w:t>16:17–19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r>
        <w:rPr>
          <w:lang w:val="zh_TW" w:bidi="zh_TW"/>
        </w:rPr>
        <w:t>1:5</w:t>
      </w:r>
      <w:r>
        <w:rPr>
          <w:lang w:val="zh_TW" w:bidi="zh_TW"/>
        </w:rPr>
        <w:t>，</w:t>
      </w:r>
      <w:r>
        <w:rPr>
          <w:lang w:val="zh_TW" w:bidi="zh_TW"/>
        </w:rPr>
        <w:t>12:3</w:t>
      </w:r>
      <w:r>
        <w:rPr>
          <w:lang w:val="zh_TW" w:bidi="zh_TW"/>
        </w:rPr>
        <w:t>；</w:t>
      </w:r>
      <w:r>
        <w:rPr>
          <w:lang w:val="zh_TW" w:bidi="zh_TW"/>
        </w:rPr>
        <w:t>林前3:10</w:t>
      </w:r>
      <w:r>
        <w:rPr>
          <w:lang w:val="zh_TW" w:bidi="zh_TW"/>
        </w:rPr>
        <w:t>；</w:t>
      </w:r>
      <w:r>
        <w:rPr>
          <w:lang w:val="zh_TW" w:bidi="zh_TW"/>
        </w:rPr>
        <w:t>加2:9</w:t>
      </w:r>
      <w:r>
        <w:rPr>
          <w:lang w:val="zh_TW" w:bidi="zh_TW"/>
        </w:rPr>
        <w:t>；</w:t>
      </w:r>
      <w:r>
        <w:rPr>
          <w:lang w:val="zh_TW" w:bidi="zh_TW"/>
        </w:rPr>
        <w:t>弗3:2</w:t>
      </w:r>
      <w:r>
        <w:rPr>
          <w:lang w:val="zh_TW" w:bidi="zh_TW"/>
        </w:rPr>
        <w:t>、</w:t>
      </w:r>
      <w:r>
        <w:rPr>
          <w:lang w:val="zh_TW" w:bidi="zh_TW"/>
        </w:rPr>
        <w:t>7</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r>
        <w:rPr>
          <w:lang w:val="zh_TW" w:bidi="zh_TW"/>
        </w:rPr>
        <w:t>1:6–7</w:t>
      </w:r>
      <w:r>
        <w:rPr>
          <w:lang w:val="zh_TW" w:bidi="zh_TW"/>
        </w:rPr>
        <w:t>），這並不意味著教會中沒有猶太人（見</w:t>
      </w:r>
      <w:r>
        <w:rPr>
          <w:lang w:val="zh_TW" w:bidi="zh_TW"/>
        </w:rPr>
        <w:t>16:3–16</w:t>
      </w:r>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r>
        <w:rPr>
          <w:lang w:val="zh_TW" w:bidi="zh_TW"/>
        </w:rPr>
        <w:t>以賽亞書六十六章19至20節</w:t>
      </w:r>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r>
        <w:rPr>
          <w:lang w:val="zh_TW" w:bidi="zh_TW"/>
        </w:rPr>
        <w:t>以賽亞書六十六章19至20節</w:t>
      </w:r>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r>
        <w:rPr>
          <w:lang w:val="zh_TW" w:bidi="zh_TW"/>
        </w:rPr>
        <w:t>林前16:1–2</w:t>
      </w:r>
      <w:r>
        <w:rPr>
          <w:lang w:val="zh_TW" w:bidi="zh_TW"/>
        </w:rPr>
        <w:t>；</w:t>
      </w:r>
      <w:r>
        <w:rPr>
          <w:lang w:val="zh_TW" w:bidi="zh_TW"/>
        </w:rPr>
        <w:t>林後8–9章</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r>
        <w:rPr>
          <w:lang w:val="zh_TW" w:bidi="zh_TW"/>
        </w:rPr>
        <w:t>徒16–18章</w:t>
      </w:r>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r>
        <w:rPr>
          <w:lang w:val="zh_TW" w:bidi="zh_TW"/>
        </w:rPr>
        <w:t>徒11:27–30</w:t>
      </w:r>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r>
        <w:rPr>
          <w:lang w:val="zh_TW" w:bidi="zh_TW"/>
        </w:rPr>
        <w:t>11:17–24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r>
        <w:rPr>
          <w:lang w:val="zh_TW" w:bidi="zh_TW"/>
        </w:rPr>
        <w:t>使徒行傳二十一至二十二章</w:t>
      </w:r>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r>
        <w:rPr>
          <w:lang w:val="zh_TW" w:bidi="zh_TW"/>
        </w:rPr>
        <w:t>16:25–27</w:t>
      </w:r>
      <w:r>
        <w:rPr>
          <w:lang w:val="zh_TW" w:bidi="zh_TW"/>
        </w:rPr>
        <w:t>）放在此處。這樣的情況促使一些學者推測，羅馬書的原始版本可能只包含</w:t>
      </w:r>
      <w:r>
        <w:rPr>
          <w:lang w:val="zh_TW" w:bidi="zh_TW"/>
        </w:rPr>
        <w:t>一章1節至十五章33節</w:t>
      </w:r>
      <w:r>
        <w:rPr>
          <w:lang w:val="zh_TW" w:bidi="zh_TW"/>
        </w:rPr>
        <w:t>，但如今很少人再持此觀點。最可靠的早期抄本將頌讚放在第</w:t>
      </w:r>
      <w:r>
        <w:rPr>
          <w:lang w:val="zh_TW" w:bidi="zh_TW"/>
        </w:rPr>
        <w:t>十六</w:t>
      </w:r>
      <w:r>
        <w:rPr>
          <w:lang w:val="zh_TW" w:bidi="zh_TW"/>
        </w:rPr>
        <w:t>章的結尾，因此整個第</w:t>
      </w:r>
      <w:r>
        <w:rPr>
          <w:lang w:val="zh_TW" w:bidi="zh_TW"/>
        </w:rPr>
        <w:t>十六</w:t>
      </w:r>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r>
        <w:rPr>
          <w:lang w:val="zh_TW" w:bidi="zh_TW"/>
        </w:rPr>
        <w:t>腓1:1</w:t>
      </w:r>
      <w:r>
        <w:rPr>
          <w:lang w:val="zh_TW" w:bidi="zh_TW"/>
        </w:rPr>
        <w:t>；</w:t>
      </w:r>
      <w:r>
        <w:rPr>
          <w:lang w:val="zh_TW" w:bidi="zh_TW"/>
        </w:rPr>
        <w:t>提前3:8–12</w:t>
      </w:r>
      <w:r>
        <w:rPr>
          <w:lang w:val="zh_TW" w:bidi="zh_TW"/>
        </w:rPr>
        <w:t>；參</w:t>
      </w:r>
      <w:r>
        <w:rPr>
          <w:lang w:val="zh_TW" w:bidi="zh_TW"/>
        </w:rPr>
        <w:t>徒6:1–6</w:t>
      </w:r>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r>
        <w:rPr>
          <w:lang w:val="zh_TW" w:bidi="zh_TW"/>
        </w:rPr>
        <w:t>徒20:2–3</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r>
        <w:rPr>
          <w:lang w:val="zh_TW" w:bidi="zh_TW"/>
        </w:rPr>
        <w:t>十六</w:t>
      </w:r>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r>
        <w:rPr>
          <w:lang w:val="zh_TW" w:bidi="zh_TW"/>
        </w:rPr>
        <w:t>徒18–19章</w:t>
      </w:r>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r>
        <w:rPr>
          <w:lang w:val="zh_TW" w:bidi="zh_TW"/>
        </w:rPr>
        <w:t>加3:26–29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r>
        <w:rPr>
          <w:lang w:val="zh_TW" w:bidi="zh_TW"/>
        </w:rPr>
        <w:t>徒16:19–28</w:t>
      </w:r>
      <w:r>
        <w:rPr>
          <w:lang w:val="zh_TW" w:bidi="zh_TW"/>
        </w:rPr>
        <w:t>），在羅馬書寫成之後，他又曾在凱撒利亞被囚兩年（</w:t>
      </w:r>
      <w:r>
        <w:rPr>
          <w:lang w:val="zh_TW" w:bidi="zh_TW"/>
        </w:rPr>
        <w:t>徒24:27</w:t>
      </w:r>
      <w:r>
        <w:rPr>
          <w:lang w:val="zh_TW" w:bidi="zh_TW"/>
        </w:rPr>
        <w:t>），以及在羅馬被囚兩年（</w:t>
      </w:r>
      <w:r>
        <w:rPr>
          <w:lang w:val="zh_TW" w:bidi="zh_TW"/>
        </w:rPr>
        <w:t>徒28:30–31</w:t>
      </w:r>
      <w:r>
        <w:rPr>
          <w:lang w:val="zh_TW" w:bidi="zh_TW"/>
        </w:rPr>
        <w:t>）。此外，保羅很可能還有一些使徒行傳未記載的監禁經歷（見</w:t>
      </w:r>
      <w:r>
        <w:rPr>
          <w:lang w:val="zh_TW" w:bidi="zh_TW"/>
        </w:rPr>
        <w:t>林後11:23</w:t>
      </w:r>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r>
        <w:rPr>
          <w:lang w:val="zh_TW" w:bidi="zh_TW"/>
        </w:rPr>
        <w:t>徒14:4</w:t>
      </w:r>
      <w:r>
        <w:rPr>
          <w:lang w:val="zh_TW" w:bidi="zh_TW"/>
        </w:rPr>
        <w:t>、</w:t>
      </w:r>
      <w:r>
        <w:rPr>
          <w:lang w:val="zh_TW" w:bidi="zh_TW"/>
        </w:rPr>
        <w:t>14</w:t>
      </w:r>
      <w:r>
        <w:rPr>
          <w:lang w:val="zh_TW" w:bidi="zh_TW"/>
        </w:rPr>
        <w:t>；</w:t>
      </w:r>
      <w:r>
        <w:rPr>
          <w:lang w:val="zh_TW" w:bidi="zh_TW"/>
        </w:rPr>
        <w:t>林前9:5–6</w:t>
      </w:r>
      <w:r>
        <w:rPr>
          <w:lang w:val="zh_TW" w:bidi="zh_TW"/>
        </w:rPr>
        <w:t>；</w:t>
      </w:r>
      <w:r>
        <w:rPr>
          <w:lang w:val="zh_TW" w:bidi="zh_TW"/>
        </w:rPr>
        <w:t>加2:9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r>
        <w:rPr>
          <w:lang w:val="zh_TW" w:bidi="zh_TW"/>
        </w:rPr>
        <w:t>可15:21</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r>
        <w:rPr>
          <w:lang w:val="zh_TW" w:bidi="zh_TW"/>
        </w:rPr>
        <w:t>林前16:20</w:t>
      </w:r>
      <w:r>
        <w:rPr>
          <w:lang w:val="zh_TW" w:bidi="zh_TW"/>
        </w:rPr>
        <w:t>；</w:t>
      </w:r>
      <w:r>
        <w:rPr>
          <w:lang w:val="zh_TW" w:bidi="zh_TW"/>
        </w:rPr>
        <w:t>林後13:12</w:t>
      </w:r>
      <w:r>
        <w:rPr>
          <w:lang w:val="zh_TW" w:bidi="zh_TW"/>
        </w:rPr>
        <w:t>；</w:t>
      </w:r>
      <w:r>
        <w:rPr>
          <w:lang w:val="zh_TW" w:bidi="zh_TW"/>
        </w:rPr>
        <w:t>帖前5:26</w:t>
      </w:r>
      <w:r>
        <w:rPr>
          <w:lang w:val="zh_TW" w:bidi="zh_TW"/>
        </w:rPr>
        <w:t>；見</w:t>
      </w:r>
      <w:r>
        <w:rPr>
          <w:lang w:val="zh_TW" w:bidi="zh_TW"/>
        </w:rPr>
        <w:t>彼前5:14</w:t>
      </w:r>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r>
        <w:rPr>
          <w:lang w:val="zh_TW" w:bidi="zh_TW"/>
        </w:rPr>
        <w:t>創3:15</w:t>
      </w:r>
      <w:r>
        <w:rPr>
          <w:lang w:val="zh_TW" w:bidi="zh_TW"/>
        </w:rPr>
        <w:t>）。夏娃的後裔基督，將很快藉著教會踐踏撒但（參</w:t>
      </w:r>
      <w:r>
        <w:rPr>
          <w:lang w:val="zh_TW" w:bidi="zh_TW"/>
        </w:rPr>
        <w:t>太16:18–19</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r>
        <w:rPr>
          <w:lang w:val="zh_TW" w:bidi="zh_TW"/>
        </w:rPr>
        <w:t>徒16:2–3</w:t>
      </w:r>
      <w:r>
        <w:rPr>
          <w:lang w:val="zh_TW" w:bidi="zh_TW"/>
        </w:rPr>
        <w:t>），並且當保羅在哥林多寫這封信給羅馬教會時，提摩太也與他同在（見</w:t>
      </w:r>
      <w:r>
        <w:rPr>
          <w:lang w:val="zh_TW" w:bidi="zh_TW"/>
        </w:rPr>
        <w:t>徒20:2–4</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r>
        <w:rPr>
          <w:lang w:val="zh_TW" w:bidi="zh_TW"/>
        </w:rPr>
        <w:t>徒19:21–22</w:t>
      </w:r>
      <w:r>
        <w:rPr>
          <w:lang w:val="zh_TW" w:bidi="zh_TW"/>
        </w:rPr>
        <w:t>；見</w:t>
      </w:r>
      <w:r>
        <w:rPr>
          <w:lang w:val="zh_TW" w:bidi="zh_TW"/>
        </w:rPr>
        <w:t>提後4:20</w:t>
      </w:r>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r>
        <w:rPr>
          <w:lang w:val="zh_TW" w:bidi="zh_TW"/>
        </w:rPr>
        <w:t>1:1–15</w:t>
      </w:r>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r>
        <w:rPr>
          <w:lang w:val="zh_TW" w:bidi="zh_TW"/>
        </w:rPr>
        <w:t>14:23</w:t>
      </w:r>
      <w:r>
        <w:rPr>
          <w:lang w:val="zh_TW" w:bidi="zh_TW"/>
        </w:rPr>
        <w:t>之後和</w:t>
      </w:r>
      <w:r>
        <w:rPr>
          <w:lang w:val="zh_TW" w:bidi="zh_TW"/>
        </w:rPr>
        <w:t>15:33</w:t>
      </w:r>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r>
        <w:rPr>
          <w:lang w:val="zh_TW" w:bidi="zh_TW"/>
        </w:rPr>
        <w:t>一章5節</w:t>
      </w:r>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