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pStyle w:val="ListBullet"/>
        <w:spacing w:line="240" w:lineRule="auto"/>
        <w:ind w:left="720"/>
      </w:pPr>
      <w:r>
        <w:rPr>
          <w:lang w:val="en_US" w:bidi="en_US"/>
        </w:rPr>
      </w:r>
      <w:r>
        <w:rPr>
          <w:lang w:val="en_US" w:bidi="en_US"/>
        </w:rPr>
        <w:t>Mark includes Old Testament prophecies (messages from God given long ago) to support his account of the good news about Jesus Christ. John the Baptist’s role as a prophet and messenger shows that Jesus is the promised Lord and king. He is the Christ (or Messiah, God’s chosen one) and the Son of God.</w:t>
      </w:r>
    </w:p>
    <w:p>
      <w:pPr>
        <w:pStyle w:val="ListBullet"/>
        <w:spacing w:line="240" w:lineRule="auto"/>
        <w:ind w:left="720"/>
      </w:pPr>
      <w:r>
        <w:rPr>
          <w:lang w:val="en_US" w:bidi="en_US"/>
        </w:rPr>
      </w:r>
      <w:r>
        <w:rPr>
          <w:i/>
          <w:lang w:val="en_US" w:bidi="en_US"/>
        </w:rPr>
        <w:t>Isaiah</w:t>
      </w:r>
      <w:r>
        <w:rPr>
          <w:lang w:val="en_US" w:bidi="en_US"/>
        </w:rPr>
        <w:t>: Mark follows the Jewish practice of mentioning only the best-known source in a quotation. Here he names Isaiah, even though the quotation also includes (</w:t>
      </w:r>
      <w:hyperlink r:id="rId36">
        <w:r>
          <w:rPr>
            <w:lang w:val="en_US" w:bidi="en_US"/>
          </w:rPr>
          <w:rPr>
            <w:color w:val="0000EE"/>
            <w:u w:val="single"/>
          </w:rPr>
          <w:t>Malachi 3:1</w:t>
        </w:r>
      </w:hyperlink>
      <w:r>
        <w:rPr>
          <w:lang w:val="en_US" w:bidi="en_US"/>
        </w:rPr>
        <w:t xml:space="preserve">; </w:t>
      </w:r>
      <w:hyperlink r:id="rId37">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i/>
          <w:lang w:val="en_US" w:bidi="en_US"/>
        </w:rPr>
        <w:t>All of … Judea</w:t>
      </w:r>
      <w:r>
        <w:rPr>
          <w:lang w:val="en_US" w:bidi="en_US"/>
        </w:rPr>
        <w:t xml:space="preserve">: John the Baptist attracted a lot of attention. Many people believed that there had been no prophet for over 400 years. So, prophets were associated with Israel's past and the future reign of the Messiah. </w:t>
      </w:r>
    </w:p>
    <w:p>
      <w:pPr/>
      <w:r>
        <w:rPr>
          <w:lang w:val="en_US" w:bidi="en_US"/>
        </w:rPr>
      </w:r>
      <w:r>
        <w:rPr>
          <w:lang w:val="en_US" w:bidi="en_US"/>
        </w:rPr>
        <w:t>John preached repentance (turning away from sin and returning to God), like the ancient prophets. He also dressed like the great prophet Elijah (</w:t>
      </w:r>
      <w:hyperlink r:id="rId54">
        <w:r>
          <w:rPr>
            <w:lang w:val="en_US" w:bidi="en_US"/>
          </w:rPr>
          <w:rPr>
            <w:color w:val="0000EE"/>
            <w:u w:val="single"/>
          </w:rPr>
          <w:t>1:6</w:t>
        </w:r>
      </w:hyperlink>
      <w:r>
        <w:rPr>
          <w:lang w:val="en_US" w:bidi="en_US"/>
        </w:rPr>
        <w:t>), whom God promised would return in the last days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pStyle w:val="ListBullet"/>
        <w:spacing w:line="240" w:lineRule="auto"/>
        <w:ind w:left="720"/>
      </w:pPr>
      <w:r>
        <w:rPr>
          <w:lang w:val="en_US" w:bidi="en_US"/>
        </w:rPr>
      </w:r>
      <w:r>
        <w:rPr>
          <w:i/>
          <w:lang w:val="en_US" w:bidi="en_US"/>
        </w:rPr>
        <w:t>camel’s hair, with a leather belt</w:t>
      </w:r>
      <w:r>
        <w:rPr>
          <w:lang w:val="en_US" w:bidi="en_US"/>
        </w:rPr>
        <w:t>: Compare with Elijah (</w:t>
      </w:r>
      <w:hyperlink r:id="rId56">
        <w:r>
          <w:rPr>
            <w:lang w:val="en_US" w:bidi="en_US"/>
          </w:rPr>
          <w:rPr>
            <w:color w:val="0000EE"/>
            <w:u w:val="single"/>
          </w:rPr>
          <w:t>2 Kings 1:8</w:t>
        </w:r>
      </w:hyperlink>
      <w:r>
        <w:rPr>
          <w:lang w:val="en_US" w:bidi="en_US"/>
        </w:rPr>
        <w:t xml:space="preserve">). </w:t>
      </w:r>
    </w:p>
    <w:p>
      <w:pPr>
        <w:pStyle w:val="ListBullet"/>
        <w:spacing w:line="240" w:lineRule="auto"/>
        <w:ind w:left="720"/>
      </w:pPr>
      <w:r>
        <w:rPr>
          <w:lang w:val="en_US" w:bidi="en_US"/>
        </w:rPr>
      </w:r>
      <w:r>
        <w:rPr>
          <w:lang w:val="en_US" w:bidi="en_US"/>
        </w:rPr>
        <w:t xml:space="preserve">John ate what was available in the wilderness. Locusts (a type of insect) were allowed as food by God’s law (compare </w:t>
      </w:r>
      <w:hyperlink r:id="rId57">
        <w:r>
          <w:rPr>
            <w:lang w:val="en_US" w:bidi="en_US"/>
          </w:rPr>
          <w:rPr>
            <w:color w:val="0000EE"/>
            <w:u w:val="single"/>
          </w:rPr>
          <w:t>Leviticus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i/>
          <w:lang w:val="en_US" w:bidi="en_US"/>
        </w:rPr>
        <w:t>will come one</w:t>
      </w:r>
      <w:r>
        <w:rPr>
          <w:lang w:val="en_US" w:bidi="en_US"/>
        </w:rPr>
        <w:t xml:space="preserve">: John knew he was preparing for the coming of the Messiah, but he did not yet know that Jesus was the Messiah (see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Romans 8:15–16</w:t>
        </w:r>
      </w:hyperlink>
      <w:r>
        <w:rPr>
          <w:lang w:val="en_US" w:bidi="en_US"/>
        </w:rPr>
        <w:t xml:space="preserve">; </w:t>
      </w:r>
      <w:hyperlink r:id="rId60">
        <w:r>
          <w:rPr>
            <w:lang w:val="en_US" w:bidi="en_US"/>
          </w:rPr>
          <w:rPr>
            <w:color w:val="0000EE"/>
            <w:u w:val="single"/>
          </w:rPr>
          <w:t>1 Corinthians 12:13</w:t>
        </w:r>
      </w:hyperlink>
      <w:r>
        <w:rPr>
          <w:lang w:val="en_US" w:bidi="en_US"/>
        </w:rPr>
        <w:t xml:space="preserve">; </w:t>
      </w:r>
      <w:hyperlink r:id="rId61">
        <w:r>
          <w:rPr>
            <w:lang w:val="en_US" w:bidi="en_US"/>
          </w:rPr>
          <w:rPr>
            <w:color w:val="0000EE"/>
            <w:u w:val="single"/>
          </w:rPr>
          <w:t>Galatians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pStyle w:val="ListBullet"/>
        <w:spacing w:line="240" w:lineRule="auto"/>
        <w:ind w:left="720"/>
      </w:pPr>
      <w:r>
        <w:rPr>
          <w:lang w:val="en_US" w:bidi="en_US"/>
        </w:rPr>
      </w:r>
      <w:r>
        <w:rPr>
          <w:lang w:val="en_US" w:bidi="en_US"/>
        </w:rPr>
        <w:t>At this time, Jesus lived in Nazareth, a small town in lower Galilee (</w:t>
      </w:r>
      <w:hyperlink r:id="rId62">
        <w:r>
          <w:rPr>
            <w:lang w:val="en_US" w:bidi="en_US"/>
          </w:rPr>
          <w:rPr>
            <w:color w:val="0000EE"/>
            <w:u w:val="single"/>
          </w:rPr>
          <w:t>Matthew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Matthew 4:13</w:t>
        </w:r>
      </w:hyperlink>
      <w:r>
        <w:rPr>
          <w:lang w:val="en_US" w:bidi="en_US"/>
        </w:rPr>
        <w:t xml:space="preserve">). </w:t>
      </w:r>
    </w:p>
    <w:p>
      <w:pPr>
        <w:pStyle w:val="ListBullet"/>
        <w:spacing w:line="240" w:lineRule="auto"/>
        <w:ind w:left="720"/>
      </w:pPr>
      <w:r>
        <w:rPr>
          <w:lang w:val="en_US" w:bidi="en_US"/>
        </w:rPr>
      </w:r>
      <w:r>
        <w:rPr>
          <w:i/>
          <w:lang w:val="en_US" w:bidi="en_US"/>
        </w:rPr>
        <w:t>was baptized by John</w:t>
      </w:r>
      <w:r>
        <w:rPr>
          <w:lang w:val="en_US" w:bidi="en_US"/>
        </w:rPr>
        <w:t xml:space="preserve">: </w:t>
      </w:r>
      <w:hyperlink r:id="rId65">
        <w:r>
          <w:rPr>
            <w:lang w:val="en_US" w:bidi="en_US"/>
          </w:rPr>
          <w:rPr>
            <w:color w:val="0000EE"/>
            <w:u w:val="single"/>
          </w:rPr>
          <w:t xml:space="preserve">Matthew 3:14–15 </w:t>
        </w:r>
      </w:hyperlink>
      <w:r>
        <w:rPr>
          <w:lang w:val="en_US" w:bidi="en_US"/>
        </w:rPr>
        <w:t xml:space="preserve">explains the reason Jesus received the baptism of repentance. </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the heavens breaking open</w:t>
      </w:r>
      <w:r>
        <w:rPr>
          <w:lang w:val="en_US" w:bidi="en_US"/>
        </w:rPr>
        <w:t xml:space="preserve"> shows that Jesus has a unique and direct relationship with God the Father. In </w:t>
      </w:r>
      <w:hyperlink r:id="rId66">
        <w:r>
          <w:rPr>
            <w:lang w:val="en_US" w:bidi="en_US"/>
          </w:rPr>
          <w:rPr>
            <w:color w:val="0000EE"/>
            <w:u w:val="single"/>
          </w:rPr>
          <w:t>Mark 15:38</w:t>
        </w:r>
      </w:hyperlink>
      <w:r>
        <w:rPr>
          <w:lang w:val="en_US" w:bidi="en_US"/>
        </w:rPr>
        <w:t>, the same verb shows that believers also gain access to God through the death of Jesus.</w:t>
      </w:r>
    </w:p>
    <w:p>
      <w:pPr>
        <w:pStyle w:val="ListBullet"/>
        <w:spacing w:line="240" w:lineRule="auto"/>
        <w:ind w:left="720"/>
      </w:pPr>
      <w:r>
        <w:rPr>
          <w:lang w:val="en_US" w:bidi="en_US"/>
        </w:rPr>
      </w:r>
      <w:r>
        <w:rPr>
          <w:lang w:val="en_US" w:bidi="en_US"/>
        </w:rPr>
        <w:t>All four Gospels mention the Holy Spirit coming down on Jesus like a dove. The Spirit, who was active in the first creation, now works with Jesus to begin the new creation (</w:t>
      </w:r>
      <w:hyperlink r:id="rId67">
        <w:r>
          <w:rPr>
            <w:lang w:val="en_US" w:bidi="en_US"/>
          </w:rPr>
          <w:rPr>
            <w:color w:val="0000EE"/>
            <w:u w:val="single"/>
          </w:rPr>
          <w:t>Genesis 1:2</w:t>
        </w:r>
      </w:hyperlink>
      <w:r>
        <w:rPr>
          <w:lang w:val="en_US" w:bidi="en_US"/>
        </w:rPr>
        <w:t xml:space="preserve">; </w:t>
      </w:r>
      <w:hyperlink r:id="rId68">
        <w:r>
          <w:rPr>
            <w:lang w:val="en_US" w:bidi="en_US"/>
          </w:rPr>
          <w:rPr>
            <w:color w:val="0000EE"/>
            <w:u w:val="single"/>
          </w:rPr>
          <w:t>Romans 8:15–17</w:t>
        </w:r>
      </w:hyperlink>
      <w:r>
        <w:rPr>
          <w:lang w:val="en_US" w:bidi="en_US"/>
        </w:rPr>
        <w:t xml:space="preserve">; </w:t>
      </w:r>
      <w:hyperlink r:id="rId69">
        <w:r>
          <w:rPr>
            <w:lang w:val="en_US" w:bidi="en_US"/>
          </w:rPr>
          <w:rPr>
            <w:color w:val="0000EE"/>
            <w:u w:val="single"/>
          </w:rPr>
          <w:t>1 Corinthians 6:11</w:t>
        </w:r>
      </w:hyperlink>
      <w:r>
        <w:rPr>
          <w:lang w:val="en_US" w:bidi="en_US"/>
        </w:rPr>
        <w:t xml:space="preserve">; </w:t>
      </w:r>
      <w:hyperlink r:id="rId70">
        <w:r>
          <w:rPr>
            <w:lang w:val="en_US" w:bidi="en_US"/>
          </w:rPr>
          <w:rPr>
            <w:color w:val="0000EE"/>
            <w:u w:val="single"/>
          </w:rPr>
          <w:t>Ephesians 1:13–14</w:t>
        </w:r>
      </w:hyperlink>
      <w:r>
        <w:rPr>
          <w:lang w:val="en_US" w:bidi="en_US"/>
        </w:rPr>
        <w:t xml:space="preserve">; </w:t>
      </w:r>
      <w:hyperlink r:id="rId71">
        <w:r>
          <w:rPr>
            <w:lang w:val="en_US" w:bidi="en_US"/>
          </w:rPr>
          <w:rPr>
            <w:color w:val="0000EE"/>
            <w:u w:val="single"/>
          </w:rPr>
          <w:t>2 Thessalonians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i/>
          <w:lang w:val="en_US" w:bidi="en_US"/>
        </w:rPr>
        <w:t>You are My beloved Son</w:t>
      </w:r>
      <w:r>
        <w:rPr>
          <w:lang w:val="en_US" w:bidi="en_US"/>
        </w:rPr>
        <w:t>: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pStyle w:val="ListBullet"/>
        <w:spacing w:line="240" w:lineRule="auto"/>
        <w:ind w:left="720"/>
      </w:pPr>
      <w:r>
        <w:rPr>
          <w:lang w:val="en_US" w:bidi="en_US"/>
        </w:rPr>
      </w:r>
      <w:r>
        <w:rPr>
          <w:i/>
          <w:lang w:val="en_US" w:bidi="en_US"/>
        </w:rPr>
        <w:t>the Spirit drove Jesus</w:t>
      </w:r>
      <w:r>
        <w:rPr>
          <w:lang w:val="en_US" w:bidi="en_US"/>
        </w:rPr>
        <w:t xml:space="preserve"> (compare </w:t>
      </w:r>
      <w:hyperlink r:id="rId73">
        <w:r>
          <w:rPr>
            <w:lang w:val="en_US" w:bidi="en_US"/>
          </w:rPr>
          <w:rPr>
            <w:color w:val="0000EE"/>
            <w:u w:val="single"/>
          </w:rPr>
          <w:t>Matthew 4:1</w:t>
        </w:r>
      </w:hyperlink>
      <w:r>
        <w:rPr>
          <w:lang w:val="en_US" w:bidi="en_US"/>
        </w:rPr>
        <w:t xml:space="preserve">; </w:t>
      </w:r>
      <w:hyperlink r:id="rId74">
        <w:r>
          <w:rPr>
            <w:lang w:val="en_US" w:bidi="en_US"/>
          </w:rPr>
          <w:rPr>
            <w:color w:val="0000EE"/>
            <w:u w:val="single"/>
          </w:rPr>
          <w:t>Luke 4:1</w:t>
        </w:r>
      </w:hyperlink>
      <w:r>
        <w:rPr>
          <w:lang w:val="en_US" w:bidi="en_US"/>
        </w:rPr>
        <w:t>): he Spirit led Jesus into the wilderness. From the beginning of his ministry, Jesus defeated Satan and resisted temptation. His later acts of casting out demons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show the results of that victory (see </w:t>
      </w:r>
      <w:hyperlink r:id="rId78">
        <w:r>
          <w:rPr>
            <w:lang w:val="en_US" w:bidi="en_US"/>
          </w:rPr>
          <w:rPr>
            <w:color w:val="0000EE"/>
            <w:u w:val="single"/>
          </w:rPr>
          <w:t>3:27</w:t>
        </w:r>
      </w:hyperlink>
      <w:r>
        <w:rPr>
          <w:lang w:val="en_US" w:bidi="en_US"/>
        </w:rPr>
        <w:t xml:space="preserve">). </w:t>
      </w:r>
    </w:p>
    <w:p>
      <w:pPr>
        <w:pStyle w:val="ListBullet"/>
        <w:spacing w:line="240" w:lineRule="auto"/>
        <w:ind w:left="720"/>
      </w:pPr>
      <w:r>
        <w:rPr>
          <w:lang w:val="en_US" w:bidi="en_US"/>
        </w:rPr>
      </w:r>
      <w:r>
        <w:rPr>
          <w:lang w:val="en_US" w:bidi="en_US"/>
        </w:rPr>
        <w:t>Jesus was tempted in the wilderness of Judea. In Scripture, the wilderness often has a sense of danger and evil because of Satan and wild animals (</w:t>
      </w:r>
      <w:hyperlink r:id="rId79">
        <w:r>
          <w:rPr>
            <w:lang w:val="en_US" w:bidi="en_US"/>
          </w:rPr>
          <w:rPr>
            <w:color w:val="0000EE"/>
            <w:u w:val="single"/>
          </w:rPr>
          <w:t>Isaiah 13:19–22</w:t>
        </w:r>
      </w:hyperlink>
      <w:r>
        <w:rPr>
          <w:lang w:val="en_US" w:bidi="en_US"/>
        </w:rPr>
        <w:t xml:space="preserve">; </w:t>
      </w:r>
      <w:hyperlink r:id="rId80">
        <w:r>
          <w:rPr>
            <w:lang w:val="en_US" w:bidi="en_US"/>
          </w:rPr>
          <w:rPr>
            <w:color w:val="0000EE"/>
            <w:u w:val="single"/>
          </w:rPr>
          <w:t>Ezekiel 34:25</w:t>
        </w:r>
      </w:hyperlink>
      <w:r>
        <w:rPr>
          <w:lang w:val="en_US" w:bidi="en_US"/>
        </w:rPr>
        <w:t xml:space="preserve">). These animals included dogs, wolves, leopards, jackals, and bears. </w:t>
      </w:r>
    </w:p>
    <w:p>
      <w:pPr>
        <w:pStyle w:val="ListBullet"/>
        <w:spacing w:line="240" w:lineRule="auto"/>
        <w:ind w:left="720"/>
      </w:pPr>
      <w:r>
        <w:rPr>
          <w:lang w:val="en_US" w:bidi="en_US"/>
        </w:rPr>
      </w:r>
      <w:r>
        <w:rPr>
          <w:lang w:val="en_US" w:bidi="en_US"/>
        </w:rPr>
        <w:t xml:space="preserve">The </w:t>
      </w:r>
      <w:r>
        <w:rPr>
          <w:i/>
          <w:lang w:val="en_US" w:bidi="en_US"/>
        </w:rPr>
        <w:t>forty days</w:t>
      </w:r>
      <w:r>
        <w:rPr>
          <w:lang w:val="en_US" w:bidi="en_US"/>
        </w:rPr>
        <w:t xml:space="preserve"> remind us of Israel's forty years of testing in the wilderness. Israel failed, but Jesus succeeded. He resisted temptation without sinning (</w:t>
      </w:r>
      <w:hyperlink r:id="rId81">
        <w:r>
          <w:rPr>
            <w:lang w:val="en_US" w:bidi="en_US"/>
          </w:rPr>
          <w:rPr>
            <w:color w:val="0000EE"/>
            <w:u w:val="single"/>
          </w:rPr>
          <w:t>Hebrews 2:18</w:t>
        </w:r>
      </w:hyperlink>
      <w:r>
        <w:rPr>
          <w:lang w:val="en_US" w:bidi="en_US"/>
        </w:rPr>
        <w:t xml:space="preserve">; </w:t>
      </w:r>
      <w:hyperlink r:id="rId82">
        <w:r>
          <w:rPr>
            <w:lang w:val="en_US" w:bidi="en_US"/>
          </w:rPr>
          <w:rPr>
            <w:color w:val="0000EE"/>
            <w:u w:val="single"/>
          </w:rPr>
          <w:t>4:15</w:t>
        </w:r>
      </w:hyperlink>
      <w:r>
        <w:rPr>
          <w:lang w:val="en_US" w:bidi="en_US"/>
        </w:rPr>
        <w:t xml:space="preserve">; see also </w:t>
      </w:r>
      <w:hyperlink r:id="rId83">
        <w:r>
          <w:rPr>
            <w:lang w:val="en_US" w:bidi="en_US"/>
          </w:rPr>
          <w:rPr>
            <w:color w:val="0000EE"/>
            <w:u w:val="single"/>
          </w:rPr>
          <w:t>James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Peter 1:7</w:t>
        </w:r>
      </w:hyperlink>
      <w:r>
        <w:rPr>
          <w:lang w:val="en_US" w:bidi="en_US"/>
        </w:rPr>
        <w:t xml:space="preserve">; </w:t>
      </w:r>
      <w:hyperlink r:id="rId86">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began his ministry after John was arrested by Herod Antipas (the ruler of Galilee). There was some overlap between their ministries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the ministry of Jesus happened after John’s.</w:t>
      </w:r>
    </w:p>
    <w:p>
      <w:pPr/>
      <w:r>
        <w:rPr>
          <w:lang w:val="en_US" w:bidi="en_US"/>
        </w:rPr>
      </w:r>
      <w:r>
        <w:rPr>
          <w:lang w:val="en_US" w:bidi="en_US"/>
        </w:rPr>
        <w:t xml:space="preserve">John belongs mainly to the old order (the time before the full ministry of Jesus; </w:t>
      </w:r>
      <w:hyperlink r:id="rId89">
        <w:r>
          <w:rPr>
            <w:lang w:val="en_US" w:bidi="en_US"/>
          </w:rPr>
          <w:rPr>
            <w:color w:val="0000EE"/>
            <w:u w:val="single"/>
          </w:rPr>
          <w:t>Matthew 11:7–14</w:t>
        </w:r>
      </w:hyperlink>
      <w:r>
        <w:rPr>
          <w:lang w:val="en_US" w:bidi="en_US"/>
        </w:rPr>
        <w:t>), while Jesus brings the new. Both men carried out God’s plan, and both were arrested and put to death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Jesus started preaching in Galilee after John's arrest. But </w:t>
      </w:r>
      <w:hyperlink r:id="rId93">
        <w:r>
          <w:rPr>
            <w:lang w:val="en_US" w:bidi="en_US"/>
          </w:rPr>
          <w:rPr>
            <w:color w:val="0000EE"/>
            <w:u w:val="single"/>
          </w:rPr>
          <w:t>John 2:13–4:43</w:t>
        </w:r>
      </w:hyperlink>
      <w:r>
        <w:rPr>
          <w:lang w:val="en_US" w:bidi="en_US"/>
        </w:rPr>
        <w:t xml:space="preserve"> suggests Jesus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help hearers understand what follows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pStyle w:val="ListBullet"/>
        <w:spacing w:line="240" w:lineRule="auto"/>
        <w:ind w:left="720"/>
      </w:pPr>
      <w:r>
        <w:rPr>
          <w:lang w:val="en_US" w:bidi="en_US"/>
        </w:rPr>
      </w:r>
      <w:r>
        <w:rPr>
          <w:lang w:val="en_US" w:bidi="en_US"/>
        </w:rPr>
        <w:t>The preaching of Jesus is summarized in his announcement that the kingdom of God had come. He called people to repent (turn away from sin and turn to God) and believe the good news about the Messiah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kingdom of God is not associated with a place or land. It began with Jesus himself and continues through his followers.</w:t>
      </w:r>
    </w:p>
    <w:p>
      <w:pPr>
        <w:pStyle w:val="ListBullet"/>
        <w:spacing w:line="240" w:lineRule="auto"/>
        <w:ind w:left="720"/>
      </w:pPr>
      <w:r>
        <w:rPr>
          <w:lang w:val="en_US" w:bidi="en_US"/>
        </w:rPr>
      </w:r>
      <w:r>
        <w:rPr>
          <w:lang w:val="en_US" w:bidi="en_US"/>
        </w:rPr>
        <w:t>Because the kingdom of God has come, people must repent and have faith in God's good news. In the time of Jesus, this good news meant that God’s reign had arrived through the Messiah. For Mark’s later audience, it also included the news of the death, resurrection, ascension of Jesus, and his promised return (</w:t>
      </w:r>
      <w:hyperlink r:id="rId97">
        <w:r>
          <w:rPr>
            <w:lang w:val="en_US" w:bidi="en_US"/>
          </w:rPr>
          <w:rPr>
            <w:color w:val="0000EE"/>
            <w:u w:val="single"/>
          </w:rPr>
          <w:t>15:1–16:8</w:t>
        </w:r>
      </w:hyperlink>
      <w:r>
        <w:rPr>
          <w:lang w:val="en_US" w:bidi="en_US"/>
        </w:rPr>
        <w:t xml:space="preserve">). </w:t>
        <w:br/>
      </w:r>
      <w:r>
        <w:rPr>
          <w:lang w:val="en_US" w:bidi="en_US"/>
        </w:rPr>
        <w:t>All people, both Jews and non-Jews (called Gentiles),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 (Simon and Andrew, and James and John) came after they had already met Jesus earlier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 xml:space="preserve">Mark uses the invitation of Jesus, </w:t>
      </w:r>
      <w:r>
        <w:rPr>
          <w:i/>
          <w:lang w:val="en_US" w:bidi="en_US"/>
        </w:rPr>
        <w:t>Come, follow Me</w:t>
      </w:r>
      <w:r>
        <w:rPr>
          <w:lang w:val="en_US" w:bidi="en_US"/>
        </w:rPr>
        <w:t xml:space="preserv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 and the repeated idea of people following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describe what it means to be his disciple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i/>
          <w:lang w:val="en_US" w:bidi="en_US"/>
        </w:rPr>
        <w:t>James son of Zebedee and his brother John …</w:t>
      </w:r>
      <w:r>
        <w:rPr>
          <w:i/>
          <w:lang w:val="en_US" w:bidi="en_US"/>
        </w:rPr>
        <w:t xml:space="preserve"> </w:t>
      </w:r>
      <w:r>
        <w:rPr>
          <w:i/>
          <w:lang w:val="en_US" w:bidi="en_US"/>
        </w:rPr>
        <w:t>left their father Zebedee</w:t>
      </w:r>
      <w:r>
        <w:rPr>
          <w:lang w:val="en_US" w:bidi="en_US"/>
        </w:rPr>
        <w:t>:</w:t>
      </w:r>
      <w:r>
        <w:rPr>
          <w:lang w:val="en_US" w:bidi="en_US"/>
        </w:rPr>
        <w:t xml:space="preserve"> Jesus later taught that his followers would do similar things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Matthew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begins his first account of an exorcism (driving or casting out an evil spirit) with Jesus and his companions going into the synagogue in Capernaum. Jesus teaching there suggests that he was already known as a teacher, so he was invited to speak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driving out evil spirits shows who he is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 (scholars who taught, copied, and interpreted Jewish law for the people). They were primarily associated with the Pharisees. The authority of the scribes came from quoting other scribes (compare </w:t>
      </w:r>
      <w:hyperlink r:id="rId114">
        <w:r>
          <w:rPr>
            <w:lang w:val="en_US" w:bidi="en_US"/>
          </w:rPr>
          <w:rPr>
            <w:color w:val="0000EE"/>
            <w:u w:val="single"/>
          </w:rPr>
          <w:t>Matthew 5:21–48</w:t>
        </w:r>
      </w:hyperlink>
      <w:r>
        <w:rPr>
          <w:lang w:val="en_US" w:bidi="en_US"/>
        </w:rPr>
        <w:t xml:space="preserve">). When Jesus taught, the people were amazed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pStyle w:val="ListBullet"/>
        <w:spacing w:line="240" w:lineRule="auto"/>
        <w:ind w:left="720"/>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In the Gospels, demons are often associated with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Matthew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xml:space="preserve">). </w:t>
        <w:br/>
      </w:r>
      <w:r>
        <w:rPr>
          <w:lang w:val="en_US" w:bidi="en_US"/>
        </w:rPr>
        <w:t>Demons know who Jesus is (</w:t>
      </w:r>
      <w:hyperlink r:id="rId108">
        <w:r>
          <w:rPr>
            <w:lang w:val="en_US" w:bidi="en_US"/>
          </w:rPr>
          <w:rPr>
            <w:color w:val="0000EE"/>
            <w:u w:val="single"/>
          </w:rPr>
          <w:t>1:34</w:t>
        </w:r>
      </w:hyperlink>
      <w:r>
        <w:rPr>
          <w:lang w:val="en_US" w:bidi="en_US"/>
        </w:rPr>
        <w:t xml:space="preserve">). They constantly identify him as </w:t>
      </w:r>
      <w:r>
        <w:rPr>
          <w:i/>
          <w:lang w:val="en_US" w:bidi="en_US"/>
        </w:rPr>
        <w:t>the Holy One of God</w:t>
      </w:r>
      <w:r>
        <w:rPr>
          <w:lang w:val="en_US" w:bidi="en_US"/>
        </w:rPr>
        <w:t xml:space="preserve"> (for similar phrases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720"/>
      </w:pPr>
      <w:r>
        <w:rPr>
          <w:lang w:val="en_US" w:bidi="en_US"/>
        </w:rPr>
      </w:r>
      <w:r>
        <w:rPr>
          <w:lang w:val="en_US" w:bidi="en_US"/>
        </w:rPr>
        <w:t xml:space="preserve">In saying </w:t>
      </w:r>
      <w:r>
        <w:rPr>
          <w:i/>
          <w:lang w:val="en_US" w:bidi="en_US"/>
        </w:rPr>
        <w:t>us,</w:t>
      </w:r>
      <w:r>
        <w:rPr>
          <w:lang w:val="en_US" w:bidi="en_US"/>
        </w:rPr>
        <w:t xml:space="preserve"> the evil spirit spoke on behalf of all demons. It recognized that Jesus has full authority and understood that he had come to oppose and destroy evil.</w:t>
        <w:br/>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pStyle w:val="ListBullet"/>
        <w:spacing w:line="240" w:lineRule="auto"/>
        <w:ind w:left="720"/>
      </w:pPr>
      <w:r>
        <w:rPr>
          <w:lang w:val="en_US" w:bidi="en_US"/>
        </w:rPr>
      </w:r>
      <w:r>
        <w:rPr>
          <w:lang w:val="en_US" w:bidi="en_US"/>
        </w:rPr>
        <w:t>Jesus did not need to shout or use magic words. He spoke with the authority of the Son of God, and the evil spirit obeyed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Be silent!</w:t>
      </w:r>
      <w:r>
        <w:rPr>
          <w:lang w:val="en_US" w:bidi="en_US"/>
        </w:rPr>
        <w:t>: Jesus commanded the evil spirit not to reveal his identity. This is an example of the “messianic secret.” This term describes places in Mark where Jesus tells demons or people not to reveal who he is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w:t>
      </w:r>
      <w:r>
        <w:rPr>
          <w:i/>
          <w:lang w:val="en_US" w:bidi="en_US"/>
        </w:rPr>
        <w:t>loud shriek</w:t>
      </w:r>
      <w:r>
        <w:rPr>
          <w:lang w:val="en_US" w:bidi="en_US"/>
        </w:rPr>
        <w:t xml:space="preserve"> and </w:t>
      </w:r>
      <w:r>
        <w:rPr>
          <w:i/>
          <w:lang w:val="en_US" w:bidi="en_US"/>
        </w:rPr>
        <w:t>convulsions</w:t>
      </w:r>
      <w:r>
        <w:rPr>
          <w:lang w:val="en_US" w:bidi="en_US"/>
        </w:rPr>
        <w:t xml:space="preserve"> caused by the </w:t>
      </w:r>
      <w:r>
        <w:rPr>
          <w:i/>
          <w:lang w:val="en_US" w:bidi="en_US"/>
        </w:rPr>
        <w:t xml:space="preserve">unclean spirit </w:t>
      </w:r>
      <w:r>
        <w:rPr>
          <w:lang w:val="en_US" w:bidi="en_US"/>
        </w:rPr>
        <w:t xml:space="preserve">were cries of defeat as it left the man (see also </w:t>
      </w:r>
      <w:hyperlink r:id="rId115">
        <w:r>
          <w:rPr>
            <w:lang w:val="en_US" w:bidi="en_US"/>
          </w:rPr>
          <w:rPr>
            <w:color w:val="0000EE"/>
            <w:u w:val="single"/>
          </w:rPr>
          <w:t>1:27</w:t>
        </w:r>
      </w:hyperlink>
      <w:r>
        <w:rPr>
          <w:lang w:val="en_US" w:bidi="en_US"/>
        </w:rPr>
        <w:t xml:space="preserve">;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compare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pStyle w:val="ListBullet"/>
        <w:spacing w:line="240" w:lineRule="auto"/>
        <w:ind w:left="720"/>
      </w:pPr>
      <w:r>
        <w:rPr>
          <w:lang w:val="en_US" w:bidi="en_US"/>
        </w:rPr>
      </w:r>
      <w:r>
        <w:rPr>
          <w:lang w:val="en_US" w:bidi="en_US"/>
        </w:rPr>
        <w:t>The amazement caused by this exorcism quickly led to the spread of the news about Jesus.</w:t>
      </w:r>
    </w:p>
    <w:p>
      <w:pPr>
        <w:pStyle w:val="ListBullet"/>
        <w:spacing w:line="240" w:lineRule="auto"/>
        <w:ind w:left="720"/>
      </w:pPr>
      <w:r>
        <w:rPr>
          <w:lang w:val="en_US" w:bidi="en_US"/>
        </w:rPr>
      </w:r>
      <w:r>
        <w:rPr>
          <w:i/>
          <w:lang w:val="en_US" w:bidi="en_US"/>
        </w:rPr>
        <w:t>What is this? A new teaching with authority!</w:t>
      </w:r>
      <w:r>
        <w:rPr>
          <w:lang w:val="en_US" w:bidi="en_US"/>
        </w:rPr>
        <w:t>:</w:t>
      </w:r>
      <w:r>
        <w:rPr>
          <w:lang w:val="en_US" w:bidi="en_US"/>
        </w:rPr>
        <w:t xml:space="preserve"> People saw the healings and exorcisms that Jesus did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compare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his busy ministry, Jesus made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how important prayer was in the life of Jesus (see also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pStyle w:val="ListBullet"/>
        <w:spacing w:line="240" w:lineRule="auto"/>
        <w:ind w:left="720"/>
      </w:pPr>
      <w:r>
        <w:rPr>
          <w:lang w:val="en_US" w:bidi="en_US"/>
        </w:rPr>
      </w:r>
      <w:r>
        <w:rPr>
          <w:lang w:val="en_US" w:bidi="en_US"/>
        </w:rPr>
        <w:t>Prayer equipped Jesus to preach, teach, heal, and drive out demons (</w:t>
      </w:r>
      <w:hyperlink r:id="rId169">
        <w:r>
          <w:rPr>
            <w:lang w:val="en_US" w:bidi="en_US"/>
          </w:rPr>
          <w:rPr>
            <w:color w:val="0000EE"/>
            <w:u w:val="single"/>
          </w:rPr>
          <w:t>1:35</w:t>
        </w:r>
      </w:hyperlink>
      <w:r>
        <w:rPr>
          <w:lang w:val="en_US" w:bidi="en_US"/>
        </w:rPr>
        <w:t>).</w:t>
      </w:r>
    </w:p>
    <w:p>
      <w:pPr>
        <w:pStyle w:val="ListBullet"/>
        <w:spacing w:line="240" w:lineRule="auto"/>
        <w:ind w:left="720"/>
      </w:pPr>
      <w:r>
        <w:rPr>
          <w:lang w:val="en_US" w:bidi="en_US"/>
        </w:rPr>
      </w:r>
      <w:r>
        <w:rPr>
          <w:lang w:val="en_US" w:bidi="en_US"/>
        </w:rPr>
        <w:t>The mission of Jesus in Galilee focused on preaching in the synagogues,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The apostle Paul later took advantage of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 xml:space="preserve">Jesus relied on the Jewish practice of kindness to strangers when he traveled (compare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Genesis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Hebrews 13:2</w:t>
        </w:r>
      </w:hyperlink>
      <w:r>
        <w:rPr>
          <w:lang w:val="en_US" w:bidi="en_US"/>
        </w:rPr>
        <w:t xml:space="preserve">; </w:t>
      </w:r>
      <w:hyperlink r:id="rId181">
        <w:r>
          <w:rPr>
            <w:lang w:val="en_US" w:bidi="en_US"/>
          </w:rPr>
          <w:rPr>
            <w:color w:val="0000EE"/>
            <w:u w:val="single"/>
          </w:rPr>
          <w:t>3 John 1:5–8</w:t>
        </w:r>
      </w:hyperlink>
      <w:r>
        <w:rPr>
          <w:lang w:val="en_US" w:bidi="en_US"/>
        </w:rPr>
        <w:t>).</w:t>
      </w:r>
    </w:p>
    <w:p>
      <w:pPr>
        <w:pStyle w:val="ListBullet"/>
        <w:spacing w:line="240" w:lineRule="auto"/>
        <w:ind w:left="720"/>
      </w:pPr>
      <w:r>
        <w:rPr>
          <w:lang w:val="en_US" w:bidi="en_US"/>
        </w:rPr>
      </w:r>
      <w:r>
        <w:rPr>
          <w:lang w:val="en_US" w:bidi="en_US"/>
        </w:rPr>
        <w:t>The region of Galilee measured about 65 kilometers (40 miles) north to south and 40 kilometers (25 miles) east to west. In the time of Jesus,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i/>
          <w:lang w:val="en_US" w:bidi="en_US"/>
        </w:rPr>
        <w:t>Leprosy</w:t>
      </w:r>
      <w:r>
        <w:rPr>
          <w:lang w:val="en_US" w:bidi="en_US"/>
        </w:rPr>
        <w:t xml:space="preserve"> refers to several skin diseases (or even mildew in a building). An infected person was considered ceremonially unclean and was excluded from family and society (</w:t>
      </w:r>
      <w:hyperlink r:id="rId182">
        <w:r>
          <w:rPr>
            <w:lang w:val="en_US" w:bidi="en_US"/>
          </w:rPr>
          <w:rPr>
            <w:color w:val="0000EE"/>
            <w:u w:val="single"/>
          </w:rPr>
          <w:t>Leviticus 13:45–46</w:t>
        </w:r>
      </w:hyperlink>
      <w:r>
        <w:rPr>
          <w:lang w:val="en_US" w:bidi="en_US"/>
        </w:rPr>
        <w:t xml:space="preserve">; </w:t>
      </w:r>
      <w:hyperlink r:id="rId183">
        <w:r>
          <w:rPr>
            <w:lang w:val="en_US" w:bidi="en_US"/>
          </w:rPr>
          <w:rPr>
            <w:color w:val="0000EE"/>
            <w:u w:val="single"/>
          </w:rPr>
          <w:t>Numbers 12:9–12</w:t>
        </w:r>
      </w:hyperlink>
      <w:r>
        <w:rPr>
          <w:lang w:val="en_US" w:bidi="en_US"/>
        </w:rPr>
        <w:t xml:space="preserve">; </w:t>
      </w:r>
      <w:hyperlink r:id="rId184">
        <w:r>
          <w:rPr>
            <w:lang w:val="en_US" w:bidi="en_US"/>
          </w:rPr>
          <w:rPr>
            <w:color w:val="0000EE"/>
            <w:u w:val="single"/>
          </w:rPr>
          <w:t>2 Chronicles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was willing to touch a ceremonially unclean leper. This act shows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Matthew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pStyle w:val="ListBullet"/>
        <w:spacing w:line="240" w:lineRule="auto"/>
        <w:ind w:left="720"/>
      </w:pPr>
      <w:r>
        <w:rPr>
          <w:lang w:val="en_US" w:bidi="en_US"/>
        </w:rPr>
      </w:r>
      <w:r>
        <w:rPr>
          <w:lang w:val="en_US" w:bidi="en_US"/>
        </w:rPr>
        <w:t xml:space="preserve">Jesus instructed the man to visit the priest to confirm his healing and make the required sacrificial offering. This would act as public proof of his healing. </w:t>
      </w:r>
    </w:p>
    <w:p>
      <w:pPr>
        <w:pStyle w:val="ListBullet"/>
        <w:spacing w:line="240" w:lineRule="auto"/>
        <w:ind w:left="720"/>
      </w:pPr>
      <w:r>
        <w:rPr>
          <w:lang w:val="en_US" w:bidi="en_US"/>
        </w:rPr>
      </w:r>
      <w:r>
        <w:rPr>
          <w:lang w:val="en_US" w:bidi="en_US"/>
        </w:rPr>
        <w:t>Despite the severe warning Jesus gave, the man went and told people what happened to him. As a result, Jesus could not enter the town and had to preach in more remote places. Jesus became widely known, and people from many places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are grouped together because they share a common theme. Each story shows a conflict between Jesus and the religious leaders. In these accounts, Jesus says or does things that challenge their beliefs and practices. These stories show the great authority that Jesus has.</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pStyle w:val="ListBullet"/>
        <w:spacing w:line="240" w:lineRule="auto"/>
        <w:ind w:left="720"/>
      </w:pPr>
      <w:r>
        <w:rPr>
          <w:lang w:val="en_US" w:bidi="en_US"/>
        </w:rPr>
      </w:r>
      <w:r>
        <w:rPr>
          <w:i/>
          <w:lang w:val="en_US" w:bidi="en_US"/>
        </w:rPr>
        <w:t>through the crowd</w:t>
      </w:r>
      <w:r>
        <w:rPr>
          <w:lang w:val="en_US" w:bidi="en_US"/>
        </w:rPr>
        <w:t xml:space="preserve">: See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Houses at that time usually had flat roofs made of mud, thatch (dry plant material), and branches. The men made an opening by digging through the roof.</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pStyle w:val="ListBullet"/>
        <w:spacing w:line="240" w:lineRule="auto"/>
        <w:ind w:left="720"/>
      </w:pPr>
      <w:r>
        <w:rPr>
          <w:lang w:val="en_US" w:bidi="en_US"/>
        </w:rPr>
      </w:r>
      <w:r>
        <w:rPr>
          <w:lang w:val="en_US" w:bidi="en_US"/>
        </w:rPr>
        <w:t xml:space="preserve">Jesus saw the faith of </w:t>
      </w:r>
      <w:r>
        <w:rPr>
          <w:i/>
          <w:lang w:val="en_US" w:bidi="en_US"/>
        </w:rPr>
        <w:t>the</w:t>
      </w:r>
      <w:r>
        <w:rPr>
          <w:lang w:val="en_US" w:bidi="en_US"/>
        </w:rPr>
        <w:t xml:space="preserve"> </w:t>
      </w:r>
      <w:r>
        <w:rPr>
          <w:i/>
          <w:lang w:val="en_US" w:bidi="en_US"/>
        </w:rPr>
        <w:t>paralytic</w:t>
      </w:r>
      <w:r>
        <w:rPr>
          <w:lang w:val="en_US" w:bidi="en_US"/>
        </w:rPr>
        <w:t xml:space="preserve"> and the four men who brought him.</w:t>
      </w:r>
    </w:p>
    <w:p>
      <w:pPr>
        <w:pStyle w:val="ListBullet"/>
        <w:spacing w:line="240" w:lineRule="auto"/>
        <w:ind w:left="720"/>
      </w:pPr>
      <w:r>
        <w:rPr>
          <w:lang w:val="en_US" w:bidi="en_US"/>
        </w:rPr>
      </w:r>
      <w:r>
        <w:rPr>
          <w:i/>
          <w:lang w:val="en_US" w:bidi="en_US"/>
        </w:rPr>
        <w:t>your sins are forgiven</w:t>
      </w:r>
      <w:r>
        <w:rPr>
          <w:lang w:val="en_US" w:bidi="en_US"/>
        </w:rPr>
        <w:t xml:space="preserve">: Those listening understood the words of Jesus as a claim to having the same authority as God (see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i/>
          <w:lang w:val="en_US" w:bidi="en_US"/>
        </w:rPr>
        <w:t>Which is easier: to say … 'Your sins are forgiven'</w:t>
      </w:r>
      <w:r>
        <w:rPr>
          <w:lang w:val="en_US" w:bidi="en_US"/>
        </w:rPr>
        <w:t>: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i/>
          <w:lang w:val="en_US" w:bidi="en_US"/>
        </w:rPr>
        <w:t>We have never seen anything like this!</w:t>
      </w:r>
      <w:r>
        <w:rPr>
          <w:lang w:val="en_US" w:bidi="en_US"/>
        </w:rPr>
        <w:t>:</w:t>
      </w:r>
      <w:r>
        <w:rPr>
          <w:i/>
          <w:lang w:val="en_US" w:bidi="en_US"/>
        </w:rPr>
        <w:t xml:space="preserve"> </w:t>
      </w:r>
      <w:r>
        <w:rPr>
          <w:lang w:val="en_US" w:bidi="en_US"/>
        </w:rPr>
        <w:t>Mark often shows how Jesus amazed people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pStyle w:val="ListBullet"/>
        <w:spacing w:line="240" w:lineRule="auto"/>
        <w:ind w:left="720"/>
      </w:pPr>
      <w:r>
        <w:rPr>
          <w:lang w:val="en_US" w:bidi="en_US"/>
        </w:rPr>
      </w:r>
      <w:r>
        <w:rPr>
          <w:lang w:val="en_US" w:bidi="en_US"/>
        </w:rPr>
        <w:t xml:space="preserve">Levi was also called Matthew (see </w:t>
      </w:r>
      <w:hyperlink r:id="rId202">
        <w:r>
          <w:rPr>
            <w:lang w:val="en_US" w:bidi="en_US"/>
          </w:rPr>
          <w:rPr>
            <w:color w:val="0000EE"/>
            <w:u w:val="single"/>
          </w:rPr>
          <w:t>Matthew 9:9–10</w:t>
        </w:r>
      </w:hyperlink>
      <w:r>
        <w:rPr>
          <w:lang w:val="en_US" w:bidi="en_US"/>
        </w:rPr>
        <w:t xml:space="preserve">). Certain people are known by two names in the New Testament (for example, Simon is also called Peter; Saul is also called Paul; Judas son of James is also called Thaddaeus, see </w:t>
      </w:r>
      <w:r>
        <w:rPr>
          <w:lang w:val="en_US" w:bidi="en_US"/>
        </w:rPr>
        <w:t>study note on Mark 3:18</w:t>
      </w:r>
      <w:r>
        <w:rPr>
          <w:lang w:val="en_US" w:bidi="en_US"/>
        </w:rPr>
        <w:t xml:space="preserve">). </w:t>
      </w:r>
    </w:p>
    <w:p>
      <w:pPr>
        <w:pStyle w:val="ListBullet"/>
        <w:spacing w:line="240" w:lineRule="auto"/>
        <w:ind w:left="720"/>
      </w:pPr>
      <w:r>
        <w:rPr>
          <w:lang w:val="en_US" w:bidi="en_US"/>
        </w:rPr>
      </w:r>
      <w:r>
        <w:rPr>
          <w:lang w:val="en_US" w:bidi="en_US"/>
        </w:rPr>
        <w:t xml:space="preserve">This type of tax collector (Greek </w:t>
      </w:r>
      <w:r>
        <w:rPr>
          <w:i/>
          <w:lang w:val="en_US" w:bidi="en_US"/>
        </w:rPr>
        <w:t>telōnēs</w:t>
      </w:r>
      <w:r>
        <w:rPr>
          <w:lang w:val="en_US" w:bidi="en_US"/>
        </w:rPr>
        <w:t>) collected sales taxes, customs, and road tolls, unlike those who collected the poll tax (</w:t>
      </w:r>
      <w:hyperlink r:id="rId203">
        <w:r>
          <w:rPr>
            <w:lang w:val="en_US" w:bidi="en_US"/>
          </w:rPr>
          <w:rPr>
            <w:color w:val="0000EE"/>
            <w:u w:val="single"/>
          </w:rPr>
          <w:t>12:14</w:t>
        </w:r>
      </w:hyperlink>
      <w:r>
        <w:rPr>
          <w:lang w:val="en_US" w:bidi="en_US"/>
        </w:rPr>
        <w:t>). Other Jews disliked local tax collectors like Levi because they often charged the public more than they owed (</w:t>
      </w:r>
      <w:hyperlink r:id="rId204">
        <w:r>
          <w:rPr>
            <w:lang w:val="en_US" w:bidi="en_US"/>
          </w:rPr>
          <w:rPr>
            <w:color w:val="0000EE"/>
            <w:u w:val="single"/>
          </w:rPr>
          <w:t>Luke 19:8</w:t>
        </w:r>
      </w:hyperlink>
      <w:r>
        <w:rPr>
          <w:lang w:val="en_US" w:bidi="en_US"/>
        </w:rPr>
        <w:t>). As agents of the Romans, the Jews considered them to be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is about Jesus spending time with sinners who had a bad reputation,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Pharisees, who were teachers of religious law, regarded Jesus eating with sinners as him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Galatians 2:11–12</w:t>
        </w:r>
      </w:hyperlink>
      <w:r>
        <w:rPr>
          <w:lang w:val="en_US" w:bidi="en_US"/>
        </w:rPr>
        <w:t xml:space="preserve">). Jesus showed that these tax collectors and sinners were welcome in the kingdom of God. </w:t>
      </w:r>
    </w:p>
    <w:p>
      <w:pPr/>
      <w:r>
        <w:rPr>
          <w:lang w:val="en_US" w:bidi="en_US"/>
        </w:rPr>
      </w:r>
      <w:r>
        <w:rPr>
          <w:lang w:val="en_US" w:bidi="en_US"/>
        </w:rPr>
        <w:t>In his ministry, Jesus invited both Jews and Gentiles to share in the kingdom of God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compare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He compared himself to a doctor and sinners to sick people. Salvation is for those who know they are sinners, not for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Jews often fasted when mourning or specially seeking the Lord's favor (</w:t>
      </w:r>
      <w:hyperlink r:id="rId218">
        <w:r>
          <w:rPr>
            <w:lang w:val="en_US" w:bidi="en_US"/>
          </w:rPr>
          <w:rPr>
            <w:color w:val="0000EE"/>
            <w:u w:val="single"/>
          </w:rPr>
          <w:t>Leviticus 16:29–31</w:t>
        </w:r>
      </w:hyperlink>
      <w:r>
        <w:rPr>
          <w:lang w:val="en_US" w:bidi="en_US"/>
        </w:rPr>
        <w:t xml:space="preserve">; </w:t>
      </w:r>
      <w:hyperlink r:id="rId219">
        <w:r>
          <w:rPr>
            <w:lang w:val="en_US" w:bidi="en_US"/>
          </w:rPr>
          <w:rPr>
            <w:color w:val="0000EE"/>
            <w:u w:val="single"/>
          </w:rPr>
          <w:t>1 Samuel 31:13</w:t>
        </w:r>
      </w:hyperlink>
      <w:r>
        <w:rPr>
          <w:lang w:val="en_US" w:bidi="en_US"/>
        </w:rPr>
        <w:t xml:space="preserve">; </w:t>
      </w:r>
      <w:hyperlink r:id="rId220">
        <w:r>
          <w:rPr>
            <w:lang w:val="en_US" w:bidi="en_US"/>
          </w:rPr>
          <w:rPr>
            <w:color w:val="0000EE"/>
            <w:u w:val="single"/>
          </w:rPr>
          <w:t>2 Samuel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Esther 4:3</w:t>
        </w:r>
      </w:hyperlink>
      <w:r>
        <w:rPr>
          <w:lang w:val="en_US" w:bidi="en_US"/>
        </w:rPr>
        <w:t xml:space="preserve">; </w:t>
      </w:r>
      <w:hyperlink r:id="rId224">
        <w:r>
          <w:rPr>
            <w:lang w:val="en_US" w:bidi="en_US"/>
          </w:rPr>
          <w:rPr>
            <w:color w:val="0000EE"/>
            <w:u w:val="single"/>
          </w:rPr>
          <w:t>Matthew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 xml:space="preserve">Jesus was like a </w:t>
      </w:r>
      <w:r>
        <w:rPr>
          <w:i/>
          <w:lang w:val="en_US" w:bidi="en_US"/>
        </w:rPr>
        <w:t>bridegroom</w:t>
      </w:r>
      <w:r>
        <w:rPr>
          <w:lang w:val="en_US" w:bidi="en_US"/>
        </w:rPr>
        <w:t xml:space="preserve"> at his wedding, so fasting was not appropriate. It was a time to celebrate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after Jesus went up to heaven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 xml:space="preserve">The old customs of the old covenant do not fit with the new arrival of God's kingdom. People know that a </w:t>
      </w:r>
      <w:r>
        <w:rPr>
          <w:i/>
          <w:lang w:val="en_US" w:bidi="en_US"/>
        </w:rPr>
        <w:t>patch of unshrunk</w:t>
      </w:r>
      <w:r>
        <w:rPr>
          <w:lang w:val="en_US" w:bidi="en_US"/>
        </w:rPr>
        <w:t xml:space="preserve"> </w:t>
      </w:r>
      <w:r>
        <w:rPr>
          <w:i/>
          <w:lang w:val="en_US" w:bidi="en_US"/>
        </w:rPr>
        <w:t xml:space="preserve">cloth </w:t>
      </w:r>
      <w:r>
        <w:rPr>
          <w:lang w:val="en_US" w:bidi="en_US"/>
        </w:rPr>
        <w:t xml:space="preserve">sewn on old clothing will tear the old cloth as it shrinks. In the same way, cracking </w:t>
      </w:r>
      <w:r>
        <w:rPr>
          <w:i/>
          <w:lang w:val="en_US" w:bidi="en_US"/>
        </w:rPr>
        <w:t>old wineskins</w:t>
      </w:r>
      <w:r>
        <w:rPr>
          <w:lang w:val="en_US" w:bidi="en_US"/>
        </w:rPr>
        <w:t xml:space="preserve"> will burst when new wine ferments in them. The fasting of the old ways cannot be mixed with the feasting that comes with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Exodus 20:8–11</w:t>
        </w:r>
      </w:hyperlink>
      <w:r>
        <w:rPr>
          <w:lang w:val="en_US" w:bidi="en_US"/>
        </w:rPr>
        <w:t>). Picking grain by hand in another person’s field was lawful (</w:t>
      </w:r>
      <w:hyperlink r:id="rId230">
        <w:r>
          <w:rPr>
            <w:lang w:val="en_US" w:bidi="en_US"/>
          </w:rPr>
          <w:rPr>
            <w:color w:val="0000EE"/>
            <w:u w:val="single"/>
          </w:rPr>
          <w:t>Deuteronomy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Exodus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answered by referring to an event in the life of King David (</w:t>
      </w:r>
      <w:hyperlink r:id="rId232">
        <w:r>
          <w:rPr>
            <w:lang w:val="en_US" w:bidi="en_US"/>
          </w:rPr>
          <w:rPr>
            <w:color w:val="0000EE"/>
            <w:u w:val="single"/>
          </w:rPr>
          <w:t>1 Samuel 21</w:t>
        </w:r>
      </w:hyperlink>
      <w:r>
        <w:rPr>
          <w:lang w:val="en_US" w:bidi="en_US"/>
        </w:rPr>
        <w:t xml:space="preserve">). David and his men ate the sacred bread, the twelve loaves in the tabernacle that only priests were allowed to eat (see </w:t>
      </w:r>
      <w:hyperlink r:id="rId233">
        <w:r>
          <w:rPr>
            <w:lang w:val="en_US" w:bidi="en_US"/>
          </w:rPr>
          <w:rPr>
            <w:color w:val="0000EE"/>
            <w:u w:val="single"/>
          </w:rPr>
          <w:t>Leviticus 24:5–9</w:t>
        </w:r>
      </w:hyperlink>
      <w:r>
        <w:rPr>
          <w:lang w:val="en_US" w:bidi="en_US"/>
        </w:rPr>
        <w:t>). In that sense, they did what the law did not permit. But Jesus showed that a deeper principle was also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Corinthians 15:25–28</w:t>
        </w:r>
      </w:hyperlink>
      <w:r>
        <w:rPr>
          <w:lang w:val="en_US" w:bidi="en_US"/>
        </w:rPr>
        <w:t xml:space="preserve">; </w:t>
      </w:r>
      <w:hyperlink r:id="rId236">
        <w:r>
          <w:rPr>
            <w:lang w:val="en_US" w:bidi="en_US"/>
          </w:rPr>
          <w:rPr>
            <w:color w:val="0000EE"/>
            <w:u w:val="single"/>
          </w:rPr>
          <w:t>Ephesians 1:20–22</w:t>
        </w:r>
      </w:hyperlink>
      <w:r>
        <w:rPr>
          <w:lang w:val="en_US" w:bidi="en_US"/>
        </w:rPr>
        <w:t xml:space="preserve">; </w:t>
      </w:r>
      <w:hyperlink r:id="rId237">
        <w:r>
          <w:rPr>
            <w:lang w:val="en_US" w:bidi="en_US"/>
          </w:rPr>
          <w:rPr>
            <w:color w:val="0000EE"/>
            <w:u w:val="single"/>
          </w:rPr>
          <w:t>Philippians 2:9–11</w:t>
        </w:r>
      </w:hyperlink>
      <w:r>
        <w:rPr>
          <w:lang w:val="en_US" w:bidi="en_US"/>
        </w:rPr>
        <w:t>) and since the Sabbath was made to meet the needs of people</w:t>
      </w:r>
      <w:r>
        <w:rPr>
          <w:i/>
          <w:lang w:val="en_US" w:bidi="en_US"/>
        </w:rPr>
        <w:t>,</w:t>
      </w:r>
      <w:r>
        <w:rPr>
          <w:lang w:val="en_US" w:bidi="en_US"/>
        </w:rPr>
        <w:t xml:space="preserve"> Jesus is </w:t>
      </w:r>
      <w:r>
        <w:rPr>
          <w:i/>
          <w:lang w:val="en_US" w:bidi="en_US"/>
        </w:rPr>
        <w:t>Lord even of the Sabbath</w:t>
      </w:r>
      <w:r>
        <w:rPr>
          <w:lang w:val="en_US" w:bidi="en_US"/>
        </w:rPr>
        <w:t>. Like when Jesus claimed authority to forgive sins, this also showed that he claimed authority that belongs to God (</w:t>
      </w:r>
      <w:hyperlink r:id="rId238">
        <w:r>
          <w:rPr>
            <w:lang w:val="en_US" w:bidi="en_US"/>
          </w:rPr>
          <w:rPr>
            <w:color w:val="0000EE"/>
            <w:u w:val="single"/>
          </w:rPr>
          <w:t>Mark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w:t>
      </w:r>
      <w:r>
        <w:rPr>
          <w:i/>
          <w:lang w:val="en_US" w:bidi="en_US"/>
        </w:rPr>
        <w:t xml:space="preserve"> </w:t>
      </w:r>
      <w:r>
        <w:rPr>
          <w:lang w:val="en_US" w:bidi="en_US"/>
        </w:rPr>
        <w:t>man with a withered hand was present on the Sabbath (</w:t>
      </w:r>
      <w:hyperlink r:id="rId239">
        <w:r>
          <w:rPr>
            <w:lang w:val="en_US" w:bidi="en_US"/>
          </w:rPr>
          <w:rPr>
            <w:color w:val="0000EE"/>
            <w:u w:val="single"/>
          </w:rPr>
          <w:t>3:1–2</w:t>
        </w:r>
      </w:hyperlink>
      <w:r>
        <w:rPr>
          <w:lang w:val="en_US" w:bidi="en_US"/>
        </w:rPr>
        <w:t>). The enemies of Jesus wanted to use this situation against him. If he healed the man, they could accuse him,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story ends the collection of controversy stories (</w:t>
      </w:r>
      <w:hyperlink r:id="rId158">
        <w:r>
          <w:rPr>
            <w:lang w:val="en_US" w:bidi="en_US"/>
          </w:rPr>
          <w:rPr>
            <w:color w:val="0000EE"/>
            <w:u w:val="single"/>
          </w:rPr>
          <w:t>2:1–3:6</w:t>
        </w:r>
      </w:hyperlink>
      <w:r>
        <w:rPr>
          <w:lang w:val="en_US" w:bidi="en_US"/>
        </w:rPr>
        <w:t>). Like the previous story, Jesus argues with the Pharisees about the Sabbath. As in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pStyle w:val="ListBullet"/>
        <w:spacing w:line="240" w:lineRule="auto"/>
        <w:ind w:left="720"/>
      </w:pPr>
      <w:r>
        <w:rPr>
          <w:lang w:val="en_US" w:bidi="en_US"/>
        </w:rPr>
      </w:r>
      <w:r>
        <w:rPr>
          <w:lang w:val="en_US" w:bidi="en_US"/>
        </w:rPr>
        <w:t xml:space="preserve">Jesus challenged his enemies' belief that God did not allow doing good works on the Sabbath (see </w:t>
      </w:r>
      <w:hyperlink r:id="rId240">
        <w:r>
          <w:rPr>
            <w:lang w:val="en_US" w:bidi="en_US"/>
          </w:rPr>
          <w:rPr>
            <w:color w:val="0000EE"/>
            <w:u w:val="single"/>
          </w:rPr>
          <w:t>Luke 13:10–17</w:t>
        </w:r>
      </w:hyperlink>
      <w:r>
        <w:rPr>
          <w:lang w:val="en_US" w:bidi="en_US"/>
        </w:rPr>
        <w:t xml:space="preserve">). </w:t>
      </w:r>
    </w:p>
    <w:p>
      <w:pPr>
        <w:pStyle w:val="ListBullet"/>
        <w:spacing w:line="240" w:lineRule="auto"/>
        <w:ind w:left="720"/>
      </w:pPr>
      <w:r>
        <w:rPr>
          <w:lang w:val="en_US" w:bidi="en_US"/>
        </w:rPr>
      </w:r>
      <w:r>
        <w:rPr>
          <w:i/>
          <w:lang w:val="en_US" w:bidi="en_US"/>
        </w:rPr>
        <w:t>to save life or to destroy it</w:t>
      </w:r>
      <w:r>
        <w:rPr>
          <w:lang w:val="en_US" w:bidi="en_US"/>
        </w:rPr>
        <w:t>: This might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day. But the Pharisees did not allow good works on that day. The question Jesus asked embarrassed them. It shamed them into silence, but they still refused to change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Those who opposed Jesus were stubborn and would not listen to good reasoning. Instead of changing, they began to plan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ListBullet"/>
        <w:spacing w:line="240" w:lineRule="auto"/>
        <w:ind w:left="720"/>
      </w:pPr>
      <w:r>
        <w:rPr>
          <w:lang w:val="en_US" w:bidi="en_US"/>
        </w:rPr>
      </w:r>
      <w:r>
        <w:rPr>
          <w:lang w:val="en_US" w:bidi="en_US"/>
        </w:rPr>
        <w:t xml:space="preserve">Jesus went to the lake (the Sea of Galilee), which prepares for the events in </w:t>
      </w:r>
      <w:hyperlink r:id="rId245">
        <w:r>
          <w:rPr>
            <w:lang w:val="en_US" w:bidi="en_US"/>
          </w:rPr>
          <w:rPr>
            <w:color w:val="0000EE"/>
            <w:u w:val="single"/>
          </w:rPr>
          <w:t>4:1–5:43</w:t>
        </w:r>
      </w:hyperlink>
      <w:r>
        <w:rPr>
          <w:lang w:val="en_US" w:bidi="en_US"/>
        </w:rPr>
        <w:t>. The large crowd that came to see John the Baptist (</w:t>
      </w:r>
      <w:hyperlink r:id="rId246">
        <w:r>
          <w:rPr>
            <w:lang w:val="en_US" w:bidi="en_US"/>
          </w:rPr>
          <w:rPr>
            <w:color w:val="0000EE"/>
            <w:u w:val="single"/>
          </w:rPr>
          <w:t>1:7</w:t>
        </w:r>
      </w:hyperlink>
      <w:r>
        <w:rPr>
          <w:lang w:val="en_US" w:bidi="en_US"/>
        </w:rPr>
        <w:t>) was smaller than the crowd that came to see Jesus.</w:t>
      </w:r>
    </w:p>
    <w:p>
      <w:pPr>
        <w:pStyle w:val="ListBullet"/>
        <w:spacing w:line="240" w:lineRule="auto"/>
        <w:ind w:left="720"/>
      </w:pPr>
      <w:r>
        <w:rPr>
          <w:lang w:val="en_US" w:bidi="en_US"/>
        </w:rPr>
      </w:r>
      <w:r>
        <w:rPr>
          <w:lang w:val="en_US" w:bidi="en_US"/>
        </w:rPr>
        <w:t>Idumea was a region in southern Judea, settled by the Edomites after the exile in Babylon.</w:t>
      </w:r>
    </w:p>
    <w:p>
      <w:pPr>
        <w:pStyle w:val="ListBullet"/>
        <w:spacing w:line="240" w:lineRule="auto"/>
        <w:ind w:left="720"/>
      </w:pPr>
      <w:r>
        <w:rPr>
          <w:lang w:val="en_US" w:bidi="en_US"/>
        </w:rPr>
      </w:r>
      <w:r>
        <w:rPr>
          <w:lang w:val="en_US" w:bidi="en_US"/>
        </w:rPr>
        <w:t>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likely belonged to Peter and Andrew or James and John. The crowd wanted to see Jesus so much that he needed to avoid being crushed by the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 xml:space="preserve">Jesus healed many people that day. He might have healed all the sick (see </w:t>
      </w:r>
      <w:hyperlink r:id="rId251">
        <w:r>
          <w:rPr>
            <w:lang w:val="en_US" w:bidi="en_US"/>
          </w:rPr>
          <w:rPr>
            <w:color w:val="0000EE"/>
            <w:u w:val="single"/>
          </w:rPr>
          <w:t>Matthew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w:t>
      </w:r>
      <w:r>
        <w:rPr>
          <w:i/>
          <w:lang w:val="en_US" w:bidi="en_US"/>
        </w:rPr>
        <w:t xml:space="preserve"> unclean spirits </w:t>
      </w:r>
      <w:r>
        <w:rPr>
          <w:lang w:val="en_US" w:bidi="en_US"/>
        </w:rPr>
        <w:t>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people to know his identity.</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shifts to a mountain. Mark describes how Jesus called his disciples to come to him. This is similar to God's call to Old Testament prophets (</w:t>
      </w:r>
      <w:hyperlink r:id="rId252">
        <w:r>
          <w:rPr>
            <w:lang w:val="en_US" w:bidi="en_US"/>
          </w:rPr>
          <w:rPr>
            <w:color w:val="0000EE"/>
            <w:u w:val="single"/>
          </w:rPr>
          <w:t>Exodus 3:14–22</w:t>
        </w:r>
      </w:hyperlink>
      <w:r>
        <w:rPr>
          <w:lang w:val="en_US" w:bidi="en_US"/>
        </w:rPr>
        <w:t xml:space="preserve">; </w:t>
      </w:r>
      <w:hyperlink r:id="rId253">
        <w:r>
          <w:rPr>
            <w:lang w:val="en_US" w:bidi="en_US"/>
          </w:rPr>
          <w:rPr>
            <w:color w:val="0000EE"/>
            <w:u w:val="single"/>
          </w:rPr>
          <w:t>1 Samuel 3:4–14</w:t>
        </w:r>
      </w:hyperlink>
      <w:r>
        <w:rPr>
          <w:lang w:val="en_US" w:bidi="en_US"/>
        </w:rPr>
        <w:t xml:space="preserve">; </w:t>
      </w:r>
      <w:hyperlink r:id="rId254">
        <w:r>
          <w:rPr>
            <w:lang w:val="en_US" w:bidi="en_US"/>
          </w:rPr>
          <w:rPr>
            <w:color w:val="0000EE"/>
            <w:u w:val="single"/>
          </w:rPr>
          <w:t>Jeremiah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 xml:space="preserve">Jesus chose 12 men to represent Israel's 12 tribes and to announce that the kingdom of God had arrived. He called them apostles. The Greek word </w:t>
      </w:r>
      <w:r>
        <w:rPr>
          <w:i/>
          <w:lang w:val="en_US" w:bidi="en_US"/>
        </w:rPr>
        <w:t>apostoloi</w:t>
      </w:r>
      <w:r>
        <w:rPr>
          <w:lang w:val="en_US" w:bidi="en_US"/>
        </w:rPr>
        <w:t xml:space="preserve"> refers to </w:t>
      </w:r>
      <w:r>
        <w:rPr>
          <w:lang w:val="en_US" w:bidi="en_US"/>
        </w:rPr>
        <w:t>people sent on a special mission.</w:t>
      </w:r>
      <w:r>
        <w:rPr>
          <w:lang w:val="en_US" w:bidi="en_US"/>
        </w:rPr>
        <w:t xml:space="preserve"> </w:t>
      </w:r>
    </w:p>
    <w:p>
      <w:pPr/>
      <w:r>
        <w:rPr>
          <w:lang w:val="en_US" w:bidi="en_US"/>
        </w:rPr>
      </w:r>
      <w:r>
        <w:rPr>
          <w:lang w:val="en_US" w:bidi="en_US"/>
        </w:rPr>
        <w:t xml:space="preserve">Jesus chose them to travel with him and to be sent out (Greek </w:t>
      </w:r>
      <w:r>
        <w:rPr>
          <w:i/>
          <w:lang w:val="en_US" w:bidi="en_US"/>
        </w:rPr>
        <w:t>apostellō</w:t>
      </w:r>
      <w:r>
        <w:rPr>
          <w:lang w:val="en_US" w:bidi="en_US"/>
        </w:rPr>
        <w:t>) to preach and cast out demons. They represented Jesus and had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pStyle w:val="ListBullet"/>
        <w:spacing w:line="240" w:lineRule="auto"/>
        <w:ind w:left="720"/>
      </w:pPr>
      <w:r>
        <w:rPr>
          <w:lang w:val="en_US" w:bidi="en_US"/>
        </w:rPr>
      </w:r>
      <w:r>
        <w:rPr>
          <w:lang w:val="en_US" w:bidi="en_US"/>
        </w:rPr>
        <w:t>Simon and Andrew were brothers, just like James and John (</w:t>
      </w:r>
      <w:hyperlink r:id="rId205">
        <w:r>
          <w:rPr>
            <w:lang w:val="en_US" w:bidi="en_US"/>
          </w:rPr>
          <w:rPr>
            <w:color w:val="0000EE"/>
            <w:u w:val="single"/>
          </w:rPr>
          <w:t>1:16–20</w:t>
        </w:r>
      </w:hyperlink>
      <w:r>
        <w:rPr>
          <w:lang w:val="en_US" w:bidi="en_US"/>
        </w:rPr>
        <w:t xml:space="preserve">). </w:t>
      </w:r>
    </w:p>
    <w:p>
      <w:pPr>
        <w:pStyle w:val="ListBullet"/>
        <w:spacing w:line="240" w:lineRule="auto"/>
        <w:ind w:left="720"/>
      </w:pPr>
      <w:r>
        <w:rPr>
          <w:lang w:val="en_US" w:bidi="en_US"/>
        </w:rPr>
      </w:r>
      <w:r>
        <w:rPr>
          <w:i/>
          <w:lang w:val="en_US" w:bidi="en_US"/>
        </w:rPr>
        <w:t>Peter</w:t>
      </w:r>
      <w:r>
        <w:rPr>
          <w:lang w:val="en_US" w:bidi="en_US"/>
        </w:rPr>
        <w:t xml:space="preserve"> is the Greek version of the Aramaic word </w:t>
      </w:r>
      <w:r>
        <w:rPr>
          <w:i/>
          <w:lang w:val="en_US" w:bidi="en_US"/>
        </w:rPr>
        <w:t>kepa’</w:t>
      </w:r>
      <w:r>
        <w:rPr>
          <w:lang w:val="en_US" w:bidi="en_US"/>
        </w:rPr>
        <w:t>, which means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i/>
          <w:lang w:val="en_US" w:bidi="en_US"/>
        </w:rPr>
        <w:t>whom He named Boanerges, meaning “Sons of Thunder”</w:t>
      </w:r>
      <w:r>
        <w:rPr>
          <w:lang w:val="en_US" w:bidi="en_US"/>
        </w:rPr>
        <w:t xml:space="preserve">: </w:t>
      </w:r>
      <w:r>
        <w:rPr>
          <w:lang w:val="en_US" w:bidi="en_US"/>
        </w:rPr>
        <w:t xml:space="preserve">This likely describes their character. It may suggest strong emotions, boldness, or quick reactions. For example, they once wanted to call down fire on a village that rejected Jesus (see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Matthew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Matthew 9:9</w:t>
        </w:r>
      </w:hyperlink>
      <w:r>
        <w:rPr>
          <w:lang w:val="en_US" w:bidi="en_US"/>
        </w:rPr>
        <w:t xml:space="preserve">). Thomas is also called Didymus (a Greek word meaning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The New Testament does not explain this name further. Thaddaeus is missing from Luke’s list (</w:t>
      </w:r>
      <w:hyperlink r:id="rId265">
        <w:r>
          <w:rPr>
            <w:lang w:val="en_US" w:bidi="en_US"/>
          </w:rPr>
          <w:rPr>
            <w:color w:val="0000EE"/>
            <w:u w:val="single"/>
          </w:rPr>
          <w:t>Matthew 10:3</w:t>
        </w:r>
      </w:hyperlink>
      <w:r>
        <w:rPr>
          <w:lang w:val="en_US" w:bidi="en_US"/>
        </w:rPr>
        <w: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p>
    <w:p>
      <w:pPr/>
      <w:r>
        <w:rPr>
          <w:lang w:val="en_US" w:bidi="en_US"/>
        </w:rPr>
      </w:r>
      <w:r>
        <w:rPr>
          <w:lang w:val="en_US" w:bidi="en_US"/>
        </w:rPr>
        <w:t>The presence of a government official (Matthew) and an anti-government activist (Simon the Zealot) among the twelve apostles shows the ability of Jesus to change people and overcome the natural hostility between them.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pStyle w:val="ListBullet"/>
        <w:spacing w:line="240" w:lineRule="auto"/>
        <w:ind w:left="720"/>
      </w:pPr>
      <w:r>
        <w:rPr>
          <w:lang w:val="en_US" w:bidi="en_US"/>
        </w:rPr>
      </w:r>
      <w:r>
        <w:rPr>
          <w:lang w:val="en_US" w:bidi="en_US"/>
        </w:rPr>
        <w:t xml:space="preserve">Identifying Judas as </w:t>
      </w:r>
      <w:r>
        <w:rPr>
          <w:i/>
          <w:lang w:val="en_US" w:bidi="en_US"/>
        </w:rPr>
        <w:t>Iscariot</w:t>
      </w:r>
      <w:r>
        <w:rPr>
          <w:lang w:val="en_US" w:bidi="en_US"/>
        </w:rPr>
        <w:t xml:space="preserve">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The name </w:t>
      </w:r>
      <w:r>
        <w:rPr>
          <w:i/>
          <w:lang w:val="en_US" w:bidi="en_US"/>
        </w:rPr>
        <w:t>Iscariot</w:t>
      </w:r>
      <w:r>
        <w:rPr>
          <w:lang w:val="en_US" w:bidi="en_US"/>
        </w:rPr>
        <w:t xml:space="preserve"> likely comes from the Hebrew phrase </w:t>
      </w:r>
      <w:r>
        <w:rPr>
          <w:i/>
          <w:lang w:val="en_US" w:bidi="en_US"/>
        </w:rPr>
        <w:t>’ish qeriyoth</w:t>
      </w:r>
      <w:r>
        <w:rPr>
          <w:lang w:val="en_US" w:bidi="en_US"/>
        </w:rPr>
        <w:t>, meaning “man of Kerioth” (a town in Judea).</w:t>
      </w:r>
    </w:p>
    <w:p>
      <w:pPr>
        <w:pStyle w:val="ListBullet"/>
        <w:spacing w:line="240" w:lineRule="auto"/>
        <w:ind w:left="720"/>
      </w:pPr>
      <w:r>
        <w:rPr>
          <w:lang w:val="en_US" w:bidi="en_US"/>
        </w:rPr>
      </w:r>
      <w:r>
        <w:rPr>
          <w:i/>
          <w:lang w:val="en_US" w:bidi="en_US"/>
        </w:rPr>
        <w:t>who betrayed Jesus</w:t>
      </w:r>
      <w:r>
        <w:rPr>
          <w:lang w:val="en_US" w:bidi="en_US"/>
        </w:rPr>
        <w:t xml:space="preserve">: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Jesus and his disciples could not even find time to eat. This shows how large the crowds were and how popular Jesus had become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surrounds a controversy story about Jesus driving out demons (</w:t>
      </w:r>
      <w:hyperlink r:id="rId271">
        <w:r>
          <w:rPr>
            <w:lang w:val="en_US" w:bidi="en_US"/>
          </w:rPr>
          <w:rPr>
            <w:color w:val="0000EE"/>
            <w:u w:val="single"/>
          </w:rPr>
          <w:t>3:22–30</w:t>
        </w:r>
      </w:hyperlink>
      <w:r>
        <w:rPr>
          <w:lang w:val="en_US" w:bidi="en_US"/>
        </w:rPr>
        <w:t>). This arrangement connects his family with the religious leaders, since both groups misunderstand him and stand against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i/>
          <w:lang w:val="en_US" w:bidi="en_US"/>
        </w:rPr>
        <w:t>He is out of his mind</w:t>
      </w:r>
      <w:r>
        <w:rPr>
          <w:lang w:val="en_US" w:bidi="en_US"/>
        </w:rPr>
        <w:t>: Mark does not explain whether the attempt by the family of Jesus to seize him was motivated by sincere but misguided concern, or by hostility. The brothers and sisters of Jesus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First Corinthians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w:t>
      </w:r>
      <w:r>
        <w:rPr>
          <w:i/>
          <w:lang w:val="en_US" w:bidi="en_US"/>
        </w:rPr>
        <w:t xml:space="preserve">scribes </w:t>
      </w:r>
      <w:r>
        <w:rPr>
          <w:lang w:val="en_US" w:bidi="en_US"/>
        </w:rPr>
        <w:t xml:space="preserve">… </w:t>
      </w:r>
      <w:r>
        <w:rPr>
          <w:i/>
          <w:lang w:val="en_US" w:bidi="en_US"/>
        </w:rPr>
        <w:t>from Jerusalem</w:t>
      </w:r>
      <w:r>
        <w:rPr>
          <w:lang w:val="en_US" w:bidi="en_US"/>
        </w:rPr>
        <w:t xml:space="preserve"> claimed Jesus was crazy because they believed Satan possessed him (see </w:t>
      </w:r>
      <w:r>
        <w:rPr>
          <w:lang w:val="en_US" w:bidi="en_US"/>
        </w:rPr>
        <w:t>study note on 1:22</w:t>
      </w:r>
      <w:r>
        <w:rPr>
          <w:lang w:val="en_US" w:bidi="en_US"/>
        </w:rPr>
        <w:t xml:space="preserve">) (Greek </w:t>
      </w:r>
      <w:r>
        <w:rPr>
          <w:i/>
          <w:lang w:val="en_US" w:bidi="en_US"/>
        </w:rPr>
        <w:t>Beelzeboul;</w:t>
      </w:r>
      <w:r>
        <w:rPr>
          <w:lang w:val="en_US" w:bidi="en_US"/>
        </w:rPr>
        <w:t xml:space="preserve"> see </w:t>
      </w:r>
      <w:r>
        <w:rPr>
          <w:lang w:val="en_US" w:bidi="en_US"/>
        </w:rPr>
        <w:t>study note on Matthew 10:25</w:t>
      </w:r>
      <w:r>
        <w:rPr>
          <w:lang w:val="en_US" w:bidi="en_US"/>
        </w:rPr>
        <w:t xml:space="preserve">). The opponents of Jesus said his ability to perform miracles came from Satan (see the Jewish rabbinic work, </w:t>
      </w:r>
      <w:r>
        <w:rPr>
          <w:i/>
          <w:lang w:val="en_US" w:bidi="en_US"/>
        </w:rPr>
        <w:t>Sanhedrin</w:t>
      </w:r>
      <w:r>
        <w:rPr>
          <w:lang w:val="en_US" w:bidi="en_US"/>
        </w:rPr>
        <w:t xml:space="preserve"> 3:43a, where they credit the working of miracles to magic).</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that this charge made no sense by using several examples. Satan would not work against himself.</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explained his power to drive out demons by saying someone stronger than Satan had arrived and could take control of Satan’s house (</w:t>
      </w:r>
      <w:hyperlink r:id="rId246">
        <w:r>
          <w:rPr>
            <w:lang w:val="en_US" w:bidi="en_US"/>
          </w:rPr>
          <w:rPr>
            <w:color w:val="0000EE"/>
            <w:u w:val="single"/>
          </w:rPr>
          <w:t>1:7</w:t>
        </w:r>
      </w:hyperlink>
      <w:r>
        <w:rPr>
          <w:lang w:val="en_US" w:bidi="en_US"/>
        </w:rPr>
        <w:t>). Jesus, the Messiah and the Son of God, was introducing God's kingdom and rescuing people from Satan's power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Truly</w:t>
      </w:r>
      <w:r>
        <w:rPr>
          <w:lang w:val="en_US" w:bidi="en_US"/>
        </w:rPr>
        <w:t xml:space="preserve"> </w:t>
      </w:r>
      <w:r>
        <w:rPr>
          <w:i/>
          <w:lang w:val="en_US" w:bidi="en_US"/>
        </w:rPr>
        <w:t>I tell you</w:t>
      </w:r>
      <w:r>
        <w:rPr>
          <w:lang w:val="en_US" w:bidi="en_US"/>
        </w:rPr>
        <w:t xml:space="preserve"> often introduces the sayings of Jesus and emphasizes their importance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sons of men will be forgiven all sins and blasphemies</w:t>
      </w:r>
      <w:r>
        <w:rPr>
          <w:lang w:val="en_US" w:bidi="en_US"/>
        </w:rPr>
        <w:t>:</w:t>
      </w:r>
      <w:r>
        <w:rPr>
          <w:i/>
          <w:lang w:val="en_US" w:bidi="en_US"/>
        </w:rPr>
        <w:t xml:space="preserve"> </w:t>
      </w:r>
      <w:r>
        <w:rPr>
          <w:lang w:val="en_US" w:bidi="en_US"/>
        </w:rPr>
        <w:t xml:space="preserve">One sin has eternal consequences. This is blasphemy against the Holy Spirit. To blaspheme the Holy Spirit means attributing the work of God to an </w:t>
      </w:r>
      <w:r>
        <w:rPr>
          <w:i/>
          <w:lang w:val="en_US" w:bidi="en_US"/>
        </w:rPr>
        <w:t>unclean spirit</w:t>
      </w:r>
      <w:r>
        <w:rPr>
          <w:lang w:val="en_US" w:bidi="en_US"/>
        </w:rPr>
        <w:t xml:space="preserve"> (an evil spirit). Resisting and rejecting God's work in this way prevents the convicting work of the Spirit, which leads to repentance, faith in God, and forgiveness of sin (see </w:t>
      </w:r>
      <w:r>
        <w:rPr>
          <w:lang w:val="en_US" w:bidi="en_US"/>
        </w:rPr>
        <w:t>study notes on Matthew 12:31–32</w:t>
      </w:r>
      <w:r>
        <w:rPr>
          <w:lang w:val="en_US" w:bidi="en_US"/>
        </w:rPr>
        <w:t xml:space="preserve">; compare </w:t>
      </w:r>
      <w:hyperlink r:id="rId285">
        <w:r>
          <w:rPr>
            <w:lang w:val="en_US" w:bidi="en_US"/>
          </w:rPr>
          <w:rPr>
            <w:color w:val="0000EE"/>
            <w:u w:val="single"/>
          </w:rPr>
          <w:t>Hebrews 6:4–6</w:t>
        </w:r>
      </w:hyperlink>
      <w:r>
        <w:rPr>
          <w:lang w:val="en_US" w:bidi="en_US"/>
        </w:rPr>
        <w:t xml:space="preserve">; </w:t>
      </w:r>
      <w:hyperlink r:id="rId286">
        <w:r>
          <w:rPr>
            <w:lang w:val="en_US" w:bidi="en_US"/>
          </w:rPr>
          <w:rPr>
            <w:color w:val="0000EE"/>
            <w:u w:val="single"/>
          </w:rPr>
          <w:t>1 John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pStyle w:val="ListBullet"/>
        <w:spacing w:line="240" w:lineRule="auto"/>
        <w:ind w:left="720"/>
      </w:pPr>
      <w:r>
        <w:rPr>
          <w:lang w:val="en_US" w:bidi="en_US"/>
        </w:rPr>
      </w:r>
      <w:r>
        <w:rPr>
          <w:lang w:val="en_US" w:bidi="en_US"/>
        </w:rPr>
        <w:t xml:space="preserve">Mark returns to the story from </w:t>
      </w:r>
      <w:hyperlink r:id="rId269">
        <w:r>
          <w:rPr>
            <w:lang w:val="en_US" w:bidi="en_US"/>
          </w:rPr>
          <w:rPr>
            <w:color w:val="0000EE"/>
            <w:u w:val="single"/>
          </w:rPr>
          <w:t>3:20–21</w:t>
        </w:r>
      </w:hyperlink>
      <w:r>
        <w:rPr>
          <w:lang w:val="en_US" w:bidi="en_US"/>
        </w:rPr>
        <w:t xml:space="preserve">. </w:t>
      </w:r>
    </w:p>
    <w:p>
      <w:pPr>
        <w:pStyle w:val="ListBullet"/>
        <w:spacing w:line="240" w:lineRule="auto"/>
        <w:ind w:left="720"/>
      </w:pPr>
      <w:r>
        <w:rPr>
          <w:lang w:val="en_US" w:bidi="en_US"/>
        </w:rPr>
      </w:r>
      <w:r>
        <w:rPr>
          <w:i/>
          <w:lang w:val="en_US" w:bidi="en_US"/>
        </w:rPr>
        <w:t>Your mother and brothers</w:t>
      </w:r>
      <w:r>
        <w:rPr>
          <w:lang w:val="en_US" w:bidi="en_US"/>
        </w:rPr>
        <w:t xml:space="preserve">: Many people understand the brothers of Jesus to be children born to Joseph and Mary after Jesus was born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Matthew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think they were Joseph’s children from an earlier marriage or the cousins of Jesus. They hold this view because of the Roman Catholic belief that Mary remained a virgin for her whole life.</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w:t>
      </w:r>
    </w:p>
    <w:p>
      <w:pPr>
        <w:pStyle w:val="ListBullet"/>
        <w:spacing w:line="240" w:lineRule="auto"/>
        <w:ind w:left="720"/>
      </w:pPr>
      <w:r>
        <w:rPr>
          <w:lang w:val="en_US" w:bidi="en_US"/>
        </w:rPr>
      </w:r>
      <w:r>
        <w:rPr>
          <w:lang w:val="en_US" w:bidi="en_US"/>
        </w:rPr>
        <w:t xml:space="preserve">proverbs (short, wise sayings that teach a general truth;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w:t>
      </w:r>
    </w:p>
    <w:p>
      <w:pPr>
        <w:pStyle w:val="ListBullet"/>
        <w:spacing w:line="240" w:lineRule="auto"/>
        <w:ind w:left="720"/>
      </w:pPr>
      <w:r>
        <w:rPr>
          <w:lang w:val="en_US" w:bidi="en_US"/>
        </w:rPr>
      </w:r>
      <w:r>
        <w:rPr>
          <w:lang w:val="en_US" w:bidi="en_US"/>
        </w:rPr>
        <w:t>similes and metaphors (</w:t>
      </w:r>
      <w:hyperlink r:id="rId298">
        <w:r>
          <w:rPr>
            <w:lang w:val="en_US" w:bidi="en_US"/>
          </w:rPr>
          <w:rPr>
            <w:color w:val="0000EE"/>
            <w:u w:val="single"/>
          </w:rPr>
          <w:t>Matthew 5:14</w:t>
        </w:r>
      </w:hyperlink>
      <w:r>
        <w:rPr>
          <w:lang w:val="en_US" w:bidi="en_US"/>
        </w:rPr>
        <w:t xml:space="preserve">; </w:t>
      </w:r>
      <w:hyperlink r:id="rId299">
        <w:r>
          <w:rPr>
            <w:lang w:val="en_US" w:bidi="en_US"/>
          </w:rPr>
          <w:rPr>
            <w:color w:val="0000EE"/>
            <w:u w:val="single"/>
          </w:rPr>
          <w:t>10:16</w:t>
        </w:r>
      </w:hyperlink>
      <w:r>
        <w:rPr>
          <w:lang w:val="en_US" w:bidi="en_US"/>
        </w:rPr>
        <w:t>),</w:t>
      </w:r>
    </w:p>
    <w:p>
      <w:pPr>
        <w:pStyle w:val="ListBullet"/>
        <w:spacing w:line="240" w:lineRule="auto"/>
        <w:ind w:left="720"/>
      </w:pPr>
      <w:r>
        <w:rPr>
          <w:lang w:val="en_US" w:bidi="en_US"/>
        </w:rPr>
      </w:r>
      <w:r>
        <w:rPr>
          <w:lang w:val="en_US" w:bidi="en_US"/>
        </w:rPr>
        <w:t>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w:t>
      </w:r>
    </w:p>
    <w:p>
      <w:pPr>
        <w:pStyle w:val="ListBullet"/>
        <w:spacing w:line="240" w:lineRule="auto"/>
        <w:ind w:left="720"/>
      </w:pPr>
      <w:r>
        <w:rPr>
          <w:lang w:val="en_US" w:bidi="en_US"/>
        </w:rPr>
      </w:r>
      <w:r>
        <w:rPr>
          <w:lang w:val="en_US" w:bidi="en_US"/>
        </w:rPr>
        <w:t>comparisons (</w:t>
      </w:r>
      <w:hyperlink r:id="rId302">
        <w:r>
          <w:rPr>
            <w:lang w:val="en_US" w:bidi="en_US"/>
          </w:rPr>
          <w:rPr>
            <w:color w:val="0000EE"/>
            <w:u w:val="single"/>
          </w:rPr>
          <w:t>Matthew 13:33</w:t>
        </w:r>
      </w:hyperlink>
      <w:r>
        <w:rPr>
          <w:lang w:val="en_US" w:bidi="en_US"/>
        </w:rPr>
        <w:t xml:space="preserve">; </w:t>
      </w:r>
      <w:hyperlink r:id="rId303">
        <w:r>
          <w:rPr>
            <w:lang w:val="en_US" w:bidi="en_US"/>
          </w:rPr>
          <w:rPr>
            <w:color w:val="0000EE"/>
            <w:u w:val="single"/>
          </w:rPr>
          <w:t>Luke 15:3–7</w:t>
        </w:r>
      </w:hyperlink>
      <w:r>
        <w:rPr>
          <w:lang w:val="en_US" w:bidi="en_US"/>
        </w:rPr>
        <w:t>),</w:t>
      </w:r>
    </w:p>
    <w:p>
      <w:pPr>
        <w:pStyle w:val="ListBullet"/>
        <w:spacing w:line="240" w:lineRule="auto"/>
        <w:ind w:left="720"/>
      </w:pPr>
      <w:r>
        <w:rPr>
          <w:lang w:val="en_US" w:bidi="en_US"/>
        </w:rPr>
      </w:r>
      <w:r>
        <w:rPr>
          <w:lang w:val="en_US" w:bidi="en_US"/>
        </w:rPr>
        <w:t>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w:t>
      </w:r>
    </w:p>
    <w:p>
      <w:pPr>
        <w:pStyle w:val="ListBullet"/>
        <w:spacing w:line="240" w:lineRule="auto"/>
        <w:ind w:left="720"/>
      </w:pPr>
      <w:r>
        <w:rPr>
          <w:lang w:val="en_US" w:bidi="en_US"/>
        </w:rPr>
      </w:r>
      <w:r>
        <w:rPr>
          <w:lang w:val="en_US" w:bidi="en_US"/>
        </w:rPr>
        <w:t xml:space="preserve">allegories (metaphors with specific symbols representing each part of the story;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The different types of soil represent different ways people respond to God’s message.</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 xml:space="preserve">The scene changes from Jesus teaching a large crowd from a boat to being alone with </w:t>
      </w:r>
      <w:r>
        <w:rPr>
          <w:i/>
          <w:lang w:val="en_US" w:bidi="en_US"/>
        </w:rPr>
        <w:t>the Twelve and those around Him</w:t>
      </w:r>
      <w:r>
        <w:rPr>
          <w:lang w:val="en_US" w:bidi="en_US"/>
        </w:rPr>
        <w:t>. They ask Jesus about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pStyle w:val="ListBullet"/>
        <w:spacing w:line="240" w:lineRule="auto"/>
        <w:ind w:left="720"/>
      </w:pPr>
      <w:r>
        <w:rPr>
          <w:lang w:val="en_US" w:bidi="en_US"/>
        </w:rPr>
      </w:r>
      <w:r>
        <w:rPr>
          <w:lang w:val="en_US" w:bidi="en_US"/>
        </w:rPr>
        <w:t>The true followers of Jesus could understand the secret of the kingdom of God. They knew the kingdom had arrived (</w:t>
      </w:r>
      <w:hyperlink r:id="rId13">
        <w:r>
          <w:rPr>
            <w:lang w:val="en_US" w:bidi="en_US"/>
          </w:rPr>
          <w:rPr>
            <w:color w:val="0000EE"/>
            <w:u w:val="single"/>
          </w:rPr>
          <w:t>1:14–15</w:t>
        </w:r>
      </w:hyperlink>
      <w:r>
        <w:rPr>
          <w:lang w:val="en_US" w:bidi="en_US"/>
        </w:rPr>
        <w:t>). They knew that the Christ, the Son of God, was among them (</w:t>
      </w:r>
      <w:hyperlink r:id="rId38">
        <w:r>
          <w:rPr>
            <w:lang w:val="en_US" w:bidi="en_US"/>
          </w:rPr>
          <w:rPr>
            <w:color w:val="0000EE"/>
            <w:u w:val="single"/>
          </w:rPr>
          <w:t>1:1</w:t>
        </w:r>
      </w:hyperlink>
      <w:r>
        <w:rPr>
          <w:lang w:val="en_US" w:bidi="en_US"/>
        </w:rPr>
        <w:t xml:space="preserve">). To </w:t>
      </w:r>
      <w:r>
        <w:rPr>
          <w:i/>
          <w:lang w:val="en_US" w:bidi="en_US"/>
        </w:rPr>
        <w:t>those on the outside,</w:t>
      </w:r>
      <w:r>
        <w:rPr>
          <w:lang w:val="en_US" w:bidi="en_US"/>
        </w:rPr>
        <w:t xml:space="preserve"> it seemed like riddles. </w:t>
      </w:r>
    </w:p>
    <w:p>
      <w:pPr>
        <w:pStyle w:val="ListBullet"/>
        <w:spacing w:line="240" w:lineRule="auto"/>
        <w:ind w:left="720"/>
      </w:pPr>
      <w:r>
        <w:rPr>
          <w:lang w:val="en_US" w:bidi="en_US"/>
        </w:rPr>
      </w:r>
      <w:r>
        <w:rPr>
          <w:lang w:val="en_US" w:bidi="en_US"/>
        </w:rPr>
        <w:t>When Jesus answered the disciples’ question, he showed that he used parables to keep outsiders from understanding. This was so that they would be unable to repent and be forgiven.</w:t>
        <w:br/>
      </w:r>
      <w:r>
        <w:rPr>
          <w:lang w:val="en_US" w:bidi="en_US"/>
        </w:rPr>
        <w:t xml:space="preserve">The quotation from </w:t>
      </w:r>
      <w:hyperlink r:id="rId310">
        <w:r>
          <w:rPr>
            <w:lang w:val="en_US" w:bidi="en_US"/>
          </w:rPr>
          <w:rPr>
            <w:color w:val="0000EE"/>
            <w:u w:val="single"/>
          </w:rPr>
          <w:t>Isaiah 6:9–10</w:t>
        </w:r>
      </w:hyperlink>
      <w:r>
        <w:rPr>
          <w:lang w:val="en_US" w:bidi="en_US"/>
        </w:rPr>
        <w:t xml:space="preserve"> in the Greek Old Testament version implies this was a deliberate judgment on the hearers. Jesus taught in parables, and outsiders did not believe. This fulfilled what the Scriptures had said would happen.</w:t>
        <w:br/>
      </w:r>
      <w:r>
        <w:rPr>
          <w:lang w:val="en_US" w:bidi="en_US"/>
        </w:rPr>
        <w:t>The teaching of Jesus about the Kingdom of God was sensitive (it could sound like a political threat and worry Roman rulers). Because of this, teaching in parables helped make his message less likely to cause conflict.</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people who heard Jesus could not understand the parable, they might not receive the gift of belonging to God’s Kingdom. But even his own disciples needed Jesus to explain the parables.</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 xml:space="preserve">The explanation of the parable of the four soils uses an allegory (a story where each part has a deeper meaning). The </w:t>
      </w:r>
      <w:r>
        <w:rPr>
          <w:i/>
          <w:lang w:val="en_US" w:bidi="en_US"/>
        </w:rPr>
        <w:t>farmer</w:t>
      </w:r>
      <w:r>
        <w:rPr>
          <w:lang w:val="en_US" w:bidi="en_US"/>
        </w:rPr>
        <w:t xml:space="preserve"> represents someone who shares God’s word (</w:t>
      </w:r>
      <w:hyperlink r:id="rId311">
        <w:r>
          <w:rPr>
            <w:lang w:val="en_US" w:bidi="en_US"/>
          </w:rPr>
          <w:rPr>
            <w:color w:val="0000EE"/>
            <w:u w:val="single"/>
          </w:rPr>
          <w:t>4:14</w:t>
        </w:r>
      </w:hyperlink>
      <w:r>
        <w:rPr>
          <w:lang w:val="en_US" w:bidi="en_US"/>
        </w:rPr>
        <w:t xml:space="preserve">). The four types of </w:t>
      </w:r>
      <w:r>
        <w:rPr>
          <w:i/>
          <w:lang w:val="en_US" w:bidi="en_US"/>
        </w:rPr>
        <w:t>soil</w:t>
      </w:r>
      <w:r>
        <w:rPr>
          <w:lang w:val="en_US" w:bidi="en_US"/>
        </w:rPr>
        <w:t xml:space="preserve"> represent different ways people respond to that message.</w:t>
      </w:r>
    </w:p>
    <w:p>
      <w:pPr/>
      <w:r>
        <w:rPr>
          <w:lang w:val="en_US" w:bidi="en_US"/>
        </w:rPr>
      </w:r>
      <w:r>
        <w:rPr>
          <w:lang w:val="en_US" w:bidi="en_US"/>
        </w:rPr>
        <w:t xml:space="preserve">The main point of the parable is that people should be like </w:t>
      </w:r>
      <w:r>
        <w:rPr>
          <w:i/>
          <w:lang w:val="en_US" w:bidi="en_US"/>
        </w:rPr>
        <w:t xml:space="preserve">good soil </w:t>
      </w:r>
      <w:r>
        <w:rPr>
          <w:lang w:val="en_US" w:bidi="en_US"/>
        </w:rPr>
        <w:t>and listen to God’s word (</w:t>
      </w:r>
      <w:hyperlink r:id="rId312">
        <w:r>
          <w:rPr>
            <w:lang w:val="en_US" w:bidi="en_US"/>
          </w:rPr>
          <w:rPr>
            <w:color w:val="0000EE"/>
            <w:u w:val="single"/>
          </w:rPr>
          <w:t>4:9</w:t>
        </w:r>
      </w:hyperlink>
      <w:r>
        <w:rPr>
          <w:lang w:val="en_US" w:bidi="en_US"/>
        </w:rPr>
        <w:t xml:space="preserve">). Only those who </w:t>
      </w:r>
      <w:r>
        <w:rPr>
          <w:i/>
          <w:lang w:val="en_US" w:bidi="en_US"/>
        </w:rPr>
        <w:t>produce a crop</w:t>
      </w:r>
      <w:r>
        <w:rPr>
          <w:lang w:val="en_US" w:bidi="en_US"/>
        </w:rPr>
        <w:t xml:space="preserve"> (show a changed life) and continue faithfully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Revelation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i/>
          <w:lang w:val="en_US" w:bidi="en_US"/>
        </w:rPr>
        <w:t xml:space="preserve">A lamp </w:t>
      </w:r>
      <w:r>
        <w:rPr>
          <w:lang w:val="en_US" w:bidi="en_US"/>
        </w:rPr>
        <w:t>is lit to shine and provide light, not to stay hidden. Citizens of the kingdom of God must display the light of the good news about Jesus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connect with the call to listen carefully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difference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show how people in God’s kingdom will live.</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(that is, Jesus; compare </w:t>
      </w:r>
      <w:hyperlink r:id="rId319">
        <w:r>
          <w:rPr>
            <w:lang w:val="en_US" w:bidi="en_US"/>
          </w:rPr>
          <w:rPr>
            <w:color w:val="0000EE"/>
            <w:u w:val="single"/>
          </w:rPr>
          <w:t>John 8:12</w:t>
        </w:r>
      </w:hyperlink>
      <w:r>
        <w:rPr>
          <w:lang w:val="en_US" w:bidi="en_US"/>
        </w:rPr>
        <w:t>) will reveal everything hidden. This includes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Philippians 2:10–11</w:t>
        </w:r>
      </w:hyperlink>
      <w:r>
        <w:rPr>
          <w:lang w:val="en_US" w:bidi="en_US"/>
        </w:rPr>
        <w:t>). The time to listen is now, before this happens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gain more understanding. But "those on the outside" (</w:t>
      </w:r>
      <w:hyperlink r:id="rId317">
        <w:r>
          <w:rPr>
            <w:lang w:val="en_US" w:bidi="en_US"/>
          </w:rPr>
          <w:rPr>
            <w:color w:val="0000EE"/>
            <w:u w:val="single"/>
          </w:rPr>
          <w:t>4:11–12</w:t>
        </w:r>
      </w:hyperlink>
      <w:r>
        <w:rPr>
          <w:lang w:val="en_US" w:bidi="en_US"/>
        </w:rPr>
        <w:t>) will experience greater darkness (</w:t>
      </w:r>
      <w:hyperlink r:id="rId323">
        <w:r>
          <w:rPr>
            <w:lang w:val="en_US" w:bidi="en_US"/>
          </w:rPr>
          <w:rPr>
            <w:color w:val="0000EE"/>
            <w:u w:val="single"/>
          </w:rPr>
          <w:t>2 Corinthians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pStyle w:val="ListBullet"/>
        <w:spacing w:line="240" w:lineRule="auto"/>
        <w:ind w:left="720"/>
      </w:pPr>
      <w:r>
        <w:rPr>
          <w:lang w:val="en_US" w:bidi="en_US"/>
        </w:rPr>
      </w:r>
      <w:r>
        <w:rPr>
          <w:lang w:val="en_US" w:bidi="en_US"/>
        </w:rPr>
        <w:t>This parable focuses on the seed and how it grows over time.</w:t>
      </w:r>
    </w:p>
    <w:p>
      <w:pPr>
        <w:pStyle w:val="ListBullet"/>
        <w:spacing w:line="240" w:lineRule="auto"/>
        <w:ind w:left="720"/>
      </w:pPr>
      <w:r>
        <w:rPr>
          <w:lang w:val="en_US" w:bidi="en_US"/>
        </w:rPr>
      </w:r>
      <w:r>
        <w:rPr>
          <w:lang w:val="en_US" w:bidi="en_US"/>
        </w:rPr>
        <w:t>Just as the earth produces crops on its own, the completion (final coming) of God’s kingdom does not depend on human effort.</w:t>
      </w:r>
    </w:p>
    <w:p>
      <w:pPr>
        <w:pStyle w:val="ListBullet"/>
        <w:spacing w:line="240" w:lineRule="auto"/>
        <w:ind w:left="720"/>
      </w:pPr>
      <w:r>
        <w:rPr>
          <w:lang w:val="en_US" w:bidi="en_US"/>
        </w:rPr>
      </w:r>
      <w:r>
        <w:rPr>
          <w:i/>
          <w:lang w:val="en_US" w:bidi="en_US"/>
        </w:rPr>
        <w:t>first the stalk, then the head, then the grain that ripens within</w:t>
      </w:r>
      <w:r>
        <w:rPr>
          <w:lang w:val="en_US" w:bidi="en_US"/>
        </w:rPr>
        <w:t>: These describe the normal stages of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(see </w:t>
      </w:r>
      <w:hyperlink r:id="rId324">
        <w:r>
          <w:rPr>
            <w:lang w:val="en_US" w:bidi="en_US"/>
          </w:rPr>
          <w:rPr>
            <w:color w:val="0000EE"/>
            <w:u w:val="single"/>
          </w:rPr>
          <w:t>4:3–20</w:t>
        </w:r>
      </w:hyperlink>
      <w:r>
        <w:rPr>
          <w:lang w:val="en_US" w:bidi="en_US"/>
        </w:rPr>
        <w:t>). They all focus on "the mystery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the mustard seed (</w:t>
      </w:r>
      <w:hyperlink r:id="rId327">
        <w:r>
          <w:rPr>
            <w:lang w:val="en_US" w:bidi="en_US"/>
          </w:rPr>
          <w:rPr>
            <w:color w:val="0000EE"/>
            <w:u w:val="single"/>
          </w:rPr>
          <w:t>4:30–32</w:t>
        </w:r>
      </w:hyperlink>
      <w:r>
        <w:rPr>
          <w:lang w:val="en_US" w:bidi="en_US"/>
        </w:rPr>
        <w:t xml:space="preserve">) show different stages of seed growth. </w:t>
      </w:r>
    </w:p>
    <w:p>
      <w:pPr/>
      <w:r>
        <w:rPr>
          <w:lang w:val="en_US" w:bidi="en_US"/>
        </w:rPr>
      </w:r>
      <w:r>
        <w:rPr>
          <w:lang w:val="en_US" w:bidi="en_US"/>
        </w:rPr>
        <w:t>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The outcome will be great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 xml:space="preserve">Harvest time is like the final coming of God’s kingdom. A </w:t>
      </w:r>
      <w:r>
        <w:rPr>
          <w:i/>
          <w:lang w:val="en_US" w:bidi="en_US"/>
        </w:rPr>
        <w:t>sickle</w:t>
      </w:r>
      <w:r>
        <w:rPr>
          <w:lang w:val="en_US" w:bidi="en_US"/>
        </w:rPr>
        <w:t xml:space="preserve"> often represents the final judgment (</w:t>
      </w:r>
      <w:hyperlink r:id="rId330">
        <w:r>
          <w:rPr>
            <w:lang w:val="en_US" w:bidi="en_US"/>
          </w:rPr>
          <w:rPr>
            <w:color w:val="0000EE"/>
            <w:u w:val="single"/>
          </w:rPr>
          <w:t>Jeremiah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Revelation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was known to be very small, almost the smallest seed people commonly used (see </w:t>
      </w:r>
      <w:hyperlink r:id="rId333">
        <w:r>
          <w:rPr>
            <w:lang w:val="en_US" w:bidi="en_US"/>
          </w:rPr>
          <w:rPr>
            <w:color w:val="0000EE"/>
            <w:u w:val="single"/>
          </w:rPr>
          <w:t>Matthew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pStyle w:val="ListBullet"/>
        <w:spacing w:line="240" w:lineRule="auto"/>
        <w:ind w:left="720"/>
      </w:pPr>
      <w:r>
        <w:rPr>
          <w:lang w:val="en_US" w:bidi="en_US"/>
        </w:rPr>
      </w:r>
      <w:r>
        <w:rPr>
          <w:lang w:val="en_US" w:bidi="en_US"/>
        </w:rPr>
        <w:t xml:space="preserve">Mark’s summary of this section shows that </w:t>
      </w:r>
      <w:hyperlink r:id="rId334">
        <w:r>
          <w:rPr>
            <w:lang w:val="en_US" w:bidi="en_US"/>
          </w:rPr>
          <w:rPr>
            <w:color w:val="0000EE"/>
            <w:u w:val="single"/>
          </w:rPr>
          <w:t>4:3–32</w:t>
        </w:r>
      </w:hyperlink>
      <w:r>
        <w:rPr>
          <w:lang w:val="en_US" w:bidi="en_US"/>
        </w:rPr>
        <w:t xml:space="preserve"> is a collection of parables. It is not a record of what Jesus taught on one specific day in the order in which he taught it.</w:t>
      </w:r>
    </w:p>
    <w:p>
      <w:pPr>
        <w:pStyle w:val="ListBullet"/>
        <w:spacing w:line="240" w:lineRule="auto"/>
        <w:ind w:left="720"/>
      </w:pPr>
      <w:r>
        <w:rPr>
          <w:lang w:val="en_US" w:bidi="en_US"/>
        </w:rPr>
      </w:r>
      <w:r>
        <w:rPr>
          <w:lang w:val="en_US" w:bidi="en_US"/>
        </w:rPr>
        <w:t xml:space="preserve">Jesus privately explained the parables to the disciples. This shows that they were not outsiders, even though they sometimes did not understand (compare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ListBullet"/>
        <w:spacing w:line="240" w:lineRule="auto"/>
        <w:ind w:left="720"/>
      </w:pPr>
      <w:r>
        <w:rPr>
          <w:lang w:val="en_US" w:bidi="en_US"/>
        </w:rPr>
      </w:r>
      <w:r>
        <w:rPr>
          <w:lang w:val="en_US" w:bidi="en_US"/>
        </w:rPr>
        <w:t>This passage focuses on the greatness of Jesus Christ, the Son of God. The authority of Jesus over the forces of nature showed that he is divine (truly God).</w:t>
      </w:r>
    </w:p>
    <w:p>
      <w:pPr>
        <w:pStyle w:val="ListBullet"/>
        <w:spacing w:line="240" w:lineRule="auto"/>
        <w:ind w:left="720"/>
      </w:pPr>
      <w:r>
        <w:rPr>
          <w:lang w:val="en_US" w:bidi="en_US"/>
        </w:rPr>
      </w:r>
      <w:r>
        <w:rPr>
          <w:i/>
          <w:lang w:val="en_US" w:bidi="en_US"/>
        </w:rPr>
        <w:t>the other side</w:t>
      </w:r>
      <w:r>
        <w:rPr>
          <w:lang w:val="en_US" w:bidi="en_US"/>
        </w:rPr>
        <w:t>: The eastern side of the Sea of Galilee was the region of the Gerasenes (</w:t>
      </w:r>
      <w:hyperlink r:id="rId336">
        <w:r>
          <w:rPr>
            <w:lang w:val="en_US" w:bidi="en_US"/>
          </w:rPr>
          <w:rPr>
            <w:color w:val="0000EE"/>
            <w:u w:val="single"/>
          </w:rPr>
          <w:t>5:1</w:t>
        </w:r>
      </w:hyperlink>
      <w:r>
        <w:rPr>
          <w:lang w:val="en_US" w:bidi="en_US"/>
        </w:rPr>
        <w:t xml:space="preserve">). </w:t>
      </w:r>
    </w:p>
    <w:p>
      <w:pPr>
        <w:pStyle w:val="ListBullet"/>
        <w:spacing w:line="240" w:lineRule="auto"/>
        <w:ind w:left="720"/>
      </w:pPr>
      <w:r>
        <w:rPr>
          <w:lang w:val="en_US" w:bidi="en_US"/>
        </w:rPr>
      </w:r>
      <w:r>
        <w:rPr>
          <w:lang w:val="en_US" w:bidi="en_US"/>
        </w:rPr>
        <w:t>The presence of other boats following him shows how popular Jesus had become.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w:t>
      </w:r>
    </w:p>
    <w:p>
      <w:pPr>
        <w:pStyle w:val="ListBullet"/>
        <w:spacing w:line="240" w:lineRule="auto"/>
        <w:ind w:left="720"/>
      </w:pPr>
      <w:r>
        <w:rPr>
          <w:lang w:val="en_US" w:bidi="en_US"/>
        </w:rPr>
      </w:r>
      <w:r>
        <w:rPr>
          <w:lang w:val="en_US" w:bidi="en_US"/>
        </w:rPr>
        <w:t xml:space="preserve">a shared location (the Sea of Galilee), </w:t>
      </w:r>
    </w:p>
    <w:p>
      <w:pPr>
        <w:pStyle w:val="ListBullet"/>
        <w:spacing w:line="240" w:lineRule="auto"/>
        <w:ind w:left="720"/>
      </w:pPr>
      <w:r>
        <w:rPr>
          <w:lang w:val="en_US" w:bidi="en_US"/>
        </w:rPr>
      </w:r>
      <w:r>
        <w:rPr>
          <w:lang w:val="en_US" w:bidi="en_US"/>
        </w:rPr>
        <w:t xml:space="preserve">the presence of the disciples, </w:t>
      </w:r>
    </w:p>
    <w:p>
      <w:pPr>
        <w:pStyle w:val="ListBullet"/>
        <w:spacing w:line="240" w:lineRule="auto"/>
        <w:ind w:left="720"/>
      </w:pPr>
      <w:r>
        <w:rPr>
          <w:lang w:val="en_US" w:bidi="en_US"/>
        </w:rPr>
      </w:r>
      <w:r>
        <w:rPr>
          <w:lang w:val="en_US" w:bidi="en_US"/>
        </w:rPr>
        <w:t xml:space="preserve">the use of a boat, and </w:t>
      </w:r>
    </w:p>
    <w:p>
      <w:pPr>
        <w:pStyle w:val="ListBullet"/>
        <w:spacing w:line="240" w:lineRule="auto"/>
        <w:ind w:left="720"/>
      </w:pPr>
      <w:r>
        <w:rPr>
          <w:lang w:val="en_US" w:bidi="en_US"/>
        </w:rPr>
      </w:r>
      <w:r>
        <w:rPr>
          <w:lang w:val="en_US" w:bidi="en_US"/>
        </w:rPr>
        <w:t>a common theme,</w:t>
      </w:r>
      <w:r>
        <w:rPr>
          <w:i/>
          <w:lang w:val="en_US" w:bidi="en_US"/>
        </w:rPr>
        <w:t xml:space="preserve"> "Who is this"</w:t>
      </w:r>
      <w:r>
        <w:rPr>
          <w:lang w:val="en_US" w:bidi="en_US"/>
        </w:rPr>
        <w:t xml:space="preserve">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Jesus was likely asleep at the back of the boat, using a sandbag as a pillow. In 1986, archaeologists found a boat from the time of Jesus in the mud near the northwest shore of the Sea of Galilee. It is 8 meters long (26.5 feet), 2.2 meters wide (7.5 feet), and 1.37 meters deep (4.5 feet). It has a raised stern. It could hold up to 15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even though they had many chances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pStyle w:val="ListBullet"/>
        <w:spacing w:line="240" w:lineRule="auto"/>
        <w:ind w:left="720"/>
      </w:pPr>
      <w:r>
        <w:rPr>
          <w:lang w:val="en_US" w:bidi="en_US"/>
        </w:rPr>
      </w:r>
      <w:r>
        <w:rPr>
          <w:lang w:val="en_US" w:bidi="en_US"/>
        </w:rPr>
        <w:t>The disciples were very afraid. This is a common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Who is this</w:t>
      </w:r>
      <w:r>
        <w:rPr>
          <w:lang w:val="en_US" w:bidi="en_US"/>
        </w:rPr>
        <w:t>: Mark's audience already knows that Jesus is the Christ,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i/>
          <w:lang w:val="en_US" w:bidi="en_US"/>
        </w:rPr>
        <w:t>in the region of the Gerasenes</w:t>
      </w:r>
      <w:r>
        <w:rPr>
          <w:lang w:val="en_US" w:bidi="en_US"/>
        </w:rPr>
        <w:t xml:space="preserve">: The exact location is uncertain because of differences in the manuscripts and geography. </w:t>
      </w:r>
    </w:p>
    <w:p>
      <w:pPr/>
      <w:r>
        <w:rPr>
          <w:lang w:val="en_US" w:bidi="en_US"/>
        </w:rPr>
      </w:r>
      <w:r>
        <w:rPr>
          <w:lang w:val="en_US" w:bidi="en_US"/>
        </w:rPr>
        <w:t xml:space="preserve">Manuscript evidence supports </w:t>
      </w:r>
      <w:r>
        <w:rPr>
          <w:i/>
          <w:lang w:val="en_US" w:bidi="en_US"/>
        </w:rPr>
        <w:t>Gerasa</w:t>
      </w:r>
      <w:r>
        <w:rPr>
          <w:lang w:val="en_US" w:bidi="en_US"/>
        </w:rPr>
        <w:t>, a city in this region located 59.5 kilometers (37 miles) southeast of the Sea of Galilee (</w:t>
      </w:r>
      <w:hyperlink r:id="rId135">
        <w:r>
          <w:rPr>
            <w:lang w:val="en_US" w:bidi="en_US"/>
          </w:rPr>
          <w:rPr>
            <w:color w:val="0000EE"/>
            <w:u w:val="single"/>
          </w:rPr>
          <w:t>5:13</w:t>
        </w:r>
      </w:hyperlink>
      <w:r>
        <w:rPr>
          <w:lang w:val="en_US" w:bidi="en_US"/>
        </w:rPr>
        <w:t xml:space="preserve">). </w:t>
      </w:r>
    </w:p>
    <w:p>
      <w:pPr/>
      <w:r>
        <w:rPr>
          <w:lang w:val="en_US" w:bidi="en_US"/>
        </w:rPr>
      </w:r>
      <w:r>
        <w:rPr>
          <w:lang w:val="en_US" w:bidi="en_US"/>
        </w:rPr>
        <w:t xml:space="preserve">Some manuscripts read </w:t>
      </w:r>
      <w:r>
        <w:rPr>
          <w:i/>
          <w:lang w:val="en_US" w:bidi="en_US"/>
        </w:rPr>
        <w:t>Gadarenes</w:t>
      </w:r>
      <w:r>
        <w:rPr>
          <w:lang w:val="en_US" w:bidi="en_US"/>
        </w:rPr>
        <w:t xml:space="preserve">. Gadara was eight kilometers (five miles) southeast of the Sea of Galilee. </w:t>
      </w:r>
    </w:p>
    <w:p>
      <w:pPr/>
      <w:r>
        <w:rPr>
          <w:lang w:val="en_US" w:bidi="en_US"/>
        </w:rPr>
      </w:r>
      <w:r>
        <w:rPr>
          <w:lang w:val="en_US" w:bidi="en_US"/>
        </w:rPr>
        <w:t xml:space="preserve">A few manuscripts read </w:t>
      </w:r>
      <w:r>
        <w:rPr>
          <w:i/>
          <w:lang w:val="en_US" w:bidi="en_US"/>
        </w:rPr>
        <w:t>Gergesenes</w:t>
      </w:r>
      <w:r>
        <w:rPr>
          <w:lang w:val="en_US" w:bidi="en_US"/>
        </w:rPr>
        <w:t>. The town of Gergesa was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reached the other side of the lake, finishing the journey started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recognized that Jesus was the Son of the Most High God (</w:t>
      </w:r>
      <w:hyperlink r:id="rId108">
        <w:r>
          <w:rPr>
            <w:lang w:val="en_US" w:bidi="en_US"/>
          </w:rPr>
          <w:rPr>
            <w:color w:val="0000EE"/>
            <w:u w:val="single"/>
          </w:rPr>
          <w:t>1:34</w:t>
        </w:r>
      </w:hyperlink>
      <w:r>
        <w:rPr>
          <w:lang w:val="en_US" w:bidi="en_US"/>
        </w:rPr>
        <w:t xml:space="preserve">). For the first time in the Gospel of Mark, a Gentile was healed by Jesus (see </w:t>
      </w:r>
      <w:r>
        <w:rPr>
          <w:lang w:val="en_US" w:bidi="en_US"/>
        </w:rPr>
        <w:t>study note on 5:10–13</w:t>
      </w:r>
      <w:r>
        <w:rPr>
          <w:lang w:val="en_US" w:bidi="en_US"/>
        </w:rPr>
        <w:t xml:space="preserve">; compare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was strong, but Jesus had even greater authority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pStyle w:val="ListBullet"/>
        <w:spacing w:line="240" w:lineRule="auto"/>
        <w:ind w:left="720"/>
      </w:pPr>
      <w:r>
        <w:rPr>
          <w:lang w:val="en_US" w:bidi="en_US"/>
        </w:rPr>
      </w:r>
      <w:r>
        <w:rPr>
          <w:lang w:val="en_US" w:bidi="en_US"/>
        </w:rPr>
        <w:t xml:space="preserve">Despite the man's terrible condition, the arrival of Jesus gave him hope. He ran and knelt before Jesus, asking for help. </w:t>
      </w:r>
    </w:p>
    <w:p>
      <w:pPr>
        <w:pStyle w:val="ListBullet"/>
        <w:spacing w:line="240" w:lineRule="auto"/>
        <w:ind w:left="720"/>
      </w:pPr>
      <w:r>
        <w:rPr>
          <w:lang w:val="en_US" w:bidi="en_US"/>
        </w:rPr>
      </w:r>
      <w:r>
        <w:rPr>
          <w:i/>
          <w:lang w:val="en_US" w:bidi="en_US"/>
        </w:rPr>
        <w:t>Son of the Most High God</w:t>
      </w:r>
      <w:r>
        <w:rPr>
          <w:lang w:val="en_US" w:bidi="en_US"/>
        </w:rPr>
        <w:t>: Evil spirits know who Jesus really is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p>
    <w:p>
      <w:pPr>
        <w:pStyle w:val="ListBullet"/>
        <w:spacing w:line="240" w:lineRule="auto"/>
        <w:ind w:left="720"/>
      </w:pPr>
      <w:r>
        <w:rPr>
          <w:lang w:val="en_US" w:bidi="en_US"/>
        </w:rPr>
      </w:r>
      <w:r>
        <w:rPr>
          <w:lang w:val="en_US" w:bidi="en_US"/>
        </w:rPr>
        <w:t xml:space="preserve">There was no struggle. Jesus was in control, and the </w:t>
      </w:r>
      <w:r>
        <w:rPr>
          <w:i/>
          <w:lang w:val="en_US" w:bidi="en_US"/>
        </w:rPr>
        <w:t>unclean spirit</w:t>
      </w:r>
      <w:r>
        <w:rPr>
          <w:lang w:val="en_US" w:bidi="en_US"/>
        </w:rPr>
        <w:t xml:space="preserve"> obeyed him. Torture is the final judgment awaiting unclean spirits (</w:t>
      </w:r>
      <w:hyperlink r:id="rId347">
        <w:r>
          <w:rPr>
            <w:lang w:val="en_US" w:bidi="en_US"/>
          </w:rPr>
          <w:rPr>
            <w:color w:val="0000EE"/>
            <w:u w:val="single"/>
          </w:rPr>
          <w:t>Matthew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 xml:space="preserve">A </w:t>
      </w:r>
      <w:r>
        <w:rPr>
          <w:i/>
          <w:lang w:val="en_US" w:bidi="en_US"/>
        </w:rPr>
        <w:t>legion</w:t>
      </w:r>
      <w:r>
        <w:rPr>
          <w:lang w:val="en_US" w:bidi="en_US"/>
        </w:rPr>
        <w:t xml:space="preserve">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kept begging Jesus, which shows his authority over them. Jesus allowed them to enter a herd of about 2,000 pigs. The pigs show that this was Gentile (non-Jewish) territory.</w:t>
      </w:r>
    </w:p>
    <w:p>
      <w:pPr/>
      <w:r>
        <w:rPr>
          <w:lang w:val="en_US" w:bidi="en_US"/>
        </w:rPr>
      </w:r>
      <w:r>
        <w:rPr>
          <w:lang w:val="en_US" w:bidi="en_US"/>
        </w:rPr>
        <w:t>Some people focus on the loss of the pigs or ask why Jesus allowed the demons to destroy them. But Mark and his audience focused on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change in the man shows the power Jesus has to save. Before, the man had been controlled by evil spirits. Now he was restored.</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(see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People reacted in different ways to the saving work of Jesus (see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 xml:space="preserve">Unlike his neighbors, the man experienced God's grace and wanted </w:t>
      </w:r>
      <w:r>
        <w:rPr>
          <w:i/>
          <w:lang w:val="en_US" w:bidi="en_US"/>
        </w:rPr>
        <w:t>to go with Him</w:t>
      </w:r>
      <w:r>
        <w:rPr>
          <w:lang w:val="en_US" w:bidi="en_US"/>
        </w:rPr>
        <w:t xml:space="preserve"> (literally </w:t>
      </w:r>
      <w:r>
        <w:rPr>
          <w:i/>
          <w:lang w:val="en_US" w:bidi="en_US"/>
        </w:rPr>
        <w:t>that he might be with him</w:t>
      </w:r>
      <w:r>
        <w:rPr>
          <w:lang w:val="en_US" w:bidi="en_US"/>
        </w:rPr>
        <w:t xml:space="preserve">; see </w:t>
      </w:r>
      <w:hyperlink r:id="rId351">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pStyle w:val="ListBullet"/>
        <w:spacing w:line="240" w:lineRule="auto"/>
        <w:ind w:left="720"/>
      </w:pPr>
      <w:r>
        <w:rPr>
          <w:lang w:val="en_US" w:bidi="en_US"/>
        </w:rPr>
      </w:r>
      <w:r>
        <w:rPr>
          <w:lang w:val="en_US" w:bidi="en_US"/>
        </w:rPr>
        <w:t xml:space="preserve">Jesus wanted the man to tell others about the great things </w:t>
      </w:r>
      <w:r>
        <w:rPr>
          <w:i/>
          <w:lang w:val="en_US" w:bidi="en_US"/>
        </w:rPr>
        <w:t>the Lord</w:t>
      </w:r>
      <w:r>
        <w:rPr>
          <w:lang w:val="en_US" w:bidi="en_US"/>
        </w:rPr>
        <w:t xml:space="preserve"> had done for him. Thus, Mark identifies Jesus as </w:t>
      </w:r>
      <w:r>
        <w:rPr>
          <w:i/>
          <w:lang w:val="en_US" w:bidi="en_US"/>
        </w:rPr>
        <w:t>the Lord</w:t>
      </w:r>
      <w:r>
        <w:rPr>
          <w:lang w:val="en_US" w:bidi="en_US"/>
        </w:rPr>
        <w:t xml:space="preserve">. </w:t>
      </w:r>
    </w:p>
    <w:p>
      <w:pPr>
        <w:pStyle w:val="ListBullet"/>
        <w:spacing w:line="240" w:lineRule="auto"/>
        <w:ind w:left="720"/>
      </w:pPr>
      <w:r>
        <w:rPr>
          <w:lang w:val="en_US" w:bidi="en_US"/>
        </w:rPr>
      </w:r>
      <w:r>
        <w:rPr>
          <w:i/>
          <w:lang w:val="en_US" w:bidi="en_US"/>
        </w:rPr>
        <w:t>tell them how much</w:t>
      </w:r>
      <w:r>
        <w:rPr>
          <w:lang w:val="en_US" w:bidi="en_US"/>
        </w:rPr>
        <w:t xml:space="preserve">: Unlike other times, Jesus did not hide his identity, possibly because it was safer in this non-Jewish area (see </w:t>
      </w:r>
      <w:hyperlink r:id="rId26">
        <w:r>
          <w:rPr>
            <w:lang w:val="en_US" w:bidi="en_US"/>
          </w:rPr>
          <w:rPr>
            <w:color w:val="0000EE"/>
            <w:u w:val="single"/>
          </w:rPr>
          <w:t>3:11–12</w:t>
        </w:r>
      </w:hyperlink>
      <w:r>
        <w:rPr>
          <w:lang w:val="en_US" w:bidi="en_US"/>
        </w:rPr>
        <w:t xml:space="preserve">). </w:t>
      </w:r>
    </w:p>
    <w:p>
      <w:pPr>
        <w:pStyle w:val="ListBullet"/>
        <w:spacing w:line="240" w:lineRule="auto"/>
        <w:ind w:left="720"/>
      </w:pPr>
      <w:r>
        <w:rPr>
          <w:lang w:val="en_US" w:bidi="en_US"/>
        </w:rPr>
      </w:r>
      <w:r>
        <w:rPr>
          <w:i/>
          <w:lang w:val="en_US" w:bidi="en_US"/>
        </w:rPr>
        <w:t>the Decapolis</w:t>
      </w:r>
      <w:r>
        <w:rPr>
          <w:lang w:val="en_US" w:bidi="en_US"/>
        </w:rPr>
        <w:t xml:space="preserve">: See </w:t>
      </w:r>
      <w:r>
        <w:rPr>
          <w:lang w:val="en_US" w:bidi="en_US"/>
        </w:rPr>
        <w:t>study note on Matthew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i/>
          <w:lang w:val="en_US" w:bidi="en_US"/>
        </w:rPr>
        <w:t>When Jesus had again crossed by boat to the other side</w:t>
      </w:r>
      <w:r>
        <w:rPr>
          <w:i/>
          <w:lang w:val="en_US" w:bidi="en_US"/>
        </w:rPr>
        <w:t xml:space="preserve"> … </w:t>
      </w:r>
      <w:r>
        <w:rPr>
          <w:i/>
          <w:lang w:val="en_US" w:bidi="en_US"/>
        </w:rPr>
        <w:t>A synagogue leader named Jairus</w:t>
      </w:r>
      <w:r>
        <w:rPr>
          <w:lang w:val="en_US" w:bidi="en_US"/>
        </w:rPr>
        <w:t xml:space="preserve"> </w:t>
      </w:r>
      <w:r>
        <w:rPr>
          <w:i/>
          <w:lang w:val="en_US" w:bidi="en_US"/>
        </w:rPr>
        <w:t>arrived</w:t>
      </w:r>
      <w:r>
        <w:rPr>
          <w:lang w:val="en_US" w:bidi="en_US"/>
        </w:rPr>
        <w:t xml:space="preserve">: Jairus organized the worship services at the synagogue and represented the Jewish community to the outside world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The story of Jairus’s daughter begins, then the account of the woman with constant bleeding comes in the middle (</w:t>
      </w:r>
      <w:hyperlink r:id="rId148">
        <w:r>
          <w:rPr>
            <w:lang w:val="en_US" w:bidi="en_US"/>
          </w:rPr>
          <w:rPr>
            <w:color w:val="0000EE"/>
            <w:u w:val="single"/>
          </w:rPr>
          <w:t>5:25–34</w:t>
        </w:r>
      </w:hyperlink>
      <w:r>
        <w:rPr>
          <w:lang w:val="en_US" w:bidi="en_US"/>
        </w:rPr>
        <w:t xml:space="preserve">), and then the story of Jairus’s daughter continues. This pattern places the two stories together and connects them (see </w:t>
      </w:r>
      <w:r>
        <w:rPr>
          <w:lang w:val="en_US" w:bidi="en_US"/>
        </w:rPr>
        <w:t>Mark Book Introduction</w:t>
      </w:r>
      <w:r>
        <w:rPr>
          <w:lang w:val="en_US" w:bidi="en_US"/>
        </w:rPr>
        <w:t>, “Literary Features”). During the delay caused by the woman’s healing, Jairus’s daughter died (</w:t>
      </w:r>
      <w:hyperlink r:id="rId354">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 xml:space="preserve">The father wanted Jesus to heal her physically (Greek </w:t>
      </w:r>
      <w:r>
        <w:rPr>
          <w:i/>
          <w:lang w:val="en_US" w:bidi="en_US"/>
        </w:rPr>
        <w:t>so that she might be saved</w:t>
      </w:r>
      <w:r>
        <w:rPr>
          <w:lang w:val="en_US" w:bidi="en_US"/>
        </w:rPr>
        <w:t xml:space="preserve">; see </w:t>
      </w:r>
      <w:hyperlink r:id="rId355">
        <w:r>
          <w:rPr>
            <w:lang w:val="en_US" w:bidi="en_US"/>
          </w:rPr>
          <w:rPr>
            <w:color w:val="0000EE"/>
            <w:u w:val="single"/>
          </w:rPr>
          <w:t>3:4</w:t>
        </w:r>
      </w:hyperlink>
      <w:r>
        <w:rPr>
          <w:lang w:val="en_US" w:bidi="en_US"/>
        </w:rPr>
        <w:t xml:space="preserve">; </w:t>
      </w:r>
      <w:hyperlink r:id="rId356">
        <w:r>
          <w:rPr>
            <w:lang w:val="en_US" w:bidi="en_US"/>
          </w:rPr>
          <w:rPr>
            <w:color w:val="0000EE"/>
            <w:u w:val="single"/>
          </w:rPr>
          <w:t>5:28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358">
        <w:r>
          <w:rPr>
            <w:lang w:val="en_US" w:bidi="en_US"/>
          </w:rPr>
          <w:rPr>
            <w:color w:val="0000EE"/>
            <w:u w:val="single"/>
          </w:rPr>
          <w:t>10:52</w:t>
        </w:r>
      </w:hyperlink>
      <w:r>
        <w:rPr>
          <w:lang w:val="en_US" w:bidi="en_US"/>
        </w:rPr>
        <w:t xml:space="preserve">; </w:t>
      </w:r>
      <w:hyperlink r:id="rId359">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heads to Jairus's home, followed by a large crowd, Mark introduces a woman in the crowd who suffers from constant bleeding. This condition not only harms her health but also makes her ceremonially unclean. This prevents her from participating in normal community life (see </w:t>
      </w:r>
      <w:hyperlink r:id="rId360">
        <w:r>
          <w:rPr>
            <w:lang w:val="en_US" w:bidi="en_US"/>
          </w:rPr>
          <w:rPr>
            <w:color w:val="0000EE"/>
            <w:u w:val="single"/>
          </w:rPr>
          <w:t>Leviticus 15:25–27</w:t>
        </w:r>
      </w:hyperlink>
      <w:r>
        <w:rPr>
          <w:lang w:val="en_US" w:bidi="en_US"/>
        </w:rPr>
        <w:t>). She is an example of the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led her to believe that touching the clothing that Jesus was wearing would heal her, and it happened right away (</w:t>
      </w:r>
      <w:hyperlink r:id="rId352">
        <w:r>
          <w:rPr>
            <w:lang w:val="en_US" w:bidi="en_US"/>
          </w:rPr>
          <w:rPr>
            <w:color w:val="0000EE"/>
            <w:u w:val="single"/>
          </w:rPr>
          <w:t>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felt afraid, not because she was guilty, but because she realized she had witnessed a powerful miracle from God. Unlike the fear of the people in the region of the Gerasenes (</w:t>
      </w:r>
      <w:hyperlink r:id="rId361">
        <w:r>
          <w:rPr>
            <w:lang w:val="en_US" w:bidi="en_US"/>
          </w:rPr>
          <w:rPr>
            <w:color w:val="0000EE"/>
            <w:u w:val="single"/>
          </w:rPr>
          <w:t>5:15–17</w:t>
        </w:r>
      </w:hyperlink>
      <w:r>
        <w:rPr>
          <w:lang w:val="en_US" w:bidi="en_US"/>
        </w:rPr>
        <w:t>), her fear was positive and led to Jesus blessing her.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2">
        <w:r>
          <w:rPr>
            <w:lang w:val="en_US" w:bidi="en_US"/>
          </w:rPr>
          <w:rPr>
            <w:color w:val="0000EE"/>
            <w:u w:val="single"/>
          </w:rPr>
          <w:t>3:16–17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i/>
          <w:lang w:val="en_US" w:bidi="en_US"/>
        </w:rPr>
        <w:t>the commotion … weeping and wailing loudly</w:t>
      </w:r>
      <w:r>
        <w:rPr>
          <w:lang w:val="en_US" w:bidi="en_US"/>
        </w:rPr>
        <w:t xml:space="preserve">: These things the messengers' report and emphasized the hopelessness of the situation. Such displays of grief were common at funerals in the time of Jesus, where people often hired professionals to sadly cry (see </w:t>
      </w:r>
      <w:hyperlink r:id="rId365">
        <w:r>
          <w:rPr>
            <w:lang w:val="en_US" w:bidi="en_US"/>
          </w:rPr>
          <w:rPr>
            <w:color w:val="0000EE"/>
            <w:u w:val="single"/>
          </w:rPr>
          <w:t>Matthew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6">
        <w:r>
          <w:rPr>
            <w:lang w:val="en_US" w:bidi="en_US"/>
          </w:rPr>
          <w:rPr>
            <w:color w:val="0000EE"/>
            <w:u w:val="single"/>
          </w:rPr>
          <w:t>John 11:11</w:t>
        </w:r>
      </w:hyperlink>
      <w:r>
        <w:rPr>
          <w:lang w:val="en_US" w:bidi="en_US"/>
        </w:rPr>
        <w:t xml:space="preserve">; </w:t>
      </w:r>
      <w:hyperlink r:id="rId367">
        <w:r>
          <w:rPr>
            <w:lang w:val="en_US" w:bidi="en_US"/>
          </w:rPr>
          <w:rPr>
            <w:color w:val="0000EE"/>
            <w:u w:val="single"/>
          </w:rPr>
          <w:t>1 Thessalonians 4:13–15</w:t>
        </w:r>
      </w:hyperlink>
      <w:r>
        <w:rPr>
          <w:lang w:val="en_US" w:bidi="en_US"/>
        </w:rPr>
        <w:t xml:space="preserve">). The child is not dead because Jesus will resurrect her. She is only </w:t>
      </w:r>
      <w:r>
        <w:rPr>
          <w:i/>
          <w:lang w:val="en_US" w:bidi="en_US"/>
        </w:rPr>
        <w:t>asleep</w:t>
      </w:r>
      <w:r>
        <w:rPr>
          <w:lang w:val="en_US" w:bidi="en_US"/>
        </w:rPr>
        <w:t xml:space="preserve"> and will soon "wake up" and continue her life. The same Greek word translated here as a</w:t>
      </w:r>
      <w:r>
        <w:rPr>
          <w:i/>
          <w:lang w:val="en_US" w:bidi="en_US"/>
        </w:rPr>
        <w:t>sleep</w:t>
      </w:r>
      <w:r>
        <w:rPr>
          <w:lang w:val="en_US" w:bidi="en_US"/>
        </w:rPr>
        <w:t xml:space="preserve"> refers to death in </w:t>
      </w:r>
      <w:hyperlink r:id="rId368">
        <w:r>
          <w:rPr>
            <w:lang w:val="en_US" w:bidi="en_US"/>
          </w:rPr>
          <w:rPr>
            <w:color w:val="0000EE"/>
            <w:u w:val="single"/>
          </w:rPr>
          <w:t>Matthew 27:52</w:t>
        </w:r>
      </w:hyperlink>
      <w:r>
        <w:rPr>
          <w:lang w:val="en_US" w:bidi="en_US"/>
        </w:rPr>
        <w:t xml:space="preserve">; </w:t>
      </w:r>
      <w:hyperlink r:id="rId369">
        <w:r>
          <w:rPr>
            <w:lang w:val="en_US" w:bidi="en_US"/>
          </w:rPr>
          <w:rPr>
            <w:color w:val="0000EE"/>
            <w:u w:val="single"/>
          </w:rPr>
          <w:t>Acts 7:60</w:t>
        </w:r>
      </w:hyperlink>
      <w:r>
        <w:rPr>
          <w:lang w:val="en_US" w:bidi="en_US"/>
        </w:rPr>
        <w:t xml:space="preserve">; </w:t>
      </w:r>
      <w:hyperlink r:id="rId370">
        <w:r>
          <w:rPr>
            <w:lang w:val="en_US" w:bidi="en_US"/>
          </w:rPr>
          <w:rPr>
            <w:color w:val="0000EE"/>
            <w:u w:val="single"/>
          </w:rPr>
          <w:t>13:36</w:t>
        </w:r>
      </w:hyperlink>
      <w:r>
        <w:rPr>
          <w:lang w:val="en_US" w:bidi="en_US"/>
        </w:rPr>
        <w:t xml:space="preserve">; </w:t>
      </w:r>
      <w:hyperlink r:id="rId371">
        <w:r>
          <w:rPr>
            <w:lang w:val="en_US" w:bidi="en_US"/>
          </w:rPr>
          <w:rPr>
            <w:color w:val="0000EE"/>
            <w:u w:val="single"/>
          </w:rPr>
          <w:t>1 Corinthians 15:6</w:t>
        </w:r>
      </w:hyperlink>
      <w:r>
        <w:rPr>
          <w:lang w:val="en_US" w:bidi="en_US"/>
        </w:rPr>
        <w:t xml:space="preserve">, </w:t>
      </w:r>
      <w:hyperlink r:id="rId372">
        <w:r>
          <w:rPr>
            <w:lang w:val="en_US" w:bidi="en_US"/>
          </w:rPr>
          <w:rPr>
            <w:color w:val="0000EE"/>
            <w:u w:val="single"/>
          </w:rPr>
          <w:t>18</w:t>
        </w:r>
      </w:hyperlink>
      <w:r>
        <w:rPr>
          <w:lang w:val="en_US" w:bidi="en_US"/>
        </w:rPr>
        <w:t xml:space="preserve">, </w:t>
      </w:r>
      <w:hyperlink r:id="rId373">
        <w:r>
          <w:rPr>
            <w:lang w:val="en_US" w:bidi="en_US"/>
          </w:rPr>
          <w:rPr>
            <w:color w:val="0000EE"/>
            <w:u w:val="single"/>
          </w:rPr>
          <w:t>20</w:t>
        </w:r>
      </w:hyperlink>
      <w:r>
        <w:rPr>
          <w:lang w:val="en_US" w:bidi="en_US"/>
        </w:rPr>
        <w:t xml:space="preserve">, </w:t>
      </w:r>
      <w:hyperlink r:id="rId374">
        <w:r>
          <w:rPr>
            <w:lang w:val="en_US" w:bidi="en_US"/>
          </w:rPr>
          <w:rPr>
            <w:color w:val="0000EE"/>
            <w:u w:val="single"/>
          </w:rPr>
          <w:t>51</w:t>
        </w:r>
      </w:hyperlink>
      <w:r>
        <w:rPr>
          <w:lang w:val="en_US" w:bidi="en_US"/>
        </w:rPr>
        <w:t xml:space="preserve">; </w:t>
      </w:r>
      <w:hyperlink r:id="rId367">
        <w:r>
          <w:rPr>
            <w:lang w:val="en_US" w:bidi="en_US"/>
          </w:rPr>
          <w:rPr>
            <w:color w:val="0000EE"/>
            <w:u w:val="single"/>
          </w:rPr>
          <w:t>1 Thessalonians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The crowd did not understand what Jesus meant. They laughed at him, knowing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 xml:space="preserve">Mark translates </w:t>
      </w:r>
      <w:r>
        <w:rPr>
          <w:i/>
          <w:lang w:val="en_US" w:bidi="en_US"/>
        </w:rPr>
        <w:t>Talitha koum</w:t>
      </w:r>
      <w:r>
        <w:rPr>
          <w:lang w:val="en_US" w:bidi="en_US"/>
        </w:rPr>
        <w:t xml:space="preserve"> for his Greek-speaking audience as </w:t>
      </w:r>
      <w:r>
        <w:rPr>
          <w:i/>
          <w:lang w:val="en_US" w:bidi="en_US"/>
        </w:rPr>
        <w:t>"Little girl, I say to you, get up!"</w:t>
      </w:r>
      <w:r>
        <w:rPr>
          <w:lang w:val="en_US" w:bidi="en_US"/>
        </w:rPr>
        <w:t xml:space="preserve"> These Aramaic words are not magical. They are simply what Jesus said when he raised the girl. Aramaic was his native language. Mark likely learned the story in Aramaic while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showed his power over death when the little girl stood up and walked immediately. She did not need time to recover. The change was instant and complete.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pStyle w:val="ListBullet"/>
        <w:spacing w:line="240" w:lineRule="auto"/>
        <w:ind w:left="720"/>
      </w:pPr>
      <w:r>
        <w:rPr>
          <w:lang w:val="en_US" w:bidi="en_US"/>
        </w:rPr>
      </w:r>
      <w:r>
        <w:rPr>
          <w:lang w:val="en_US" w:bidi="en_US"/>
        </w:rPr>
        <w:t xml:space="preserve">After the miracle, there is a command not to tell anyone about it (see </w:t>
      </w:r>
      <w:hyperlink r:id="rId26">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i/>
          <w:lang w:val="en_US" w:bidi="en_US"/>
        </w:rPr>
        <w:t>give her something to eat</w:t>
      </w:r>
      <w:r>
        <w:rPr>
          <w:lang w:val="en_US" w:bidi="en_US"/>
        </w:rPr>
        <w:t>: The Lord, who controls creation, demons, illness, and death, also cares about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pStyle w:val="ListBullet"/>
        <w:spacing w:line="240" w:lineRule="auto"/>
        <w:ind w:left="720"/>
      </w:pPr>
      <w:r>
        <w:rPr>
          <w:lang w:val="en_US" w:bidi="en_US"/>
        </w:rPr>
      </w:r>
      <w:r>
        <w:rPr>
          <w:lang w:val="en_US" w:bidi="en_US"/>
        </w:rPr>
        <w:t xml:space="preserve">The teaching of Jesus amazed the people because of his wisdom and his ability to heal and drive out demons. </w:t>
      </w:r>
    </w:p>
    <w:p>
      <w:pPr>
        <w:pStyle w:val="ListBullet"/>
        <w:spacing w:line="240" w:lineRule="auto"/>
        <w:ind w:left="720"/>
      </w:pPr>
      <w:r>
        <w:rPr>
          <w:lang w:val="en_US" w:bidi="en_US"/>
        </w:rPr>
      </w:r>
      <w:r>
        <w:rPr>
          <w:i/>
          <w:lang w:val="en_US" w:bidi="en_US"/>
        </w:rPr>
        <w:t>"Where did this man get"</w:t>
      </w:r>
      <w:r>
        <w:rPr>
          <w:lang w:val="en_US" w:bidi="en_US"/>
        </w:rPr>
        <w:t xml:space="preserve">: </w:t>
      </w:r>
      <w:r>
        <w:rPr>
          <w:lang w:val="en_US" w:bidi="en_US"/>
        </w:rPr>
        <w:t>His early life in Nazareth had not prepared them to accept him as a teacher and healer who spoke and acted with authority.</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stands in sharp contrast to the faith shown by others. The few miracles he did there also contrast with the greater displays of power seen in other places.</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pStyle w:val="ListBullet"/>
        <w:spacing w:line="240" w:lineRule="auto"/>
        <w:ind w:left="720"/>
      </w:pPr>
      <w:r>
        <w:rPr>
          <w:lang w:val="en_US" w:bidi="en_US"/>
        </w:rPr>
      </w:r>
      <w:r>
        <w:rPr>
          <w:lang w:val="en_US" w:bidi="en_US"/>
        </w:rPr>
        <w:t xml:space="preserve">The people of Nazareth saw Jesus only as a carpenter (literally </w:t>
      </w:r>
      <w:r>
        <w:rPr>
          <w:i/>
          <w:lang w:val="en_US" w:bidi="en_US"/>
        </w:rPr>
        <w:t>craftsman</w:t>
      </w:r>
      <w:r>
        <w:rPr>
          <w:lang w:val="en_US" w:bidi="en_US"/>
        </w:rPr>
        <w:t xml:space="preserve">). </w:t>
      </w:r>
    </w:p>
    <w:p>
      <w:pPr>
        <w:pStyle w:val="ListBullet"/>
        <w:spacing w:line="240" w:lineRule="auto"/>
        <w:ind w:left="720"/>
      </w:pPr>
      <w:r>
        <w:rPr>
          <w:lang w:val="en_US" w:bidi="en_US"/>
        </w:rPr>
      </w:r>
      <w:r>
        <w:rPr>
          <w:i/>
          <w:lang w:val="en_US" w:bidi="en_US"/>
        </w:rPr>
        <w:t>He is just a carpenter, the son of Mary</w:t>
      </w:r>
      <w:r>
        <w:rPr>
          <w:lang w:val="en_US" w:bidi="en_US"/>
        </w:rPr>
        <w:t xml:space="preserve">: Calling Jesus </w:t>
      </w:r>
      <w:r>
        <w:rPr>
          <w:i/>
          <w:lang w:val="en_US" w:bidi="en_US"/>
        </w:rPr>
        <w:t xml:space="preserve">the son of Mary </w:t>
      </w:r>
      <w:r>
        <w:rPr>
          <w:lang w:val="en_US" w:bidi="en_US"/>
        </w:rPr>
        <w:t>instead of the son of Joseph likely means Joseph had died by then.</w:t>
      </w:r>
    </w:p>
    <w:p>
      <w:pPr>
        <w:pStyle w:val="ListBullet"/>
        <w:spacing w:line="240" w:lineRule="auto"/>
        <w:ind w:left="720"/>
      </w:pPr>
      <w:r>
        <w:rPr>
          <w:lang w:val="en_US" w:bidi="en_US"/>
        </w:rPr>
      </w:r>
      <w:r>
        <w:rPr>
          <w:i/>
          <w:lang w:val="en_US" w:bidi="en_US"/>
        </w:rPr>
        <w:t>brother … his sisters</w:t>
      </w:r>
      <w:r>
        <w:rPr>
          <w:lang w:val="en_US" w:bidi="en_US"/>
        </w:rPr>
        <w:t xml:space="preserve">: See </w:t>
      </w:r>
      <w:r>
        <w:rPr>
          <w:lang w:val="en_US" w:bidi="en_US"/>
        </w:rPr>
        <w:t>study note on 3:31–35</w:t>
      </w:r>
      <w:r>
        <w:rPr>
          <w:lang w:val="en_US" w:bidi="en_US"/>
        </w:rPr>
        <w:t>.</w:t>
      </w:r>
    </w:p>
    <w:p>
      <w:pPr>
        <w:pStyle w:val="ListBullet"/>
        <w:spacing w:line="240" w:lineRule="auto"/>
        <w:ind w:left="720"/>
      </w:pPr>
      <w:r>
        <w:rPr>
          <w:lang w:val="en_US" w:bidi="en_US"/>
        </w:rPr>
      </w:r>
      <w:r>
        <w:rPr>
          <w:i/>
          <w:lang w:val="en_US" w:bidi="en_US"/>
        </w:rPr>
        <w:t>They were very offended</w:t>
      </w:r>
      <w:r>
        <w:rPr>
          <w:lang w:val="en_US" w:bidi="en_US"/>
        </w:rPr>
        <w:t>: They believed Jesus was pretending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pStyle w:val="ListBullet"/>
        <w:spacing w:line="240" w:lineRule="auto"/>
        <w:ind w:left="720"/>
      </w:pPr>
      <w:r>
        <w:rPr>
          <w:lang w:val="en_US" w:bidi="en_US"/>
        </w:rPr>
      </w:r>
      <w:r>
        <w:rPr>
          <w:lang w:val="en_US" w:bidi="en_US"/>
        </w:rPr>
        <w:t>Faith and healing are often connected in Mark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xml:space="preserve">; </w:t>
      </w:r>
      <w:hyperlink r:id="rId376">
        <w:r>
          <w:rPr>
            <w:lang w:val="en_US" w:bidi="en_US"/>
          </w:rPr>
          <w:rPr>
            <w:color w:val="0000EE"/>
            <w:u w:val="single"/>
          </w:rPr>
          <w:t>9:23–24</w:t>
        </w:r>
      </w:hyperlink>
      <w:r>
        <w:rPr>
          <w:lang w:val="en_US" w:bidi="en_US"/>
        </w:rPr>
        <w:t xml:space="preserve">; </w:t>
      </w:r>
      <w:hyperlink r:id="rId358">
        <w:r>
          <w:rPr>
            <w:lang w:val="en_US" w:bidi="en_US"/>
          </w:rPr>
          <w:rPr>
            <w:color w:val="0000EE"/>
            <w:u w:val="single"/>
          </w:rPr>
          <w:t>10:52</w:t>
        </w:r>
      </w:hyperlink>
      <w:r>
        <w:rPr>
          <w:lang w:val="en_US" w:bidi="en_US"/>
        </w:rPr>
        <w:t>). The miracles of Jesus were not performances but miraculous signs of God's kingdom. To enter this kingdom and receive its benefits, one must repent and have faith (</w:t>
      </w:r>
      <w:hyperlink r:id="rId186">
        <w:r>
          <w:rPr>
            <w:lang w:val="en_US" w:bidi="en_US"/>
          </w:rPr>
          <w:rPr>
            <w:color w:val="0000EE"/>
            <w:u w:val="single"/>
          </w:rPr>
          <w:t>1:15</w:t>
        </w:r>
      </w:hyperlink>
      <w:r>
        <w:rPr>
          <w:lang w:val="en_US" w:bidi="en_US"/>
        </w:rPr>
        <w:t xml:space="preserve">). </w:t>
      </w:r>
    </w:p>
    <w:p>
      <w:pPr>
        <w:pStyle w:val="ListBullet"/>
        <w:spacing w:line="240" w:lineRule="auto"/>
        <w:ind w:left="720"/>
      </w:pPr>
      <w:r>
        <w:rPr>
          <w:lang w:val="en_US" w:bidi="en_US"/>
        </w:rPr>
      </w:r>
      <w:r>
        <w:rPr>
          <w:lang w:val="en_US" w:bidi="en_US"/>
        </w:rPr>
        <w:t>Jesus healed some sick people, but the lack of faith in his own village amazed Jesus. This was unusual.</w:t>
      </w:r>
    </w:p>
    <w:p>
      <w:pPr>
        <w:pStyle w:val="ListBullet"/>
        <w:spacing w:line="240" w:lineRule="auto"/>
        <w:ind w:left="720"/>
      </w:pPr>
      <w:r>
        <w:rPr>
          <w:lang w:val="en_US" w:bidi="en_US"/>
        </w:rPr>
      </w:r>
      <w:r>
        <w:rPr>
          <w:lang w:val="en_US" w:bidi="en_US"/>
        </w:rPr>
        <w:t>This part of Mark describes Jesus being rejected by (</w:t>
      </w:r>
      <w:hyperlink r:id="rId377">
        <w:r>
          <w:rPr>
            <w:lang w:val="en_US" w:bidi="en_US"/>
          </w:rPr>
          <w:rPr>
            <w:color w:val="0000EE"/>
            <w:u w:val="single"/>
          </w:rPr>
          <w:t>3:7–6:6a</w:t>
        </w:r>
      </w:hyperlink>
      <w:r>
        <w:rPr>
          <w:lang w:val="en_US" w:bidi="en_US"/>
        </w:rPr>
        <w:t>):</w:t>
      </w:r>
    </w:p>
    <w:p>
      <w:pPr>
        <w:pStyle w:val="ListBullet"/>
        <w:spacing w:line="240" w:lineRule="auto"/>
        <w:ind w:left="1440"/>
      </w:pPr>
      <w:r>
        <w:rPr>
          <w:lang w:val="en_US" w:bidi="en_US"/>
        </w:rPr>
      </w:r>
      <w:r>
        <w:rPr>
          <w:lang w:val="en_US" w:bidi="en_US"/>
        </w:rPr>
        <w:t xml:space="preserve"> his family (</w:t>
      </w:r>
      <w:hyperlink r:id="rId378">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w:t>
      </w:r>
    </w:p>
    <w:p>
      <w:pPr>
        <w:pStyle w:val="ListBullet"/>
        <w:spacing w:line="240" w:lineRule="auto"/>
        <w:ind w:left="1440"/>
      </w:pPr>
      <w:r>
        <w:rPr>
          <w:lang w:val="en_US" w:bidi="en_US"/>
        </w:rPr>
      </w:r>
      <w:r>
        <w:rPr>
          <w:lang w:val="en_US" w:bidi="en_US"/>
        </w:rPr>
        <w:t>the scribes (</w:t>
      </w:r>
      <w:hyperlink r:id="rId110">
        <w:r>
          <w:rPr>
            <w:lang w:val="en_US" w:bidi="en_US"/>
          </w:rPr>
          <w:rPr>
            <w:color w:val="0000EE"/>
            <w:u w:val="single"/>
          </w:rPr>
          <w:t>3:22</w:t>
        </w:r>
      </w:hyperlink>
      <w:r>
        <w:rPr>
          <w:lang w:val="en_US" w:bidi="en_US"/>
        </w:rPr>
        <w:t>), and</w:t>
      </w:r>
    </w:p>
    <w:p>
      <w:pPr>
        <w:pStyle w:val="ListBullet"/>
        <w:spacing w:line="240" w:lineRule="auto"/>
        <w:ind w:left="1440"/>
      </w:pPr>
      <w:r>
        <w:rPr>
          <w:lang w:val="en_US" w:bidi="en_US"/>
        </w:rPr>
      </w:r>
      <w:r>
        <w:rPr>
          <w:lang w:val="en_US" w:bidi="en_US"/>
        </w:rPr>
        <w:t>the people of Gerasa (</w:t>
      </w:r>
      <w:hyperlink r:id="rId379">
        <w:r>
          <w:rPr>
            <w:lang w:val="en_US" w:bidi="en_US"/>
          </w:rPr>
          <w:rPr>
            <w:color w:val="0000EE"/>
            <w:u w:val="single"/>
          </w:rPr>
          <w:t>5:17</w:t>
        </w:r>
      </w:hyperlink>
      <w:r>
        <w:rPr>
          <w:lang w:val="en_US" w:bidi="en_US"/>
        </w:rPr>
        <w:t xml:space="preserve">). </w:t>
      </w:r>
    </w:p>
    <w:p>
      <w:pPr/>
      <w:r>
        <w:rPr>
          <w:lang w:val="en_US" w:bidi="en_US"/>
        </w:rPr>
      </w:r>
      <w:r>
        <w:rPr>
          <w:lang w:val="en_US" w:bidi="en_US"/>
        </w:rPr>
        <w:t>It ends with rejection by people in his hometown (</w:t>
      </w:r>
      <w:hyperlink r:id="rId380">
        <w:r>
          <w:rPr>
            <w:lang w:val="en_US" w:bidi="en_US"/>
          </w:rPr>
          <w:rPr>
            <w:color w:val="0000EE"/>
            <w:u w:val="single"/>
          </w:rPr>
          <w:t>6:1–6a</w:t>
        </w:r>
      </w:hyperlink>
      <w:r>
        <w:rPr>
          <w:lang w:val="en_US" w:bidi="en_US"/>
        </w:rPr>
        <w:t xml:space="preserve">). </w:t>
      </w:r>
    </w:p>
    <w:p>
      <w:pPr/>
      <w:r>
        <w:rPr>
          <w:lang w:val="en_US" w:bidi="en_US"/>
        </w:rPr>
      </w:r>
      <w:r>
        <w:rPr>
          <w:lang w:val="en_US" w:bidi="en_US"/>
        </w:rPr>
        <w:t>Along the way, a few people believed and Jesus healed them. This ending is similar to the end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the healing and preaching ministry of Jesus leads to a story about the disciples. Jesus likely taught from village to village near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pStyle w:val="ListBullet"/>
        <w:spacing w:line="240" w:lineRule="auto"/>
        <w:ind w:left="720"/>
      </w:pPr>
      <w:r>
        <w:rPr>
          <w:lang w:val="en_US" w:bidi="en_US"/>
        </w:rPr>
      </w:r>
      <w:r>
        <w:rPr>
          <w:i/>
          <w:lang w:val="en_US" w:bidi="en_US"/>
        </w:rPr>
        <w:t>two by two</w:t>
      </w:r>
      <w:r>
        <w:rPr>
          <w:lang w:val="en_US" w:bidi="en_US"/>
        </w:rPr>
        <w:t>: This practice fulfilled the Old Testament rule of needing two witnesses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Matthew 18:16</w:t>
        </w:r>
      </w:hyperlink>
      <w:r>
        <w:rPr>
          <w:lang w:val="en_US" w:bidi="en_US"/>
        </w:rPr>
        <w:t xml:space="preserve">). It also allowed for them to have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w:t>
      </w:r>
    </w:p>
    <w:p>
      <w:pPr>
        <w:pStyle w:val="ListBullet"/>
        <w:spacing w:line="240" w:lineRule="auto"/>
        <w:ind w:left="720"/>
      </w:pPr>
      <w:r>
        <w:rPr>
          <w:lang w:val="en_US" w:bidi="en_US"/>
        </w:rPr>
      </w:r>
      <w:r>
        <w:rPr>
          <w:i/>
          <w:lang w:val="en_US" w:bidi="en_US"/>
        </w:rPr>
        <w:t>giving them authority</w:t>
      </w:r>
      <w:r>
        <w:rPr>
          <w:lang w:val="en_US" w:bidi="en_US"/>
        </w:rPr>
        <w:t xml:space="preserve">: Jesus can give his authority to others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Jesus told the disciples to drive out </w:t>
      </w:r>
      <w:r>
        <w:rPr>
          <w:i/>
          <w:lang w:val="en_US" w:bidi="en_US"/>
        </w:rPr>
        <w:t xml:space="preserve">unclean spirits </w:t>
      </w:r>
      <w:r>
        <w:rPr>
          <w:lang w:val="en_US" w:bidi="en_US"/>
        </w:rPr>
        <w:t>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sent the disciples to preach and heal. During this mission, they memorized the teachings of Jesus by repeating them. This prepared them to later recall and share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The instructions for the disciples' mission focused on what they should leave behind (</w:t>
      </w:r>
      <w:r>
        <w:rPr>
          <w:i/>
          <w:lang w:val="en_US" w:bidi="en_US"/>
        </w:rPr>
        <w:t>bread …bag …money</w:t>
      </w:r>
      <w:r>
        <w:rPr>
          <w:lang w:val="en_US" w:bidi="en_US"/>
        </w:rPr>
        <w:t xml:space="preserve"> … </w:t>
      </w:r>
      <w:r>
        <w:rPr>
          <w:i/>
          <w:lang w:val="en_US" w:bidi="en_US"/>
        </w:rPr>
        <w:t>second tunic</w:t>
      </w:r>
      <w:r>
        <w:rPr>
          <w:lang w:val="en_US" w:bidi="en_US"/>
        </w:rPr>
        <w:t xml:space="preserve">). They were to travel with little and rely on Jewish kindness to strangers for food and a place to sleep at night (see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sleep in the same house and not take advantage of kindness of their hosts by looking for better food and another place to sleep at night.</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i/>
          <w:lang w:val="en_US" w:bidi="en_US"/>
        </w:rPr>
        <w:t>shake the dust off your feet</w:t>
      </w:r>
      <w:r>
        <w:rPr>
          <w:lang w:val="en_US" w:bidi="en_US"/>
        </w:rPr>
        <w:t xml:space="preserve">: This represents God's judgment on those who rejected the apostles' message (see </w:t>
      </w:r>
      <w:hyperlink r:id="rId391">
        <w:r>
          <w:rPr>
            <w:lang w:val="en_US" w:bidi="en_US"/>
          </w:rPr>
          <w:rPr>
            <w:color w:val="0000EE"/>
            <w:u w:val="single"/>
          </w:rPr>
          <w:t>Acts 18:6</w:t>
        </w:r>
      </w:hyperlink>
      <w:r>
        <w:rPr>
          <w:lang w:val="en_US" w:bidi="en_US"/>
        </w:rPr>
        <w:t>). To reject it was actually to reject Jesus and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pStyle w:val="ListBullet"/>
        <w:spacing w:line="240" w:lineRule="auto"/>
        <w:ind w:left="720"/>
      </w:pPr>
      <w:r>
        <w:rPr>
          <w:lang w:val="en_US" w:bidi="en_US"/>
        </w:rPr>
      </w:r>
      <w:r>
        <w:rPr>
          <w:i/>
          <w:lang w:val="en_US" w:bidi="en_US"/>
        </w:rPr>
        <w:t>Jesus’ name had become well known</w:t>
      </w:r>
      <w:r>
        <w:rPr>
          <w:lang w:val="en_US" w:bidi="en_US"/>
        </w:rPr>
        <w:t>: The successful mission in Galilee and Perea by six teams of disciples helped spread news about him throughout the region (</w:t>
      </w:r>
      <w:hyperlink r:id="rId14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John the Baptist has risen from the dead!</w:t>
      </w:r>
      <w:r>
        <w:rPr>
          <w:lang w:val="en_US" w:bidi="en_US"/>
        </w:rPr>
        <w:t xml:space="preserve">: King Herod may have thought that John the Baptist had come back to life and was now working through Jesus. This idea is similar to how Elijah's spirit came upon Elisha. </w:t>
        <w:br/>
      </w:r>
      <w:r>
        <w:rPr>
          <w:lang w:val="en_US" w:bidi="en_US"/>
        </w:rPr>
        <w:t>Or, he might have been expressing frustration, saying something like, “This is John the Baptist all over again!” (the same kind of powerful prophet has appeared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story of John the Baptist's death, placed between the disciples' mission and return, emphasizes the authority and power of Jesus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end and the warning to the disciples during their mission also point ahead to the death of Jesus (</w:t>
      </w:r>
      <w:hyperlink r:id="rId395">
        <w:r>
          <w:rPr>
            <w:lang w:val="en_US" w:bidi="en_US"/>
          </w:rPr>
          <w:rPr>
            <w:color w:val="0000EE"/>
            <w:u w:val="single"/>
          </w:rPr>
          <w:t>6:11</w:t>
        </w:r>
      </w:hyperlink>
      <w:r>
        <w:rPr>
          <w:lang w:val="en_US" w:bidi="en_US"/>
        </w:rPr>
        <w:t>).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Malachi 3:1</w:t>
        </w:r>
      </w:hyperlink>
      <w:r>
        <w:rPr>
          <w:lang w:val="en_US" w:bidi="en_US"/>
        </w:rPr>
        <w:t xml:space="preserve"> and </w:t>
      </w:r>
      <w:hyperlink r:id="rId398">
        <w:r>
          <w:rPr>
            <w:lang w:val="en_US" w:bidi="en_US"/>
          </w:rPr>
          <w:rPr>
            <w:color w:val="0000EE"/>
            <w:u w:val="single"/>
          </w:rPr>
          <w:t>4:5–6</w:t>
        </w:r>
      </w:hyperlink>
      <w:r>
        <w:rPr>
          <w:lang w:val="en_US" w:bidi="en_US"/>
        </w:rPr>
        <w:t xml:space="preserve"> (see also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pStyle w:val="ListBullet"/>
        <w:spacing w:line="240" w:lineRule="auto"/>
        <w:ind w:left="720"/>
      </w:pPr>
      <w:r>
        <w:rPr>
          <w:lang w:val="en_US" w:bidi="en_US"/>
        </w:rPr>
      </w:r>
      <w:r>
        <w:rPr>
          <w:i/>
          <w:lang w:val="en_US" w:bidi="en_US"/>
        </w:rPr>
        <w:t>that John be arrested and bound and imprisoned</w:t>
      </w:r>
      <w:r>
        <w:rPr>
          <w:lang w:val="en_US" w:bidi="en_US"/>
        </w:rPr>
        <w:t>: The Jewish historian Josephus (</w:t>
      </w:r>
      <w:r>
        <w:rPr>
          <w:i/>
          <w:lang w:val="en_US" w:bidi="en_US"/>
        </w:rPr>
        <w:t>Antiquities</w:t>
      </w:r>
      <w:r>
        <w:rPr>
          <w:lang w:val="en_US" w:bidi="en_US"/>
        </w:rPr>
        <w:t xml:space="preserve"> 18.5.2) says that John was imprisoned in the fortress of Machaerus in Perea. </w:t>
      </w:r>
    </w:p>
    <w:p>
      <w:pPr>
        <w:pStyle w:val="ListBullet"/>
        <w:spacing w:line="240" w:lineRule="auto"/>
        <w:ind w:left="720"/>
      </w:pPr>
      <w:r>
        <w:rPr>
          <w:lang w:val="en_US" w:bidi="en_US"/>
        </w:rPr>
      </w:r>
      <w:r>
        <w:rPr>
          <w:lang w:val="en_US" w:bidi="en_US"/>
        </w:rPr>
        <w:t>Josephus (</w:t>
      </w:r>
      <w:r>
        <w:rPr>
          <w:i/>
          <w:lang w:val="en_US" w:bidi="en_US"/>
        </w:rPr>
        <w:t>Antiquities</w:t>
      </w:r>
      <w:r>
        <w:rPr>
          <w:lang w:val="en_US" w:bidi="en_US"/>
        </w:rPr>
        <w:t xml:space="preserve"> 18.5.1–4) also mentions that Herodias was the wife of Herod Antipas's half-brother,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pStyle w:val="ListBullet"/>
        <w:spacing w:line="240" w:lineRule="auto"/>
        <w:ind w:left="720"/>
      </w:pPr>
      <w:r>
        <w:rPr>
          <w:lang w:val="en_US" w:bidi="en_US"/>
        </w:rPr>
      </w:r>
      <w:r>
        <w:rPr>
          <w:lang w:val="en_US" w:bidi="en_US"/>
        </w:rPr>
        <w:t xml:space="preserve">Mark explains the moral and religious reason for the arrest and execution of John the Baptist. The Jewish historian Josephus gives a political reason instead. He says Herod feared that John’s popularity might lead to a rebellion (Josephus, </w:t>
      </w:r>
      <w:r>
        <w:rPr>
          <w:i/>
          <w:lang w:val="en_US" w:bidi="en_US"/>
        </w:rPr>
        <w:t>Antiquities</w:t>
      </w:r>
      <w:r>
        <w:rPr>
          <w:lang w:val="en_US" w:bidi="en_US"/>
        </w:rPr>
        <w:t xml:space="preserve"> 18.5.2). </w:t>
        <w:br/>
      </w:r>
      <w:r>
        <w:rPr>
          <w:lang w:val="en_US" w:bidi="en_US"/>
        </w:rPr>
        <w:t>In a similar way, the charges against Jesus began as religious concerns (</w:t>
      </w:r>
      <w:hyperlink r:id="rId400">
        <w:r>
          <w:rPr>
            <w:lang w:val="en_US" w:bidi="en_US"/>
          </w:rPr>
          <w:rPr>
            <w:color w:val="0000EE"/>
            <w:u w:val="single"/>
          </w:rPr>
          <w:t>Mark 14:63–64</w:t>
        </w:r>
      </w:hyperlink>
      <w:r>
        <w:rPr>
          <w:lang w:val="en_US" w:bidi="en_US"/>
        </w:rPr>
        <w:t>). But when he was brought before Pontius Pilate, the charges became political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xml:space="preserve">). </w:t>
      </w:r>
    </w:p>
    <w:p>
      <w:pPr>
        <w:pStyle w:val="ListBullet"/>
        <w:spacing w:line="240" w:lineRule="auto"/>
        <w:ind w:left="720"/>
      </w:pPr>
      <w:r>
        <w:rPr>
          <w:lang w:val="en_US" w:bidi="en_US"/>
        </w:rPr>
      </w:r>
      <w:r>
        <w:rPr>
          <w:i/>
          <w:lang w:val="en_US" w:bidi="en_US"/>
        </w:rPr>
        <w:t>It is not lawful</w:t>
      </w:r>
      <w:r>
        <w:rPr>
          <w:lang w:val="en_US" w:bidi="en_US"/>
        </w:rPr>
        <w:t>: John said that Herod’s marriage was wrong. It was adultery (</w:t>
      </w:r>
      <w:hyperlink r:id="rId402">
        <w:r>
          <w:rPr>
            <w:lang w:val="en_US" w:bidi="en_US"/>
          </w:rPr>
          <w:rPr>
            <w:color w:val="0000EE"/>
            <w:u w:val="single"/>
          </w:rPr>
          <w:t>Leviticus 20:10</w:t>
        </w:r>
      </w:hyperlink>
      <w:r>
        <w:rPr>
          <w:lang w:val="en_US" w:bidi="en_US"/>
        </w:rPr>
        <w:t>). It also broke the law that forbids a man from marrying his brother’s wife (</w:t>
      </w:r>
      <w:hyperlink r:id="rId403">
        <w:r>
          <w:rPr>
            <w:lang w:val="en_US" w:bidi="en_US"/>
          </w:rPr>
          <w:rPr>
            <w:color w:val="0000EE"/>
            <w:u w:val="single"/>
          </w:rPr>
          <w:t>Leviticus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John the Baptist's murder is similar to the story of Jezebel (</w:t>
      </w:r>
      <w:hyperlink r:id="rId405">
        <w:r>
          <w:rPr>
            <w:lang w:val="en_US" w:bidi="en_US"/>
          </w:rPr>
          <w:rPr>
            <w:color w:val="0000EE"/>
            <w:u w:val="single"/>
          </w:rPr>
          <w:t>1 Kings 19:1–2</w:t>
        </w:r>
      </w:hyperlink>
      <w:r>
        <w:rPr>
          <w:lang w:val="en_US" w:bidi="en_US"/>
        </w:rPr>
        <w:t>). Like Jezebel, she pushed for the death of a prophet.</w:t>
      </w:r>
    </w:p>
    <w:p>
      <w:pPr/>
      <w:r>
        <w:rPr>
          <w:lang w:val="en_US" w:bidi="en_US"/>
        </w:rPr>
      </w:r>
      <w:r>
        <w:rPr>
          <w:lang w:val="en_US" w:bidi="en_US"/>
        </w:rPr>
        <w:t>Herod gave in to pressure (</w:t>
      </w:r>
      <w:hyperlink r:id="rId406">
        <w:r>
          <w:rPr>
            <w:lang w:val="en_US" w:bidi="en_US"/>
          </w:rPr>
          <w:rPr>
            <w:color w:val="0000EE"/>
            <w:u w:val="single"/>
          </w:rPr>
          <w:t>Mark 6:26–28</w:t>
        </w:r>
      </w:hyperlink>
      <w:r>
        <w:rPr>
          <w:lang w:val="en_US" w:bidi="en_US"/>
        </w:rPr>
        <w:t xml:space="preserve">). This points ahead to what Pontius Pilate later did. Pilate ordered that Jesus be put to death even though he believed Jesus was innocent (compare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i/>
          <w:lang w:val="en_US" w:bidi="en_US"/>
        </w:rPr>
        <w:t>the daughter of Herodias</w:t>
      </w:r>
      <w:r>
        <w:rPr>
          <w:lang w:val="en_US" w:bidi="en_US"/>
        </w:rPr>
        <w:t xml:space="preserve">: The first-century Jewish historian Josephus wrote that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the death and burial of Jesus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pStyle w:val="ListBullet"/>
        <w:spacing w:line="240" w:lineRule="auto"/>
        <w:ind w:left="720"/>
      </w:pPr>
      <w:r>
        <w:rPr>
          <w:lang w:val="en_US" w:bidi="en_US"/>
        </w:rPr>
      </w:r>
      <w:r>
        <w:rPr>
          <w:lang w:val="en_US" w:bidi="en_US"/>
        </w:rPr>
        <w:t xml:space="preserve">Mark refers to the disciples of Jesus as </w:t>
      </w:r>
      <w:r>
        <w:rPr>
          <w:i/>
          <w:lang w:val="en_US" w:bidi="en_US"/>
        </w:rPr>
        <w:t>apostles</w:t>
      </w:r>
      <w:r>
        <w:rPr>
          <w:lang w:val="en_US" w:bidi="en_US"/>
        </w:rPr>
        <w:t xml:space="preserve"> to show their new role as those who had been sent out (see </w:t>
      </w:r>
      <w:r>
        <w:rPr>
          <w:lang w:val="en_US" w:bidi="en_US"/>
        </w:rPr>
        <w:t>study note on 3:14–15</w:t>
      </w:r>
      <w:r>
        <w:rPr>
          <w:lang w:val="en_US" w:bidi="en_US"/>
        </w:rPr>
        <w:t xml:space="preserve">). This also helps avoid confusion with John the Baptist’s disciples. </w:t>
      </w:r>
    </w:p>
    <w:p>
      <w:pPr>
        <w:pStyle w:val="ListBullet"/>
        <w:spacing w:line="240" w:lineRule="auto"/>
        <w:ind w:left="720"/>
      </w:pPr>
      <w:r>
        <w:rPr>
          <w:lang w:val="en_US" w:bidi="en_US"/>
        </w:rPr>
      </w:r>
      <w:r>
        <w:rPr>
          <w:lang w:val="en_US" w:bidi="en_US"/>
        </w:rPr>
        <w:t>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finish their mission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Then the story of feeding the 5,000 follows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different enough to show these were two separate events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pStyle w:val="ListBullet"/>
        <w:spacing w:line="240" w:lineRule="auto"/>
        <w:ind w:left="720"/>
      </w:pPr>
      <w:r>
        <w:rPr>
          <w:lang w:val="en_US" w:bidi="en_US"/>
        </w:rPr>
      </w:r>
      <w:r>
        <w:rPr>
          <w:i/>
          <w:lang w:val="en_US" w:bidi="en_US"/>
        </w:rPr>
        <w:t>Come with me</w:t>
      </w:r>
      <w:r>
        <w:rPr>
          <w:lang w:val="en_US" w:bidi="en_US"/>
        </w:rPr>
        <w:t>: Jesus and the disciples likely traveled north along the western shore of the Sea of Galilee toward Bethsaida (</w:t>
      </w:r>
      <w:hyperlink r:id="rId419">
        <w:r>
          <w:rPr>
            <w:lang w:val="en_US" w:bidi="en_US"/>
          </w:rPr>
          <w:rPr>
            <w:color w:val="0000EE"/>
            <w:u w:val="single"/>
          </w:rPr>
          <w:t>Luke 9:10</w:t>
        </w:r>
      </w:hyperlink>
      <w:r>
        <w:rPr>
          <w:lang w:val="en_US" w:bidi="en_US"/>
        </w:rPr>
        <w:t>). As they moved, the crowds could still see them along the shore.</w:t>
      </w:r>
    </w:p>
    <w:p>
      <w:pPr>
        <w:pStyle w:val="ListBullet"/>
        <w:spacing w:line="240" w:lineRule="auto"/>
        <w:ind w:left="720"/>
      </w:pPr>
      <w:r>
        <w:rPr>
          <w:lang w:val="en_US" w:bidi="en_US"/>
        </w:rPr>
      </w:r>
      <w:r>
        <w:rPr>
          <w:i/>
          <w:lang w:val="en_US" w:bidi="en_US"/>
        </w:rPr>
        <w:t>many people</w:t>
      </w:r>
      <w:r>
        <w:rPr>
          <w:lang w:val="en_US" w:bidi="en_US"/>
        </w:rPr>
        <w:t>: The large crowds show the success of the apostles'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i/>
          <w:lang w:val="en_US" w:bidi="en_US"/>
        </w:rPr>
        <w:t>they were like sheep without a shepherd:</w:t>
      </w:r>
      <w:r>
        <w:rPr>
          <w:lang w:val="en_US" w:bidi="en_US"/>
        </w:rPr>
        <w:t xml:space="preserve"> God's people need guidance (</w:t>
      </w:r>
      <w:hyperlink r:id="rId420">
        <w:r>
          <w:rPr>
            <w:lang w:val="en_US" w:bidi="en_US"/>
          </w:rPr>
          <w:rPr>
            <w:color w:val="0000EE"/>
            <w:u w:val="single"/>
          </w:rPr>
          <w:t>Numbers 27:16–17</w:t>
        </w:r>
      </w:hyperlink>
      <w:r>
        <w:rPr>
          <w:lang w:val="en_US" w:bidi="en_US"/>
        </w:rPr>
        <w:t xml:space="preserve">; </w:t>
      </w:r>
      <w:hyperlink r:id="rId421">
        <w:r>
          <w:rPr>
            <w:lang w:val="en_US" w:bidi="en_US"/>
          </w:rPr>
          <w:rPr>
            <w:color w:val="0000EE"/>
            <w:u w:val="single"/>
          </w:rPr>
          <w:t>1 Kings 22:17</w:t>
        </w:r>
      </w:hyperlink>
      <w:r>
        <w:rPr>
          <w:lang w:val="en_US" w:bidi="en_US"/>
        </w:rPr>
        <w:t xml:space="preserve">; </w:t>
      </w:r>
      <w:hyperlink r:id="rId422">
        <w:r>
          <w:rPr>
            <w:lang w:val="en_US" w:bidi="en_US"/>
          </w:rPr>
          <w:rPr>
            <w:color w:val="0000EE"/>
            <w:u w:val="single"/>
          </w:rPr>
          <w:t>2 Chronicles 18:16</w:t>
        </w:r>
      </w:hyperlink>
      <w:r>
        <w:rPr>
          <w:lang w:val="en_US" w:bidi="en_US"/>
        </w:rPr>
        <w:t xml:space="preserve">; see </w:t>
      </w:r>
      <w:hyperlink r:id="rId423">
        <w:r>
          <w:rPr>
            <w:lang w:val="en_US" w:bidi="en_US"/>
          </w:rPr>
          <w:rPr>
            <w:color w:val="0000EE"/>
            <w:u w:val="single"/>
          </w:rPr>
          <w:t>Jeremiah 13:10</w:t>
        </w:r>
      </w:hyperlink>
      <w:r>
        <w:rPr>
          <w:lang w:val="en_US" w:bidi="en_US"/>
        </w:rPr>
        <w:t xml:space="preserve">; </w:t>
      </w:r>
      <w:hyperlink r:id="rId424">
        <w:r>
          <w:rPr>
            <w:lang w:val="en_US" w:bidi="en_US"/>
          </w:rPr>
          <w:rPr>
            <w:color w:val="0000EE"/>
            <w:u w:val="single"/>
          </w:rPr>
          <w:t>Ezekiel 34:23</w:t>
        </w:r>
      </w:hyperlink>
      <w:r>
        <w:rPr>
          <w:lang w:val="en_US" w:bidi="en_US"/>
        </w:rPr>
        <w:t xml:space="preserve">). In Jewish writings, teaching God's word is like feeding sheep (for example, </w:t>
      </w:r>
      <w:hyperlink r:id="rId425">
        <w:r>
          <w:rPr>
            <w:lang w:val="en_US" w:bidi="en_US"/>
          </w:rPr>
          <w:rPr>
            <w:color w:val="0000EE"/>
            <w:u w:val="single"/>
          </w:rPr>
          <w:t>Ezekiel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 (far from towns), but it still had farms and villages nearby where people could buy food.</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drive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shows that they were thinking only about what they could do on their own. They did not take into account the power of Jesus (his ability to act with God’s authority).</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 xml:space="preserve">The words </w:t>
      </w:r>
      <w:r>
        <w:rPr>
          <w:i/>
          <w:lang w:val="en_US" w:bidi="en_US"/>
        </w:rPr>
        <w:t>taking</w:t>
      </w:r>
      <w:r>
        <w:rPr>
          <w:lang w:val="en_US" w:bidi="en_US"/>
        </w:rPr>
        <w:t xml:space="preserve">, </w:t>
      </w:r>
      <w:r>
        <w:rPr>
          <w:i/>
          <w:lang w:val="en_US" w:bidi="en_US"/>
        </w:rPr>
        <w:t>blessed</w:t>
      </w:r>
      <w:r>
        <w:rPr>
          <w:lang w:val="en_US" w:bidi="en_US"/>
        </w:rPr>
        <w:t xml:space="preserve">, </w:t>
      </w:r>
      <w:r>
        <w:rPr>
          <w:i/>
          <w:lang w:val="en_US" w:bidi="en_US"/>
        </w:rPr>
        <w:t>broke</w:t>
      </w:r>
      <w:r>
        <w:rPr>
          <w:lang w:val="en_US" w:bidi="en_US"/>
        </w:rPr>
        <w:t xml:space="preserve">, and </w:t>
      </w:r>
      <w:r>
        <w:rPr>
          <w:i/>
          <w:lang w:val="en_US" w:bidi="en_US"/>
        </w:rPr>
        <w:t>gave</w:t>
      </w:r>
      <w:r>
        <w:rPr>
          <w:lang w:val="en_US" w:bidi="en_US"/>
        </w:rPr>
        <w:t xml:space="preserve"> reflect the words Jesus spoke at the Last Supper (</w:t>
      </w:r>
      <w:hyperlink r:id="rId426">
        <w:r>
          <w:rPr>
            <w:lang w:val="en_US" w:bidi="en_US"/>
          </w:rPr>
          <w:rPr>
            <w:color w:val="0000EE"/>
            <w:u w:val="single"/>
          </w:rPr>
          <w:t>14:22–25</w:t>
        </w:r>
      </w:hyperlink>
      <w:r>
        <w:rPr>
          <w:lang w:val="en_US" w:bidi="en_US"/>
        </w:rPr>
        <w:t>). Both events imagine the final messianic feast where Christians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Matthew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Revelation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miracle of feeding 100 people with 20 loaves seem less impressive (</w:t>
      </w:r>
      <w:hyperlink r:id="rId434">
        <w:r>
          <w:rPr>
            <w:lang w:val="en_US" w:bidi="en_US"/>
          </w:rPr>
          <w:rPr>
            <w:color w:val="0000EE"/>
            <w:u w:val="single"/>
          </w:rPr>
          <w:t>2 Kings 4:42–44</w:t>
        </w:r>
      </w:hyperlink>
      <w:r>
        <w:rPr>
          <w:lang w:val="en_US" w:bidi="en_US"/>
        </w:rPr>
        <w:t>). We should ask ourselves, “</w:t>
      </w:r>
      <w:r>
        <w:rPr>
          <w:lang w:val="en_US" w:bidi="en_US"/>
        </w:rPr>
        <w:t>Who is this</w:t>
      </w:r>
      <w:r>
        <w:rPr>
          <w:lang w:val="en_US" w:bidi="en_US"/>
        </w:rPr>
        <w:t>?” (</w:t>
      </w:r>
      <w:hyperlink r:id="rId200">
        <w:r>
          <w:rPr>
            <w:lang w:val="en_US" w:bidi="en_US"/>
          </w:rPr>
          <w:rPr>
            <w:color w:val="0000EE"/>
            <w:u w:val="single"/>
          </w:rPr>
          <w:t>Mark 4:41</w:t>
        </w:r>
      </w:hyperlink>
      <w:r>
        <w:rPr>
          <w:lang w:val="en_US" w:bidi="en_US"/>
        </w:rPr>
        <w:t>). He is the Christ,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went to Bethsaida, the hometown of Peter and Andrew (</w:t>
      </w:r>
      <w:hyperlink r:id="rId435">
        <w:r>
          <w:rPr>
            <w:lang w:val="en_US" w:bidi="en_US"/>
          </w:rPr>
          <w:rPr>
            <w:color w:val="0000EE"/>
            <w:u w:val="single"/>
          </w:rPr>
          <w:t>John 1:44</w:t>
        </w:r>
      </w:hyperlink>
      <w:r>
        <w:rPr>
          <w:lang w:val="en_US" w:bidi="en_US"/>
        </w:rPr>
        <w:t>). Meanwhile, Jesus dismissed the crowd and went away by himself to pray.</w:t>
      </w:r>
    </w:p>
    <w:p>
      <w:pPr/>
      <w:r>
        <w:rPr>
          <w:lang w:val="en_US" w:bidi="en_US"/>
        </w:rPr>
      </w:r>
      <w:r>
        <w:rPr>
          <w:lang w:val="en_US" w:bidi="en_US"/>
        </w:rPr>
        <w:t>Jesus regularly prayed (</w:t>
      </w:r>
      <w:hyperlink r:id="rId169">
        <w:r>
          <w:rPr>
            <w:lang w:val="en_US" w:bidi="en_US"/>
          </w:rPr>
          <w:rPr>
            <w:color w:val="0000EE"/>
            <w:u w:val="single"/>
          </w:rPr>
          <w:t>Mark 1:35</w:t>
        </w:r>
      </w:hyperlink>
      <w:r>
        <w:rPr>
          <w:lang w:val="en_US" w:bidi="en_US"/>
        </w:rPr>
        <w:t xml:space="preserve">). He also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shows the glory of Jesus (his divine power and greatness) to the disciples (</w:t>
      </w:r>
      <w:hyperlink r:id="rId437">
        <w:r>
          <w:rPr>
            <w:lang w:val="en_US" w:bidi="en_US"/>
          </w:rPr>
          <w:rPr>
            <w:color w:val="0000EE"/>
            <w:u w:val="single"/>
          </w:rPr>
          <w:t>6:48–50</w:t>
        </w:r>
      </w:hyperlink>
      <w:r>
        <w:rPr>
          <w:lang w:val="en_US" w:bidi="en_US"/>
        </w:rPr>
        <w:t>). It is also a rescue story, because Jesus comes to help them in danger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xml:space="preserve">). </w:t>
      </w:r>
    </w:p>
    <w:p>
      <w:pPr/>
      <w:r>
        <w:rPr>
          <w:lang w:val="en_US" w:bidi="en_US"/>
        </w:rPr>
      </w:r>
      <w:r>
        <w:rPr>
          <w:lang w:val="en_US" w:bidi="en_US"/>
        </w:rPr>
        <w:t>At the same time, it shows that the disciples did not understand what was happening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pStyle w:val="ListBullet"/>
        <w:spacing w:line="240" w:lineRule="auto"/>
        <w:ind w:left="720"/>
      </w:pPr>
      <w:r>
        <w:rPr>
          <w:lang w:val="en_US" w:bidi="en_US"/>
        </w:rPr>
      </w:r>
      <w:r>
        <w:rPr>
          <w:i/>
          <w:lang w:val="en_US" w:bidi="en_US"/>
        </w:rPr>
        <w:t>About the fourth watch of the night</w:t>
      </w:r>
      <w:r>
        <w:rPr>
          <w:lang w:val="en_US" w:bidi="en_US"/>
        </w:rPr>
        <w:t xml:space="preserve">: </w:t>
      </w:r>
      <w:r>
        <w:rPr>
          <w:lang w:val="en_US" w:bidi="en_US"/>
        </w:rPr>
        <w:t xml:space="preserve">This was about three o'clock in the morning. This Roman way of telling time suggests that Mark wrote for Christians in Rome. </w:t>
      </w:r>
    </w:p>
    <w:p>
      <w:pPr>
        <w:pStyle w:val="ListBullet"/>
        <w:spacing w:line="240" w:lineRule="auto"/>
        <w:ind w:left="720"/>
      </w:pPr>
      <w:r>
        <w:rPr>
          <w:lang w:val="en_US" w:bidi="en_US"/>
        </w:rPr>
      </w:r>
      <w:r>
        <w:rPr>
          <w:lang w:val="en_US" w:bidi="en_US"/>
        </w:rPr>
        <w:t xml:space="preserve">Mark does not explain how Jesus saw his disciples struggling in the middle of the lake at night. It is not important to the story. </w:t>
      </w:r>
    </w:p>
    <w:p>
      <w:pPr>
        <w:pStyle w:val="ListBullet"/>
        <w:spacing w:line="240" w:lineRule="auto"/>
        <w:ind w:left="720"/>
      </w:pPr>
      <w:r>
        <w:rPr>
          <w:lang w:val="en_US" w:bidi="en_US"/>
        </w:rPr>
      </w:r>
      <w:r>
        <w:rPr>
          <w:i/>
          <w:lang w:val="en_US" w:bidi="en_US"/>
        </w:rPr>
        <w:t>Jesus went out to them, walking on the sea</w:t>
      </w:r>
      <w:r>
        <w:rPr>
          <w:lang w:val="en_US" w:bidi="en_US"/>
        </w:rPr>
        <w:t xml:space="preserve">: It </w:t>
      </w:r>
      <w:r>
        <w:rPr>
          <w:lang w:val="en_US" w:bidi="en_US"/>
        </w:rPr>
        <w:t xml:space="preserve">seems Jesus came to rescue them from the storm. But Mark says that Jesus </w:t>
      </w:r>
      <w:r>
        <w:rPr>
          <w:i/>
          <w:lang w:val="en_US" w:bidi="en_US"/>
        </w:rPr>
        <w:t>intended to pass by them</w:t>
      </w:r>
      <w:r>
        <w:rPr>
          <w:lang w:val="en_US" w:bidi="en_US"/>
        </w:rPr>
        <w:t xml:space="preserve">. Many have tried to explain this, but perhaps the best explanation is that </w:t>
      </w:r>
      <w:r>
        <w:rPr>
          <w:i/>
          <w:lang w:val="en_US" w:bidi="en_US"/>
        </w:rPr>
        <w:t>to pass them</w:t>
      </w:r>
      <w:r>
        <w:rPr>
          <w:lang w:val="en_US" w:bidi="en_US"/>
        </w:rPr>
        <w:t xml:space="preserve"> </w:t>
      </w:r>
      <w:r>
        <w:rPr>
          <w:i/>
          <w:lang w:val="en_US" w:bidi="en_US"/>
        </w:rPr>
        <w:t>by</w:t>
      </w:r>
      <w:r>
        <w:rPr>
          <w:lang w:val="en_US" w:bidi="en_US"/>
        </w:rPr>
        <w:t xml:space="preserve"> refers to a divine appearance. This is similar to events in Exodus and 1 Kings, where divine glory is shown. The disciples' fear supports this idea, as fear often accompanies divine appearances. </w:t>
      </w:r>
    </w:p>
    <w:p>
      <w:pPr>
        <w:pStyle w:val="ListBullet"/>
        <w:spacing w:line="240" w:lineRule="auto"/>
        <w:ind w:left="720"/>
      </w:pPr>
      <w:r>
        <w:rPr>
          <w:lang w:val="en_US" w:bidi="en_US"/>
        </w:rPr>
      </w:r>
      <w:r>
        <w:rPr>
          <w:lang w:val="en_US" w:bidi="en_US"/>
        </w:rPr>
        <w:t>Many have tried to explain the miracle of Jesus walking on water. But Mark, Matthew, and John saw it as a miracle without a natural explanation. If Jesus is truly the Son of God, there needs to be no 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pStyle w:val="ListBullet"/>
        <w:spacing w:line="240" w:lineRule="auto"/>
        <w:ind w:left="720"/>
      </w:pPr>
      <w:r>
        <w:rPr>
          <w:lang w:val="en_US" w:bidi="en_US"/>
        </w:rPr>
      </w:r>
      <w:r>
        <w:rPr>
          <w:lang w:val="en_US" w:bidi="en_US"/>
        </w:rPr>
        <w:t>The disciples were very afraid, and this reaction makes sense. People cannot walk on water, so they thought they were seeing a ghost.</w:t>
        <w:br/>
      </w:r>
      <w:r>
        <w:rPr>
          <w:lang w:val="en_US" w:bidi="en_US"/>
        </w:rPr>
        <w:t xml:space="preserve">As in many times when God appears (divine manifestations, when God shows himself), the Lord spoke words of comfort: </w:t>
      </w:r>
      <w:r>
        <w:rPr>
          <w:i/>
          <w:lang w:val="en_US" w:bidi="en_US"/>
        </w:rPr>
        <w:t>"</w:t>
      </w:r>
      <w:r>
        <w:rPr>
          <w:i/>
          <w:lang w:val="en_US" w:bidi="en_US"/>
        </w:rPr>
        <w:t>Take courage! It is I. Do not be afraid."</w:t>
      </w:r>
      <w:r>
        <w:rPr>
          <w:lang w:val="en_US" w:bidi="en_US"/>
        </w:rPr>
        <w:t xml:space="preserve"> </w:t>
        <w:br/>
      </w:r>
      <w:r>
        <w:rPr>
          <w:lang w:val="en_US" w:bidi="en_US"/>
        </w:rPr>
        <w:t>It was not a ghost but Jesus (their friend, Savior, and Lord).</w:t>
      </w:r>
    </w:p>
    <w:p>
      <w:pPr>
        <w:pStyle w:val="ListBullet"/>
        <w:spacing w:line="240" w:lineRule="auto"/>
        <w:ind w:left="720"/>
      </w:pPr>
      <w:r>
        <w:rPr>
          <w:lang w:val="en_US" w:bidi="en_US"/>
        </w:rPr>
      </w:r>
      <w:r>
        <w:rPr>
          <w:i/>
          <w:lang w:val="en_US" w:bidi="en_US"/>
        </w:rPr>
        <w:t xml:space="preserve">It is I </w:t>
      </w:r>
      <w:r>
        <w:rPr>
          <w:lang w:val="en_US" w:bidi="en_US"/>
        </w:rPr>
        <w:t xml:space="preserve">: Jesus walking on the sea and calming the storm were miracles (acts of God’s power). Because of this, Mark’s first audience would have understood the words </w:t>
      </w:r>
      <w:r>
        <w:rPr>
          <w:i/>
          <w:lang w:val="en_US" w:bidi="en_US"/>
        </w:rPr>
        <w:t>I am</w:t>
      </w:r>
      <w:r>
        <w:rPr>
          <w:lang w:val="en_US" w:bidi="en_US"/>
        </w:rPr>
        <w:t xml:space="preserve"> as more than a simple statement. They would have heard a connection to how God describes himself in the Old Testament (</w:t>
      </w:r>
      <w:hyperlink r:id="rId441">
        <w:r>
          <w:rPr>
            <w:lang w:val="en_US" w:bidi="en_US"/>
          </w:rPr>
          <w:rPr>
            <w:color w:val="0000EE"/>
            <w:u w:val="single"/>
          </w:rPr>
          <w:t>Exodus 3:14</w:t>
        </w:r>
      </w:hyperlink>
      <w:r>
        <w:rPr>
          <w:lang w:val="en_US" w:bidi="en_US"/>
        </w:rPr>
        <w:t xml:space="preserve">; </w:t>
      </w:r>
      <w:hyperlink r:id="rId442">
        <w:r>
          <w:rPr>
            <w:lang w:val="en_US" w:bidi="en_US"/>
          </w:rPr>
          <w:rPr>
            <w:color w:val="0000EE"/>
            <w:u w:val="single"/>
          </w:rPr>
          <w:t>Deuteronomy 32:39</w:t>
        </w:r>
      </w:hyperlink>
      <w:r>
        <w:rPr>
          <w:lang w:val="en_US" w:bidi="en_US"/>
        </w:rPr>
        <w:t xml:space="preserve">; </w:t>
      </w:r>
      <w:hyperlink r:id="rId443">
        <w:r>
          <w:rPr>
            <w:lang w:val="en_US" w:bidi="en_US"/>
          </w:rPr>
          <w:rPr>
            <w:color w:val="0000EE"/>
            <w:u w:val="single"/>
          </w:rPr>
          <w:t>Isaiah 41:4</w:t>
        </w:r>
      </w:hyperlink>
      <w:r>
        <w:rPr>
          <w:lang w:val="en_US" w:bidi="en_US"/>
        </w:rPr>
        <w:t xml:space="preserve">; </w:t>
      </w:r>
      <w:hyperlink r:id="rId444">
        <w:r>
          <w:rPr>
            <w:lang w:val="en_US" w:bidi="en_US"/>
          </w:rPr>
          <w:rPr>
            <w:color w:val="0000EE"/>
            <w:u w:val="single"/>
          </w:rPr>
          <w:t>43:10–13</w:t>
        </w:r>
      </w:hyperlink>
      <w:r>
        <w:rPr>
          <w:lang w:val="en_US" w:bidi="en_US"/>
        </w:rPr>
        <w:t>). This suggests that Jesus shares in God’s identity (he is divine).</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pStyle w:val="ListBullet"/>
        <w:spacing w:line="240" w:lineRule="auto"/>
        <w:ind w:left="720"/>
      </w:pPr>
      <w:r>
        <w:rPr>
          <w:lang w:val="en_US" w:bidi="en_US"/>
        </w:rPr>
      </w:r>
      <w:r>
        <w:rPr>
          <w:lang w:val="en_US" w:bidi="en_US"/>
        </w:rPr>
        <w:t>When Jesus got into the boat, the storm stopped.</w:t>
      </w:r>
    </w:p>
    <w:p>
      <w:pPr>
        <w:pStyle w:val="ListBullet"/>
        <w:spacing w:line="240" w:lineRule="auto"/>
        <w:ind w:left="720"/>
      </w:pPr>
      <w:r>
        <w:rPr>
          <w:lang w:val="en_US" w:bidi="en_US"/>
        </w:rPr>
      </w:r>
      <w:r>
        <w:rPr>
          <w:i/>
          <w:lang w:val="en_US" w:bidi="en_US"/>
        </w:rPr>
        <w:t>utterly astounded</w:t>
      </w:r>
      <w:r>
        <w:rPr>
          <w:lang w:val="en_US" w:bidi="en_US"/>
        </w:rPr>
        <w:t xml:space="preserve">: The disciples were filled with awe and reverence (deep respect and wonder) at the greatness of Jesus Christ, the Son of God (compare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5">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The account ends with a comment about the disciples’ lack of understanding. This was not because they lacked the opportunity to believe in Jesus. They had seen the miracle of the loaves and many other miracles.</w:t>
      </w:r>
    </w:p>
    <w:p>
      <w:pPr/>
      <w:r>
        <w:rPr>
          <w:lang w:val="en_US" w:bidi="en_US"/>
        </w:rPr>
      </w:r>
      <w:r>
        <w:rPr>
          <w:lang w:val="en_US" w:bidi="en_US"/>
        </w:rPr>
        <w:t xml:space="preserve">Instead, their hearts were too hard (they were not open to understanding). This is usually a quality of those who oppose Jesus (for example, </w:t>
      </w:r>
      <w:hyperlink r:id="rId241">
        <w:r>
          <w:rPr>
            <w:lang w:val="en_US" w:bidi="en_US"/>
          </w:rPr>
          <w:rPr>
            <w:color w:val="0000EE"/>
            <w:u w:val="single"/>
          </w:rPr>
          <w:t>3:5</w:t>
        </w:r>
      </w:hyperlink>
      <w:r>
        <w:rPr>
          <w:lang w:val="en_US" w:bidi="en_US"/>
        </w:rPr>
        <w:t xml:space="preserve">; see also </w:t>
      </w:r>
      <w:hyperlink r:id="rId446">
        <w:r>
          <w:rPr>
            <w:lang w:val="en_US" w:bidi="en_US"/>
          </w:rPr>
          <w:rPr>
            <w:color w:val="0000EE"/>
            <w:u w:val="single"/>
          </w:rPr>
          <w:t>8:17</w:t>
        </w:r>
      </w:hyperlink>
      <w:r>
        <w:rPr>
          <w:lang w:val="en_US" w:bidi="en_US"/>
        </w:rPr>
        <w:t xml:space="preserve">, </w:t>
      </w:r>
      <w:hyperlink r:id="rId447">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xml:space="preserve">). </w:t>
      </w:r>
    </w:p>
    <w:p>
      <w:pPr/>
      <w:r>
        <w:rPr>
          <w:lang w:val="en_US" w:bidi="en_US"/>
        </w:rPr>
      </w:r>
      <w:r>
        <w:rPr>
          <w:lang w:val="en_US" w:bidi="en_US"/>
        </w:rPr>
        <w:t>Later, their hearts would be changed. They would come to understand these things (</w:t>
      </w:r>
      <w:hyperlink r:id="rId448">
        <w:r>
          <w:rPr>
            <w:lang w:val="en_US" w:bidi="en_US"/>
          </w:rPr>
          <w:rPr>
            <w:color w:val="0000EE"/>
            <w:u w:val="single"/>
          </w:rPr>
          <w:t>Luke 24:44–49</w:t>
        </w:r>
      </w:hyperlink>
      <w:r>
        <w:rPr>
          <w:lang w:val="en_US" w:bidi="en_US"/>
        </w:rPr>
        <w:t xml:space="preserve">; </w:t>
      </w:r>
      <w:hyperlink r:id="rId449">
        <w:r>
          <w:rPr>
            <w:lang w:val="en_US" w:bidi="en_US"/>
          </w:rPr>
          <w:rPr>
            <w:color w:val="0000EE"/>
            <w:u w:val="single"/>
          </w:rPr>
          <w:t>John 12:16</w:t>
        </w:r>
      </w:hyperlink>
      <w:r>
        <w:rPr>
          <w:lang w:val="en_US" w:bidi="en_US"/>
        </w:rPr>
        <w:t xml:space="preserve">; </w:t>
      </w:r>
      <w:hyperlink r:id="rId450">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was a fertile plain (good land for growing crops), about 5.6 kilometers long (3.5 miles) and 0.8 kilometers wide (0.5 miles). It lay between Tiberias and Capernaum on the northwest shore of the Sea of Galilee.</w:t>
      </w:r>
    </w:p>
    <w:p>
      <w:pPr/>
      <w:r>
        <w:rPr>
          <w:lang w:val="en_US" w:bidi="en_US"/>
        </w:rPr>
      </w:r>
      <w:r>
        <w:rPr>
          <w:lang w:val="en_US" w:bidi="en_US"/>
        </w:rPr>
        <w:t>The disciples first planned to go to Bethsaida (</w:t>
      </w:r>
      <w:hyperlink r:id="rId451">
        <w:r>
          <w:rPr>
            <w:lang w:val="en_US" w:bidi="en_US"/>
          </w:rPr>
          <w:rPr>
            <w:color w:val="0000EE"/>
            <w:u w:val="single"/>
          </w:rPr>
          <w:t>6:45</w:t>
        </w:r>
      </w:hyperlink>
      <w:r>
        <w:rPr>
          <w:lang w:val="en_US" w:bidi="en_US"/>
        </w:rPr>
        <w:t>). One possibility is that strong winds (</w:t>
      </w:r>
      <w:hyperlink r:id="rId451">
        <w:r>
          <w:rPr>
            <w:lang w:val="en_US" w:bidi="en_US"/>
          </w:rPr>
          <w:rPr>
            <w:color w:val="0000EE"/>
            <w:u w:val="single"/>
          </w:rPr>
          <w:t>6:</w:t>
        </w:r>
      </w:hyperlink>
      <w:hyperlink r:id="rId452">
        <w:r>
          <w:rPr>
            <w:lang w:val="en_US" w:bidi="en_US"/>
          </w:rPr>
          <w:rPr>
            <w:color w:val="0000EE"/>
            <w:u w:val="single"/>
          </w:rPr>
          <w:t>48</w:t>
        </w:r>
      </w:hyperlink>
      <w:r>
        <w:rPr>
          <w:lang w:val="en_US" w:bidi="en_US"/>
        </w:rPr>
        <w:t xml:space="preserve">) pushed the boat off course, and they landed at Gennesaret instead. Another possibility is that </w:t>
      </w:r>
      <w:hyperlink r:id="rId451">
        <w:r>
          <w:rPr>
            <w:lang w:val="en_US" w:bidi="en_US"/>
          </w:rPr>
          <w:rPr>
            <w:color w:val="0000EE"/>
            <w:u w:val="single"/>
          </w:rPr>
          <w:t>6:45</w:t>
        </w:r>
      </w:hyperlink>
      <w:r>
        <w:rPr>
          <w:lang w:val="en_US" w:bidi="en_US"/>
        </w:rPr>
        <w:t xml:space="preserve"> describes the direction of travel (toward the northeast), not the exact destination.</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i/>
          <w:lang w:val="en_US" w:bidi="en_US"/>
        </w:rPr>
        <w:t>the fringe of His cloak</w:t>
      </w:r>
      <w:r>
        <w:rPr>
          <w:lang w:val="en_US" w:bidi="en_US"/>
        </w:rPr>
        <w:t xml:space="preserve">: This refers to the tassels that Jewish men wore on the edges of their robes (see </w:t>
      </w:r>
      <w:hyperlink r:id="rId453">
        <w:r>
          <w:rPr>
            <w:lang w:val="en_US" w:bidi="en_US"/>
          </w:rPr>
          <w:rPr>
            <w:color w:val="0000EE"/>
            <w:u w:val="single"/>
          </w:rPr>
          <w:t>Numbers 15:38–39</w:t>
        </w:r>
      </w:hyperlink>
      <w:r>
        <w:rPr>
          <w:lang w:val="en_US" w:bidi="en_US"/>
        </w:rPr>
        <w:t xml:space="preserve">; </w:t>
      </w:r>
      <w:hyperlink r:id="rId454">
        <w:r>
          <w:rPr>
            <w:lang w:val="en_US" w:bidi="en_US"/>
          </w:rPr>
          <w:rPr>
            <w:color w:val="0000EE"/>
            <w:u w:val="single"/>
          </w:rPr>
          <w:t>Deuteronomy 22:12</w:t>
        </w:r>
      </w:hyperlink>
      <w:r>
        <w:rPr>
          <w:lang w:val="en_US" w:bidi="en_US"/>
        </w:rPr>
        <w:t xml:space="preserve">). Touching the </w:t>
      </w:r>
      <w:r>
        <w:rPr>
          <w:i/>
          <w:lang w:val="en_US" w:bidi="en_US"/>
        </w:rPr>
        <w:t>fringe of His cloak</w:t>
      </w:r>
      <w:r>
        <w:rPr>
          <w:lang w:val="en_US" w:bidi="en_US"/>
        </w:rPr>
        <w:t xml:space="preserve"> brought healing to sick people (see also </w:t>
      </w:r>
      <w:hyperlink r:id="rId455">
        <w:r>
          <w:rPr>
            <w:lang w:val="en_US" w:bidi="en_US"/>
          </w:rPr>
          <w:rPr>
            <w:color w:val="0000EE"/>
            <w:u w:val="single"/>
          </w:rPr>
          <w:t>Mark 3:10</w:t>
        </w:r>
      </w:hyperlink>
      <w:r>
        <w:rPr>
          <w:lang w:val="en_US" w:bidi="en_US"/>
        </w:rPr>
        <w:t xml:space="preserve">;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Mark's audience already knows that the Pharisees and teachers of religious law were hostile to Jesus (see </w:t>
      </w:r>
      <w:hyperlink r:id="rId456">
        <w:r>
          <w:rPr>
            <w:lang w:val="en_US" w:bidi="en_US"/>
          </w:rPr>
          <w:rPr>
            <w:color w:val="0000EE"/>
            <w:u w:val="single"/>
          </w:rPr>
          <w:t>2:16</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This account does not connect directly to what comes before it. It simply fits a general setting, such as "At one point in the ministry of Jesus." </w:t>
      </w:r>
    </w:p>
    <w:p>
      <w:pPr/>
      <w:r>
        <w:rPr>
          <w:lang w:val="en_US" w:bidi="en_US"/>
        </w:rPr>
      </w:r>
      <w:r>
        <w:rPr>
          <w:lang w:val="en_US" w:bidi="en_US"/>
        </w:rPr>
        <w:t>After Mark sets the scene (</w:t>
      </w:r>
      <w:hyperlink r:id="rId459">
        <w:r>
          <w:rPr>
            <w:lang w:val="en_US" w:bidi="en_US"/>
          </w:rPr>
          <w:rPr>
            <w:color w:val="0000EE"/>
            <w:u w:val="single"/>
          </w:rPr>
          <w:t>7:1–4</w:t>
        </w:r>
      </w:hyperlink>
      <w:r>
        <w:rPr>
          <w:lang w:val="en_US" w:bidi="en_US"/>
        </w:rPr>
        <w:t>), he introduces the Pharisees' question (</w:t>
      </w:r>
      <w:hyperlink r:id="rId460">
        <w:r>
          <w:rPr>
            <w:lang w:val="en_US" w:bidi="en_US"/>
          </w:rPr>
          <w:rPr>
            <w:color w:val="0000EE"/>
            <w:u w:val="single"/>
          </w:rPr>
          <w:t>7:</w:t>
        </w:r>
      </w:hyperlink>
      <w:hyperlink r:id="rId461">
        <w:r>
          <w:rPr>
            <w:lang w:val="en_US" w:bidi="en_US"/>
          </w:rPr>
          <w:rPr>
            <w:color w:val="0000EE"/>
            <w:u w:val="single"/>
          </w:rPr>
          <w:t>5</w:t>
        </w:r>
      </w:hyperlink>
      <w:r>
        <w:rPr>
          <w:lang w:val="en_US" w:bidi="en_US"/>
        </w:rPr>
        <w:t>). Then Jesus responds to the question (</w:t>
      </w:r>
      <w:hyperlink r:id="rId460">
        <w:r>
          <w:rPr>
            <w:lang w:val="en_US" w:bidi="en_US"/>
          </w:rPr>
          <w:rPr>
            <w:color w:val="0000EE"/>
            <w:u w:val="single"/>
          </w:rPr>
          <w:t>6–23</w:t>
        </w:r>
      </w:hyperlink>
      <w:r>
        <w:rPr>
          <w:lang w:val="en_US" w:bidi="en_US"/>
        </w:rPr>
        <w:t xml:space="preserve">). </w:t>
      </w:r>
    </w:p>
    <w:p>
      <w:pPr/>
      <w:r>
        <w:rPr>
          <w:lang w:val="en_US" w:bidi="en_US"/>
        </w:rPr>
      </w:r>
      <w:r>
        <w:rPr>
          <w:lang w:val="en_US" w:bidi="en_US"/>
        </w:rPr>
        <w:t>The first part of the response focuses on two Old Testament passages (</w:t>
      </w:r>
      <w:hyperlink r:id="rId462">
        <w:r>
          <w:rPr>
            <w:lang w:val="en_US" w:bidi="en_US"/>
          </w:rPr>
          <w:rPr>
            <w:color w:val="0000EE"/>
            <w:u w:val="single"/>
          </w:rPr>
          <w:t>7:6–13</w:t>
        </w:r>
      </w:hyperlink>
      <w:r>
        <w:rPr>
          <w:lang w:val="en_US" w:bidi="en_US"/>
        </w:rPr>
        <w:t>). It also includes a two-part critique (strong criticism) of the Pharisees’ traditions (</w:t>
      </w:r>
      <w:hyperlink r:id="rId463">
        <w:r>
          <w:rPr>
            <w:lang w:val="en_US" w:bidi="en_US"/>
          </w:rPr>
          <w:rPr>
            <w:color w:val="0000EE"/>
            <w:u w:val="single"/>
          </w:rPr>
          <w:t>7:6–8</w:t>
        </w:r>
      </w:hyperlink>
      <w:r>
        <w:rPr>
          <w:lang w:val="en_US" w:bidi="en_US"/>
        </w:rPr>
        <w:t xml:space="preserve">, </w:t>
      </w:r>
      <w:hyperlink r:id="rId46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In the second part, Jesus explains what truly defiles a person (what makes someone unclean before God; </w:t>
      </w:r>
      <w:hyperlink r:id="rId465">
        <w:r>
          <w:rPr>
            <w:lang w:val="en_US" w:bidi="en_US"/>
          </w:rPr>
          <w:rPr>
            <w:color w:val="0000EE"/>
            <w:u w:val="single"/>
          </w:rPr>
          <w:t>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Mark explains the Pharisees’ practices of ritual cleansing (ceremonial washing for religious purity) for his non-Jewish (Gentile) audience.</w:t>
      </w:r>
    </w:p>
    <w:p>
      <w:pPr/>
      <w:r>
        <w:rPr>
          <w:lang w:val="en_US" w:bidi="en_US"/>
        </w:rPr>
      </w:r>
      <w:r>
        <w:rPr>
          <w:lang w:val="en_US" w:bidi="en_US"/>
        </w:rPr>
        <w:t>The</w:t>
      </w:r>
      <w:r>
        <w:rPr>
          <w:i/>
          <w:lang w:val="en_US" w:bidi="en_US"/>
        </w:rPr>
        <w:t xml:space="preserve"> traditions of the elders </w:t>
      </w:r>
      <w:r>
        <w:rPr>
          <w:lang w:val="en_US" w:bidi="en_US"/>
        </w:rPr>
        <w:t>were not yet written down at that time. The Pharisees believed these teachings had been given to Moses on Mount Sinai along with the written law.</w:t>
      </w:r>
    </w:p>
    <w:p>
      <w:pPr/>
      <w:r>
        <w:rPr>
          <w:lang w:val="en_US" w:bidi="en_US"/>
        </w:rPr>
      </w:r>
      <w:r>
        <w:rPr>
          <w:lang w:val="en_US" w:bidi="en_US"/>
        </w:rPr>
        <w:t xml:space="preserve">These traditions were later written down around AD 200 in the </w:t>
      </w:r>
      <w:r>
        <w:rPr>
          <w:i/>
          <w:lang w:val="en_US" w:bidi="en_US"/>
        </w:rPr>
        <w:t>Mishnah</w:t>
      </w:r>
      <w:r>
        <w:rPr>
          <w:lang w:val="en_US" w:bidi="en_US"/>
        </w:rPr>
        <w:t xml:space="preserve"> (a collection of Jewish teachings and laws). The Mishnah is one of the main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57">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6">
        <w:r>
          <w:rPr>
            <w:lang w:val="en_US" w:bidi="en_US"/>
          </w:rPr>
          <w:rPr>
            <w:color w:val="0000EE"/>
            <w:u w:val="single"/>
          </w:rPr>
          <w:t>Isaiah 29:13</w:t>
        </w:r>
      </w:hyperlink>
      <w:r>
        <w:rPr>
          <w:lang w:val="en_US" w:bidi="en_US"/>
        </w:rPr>
        <w:t xml:space="preserve"> (from the Greek version). This passage speaks about the problem of treating human ideas as if they were God’s commands.</w:t>
      </w:r>
    </w:p>
    <w:p>
      <w:pPr/>
      <w:r>
        <w:rPr>
          <w:lang w:val="en_US" w:bidi="en_US"/>
        </w:rPr>
      </w:r>
      <w:r>
        <w:rPr>
          <w:lang w:val="en_US" w:bidi="en_US"/>
        </w:rPr>
        <w:t>It describes well what was happening with the Pharisees. They had replaced God’s law with their own traditions (human rules and teachings).</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gives an example where the Pharisees’ traditions went against God’s law. Their traditions allowed them to avoid what God’s law required.</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pStyle w:val="ListBullet"/>
        <w:spacing w:line="240" w:lineRule="auto"/>
        <w:ind w:left="720"/>
      </w:pPr>
      <w:r>
        <w:rPr>
          <w:lang w:val="en_US" w:bidi="en_US"/>
        </w:rPr>
      </w:r>
      <w:r>
        <w:rPr>
          <w:i/>
          <w:lang w:val="en_US" w:bidi="en_US"/>
        </w:rPr>
        <w:t>But you say</w:t>
      </w:r>
      <w:r>
        <w:rPr>
          <w:lang w:val="en_US" w:bidi="en_US"/>
        </w:rPr>
        <w:t>: The contrast with God’s law is very strong. Their tradition went against God’s command to honor parents by caring for their needs.</w:t>
      </w:r>
    </w:p>
    <w:p>
      <w:pPr>
        <w:pStyle w:val="ListBullet"/>
        <w:spacing w:line="240" w:lineRule="auto"/>
        <w:ind w:left="720"/>
      </w:pPr>
      <w:r>
        <w:rPr>
          <w:lang w:val="en_US" w:bidi="en_US"/>
        </w:rPr>
      </w:r>
      <w:r>
        <w:rPr>
          <w:lang w:val="en_US" w:bidi="en_US"/>
        </w:rPr>
        <w:t>‘</w:t>
      </w:r>
      <w:r>
        <w:rPr>
          <w:i/>
          <w:lang w:val="en_US" w:bidi="en_US"/>
        </w:rPr>
        <w:t>Whatever you would have received from me is Corban’ (that is, a gift devoted to God)</w:t>
      </w:r>
      <w:r>
        <w:rPr>
          <w:lang w:val="en_US" w:bidi="en_US"/>
        </w:rPr>
        <w:t xml:space="preserve">: </w:t>
      </w:r>
      <w:r>
        <w:rPr>
          <w:lang w:val="en_US" w:bidi="en_US"/>
        </w:rPr>
        <w:t>This tradition taught that people could avoid helping their parents. They could promise to give their resources to God instead. In this way, they ignored and dishonored their parents, even when their parents were in need.</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pStyle w:val="ListBullet"/>
        <w:spacing w:line="240" w:lineRule="auto"/>
        <w:ind w:left="720"/>
      </w:pPr>
      <w:r>
        <w:rPr>
          <w:lang w:val="en_US" w:bidi="en_US"/>
        </w:rPr>
      </w:r>
      <w:r>
        <w:rPr>
          <w:lang w:val="en_US" w:bidi="en_US"/>
        </w:rPr>
        <w:t>The result of such traditions was to cancel the word of God.</w:t>
      </w:r>
    </w:p>
    <w:p>
      <w:pPr>
        <w:pStyle w:val="ListBullet"/>
        <w:spacing w:line="240" w:lineRule="auto"/>
        <w:ind w:left="720"/>
      </w:pPr>
      <w:r>
        <w:rPr>
          <w:lang w:val="en_US" w:bidi="en_US"/>
        </w:rPr>
      </w:r>
      <w:r>
        <w:rPr>
          <w:i/>
          <w:lang w:val="en_US" w:bidi="en_US"/>
        </w:rPr>
        <w:t>in many such matters</w:t>
      </w:r>
      <w:r>
        <w:rPr>
          <w:lang w:val="en_US" w:bidi="en_US"/>
        </w:rPr>
        <w:t>:</w:t>
      </w:r>
      <w:r>
        <w:rPr>
          <w:lang w:val="en_US" w:bidi="en_US"/>
        </w:rPr>
        <w:t xml:space="preserve"> This was not a unique instance (see, for example, </w:t>
      </w:r>
      <w:hyperlink r:id="rId467">
        <w:r>
          <w:rPr>
            <w:lang w:val="en_US" w:bidi="en_US"/>
          </w:rPr>
          <w:rPr>
            <w:color w:val="0000EE"/>
            <w:u w:val="single"/>
          </w:rPr>
          <w:t>Isaiah 1:10–20</w:t>
        </w:r>
      </w:hyperlink>
      <w:r>
        <w:rPr>
          <w:lang w:val="en_US" w:bidi="en_US"/>
        </w:rPr>
        <w:t xml:space="preserve"> and </w:t>
      </w:r>
      <w:hyperlink r:id="rId468">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The second argument of Jesus against the Pharisees was a proverb he told the crowd. Later, in a private setting, Jesus explained it to his disciples (</w:t>
      </w:r>
      <w:hyperlink r:id="rId469">
        <w:r>
          <w:rPr>
            <w:lang w:val="en_US" w:bidi="en_US"/>
          </w:rPr>
          <w:rPr>
            <w:color w:val="0000EE"/>
            <w:u w:val="single"/>
          </w:rPr>
          <w:t>7:17–23</w:t>
        </w:r>
      </w:hyperlink>
      <w:r>
        <w:rPr>
          <w:lang w:val="en_US" w:bidi="en_US"/>
        </w:rPr>
        <w:t xml:space="preserve">). It concerns moral distinctions about eating (rules about what is right or wrong to eat). Eating affects the system that processes food, but moral issues involve the heart. The heart is a metaphor for where a person makes moral decisions. </w:t>
      </w:r>
    </w:p>
    <w:p>
      <w:pPr/>
      <w:r>
        <w:rPr>
          <w:lang w:val="en_US" w:bidi="en_US"/>
        </w:rPr>
      </w:r>
      <w:r>
        <w:rPr>
          <w:lang w:val="en_US" w:bidi="en_US"/>
        </w:rPr>
        <w:t xml:space="preserve">How a person eats (with ceremonially clean or unclean hands) or what a person eats (ceremonially clean or unclean food) only affects the system that processes food. So it does not impact the moral issues of the human soul or inner being. To help his later audience understand the meaning of this teaching, Mark adds this comment </w:t>
      </w:r>
      <w:r>
        <w:rPr>
          <w:i/>
          <w:lang w:val="en_US" w:bidi="en_US"/>
        </w:rPr>
        <w:t>Thus all foods are clean</w:t>
      </w:r>
      <w:r>
        <w:rPr>
          <w:lang w:val="en_US" w:bidi="en_US"/>
        </w:rPr>
        <w:t xml:space="preserve">. </w:t>
      </w:r>
    </w:p>
    <w:p>
      <w:pPr/>
      <w:r>
        <w:rPr>
          <w:lang w:val="en_US" w:bidi="en_US"/>
        </w:rPr>
      </w:r>
      <w:r>
        <w:rPr>
          <w:lang w:val="en_US" w:bidi="en_US"/>
        </w:rPr>
        <w:t xml:space="preserve">In the early church, Peter and Paul helped make this meaning clear (see </w:t>
      </w:r>
      <w:hyperlink r:id="rId470">
        <w:r>
          <w:rPr>
            <w:lang w:val="en_US" w:bidi="en_US"/>
          </w:rPr>
          <w:rPr>
            <w:color w:val="0000EE"/>
            <w:u w:val="single"/>
          </w:rPr>
          <w:t>Acts 10:1–11:18</w:t>
        </w:r>
      </w:hyperlink>
      <w:r>
        <w:rPr>
          <w:lang w:val="en_US" w:bidi="en_US"/>
        </w:rPr>
        <w:t xml:space="preserve">; </w:t>
      </w:r>
      <w:hyperlink r:id="rId471">
        <w:r>
          <w:rPr>
            <w:lang w:val="en_US" w:bidi="en_US"/>
          </w:rPr>
          <w:rPr>
            <w:color w:val="0000EE"/>
            <w:u w:val="single"/>
          </w:rPr>
          <w:t>Romans 14:14</w:t>
        </w:r>
      </w:hyperlink>
      <w:r>
        <w:rPr>
          <w:lang w:val="en_US" w:bidi="en_US"/>
        </w:rPr>
        <w:t xml:space="preserve">; </w:t>
      </w:r>
      <w:hyperlink r:id="rId472">
        <w:r>
          <w:rPr>
            <w:lang w:val="en_US" w:bidi="en_US"/>
          </w:rPr>
          <w:rPr>
            <w:color w:val="0000EE"/>
            <w:u w:val="single"/>
          </w:rPr>
          <w:t>1 Corinthians 8:8</w:t>
        </w:r>
      </w:hyperlink>
      <w:r>
        <w:rPr>
          <w:lang w:val="en_US" w:bidi="en_US"/>
        </w:rPr>
        <w:t xml:space="preserve">; </w:t>
      </w:r>
      <w:hyperlink r:id="rId473">
        <w:r>
          <w:rPr>
            <w:lang w:val="en_US" w:bidi="en_US"/>
          </w:rPr>
          <w:rPr>
            <w:color w:val="0000EE"/>
            <w:u w:val="single"/>
          </w:rPr>
          <w:t>Galatians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list 13 things that truly make a person unclean (morally impure). These actions and wrong desires come from the heart (a person’s inner thoughts and intentions).</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pStyle w:val="ListBullet"/>
        <w:spacing w:line="240" w:lineRule="auto"/>
        <w:ind w:left="720"/>
      </w:pPr>
      <w:r>
        <w:rPr>
          <w:lang w:val="en_US" w:bidi="en_US"/>
        </w:rPr>
      </w:r>
      <w:r>
        <w:rPr>
          <w:lang w:val="en_US" w:bidi="en_US"/>
        </w:rPr>
        <w:t xml:space="preserve">The city of Tyre and its nearby areas are on the Mediterranean coast in modern Lebanon. Tyre was originally an island but became a peninsula when Alexander the Great built a half-mile ramp from the shore in 332 BC. </w:t>
        <w:br/>
      </w:r>
      <w:r>
        <w:rPr>
          <w:lang w:val="en_US" w:bidi="en_US"/>
        </w:rPr>
        <w:t>Tyre had one of the most important harbors on the eastern Mediterranean Sea. People from Tyre had previously come to hear Jesus and see his miracles (</w:t>
      </w:r>
      <w:hyperlink r:id="rId190">
        <w:r>
          <w:rPr>
            <w:lang w:val="en_US" w:bidi="en_US"/>
          </w:rPr>
          <w:rPr>
            <w:color w:val="0000EE"/>
            <w:u w:val="single"/>
          </w:rPr>
          <w:t>3:7–8</w:t>
        </w:r>
      </w:hyperlink>
      <w:r>
        <w:rPr>
          <w:lang w:val="en_US" w:bidi="en_US"/>
        </w:rPr>
        <w:t>). This explains how the woman from Tyre knew about him.</w:t>
      </w:r>
    </w:p>
    <w:p>
      <w:pPr>
        <w:pStyle w:val="ListBullet"/>
        <w:spacing w:line="240" w:lineRule="auto"/>
        <w:ind w:left="720"/>
      </w:pPr>
      <w:r>
        <w:rPr>
          <w:lang w:val="en_US" w:bidi="en_US"/>
        </w:rPr>
      </w:r>
      <w:r>
        <w:rPr>
          <w:lang w:val="en_US" w:bidi="en_US"/>
        </w:rPr>
        <w:t>There is much discussion about why Jesus left Galilee to visit this Gentile (non-Jewish) region. Mark does not explain the reason, so any suggestion is only a guess.</w:t>
        <w:br/>
      </w:r>
      <w:r>
        <w:rPr>
          <w:lang w:val="en_US" w:bidi="en_US"/>
        </w:rPr>
        <w:t xml:space="preserve">However, Mark’s Gentile audience would have understood this journey as pointing ahead to the church’s mission to the Gentile world. This mission later led to their own coming to faith (for more about how the church began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4">
        <w:r>
          <w:rPr>
            <w:lang w:val="en_US" w:bidi="en_US"/>
          </w:rPr>
          <w:rPr>
            <w:color w:val="0000EE"/>
            <w:u w:val="single"/>
          </w:rPr>
          <w:t xml:space="preserve">7:1–23 </w:t>
        </w:r>
      </w:hyperlink>
      <w:r>
        <w:rPr>
          <w:lang w:val="en_US" w:bidi="en_US"/>
        </w:rPr>
        <w:t xml:space="preserve">has prepared Mark's audience for the story of the Gentile woman’s faith. Jews considered Gentiles to be defiled because they did not keep the regulations of the Torah (see </w:t>
      </w:r>
      <w:hyperlink r:id="rId470">
        <w:r>
          <w:rPr>
            <w:lang w:val="en_US" w:bidi="en_US"/>
          </w:rPr>
          <w:rPr>
            <w:color w:val="0000EE"/>
            <w:u w:val="single"/>
          </w:rPr>
          <w:t>Acts 10:1–11:18</w:t>
        </w:r>
      </w:hyperlink>
      <w:r>
        <w:rPr>
          <w:lang w:val="en_US" w:bidi="en_US"/>
        </w:rPr>
        <w:t xml:space="preserve">, especially </w:t>
      </w:r>
      <w:hyperlink r:id="rId475">
        <w:r>
          <w:rPr>
            <w:lang w:val="en_US" w:bidi="en_US"/>
          </w:rPr>
          <w:rPr>
            <w:color w:val="0000EE"/>
            <w:u w:val="single"/>
          </w:rPr>
          <w:t>10:14–15</w:t>
        </w:r>
      </w:hyperlink>
      <w:r>
        <w:rPr>
          <w:lang w:val="en_US" w:bidi="en_US"/>
        </w:rPr>
        <w:t xml:space="preserve">; </w:t>
      </w:r>
      <w:hyperlink r:id="rId476">
        <w:r>
          <w:rPr>
            <w:lang w:val="en_US" w:bidi="en_US"/>
          </w:rPr>
          <w:rPr>
            <w:color w:val="0000EE"/>
            <w:u w:val="single"/>
          </w:rPr>
          <w:t>11:2–3</w:t>
        </w:r>
      </w:hyperlink>
      <w:r>
        <w:rPr>
          <w:lang w:val="en_US" w:bidi="en_US"/>
        </w:rPr>
        <w:t xml:space="preserve">, </w:t>
      </w:r>
      <w:hyperlink r:id="rId477">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the feet of Jesus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pStyle w:val="ListBullet"/>
        <w:spacing w:line="240" w:lineRule="auto"/>
        <w:ind w:left="720"/>
      </w:pPr>
      <w:r>
        <w:rPr>
          <w:lang w:val="en_US" w:bidi="en_US"/>
        </w:rPr>
      </w:r>
      <w:r>
        <w:rPr>
          <w:lang w:val="en_US" w:bidi="en_US"/>
        </w:rPr>
        <w:t xml:space="preserve">Jesus responds to the woman in what might seem like a severe way. But their interaction shows that Jesus wanted to see her faith (compare </w:t>
      </w:r>
      <w:hyperlink r:id="rId478">
        <w:r>
          <w:rPr>
            <w:lang w:val="en_US" w:bidi="en_US"/>
          </w:rPr>
          <w:rPr>
            <w:color w:val="0000EE"/>
            <w:u w:val="single"/>
          </w:rPr>
          <w:t>Matthew 15:28</w:t>
        </w:r>
      </w:hyperlink>
      <w:r>
        <w:rPr>
          <w:lang w:val="en_US" w:bidi="en_US"/>
        </w:rPr>
        <w:t xml:space="preserve">). </w:t>
      </w:r>
    </w:p>
    <w:p>
      <w:pPr>
        <w:pStyle w:val="ListBullet"/>
        <w:spacing w:line="240" w:lineRule="auto"/>
        <w:ind w:left="720"/>
      </w:pPr>
      <w:r>
        <w:rPr>
          <w:lang w:val="en_US" w:bidi="en_US"/>
        </w:rPr>
      </w:r>
      <w:r>
        <w:rPr>
          <w:lang w:val="en_US" w:bidi="en_US"/>
        </w:rPr>
        <w:t xml:space="preserve">Jesus did not use the word </w:t>
      </w:r>
      <w:r>
        <w:rPr>
          <w:i/>
          <w:lang w:val="en_US" w:bidi="en_US"/>
        </w:rPr>
        <w:t>first</w:t>
      </w:r>
      <w:r>
        <w:rPr>
          <w:lang w:val="en_US" w:bidi="en_US"/>
        </w:rPr>
        <w:t xml:space="preserve"> to exclude her as a Gentile (non-Jew) from God’s grace (kindness and favor). Instead, it showed that his mission was directed first to the Jews (</w:t>
      </w:r>
      <w:hyperlink r:id="rId479">
        <w:r>
          <w:rPr>
            <w:lang w:val="en_US" w:bidi="en_US"/>
          </w:rPr>
          <w:rPr>
            <w:color w:val="0000EE"/>
            <w:u w:val="single"/>
          </w:rPr>
          <w:t>Acts 13:46</w:t>
        </w:r>
      </w:hyperlink>
      <w:r>
        <w:rPr>
          <w:lang w:val="en_US" w:bidi="en_US"/>
        </w:rPr>
        <w:t xml:space="preserve">; </w:t>
      </w:r>
      <w:hyperlink r:id="rId480">
        <w:r>
          <w:rPr>
            <w:lang w:val="en_US" w:bidi="en_US"/>
          </w:rPr>
          <w:rPr>
            <w:color w:val="0000EE"/>
            <w:u w:val="single"/>
          </w:rPr>
          <w:t>Romans 1:16</w:t>
        </w:r>
      </w:hyperlink>
      <w:r>
        <w:rPr>
          <w:lang w:val="en_US" w:bidi="en_US"/>
        </w:rPr>
        <w:t xml:space="preserve">). </w:t>
        <w:br/>
      </w:r>
      <w:r>
        <w:rPr>
          <w:lang w:val="en_US" w:bidi="en_US"/>
        </w:rPr>
        <w:t xml:space="preserve">The woman replied with humility and faith. She acknowledged the priority of the Jewish people but argued that there was more than enough food for the dogs as well. </w:t>
        <w:br/>
      </w:r>
      <w:r>
        <w:rPr>
          <w:lang w:val="en_US" w:bidi="en_US"/>
        </w:rPr>
        <w:t xml:space="preserve">Jewish writings often referred to Gentiles as dogs. Dogs were seen as dirty scavengers rather than family pets (see also </w:t>
      </w:r>
      <w:r>
        <w:rPr>
          <w:lang w:val="en_US" w:bidi="en_US"/>
        </w:rPr>
        <w:t>study note on Revelation 22:15</w:t>
      </w:r>
      <w:r>
        <w:rPr>
          <w:lang w:val="en_US" w:bidi="en_US"/>
        </w:rPr>
        <w:t>).</w:t>
        <w:br/>
      </w:r>
      <w:r>
        <w:rPr>
          <w:lang w:val="en_US" w:bidi="en_US"/>
        </w:rPr>
        <w:t>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and </w:t>
      </w:r>
      <w:hyperlink r:id="rId481">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ListBullet"/>
        <w:spacing w:line="240" w:lineRule="auto"/>
        <w:ind w:left="720"/>
      </w:pPr>
      <w:r>
        <w:rPr>
          <w:lang w:val="en_US" w:bidi="en_US"/>
        </w:rPr>
      </w:r>
      <w:r>
        <w:rPr>
          <w:lang w:val="en_US" w:bidi="en_US"/>
        </w:rPr>
        <w:t xml:space="preserve">This miracle is very similar in order and wording to the healing of the blind man in </w:t>
      </w:r>
      <w:hyperlink r:id="rId150">
        <w:r>
          <w:rPr>
            <w:lang w:val="en_US" w:bidi="en_US"/>
          </w:rPr>
          <w:rPr>
            <w:color w:val="0000EE"/>
            <w:u w:val="single"/>
          </w:rPr>
          <w:t>8:22–26</w:t>
        </w:r>
      </w:hyperlink>
      <w:r>
        <w:rPr>
          <w:lang w:val="en_US" w:bidi="en_US"/>
        </w:rPr>
        <w:t>. Healing miracles in the Gospels often follow a similar pattern. As these stories were told and retold, their form and wording likely became more consistent.</w:t>
      </w:r>
    </w:p>
    <w:p>
      <w:pPr>
        <w:pStyle w:val="ListBullet"/>
        <w:spacing w:line="240" w:lineRule="auto"/>
        <w:ind w:left="720"/>
      </w:pPr>
      <w:r>
        <w:rPr>
          <w:lang w:val="en_US" w:bidi="en_US"/>
        </w:rPr>
      </w:r>
      <w:r>
        <w:rPr>
          <w:lang w:val="en_US" w:bidi="en_US"/>
        </w:rPr>
        <w:t>This miracle also includes a change of location. Some think the next miracle happened in a Gentile area such as Sidon or the Decapolis. However, it is more likely that it took place after Jesus returned to the Sea of Galilee. The next event clearly happens there (</w:t>
      </w:r>
      <w:hyperlink r:id="rId482">
        <w:r>
          <w:rPr>
            <w:lang w:val="en_US" w:bidi="en_US"/>
          </w:rPr>
          <w:rPr>
            <w:color w:val="0000EE"/>
            <w:u w:val="single"/>
          </w:rPr>
          <w:t>8:10</w:t>
        </w:r>
      </w:hyperlink>
      <w:r>
        <w:rPr>
          <w:lang w:val="en_US" w:bidi="en_US"/>
        </w:rPr>
        <w:t>), with no change in location mentioned.</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pStyle w:val="ListBullet"/>
        <w:spacing w:line="240" w:lineRule="auto"/>
        <w:ind w:left="720"/>
      </w:pPr>
      <w:r>
        <w:rPr>
          <w:lang w:val="en_US" w:bidi="en_US"/>
        </w:rPr>
      </w:r>
      <w:r>
        <w:rPr>
          <w:lang w:val="en_US" w:bidi="en_US"/>
        </w:rPr>
        <w:t>The healing was done in private (</w:t>
      </w:r>
      <w:hyperlink r:id="rId483">
        <w:r>
          <w:rPr>
            <w:lang w:val="en_US" w:bidi="en_US"/>
          </w:rPr>
          <w:rPr>
            <w:color w:val="0000EE"/>
            <w:u w:val="single"/>
          </w:rPr>
          <w:t>7:33</w:t>
        </w:r>
      </w:hyperlink>
      <w:r>
        <w:rPr>
          <w:lang w:val="en_US" w:bidi="en_US"/>
        </w:rPr>
        <w:t xml:space="preserve">; see </w:t>
      </w:r>
      <w:hyperlink r:id="rId484">
        <w:r>
          <w:rPr>
            <w:lang w:val="en_US" w:bidi="en_US"/>
          </w:rPr>
          <w:rPr>
            <w:color w:val="0000EE"/>
            <w:u w:val="single"/>
          </w:rPr>
          <w:t>5:40–43</w:t>
        </w:r>
      </w:hyperlink>
      <w:r>
        <w:rPr>
          <w:lang w:val="en_US" w:bidi="en_US"/>
        </w:rPr>
        <w:t xml:space="preserve">; </w:t>
      </w:r>
      <w:hyperlink r:id="rId485">
        <w:r>
          <w:rPr>
            <w:lang w:val="en_US" w:bidi="en_US"/>
          </w:rPr>
          <w:rPr>
            <w:color w:val="0000EE"/>
            <w:u w:val="single"/>
          </w:rPr>
          <w:t>8:23</w:t>
        </w:r>
      </w:hyperlink>
      <w:r>
        <w:rPr>
          <w:lang w:val="en_US" w:bidi="en_US"/>
        </w:rPr>
        <w:t xml:space="preserve">). This likely helped prevent people from spreading strong excitement about Jesus as the Messiah (God’s chosen king; see </w:t>
      </w:r>
      <w:hyperlink r:id="rId26">
        <w:r>
          <w:rPr>
            <w:lang w:val="en_US" w:bidi="en_US"/>
          </w:rPr>
          <w:rPr>
            <w:color w:val="0000EE"/>
            <w:u w:val="single"/>
          </w:rPr>
          <w:t>3:11–12</w:t>
        </w:r>
      </w:hyperlink>
      <w:r>
        <w:rPr>
          <w:lang w:val="en_US" w:bidi="en_US"/>
        </w:rPr>
        <w:t xml:space="preserve">; compare </w:t>
      </w:r>
      <w:hyperlink r:id="rId486">
        <w:r>
          <w:rPr>
            <w:lang w:val="en_US" w:bidi="en_US"/>
          </w:rPr>
          <w:rPr>
            <w:color w:val="0000EE"/>
            <w:u w:val="single"/>
          </w:rPr>
          <w:t>John 6:15</w:t>
        </w:r>
      </w:hyperlink>
      <w:r>
        <w:rPr>
          <w:lang w:val="en_US" w:bidi="en_US"/>
        </w:rPr>
        <w:t>).</w:t>
      </w:r>
    </w:p>
    <w:p>
      <w:pPr>
        <w:pStyle w:val="ListBullet"/>
        <w:spacing w:line="240" w:lineRule="auto"/>
        <w:ind w:left="720"/>
      </w:pPr>
      <w:r>
        <w:rPr>
          <w:lang w:val="en_US" w:bidi="en_US"/>
        </w:rPr>
      </w:r>
      <w:r>
        <w:rPr>
          <w:lang w:val="en_US" w:bidi="en_US"/>
        </w:rPr>
        <w:t>Jesus also used saliva in another healing (</w:t>
      </w:r>
      <w:hyperlink r:id="rId485">
        <w:r>
          <w:rPr>
            <w:lang w:val="en_US" w:bidi="en_US"/>
          </w:rPr>
          <w:rPr>
            <w:color w:val="0000EE"/>
            <w:u w:val="single"/>
          </w:rPr>
          <w:t>Mark 8:23</w:t>
        </w:r>
      </w:hyperlink>
      <w:r>
        <w:rPr>
          <w:lang w:val="en_US" w:bidi="en_US"/>
        </w:rPr>
        <w:t>), when he put it on a man’s eyes to heal his blindness. The use of saliva for healing was common in the ancient world. People believed it could help heal certain conditions.</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pStyle w:val="ListBullet"/>
        <w:spacing w:line="240" w:lineRule="auto"/>
        <w:ind w:left="720"/>
      </w:pPr>
      <w:r>
        <w:rPr>
          <w:lang w:val="en_US" w:bidi="en_US"/>
        </w:rPr>
      </w:r>
      <w:r>
        <w:rPr>
          <w:i/>
          <w:lang w:val="en_US" w:bidi="en_US"/>
        </w:rPr>
        <w:t>And looking up to heaven, He sighed deeply</w:t>
      </w:r>
      <w:r>
        <w:rPr>
          <w:lang w:val="en_US" w:bidi="en_US"/>
        </w:rPr>
        <w:t>:</w:t>
      </w:r>
      <w:r>
        <w:rPr>
          <w:i/>
          <w:lang w:val="en_US" w:bidi="en_US"/>
        </w:rPr>
        <w:t xml:space="preserve"> </w:t>
      </w:r>
      <w:r>
        <w:rPr>
          <w:lang w:val="en_US" w:bidi="en_US"/>
        </w:rPr>
        <w:t>Since Jesus was looking up to heaven when he sighed</w:t>
      </w:r>
      <w:r>
        <w:rPr>
          <w:i/>
          <w:lang w:val="en_US" w:bidi="en_US"/>
        </w:rPr>
        <w:t>,</w:t>
      </w:r>
      <w:r>
        <w:rPr>
          <w:lang w:val="en_US" w:bidi="en_US"/>
        </w:rPr>
        <w:t xml:space="preserve"> his sigh is probably best understood as a prayerful gesture. </w:t>
      </w:r>
    </w:p>
    <w:p>
      <w:pPr>
        <w:pStyle w:val="ListBullet"/>
        <w:spacing w:line="240" w:lineRule="auto"/>
        <w:ind w:left="720"/>
      </w:pPr>
      <w:r>
        <w:rPr>
          <w:lang w:val="en_US" w:bidi="en_US"/>
        </w:rPr>
      </w:r>
      <w:r>
        <w:rPr>
          <w:i/>
          <w:lang w:val="en_US" w:bidi="en_US"/>
        </w:rPr>
        <w:t>Ephphatha</w:t>
      </w:r>
      <w:r>
        <w:rPr>
          <w:lang w:val="en_US" w:bidi="en_US"/>
        </w:rPr>
        <w:t xml:space="preserve"> is an Aramaic word that Mark translates for his audience (see also </w:t>
      </w:r>
      <w:hyperlink r:id="rId487">
        <w:r>
          <w:rPr>
            <w:lang w:val="en_US" w:bidi="en_US"/>
          </w:rPr>
          <w:rPr>
            <w:color w:val="0000EE"/>
            <w:u w:val="single"/>
          </w:rPr>
          <w:t>3:17</w:t>
        </w:r>
      </w:hyperlink>
      <w:r>
        <w:rPr>
          <w:lang w:val="en_US" w:bidi="en_US"/>
        </w:rPr>
        <w:t xml:space="preserve">; </w:t>
      </w:r>
      <w:hyperlink r:id="rId488">
        <w:r>
          <w:rPr>
            <w:lang w:val="en_US" w:bidi="en_US"/>
          </w:rPr>
          <w:rPr>
            <w:color w:val="0000EE"/>
            <w:u w:val="single"/>
          </w:rPr>
          <w:t>5:41</w:t>
        </w:r>
      </w:hyperlink>
      <w:r>
        <w:rPr>
          <w:lang w:val="en_US" w:bidi="en_US"/>
        </w:rPr>
        <w:t xml:space="preserve">; </w:t>
      </w:r>
      <w:hyperlink r:id="rId489">
        <w:r>
          <w:rPr>
            <w:lang w:val="en_US" w:bidi="en_US"/>
          </w:rPr>
          <w:rPr>
            <w:color w:val="0000EE"/>
            <w:u w:val="single"/>
          </w:rPr>
          <w:t>14:36</w:t>
        </w:r>
      </w:hyperlink>
      <w:r>
        <w:rPr>
          <w:lang w:val="en_US" w:bidi="en_US"/>
        </w:rPr>
        <w:t xml:space="preserve">; </w:t>
      </w:r>
      <w:hyperlink r:id="rId490">
        <w:r>
          <w:rPr>
            <w:lang w:val="en_US" w:bidi="en_US"/>
          </w:rPr>
          <w:rPr>
            <w:color w:val="0000EE"/>
            <w:u w:val="single"/>
          </w:rPr>
          <w:t>15:34</w:t>
        </w:r>
      </w:hyperlink>
      <w:r>
        <w:rPr>
          <w:lang w:val="en_US" w:bidi="en_US"/>
        </w:rPr>
        <w:t xml:space="preserve">). These are not magical words. Mark is simply sharing some of the original words Jesus spoke. </w:t>
        <w:br/>
      </w:r>
      <w:r>
        <w:rPr>
          <w:lang w:val="en_US" w:bidi="en_US"/>
        </w:rPr>
        <w:t>Matthew and Luke do not seem to have attributed any special importance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Even though Jesus tried to avoid attention, his greatness could not be hidden. His character, his teaching, and his power to heal filled people with awe (deep wonder and respect).</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mention of a large crowd was during the feeding of the 5,000 (</w:t>
      </w:r>
      <w:hyperlink r:id="rId491">
        <w:r>
          <w:rPr>
            <w:lang w:val="en_US" w:bidi="en_US"/>
          </w:rPr>
          <w:rPr>
            <w:color w:val="0000EE"/>
            <w:u w:val="single"/>
          </w:rPr>
          <w:t>6:34</w:t>
        </w:r>
      </w:hyperlink>
      <w:r>
        <w:rPr>
          <w:lang w:val="en_US" w:bidi="en_US"/>
        </w:rPr>
        <w:t xml:space="preserve">). Jesus showed compassion in </w:t>
      </w:r>
      <w:hyperlink r:id="rId491">
        <w:r>
          <w:rPr>
            <w:lang w:val="en_US" w:bidi="en_US"/>
          </w:rPr>
          <w:rPr>
            <w:color w:val="0000EE"/>
            <w:u w:val="single"/>
          </w:rPr>
          <w:t>6:34</w:t>
        </w:r>
      </w:hyperlink>
      <w:r>
        <w:rPr>
          <w:lang w:val="en_US" w:bidi="en_US"/>
        </w:rPr>
        <w:t xml:space="preserve"> because the people were "like sheep without a shepherd." </w:t>
      </w:r>
    </w:p>
    <w:p>
      <w:pPr/>
      <w:r>
        <w:rPr>
          <w:lang w:val="en_US" w:bidi="en_US"/>
        </w:rPr>
      </w:r>
      <w:r>
        <w:rPr>
          <w:lang w:val="en_US" w:bidi="en_US"/>
        </w:rPr>
        <w:t>These stories show the concern Jesus has for the whole person. Here, he especially focuses on their hunger. They were in the wilderness and had no food (</w:t>
      </w:r>
      <w:hyperlink r:id="rId492">
        <w:r>
          <w:rPr>
            <w:lang w:val="en_US" w:bidi="en_US"/>
          </w:rPr>
          <w:rPr>
            <w:color w:val="0000EE"/>
            <w:u w:val="single"/>
          </w:rPr>
          <w:t>8:1,</w:t>
        </w:r>
      </w:hyperlink>
      <w:hyperlink r:id="rId493">
        <w:r>
          <w:rPr>
            <w:lang w:val="en_US" w:bidi="en_US"/>
          </w:rPr>
          <w:rPr>
            <w:color w:val="0000EE"/>
            <w:u w:val="single"/>
          </w:rPr>
          <w:t>4</w:t>
        </w:r>
      </w:hyperlink>
      <w:r>
        <w:rPr>
          <w:lang w:val="en_US" w:bidi="en_US"/>
        </w:rPr>
        <w:t>). They had been with Jesus for three days without food and had traveled a long way (</w:t>
      </w:r>
      <w:hyperlink r:id="rId494">
        <w:r>
          <w:rPr>
            <w:lang w:val="en_US" w:bidi="en_US"/>
          </w:rPr>
          <w:rPr>
            <w:color w:val="0000EE"/>
            <w:u w:val="single"/>
          </w:rPr>
          <w:t>8:2</w:t>
        </w:r>
      </w:hyperlink>
      <w:r>
        <w:rPr>
          <w:lang w:val="en_US" w:bidi="en_US"/>
        </w:rPr>
        <w:t>). They needed to eat before going home (</w:t>
      </w:r>
      <w:hyperlink r:id="rId495">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Only Mark and Matthew also record the feeding of the 4,000 as a separate miracle (</w:t>
      </w:r>
      <w:hyperlink r:id="rId496">
        <w:r>
          <w:rPr>
            <w:lang w:val="en_US" w:bidi="en_US"/>
          </w:rPr>
          <w:rPr>
            <w:color w:val="0000EE"/>
            <w:u w:val="single"/>
          </w:rPr>
          <w:t>Matthew 15:32–39</w:t>
        </w:r>
      </w:hyperlink>
      <w:r>
        <w:rPr>
          <w:lang w:val="en_US" w:bidi="en_US"/>
        </w:rPr>
        <w:t xml:space="preserve">; </w:t>
      </w:r>
      <w:hyperlink r:id="rId497">
        <w:r>
          <w:rPr>
            <w:lang w:val="en_US" w:bidi="en_US"/>
          </w:rPr>
          <w:rPr>
            <w:color w:val="0000EE"/>
            <w:u w:val="single"/>
          </w:rPr>
          <w:t>Mark 8:19–21</w:t>
        </w:r>
      </w:hyperlink>
      <w:r>
        <w:rPr>
          <w:lang w:val="en_US" w:bidi="en_US"/>
        </w:rPr>
        <w:t xml:space="preserve">; </w:t>
      </w:r>
      <w:hyperlink r:id="rId498">
        <w:r>
          <w:rPr>
            <w:lang w:val="en_US" w:bidi="en_US"/>
          </w:rPr>
          <w:rPr>
            <w:color w:val="0000EE"/>
            <w:u w:val="single"/>
          </w:rPr>
          <w:t>Matthew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question shows their lack of understanding. They knew God provided manna in the wilderness during the time of Moses (</w:t>
      </w:r>
      <w:hyperlink r:id="rId499">
        <w:r>
          <w:rPr>
            <w:lang w:val="en_US" w:bidi="en_US"/>
          </w:rPr>
          <w:rPr>
            <w:color w:val="0000EE"/>
            <w:u w:val="single"/>
          </w:rPr>
          <w:t>Exodus 16</w:t>
        </w:r>
      </w:hyperlink>
      <w:r>
        <w:rPr>
          <w:lang w:val="en_US" w:bidi="en_US"/>
        </w:rPr>
        <w:t xml:space="preserve">). They were now with someone much greater than Moses (see </w:t>
      </w:r>
      <w:hyperlink r:id="rId500">
        <w:r>
          <w:rPr>
            <w:lang w:val="en_US" w:bidi="en_US"/>
          </w:rPr>
          <w:rPr>
            <w:color w:val="0000EE"/>
            <w:u w:val="single"/>
          </w:rPr>
          <w:t>Mark 9:5–7</w:t>
        </w:r>
      </w:hyperlink>
      <w:r>
        <w:rPr>
          <w:lang w:val="en_US" w:bidi="en_US"/>
        </w:rPr>
        <w:t>). They had recently seen him feed more people in a similar situation (</w:t>
      </w:r>
      <w:hyperlink r:id="rId501">
        <w:r>
          <w:rPr>
            <w:lang w:val="en_US" w:bidi="en_US"/>
          </w:rPr>
          <w:rPr>
            <w:color w:val="0000EE"/>
            <w:u w:val="single"/>
          </w:rPr>
          <w:t>6:30–44</w:t>
        </w:r>
      </w:hyperlink>
      <w:r>
        <w:rPr>
          <w:lang w:val="en_US" w:bidi="en_US"/>
        </w:rPr>
        <w:t xml:space="preserve">). </w:t>
      </w:r>
    </w:p>
    <w:p>
      <w:pPr/>
      <w:r>
        <w:rPr>
          <w:lang w:val="en_US" w:bidi="en_US"/>
        </w:rPr>
      </w:r>
      <w:r>
        <w:rPr>
          <w:lang w:val="en_US" w:bidi="en_US"/>
        </w:rPr>
        <w:t xml:space="preserve">But they still did not understand (compare </w:t>
      </w:r>
      <w:hyperlink r:id="rId502">
        <w:r>
          <w:rPr>
            <w:lang w:val="en_US" w:bidi="en_US"/>
          </w:rPr>
          <w:rPr>
            <w:color w:val="0000EE"/>
            <w:u w:val="single"/>
          </w:rPr>
          <w:t>6:52</w:t>
        </w:r>
      </w:hyperlink>
      <w:r>
        <w:rPr>
          <w:lang w:val="en_US" w:bidi="en_US"/>
        </w:rPr>
        <w:t>). Even so, Jesus used them to provide physical and spiritual food to the hungry (</w:t>
      </w:r>
      <w:hyperlink r:id="rId503">
        <w:r>
          <w:rPr>
            <w:lang w:val="en_US" w:bidi="en_US"/>
          </w:rPr>
          <w:rPr>
            <w:color w:val="0000EE"/>
            <w:u w:val="single"/>
          </w:rPr>
          <w:t>8:6–8</w:t>
        </w:r>
      </w:hyperlink>
      <w:r>
        <w:rPr>
          <w:lang w:val="en_US" w:bidi="en_US"/>
        </w:rPr>
        <w:t>). What they could not do alone, the powerful Son of God did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i/>
          <w:lang w:val="en_US" w:bidi="en_US"/>
        </w:rPr>
        <w:t>Seven</w:t>
      </w:r>
      <w:r>
        <w:rPr>
          <w:lang w:val="en_US" w:bidi="en_US"/>
        </w:rPr>
        <w:t>: Many people have tried to find symbolic meaning in the numbers in the two feeding miracles. However, there is no agreement among these interpretations. The mention of "a few fish" in this story also suggests that the numbers are not symbolic.</w:t>
      </w:r>
    </w:p>
    <w:p>
      <w:pPr/>
      <w:r>
        <w:rPr>
          <w:lang w:val="en_US" w:bidi="en_US"/>
        </w:rPr>
      </w:r>
      <w:r>
        <w:rPr>
          <w:lang w:val="en_US" w:bidi="en_US"/>
        </w:rPr>
        <w:t>None of the Gospel writers explain any special meaning for these numbers. This should caution us not to assign meaning to them.</w:t>
      </w:r>
    </w:p>
    <w:p>
      <w:pPr/>
      <w:r>
        <w:rPr>
          <w:lang w:val="en_US" w:bidi="en_US"/>
        </w:rPr>
      </w:r>
      <w:r>
        <w:rPr>
          <w:lang w:val="en_US" w:bidi="en_US"/>
        </w:rPr>
        <w:t>As with the feeding of the five thousand, the numbers mainly serve to highlight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1">
        <w:r>
          <w:rPr>
            <w:lang w:val="en_US" w:bidi="en_US"/>
          </w:rPr>
          <w:rPr>
            <w:color w:val="0000EE"/>
            <w:u w:val="single"/>
          </w:rPr>
          <w:t>6:30–44</w:t>
        </w:r>
      </w:hyperlink>
      <w:r>
        <w:rPr>
          <w:lang w:val="en_US" w:bidi="en_US"/>
        </w:rPr>
        <w:t xml:space="preserve">), after feeding 4,000 people, Jesus traveled across the Sea of Galilee by boat (compare </w:t>
      </w:r>
      <w:hyperlink r:id="rId451">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4">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4">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Pharisees continued to oppose Jesus (</w:t>
      </w:r>
      <w:hyperlink r:id="rId505">
        <w:r>
          <w:rPr>
            <w:lang w:val="en_US" w:bidi="en_US"/>
          </w:rPr>
          <w:rPr>
            <w:color w:val="0000EE"/>
            <w:u w:val="single"/>
          </w:rPr>
          <w:t>2:16–18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506">
        <w:r>
          <w:rPr>
            <w:lang w:val="en_US" w:bidi="en_US"/>
          </w:rPr>
          <w:rPr>
            <w:color w:val="0000EE"/>
            <w:u w:val="single"/>
          </w:rPr>
          <w:t>7:1–5</w:t>
        </w:r>
      </w:hyperlink>
      <w:r>
        <w:rPr>
          <w:lang w:val="en_US" w:bidi="en_US"/>
        </w:rPr>
        <w:t xml:space="preserve">; </w:t>
      </w:r>
      <w:hyperlink r:id="rId507">
        <w:r>
          <w:rPr>
            <w:lang w:val="en_US" w:bidi="en_US"/>
          </w:rPr>
          <w:rPr>
            <w:color w:val="0000EE"/>
            <w:u w:val="single"/>
          </w:rPr>
          <w:t>10:2</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Their hostility did not stop.</w:t>
      </w:r>
    </w:p>
    <w:p>
      <w:pPr/>
      <w:r>
        <w:rPr>
          <w:lang w:val="en_US" w:bidi="en_US"/>
        </w:rPr>
      </w:r>
      <w:r>
        <w:rPr>
          <w:lang w:val="en_US" w:bidi="en_US"/>
        </w:rPr>
        <w:t>Sometimes, asking for a sign is acceptable (</w:t>
      </w:r>
      <w:hyperlink r:id="rId510">
        <w:r>
          <w:rPr>
            <w:lang w:val="en_US" w:bidi="en_US"/>
          </w:rPr>
          <w:rPr>
            <w:color w:val="0000EE"/>
            <w:u w:val="single"/>
          </w:rPr>
          <w:t>Judges 6:36–40</w:t>
        </w:r>
      </w:hyperlink>
      <w:r>
        <w:rPr>
          <w:lang w:val="en_US" w:bidi="en_US"/>
        </w:rPr>
        <w:t xml:space="preserve">; </w:t>
      </w:r>
      <w:hyperlink r:id="rId511">
        <w:r>
          <w:rPr>
            <w:lang w:val="en_US" w:bidi="en_US"/>
          </w:rPr>
          <w:rPr>
            <w:color w:val="0000EE"/>
            <w:u w:val="single"/>
          </w:rPr>
          <w:t>2 Kings 20:8–11</w:t>
        </w:r>
      </w:hyperlink>
      <w:r>
        <w:rPr>
          <w:lang w:val="en_US" w:bidi="en_US"/>
        </w:rPr>
        <w:t xml:space="preserve">; </w:t>
      </w:r>
      <w:hyperlink r:id="rId512">
        <w:r>
          <w:rPr>
            <w:lang w:val="en_US" w:bidi="en_US"/>
          </w:rPr>
          <w:rPr>
            <w:color w:val="0000EE"/>
            <w:u w:val="single"/>
          </w:rPr>
          <w:t>Isaiah 7:10–12</w:t>
        </w:r>
      </w:hyperlink>
      <w:r>
        <w:rPr>
          <w:lang w:val="en_US" w:bidi="en_US"/>
        </w:rPr>
        <w:t xml:space="preserve">; see also </w:t>
      </w:r>
      <w:hyperlink r:id="rId513">
        <w:r>
          <w:rPr>
            <w:lang w:val="en_US" w:bidi="en_US"/>
          </w:rPr>
          <w:rPr>
            <w:color w:val="0000EE"/>
            <w:u w:val="single"/>
          </w:rPr>
          <w:t>John 2:18–19</w:t>
        </w:r>
      </w:hyperlink>
      <w:r>
        <w:rPr>
          <w:lang w:val="en_US" w:bidi="en_US"/>
        </w:rPr>
        <w:t>). But in this case, their request was not sincere. It was a stubborn test of God (they were trying to challenge or trap him).</w:t>
      </w:r>
    </w:p>
    <w:p>
      <w:pPr/>
      <w:r>
        <w:rPr>
          <w:lang w:val="en_US" w:bidi="en_US"/>
        </w:rPr>
      </w:r>
      <w:r>
        <w:rPr>
          <w:lang w:val="en_US" w:bidi="en_US"/>
        </w:rPr>
        <w:t>They were not asking for the kinds of signs Jesus had already done, such as healings, driving out demons (evil spirits), raising the dead, or controlling nature. Many of these had already happened, and people widely knew about them (</w:t>
      </w:r>
      <w:hyperlink r:id="rId514">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the Pharisees knew about them (</w:t>
      </w:r>
      <w:hyperlink r:id="rId110">
        <w:r>
          <w:rPr>
            <w:lang w:val="en_US" w:bidi="en_US"/>
          </w:rPr>
          <w:rPr>
            <w:color w:val="0000EE"/>
            <w:u w:val="single"/>
          </w:rPr>
          <w:t>3:22</w:t>
        </w:r>
      </w:hyperlink>
      <w:r>
        <w:rPr>
          <w:lang w:val="en_US" w:bidi="en_US"/>
        </w:rPr>
        <w:t xml:space="preserve">). </w:t>
      </w:r>
    </w:p>
    <w:p>
      <w:pPr/>
      <w:r>
        <w:rPr>
          <w:lang w:val="en_US" w:bidi="en_US"/>
        </w:rPr>
      </w:r>
      <w:r>
        <w:rPr>
          <w:lang w:val="en_US" w:bidi="en_US"/>
        </w:rPr>
        <w:t>Instead, they wanted a sign from heaven (that is, a direct sign from God) to prove once for all that Jesus is the Messiah (God’s chosen king). But no sign would have convinced them.</w:t>
      </w:r>
    </w:p>
    <w:p>
      <w:pPr/>
      <w:r>
        <w:rPr>
          <w:lang w:val="en_US" w:bidi="en_US"/>
        </w:rPr>
      </w:r>
      <w:r>
        <w:rPr>
          <w:lang w:val="en_US" w:bidi="en_US"/>
        </w:rPr>
        <w:t>For those who were open to the truth, the miracles Jesus had already done were clear signs that he is the Messiah, the Son of God (</w:t>
      </w:r>
      <w:hyperlink r:id="rId515">
        <w:r>
          <w:rPr>
            <w:lang w:val="en_US" w:bidi="en_US"/>
          </w:rPr>
          <w:rPr>
            <w:color w:val="0000EE"/>
            <w:u w:val="single"/>
          </w:rPr>
          <w:t>Luke 7:22</w:t>
        </w:r>
      </w:hyperlink>
      <w:r>
        <w:rPr>
          <w:lang w:val="en_US" w:bidi="en_US"/>
        </w:rPr>
        <w:t>). But for those who were not open, no sign would lead them to believe (</w:t>
      </w:r>
      <w:hyperlink r:id="rId317">
        <w:r>
          <w:rPr>
            <w:lang w:val="en_US" w:bidi="en_US"/>
          </w:rPr>
          <w:rPr>
            <w:color w:val="0000EE"/>
            <w:u w:val="single"/>
          </w:rPr>
          <w:t>Mark 4:11–12</w:t>
        </w:r>
      </w:hyperlink>
      <w:r>
        <w:rPr>
          <w:lang w:val="en_US" w:bidi="en_US"/>
        </w:rPr>
        <w:t xml:space="preserve">; compare </w:t>
      </w:r>
      <w:hyperlink r:id="rId516">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xml:space="preserve">: This response is very strong. It is like an oath (a serious promise) and means something like, “[May God judge me] if I give this generation any such sign.” Such statements show firm and unchanging commitment (see </w:t>
      </w:r>
      <w:hyperlink r:id="rId517">
        <w:r>
          <w:rPr>
            <w:lang w:val="en_US" w:bidi="en_US"/>
          </w:rPr>
          <w:rPr>
            <w:color w:val="0000EE"/>
            <w:u w:val="single"/>
          </w:rPr>
          <w:t>Genesis 14:22–23</w:t>
        </w:r>
      </w:hyperlink>
      <w:r>
        <w:rPr>
          <w:lang w:val="en_US" w:bidi="en_US"/>
        </w:rPr>
        <w:t xml:space="preserve">; </w:t>
      </w:r>
      <w:hyperlink r:id="rId518">
        <w:r>
          <w:rPr>
            <w:lang w:val="en_US" w:bidi="en_US"/>
          </w:rPr>
          <w:rPr>
            <w:color w:val="0000EE"/>
            <w:u w:val="single"/>
          </w:rPr>
          <w:t>Numbers 32:10–11</w:t>
        </w:r>
      </w:hyperlink>
      <w:r>
        <w:rPr>
          <w:lang w:val="en_US" w:bidi="en_US"/>
        </w:rPr>
        <w:t xml:space="preserve">; </w:t>
      </w:r>
      <w:hyperlink r:id="rId519">
        <w:r>
          <w:rPr>
            <w:lang w:val="en_US" w:bidi="en_US"/>
          </w:rPr>
          <w:rPr>
            <w:color w:val="0000EE"/>
            <w:u w:val="single"/>
          </w:rPr>
          <w:t>Ruth 1:17</w:t>
        </w:r>
      </w:hyperlink>
      <w:r>
        <w:rPr>
          <w:lang w:val="en_US" w:bidi="en_US"/>
        </w:rPr>
        <w:t xml:space="preserve">; </w:t>
      </w:r>
      <w:hyperlink r:id="rId520">
        <w:r>
          <w:rPr>
            <w:lang w:val="en_US" w:bidi="en_US"/>
          </w:rPr>
          <w:rPr>
            <w:color w:val="0000EE"/>
            <w:u w:val="single"/>
          </w:rPr>
          <w:t>1 Samuel 3:17</w:t>
        </w:r>
      </w:hyperlink>
      <w:r>
        <w:rPr>
          <w:lang w:val="en_US" w:bidi="en_US"/>
        </w:rPr>
        <w:t xml:space="preserve">; </w:t>
      </w:r>
      <w:hyperlink r:id="rId521">
        <w:r>
          <w:rPr>
            <w:lang w:val="en_US" w:bidi="en_US"/>
          </w:rPr>
          <w:rPr>
            <w:color w:val="0000EE"/>
            <w:u w:val="single"/>
          </w:rPr>
          <w:t>20:13</w:t>
        </w:r>
      </w:hyperlink>
      <w:r>
        <w:rPr>
          <w:lang w:val="en_US" w:bidi="en_US"/>
        </w:rPr>
        <w:t xml:space="preserve">; </w:t>
      </w:r>
      <w:hyperlink r:id="rId522">
        <w:r>
          <w:rPr>
            <w:lang w:val="en_US" w:bidi="en_US"/>
          </w:rPr>
          <w:rPr>
            <w:color w:val="0000EE"/>
            <w:u w:val="single"/>
          </w:rPr>
          <w:t>2 Samuel 3:35</w:t>
        </w:r>
      </w:hyperlink>
      <w:r>
        <w:rPr>
          <w:lang w:val="en_US" w:bidi="en_US"/>
        </w:rPr>
        <w:t xml:space="preserve">; </w:t>
      </w:r>
      <w:hyperlink r:id="rId523">
        <w:r>
          <w:rPr>
            <w:lang w:val="en_US" w:bidi="en_US"/>
          </w:rPr>
          <w:rPr>
            <w:color w:val="0000EE"/>
            <w:u w:val="single"/>
          </w:rPr>
          <w:t>19:13</w:t>
        </w:r>
      </w:hyperlink>
      <w:r>
        <w:rPr>
          <w:lang w:val="en_US" w:bidi="en_US"/>
        </w:rPr>
        <w:t xml:space="preserve">). </w:t>
      </w:r>
    </w:p>
    <w:p>
      <w:pPr>
        <w:pStyle w:val="ListBullet"/>
        <w:spacing w:line="240" w:lineRule="auto"/>
        <w:ind w:left="720"/>
      </w:pPr>
      <w:r>
        <w:rPr>
          <w:lang w:val="en_US" w:bidi="en_US"/>
        </w:rPr>
      </w:r>
      <w:r>
        <w:rPr>
          <w:lang w:val="en_US" w:bidi="en_US"/>
        </w:rPr>
        <w:t xml:space="preserve">Elsewhere, Jesus describes this generation as "adulterous and sinful" in </w:t>
      </w:r>
      <w:hyperlink r:id="rId524">
        <w:r>
          <w:rPr>
            <w:lang w:val="en_US" w:bidi="en_US"/>
          </w:rPr>
          <w:rPr>
            <w:color w:val="0000EE"/>
            <w:u w:val="single"/>
          </w:rPr>
          <w:t>Mark 8:38</w:t>
        </w:r>
      </w:hyperlink>
      <w:r>
        <w:rPr>
          <w:lang w:val="en_US" w:bidi="en_US"/>
        </w:rPr>
        <w:t xml:space="preserve"> and "unbelieving" in </w:t>
      </w:r>
      <w:hyperlink r:id="rId525">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mention of having only</w:t>
      </w:r>
      <w:r>
        <w:rPr>
          <w:i/>
          <w:lang w:val="en_US" w:bidi="en_US"/>
        </w:rPr>
        <w:t xml:space="preserve"> one loaf </w:t>
      </w:r>
      <w:r>
        <w:rPr>
          <w:lang w:val="en_US" w:bidi="en_US"/>
        </w:rPr>
        <w:t>of bread reminds Mark's audience of earlier times when the disciples did not have enough food. On those occasions,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story of the journey across the Sea of Galilee reflects on the greatness of Jesus, shown in the two feeding miracles. It also emphasizes the disciples’ lack of understanding.</w:t>
      </w:r>
    </w:p>
    <w:p>
      <w:pPr/>
      <w:r>
        <w:rPr>
          <w:lang w:val="en_US" w:bidi="en_US"/>
        </w:rPr>
      </w:r>
      <w:r>
        <w:rPr>
          <w:lang w:val="en_US" w:bidi="en_US"/>
        </w:rPr>
        <w:t xml:space="preserve">They do not see, hear, or understand because their hearts are hardened (not open to learning; see </w:t>
      </w:r>
      <w:hyperlink r:id="rId526">
        <w:r>
          <w:rPr>
            <w:lang w:val="en_US" w:bidi="en_US"/>
          </w:rPr>
          <w:rPr>
            <w:color w:val="0000EE"/>
            <w:u w:val="single"/>
          </w:rPr>
          <w:t>4:9–20</w:t>
        </w:r>
      </w:hyperlink>
      <w:r>
        <w:rPr>
          <w:lang w:val="en_US" w:bidi="en_US"/>
        </w:rPr>
        <w:t xml:space="preserve">; </w:t>
      </w:r>
      <w:hyperlink r:id="rId502">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 xml:space="preserve">Matthew says that </w:t>
      </w:r>
      <w:r>
        <w:rPr>
          <w:i/>
          <w:lang w:val="en_US" w:bidi="en_US"/>
        </w:rPr>
        <w:t>the leaven of the Pharisees</w:t>
      </w:r>
      <w:r>
        <w:rPr>
          <w:lang w:val="en_US" w:bidi="en_US"/>
        </w:rPr>
        <w:t xml:space="preserve"> refers to their false teaching (</w:t>
      </w:r>
      <w:hyperlink r:id="rId527">
        <w:r>
          <w:rPr>
            <w:lang w:val="en_US" w:bidi="en_US"/>
          </w:rPr>
          <w:rPr>
            <w:color w:val="0000EE"/>
            <w:u w:val="single"/>
          </w:rPr>
          <w:t>Matthew 16:12</w:t>
        </w:r>
      </w:hyperlink>
      <w:r>
        <w:rPr>
          <w:lang w:val="en_US" w:bidi="en_US"/>
        </w:rPr>
        <w:t>). It might also refer to their unbelief and stubbornness (</w:t>
      </w:r>
      <w:hyperlink r:id="rId528">
        <w:r>
          <w:rPr>
            <w:lang w:val="en_US" w:bidi="en_US"/>
          </w:rPr>
          <w:rPr>
            <w:color w:val="0000EE"/>
            <w:u w:val="single"/>
          </w:rPr>
          <w:t>Mark 8:10–13</w:t>
        </w:r>
      </w:hyperlink>
      <w:r>
        <w:rPr>
          <w:lang w:val="en_US" w:bidi="en_US"/>
        </w:rPr>
        <w:t xml:space="preserve">). </w:t>
      </w:r>
    </w:p>
    <w:p>
      <w:pPr/>
      <w:r>
        <w:rPr>
          <w:lang w:val="en_US" w:bidi="en_US"/>
        </w:rPr>
      </w:r>
      <w:r>
        <w:rPr>
          <w:lang w:val="en_US" w:bidi="en_US"/>
        </w:rPr>
        <w:t>The reference to Herod could suggest he was unwilling to accept what he knew to be true (</w:t>
      </w:r>
      <w:hyperlink r:id="rId394">
        <w:r>
          <w:rPr>
            <w:lang w:val="en_US" w:bidi="en_US"/>
          </w:rPr>
          <w:rPr>
            <w:color w:val="0000EE"/>
            <w:u w:val="single"/>
          </w:rPr>
          <w:t>6:14</w:t>
        </w:r>
      </w:hyperlink>
      <w:r>
        <w:rPr>
          <w:lang w:val="en_US" w:bidi="en_US"/>
        </w:rPr>
        <w:t xml:space="preserve">, </w:t>
      </w:r>
      <w:hyperlink r:id="rId529">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meaning of the warning given by Jesus (</w:t>
      </w:r>
      <w:hyperlink r:id="rId530">
        <w:r>
          <w:rPr>
            <w:lang w:val="en_US" w:bidi="en_US"/>
          </w:rPr>
          <w:rPr>
            <w:color w:val="0000EE"/>
            <w:u w:val="single"/>
          </w:rPr>
          <w:t>8:15</w:t>
        </w:r>
      </w:hyperlink>
      <w:r>
        <w:rPr>
          <w:lang w:val="en_US" w:bidi="en_US"/>
        </w:rPr>
        <w:t>). They forgot that, because Jesus was with them, their lack of bread did not matter.</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did not apply their meaning to the situation they were facing.</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1">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i/>
          <w:lang w:val="en_US" w:bidi="en_US"/>
        </w:rPr>
        <w:t>Do you still not understand?</w:t>
      </w:r>
      <w:r>
        <w:rPr>
          <w:lang w:val="en_US" w:bidi="en_US"/>
        </w:rPr>
        <w:t xml:space="preserve">: </w:t>
      </w:r>
      <w:r>
        <w:rPr>
          <w:lang w:val="en_US" w:bidi="en_US"/>
        </w:rPr>
        <w:t xml:space="preserve">This question suggests there will be a future time when they will truly understand. Mark's audience knew that the resurrection of Jesus would help the disciples understand the identity and power of Jesus (see, for example, </w:t>
      </w:r>
      <w:hyperlink r:id="rId531">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ListBullet"/>
        <w:spacing w:line="240" w:lineRule="auto"/>
        <w:ind w:left="720"/>
      </w:pPr>
      <w:r>
        <w:rPr>
          <w:lang w:val="en_US" w:bidi="en_US"/>
        </w:rPr>
      </w:r>
      <w:r>
        <w:rPr>
          <w:lang w:val="en_US" w:bidi="en_US"/>
        </w:rPr>
        <w:t>Earlier, Jesus and the disciples tried to go to Bethsaida but did not succeed (</w:t>
      </w:r>
      <w:hyperlink r:id="rId451">
        <w:r>
          <w:rPr>
            <w:lang w:val="en_US" w:bidi="en_US"/>
          </w:rPr>
          <w:rPr>
            <w:color w:val="0000EE"/>
            <w:u w:val="single"/>
          </w:rPr>
          <w:t>6:45</w:t>
        </w:r>
      </w:hyperlink>
      <w:r>
        <w:rPr>
          <w:lang w:val="en_US" w:bidi="en_US"/>
        </w:rPr>
        <w:t>). Here, they arrive, and Jesus heals a blind man. Only Mark describes this two-part healing. It might connect to how the disciples came to a new spiritual understanding in the next story (</w:t>
      </w:r>
      <w:hyperlink r:id="rId532">
        <w:r>
          <w:rPr>
            <w:lang w:val="en_US" w:bidi="en_US"/>
          </w:rPr>
          <w:rPr>
            <w:color w:val="0000EE"/>
            <w:u w:val="single"/>
          </w:rPr>
          <w:t>8:27–38</w:t>
        </w:r>
      </w:hyperlink>
      <w:r>
        <w:rPr>
          <w:lang w:val="en_US" w:bidi="en_US"/>
        </w:rPr>
        <w:t xml:space="preserve">). </w:t>
      </w:r>
    </w:p>
    <w:p>
      <w:pPr>
        <w:pStyle w:val="ListBullet"/>
        <w:spacing w:line="240" w:lineRule="auto"/>
        <w:ind w:left="720"/>
      </w:pPr>
      <w:r>
        <w:rPr>
          <w:lang w:val="en_US" w:bidi="en_US"/>
        </w:rPr>
      </w:r>
      <w:hyperlink r:id="rId435">
        <w:r>
          <w:rPr>
            <w:lang w:val="en_US" w:bidi="en_US"/>
          </w:rPr>
          <w:rPr>
            <w:color w:val="0000EE"/>
            <w:u w:val="single"/>
          </w:rPr>
          <w:t>John 1:44</w:t>
        </w:r>
      </w:hyperlink>
      <w:r>
        <w:rPr>
          <w:lang w:val="en_US" w:bidi="en_US"/>
        </w:rPr>
        <w:t xml:space="preserve"> says Bethsaida is the home of Peter, Andrew, James, and John (see also </w:t>
      </w:r>
      <w:hyperlink r:id="rId533">
        <w:r>
          <w:rPr>
            <w:lang w:val="en_US" w:bidi="en_US"/>
          </w:rPr>
          <w:rPr>
            <w:color w:val="0000EE"/>
            <w:u w:val="single"/>
          </w:rPr>
          <w:t>John 12:21</w:t>
        </w:r>
      </w:hyperlink>
      <w:r>
        <w:rPr>
          <w:lang w:val="en_US" w:bidi="en_US"/>
        </w:rPr>
        <w:t>). This small fishing village was officially part of Gaulanitis. But people usually considered it part of Galilee (</w:t>
      </w:r>
      <w:hyperlink r:id="rId533">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i/>
          <w:lang w:val="en_US" w:bidi="en_US"/>
        </w:rPr>
        <w:t xml:space="preserve">He spit on the man’s eyes </w:t>
      </w:r>
      <w:r>
        <w:rPr>
          <w:lang w:val="en_US" w:bidi="en_US"/>
        </w:rPr>
        <w:t>(</w:t>
      </w:r>
      <w:r>
        <w:rPr>
          <w:lang w:val="en_US" w:bidi="en_US"/>
        </w:rPr>
        <w:t xml:space="preserve">see </w:t>
      </w:r>
      <w:hyperlink r:id="rId483">
        <w:r>
          <w:rPr>
            <w:lang w:val="en_US" w:bidi="en_US"/>
          </w:rPr>
          <w:rPr>
            <w:color w:val="0000EE"/>
            <w:u w:val="single"/>
          </w:rPr>
          <w:t>7:33</w:t>
        </w:r>
      </w:hyperlink>
      <w:r>
        <w:rPr>
          <w:lang w:val="en_US" w:bidi="en_US"/>
        </w:rPr>
        <w:t xml:space="preserve">; compare with </w:t>
      </w:r>
      <w:hyperlink r:id="rId534">
        <w:r>
          <w:rPr>
            <w:lang w:val="en_US" w:bidi="en_US"/>
          </w:rPr>
          <w:rPr>
            <w:color w:val="0000EE"/>
            <w:u w:val="single"/>
          </w:rPr>
          <w:t>John 9:6–7</w:t>
        </w:r>
      </w:hyperlink>
      <w:r>
        <w:rPr>
          <w:lang w:val="en_US" w:bidi="en_US"/>
        </w:rPr>
        <w:t>): We do not know exactly what eye problem the man had. Any attempt to identify it is only a guess and can distract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 xml:space="preserve">The healing was not immediate. At first, the man saw imperfectly. After Jesus touched him a second time, he fully healed the man. </w:t>
      </w:r>
    </w:p>
    <w:p>
      <w:pPr/>
      <w:r>
        <w:rPr>
          <w:lang w:val="en_US" w:bidi="en_US"/>
        </w:rPr>
      </w:r>
      <w:r>
        <w:rPr>
          <w:lang w:val="en_US" w:bidi="en_US"/>
        </w:rPr>
        <w:t>Who is this man who calms the sea and heals the blind? Peter reveals this in the next account. He is the Christ (</w:t>
      </w:r>
      <w:hyperlink r:id="rId535">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r>
        <w:rPr>
          <w:lang w:val="en_US" w:bidi="en_US"/>
        </w:rPr>
      </w:r>
      <w:r>
        <w:rPr>
          <w:lang w:val="en_US" w:bidi="en_US"/>
        </w:rP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6">
        <w:r>
          <w:rPr>
            <w:lang w:val="en_US" w:bidi="en_US"/>
          </w:rPr>
          <w:rPr>
            <w:color w:val="0000EE"/>
            <w:u w:val="single"/>
          </w:rPr>
          <w:t>6:14–16</w:t>
        </w:r>
      </w:hyperlink>
      <w:r>
        <w:rPr>
          <w:lang w:val="en_US" w:bidi="en_US"/>
        </w:rPr>
        <w:t xml:space="preserve">. • John the Baptist: See </w:t>
      </w:r>
      <w:r>
        <w:rPr>
          <w:lang w:val="en_US" w:bidi="en_US"/>
        </w:rPr>
        <w:t>study note on 6:14</w:t>
      </w:r>
      <w:r>
        <w:rPr>
          <w:lang w:val="en_US" w:bidi="en_US"/>
        </w:rPr>
        <w:t>. • one of the other prophets: Jesus was clearly considered a prophet (</w:t>
      </w:r>
      <w:hyperlink r:id="rId537">
        <w:r>
          <w:rPr>
            <w:lang w:val="en_US" w:bidi="en_US"/>
          </w:rPr>
          <w:rPr>
            <w:color w:val="0000EE"/>
            <w:u w:val="single"/>
          </w:rPr>
          <w:t>6:4</w:t>
        </w:r>
      </w:hyperlink>
      <w:r>
        <w:rPr>
          <w:lang w:val="en_US" w:bidi="en_US"/>
        </w:rPr>
        <w:t xml:space="preserve">; </w:t>
      </w:r>
      <w:hyperlink r:id="rId538">
        <w:r>
          <w:rPr>
            <w:lang w:val="en_US" w:bidi="en_US"/>
          </w:rPr>
          <w:rPr>
            <w:color w:val="0000EE"/>
            <w:u w:val="single"/>
          </w:rPr>
          <w:t>14:65</w:t>
        </w:r>
      </w:hyperlink>
      <w:r>
        <w:rPr>
          <w:lang w:val="en_US" w:bidi="en_US"/>
        </w:rPr>
        <w:t xml:space="preserve">; </w:t>
      </w:r>
      <w:hyperlink r:id="rId539">
        <w:r>
          <w:rPr>
            <w:lang w:val="en_US" w:bidi="en_US"/>
          </w:rPr>
          <w:rPr>
            <w:color w:val="0000EE"/>
            <w:u w:val="single"/>
          </w:rPr>
          <w:t>Luke 7:16</w:t>
        </w:r>
      </w:hyperlink>
      <w:r>
        <w:rPr>
          <w:lang w:val="en_US" w:bidi="en_US"/>
        </w:rPr>
        <w:t xml:space="preserve">, </w:t>
      </w:r>
      <w:hyperlink r:id="rId540">
        <w:r>
          <w:rPr>
            <w:lang w:val="en_US" w:bidi="en_US"/>
          </w:rPr>
          <w:rPr>
            <w:color w:val="0000EE"/>
            <w:u w:val="single"/>
          </w:rPr>
          <w:t>39</w:t>
        </w:r>
      </w:hyperlink>
      <w:r>
        <w:rPr>
          <w:lang w:val="en_US" w:bidi="en_US"/>
        </w:rPr>
        <w:t xml:space="preserve">; </w:t>
      </w:r>
      <w:hyperlink r:id="rId541">
        <w:r>
          <w:rPr>
            <w:lang w:val="en_US" w:bidi="en_US"/>
          </w:rPr>
          <w:rPr>
            <w:color w:val="0000EE"/>
            <w:u w:val="single"/>
          </w:rPr>
          <w:t>13:33</w:t>
        </w:r>
      </w:hyperlink>
      <w:r>
        <w:rPr>
          <w:lang w:val="en_US" w:bidi="en_US"/>
        </w:rPr>
        <w:t xml:space="preserve">; </w:t>
      </w:r>
      <w:hyperlink r:id="rId542">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of Jesus as Messiah and Jesus’ first prediction of his death mark a turning point in Mark’s Gospel and a new stage in Jesus’ life. The question, “Who is this man?” raised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This section is the first cycle containing a prediction by Jesus of his suffering (</w:t>
      </w:r>
      <w:hyperlink r:id="rId397">
        <w:r>
          <w:rPr>
            <w:lang w:val="en_US" w:bidi="en_US"/>
          </w:rPr>
          <w:rPr>
            <w:color w:val="0000EE"/>
            <w:u w:val="single"/>
          </w:rPr>
          <w:t>8:31</w:t>
        </w:r>
      </w:hyperlink>
      <w:r>
        <w:rPr>
          <w:lang w:val="en_US" w:bidi="en_US"/>
        </w:rPr>
        <w:t>), an error by the disciples (</w:t>
      </w:r>
      <w:hyperlink r:id="rId543">
        <w:r>
          <w:rPr>
            <w:lang w:val="en_US" w:bidi="en_US"/>
          </w:rPr>
          <w:rPr>
            <w:color w:val="0000EE"/>
            <w:u w:val="single"/>
          </w:rPr>
          <w:t>8:32–33</w:t>
        </w:r>
      </w:hyperlink>
      <w:r>
        <w:rPr>
          <w:lang w:val="en_US" w:bidi="en_US"/>
        </w:rPr>
        <w:t>), and a collection of Jesus’ sayings about discipleship (</w:t>
      </w:r>
      <w:hyperlink r:id="rId544">
        <w:r>
          <w:rPr>
            <w:lang w:val="en_US" w:bidi="en_US"/>
          </w:rPr>
          <w:rPr>
            <w:color w:val="0000EE"/>
            <w:u w:val="single"/>
          </w:rPr>
          <w:t>8:34–9:1</w:t>
        </w:r>
      </w:hyperlink>
      <w:r>
        <w:rPr>
          <w:lang w:val="en_US" w:bidi="en_US"/>
        </w:rPr>
        <w:t xml:space="preserve">). Cp. </w:t>
      </w:r>
      <w:hyperlink r:id="rId545">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lang w:val="en_US" w:bidi="en_US"/>
        </w:rPr>
        <w:t xml:space="preserve">But who do you say I am? In the Greek text, </w:t>
      </w:r>
      <w:r>
        <w:rPr>
          <w:i/>
          <w:lang w:val="en_US" w:bidi="en_US"/>
        </w:rPr>
        <w:t>you</w:t>
      </w:r>
      <w:r>
        <w:rPr>
          <w:lang w:val="en_US" w:bidi="en_US"/>
        </w:rPr>
        <w:t xml:space="preserve"> is emphatic. Peter responded for the group, You are the Messiah. Peter’s confession was correct, as the command not to tell anyone about him indicates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6">
        <w:r>
          <w:rPr>
            <w:lang w:val="en_US" w:bidi="en_US"/>
          </w:rPr>
          <w:rPr>
            <w:color w:val="0000EE"/>
            <w:u w:val="single"/>
          </w:rPr>
          <w:t>Matt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lang w:val="en_US" w:bidi="en_US"/>
        </w:rPr>
        <w:t xml:space="preserve">It was a divine necessity that Jesus must suffer (see also </w:t>
      </w:r>
      <w:hyperlink r:id="rId547">
        <w:r>
          <w:rPr>
            <w:lang w:val="en_US" w:bidi="en_US"/>
          </w:rPr>
          <w:rPr>
            <w:color w:val="0000EE"/>
            <w:u w:val="single"/>
          </w:rPr>
          <w:t>9:11</w:t>
        </w:r>
      </w:hyperlink>
      <w:r>
        <w:rPr>
          <w:lang w:val="en_US" w:bidi="en_US"/>
        </w:rPr>
        <w:t xml:space="preserve">; </w:t>
      </w:r>
      <w:hyperlink r:id="rId548">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immediate cause for Jesus’ suffering was the elders, the leading priests, and the teachers of religious law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w:t>
      </w:r>
      <w:hyperlink r:id="rId550">
        <w:r>
          <w:rPr>
            <w:lang w:val="en_US" w:bidi="en_US"/>
          </w:rPr>
          <w:rPr>
            <w:color w:val="0000EE"/>
            <w:u w:val="single"/>
          </w:rPr>
          <w:t>14:1</w:t>
        </w:r>
      </w:hyperlink>
      <w:r>
        <w:rPr>
          <w:lang w:val="en_US" w:bidi="en_US"/>
        </w:rPr>
        <w:t xml:space="preserve">, </w:t>
      </w:r>
      <w:hyperlink r:id="rId551">
        <w:r>
          <w:rPr>
            <w:lang w:val="en_US" w:bidi="en_US"/>
          </w:rPr>
          <w:rPr>
            <w:color w:val="0000EE"/>
            <w:u w:val="single"/>
          </w:rPr>
          <w:t>43</w:t>
        </w:r>
      </w:hyperlink>
      <w:r>
        <w:rPr>
          <w:lang w:val="en_US" w:bidi="en_US"/>
        </w:rPr>
        <w:t xml:space="preserve">, </w:t>
      </w:r>
      <w:hyperlink r:id="rId552">
        <w:r>
          <w:rPr>
            <w:lang w:val="en_US" w:bidi="en_US"/>
          </w:rPr>
          <w:rPr>
            <w:color w:val="0000EE"/>
            <w:u w:val="single"/>
          </w:rPr>
          <w:t>53</w:t>
        </w:r>
      </w:hyperlink>
      <w:r>
        <w:rPr>
          <w:lang w:val="en_US" w:bidi="en_US"/>
        </w:rPr>
        <w:t xml:space="preserve">), but the ultimate cause was the will of God. • Jesus’ death would not be the end, for three days later he would rise from the dead. • Three days later is a synonym for </w:t>
      </w:r>
      <w:r>
        <w:rPr>
          <w:i/>
          <w:lang w:val="en_US" w:bidi="en_US"/>
        </w:rPr>
        <w:t>on the third day</w:t>
      </w:r>
      <w:r>
        <w:rPr>
          <w:lang w:val="en_US" w:bidi="en_US"/>
        </w:rPr>
        <w:t xml:space="preserve"> (</w:t>
      </w:r>
      <w:hyperlink r:id="rId553">
        <w:r>
          <w:rPr>
            <w:lang w:val="en_US" w:bidi="en_US"/>
          </w:rPr>
          <w:rPr>
            <w:color w:val="0000EE"/>
            <w:u w:val="single"/>
          </w:rPr>
          <w:t>Matt 16:21</w:t>
        </w:r>
      </w:hyperlink>
      <w:r>
        <w:rPr>
          <w:lang w:val="en_US" w:bidi="en_US"/>
        </w:rPr>
        <w:t xml:space="preserve">; </w:t>
      </w:r>
      <w:hyperlink r:id="rId554">
        <w:r>
          <w:rPr>
            <w:lang w:val="en_US" w:bidi="en_US"/>
          </w:rPr>
          <w:rPr>
            <w:color w:val="0000EE"/>
            <w:u w:val="single"/>
          </w:rPr>
          <w:t>Luke 9:22</w:t>
        </w:r>
      </w:hyperlink>
      <w:r>
        <w:rPr>
          <w:lang w:val="en_US" w:bidi="en_US"/>
        </w:rPr>
        <w:t xml:space="preserve">) and </w:t>
      </w:r>
      <w:r>
        <w:rPr>
          <w:i/>
          <w:lang w:val="en_US" w:bidi="en_US"/>
        </w:rPr>
        <w:t>after three days and three nights</w:t>
      </w:r>
      <w:r>
        <w:rPr>
          <w:lang w:val="en_US" w:bidi="en_US"/>
        </w:rPr>
        <w:t xml:space="preserve"> (</w:t>
      </w:r>
      <w:hyperlink r:id="rId555">
        <w:r>
          <w:rPr>
            <w:lang w:val="en_US" w:bidi="en_US"/>
          </w:rPr>
          <w:rPr>
            <w:color w:val="0000EE"/>
            <w:u w:val="single"/>
          </w:rPr>
          <w:t>Matt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lang w:val="en_US" w:bidi="en_US"/>
        </w:rPr>
        <w:t>Then Jesus began to teach the disciples that he would suffer and be killed in Jerusalem and three days later . . . rise from the dead. Jesus now explicitly predicted what he had revealed in veiled form (</w:t>
      </w:r>
      <w:hyperlink r:id="rId556">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Jesus’ talk of suffering and death was nonsense.</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lang w:val="en_US" w:bidi="en_US"/>
        </w:rP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57">
        <w:r>
          <w:rPr>
            <w:lang w:val="en_US" w:bidi="en_US"/>
          </w:rPr>
          <w:rPr>
            <w:color w:val="0000EE"/>
            <w:u w:val="single"/>
          </w:rPr>
          <w:t>2 Cor 4:4</w:t>
        </w:r>
      </w:hyperlink>
      <w:r>
        <w:rPr>
          <w:lang w:val="en_US" w:bidi="en_US"/>
        </w:rPr>
        <w:t xml:space="preserve">), and repeated Satan’s temptation (cp. </w:t>
      </w:r>
      <w:hyperlink r:id="rId558">
        <w:r>
          <w:rPr>
            <w:lang w:val="en_US" w:bidi="en_US"/>
          </w:rPr>
          <w:rPr>
            <w:color w:val="0000EE"/>
            <w:u w:val="single"/>
          </w:rPr>
          <w:t>Matt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r>
        <w:rPr>
          <w:lang w:val="en_US" w:bidi="en_US"/>
        </w:rPr>
      </w:r>
      <w:r>
        <w:rPr>
          <w:lang w:val="en_US" w:bidi="en_US"/>
        </w:rPr>
        <w:t xml:space="preserve">Jesus’ invitation to his disciples and the crowd lays out the cost of being his follower. • To give up your own way involves letting Jesus determine your goals and purposes in life. To take up your cross is metaphorical (cp. </w:t>
      </w:r>
      <w:hyperlink r:id="rId559">
        <w:r>
          <w:rPr>
            <w:lang w:val="en_US" w:bidi="en_US"/>
          </w:rPr>
          <w:rPr>
            <w:color w:val="0000EE"/>
            <w:u w:val="single"/>
          </w:rPr>
          <w:t>Luke 9:23</w:t>
        </w:r>
      </w:hyperlink>
      <w:r>
        <w:rPr>
          <w:lang w:val="en_US" w:bidi="en_US"/>
        </w:rPr>
        <w:t>); it indicates that faithfulness to Jesus must extend, if required, even to the point of death. To follow Jesus’ teaching and example is a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you try to hang on to (literally </w:t>
      </w:r>
      <w:r>
        <w:rPr>
          <w:i/>
          <w:lang w:val="en_US" w:bidi="en_US"/>
        </w:rPr>
        <w:t>save</w:t>
      </w:r>
      <w:r>
        <w:rPr>
          <w:lang w:val="en_US" w:bidi="en_US"/>
        </w:rPr>
        <w:t>) your life by keeping it from Jesus, you will lose it in the next world. But if you lose it to Jesus and his cause (the spread of the Good News), you will save it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(cp. </w:t>
      </w:r>
      <w:hyperlink r:id="rId560">
        <w:r>
          <w:rPr>
            <w:lang w:val="en_US" w:bidi="en_US"/>
          </w:rPr>
          <w:rPr>
            <w:color w:val="0000EE"/>
            <w:u w:val="single"/>
          </w:rPr>
          <w:t>Matt 7:21–23</w:t>
        </w:r>
      </w:hyperlink>
      <w:r>
        <w:rPr>
          <w:lang w:val="en_US" w:bidi="en_US"/>
        </w:rPr>
        <w:t xml:space="preserve">; </w:t>
      </w:r>
      <w:hyperlink r:id="rId561">
        <w:r>
          <w:rPr>
            <w:lang w:val="en_US" w:bidi="en_US"/>
          </w:rPr>
          <w:rPr>
            <w:color w:val="0000EE"/>
            <w:u w:val="single"/>
          </w:rPr>
          <w:t>10:32–33</w:t>
        </w:r>
      </w:hyperlink>
      <w:r>
        <w:rPr>
          <w:lang w:val="en_US" w:bidi="en_US"/>
        </w:rPr>
        <w:t xml:space="preserve">; </w:t>
      </w:r>
      <w:hyperlink r:id="rId562">
        <w:r>
          <w:rPr>
            <w:lang w:val="en_US" w:bidi="en_US"/>
          </w:rPr>
          <w:rPr>
            <w:color w:val="0000EE"/>
            <w:u w:val="single"/>
          </w:rPr>
          <w:t>Luke 12:8–9</w:t>
        </w:r>
      </w:hyperlink>
      <w:r>
        <w:rPr>
          <w:lang w:val="en_US" w:bidi="en_US"/>
        </w:rPr>
        <w:t xml:space="preserve">; </w:t>
      </w:r>
      <w:hyperlink r:id="rId563">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lang w:val="en_US" w:bidi="en_US"/>
        </w:rP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4">
        <w:r>
          <w:rPr>
            <w:lang w:val="en_US" w:bidi="en_US"/>
          </w:rPr>
          <w:rPr>
            <w:color w:val="0000EE"/>
            <w:u w:val="single"/>
          </w:rPr>
          <w:t>16</w:t>
        </w:r>
      </w:hyperlink>
      <w:r>
        <w:rPr>
          <w:lang w:val="en_US" w:bidi="en_US"/>
        </w:rPr>
        <w:t>); (2) experience the coming of the Spirit upon the church (</w:t>
      </w:r>
      <w:hyperlink r:id="rId565">
        <w:r>
          <w:rPr>
            <w:lang w:val="en_US" w:bidi="en_US"/>
          </w:rPr>
          <w:rPr>
            <w:color w:val="0000EE"/>
            <w:u w:val="single"/>
          </w:rPr>
          <w:t>Acts 2</w:t>
        </w:r>
      </w:hyperlink>
      <w:r>
        <w:rPr>
          <w:lang w:val="en_US" w:bidi="en_US"/>
        </w:rPr>
        <w:t>); (3) see the fall of Jerusalem in AD 70; or (4) witness Jesus’ transfiguration as a foretaste of God’s coming Kingdom. Mark’s placement of the promise right before the transfiguration account (</w:t>
      </w:r>
      <w:hyperlink r:id="rId566">
        <w:r>
          <w:rPr>
            <w:lang w:val="en_US" w:bidi="en_US"/>
          </w:rPr>
          <w:rPr>
            <w:color w:val="0000EE"/>
            <w:u w:val="single"/>
          </w:rPr>
          <w:t>Mark 9:2–8</w:t>
        </w:r>
      </w:hyperlink>
      <w:r>
        <w:rPr>
          <w:lang w:val="en_US" w:bidi="en_US"/>
        </w:rPr>
        <w:t xml:space="preserve">) indicates that he probably meant the transfiguration as the fulfillment (see </w:t>
      </w:r>
      <w:hyperlink r:id="rId567">
        <w:r>
          <w:rPr>
            <w:lang w:val="en_US" w:bidi="en_US"/>
          </w:rPr>
          <w:rPr>
            <w:color w:val="0000EE"/>
            <w:u w:val="single"/>
          </w:rPr>
          <w:t>2 Pet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lang w:val="en_US" w:bidi="en_US"/>
        </w:rPr>
        <w:t xml:space="preserve">This account is tied to </w:t>
      </w:r>
      <w:hyperlink r:id="rId568">
        <w:r>
          <w:rPr>
            <w:lang w:val="en_US" w:bidi="en_US"/>
          </w:rPr>
          <w:rPr>
            <w:color w:val="0000EE"/>
            <w:u w:val="single"/>
          </w:rPr>
          <w:t>8:27–9:1</w:t>
        </w:r>
      </w:hyperlink>
      <w:r>
        <w:rPr>
          <w:lang w:val="en_US" w:bidi="en_US"/>
        </w:rPr>
        <w:t xml:space="preserve"> both chronologically (six days later) and thematically (</w:t>
      </w:r>
      <w:hyperlink r:id="rId33">
        <w:r>
          <w:rPr>
            <w:lang w:val="en_US" w:bidi="en_US"/>
          </w:rPr>
          <w:rPr>
            <w:color w:val="0000EE"/>
            <w:u w:val="single"/>
          </w:rPr>
          <w:t>9:7</w:t>
        </w:r>
      </w:hyperlink>
      <w:r>
        <w:rPr>
          <w:lang w:val="en_US" w:bidi="en_US"/>
        </w:rPr>
        <w:t xml:space="preserve">). • The presence of Peter, James, and John (see also </w:t>
      </w:r>
      <w:hyperlink r:id="rId569">
        <w:r>
          <w:rPr>
            <w:lang w:val="en_US" w:bidi="en_US"/>
          </w:rPr>
          <w:rPr>
            <w:color w:val="0000EE"/>
            <w:u w:val="single"/>
          </w:rPr>
          <w:t>5:37</w:t>
        </w:r>
      </w:hyperlink>
      <w:r>
        <w:rPr>
          <w:lang w:val="en_US" w:bidi="en_US"/>
        </w:rPr>
        <w:t xml:space="preserve">; </w:t>
      </w:r>
      <w:hyperlink r:id="rId570">
        <w:r>
          <w:rPr>
            <w:lang w:val="en_US" w:bidi="en_US"/>
          </w:rPr>
          <w:rPr>
            <w:color w:val="0000EE"/>
            <w:u w:val="single"/>
          </w:rPr>
          <w:t>13:3</w:t>
        </w:r>
      </w:hyperlink>
      <w:r>
        <w:rPr>
          <w:lang w:val="en_US" w:bidi="en_US"/>
        </w:rPr>
        <w:t xml:space="preserve">; </w:t>
      </w:r>
      <w:hyperlink r:id="rId364">
        <w:r>
          <w:rPr>
            <w:lang w:val="en_US" w:bidi="en_US"/>
          </w:rPr>
          <w:rPr>
            <w:color w:val="0000EE"/>
            <w:u w:val="single"/>
          </w:rPr>
          <w:t>14:33</w:t>
        </w:r>
      </w:hyperlink>
      <w:r>
        <w:rPr>
          <w:lang w:val="en_US" w:bidi="en_US"/>
        </w:rPr>
        <w:t xml:space="preserve">) might be the fulfillment of </w:t>
      </w:r>
      <w:hyperlink r:id="rId276">
        <w:r>
          <w:rPr>
            <w:lang w:val="en_US" w:bidi="en_US"/>
          </w:rPr>
          <w:rPr>
            <w:color w:val="0000EE"/>
            <w:u w:val="single"/>
          </w:rPr>
          <w:t>9:1</w:t>
        </w:r>
      </w:hyperlink>
      <w:r>
        <w:rPr>
          <w:lang w:val="en_US" w:bidi="en_US"/>
        </w:rPr>
        <w:t xml:space="preserve"> (“some standing here”). Some interpreters believe that the pre-incarnate glory of the Son of God broke through the veil of his humanity (</w:t>
      </w:r>
      <w:hyperlink r:id="rId571">
        <w:r>
          <w:rPr>
            <w:lang w:val="en_US" w:bidi="en_US"/>
          </w:rPr>
          <w:rPr>
            <w:color w:val="0000EE"/>
            <w:u w:val="single"/>
          </w:rPr>
          <w:t>John 1:14</w:t>
        </w:r>
      </w:hyperlink>
      <w:r>
        <w:rPr>
          <w:lang w:val="en_US" w:bidi="en_US"/>
        </w:rPr>
        <w:t xml:space="preserve">; </w:t>
      </w:r>
      <w:hyperlink r:id="rId572">
        <w:r>
          <w:rPr>
            <w:lang w:val="en_US" w:bidi="en_US"/>
          </w:rPr>
          <w:rPr>
            <w:color w:val="0000EE"/>
            <w:u w:val="single"/>
          </w:rPr>
          <w:t>17:5</w:t>
        </w:r>
      </w:hyperlink>
      <w:r>
        <w:rPr>
          <w:lang w:val="en_US" w:bidi="en_US"/>
        </w:rPr>
        <w:t xml:space="preserve">) at the transfiguration. It is more likely that this event was an advance glimpse of the Son of Man’s future glory (see </w:t>
      </w:r>
      <w:hyperlink r:id="rId573">
        <w:r>
          <w:rPr>
            <w:lang w:val="en_US" w:bidi="en_US"/>
          </w:rPr>
          <w:rPr>
            <w:color w:val="0000EE"/>
            <w:u w:val="single"/>
          </w:rPr>
          <w:t>Matt 16:28</w:t>
        </w:r>
      </w:hyperlink>
      <w:r>
        <w:rPr>
          <w:lang w:val="en_US" w:bidi="en_US"/>
        </w:rPr>
        <w:t xml:space="preserve">; </w:t>
      </w:r>
      <w:hyperlink r:id="rId567">
        <w:r>
          <w:rPr>
            <w:lang w:val="en_US" w:bidi="en_US"/>
          </w:rPr>
          <w:rPr>
            <w:color w:val="0000EE"/>
            <w:u w:val="single"/>
          </w:rPr>
          <w:t>2 Pet 1:16–18</w:t>
        </w:r>
      </w:hyperlink>
      <w:r>
        <w:rPr>
          <w:lang w:val="en_US" w:bidi="en_US"/>
        </w:rPr>
        <w:t xml:space="preserve">; cp. </w:t>
      </w:r>
      <w:hyperlink r:id="rId574">
        <w:r>
          <w:rPr>
            <w:lang w:val="en_US" w:bidi="en_US"/>
          </w:rPr>
          <w:rPr>
            <w:color w:val="0000EE"/>
            <w:u w:val="single"/>
          </w:rPr>
          <w:t>Exod 34:28–35</w:t>
        </w:r>
      </w:hyperlink>
      <w:r>
        <w:rPr>
          <w:lang w:val="en_US" w:bidi="en_US"/>
        </w:rPr>
        <w:t xml:space="preserve">; </w:t>
      </w:r>
      <w:hyperlink r:id="rId575">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6">
        <w:r>
          <w:rPr>
            <w:lang w:val="en_US" w:bidi="en_US"/>
          </w:rPr>
          <w:rPr>
            <w:color w:val="0000EE"/>
            <w:u w:val="single"/>
          </w:rPr>
          <w:t>Matthew 5:17</w:t>
        </w:r>
      </w:hyperlink>
      <w:r>
        <w:rPr>
          <w:lang w:val="en_US" w:bidi="en_US"/>
        </w:rPr>
        <w:t xml:space="preserve">; compare </w:t>
      </w:r>
      <w:hyperlink r:id="rId577">
        <w:r>
          <w:rPr>
            <w:lang w:val="en_US" w:bidi="en_US"/>
          </w:rPr>
          <w:rPr>
            <w:color w:val="0000EE"/>
            <w:u w:val="single"/>
          </w:rPr>
          <w:t>Malachi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idea to </w:t>
      </w:r>
      <w:r>
        <w:rPr>
          <w:i/>
          <w:lang w:val="en_US" w:bidi="en_US"/>
        </w:rPr>
        <w:t>put up</w:t>
      </w:r>
      <w:r>
        <w:rPr>
          <w:lang w:val="en_US" w:bidi="en_US"/>
        </w:rPr>
        <w:t xml:space="preserve"> </w:t>
      </w:r>
      <w:r>
        <w:rPr>
          <w:i/>
          <w:lang w:val="en_US" w:bidi="en_US"/>
        </w:rPr>
        <w:t>three shelters</w:t>
      </w:r>
      <w:r>
        <w:rPr>
          <w:lang w:val="en_US" w:bidi="en_US"/>
        </w:rPr>
        <w:t xml:space="preserve"> as memorials treats Moses, Elijah, and Jesus as equals (see </w:t>
      </w:r>
      <w:hyperlink r:id="rId578">
        <w:r>
          <w:rPr>
            <w:lang w:val="en_US" w:bidi="en_US"/>
          </w:rPr>
          <w:rPr>
            <w:color w:val="0000EE"/>
            <w:u w:val="single"/>
          </w:rPr>
          <w:t>Leviticus 23:33–43</w:t>
        </w:r>
      </w:hyperlink>
      <w:r>
        <w:rPr>
          <w:lang w:val="en_US" w:bidi="en_US"/>
        </w:rPr>
        <w:t xml:space="preserve">; </w:t>
      </w:r>
      <w:hyperlink r:id="rId579">
        <w:r>
          <w:rPr>
            <w:lang w:val="en_US" w:bidi="en_US"/>
          </w:rPr>
          <w:rPr>
            <w:color w:val="0000EE"/>
            <w:u w:val="single"/>
          </w:rPr>
          <w:t>Numbers 29:12–34</w:t>
        </w:r>
      </w:hyperlink>
      <w:r>
        <w:rPr>
          <w:lang w:val="en_US" w:bidi="en_US"/>
        </w:rPr>
        <w:t>). But this idea ignored Peter’s earlier confession that Jesus is the Messiah (</w:t>
      </w:r>
      <w:hyperlink r:id="rId535">
        <w:r>
          <w:rPr>
            <w:lang w:val="en_US" w:bidi="en_US"/>
          </w:rPr>
          <w:rPr>
            <w:color w:val="0000EE"/>
            <w:u w:val="single"/>
          </w:rPr>
          <w:t>Mark 8:29</w:t>
        </w:r>
      </w:hyperlink>
      <w:r>
        <w:rPr>
          <w:lang w:val="en_US" w:bidi="en_US"/>
        </w:rPr>
        <w:t xml:space="preserve">). It also ignored that only Jesus had been transfigured (his appearance changed and showed his glory, </w:t>
      </w:r>
      <w:hyperlink r:id="rId580">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lang w:val="en_US" w:bidi="en_US"/>
        </w:rPr>
        <w:t xml:space="preserve">a cloud: Cp. </w:t>
      </w:r>
      <w:hyperlink r:id="rId581">
        <w:r>
          <w:rPr>
            <w:lang w:val="en_US" w:bidi="en_US"/>
          </w:rPr>
          <w:rPr>
            <w:color w:val="0000EE"/>
            <w:u w:val="single"/>
          </w:rPr>
          <w:t>Exod 40:34–35</w:t>
        </w:r>
      </w:hyperlink>
      <w:r>
        <w:rPr>
          <w:lang w:val="en_US" w:bidi="en_US"/>
        </w:rPr>
        <w:t>. • The voice from the cloud issued a stern rebuke of Peter’s suggestion: This is my dearly loved Son—not an equal of Moses and Elijah. God’s voice also confirmed Peter’s earlier confession (</w:t>
      </w:r>
      <w:hyperlink r:id="rId535">
        <w:r>
          <w:rPr>
            <w:lang w:val="en_US" w:bidi="en_US"/>
          </w:rPr>
          <w:rPr>
            <w:color w:val="0000EE"/>
            <w:u w:val="single"/>
          </w:rPr>
          <w:t>Mark 8:29</w:t>
        </w:r>
      </w:hyperlink>
      <w:r>
        <w:rPr>
          <w:lang w:val="en_US" w:bidi="en_US"/>
        </w:rPr>
        <w:t>), and it indirectly rebuked Peter for rejecting Jesus’ prediction of his suffering (</w:t>
      </w:r>
      <w:hyperlink r:id="rId582">
        <w:r>
          <w:rPr>
            <w:lang w:val="en_US" w:bidi="en_US"/>
          </w:rPr>
          <w:rPr>
            <w:color w:val="0000EE"/>
            <w:u w:val="single"/>
          </w:rPr>
          <w:t>8:32</w:t>
        </w:r>
      </w:hyperlink>
      <w:r>
        <w:rPr>
          <w:lang w:val="en_US" w:bidi="en_US"/>
        </w:rPr>
        <w:t>) by telling him and the other disciples to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Secrecy would no longer be necessary after the Son of Man had risen from the dead</w:t>
      </w:r>
      <w:r>
        <w:rPr>
          <w:i/>
          <w:lang w:val="en_US" w:bidi="en_US"/>
        </w:rPr>
        <w:t>,</w:t>
      </w:r>
      <w:r>
        <w:rPr>
          <w:lang w:val="en_US" w:bidi="en_US"/>
        </w:rPr>
        <w:t xml:space="preserve"> because Jesus the Messiah would then be clearly understood as apolitical and non-militaristic, so he could be proclaimed openly to all (see </w:t>
      </w:r>
      <w:hyperlink r:id="rId583">
        <w:r>
          <w:rPr>
            <w:lang w:val="en_US" w:bidi="en_US"/>
          </w:rPr>
          <w:rPr>
            <w:color w:val="0000EE"/>
            <w:u w:val="single"/>
          </w:rPr>
          <w:t>Acts 2:36</w:t>
        </w:r>
      </w:hyperlink>
      <w:r>
        <w:rPr>
          <w:lang w:val="en_US" w:bidi="en_US"/>
        </w:rPr>
        <w:t xml:space="preserve">; </w:t>
      </w:r>
      <w:hyperlink r:id="rId584">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 xml:space="preserve">The three disciples only understood what Jesus meant by </w:t>
      </w:r>
      <w:r>
        <w:rPr>
          <w:i/>
          <w:lang w:val="en_US" w:bidi="en_US"/>
        </w:rPr>
        <w:t>rise from the dead</w:t>
      </w:r>
      <w:r>
        <w:rPr>
          <w:lang w:val="en_US" w:bidi="en_US"/>
        </w:rPr>
        <w:t xml:space="preserve"> after it happened.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prediction that Elijah must return before the Messiah comes (see </w:t>
      </w:r>
      <w:hyperlink r:id="rId398">
        <w:r>
          <w:rPr>
            <w:lang w:val="en_US" w:bidi="en_US"/>
          </w:rPr>
          <w:rPr>
            <w:color w:val="0000EE"/>
            <w:u w:val="single"/>
          </w:rPr>
          <w:t>Mal 4:5–6</w:t>
        </w:r>
      </w:hyperlink>
      <w:r>
        <w:rPr>
          <w:lang w:val="en_US" w:bidi="en_US"/>
        </w:rPr>
        <w:t>). How did this prediction fit with Jesus’ proclamation of God’s Kingdom and his prediction of his own death, resurrection, and return (</w:t>
      </w:r>
      <w:hyperlink r:id="rId397">
        <w:r>
          <w:rPr>
            <w:lang w:val="en_US" w:bidi="en_US"/>
          </w:rPr>
          <w:rPr>
            <w:color w:val="0000EE"/>
            <w:u w:val="single"/>
          </w:rPr>
          <w:t>Mark 8:31</w:t>
        </w:r>
      </w:hyperlink>
      <w:r>
        <w:rPr>
          <w:lang w:val="en_US" w:bidi="en_US"/>
        </w:rPr>
        <w:t xml:space="preserve">, </w:t>
      </w:r>
      <w:hyperlink r:id="rId524">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Elijah must return before the consummation of God’s Kingdom, but Scripture also said that the Son of Man would suffer greatly (e.g., </w:t>
      </w:r>
      <w:hyperlink r:id="rId585">
        <w:r>
          <w:rPr>
            <w:lang w:val="en_US" w:bidi="en_US"/>
          </w:rPr>
          <w:rPr>
            <w:color w:val="0000EE"/>
            <w:u w:val="single"/>
          </w:rPr>
          <w:t>Ps 22</w:t>
        </w:r>
      </w:hyperlink>
      <w:r>
        <w:rPr>
          <w:lang w:val="en_US" w:bidi="en_US"/>
        </w:rPr>
        <w:t xml:space="preserve">; </w:t>
      </w:r>
      <w:hyperlink r:id="rId586">
        <w:r>
          <w:rPr>
            <w:lang w:val="en_US" w:bidi="en_US"/>
          </w:rPr>
          <w:rPr>
            <w:color w:val="0000EE"/>
            <w:u w:val="single"/>
          </w:rPr>
          <w:t>Isa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erred by not realizing that Elijah had already come (see </w:t>
      </w:r>
      <w:hyperlink r:id="rId587">
        <w:r>
          <w:rPr>
            <w:lang w:val="en_US" w:bidi="en_US"/>
          </w:rPr>
          <w:rPr>
            <w:color w:val="0000EE"/>
            <w:u w:val="single"/>
          </w:rPr>
          <w:t>Matt 17:11–13</w:t>
        </w:r>
      </w:hyperlink>
      <w:r>
        <w:rPr>
          <w:lang w:val="en_US" w:bidi="en_US"/>
        </w:rPr>
        <w:t xml:space="preserve">; cp. </w:t>
      </w:r>
      <w:hyperlink r:id="rId398">
        <w:r>
          <w:rPr>
            <w:lang w:val="en_US" w:bidi="en_US"/>
          </w:rPr>
          <w:rPr>
            <w:color w:val="0000EE"/>
            <w:u w:val="single"/>
          </w:rPr>
          <w:t>Mal 4:5–6</w:t>
        </w:r>
      </w:hyperlink>
      <w:r>
        <w:rPr>
          <w:lang w:val="en_US" w:bidi="en_US"/>
        </w:rPr>
        <w:t>). As a result, they failed to recognize that the Kingdom of God had already come and that the Messiah’s suffering and death that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rejoined the other disciples, the crowd, and the teachers of the law. This account is similar to the story of Moses descending from Mount Sinai to rejoin the people of Israel (</w:t>
      </w:r>
      <w:hyperlink r:id="rId588">
        <w:r>
          <w:rPr>
            <w:lang w:val="en_US" w:bidi="en_US"/>
          </w:rPr>
          <w:rPr>
            <w:color w:val="0000EE"/>
            <w:u w:val="single"/>
          </w:rPr>
          <w:t>Exod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last exorcism in Mark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were unable to perform the exorcism, so Jesus performed it, emphasizing the necessity of faith (cp.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8">
        <w:r>
          <w:rPr>
            <w:lang w:val="en_US" w:bidi="en_US"/>
          </w:rPr>
          <w:rPr>
            <w:color w:val="0000EE"/>
            <w:u w:val="single"/>
          </w:rPr>
          <w:t>10:52</w:t>
        </w:r>
      </w:hyperlink>
      <w:r>
        <w:rPr>
          <w:lang w:val="en_US" w:bidi="en_US"/>
        </w:rPr>
        <w:t>). This is another example of Jesus’ great healing ability and of the disciples’ failure (</w:t>
      </w:r>
      <w:hyperlink r:id="rId543">
        <w:r>
          <w:rPr>
            <w:lang w:val="en_US" w:bidi="en_US"/>
          </w:rPr>
          <w:rPr>
            <w:color w:val="0000EE"/>
            <w:u w:val="single"/>
          </w:rPr>
          <w:t>8:32–33</w:t>
        </w:r>
      </w:hyperlink>
      <w:r>
        <w:rPr>
          <w:lang w:val="en_US" w:bidi="en_US"/>
        </w:rPr>
        <w:t xml:space="preserve">; </w:t>
      </w:r>
      <w:hyperlink r:id="rId500">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89">
        <w:r>
          <w:rPr>
            <w:lang w:val="en_US" w:bidi="en_US"/>
          </w:rPr>
          <w:rPr>
            <w:color w:val="0000EE"/>
            <w:u w:val="single"/>
          </w:rPr>
          <w:t>25–26</w:t>
        </w:r>
      </w:hyperlink>
      <w:r>
        <w:rPr>
          <w:lang w:val="en_US" w:bidi="en_US"/>
        </w:rPr>
        <w:t xml:space="preserve">, </w:t>
      </w:r>
      <w:hyperlink r:id="rId590">
        <w:r>
          <w:rPr>
            <w:lang w:val="en_US" w:bidi="en_US"/>
          </w:rPr>
          <w:rPr>
            <w:color w:val="0000EE"/>
            <w:u w:val="single"/>
          </w:rPr>
          <w:t>28</w:t>
        </w:r>
      </w:hyperlink>
      <w:r>
        <w:rPr>
          <w:lang w:val="en_US" w:bidi="en_US"/>
        </w:rPr>
        <w:t>). The disciples’ inability to heal the child magnifies the effect of Jesus’ power (</w:t>
      </w:r>
      <w:hyperlink r:id="rId589">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1">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2">
        <w:r>
          <w:rPr>
            <w:lang w:val="en_US" w:bidi="en_US"/>
          </w:rPr>
          <w:rPr>
            <w:color w:val="0000EE"/>
            <w:u w:val="single"/>
          </w:rPr>
          <w:t>6:52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592">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 did not speak (compare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3">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Instead, it acted violently, just as the father had described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pStyle w:val="ListBullet"/>
        <w:spacing w:line="240" w:lineRule="auto"/>
        <w:ind w:left="720"/>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w:t>
      </w:r>
    </w:p>
    <w:p>
      <w:pPr>
        <w:pStyle w:val="ListBullet"/>
        <w:spacing w:line="240" w:lineRule="auto"/>
        <w:ind w:left="720"/>
      </w:pPr>
      <w:r>
        <w:rPr>
          <w:lang w:val="en_US" w:bidi="en_US"/>
        </w:rPr>
      </w:r>
      <w:r>
        <w:rPr>
          <w:i/>
          <w:lang w:val="en_US" w:bidi="en_US"/>
        </w:rPr>
        <w:t>If You can</w:t>
      </w:r>
      <w:r>
        <w:rPr>
          <w:lang w:val="en_US" w:bidi="en_US"/>
        </w:rPr>
        <w:t>: The father’s request shows that his faith had become weak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urged the man to trust in the power of God. Anything is possible if a person believes (see </w:t>
      </w:r>
      <w:hyperlink r:id="rId595">
        <w:r>
          <w:rPr>
            <w:lang w:val="en_US" w:bidi="en_US"/>
          </w:rPr>
          <w:rPr>
            <w:color w:val="0000EE"/>
            <w:u w:val="single"/>
          </w:rPr>
          <w:t>11:22–24</w:t>
        </w:r>
      </w:hyperlink>
      <w:r>
        <w:rPr>
          <w:lang w:val="en_US" w:bidi="en_US"/>
        </w:rPr>
        <w:t xml:space="preserve">). But a lack of faith can limit how people receive God’s saving work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6">
        <w:r>
          <w:rPr>
            <w:lang w:val="en_US" w:bidi="en_US"/>
          </w:rPr>
          <w:rPr>
            <w:color w:val="0000EE"/>
            <w:u w:val="single"/>
          </w:rPr>
          <w:t>Matt 12:43–45</w:t>
        </w:r>
      </w:hyperlink>
      <w:r>
        <w:rPr>
          <w:lang w:val="en_US" w:bidi="en_US"/>
        </w:rPr>
        <w:t xml:space="preserve">; </w:t>
      </w:r>
      <w:hyperlink r:id="rId597">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hyperlink r:id="rId598">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hyperlink r:id="rId595">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 a prediction about Jesus’ suffering (</w:t>
      </w:r>
      <w:hyperlink r:id="rId599">
        <w:r>
          <w:rPr>
            <w:lang w:val="en_US" w:bidi="en_US"/>
          </w:rPr>
          <w:rPr>
            <w:color w:val="0000EE"/>
            <w:u w:val="single"/>
          </w:rPr>
          <w:t>9:30–32</w:t>
        </w:r>
      </w:hyperlink>
      <w:r>
        <w:rPr>
          <w:lang w:val="en_US" w:bidi="en_US"/>
        </w:rPr>
        <w:t>), an error by the disciples (</w:t>
      </w:r>
      <w:hyperlink r:id="rId600">
        <w:r>
          <w:rPr>
            <w:lang w:val="en_US" w:bidi="en_US"/>
          </w:rPr>
          <w:rPr>
            <w:color w:val="0000EE"/>
            <w:u w:val="single"/>
          </w:rPr>
          <w:t>9:33–34</w:t>
        </w:r>
      </w:hyperlink>
      <w:r>
        <w:rPr>
          <w:lang w:val="en_US" w:bidi="en_US"/>
        </w:rPr>
        <w:t>), and teaching about discipleship (</w:t>
      </w:r>
      <w:hyperlink r:id="rId601">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lang w:val="en_US" w:bidi="en_US"/>
        </w:rPr>
        <w:t xml:space="preserve">Jesus continued to seek privacy (see </w:t>
      </w:r>
      <w:hyperlink r:id="rId247">
        <w:r>
          <w:rPr>
            <w:lang w:val="en_US" w:bidi="en_US"/>
          </w:rPr>
          <w:rPr>
            <w:color w:val="0000EE"/>
            <w:u w:val="single"/>
          </w:rPr>
          <w:t>7:24</w:t>
        </w:r>
      </w:hyperlink>
      <w:r>
        <w:rPr>
          <w:lang w:val="en_US" w:bidi="en_US"/>
        </w:rPr>
        <w:t xml:space="preserve">) for teaching the disciples about his coming suffering. • The Son of Man is going to be betrayed: See </w:t>
      </w:r>
      <w:hyperlink r:id="rId244">
        <w:r>
          <w:rPr>
            <w:lang w:val="en_US" w:bidi="en_US"/>
          </w:rPr>
          <w:rPr>
            <w:color w:val="0000EE"/>
            <w:u w:val="single"/>
          </w:rPr>
          <w:t>14:10–11</w:t>
        </w:r>
      </w:hyperlink>
      <w:r>
        <w:rPr>
          <w:lang w:val="en_US" w:bidi="en_US"/>
        </w:rPr>
        <w:t xml:space="preserve">, </w:t>
      </w:r>
      <w:hyperlink r:id="rId602">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the teaching of Jesus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pStyle w:val="ListBullet"/>
        <w:spacing w:line="240" w:lineRule="auto"/>
        <w:ind w:left="720"/>
      </w:pPr>
      <w:r>
        <w:rPr>
          <w:lang w:val="en_US" w:bidi="en_US"/>
        </w:rPr>
      </w:r>
      <w:r>
        <w:rPr>
          <w:lang w:val="en_US" w:bidi="en_US"/>
        </w:rPr>
        <w:t>Capernaum was where Jesus lived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of Jesus did not answer his question because they knew he would not approve of their discussion. </w:t>
      </w:r>
    </w:p>
    <w:p>
      <w:pPr>
        <w:pStyle w:val="ListBullet"/>
        <w:spacing w:line="240" w:lineRule="auto"/>
        <w:ind w:left="720"/>
      </w:pPr>
      <w:r>
        <w:rPr>
          <w:lang w:val="en_US" w:bidi="en_US"/>
        </w:rPr>
      </w:r>
      <w:r>
        <w:rPr>
          <w:i/>
          <w:lang w:val="en_US" w:bidi="en_US"/>
        </w:rPr>
        <w:t>arguing about which of them was the greatest</w:t>
      </w:r>
      <w:r>
        <w:rPr>
          <w:lang w:val="en_US" w:bidi="en_US"/>
        </w:rPr>
        <w:t xml:space="preserve">: </w:t>
      </w:r>
      <w:r>
        <w:rPr>
          <w:lang w:val="en_US" w:bidi="en_US"/>
        </w:rPr>
        <w:t xml:space="preserve">This issue would come up again in </w:t>
      </w:r>
      <w:hyperlink r:id="rId603">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The disciples did not understand the prediction Jesus made about his suffering. Because of this, they could not see what it meant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i/>
          <w:lang w:val="en_US" w:bidi="en_US"/>
        </w:rPr>
        <w:t>Sitting down</w:t>
      </w:r>
      <w:r>
        <w:rPr>
          <w:lang w:val="en_US" w:bidi="en_US"/>
        </w:rPr>
        <w:t xml:space="preserve">: Jesus sat down and took the role of a teacher (see </w:t>
      </w:r>
      <w:hyperlink r:id="rId604">
        <w:r>
          <w:rPr>
            <w:lang w:val="en_US" w:bidi="en_US"/>
          </w:rPr>
          <w:rPr>
            <w:color w:val="0000EE"/>
            <w:u w:val="single"/>
          </w:rPr>
          <w:t>4:1–2</w:t>
        </w:r>
      </w:hyperlink>
      <w:r>
        <w:rPr>
          <w:lang w:val="en_US" w:bidi="en_US"/>
        </w:rPr>
        <w:t xml:space="preserve">; </w:t>
      </w:r>
      <w:hyperlink r:id="rId605">
        <w:r>
          <w:rPr>
            <w:lang w:val="en_US" w:bidi="en_US"/>
          </w:rPr>
          <w:rPr>
            <w:color w:val="0000EE"/>
            <w:u w:val="single"/>
          </w:rPr>
          <w:t>12:41</w:t>
        </w:r>
      </w:hyperlink>
      <w:r>
        <w:rPr>
          <w:lang w:val="en_US" w:bidi="en_US"/>
        </w:rPr>
        <w:t xml:space="preserve">; </w:t>
      </w:r>
      <w:hyperlink r:id="rId606">
        <w:r>
          <w:rPr>
            <w:lang w:val="en_US" w:bidi="en_US"/>
          </w:rPr>
          <w:rPr>
            <w:color w:val="0000EE"/>
            <w:u w:val="single"/>
          </w:rPr>
          <w:t>Matthew 5:1</w:t>
        </w:r>
      </w:hyperlink>
      <w:r>
        <w:rPr>
          <w:lang w:val="en_US" w:bidi="en_US"/>
        </w:rPr>
        <w:t xml:space="preserve">; </w:t>
      </w:r>
      <w:hyperlink r:id="rId607">
        <w:r>
          <w:rPr>
            <w:lang w:val="en_US" w:bidi="en_US"/>
          </w:rPr>
          <w:rPr>
            <w:color w:val="0000EE"/>
            <w:u w:val="single"/>
          </w:rPr>
          <w:t>Luke 4:20</w:t>
        </w:r>
      </w:hyperlink>
      <w:r>
        <w:rPr>
          <w:lang w:val="en_US" w:bidi="en_US"/>
        </w:rPr>
        <w:t xml:space="preserve">; </w:t>
      </w:r>
      <w:hyperlink r:id="rId608">
        <w:r>
          <w:rPr>
            <w:lang w:val="en_US" w:bidi="en_US"/>
          </w:rPr>
          <w:rPr>
            <w:color w:val="0000EE"/>
            <w:u w:val="single"/>
          </w:rPr>
          <w:t>5:3</w:t>
        </w:r>
      </w:hyperlink>
      <w:r>
        <w:rPr>
          <w:lang w:val="en_US" w:bidi="en_US"/>
        </w:rPr>
        <w:t xml:space="preserve">). </w:t>
      </w:r>
    </w:p>
    <w:p>
      <w:pPr/>
      <w:r>
        <w:rPr>
          <w:lang w:val="en_US" w:bidi="en_US"/>
        </w:rPr>
      </w:r>
      <w:r>
        <w:rPr>
          <w:lang w:val="en_US" w:bidi="en_US"/>
        </w:rPr>
        <w:t>True greatness in the kingdom of God means serving others, not ruling over them. Jesus showed this by his own example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Jesus’ day, children were not romanticized as innocent and pure but were considered to be weak and inferior. Children were to be received on my behalf. Welcoming a child is an example of humbly taking the last place and serving everyone else (</w:t>
      </w:r>
      <w:hyperlink r:id="rId610">
        <w:r>
          <w:rPr>
            <w:lang w:val="en_US" w:bidi="en_US"/>
          </w:rPr>
          <w:rPr>
            <w:color w:val="0000EE"/>
            <w:u w:val="single"/>
          </w:rPr>
          <w:t>9:35</w:t>
        </w:r>
      </w:hyperlink>
      <w:r>
        <w:rPr>
          <w:lang w:val="en_US" w:bidi="en_US"/>
        </w:rPr>
        <w:t xml:space="preserve">; cp. </w:t>
      </w:r>
      <w:hyperlink r:id="rId611">
        <w:r>
          <w:rPr>
            <w:lang w:val="en_US" w:bidi="en_US"/>
          </w:rPr>
          <w:rPr>
            <w:color w:val="0000EE"/>
            <w:u w:val="single"/>
          </w:rPr>
          <w:t>10:13–16</w:t>
        </w:r>
      </w:hyperlink>
      <w:r>
        <w:rPr>
          <w:lang w:val="en_US" w:bidi="en_US"/>
        </w:rPr>
        <w:t>). Other sayings about receiving or rejecting Jesus also involve receiving or rejecting his followers (</w:t>
      </w:r>
      <w:hyperlink r:id="rId612">
        <w:r>
          <w:rPr>
            <w:lang w:val="en_US" w:bidi="en_US"/>
          </w:rPr>
          <w:rPr>
            <w:color w:val="0000EE"/>
            <w:u w:val="single"/>
          </w:rPr>
          <w:t>Matt 10:40</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614">
        <w:r>
          <w:rPr>
            <w:lang w:val="en_US" w:bidi="en_US"/>
          </w:rPr>
          <w:rPr>
            <w:color w:val="0000EE"/>
            <w:u w:val="single"/>
          </w:rPr>
          <w:t>Luke 10:16</w:t>
        </w:r>
      </w:hyperlink>
      <w:r>
        <w:rPr>
          <w:lang w:val="en_US" w:bidi="en_US"/>
        </w:rPr>
        <w:t xml:space="preserve">; </w:t>
      </w:r>
      <w:hyperlink r:id="rId615">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6">
        <w:r>
          <w:rPr>
            <w:lang w:val="en_US" w:bidi="en_US"/>
          </w:rPr>
          <w:rPr>
            <w:color w:val="0000EE"/>
            <w:u w:val="single"/>
          </w:rPr>
          <w:t>9:38–40</w:t>
        </w:r>
      </w:hyperlink>
      <w:r>
        <w:rPr>
          <w:lang w:val="en_US" w:bidi="en_US"/>
        </w:rPr>
        <w:t xml:space="preserve">). John objected, but Jesus corrected him. • we told him to stop: Cp. </w:t>
      </w:r>
      <w:hyperlink r:id="rId617">
        <w:r>
          <w:rPr>
            <w:lang w:val="en_US" w:bidi="en_US"/>
          </w:rPr>
          <w:rPr>
            <w:color w:val="0000EE"/>
            <w:u w:val="single"/>
          </w:rPr>
          <w:t>10:35–43</w:t>
        </w:r>
      </w:hyperlink>
      <w:r>
        <w:rPr>
          <w:lang w:val="en_US" w:bidi="en_US"/>
        </w:rPr>
        <w:t xml:space="preserve">; </w:t>
      </w:r>
      <w:hyperlink r:id="rId618">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19">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0">
        <w:r>
          <w:rPr>
            <w:lang w:val="en_US" w:bidi="en_US"/>
          </w:rPr>
          <w:rPr>
            <w:color w:val="0000EE"/>
            <w:u w:val="single"/>
          </w:rPr>
          <w:t>Luke 9:50</w:t>
        </w:r>
      </w:hyperlink>
      <w:r>
        <w:rPr>
          <w:lang w:val="en_US" w:bidi="en_US"/>
        </w:rPr>
        <w:t xml:space="preserve">; </w:t>
      </w:r>
      <w:hyperlink r:id="rId619">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1">
        <w:r>
          <w:rPr>
            <w:lang w:val="en_US" w:bidi="en_US"/>
          </w:rPr>
          <w:rPr>
            <w:color w:val="0000EE"/>
            <w:u w:val="single"/>
          </w:rPr>
          <w:t>9:42–43</w:t>
        </w:r>
      </w:hyperlink>
      <w:r>
        <w:rPr>
          <w:lang w:val="en_US" w:bidi="en_US"/>
        </w:rPr>
        <w:t xml:space="preserve">, </w:t>
      </w:r>
      <w:hyperlink r:id="rId622">
        <w:r>
          <w:rPr>
            <w:lang w:val="en_US" w:bidi="en_US"/>
          </w:rPr>
          <w:rPr>
            <w:color w:val="0000EE"/>
            <w:u w:val="single"/>
          </w:rPr>
          <w:t>45</w:t>
        </w:r>
      </w:hyperlink>
      <w:r>
        <w:rPr>
          <w:lang w:val="en_US" w:bidi="en_US"/>
        </w:rPr>
        <w:t xml:space="preserve">, </w:t>
      </w:r>
      <w:hyperlink r:id="rId623">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4">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5">
        <w:r>
          <w:rPr>
            <w:lang w:val="en_US" w:bidi="en_US"/>
          </w:rPr>
          <w:rPr>
            <w:color w:val="0000EE"/>
            <w:u w:val="single"/>
          </w:rPr>
          <w:t>9:44</w:t>
        </w:r>
      </w:hyperlink>
      <w:r>
        <w:rPr>
          <w:lang w:val="en_US" w:bidi="en_US"/>
        </w:rPr>
        <w:t xml:space="preserve">, </w:t>
      </w:r>
      <w:hyperlink r:id="rId626">
        <w:r>
          <w:rPr>
            <w:lang w:val="en_US" w:bidi="en_US"/>
          </w:rPr>
          <w:rPr>
            <w:color w:val="0000EE"/>
            <w:u w:val="single"/>
          </w:rPr>
          <w:t>46</w:t>
        </w:r>
      </w:hyperlink>
      <w:r>
        <w:rPr>
          <w:lang w:val="en_US" w:bidi="en_US"/>
        </w:rPr>
        <w:t xml:space="preserve">, but a few include them. These two verses were almost certainly copied from </w:t>
      </w:r>
      <w:hyperlink r:id="rId627">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28">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29">
        <w:r>
          <w:rPr>
            <w:lang w:val="en_US" w:bidi="en_US"/>
          </w:rPr>
          <w:rPr>
            <w:color w:val="0000EE"/>
            <w:u w:val="single"/>
          </w:rPr>
          <w:t>4:12</w:t>
        </w:r>
      </w:hyperlink>
      <w:r>
        <w:rPr>
          <w:lang w:val="en_US" w:bidi="en_US"/>
        </w:rPr>
        <w:t xml:space="preserve">; </w:t>
      </w:r>
      <w:hyperlink r:id="rId630">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6">
        <w:r>
          <w:rPr>
            <w:lang w:val="en_US" w:bidi="en_US"/>
          </w:rPr>
          <w:rPr>
            <w:color w:val="0000EE"/>
            <w:u w:val="single"/>
          </w:rPr>
          <w:t>2:16</w:t>
        </w:r>
      </w:hyperlink>
      <w:r>
        <w:rPr>
          <w:lang w:val="en_US" w:bidi="en_US"/>
        </w:rPr>
        <w:t xml:space="preserve">, </w:t>
      </w:r>
      <w:hyperlink r:id="rId631">
        <w:r>
          <w:rPr>
            <w:lang w:val="en_US" w:bidi="en_US"/>
          </w:rPr>
          <w:rPr>
            <w:color w:val="0000EE"/>
            <w:u w:val="single"/>
          </w:rPr>
          <w:t>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61">
        <w:r>
          <w:rPr>
            <w:lang w:val="en_US" w:bidi="en_US"/>
          </w:rPr>
          <w:rPr>
            <w:color w:val="0000EE"/>
            <w:u w:val="single"/>
          </w:rPr>
          <w:t>7:5</w:t>
        </w:r>
      </w:hyperlink>
      <w:r>
        <w:rPr>
          <w:lang w:val="en_US" w:bidi="en_US"/>
        </w:rPr>
        <w:t xml:space="preserve">; </w:t>
      </w:r>
      <w:hyperlink r:id="rId632">
        <w:r>
          <w:rPr>
            <w:lang w:val="en_US" w:bidi="en_US"/>
          </w:rPr>
          <w:rPr>
            <w:color w:val="0000EE"/>
            <w:u w:val="single"/>
          </w:rPr>
          <w:t>8:11</w:t>
        </w:r>
      </w:hyperlink>
      <w:r>
        <w:rPr>
          <w:lang w:val="en_US" w:bidi="en_US"/>
        </w:rPr>
        <w:t xml:space="preserve">; </w:t>
      </w:r>
      <w:hyperlink r:id="rId508">
        <w:r>
          <w:rPr>
            <w:lang w:val="en_US" w:bidi="en_US"/>
          </w:rPr>
          <w:rPr>
            <w:color w:val="0000EE"/>
            <w:u w:val="single"/>
          </w:rPr>
          <w:t>12:13</w:t>
        </w:r>
      </w:hyperlink>
      <w:r>
        <w:rPr>
          <w:lang w:val="en_US" w:bidi="en_US"/>
        </w:rPr>
        <w:t>). John the Baptist was beheaded over his teaching that Herod Antipas’s divorce and remarriage was unlawful (</w:t>
      </w:r>
      <w:hyperlink r:id="rId633">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4">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5">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6">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37">
        <w:r>
          <w:rPr>
            <w:lang w:val="en_US" w:bidi="en_US"/>
          </w:rPr>
          <w:rPr>
            <w:color w:val="0000EE"/>
            <w:u w:val="single"/>
          </w:rPr>
          <w:t>Gen 1:27</w:t>
        </w:r>
      </w:hyperlink>
      <w:r>
        <w:rPr>
          <w:lang w:val="en_US" w:bidi="en_US"/>
        </w:rPr>
        <w:t xml:space="preserve">; </w:t>
      </w:r>
      <w:hyperlink r:id="rId638">
        <w:r>
          <w:rPr>
            <w:lang w:val="en_US" w:bidi="en_US"/>
          </w:rPr>
          <w:rPr>
            <w:color w:val="0000EE"/>
            <w:u w:val="single"/>
          </w:rPr>
          <w:t>2:23–24</w:t>
        </w:r>
      </w:hyperlink>
      <w:r>
        <w:rPr>
          <w:lang w:val="en_US" w:bidi="en_US"/>
        </w:rPr>
        <w:t xml:space="preserve">; see also </w:t>
      </w:r>
      <w:hyperlink r:id="rId639">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0">
        <w:r>
          <w:rPr>
            <w:lang w:val="en_US" w:bidi="en_US"/>
          </w:rPr>
          <w:rPr>
            <w:color w:val="0000EE"/>
            <w:u w:val="single"/>
          </w:rPr>
          <w:t>7:17</w:t>
        </w:r>
      </w:hyperlink>
      <w:r>
        <w:rPr>
          <w:lang w:val="en_US" w:bidi="en_US"/>
        </w:rPr>
        <w:t xml:space="preserve">; </w:t>
      </w:r>
      <w:hyperlink r:id="rId590">
        <w:r>
          <w:rPr>
            <w:lang w:val="en_US" w:bidi="en_US"/>
          </w:rPr>
          <w:rPr>
            <w:color w:val="0000EE"/>
            <w:u w:val="single"/>
          </w:rPr>
          <w:t>9:28</w:t>
        </w:r>
      </w:hyperlink>
      <w:r>
        <w:rPr>
          <w:lang w:val="en_US" w:bidi="en_US"/>
        </w:rPr>
        <w:t xml:space="preserve">, </w:t>
      </w:r>
      <w:hyperlink r:id="rId64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2">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3">
        <w:r>
          <w:rPr>
            <w:lang w:val="en_US" w:bidi="en_US"/>
          </w:rPr>
          <w:rPr>
            <w:color w:val="0000EE"/>
            <w:u w:val="single"/>
          </w:rPr>
          <w:t>Matt 19:9</w:t>
        </w:r>
      </w:hyperlink>
      <w:r>
        <w:rPr>
          <w:lang w:val="en_US" w:bidi="en_US"/>
        </w:rPr>
        <w:t xml:space="preserve">; see also </w:t>
      </w:r>
      <w:hyperlink r:id="rId644">
        <w:r>
          <w:rPr>
            <w:lang w:val="en_US" w:bidi="en_US"/>
          </w:rPr>
          <w:rPr>
            <w:color w:val="0000EE"/>
            <w:u w:val="single"/>
          </w:rPr>
          <w:t>Matt 5:32</w:t>
        </w:r>
      </w:hyperlink>
      <w:r>
        <w:rPr>
          <w:lang w:val="en_US" w:bidi="en_US"/>
        </w:rPr>
        <w:t>). Paul also allows an exception if an unbelieving partner deserts the marriage (</w:t>
      </w:r>
      <w:hyperlink r:id="rId645">
        <w:r>
          <w:rPr>
            <w:lang w:val="en_US" w:bidi="en_US"/>
          </w:rPr>
          <w:rPr>
            <w:color w:val="0000EE"/>
            <w:u w:val="single"/>
          </w:rPr>
          <w:t>1 Cor 7:15</w:t>
        </w:r>
      </w:hyperlink>
      <w:r>
        <w:rPr>
          <w:lang w:val="en_US" w:bidi="en_US"/>
        </w:rPr>
        <w:t>). Mark’s account focuses on the core principles—God hates divorce (</w:t>
      </w:r>
      <w:hyperlink r:id="rId639">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6">
        <w:r>
          <w:rPr>
            <w:lang w:val="en_US" w:bidi="en_US"/>
          </w:rPr>
          <w:rPr>
            <w:color w:val="0000EE"/>
            <w:u w:val="single"/>
          </w:rPr>
          <w:t>5:41–42</w:t>
        </w:r>
      </w:hyperlink>
      <w:r>
        <w:rPr>
          <w:lang w:val="en_US" w:bidi="en_US"/>
        </w:rPr>
        <w:t>) down to an eight-day-old infant (</w:t>
      </w:r>
      <w:hyperlink r:id="rId647">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48">
        <w:r>
          <w:rPr>
            <w:lang w:val="en_US" w:bidi="en_US"/>
          </w:rPr>
          <w:rPr>
            <w:color w:val="0000EE"/>
            <w:u w:val="single"/>
          </w:rPr>
          <w:t>5:41–43</w:t>
        </w:r>
      </w:hyperlink>
      <w:r>
        <w:rPr>
          <w:lang w:val="en_US" w:bidi="en_US"/>
        </w:rPr>
        <w:t xml:space="preserve">; </w:t>
      </w:r>
      <w:hyperlink r:id="rId649">
        <w:r>
          <w:rPr>
            <w:lang w:val="en_US" w:bidi="en_US"/>
          </w:rPr>
          <w:rPr>
            <w:color w:val="0000EE"/>
            <w:u w:val="single"/>
          </w:rPr>
          <w:t>9:36–37</w:t>
        </w:r>
      </w:hyperlink>
      <w:r>
        <w:rPr>
          <w:lang w:val="en_US" w:bidi="en_US"/>
        </w:rPr>
        <w:t xml:space="preserve">, </w:t>
      </w:r>
      <w:hyperlink r:id="rId650">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1">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2">
        <w:r>
          <w:rPr>
            <w:lang w:val="en_US" w:bidi="en_US"/>
          </w:rPr>
          <w:rPr>
            <w:color w:val="0000EE"/>
            <w:u w:val="single"/>
          </w:rPr>
          <w:t>10:22</w:t>
        </w:r>
      </w:hyperlink>
      <w:r>
        <w:rPr>
          <w:lang w:val="en_US" w:bidi="en_US"/>
        </w:rPr>
        <w:t>) was a young ruler (</w:t>
      </w:r>
      <w:hyperlink r:id="rId653">
        <w:r>
          <w:rPr>
            <w:lang w:val="en_US" w:bidi="en_US"/>
          </w:rPr>
          <w:rPr>
            <w:color w:val="0000EE"/>
            <w:u w:val="single"/>
          </w:rPr>
          <w:t>Matt 19:20</w:t>
        </w:r>
      </w:hyperlink>
      <w:r>
        <w:rPr>
          <w:lang w:val="en_US" w:bidi="en_US"/>
        </w:rPr>
        <w:t xml:space="preserve">; </w:t>
      </w:r>
      <w:hyperlink r:id="rId654">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5">
        <w:r>
          <w:rPr>
            <w:lang w:val="en_US" w:bidi="en_US"/>
          </w:rPr>
          <w:rPr>
            <w:color w:val="0000EE"/>
            <w:u w:val="single"/>
          </w:rPr>
          <w:t>Mark 4:38</w:t>
        </w:r>
      </w:hyperlink>
      <w:r>
        <w:rPr>
          <w:lang w:val="en_US" w:bidi="en_US"/>
        </w:rPr>
        <w:t xml:space="preserve">; </w:t>
      </w:r>
      <w:hyperlink r:id="rId656">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57">
        <w:r>
          <w:rPr>
            <w:lang w:val="en_US" w:bidi="en_US"/>
          </w:rPr>
          <w:rPr>
            <w:color w:val="0000EE"/>
            <w:u w:val="single"/>
          </w:rPr>
          <w:t>38</w:t>
        </w:r>
      </w:hyperlink>
      <w:r>
        <w:rPr>
          <w:lang w:val="en_US" w:bidi="en_US"/>
        </w:rPr>
        <w:t xml:space="preserve">; </w:t>
      </w:r>
      <w:hyperlink r:id="rId658">
        <w:r>
          <w:rPr>
            <w:lang w:val="en_US" w:bidi="en_US"/>
          </w:rPr>
          <w:rPr>
            <w:color w:val="0000EE"/>
            <w:u w:val="single"/>
          </w:rPr>
          <w:t>10:20</w:t>
        </w:r>
      </w:hyperlink>
      <w:r>
        <w:rPr>
          <w:lang w:val="en_US" w:bidi="en_US"/>
        </w:rPr>
        <w:t xml:space="preserve">, </w:t>
      </w:r>
      <w:hyperlink r:id="rId659">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0">
        <w:r>
          <w:rPr>
            <w:lang w:val="en_US" w:bidi="en_US"/>
          </w:rPr>
          <w:rPr>
            <w:color w:val="0000EE"/>
            <w:u w:val="single"/>
          </w:rPr>
          <w:t>19</w:t>
        </w:r>
      </w:hyperlink>
      <w:r>
        <w:rPr>
          <w:lang w:val="en_US" w:bidi="en_US"/>
        </w:rPr>
        <w:t xml:space="preserve">, </w:t>
      </w:r>
      <w:hyperlink r:id="rId661">
        <w:r>
          <w:rPr>
            <w:lang w:val="en_US" w:bidi="en_US"/>
          </w:rPr>
          <w:rPr>
            <w:color w:val="0000EE"/>
            <w:u w:val="single"/>
          </w:rPr>
          <w:t>32</w:t>
        </w:r>
      </w:hyperlink>
      <w:r>
        <w:rPr>
          <w:lang w:val="en_US" w:bidi="en_US"/>
        </w:rPr>
        <w:t xml:space="preserve">; </w:t>
      </w:r>
      <w:hyperlink r:id="rId662">
        <w:r>
          <w:rPr>
            <w:lang w:val="en_US" w:bidi="en_US"/>
          </w:rPr>
          <w:rPr>
            <w:color w:val="0000EE"/>
            <w:u w:val="single"/>
          </w:rPr>
          <w:t>13:1</w:t>
        </w:r>
      </w:hyperlink>
      <w:r>
        <w:rPr>
          <w:lang w:val="en_US" w:bidi="en_US"/>
        </w:rPr>
        <w:t xml:space="preserve">; </w:t>
      </w:r>
      <w:hyperlink r:id="rId663">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1">
        <w:r>
          <w:rPr>
            <w:lang w:val="en_US" w:bidi="en_US"/>
          </w:rPr>
          <w:rPr>
            <w:color w:val="0000EE"/>
            <w:u w:val="single"/>
          </w:rPr>
          <w:t>9:33</w:t>
        </w:r>
      </w:hyperlink>
      <w:r>
        <w:rPr>
          <w:lang w:val="en_US" w:bidi="en_US"/>
        </w:rPr>
        <w:t xml:space="preserve"> and the requirements for entering the Kingdom of God (</w:t>
      </w:r>
      <w:hyperlink r:id="rId611">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4">
        <w:r>
          <w:rPr>
            <w:lang w:val="en_US" w:bidi="en_US"/>
          </w:rPr>
          <w:rPr>
            <w:color w:val="0000EE"/>
            <w:u w:val="single"/>
          </w:rPr>
          <w:t>Rom 3:20</w:t>
        </w:r>
      </w:hyperlink>
      <w:r>
        <w:rPr>
          <w:lang w:val="en_US" w:bidi="en_US"/>
        </w:rPr>
        <w:t xml:space="preserve">; </w:t>
      </w:r>
      <w:hyperlink r:id="rId665">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6">
        <w:r>
          <w:rPr>
            <w:lang w:val="en_US" w:bidi="en_US"/>
          </w:rPr>
          <w:rPr>
            <w:color w:val="0000EE"/>
            <w:u w:val="single"/>
          </w:rPr>
          <w:t>Mark 12:30–31</w:t>
        </w:r>
      </w:hyperlink>
      <w:r>
        <w:rPr>
          <w:lang w:val="en_US" w:bidi="en_US"/>
        </w:rPr>
        <w:t>), requires trusting in God’s grace, accepting Jesus’ sacrificial death on our behalf (</w:t>
      </w:r>
      <w:hyperlink r:id="rId609">
        <w:r>
          <w:rPr>
            <w:lang w:val="en_US" w:bidi="en_US"/>
          </w:rPr>
          <w:rPr>
            <w:color w:val="0000EE"/>
            <w:u w:val="single"/>
          </w:rPr>
          <w:t>10:45</w:t>
        </w:r>
      </w:hyperlink>
      <w:r>
        <w:rPr>
          <w:lang w:val="en_US" w:bidi="en_US"/>
        </w:rPr>
        <w:t xml:space="preserve">; </w:t>
      </w:r>
      <w:hyperlink r:id="rId667">
        <w:r>
          <w:rPr>
            <w:lang w:val="en_US" w:bidi="en_US"/>
          </w:rPr>
          <w:rPr>
            <w:color w:val="0000EE"/>
            <w:u w:val="single"/>
          </w:rPr>
          <w:t>14:24</w:t>
        </w:r>
      </w:hyperlink>
      <w:r>
        <w:rPr>
          <w:lang w:val="en_US" w:bidi="en_US"/>
        </w:rPr>
        <w:t>), and keeping his commands (</w:t>
      </w:r>
      <w:hyperlink r:id="rId668">
        <w:r>
          <w:rPr>
            <w:lang w:val="en_US" w:bidi="en_US"/>
          </w:rPr>
          <w:rPr>
            <w:color w:val="0000EE"/>
            <w:u w:val="single"/>
          </w:rPr>
          <w:t>John 15:10</w:t>
        </w:r>
      </w:hyperlink>
      <w:r>
        <w:rPr>
          <w:lang w:val="en_US" w:bidi="en_US"/>
        </w:rPr>
        <w:t xml:space="preserve">; </w:t>
      </w:r>
      <w:hyperlink r:id="rId669">
        <w:r>
          <w:rPr>
            <w:lang w:val="en_US" w:bidi="en_US"/>
          </w:rPr>
          <w:rPr>
            <w:color w:val="0000EE"/>
            <w:u w:val="single"/>
          </w:rPr>
          <w:t>1 Jn 2:4</w:t>
        </w:r>
      </w:hyperlink>
      <w:r>
        <w:rPr>
          <w:lang w:val="en_US" w:bidi="en_US"/>
        </w:rPr>
        <w:t xml:space="preserve">; </w:t>
      </w:r>
      <w:hyperlink r:id="rId670">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1">
        <w:r>
          <w:rPr>
            <w:lang w:val="en_US" w:bidi="en_US"/>
          </w:rPr>
          <w:rPr>
            <w:color w:val="0000EE"/>
            <w:u w:val="single"/>
          </w:rPr>
          <w:t>Mark 12:13–17</w:t>
        </w:r>
      </w:hyperlink>
      <w:r>
        <w:rPr>
          <w:lang w:val="en_US" w:bidi="en_US"/>
        </w:rPr>
        <w:t xml:space="preserve">; </w:t>
      </w:r>
      <w:hyperlink r:id="rId672">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3">
        <w:r>
          <w:rPr>
            <w:lang w:val="en_US" w:bidi="en_US"/>
          </w:rPr>
          <w:rPr>
            <w:color w:val="0000EE"/>
            <w:u w:val="single"/>
          </w:rPr>
          <w:t>12:29–30</w:t>
        </w:r>
      </w:hyperlink>
      <w:r>
        <w:rPr>
          <w:lang w:val="en_US" w:bidi="en_US"/>
        </w:rPr>
        <w:t xml:space="preserve">; </w:t>
      </w:r>
      <w:hyperlink r:id="rId674">
        <w:r>
          <w:rPr>
            <w:lang w:val="en_US" w:bidi="en_US"/>
          </w:rPr>
          <w:rPr>
            <w:color w:val="0000EE"/>
            <w:u w:val="single"/>
          </w:rPr>
          <w:t>Exod 20:3</w:t>
        </w:r>
      </w:hyperlink>
      <w:r>
        <w:rPr>
          <w:lang w:val="en_US" w:bidi="en_US"/>
        </w:rPr>
        <w:t xml:space="preserve">; </w:t>
      </w:r>
      <w:hyperlink r:id="rId675">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6">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77">
        <w:r>
          <w:rPr>
            <w:lang w:val="en_US" w:bidi="en_US"/>
          </w:rPr>
          <w:rPr>
            <w:color w:val="0000EE"/>
            <w:u w:val="single"/>
          </w:rPr>
          <w:t>10:28</w:t>
        </w:r>
      </w:hyperlink>
      <w:r>
        <w:rPr>
          <w:lang w:val="en_US" w:bidi="en_US"/>
        </w:rPr>
        <w:t xml:space="preserve">; see also </w:t>
      </w:r>
      <w:hyperlink r:id="rId678">
        <w:r>
          <w:rPr>
            <w:lang w:val="en_US" w:bidi="en_US"/>
          </w:rPr>
          <w:rPr>
            <w:color w:val="0000EE"/>
            <w:u w:val="single"/>
          </w:rPr>
          <w:t>Acts 2:38</w:t>
        </w:r>
      </w:hyperlink>
      <w:r>
        <w:rPr>
          <w:lang w:val="en_US" w:bidi="en_US"/>
        </w:rPr>
        <w:t xml:space="preserve">; </w:t>
      </w:r>
      <w:hyperlink r:id="rId679">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6">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0">
        <w:r>
          <w:rPr>
            <w:lang w:val="en_US" w:bidi="en_US"/>
          </w:rPr>
          <w:rPr>
            <w:color w:val="0000EE"/>
            <w:u w:val="single"/>
          </w:rPr>
          <w:t>Matt 6:19</w:t>
        </w:r>
      </w:hyperlink>
      <w:r>
        <w:rPr>
          <w:lang w:val="en_US" w:bidi="en_US"/>
        </w:rPr>
        <w:t>) but lacking eternal treasure (</w:t>
      </w:r>
      <w:hyperlink r:id="rId681">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surprised the disciples by challenging the common belief that wealth was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2">
        <w:r>
          <w:rPr>
            <w:lang w:val="en_US" w:bidi="en_US"/>
          </w:rPr>
          <w:rPr>
            <w:color w:val="0000EE"/>
            <w:u w:val="single"/>
          </w:rPr>
          <w:t>Matt 7:3–5</w:t>
        </w:r>
      </w:hyperlink>
      <w:r>
        <w:rPr>
          <w:lang w:val="en_US" w:bidi="en_US"/>
        </w:rPr>
        <w:t xml:space="preserve">; </w:t>
      </w:r>
      <w:hyperlink r:id="rId683">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4">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 They had given up everything to follow Jesus (</w:t>
      </w:r>
      <w:hyperlink r:id="rId205">
        <w:r>
          <w:rPr>
            <w:lang w:val="en_US" w:bidi="en_US"/>
          </w:rPr>
          <w:rPr>
            <w:color w:val="0000EE"/>
            <w:u w:val="single"/>
          </w:rPr>
          <w:t>1:16–20</w:t>
        </w:r>
      </w:hyperlink>
      <w:r>
        <w:rPr>
          <w:lang w:val="en_US" w:bidi="en_US"/>
        </w:rPr>
        <w:t xml:space="preserve">; </w:t>
      </w:r>
      <w:hyperlink r:id="rId685">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6">
        <w:r>
          <w:rPr>
            <w:lang w:val="en_US" w:bidi="en_US"/>
          </w:rPr>
          <w:rPr>
            <w:color w:val="0000EE"/>
            <w:u w:val="single"/>
          </w:rPr>
          <w:t>Matt 20:16</w:t>
        </w:r>
      </w:hyperlink>
      <w:r>
        <w:rPr>
          <w:lang w:val="en_US" w:bidi="en_US"/>
        </w:rPr>
        <w:t xml:space="preserve">; </w:t>
      </w:r>
      <w:hyperlink r:id="rId687">
        <w:r>
          <w:rPr>
            <w:lang w:val="en_US" w:bidi="en_US"/>
          </w:rPr>
          <w:rPr>
            <w:color w:val="0000EE"/>
            <w:u w:val="single"/>
          </w:rPr>
          <w:t>Luke 13:30</w:t>
        </w:r>
      </w:hyperlink>
      <w:r>
        <w:rPr>
          <w:lang w:val="en_US" w:bidi="en_US"/>
        </w:rPr>
        <w:t>). For those with eyes to see and ears to hear (</w:t>
      </w:r>
      <w:hyperlink r:id="rId688">
        <w:r>
          <w:rPr>
            <w:lang w:val="en_US" w:bidi="en_US"/>
          </w:rPr>
          <w:rPr>
            <w:color w:val="0000EE"/>
            <w:u w:val="single"/>
          </w:rPr>
          <w:t>Mark 4:9–12</w:t>
        </w:r>
      </w:hyperlink>
      <w:r>
        <w:rPr>
          <w:lang w:val="en_US" w:bidi="en_US"/>
        </w:rPr>
        <w:t xml:space="preserve">; </w:t>
      </w:r>
      <w:hyperlink r:id="rId689">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0">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1">
        <w:r>
          <w:rPr>
            <w:lang w:val="en_US" w:bidi="en_US"/>
          </w:rPr>
          <w:rPr>
            <w:color w:val="0000EE"/>
            <w:u w:val="single"/>
          </w:rPr>
          <w:t>8:31–33</w:t>
        </w:r>
      </w:hyperlink>
      <w:r>
        <w:rPr>
          <w:lang w:val="en_US" w:bidi="en_US"/>
        </w:rPr>
        <w:t xml:space="preserve">; </w:t>
      </w:r>
      <w:hyperlink r:id="rId692">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3">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4">
        <w:r>
          <w:rPr>
            <w:lang w:val="en_US" w:bidi="en_US"/>
          </w:rPr>
          <w:rPr>
            <w:color w:val="0000EE"/>
            <w:u w:val="single"/>
          </w:rPr>
          <w:t>10:32–33</w:t>
        </w:r>
      </w:hyperlink>
      <w:r>
        <w:rPr>
          <w:lang w:val="en_US" w:bidi="en_US"/>
        </w:rPr>
        <w:t xml:space="preserve">) comes another example of the disciples’ failure (see </w:t>
      </w:r>
      <w:hyperlink r:id="rId691">
        <w:r>
          <w:rPr>
            <w:lang w:val="en_US" w:bidi="en_US"/>
          </w:rPr>
          <w:rPr>
            <w:color w:val="0000EE"/>
            <w:u w:val="single"/>
          </w:rPr>
          <w:t>8:31–33</w:t>
        </w:r>
      </w:hyperlink>
      <w:r>
        <w:rPr>
          <w:lang w:val="en_US" w:bidi="en_US"/>
        </w:rPr>
        <w:t xml:space="preserve">; </w:t>
      </w:r>
      <w:hyperlink r:id="rId695">
        <w:r>
          <w:rPr>
            <w:lang w:val="en_US" w:bidi="en_US"/>
          </w:rPr>
          <w:rPr>
            <w:color w:val="0000EE"/>
            <w:u w:val="single"/>
          </w:rPr>
          <w:t>9:31–34</w:t>
        </w:r>
      </w:hyperlink>
      <w:r>
        <w:rPr>
          <w:lang w:val="en_US" w:bidi="en_US"/>
        </w:rPr>
        <w:t>). The first part of the account involves the foolish request of James and John (</w:t>
      </w:r>
      <w:hyperlink r:id="rId603">
        <w:r>
          <w:rPr>
            <w:lang w:val="en_US" w:bidi="en_US"/>
          </w:rPr>
          <w:rPr>
            <w:color w:val="0000EE"/>
            <w:u w:val="single"/>
          </w:rPr>
          <w:t>10:35–37</w:t>
        </w:r>
      </w:hyperlink>
      <w:r>
        <w:rPr>
          <w:lang w:val="en_US" w:bidi="en_US"/>
        </w:rPr>
        <w:t>) and Jesus’ reply to them (</w:t>
      </w:r>
      <w:hyperlink r:id="rId696">
        <w:r>
          <w:rPr>
            <w:lang w:val="en_US" w:bidi="en_US"/>
          </w:rPr>
          <w:rPr>
            <w:color w:val="0000EE"/>
            <w:u w:val="single"/>
          </w:rPr>
          <w:t>10:38–40</w:t>
        </w:r>
      </w:hyperlink>
      <w:r>
        <w:rPr>
          <w:lang w:val="en_US" w:bidi="en_US"/>
        </w:rPr>
        <w:t>). Then Jesus explains to the other disciples what greatness and leadership in the Kingdom of God mean (</w:t>
      </w:r>
      <w:hyperlink r:id="rId697">
        <w:r>
          <w:rPr>
            <w:lang w:val="en_US" w:bidi="en_US"/>
          </w:rPr>
          <w:rPr>
            <w:color w:val="0000EE"/>
            <w:u w:val="single"/>
          </w:rPr>
          <w:t>10:41–44</w:t>
        </w:r>
      </w:hyperlink>
      <w:r>
        <w:rPr>
          <w:lang w:val="en_US" w:bidi="en_US"/>
        </w:rPr>
        <w:t>). Jesus’ own supreme example of servanthood (</w:t>
      </w:r>
      <w:hyperlink r:id="rId609">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5">
        <w:r>
          <w:rPr>
            <w:lang w:val="en_US" w:bidi="en_US"/>
          </w:rPr>
          <w:rPr>
            <w:color w:val="0000EE"/>
            <w:u w:val="single"/>
          </w:rPr>
          <w:t>8:29</w:t>
        </w:r>
      </w:hyperlink>
      <w:r>
        <w:rPr>
          <w:lang w:val="en_US" w:bidi="en_US"/>
        </w:rPr>
        <w:t xml:space="preserve">; </w:t>
      </w:r>
      <w:hyperlink r:id="rId566">
        <w:r>
          <w:rPr>
            <w:lang w:val="en_US" w:bidi="en_US"/>
          </w:rPr>
          <w:rPr>
            <w:color w:val="0000EE"/>
            <w:u w:val="single"/>
          </w:rPr>
          <w:t>9:2–8</w:t>
        </w:r>
      </w:hyperlink>
      <w:r>
        <w:rPr>
          <w:lang w:val="en_US" w:bidi="en_US"/>
        </w:rPr>
        <w:t>). However, they completely misunderstood what it meant to be a leader in God’s Kingdom (</w:t>
      </w:r>
      <w:hyperlink r:id="rId698">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699">
        <w:r>
          <w:rPr>
            <w:lang w:val="en_US" w:bidi="en_US"/>
          </w:rPr>
          <w:rPr>
            <w:color w:val="0000EE"/>
            <w:u w:val="single"/>
          </w:rPr>
          <w:t>Ps 75:8</w:t>
        </w:r>
      </w:hyperlink>
      <w:r>
        <w:rPr>
          <w:lang w:val="en_US" w:bidi="en_US"/>
        </w:rPr>
        <w:t xml:space="preserve">; </w:t>
      </w:r>
      <w:hyperlink r:id="rId700">
        <w:r>
          <w:rPr>
            <w:lang w:val="en_US" w:bidi="en_US"/>
          </w:rPr>
          <w:rPr>
            <w:color w:val="0000EE"/>
            <w:u w:val="single"/>
          </w:rPr>
          <w:t>Isa 51:17</w:t>
        </w:r>
      </w:hyperlink>
      <w:r>
        <w:rPr>
          <w:lang w:val="en_US" w:bidi="en_US"/>
        </w:rPr>
        <w:t xml:space="preserve">, </w:t>
      </w:r>
      <w:hyperlink r:id="rId701">
        <w:r>
          <w:rPr>
            <w:lang w:val="en_US" w:bidi="en_US"/>
          </w:rPr>
          <w:rPr>
            <w:color w:val="0000EE"/>
            <w:u w:val="single"/>
          </w:rPr>
          <w:t>22</w:t>
        </w:r>
      </w:hyperlink>
      <w:r>
        <w:rPr>
          <w:lang w:val="en_US" w:bidi="en_US"/>
        </w:rPr>
        <w:t xml:space="preserve">; </w:t>
      </w:r>
      <w:hyperlink r:id="rId702">
        <w:r>
          <w:rPr>
            <w:lang w:val="en_US" w:bidi="en_US"/>
          </w:rPr>
          <w:rPr>
            <w:color w:val="0000EE"/>
            <w:u w:val="single"/>
          </w:rPr>
          <w:t>Jer 25:15</w:t>
        </w:r>
      </w:hyperlink>
      <w:r>
        <w:rPr>
          <w:lang w:val="en_US" w:bidi="en_US"/>
        </w:rPr>
        <w:t xml:space="preserve">; </w:t>
      </w:r>
      <w:hyperlink r:id="rId703">
        <w:r>
          <w:rPr>
            <w:lang w:val="en_US" w:bidi="en_US"/>
          </w:rPr>
          <w:rPr>
            <w:color w:val="0000EE"/>
            <w:u w:val="single"/>
          </w:rPr>
          <w:t>49:12</w:t>
        </w:r>
      </w:hyperlink>
      <w:r>
        <w:rPr>
          <w:lang w:val="en_US" w:bidi="en_US"/>
        </w:rPr>
        <w:t xml:space="preserve">; </w:t>
      </w:r>
      <w:hyperlink r:id="rId704">
        <w:r>
          <w:rPr>
            <w:lang w:val="en_US" w:bidi="en_US"/>
          </w:rPr>
          <w:rPr>
            <w:color w:val="0000EE"/>
            <w:u w:val="single"/>
          </w:rPr>
          <w:t>Lam 4:21</w:t>
        </w:r>
      </w:hyperlink>
      <w:r>
        <w:rPr>
          <w:lang w:val="en_US" w:bidi="en_US"/>
        </w:rPr>
        <w:t xml:space="preserve">; see also </w:t>
      </w:r>
      <w:hyperlink r:id="rId667">
        <w:r>
          <w:rPr>
            <w:lang w:val="en_US" w:bidi="en_US"/>
          </w:rPr>
          <w:rPr>
            <w:color w:val="0000EE"/>
            <w:u w:val="single"/>
          </w:rPr>
          <w:t>Mark 14:24</w:t>
        </w:r>
      </w:hyperlink>
      <w:r>
        <w:rPr>
          <w:lang w:val="en_US" w:bidi="en_US"/>
        </w:rPr>
        <w:t xml:space="preserve">, </w:t>
      </w:r>
      <w:hyperlink r:id="rId489">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5">
        <w:r>
          <w:rPr>
            <w:lang w:val="en_US" w:bidi="en_US"/>
          </w:rPr>
          <w:rPr>
            <w:color w:val="0000EE"/>
            <w:u w:val="single"/>
          </w:rPr>
          <w:t>Rom 6:3–5</w:t>
        </w:r>
      </w:hyperlink>
      <w:r>
        <w:rPr>
          <w:lang w:val="en_US" w:bidi="en_US"/>
        </w:rPr>
        <w:t xml:space="preserve">; </w:t>
      </w:r>
      <w:hyperlink r:id="rId706">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07">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09">
        <w:r>
          <w:rPr>
            <w:lang w:val="en_US" w:bidi="en_US"/>
          </w:rPr>
          <w:rPr>
            <w:color w:val="0000EE"/>
            <w:u w:val="single"/>
          </w:rPr>
          <w:t>Mark 10:45</w:t>
        </w:r>
      </w:hyperlink>
      <w:r>
        <w:rPr>
          <w:lang w:val="en_US" w:bidi="en_US"/>
        </w:rPr>
        <w:t>) or experience the divine wrath as he did (</w:t>
      </w:r>
      <w:hyperlink r:id="rId490">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Jesus did not grant their request. These places belong to those for whom God the Father has prepared them (see also </w:t>
      </w:r>
      <w:hyperlink r:id="rId708">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i/>
          <w:lang w:val="en_US" w:bidi="en_US"/>
        </w:rPr>
        <w:t>the ten … became indignant</w:t>
      </w:r>
      <w:r>
        <w:rPr>
          <w:lang w:val="en_US" w:bidi="en_US"/>
        </w:rPr>
        <w:t>: Perhaps they wanted the special places requested by James and John for themselves. All of the disciples needed a new understanding of what leadership in God’s kingdom means (</w:t>
      </w:r>
      <w:hyperlink r:id="rId709">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i/>
          <w:lang w:val="en_US" w:bidi="en_US"/>
        </w:rPr>
        <w:t>the rulers of the Gentiles</w:t>
      </w:r>
      <w:r>
        <w:rPr>
          <w:lang w:val="en_US" w:bidi="en_US"/>
        </w:rPr>
        <w:t>: The unbelieving world (the rulers in this world) thinks that leadership means dominating others. Just as the role of Jesus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0">
        <w:r>
          <w:rPr>
            <w:lang w:val="en_US" w:bidi="en_US"/>
          </w:rPr>
          <w:rPr>
            <w:color w:val="0000EE"/>
            <w:u w:val="single"/>
          </w:rPr>
          <w:t>10:32–34</w:t>
        </w:r>
      </w:hyperlink>
      <w:r>
        <w:rPr>
          <w:lang w:val="en_US" w:bidi="en_US"/>
        </w:rPr>
        <w:t xml:space="preserve">, </w:t>
      </w:r>
      <w:hyperlink r:id="rId609">
        <w:r>
          <w:rPr>
            <w:lang w:val="en_US" w:bidi="en_US"/>
          </w:rPr>
          <w:rPr>
            <w:color w:val="0000EE"/>
            <w:u w:val="single"/>
          </w:rPr>
          <w:t>45</w:t>
        </w:r>
      </w:hyperlink>
      <w:r>
        <w:rPr>
          <w:lang w:val="en_US" w:bidi="en_US"/>
        </w:rPr>
        <w:t>), being his follower involves serving others, not ruling over them (</w:t>
      </w:r>
      <w:hyperlink r:id="rId610">
        <w:r>
          <w:rPr>
            <w:lang w:val="en_US" w:bidi="en_US"/>
          </w:rPr>
          <w:rPr>
            <w:color w:val="0000EE"/>
            <w:u w:val="single"/>
          </w:rPr>
          <w:t>9:35</w:t>
        </w:r>
      </w:hyperlink>
      <w:r>
        <w:rPr>
          <w:lang w:val="en_US" w:bidi="en_US"/>
        </w:rPr>
        <w:t xml:space="preserve">; </w:t>
      </w:r>
      <w:hyperlink r:id="rId711">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2">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3">
        <w:r>
          <w:rPr>
            <w:lang w:val="en_US" w:bidi="en_US"/>
          </w:rPr>
          <w:rPr>
            <w:color w:val="0000EE"/>
            <w:u w:val="single"/>
          </w:rPr>
          <w:t>Rom 5:15</w:t>
        </w:r>
      </w:hyperlink>
      <w:r>
        <w:rPr>
          <w:lang w:val="en_US" w:bidi="en_US"/>
        </w:rPr>
        <w:t xml:space="preserve">, </w:t>
      </w:r>
      <w:hyperlink r:id="rId714">
        <w:r>
          <w:rPr>
            <w:lang w:val="en_US" w:bidi="en_US"/>
          </w:rPr>
          <w:rPr>
            <w:color w:val="0000EE"/>
            <w:u w:val="single"/>
          </w:rPr>
          <w:t>18–20</w:t>
        </w:r>
      </w:hyperlink>
      <w:r>
        <w:rPr>
          <w:lang w:val="en_US" w:bidi="en_US"/>
        </w:rPr>
        <w:t>). Jesus died as the substitute for all. Later, Jesus would speak of his blood as being poured out for many (</w:t>
      </w:r>
      <w:hyperlink r:id="rId667">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5">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6">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17">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18">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19">
        <w:r>
          <w:rPr>
            <w:lang w:val="en_US" w:bidi="en_US"/>
          </w:rPr>
          <w:rPr>
            <w:color w:val="0000EE"/>
            <w:u w:val="single"/>
          </w:rPr>
          <w:t>10:51</w:t>
        </w:r>
      </w:hyperlink>
      <w:r>
        <w:rPr>
          <w:lang w:val="en_US" w:bidi="en_US"/>
        </w:rPr>
        <w:t xml:space="preserve">)—which was in harmony with Jesus’ own understanding (cp. </w:t>
      </w:r>
      <w:hyperlink r:id="rId720">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1">
        <w:r>
          <w:rPr>
            <w:lang w:val="en_US" w:bidi="en_US"/>
          </w:rPr>
          <w:rPr>
            <w:color w:val="0000EE"/>
            <w:u w:val="single"/>
          </w:rPr>
          <w:t>5:23</w:t>
        </w:r>
      </w:hyperlink>
      <w:r>
        <w:rPr>
          <w:lang w:val="en_US" w:bidi="en_US"/>
        </w:rPr>
        <w:t xml:space="preserve">, </w:t>
      </w:r>
      <w:hyperlink r:id="rId356">
        <w:r>
          <w:rPr>
            <w:lang w:val="en_US" w:bidi="en_US"/>
          </w:rPr>
          <w:rPr>
            <w:color w:val="0000EE"/>
            <w:u w:val="single"/>
          </w:rPr>
          <w:t>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722">
        <w:r>
          <w:rPr>
            <w:lang w:val="en_US" w:bidi="en_US"/>
          </w:rPr>
          <w:rPr>
            <w:color w:val="0000EE"/>
            <w:u w:val="single"/>
          </w:rPr>
          <w:t>Matt 9:22</w:t>
        </w:r>
      </w:hyperlink>
      <w:r>
        <w:rPr>
          <w:lang w:val="en_US" w:bidi="en_US"/>
        </w:rPr>
        <w:t xml:space="preserve">; </w:t>
      </w:r>
      <w:hyperlink r:id="rId723">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4">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5">
        <w:r>
          <w:rPr>
            <w:lang w:val="en_US" w:bidi="en_US"/>
          </w:rPr>
          <w:rPr>
            <w:color w:val="0000EE"/>
            <w:u w:val="single"/>
          </w:rPr>
          <w:t>10:21</w:t>
        </w:r>
      </w:hyperlink>
      <w:r>
        <w:rPr>
          <w:lang w:val="en_US" w:bidi="en_US"/>
        </w:rPr>
        <w:t xml:space="preserve">, </w:t>
      </w:r>
      <w:hyperlink r:id="rId677">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6">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27">
        <w:r>
          <w:rPr>
            <w:lang w:val="en_US" w:bidi="en_US"/>
          </w:rPr>
          <w:rPr>
            <w:color w:val="0000EE"/>
            <w:u w:val="single"/>
          </w:rPr>
          <w:t>11:11–12</w:t>
        </w:r>
      </w:hyperlink>
      <w:r>
        <w:rPr>
          <w:lang w:val="en_US" w:bidi="en_US"/>
        </w:rPr>
        <w:t xml:space="preserve">; </w:t>
      </w:r>
      <w:hyperlink r:id="rId728">
        <w:r>
          <w:rPr>
            <w:lang w:val="en_US" w:bidi="en_US"/>
          </w:rPr>
          <w:rPr>
            <w:color w:val="0000EE"/>
            <w:u w:val="single"/>
          </w:rPr>
          <w:t>14:3–9</w:t>
        </w:r>
      </w:hyperlink>
      <w:r>
        <w:rPr>
          <w:lang w:val="en_US" w:bidi="en_US"/>
        </w:rPr>
        <w:t>). • The Mount of Olives is frequently associated with the site of the final judgment (</w:t>
      </w:r>
      <w:hyperlink r:id="rId729">
        <w:r>
          <w:rPr>
            <w:lang w:val="en_US" w:bidi="en_US"/>
          </w:rPr>
          <w:rPr>
            <w:color w:val="0000EE"/>
            <w:u w:val="single"/>
          </w:rPr>
          <w:t>Zech 14:4</w:t>
        </w:r>
      </w:hyperlink>
      <w:r>
        <w:rPr>
          <w:lang w:val="en_US" w:bidi="en_US"/>
        </w:rPr>
        <w:t>) and the place where the Messiah will manifest himself (</w:t>
      </w:r>
      <w:hyperlink r:id="rId730">
        <w:r>
          <w:rPr>
            <w:lang w:val="en_US" w:bidi="en_US"/>
          </w:rPr>
          <w:rPr>
            <w:color w:val="0000EE"/>
            <w:u w:val="single"/>
          </w:rPr>
          <w:t>Ezek 11:23</w:t>
        </w:r>
      </w:hyperlink>
      <w:r>
        <w:rPr>
          <w:lang w:val="en_US" w:bidi="en_US"/>
        </w:rPr>
        <w:t xml:space="preserve">; </w:t>
      </w:r>
      <w:hyperlink r:id="rId731">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2">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3">
        <w:r>
          <w:rPr>
            <w:lang w:val="en_US" w:bidi="en_US"/>
          </w:rPr>
          <w:rPr>
            <w:color w:val="0000EE"/>
            <w:u w:val="single"/>
          </w:rPr>
          <w:t>13:1–37</w:t>
        </w:r>
      </w:hyperlink>
      <w:r>
        <w:rPr>
          <w:lang w:val="en_US" w:bidi="en_US"/>
        </w:rPr>
        <w:t xml:space="preserve">) with Jesus’ second extended teaching discourse (see </w:t>
      </w:r>
      <w:hyperlink r:id="rId734">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5">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6">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37">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38">
        <w:r>
          <w:rPr>
            <w:lang w:val="en_US" w:bidi="en_US"/>
          </w:rPr>
          <w:rPr>
            <w:color w:val="0000EE"/>
            <w:u w:val="single"/>
          </w:rPr>
          <w:t>5:30</w:t>
        </w:r>
      </w:hyperlink>
      <w:r>
        <w:rPr>
          <w:lang w:val="en_US" w:bidi="en_US"/>
        </w:rPr>
        <w:t xml:space="preserve">, </w:t>
      </w:r>
      <w:hyperlink r:id="rId739">
        <w:r>
          <w:rPr>
            <w:lang w:val="en_US" w:bidi="en_US"/>
          </w:rPr>
          <w:rPr>
            <w:color w:val="0000EE"/>
            <w:u w:val="single"/>
          </w:rPr>
          <w:t>32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0">
        <w:r>
          <w:rPr>
            <w:lang w:val="en_US" w:bidi="en_US"/>
          </w:rPr>
          <w:rPr>
            <w:color w:val="0000EE"/>
            <w:u w:val="single"/>
          </w:rPr>
          <w:t>11:3</w:t>
        </w:r>
      </w:hyperlink>
      <w:r>
        <w:rPr>
          <w:lang w:val="en_US" w:bidi="en_US"/>
        </w:rPr>
        <w:t xml:space="preserve">, </w:t>
      </w:r>
      <w:hyperlink r:id="rId741">
        <w:r>
          <w:rPr>
            <w:lang w:val="en_US" w:bidi="en_US"/>
          </w:rPr>
          <w:rPr>
            <w:color w:val="0000EE"/>
            <w:u w:val="single"/>
          </w:rPr>
          <w:t>6</w:t>
        </w:r>
      </w:hyperlink>
      <w:r>
        <w:rPr>
          <w:lang w:val="en_US" w:bidi="en_US"/>
        </w:rPr>
        <w:t xml:space="preserve">) suggests that Jesus had prearranged it (cp. </w:t>
      </w:r>
      <w:hyperlink r:id="rId742">
        <w:r>
          <w:rPr>
            <w:lang w:val="en_US" w:bidi="en_US"/>
          </w:rPr>
          <w:rPr>
            <w:color w:val="0000EE"/>
            <w:u w:val="single"/>
          </w:rPr>
          <w:t>14:13–16</w:t>
        </w:r>
      </w:hyperlink>
      <w:r>
        <w:rPr>
          <w:lang w:val="en_US" w:bidi="en_US"/>
        </w:rPr>
        <w:t xml:space="preserve">). Jesus had intentionally planned to enter Jerusalem in fulfillment of </w:t>
      </w:r>
      <w:hyperlink r:id="rId743">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4">
        <w:r>
          <w:rPr>
            <w:lang w:val="en_US" w:bidi="en_US"/>
          </w:rPr>
          <w:rPr>
            <w:color w:val="0000EE"/>
            <w:u w:val="single"/>
          </w:rPr>
          <w:t>2:28</w:t>
        </w:r>
      </w:hyperlink>
      <w:r>
        <w:rPr>
          <w:lang w:val="en_US" w:bidi="en_US"/>
        </w:rPr>
        <w:t xml:space="preserve">; </w:t>
      </w:r>
      <w:hyperlink r:id="rId745">
        <w:r>
          <w:rPr>
            <w:lang w:val="en_US" w:bidi="en_US"/>
          </w:rPr>
          <w:rPr>
            <w:color w:val="0000EE"/>
            <w:u w:val="single"/>
          </w:rPr>
          <w:t>5:19</w:t>
        </w:r>
      </w:hyperlink>
      <w:r>
        <w:rPr>
          <w:lang w:val="en_US" w:bidi="en_US"/>
        </w:rPr>
        <w:t xml:space="preserve">; see also </w:t>
      </w:r>
      <w:hyperlink r:id="rId746">
        <w:r>
          <w:rPr>
            <w:lang w:val="en_US" w:bidi="en_US"/>
          </w:rPr>
          <w:rPr>
            <w:color w:val="0000EE"/>
            <w:u w:val="single"/>
          </w:rPr>
          <w:t>12:36–37</w:t>
        </w:r>
      </w:hyperlink>
      <w:r>
        <w:rPr>
          <w:lang w:val="en_US" w:bidi="en_US"/>
        </w:rPr>
        <w:t xml:space="preserve">; </w:t>
      </w:r>
      <w:hyperlink r:id="rId747">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48">
        <w:r>
          <w:rPr>
            <w:lang w:val="en_US" w:bidi="en_US"/>
          </w:rPr>
          <w:rPr>
            <w:color w:val="0000EE"/>
            <w:u w:val="single"/>
          </w:rPr>
          <w:t>Rom 10:9</w:t>
        </w:r>
      </w:hyperlink>
      <w:r>
        <w:rPr>
          <w:lang w:val="en_US" w:bidi="en_US"/>
        </w:rPr>
        <w:t xml:space="preserve">; </w:t>
      </w:r>
      <w:hyperlink r:id="rId749">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3">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0">
        <w:r>
          <w:rPr>
            <w:lang w:val="en_US" w:bidi="en_US"/>
          </w:rPr>
          <w:rPr>
            <w:color w:val="0000EE"/>
            <w:u w:val="single"/>
          </w:rPr>
          <w:t>1 Kgs 1:38–48</w:t>
        </w:r>
      </w:hyperlink>
      <w:r>
        <w:rPr>
          <w:lang w:val="en_US" w:bidi="en_US"/>
        </w:rPr>
        <w:t xml:space="preserve">; </w:t>
      </w:r>
      <w:hyperlink r:id="rId751">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2">
        <w:r>
          <w:rPr>
            <w:lang w:val="en_US" w:bidi="en_US"/>
          </w:rPr>
          <w:rPr>
            <w:color w:val="0000EE"/>
            <w:u w:val="single"/>
          </w:rPr>
          <w:t>Luke 19:38–40</w:t>
        </w:r>
      </w:hyperlink>
      <w:r>
        <w:rPr>
          <w:lang w:val="en_US" w:bidi="en_US"/>
        </w:rPr>
        <w:t>) of a famous pilgrim, the prophet from Galilee (</w:t>
      </w:r>
      <w:hyperlink r:id="rId753">
        <w:r>
          <w:rPr>
            <w:lang w:val="en_US" w:bidi="en_US"/>
          </w:rPr>
          <w:rPr>
            <w:color w:val="0000EE"/>
            <w:u w:val="single"/>
          </w:rPr>
          <w:t>Matt 21:11</w:t>
        </w:r>
      </w:hyperlink>
      <w:r>
        <w:rPr>
          <w:lang w:val="en_US" w:bidi="en_US"/>
        </w:rPr>
        <w:t>). The miracle of raising Lazarus from the dead might have contributed to the excitement of the day (</w:t>
      </w:r>
      <w:hyperlink r:id="rId754">
        <w:r>
          <w:rPr>
            <w:lang w:val="en_US" w:bidi="en_US"/>
          </w:rPr>
          <w:rPr>
            <w:color w:val="0000EE"/>
            <w:u w:val="single"/>
          </w:rPr>
          <w:t>John 12:9–11</w:t>
        </w:r>
      </w:hyperlink>
      <w:r>
        <w:rPr>
          <w:lang w:val="en_US" w:bidi="en_US"/>
        </w:rPr>
        <w:t>), but even the disciples did not truly understand this event until later (</w:t>
      </w:r>
      <w:hyperlink r:id="rId449">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5">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5">
        <w:r>
          <w:rPr>
            <w:lang w:val="en_US" w:bidi="en_US"/>
          </w:rPr>
          <w:rPr>
            <w:color w:val="0000EE"/>
            <w:u w:val="single"/>
          </w:rPr>
          <w:t>11:15–17</w:t>
        </w:r>
      </w:hyperlink>
      <w:r>
        <w:rPr>
          <w:lang w:val="en_US" w:bidi="en_US"/>
        </w:rPr>
        <w:t xml:space="preserve">; cp. </w:t>
      </w:r>
      <w:hyperlink r:id="rId756">
        <w:r>
          <w:rPr>
            <w:lang w:val="en_US" w:bidi="en_US"/>
          </w:rPr>
          <w:rPr>
            <w:color w:val="0000EE"/>
            <w:u w:val="single"/>
          </w:rPr>
          <w:t>Matt 21:1–17</w:t>
        </w:r>
      </w:hyperlink>
      <w:r>
        <w:rPr>
          <w:lang w:val="en_US" w:bidi="en_US"/>
        </w:rPr>
        <w:t xml:space="preserve">; </w:t>
      </w:r>
      <w:hyperlink r:id="rId757">
        <w:r>
          <w:rPr>
            <w:lang w:val="en_US" w:bidi="en_US"/>
          </w:rPr>
          <w:rPr>
            <w:color w:val="0000EE"/>
            <w:u w:val="single"/>
          </w:rPr>
          <w:t>Luke 19:28–48</w:t>
        </w:r>
      </w:hyperlink>
      <w:r>
        <w:rPr>
          <w:lang w:val="en_US" w:bidi="en_US"/>
        </w:rPr>
        <w:t>). In John, however, the account of the cleansing is recorded early in Jesus’ ministry (</w:t>
      </w:r>
      <w:hyperlink r:id="rId758">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59">
        <w:r>
          <w:rPr>
            <w:lang w:val="en_US" w:bidi="en_US"/>
          </w:rPr>
          <w:rPr>
            <w:color w:val="0000EE"/>
            <w:u w:val="single"/>
          </w:rPr>
          <w:t>Mark 11:12–14</w:t>
        </w:r>
      </w:hyperlink>
      <w:r>
        <w:rPr>
          <w:lang w:val="en_US" w:bidi="en_US"/>
        </w:rPr>
        <w:t xml:space="preserve">, </w:t>
      </w:r>
      <w:hyperlink r:id="rId760">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1">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2">
        <w:r>
          <w:rPr>
            <w:lang w:val="en_US" w:bidi="en_US"/>
          </w:rPr>
          <w:rPr>
            <w:color w:val="0000EE"/>
            <w:u w:val="single"/>
          </w:rPr>
          <w:t>Isa 20</w:t>
        </w:r>
      </w:hyperlink>
      <w:r>
        <w:rPr>
          <w:lang w:val="en_US" w:bidi="en_US"/>
        </w:rPr>
        <w:t xml:space="preserve">; </w:t>
      </w:r>
      <w:hyperlink r:id="rId763">
        <w:r>
          <w:rPr>
            <w:lang w:val="en_US" w:bidi="en_US"/>
          </w:rPr>
          <w:rPr>
            <w:color w:val="0000EE"/>
            <w:u w:val="single"/>
          </w:rPr>
          <w:t>Jer 13:1–11</w:t>
        </w:r>
      </w:hyperlink>
      <w:r>
        <w:rPr>
          <w:lang w:val="en_US" w:bidi="en_US"/>
        </w:rPr>
        <w:t xml:space="preserve">; </w:t>
      </w:r>
      <w:hyperlink r:id="rId764">
        <w:r>
          <w:rPr>
            <w:lang w:val="en_US" w:bidi="en_US"/>
          </w:rPr>
          <w:rPr>
            <w:color w:val="0000EE"/>
            <w:u w:val="single"/>
          </w:rPr>
          <w:t>19:1–13</w:t>
        </w:r>
      </w:hyperlink>
      <w:r>
        <w:rPr>
          <w:lang w:val="en_US" w:bidi="en_US"/>
        </w:rPr>
        <w:t xml:space="preserve">; </w:t>
      </w:r>
      <w:hyperlink r:id="rId765">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returned to the temple, Jesus was very upset about the buying and selling of sacrificial animals and the money exchange. It was supervised by priests, who alone could certify that a potential sacrificial offering was acceptable. Selling animals for sacrifices guaranteed that they only used animals that had no imperfections in temple services. </w:t>
      </w:r>
    </w:p>
    <w:p>
      <w:pPr/>
      <w:r>
        <w:rPr>
          <w:lang w:val="en_US" w:bidi="en_US"/>
        </w:rPr>
      </w:r>
      <w:r>
        <w:rPr>
          <w:lang w:val="en_US" w:bidi="en_US"/>
        </w:rPr>
        <w:t xml:space="preserve">They placed exchange tables throughout Jerusalem and inside the temple. They did this on the fifteenth of Adar, the month before Passover. The exchange rate usually had a 4- to 8-percent fee. Because of the large number of half-shekels (see </w:t>
      </w:r>
      <w:hyperlink r:id="rId766">
        <w:r>
          <w:rPr>
            <w:lang w:val="en_US" w:bidi="en_US"/>
          </w:rPr>
          <w:rPr>
            <w:color w:val="0000EE"/>
            <w:u w:val="single"/>
          </w:rPr>
          <w:t>Exodus 30:11–16</w:t>
        </w:r>
      </w:hyperlink>
      <w:r>
        <w:rPr>
          <w:lang w:val="en_US" w:bidi="en_US"/>
        </w:rPr>
        <w:t xml:space="preserve">) and sacrifices involved, the money exchange and the sale of sacrificial animals was quite profitable. </w:t>
      </w:r>
    </w:p>
    <w:p>
      <w:pPr/>
      <w:r>
        <w:rPr>
          <w:lang w:val="en_US" w:bidi="en_US"/>
        </w:rPr>
      </w:r>
      <w:r>
        <w:rPr>
          <w:lang w:val="en_US" w:bidi="en_US"/>
        </w:rPr>
        <w:t>Jewish writings of the time criticized priests for gaining wealth by taking advantage of poor people. Jesus did not oppose the temple or the system of sacrifices (</w:t>
      </w:r>
      <w:hyperlink r:id="rId767">
        <w:r>
          <w:rPr>
            <w:lang w:val="en_US" w:bidi="en_US"/>
          </w:rPr>
          <w:rPr>
            <w:color w:val="0000EE"/>
            <w:u w:val="single"/>
          </w:rPr>
          <w:t>Mark 1:44</w:t>
        </w:r>
      </w:hyperlink>
      <w:r>
        <w:rPr>
          <w:lang w:val="en_US" w:bidi="en_US"/>
        </w:rPr>
        <w:t xml:space="preserve">; </w:t>
      </w:r>
      <w:hyperlink r:id="rId768">
        <w:r>
          <w:rPr>
            <w:lang w:val="en_US" w:bidi="en_US"/>
          </w:rPr>
          <w:rPr>
            <w:color w:val="0000EE"/>
            <w:u w:val="single"/>
          </w:rPr>
          <w:t>Matthew 5:17–19</w:t>
        </w:r>
      </w:hyperlink>
      <w:r>
        <w:rPr>
          <w:lang w:val="en_US" w:bidi="en_US"/>
        </w:rPr>
        <w:t xml:space="preserve">, </w:t>
      </w:r>
      <w:hyperlink r:id="rId769">
        <w:r>
          <w:rPr>
            <w:lang w:val="en_US" w:bidi="en_US"/>
          </w:rPr>
          <w:rPr>
            <w:color w:val="0000EE"/>
            <w:u w:val="single"/>
          </w:rPr>
          <w:t>23</w:t>
        </w:r>
      </w:hyperlink>
      <w:r>
        <w:rPr>
          <w:lang w:val="en_US" w:bidi="en_US"/>
        </w:rPr>
        <w:t xml:space="preserve">; </w:t>
      </w:r>
      <w:hyperlink r:id="rId770">
        <w:r>
          <w:rPr>
            <w:lang w:val="en_US" w:bidi="en_US"/>
          </w:rPr>
          <w:rPr>
            <w:color w:val="0000EE"/>
            <w:u w:val="single"/>
          </w:rPr>
          <w:t>17:24–27</w:t>
        </w:r>
      </w:hyperlink>
      <w:r>
        <w:rPr>
          <w:lang w:val="en_US" w:bidi="en_US"/>
        </w:rPr>
        <w:t xml:space="preserve">; </w:t>
      </w:r>
      <w:hyperlink r:id="rId771">
        <w:r>
          <w:rPr>
            <w:lang w:val="en_US" w:bidi="en_US"/>
          </w:rPr>
          <w:rPr>
            <w:color w:val="0000EE"/>
            <w:u w:val="single"/>
          </w:rPr>
          <w:t>Luke 17:14</w:t>
        </w:r>
      </w:hyperlink>
      <w:r>
        <w:rPr>
          <w:lang w:val="en_US" w:bidi="en_US"/>
        </w:rPr>
        <w:t xml:space="preserve">; </w:t>
      </w:r>
      <w:hyperlink r:id="rId772">
        <w:r>
          <w:rPr>
            <w:lang w:val="en_US" w:bidi="en_US"/>
          </w:rPr>
          <w:rPr>
            <w:color w:val="0000EE"/>
            <w:u w:val="single"/>
          </w:rPr>
          <w:t>Acts 6:7</w:t>
        </w:r>
      </w:hyperlink>
      <w:r>
        <w:rPr>
          <w:lang w:val="en_US" w:bidi="en_US"/>
        </w:rPr>
        <w:t xml:space="preserve">; </w:t>
      </w:r>
      <w:hyperlink r:id="rId773">
        <w:r>
          <w:rPr>
            <w:lang w:val="en_US" w:bidi="en_US"/>
          </w:rPr>
          <w:rPr>
            <w:color w:val="0000EE"/>
            <w:u w:val="single"/>
          </w:rPr>
          <w:t>21:20–26</w:t>
        </w:r>
      </w:hyperlink>
      <w:r>
        <w:rPr>
          <w:lang w:val="en_US" w:bidi="en_US"/>
        </w:rPr>
        <w:t xml:space="preserve">). But he saw this profit-making as theft. It did not honor the temple as a holy place. </w:t>
      </w:r>
    </w:p>
    <w:p>
      <w:pPr/>
      <w:r>
        <w:rPr>
          <w:lang w:val="en_US" w:bidi="en_US"/>
        </w:rPr>
      </w:r>
      <w:r>
        <w:rPr>
          <w:lang w:val="en_US" w:bidi="en_US"/>
        </w:rPr>
        <w:t xml:space="preserve">The actions of Jesus likely affected fewer people than many think. These actions occurred in one area of the large Court of the Gentiles. Most people in other parts of the temple did not see it happen. </w:t>
      </w:r>
    </w:p>
    <w:p>
      <w:pPr/>
      <w:r>
        <w:rPr>
          <w:lang w:val="en_US" w:bidi="en_US"/>
        </w:rPr>
      </w:r>
      <w:r>
        <w:rPr>
          <w:lang w:val="en_US" w:bidi="en_US"/>
        </w:rPr>
        <w:t>The lack of interference by the Roman authorities suggests that they did not observe the event or did not regard it as a riot or a political rebellion. At the trial of Jesus, they did not mention this action. It was not a big attempt to stop all activities like this, but it was a symbolic act pointing to the judgment that was coming upon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area of the temple in Jerusalem was the Court of the Gentiles. Covered porches surrounded it. This was probably where the selling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i/>
          <w:lang w:val="en_US" w:bidi="en_US"/>
        </w:rPr>
        <w:t>to carry merchandise through the temple courts</w:t>
      </w:r>
      <w:r>
        <w:rPr>
          <w:lang w:val="en_US" w:bidi="en_US"/>
        </w:rPr>
        <w:t xml:space="preserve">: People also misused the temple by using it as a quick way to get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4">
        <w:r>
          <w:rPr>
            <w:lang w:val="en_US" w:bidi="en_US"/>
          </w:rPr>
          <w:rPr>
            <w:color w:val="0000EE"/>
            <w:u w:val="single"/>
          </w:rPr>
          <w:t>Isa 56:7</w:t>
        </w:r>
      </w:hyperlink>
      <w:r>
        <w:rPr>
          <w:lang w:val="en_US" w:bidi="en_US"/>
        </w:rPr>
        <w:t xml:space="preserve"> and </w:t>
      </w:r>
      <w:hyperlink r:id="rId775">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58">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6">
        <w:r>
          <w:rPr>
            <w:lang w:val="en_US" w:bidi="en_US"/>
          </w:rPr>
          <w:rPr>
            <w:color w:val="0000EE"/>
            <w:u w:val="single"/>
          </w:rPr>
          <w:t>11:11</w:t>
        </w:r>
      </w:hyperlink>
      <w:r>
        <w:rPr>
          <w:lang w:val="en_US" w:bidi="en_US"/>
        </w:rPr>
        <w:t xml:space="preserve">; </w:t>
      </w:r>
      <w:hyperlink r:id="rId777">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6">
        <w:r>
          <w:rPr>
            <w:lang w:val="en_US" w:bidi="en_US"/>
          </w:rPr>
          <w:rPr>
            <w:color w:val="0000EE"/>
            <w:u w:val="single"/>
          </w:rPr>
          <w:t>11:12–25</w:t>
        </w:r>
      </w:hyperlink>
      <w:r>
        <w:rPr>
          <w:lang w:val="en_US" w:bidi="en_US"/>
        </w:rPr>
        <w:t xml:space="preserve">; it will be referred to again in </w:t>
      </w:r>
      <w:hyperlink r:id="rId778">
        <w:r>
          <w:rPr>
            <w:lang w:val="en_US" w:bidi="en_US"/>
          </w:rPr>
          <w:rPr>
            <w:color w:val="0000EE"/>
            <w:u w:val="single"/>
          </w:rPr>
          <w:t>12:9</w:t>
        </w:r>
      </w:hyperlink>
      <w:r>
        <w:rPr>
          <w:lang w:val="en_US" w:bidi="en_US"/>
        </w:rPr>
        <w:t xml:space="preserve"> and at great length in </w:t>
      </w:r>
      <w:hyperlink r:id="rId733">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0">
        <w:r>
          <w:rPr>
            <w:lang w:val="en_US" w:bidi="en_US"/>
          </w:rPr>
          <w:rPr>
            <w:color w:val="0000EE"/>
            <w:u w:val="single"/>
          </w:rPr>
          <w:t>11:24</w:t>
        </w:r>
      </w:hyperlink>
      <w:r>
        <w:rPr>
          <w:lang w:val="en_US" w:bidi="en_US"/>
        </w:rPr>
        <w:t xml:space="preserve">), we are told that we will receive what we ask for (see </w:t>
      </w:r>
      <w:hyperlink r:id="rId781">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2">
        <w:r>
          <w:rPr>
            <w:lang w:val="en_US" w:bidi="en_US"/>
          </w:rPr>
          <w:rPr>
            <w:color w:val="0000EE"/>
            <w:u w:val="single"/>
          </w:rPr>
          <w:t>Matt 5:23–24</w:t>
        </w:r>
      </w:hyperlink>
      <w:r>
        <w:rPr>
          <w:lang w:val="en_US" w:bidi="en_US"/>
        </w:rPr>
        <w:t xml:space="preserve">; </w:t>
      </w:r>
      <w:hyperlink r:id="rId783">
        <w:r>
          <w:rPr>
            <w:lang w:val="en_US" w:bidi="en_US"/>
          </w:rPr>
          <w:rPr>
            <w:color w:val="0000EE"/>
            <w:u w:val="single"/>
          </w:rPr>
          <w:t>6:12</w:t>
        </w:r>
      </w:hyperlink>
      <w:r>
        <w:rPr>
          <w:lang w:val="en_US" w:bidi="en_US"/>
        </w:rPr>
        <w:t xml:space="preserve">, </w:t>
      </w:r>
      <w:hyperlink r:id="rId784">
        <w:r>
          <w:rPr>
            <w:lang w:val="en_US" w:bidi="en_US"/>
          </w:rPr>
          <w:rPr>
            <w:color w:val="0000EE"/>
            <w:u w:val="single"/>
          </w:rPr>
          <w:t>14–15</w:t>
        </w:r>
      </w:hyperlink>
      <w:r>
        <w:rPr>
          <w:lang w:val="en_US" w:bidi="en_US"/>
        </w:rPr>
        <w:t xml:space="preserve">; </w:t>
      </w:r>
      <w:hyperlink r:id="rId785">
        <w:r>
          <w:rPr>
            <w:lang w:val="en_US" w:bidi="en_US"/>
          </w:rPr>
          <w:rPr>
            <w:color w:val="0000EE"/>
            <w:u w:val="single"/>
          </w:rPr>
          <w:t>Luke 6:37</w:t>
        </w:r>
      </w:hyperlink>
      <w:r>
        <w:rPr>
          <w:lang w:val="en_US" w:bidi="en_US"/>
        </w:rPr>
        <w:t xml:space="preserve">; </w:t>
      </w:r>
      <w:hyperlink r:id="rId786">
        <w:r>
          <w:rPr>
            <w:lang w:val="en_US" w:bidi="en_US"/>
          </w:rPr>
          <w:rPr>
            <w:color w:val="0000EE"/>
            <w:u w:val="single"/>
          </w:rPr>
          <w:t>11:4</w:t>
        </w:r>
      </w:hyperlink>
      <w:r>
        <w:rPr>
          <w:lang w:val="en_US" w:bidi="en_US"/>
        </w:rPr>
        <w:t xml:space="preserve">; cp. </w:t>
      </w:r>
      <w:hyperlink r:id="rId787">
        <w:r>
          <w:rPr>
            <w:lang w:val="en_US" w:bidi="en_US"/>
          </w:rPr>
          <w:rPr>
            <w:color w:val="0000EE"/>
            <w:u w:val="single"/>
          </w:rPr>
          <w:t>Luke 7:41–43</w:t>
        </w:r>
      </w:hyperlink>
      <w:r>
        <w:rPr>
          <w:lang w:val="en_US" w:bidi="en_US"/>
        </w:rPr>
        <w:t xml:space="preserve">, </w:t>
      </w:r>
      <w:hyperlink r:id="rId788">
        <w:r>
          <w:rPr>
            <w:lang w:val="en_US" w:bidi="en_US"/>
          </w:rPr>
          <w:rPr>
            <w:color w:val="0000EE"/>
            <w:u w:val="single"/>
          </w:rPr>
          <w:t>47</w:t>
        </w:r>
      </w:hyperlink>
      <w:r>
        <w:rPr>
          <w:lang w:val="en_US" w:bidi="en_US"/>
        </w:rPr>
        <w:t xml:space="preserve">; </w:t>
      </w:r>
      <w:hyperlink r:id="rId789">
        <w:r>
          <w:rPr>
            <w:lang w:val="en_US" w:bidi="en_US"/>
          </w:rPr>
          <w:rPr>
            <w:color w:val="0000EE"/>
            <w:u w:val="single"/>
          </w:rPr>
          <w:t>Eph 4:32</w:t>
        </w:r>
      </w:hyperlink>
      <w:r>
        <w:rPr>
          <w:lang w:val="en_US" w:bidi="en_US"/>
        </w:rPr>
        <w:t xml:space="preserve">; </w:t>
      </w:r>
      <w:hyperlink r:id="rId790">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1">
        <w:r>
          <w:rPr>
            <w:lang w:val="en_US" w:bidi="en_US"/>
          </w:rPr>
          <w:rPr>
            <w:color w:val="0000EE"/>
            <w:u w:val="single"/>
          </w:rPr>
          <w:t>11:1</w:t>
        </w:r>
      </w:hyperlink>
      <w:r>
        <w:rPr>
          <w:lang w:val="en_US" w:bidi="en_US"/>
        </w:rPr>
        <w:t xml:space="preserve">, </w:t>
      </w:r>
      <w:hyperlink r:id="rId776">
        <w:r>
          <w:rPr>
            <w:lang w:val="en_US" w:bidi="en_US"/>
          </w:rPr>
          <w:rPr>
            <w:color w:val="0000EE"/>
            <w:u w:val="single"/>
          </w:rPr>
          <w:t>11</w:t>
        </w:r>
      </w:hyperlink>
      <w:r>
        <w:rPr>
          <w:lang w:val="en_US" w:bidi="en_US"/>
        </w:rPr>
        <w:t xml:space="preserve">, </w:t>
      </w:r>
      <w:hyperlink r:id="rId792">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0">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3">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1">
        <w:r>
          <w:rPr>
            <w:lang w:val="en_US" w:bidi="en_US"/>
          </w:rPr>
          <w:rPr>
            <w:color w:val="0000EE"/>
            <w:u w:val="single"/>
          </w:rPr>
          <w:t>14:43</w:t>
        </w:r>
      </w:hyperlink>
      <w:r>
        <w:rPr>
          <w:lang w:val="en_US" w:bidi="en_US"/>
        </w:rPr>
        <w:t xml:space="preserve">, </w:t>
      </w:r>
      <w:hyperlink r:id="rId552">
        <w:r>
          <w:rPr>
            <w:lang w:val="en_US" w:bidi="en_US"/>
          </w:rPr>
          <w:rPr>
            <w:color w:val="0000EE"/>
            <w:u w:val="single"/>
          </w:rPr>
          <w:t>53</w:t>
        </w:r>
      </w:hyperlink>
      <w:r>
        <w:rPr>
          <w:lang w:val="en_US" w:bidi="en_US"/>
        </w:rPr>
        <w:t xml:space="preserve">; </w:t>
      </w:r>
      <w:hyperlink r:id="rId794">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Following the cleansing of the Temple (</w:t>
      </w:r>
      <w:hyperlink r:id="rId755">
        <w:r>
          <w:rPr>
            <w:lang w:val="en_US" w:bidi="en_US"/>
          </w:rPr>
          <w:rPr>
            <w:color w:val="0000EE"/>
            <w:u w:val="single"/>
          </w:rPr>
          <w:t>11:15–17</w:t>
        </w:r>
      </w:hyperlink>
      <w:r>
        <w:rPr>
          <w:lang w:val="en_US" w:bidi="en_US"/>
        </w:rPr>
        <w:t xml:space="preserve">; </w:t>
      </w:r>
      <w:hyperlink r:id="rId795">
        <w:r>
          <w:rPr>
            <w:lang w:val="en_US" w:bidi="en_US"/>
          </w:rPr>
          <w:rPr>
            <w:color w:val="0000EE"/>
            <w:u w:val="single"/>
          </w:rPr>
          <w:t>Matt 21:12–22</w:t>
        </w:r>
      </w:hyperlink>
      <w:r>
        <w:rPr>
          <w:lang w:val="en_US" w:bidi="en_US"/>
        </w:rPr>
        <w:t xml:space="preserve">; </w:t>
      </w:r>
      <w:hyperlink r:id="rId796">
        <w:r>
          <w:rPr>
            <w:lang w:val="en_US" w:bidi="en_US"/>
          </w:rPr>
          <w:rPr>
            <w:color w:val="0000EE"/>
            <w:u w:val="single"/>
          </w:rPr>
          <w:t>Luke 19:45–46</w:t>
        </w:r>
      </w:hyperlink>
      <w:r>
        <w:rPr>
          <w:lang w:val="en_US" w:bidi="en_US"/>
        </w:rPr>
        <w:t xml:space="preserve">), Jesus’ opponents question his authority to do so (see also </w:t>
      </w:r>
      <w:hyperlink r:id="rId797">
        <w:r>
          <w:rPr>
            <w:lang w:val="en_US" w:bidi="en_US"/>
          </w:rPr>
          <w:rPr>
            <w:color w:val="0000EE"/>
            <w:u w:val="single"/>
          </w:rPr>
          <w:t>Matt 21:23–27</w:t>
        </w:r>
      </w:hyperlink>
      <w:r>
        <w:rPr>
          <w:lang w:val="en_US" w:bidi="en_US"/>
        </w:rPr>
        <w:t xml:space="preserve">; </w:t>
      </w:r>
      <w:hyperlink r:id="rId798">
        <w:r>
          <w:rPr>
            <w:lang w:val="en_US" w:bidi="en_US"/>
          </w:rPr>
          <w:rPr>
            <w:color w:val="0000EE"/>
            <w:u w:val="single"/>
          </w:rPr>
          <w:t>Luke 20:1–8</w:t>
        </w:r>
      </w:hyperlink>
      <w:r>
        <w:rPr>
          <w:lang w:val="en_US" w:bidi="en_US"/>
        </w:rPr>
        <w:t xml:space="preserve">; cp. </w:t>
      </w:r>
      <w:hyperlink r:id="rId799">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Jesus’ authority includes his divine authority to cast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0">
        <w:r>
          <w:rPr>
            <w:lang w:val="en_US" w:bidi="en_US"/>
          </w:rPr>
          <w:rPr>
            <w:color w:val="0000EE"/>
            <w:u w:val="single"/>
          </w:rPr>
          <w:t>5:1–13</w:t>
        </w:r>
      </w:hyperlink>
      <w:r>
        <w:rPr>
          <w:lang w:val="en_US" w:bidi="en_US"/>
        </w:rPr>
        <w:t>), heal (</w:t>
      </w:r>
      <w:hyperlink r:id="rId801">
        <w:r>
          <w:rPr>
            <w:lang w:val="en_US" w:bidi="en_US"/>
          </w:rPr>
          <w:rPr>
            <w:color w:val="0000EE"/>
            <w:u w:val="single"/>
          </w:rPr>
          <w:t>1:29–2:12</w:t>
        </w:r>
      </w:hyperlink>
      <w:r>
        <w:rPr>
          <w:lang w:val="en_US" w:bidi="en_US"/>
        </w:rPr>
        <w:t xml:space="preserve">; </w:t>
      </w:r>
      <w:hyperlink r:id="rId802">
        <w:r>
          <w:rPr>
            <w:lang w:val="en_US" w:bidi="en_US"/>
          </w:rPr>
          <w:rPr>
            <w:color w:val="0000EE"/>
            <w:u w:val="single"/>
          </w:rPr>
          <w:t>5:21–43</w:t>
        </w:r>
      </w:hyperlink>
      <w:r>
        <w:rPr>
          <w:lang w:val="en_US" w:bidi="en_US"/>
        </w:rPr>
        <w:t>), forgive sins (</w:t>
      </w:r>
      <w:hyperlink r:id="rId198">
        <w:r>
          <w:rPr>
            <w:lang w:val="en_US" w:bidi="en_US"/>
          </w:rPr>
          <w:rPr>
            <w:color w:val="0000EE"/>
            <w:u w:val="single"/>
          </w:rPr>
          <w:t>2:10</w:t>
        </w:r>
      </w:hyperlink>
      <w:r>
        <w:rPr>
          <w:lang w:val="en_US" w:bidi="en_US"/>
        </w:rPr>
        <w:t>), and now cleanse the Temple. Jesus’ authority clearly was from God, but the religious leaders were unwilling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replied to his opponents with counter-questions (e.g., </w:t>
      </w:r>
      <w:hyperlink r:id="rId803">
        <w:r>
          <w:rPr>
            <w:lang w:val="en_US" w:bidi="en_US"/>
          </w:rPr>
          <w:rPr>
            <w:color w:val="0000EE"/>
            <w:u w:val="single"/>
          </w:rPr>
          <w:t>2:8–9</w:t>
        </w:r>
      </w:hyperlink>
      <w:r>
        <w:rPr>
          <w:lang w:val="en_US" w:bidi="en_US"/>
        </w:rPr>
        <w:t xml:space="preserve">, </w:t>
      </w:r>
      <w:hyperlink r:id="rId804">
        <w:r>
          <w:rPr>
            <w:lang w:val="en_US" w:bidi="en_US"/>
          </w:rPr>
          <w:rPr>
            <w:color w:val="0000EE"/>
            <w:u w:val="single"/>
          </w:rPr>
          <w:t>19</w:t>
        </w:r>
      </w:hyperlink>
      <w:r>
        <w:rPr>
          <w:lang w:val="en_US" w:bidi="en_US"/>
        </w:rPr>
        <w:t xml:space="preserve">, </w:t>
      </w:r>
      <w:hyperlink r:id="rId805">
        <w:r>
          <w:rPr>
            <w:lang w:val="en_US" w:bidi="en_US"/>
          </w:rPr>
          <w:rPr>
            <w:color w:val="0000EE"/>
            <w:u w:val="single"/>
          </w:rPr>
          <w:t>25–26</w:t>
        </w:r>
      </w:hyperlink>
      <w:r>
        <w:rPr>
          <w:lang w:val="en_US" w:bidi="en_US"/>
        </w:rPr>
        <w:t xml:space="preserve">; </w:t>
      </w:r>
      <w:hyperlink r:id="rId355">
        <w:r>
          <w:rPr>
            <w:lang w:val="en_US" w:bidi="en_US"/>
          </w:rPr>
          <w:rPr>
            <w:color w:val="0000EE"/>
            <w:u w:val="single"/>
          </w:rPr>
          <w:t>3:4</w:t>
        </w:r>
      </w:hyperlink>
      <w:r>
        <w:rPr>
          <w:lang w:val="en_US" w:bidi="en_US"/>
        </w:rPr>
        <w:t xml:space="preserve">, </w:t>
      </w:r>
      <w:hyperlink r:id="rId806">
        <w:r>
          <w:rPr>
            <w:lang w:val="en_US" w:bidi="en_US"/>
          </w:rPr>
          <w:rPr>
            <w:color w:val="0000EE"/>
            <w:u w:val="single"/>
          </w:rPr>
          <w:t>23</w:t>
        </w:r>
      </w:hyperlink>
      <w:r>
        <w:rPr>
          <w:lang w:val="en_US" w:bidi="en_US"/>
        </w:rPr>
        <w:t xml:space="preserve">; </w:t>
      </w:r>
      <w:hyperlink r:id="rId807">
        <w:r>
          <w:rPr>
            <w:lang w:val="en_US" w:bidi="en_US"/>
          </w:rPr>
          <w:rPr>
            <w:color w:val="0000EE"/>
            <w:u w:val="single"/>
          </w:rPr>
          <w:t>10:3</w:t>
        </w:r>
      </w:hyperlink>
      <w:r>
        <w:rPr>
          <w:lang w:val="en_US" w:bidi="en_US"/>
        </w:rPr>
        <w:t xml:space="preserve">, </w:t>
      </w:r>
      <w:hyperlink r:id="rId808">
        <w:r>
          <w:rPr>
            <w:lang w:val="en_US" w:bidi="en_US"/>
          </w:rPr>
          <w:rPr>
            <w:color w:val="0000EE"/>
            <w:u w:val="single"/>
          </w:rPr>
          <w:t>38</w:t>
        </w:r>
      </w:hyperlink>
      <w:r>
        <w:rPr>
          <w:lang w:val="en_US" w:bidi="en_US"/>
        </w:rPr>
        <w:t xml:space="preserve">; see also </w:t>
      </w:r>
      <w:hyperlink r:id="rId809">
        <w:r>
          <w:rPr>
            <w:lang w:val="en_US" w:bidi="en_US"/>
          </w:rPr>
          <w:rPr>
            <w:color w:val="0000EE"/>
            <w:u w:val="single"/>
          </w:rPr>
          <w:t>12:16</w:t>
        </w:r>
      </w:hyperlink>
      <w:r>
        <w:rPr>
          <w:lang w:val="en_US" w:bidi="en_US"/>
        </w:rPr>
        <w:t>), which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0">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1">
        <w:r>
          <w:rPr>
            <w:lang w:val="en_US" w:bidi="en_US"/>
          </w:rPr>
          <w:rPr>
            <w:color w:val="0000EE"/>
            <w:u w:val="single"/>
          </w:rPr>
          <w:t>7:6</w:t>
        </w:r>
      </w:hyperlink>
      <w:r>
        <w:rPr>
          <w:lang w:val="en_US" w:bidi="en_US"/>
        </w:rPr>
        <w:t>), their unwillingness to see (</w:t>
      </w:r>
      <w:hyperlink r:id="rId812">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49">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3">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4">
        <w:r>
          <w:rPr>
            <w:lang w:val="en_US" w:bidi="en_US"/>
          </w:rPr>
          <w:rPr>
            <w:color w:val="0000EE"/>
            <w:u w:val="single"/>
          </w:rPr>
          <w:t>11:27–12:44</w:t>
        </w:r>
      </w:hyperlink>
      <w:r>
        <w:rPr>
          <w:lang w:val="en_US" w:bidi="en_US"/>
        </w:rPr>
        <w:t xml:space="preserve"> all take place in the Temple (see </w:t>
      </w:r>
      <w:hyperlink r:id="rId549">
        <w:r>
          <w:rPr>
            <w:lang w:val="en_US" w:bidi="en_US"/>
          </w:rPr>
          <w:rPr>
            <w:color w:val="0000EE"/>
            <w:u w:val="single"/>
          </w:rPr>
          <w:t>11:27</w:t>
        </w:r>
      </w:hyperlink>
      <w:r>
        <w:rPr>
          <w:lang w:val="en_US" w:bidi="en_US"/>
        </w:rPr>
        <w:t xml:space="preserve">; </w:t>
      </w:r>
      <w:hyperlink r:id="rId662">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5">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3">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78">
        <w:r>
          <w:rPr>
            <w:lang w:val="en_US" w:bidi="en_US"/>
          </w:rPr>
          <w:rPr>
            <w:color w:val="0000EE"/>
            <w:u w:val="single"/>
          </w:rPr>
          <w:t>Mark 12:9</w:t>
        </w:r>
      </w:hyperlink>
      <w:r>
        <w:rPr>
          <w:lang w:val="en_US" w:bidi="en_US"/>
        </w:rPr>
        <w:t xml:space="preserve">; cp. </w:t>
      </w:r>
      <w:hyperlink r:id="rId816">
        <w:r>
          <w:rPr>
            <w:lang w:val="en_US" w:bidi="en_US"/>
          </w:rPr>
          <w:rPr>
            <w:color w:val="0000EE"/>
            <w:u w:val="single"/>
          </w:rPr>
          <w:t>Isa 5:4</w:t>
        </w:r>
      </w:hyperlink>
      <w:r>
        <w:rPr>
          <w:lang w:val="en_US" w:bidi="en_US"/>
        </w:rPr>
        <w:t>). Isaiah specifically identifies the vineyard as the people of Israel (</w:t>
      </w:r>
      <w:hyperlink r:id="rId817">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5">
        <w:r>
          <w:rPr>
            <w:lang w:val="en_US" w:bidi="en_US"/>
          </w:rPr>
          <w:rPr>
            <w:color w:val="0000EE"/>
            <w:u w:val="single"/>
          </w:rPr>
          <w:t>Mark 11:15–17</w:t>
        </w:r>
      </w:hyperlink>
      <w:r>
        <w:rPr>
          <w:lang w:val="en_US" w:bidi="en_US"/>
        </w:rPr>
        <w:t xml:space="preserve">; </w:t>
      </w:r>
      <w:hyperlink r:id="rId733">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18">
        <w:r>
          <w:rPr>
            <w:lang w:val="en_US" w:bidi="en_US"/>
          </w:rPr>
          <w:rPr>
            <w:color w:val="0000EE"/>
            <w:u w:val="single"/>
          </w:rPr>
          <w:t>Jer 7:25–26</w:t>
        </w:r>
      </w:hyperlink>
      <w:r>
        <w:rPr>
          <w:lang w:val="en_US" w:bidi="en_US"/>
        </w:rPr>
        <w:t xml:space="preserve">; </w:t>
      </w:r>
      <w:hyperlink r:id="rId819">
        <w:r>
          <w:rPr>
            <w:lang w:val="en_US" w:bidi="en_US"/>
          </w:rPr>
          <w:rPr>
            <w:color w:val="0000EE"/>
            <w:u w:val="single"/>
          </w:rPr>
          <w:t>Amos 3:7</w:t>
        </w:r>
      </w:hyperlink>
      <w:r>
        <w:rPr>
          <w:lang w:val="en_US" w:bidi="en_US"/>
        </w:rPr>
        <w:t xml:space="preserve">; </w:t>
      </w:r>
      <w:hyperlink r:id="rId820">
        <w:r>
          <w:rPr>
            <w:lang w:val="en_US" w:bidi="en_US"/>
          </w:rPr>
          <w:rPr>
            <w:color w:val="0000EE"/>
            <w:u w:val="single"/>
          </w:rPr>
          <w:t>Zech 1:6</w:t>
        </w:r>
      </w:hyperlink>
      <w:r>
        <w:rPr>
          <w:lang w:val="en_US" w:bidi="en_US"/>
        </w:rPr>
        <w:t>); they were repeatedly mistreated and killed by Israelite leaders (</w:t>
      </w:r>
      <w:hyperlink r:id="rId821">
        <w:r>
          <w:rPr>
            <w:lang w:val="en_US" w:bidi="en_US"/>
          </w:rPr>
          <w:rPr>
            <w:color w:val="0000EE"/>
            <w:u w:val="single"/>
          </w:rPr>
          <w:t>1 Kgs 18:13</w:t>
        </w:r>
      </w:hyperlink>
      <w:r>
        <w:rPr>
          <w:lang w:val="en_US" w:bidi="en_US"/>
        </w:rPr>
        <w:t xml:space="preserve">; </w:t>
      </w:r>
      <w:hyperlink r:id="rId822">
        <w:r>
          <w:rPr>
            <w:lang w:val="en_US" w:bidi="en_US"/>
          </w:rPr>
          <w:rPr>
            <w:color w:val="0000EE"/>
            <w:u w:val="single"/>
          </w:rPr>
          <w:t>19:10</w:t>
        </w:r>
      </w:hyperlink>
      <w:r>
        <w:rPr>
          <w:lang w:val="en_US" w:bidi="en_US"/>
        </w:rPr>
        <w:t xml:space="preserve">, </w:t>
      </w:r>
      <w:hyperlink r:id="rId823">
        <w:r>
          <w:rPr>
            <w:lang w:val="en_US" w:bidi="en_US"/>
          </w:rPr>
          <w:rPr>
            <w:color w:val="0000EE"/>
            <w:u w:val="single"/>
          </w:rPr>
          <w:t>14</w:t>
        </w:r>
      </w:hyperlink>
      <w:r>
        <w:rPr>
          <w:lang w:val="en_US" w:bidi="en_US"/>
        </w:rPr>
        <w:t xml:space="preserve">; </w:t>
      </w:r>
      <w:hyperlink r:id="rId824">
        <w:r>
          <w:rPr>
            <w:lang w:val="en_US" w:bidi="en_US"/>
          </w:rPr>
          <w:rPr>
            <w:color w:val="0000EE"/>
            <w:u w:val="single"/>
          </w:rPr>
          <w:t>2 Chr 24:20–27</w:t>
        </w:r>
      </w:hyperlink>
      <w:r>
        <w:rPr>
          <w:lang w:val="en_US" w:bidi="en_US"/>
        </w:rPr>
        <w:t xml:space="preserve">; </w:t>
      </w:r>
      <w:hyperlink r:id="rId825">
        <w:r>
          <w:rPr>
            <w:lang w:val="en_US" w:bidi="en_US"/>
          </w:rPr>
          <w:rPr>
            <w:color w:val="0000EE"/>
            <w:u w:val="single"/>
          </w:rPr>
          <w:t>36:15–16</w:t>
        </w:r>
      </w:hyperlink>
      <w:r>
        <w:rPr>
          <w:lang w:val="en_US" w:bidi="en_US"/>
        </w:rPr>
        <w:t xml:space="preserve">; </w:t>
      </w:r>
      <w:hyperlink r:id="rId826">
        <w:r>
          <w:rPr>
            <w:lang w:val="en_US" w:bidi="en_US"/>
          </w:rPr>
          <w:rPr>
            <w:color w:val="0000EE"/>
            <w:u w:val="single"/>
          </w:rPr>
          <w:t>Jer 26:20–23</w:t>
        </w:r>
      </w:hyperlink>
      <w:r>
        <w:rPr>
          <w:lang w:val="en_US" w:bidi="en_US"/>
        </w:rPr>
        <w:t xml:space="preserve">; </w:t>
      </w:r>
      <w:hyperlink r:id="rId827">
        <w:r>
          <w:rPr>
            <w:lang w:val="en_US" w:bidi="en_US"/>
          </w:rPr>
          <w:rPr>
            <w:color w:val="0000EE"/>
            <w:u w:val="single"/>
          </w:rPr>
          <w:t>Neh 9:26</w:t>
        </w:r>
      </w:hyperlink>
      <w:r>
        <w:rPr>
          <w:lang w:val="en_US" w:bidi="en_US"/>
        </w:rPr>
        <w:t xml:space="preserve">; see </w:t>
      </w:r>
      <w:hyperlink r:id="rId828">
        <w:r>
          <w:rPr>
            <w:lang w:val="en_US" w:bidi="en_US"/>
          </w:rPr>
          <w:rPr>
            <w:color w:val="0000EE"/>
            <w:u w:val="single"/>
          </w:rPr>
          <w:t>Matt 23:34</w:t>
        </w:r>
      </w:hyperlink>
      <w:r>
        <w:rPr>
          <w:lang w:val="en_US" w:bidi="en_US"/>
        </w:rPr>
        <w:t xml:space="preserve">, </w:t>
      </w:r>
      <w:hyperlink r:id="rId829">
        <w:r>
          <w:rPr>
            <w:lang w:val="en_US" w:bidi="en_US"/>
          </w:rPr>
          <w:rPr>
            <w:color w:val="0000EE"/>
            <w:u w:val="single"/>
          </w:rPr>
          <w:t>37</w:t>
        </w:r>
      </w:hyperlink>
      <w:r>
        <w:rPr>
          <w:lang w:val="en_US" w:bidi="en_US"/>
        </w:rPr>
        <w:t xml:space="preserve">; </w:t>
      </w:r>
      <w:hyperlink r:id="rId830">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Mark’s early audience would have quickly connected</w:t>
      </w:r>
      <w:r>
        <w:rPr>
          <w:i/>
          <w:lang w:val="en_US" w:bidi="en_US"/>
        </w:rPr>
        <w:t xml:space="preserve"> beloved son</w:t>
      </w:r>
      <w:r>
        <w:rPr>
          <w:lang w:val="en_US" w:bidi="en_US"/>
        </w:rPr>
        <w:t xml:space="preserve"> with Jesus (compare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1">
        <w:r>
          <w:rPr>
            <w:lang w:val="en_US" w:bidi="en_US"/>
          </w:rPr>
          <w:rPr>
            <w:color w:val="0000EE"/>
            <w:u w:val="single"/>
          </w:rPr>
          <w:t>Matt 21:38</w:t>
        </w:r>
      </w:hyperlink>
      <w:r>
        <w:rPr>
          <w:lang w:val="en_US" w:bidi="en_US"/>
        </w:rPr>
        <w:t xml:space="preserve">; </w:t>
      </w:r>
      <w:hyperlink r:id="rId832">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i/>
          <w:lang w:val="en_US" w:bidi="en_US"/>
        </w:rPr>
        <w:t>threw him out of the vineyard</w:t>
      </w:r>
      <w:r>
        <w:rPr>
          <w:lang w:val="en_US" w:bidi="en_US"/>
        </w:rPr>
        <w:t xml:space="preserve">: This action shows even more dishonor, because they did not bury him. Compare with </w:t>
      </w:r>
      <w:hyperlink r:id="rId833">
        <w:r>
          <w:rPr>
            <w:lang w:val="en_US" w:bidi="en_US"/>
          </w:rPr>
          <w:rPr>
            <w:color w:val="0000EE"/>
            <w:u w:val="single"/>
          </w:rPr>
          <w:t>Hebrews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6">
        <w:r>
          <w:rPr>
            <w:lang w:val="en_US" w:bidi="en_US"/>
          </w:rPr>
          <w:rPr>
            <w:color w:val="0000EE"/>
            <w:u w:val="single"/>
          </w:rPr>
          <w:t>3:23</w:t>
        </w:r>
      </w:hyperlink>
      <w:r>
        <w:rPr>
          <w:lang w:val="en_US" w:bidi="en_US"/>
        </w:rPr>
        <w:t xml:space="preserve">, </w:t>
      </w:r>
      <w:hyperlink r:id="rId834">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5">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6">
        <w:r>
          <w:rPr>
            <w:lang w:val="en_US" w:bidi="en_US"/>
          </w:rPr>
          <w:rPr>
            <w:color w:val="0000EE"/>
            <w:u w:val="single"/>
          </w:rPr>
          <w:t>Isa 5:5–7</w:t>
        </w:r>
      </w:hyperlink>
      <w:r>
        <w:rPr>
          <w:lang w:val="en_US" w:bidi="en_US"/>
        </w:rPr>
        <w:t>). Although some interpret Jesus’ answer as meaning that God would replace the evil Jewish leaders (</w:t>
      </w:r>
      <w:hyperlink r:id="rId549">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37">
        <w:r>
          <w:rPr>
            <w:lang w:val="en_US" w:bidi="en_US"/>
          </w:rPr>
          <w:rPr>
            <w:color w:val="0000EE"/>
            <w:u w:val="single"/>
          </w:rPr>
          <w:t>Matt 21:43</w:t>
        </w:r>
      </w:hyperlink>
      <w:r>
        <w:rPr>
          <w:lang w:val="en_US" w:bidi="en_US"/>
        </w:rPr>
        <w:t xml:space="preserve">; </w:t>
      </w:r>
      <w:hyperlink r:id="rId838">
        <w:r>
          <w:rPr>
            <w:lang w:val="en_US" w:bidi="en_US"/>
          </w:rPr>
          <w:rPr>
            <w:color w:val="0000EE"/>
            <w:u w:val="single"/>
          </w:rPr>
          <w:t>Rom 9:25–33</w:t>
        </w:r>
      </w:hyperlink>
      <w:r>
        <w:rPr>
          <w:lang w:val="en_US" w:bidi="en_US"/>
        </w:rPr>
        <w:t xml:space="preserve">; </w:t>
      </w:r>
      <w:hyperlink r:id="rId839">
        <w:r>
          <w:rPr>
            <w:lang w:val="en_US" w:bidi="en_US"/>
          </w:rPr>
          <w:rPr>
            <w:color w:val="0000EE"/>
            <w:u w:val="single"/>
          </w:rPr>
          <w:t>11:13–24</w:t>
        </w:r>
      </w:hyperlink>
      <w:r>
        <w:rPr>
          <w:lang w:val="en_US" w:bidi="en_US"/>
        </w:rPr>
        <w:t>). Thus, Jesus’ parable connects with the coming destruction of Jerusalem (</w:t>
      </w:r>
      <w:hyperlink r:id="rId761">
        <w:r>
          <w:rPr>
            <w:lang w:val="en_US" w:bidi="en_US"/>
          </w:rPr>
          <w:rPr>
            <w:color w:val="0000EE"/>
            <w:u w:val="single"/>
          </w:rPr>
          <w:t>Mark 11:15–19</w:t>
        </w:r>
      </w:hyperlink>
      <w:r>
        <w:rPr>
          <w:lang w:val="en_US" w:bidi="en_US"/>
        </w:rPr>
        <w:t xml:space="preserve">; </w:t>
      </w:r>
      <w:hyperlink r:id="rId733">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0">
        <w:r>
          <w:rPr>
            <w:lang w:val="en_US" w:bidi="en_US"/>
          </w:rPr>
          <w:rPr>
            <w:color w:val="0000EE"/>
            <w:u w:val="single"/>
          </w:rPr>
          <w:t>Ps 118:22–23</w:t>
        </w:r>
      </w:hyperlink>
      <w:r>
        <w:rPr>
          <w:lang w:val="en_US" w:bidi="en_US"/>
        </w:rPr>
        <w:t xml:space="preserve">. The rejected stone (the Son) had become the cornerstone of God’s Kingdom (cp. </w:t>
      </w:r>
      <w:hyperlink r:id="rId841">
        <w:r>
          <w:rPr>
            <w:lang w:val="en_US" w:bidi="en_US"/>
          </w:rPr>
          <w:rPr>
            <w:color w:val="0000EE"/>
            <w:u w:val="single"/>
          </w:rPr>
          <w:t>Acts 4:11</w:t>
        </w:r>
      </w:hyperlink>
      <w:r>
        <w:rPr>
          <w:lang w:val="en_US" w:bidi="en_US"/>
        </w:rPr>
        <w:t xml:space="preserve">; </w:t>
      </w:r>
      <w:hyperlink r:id="rId842">
        <w:r>
          <w:rPr>
            <w:lang w:val="en_US" w:bidi="en_US"/>
          </w:rPr>
          <w:rPr>
            <w:color w:val="0000EE"/>
            <w:u w:val="single"/>
          </w:rPr>
          <w:t>1 Pet 2:4</w:t>
        </w:r>
      </w:hyperlink>
      <w:r>
        <w:rPr>
          <w:lang w:val="en_US" w:bidi="en_US"/>
        </w:rPr>
        <w:t xml:space="preserve">, </w:t>
      </w:r>
      <w:hyperlink r:id="rId843">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4">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i/>
          <w:lang w:val="en_US" w:bidi="en_US"/>
        </w:rPr>
        <w:t>the leaders</w:t>
      </w:r>
      <w:r>
        <w:rPr>
          <w:lang w:val="en_US" w:bidi="en_US"/>
        </w:rPr>
        <w:t xml:space="preserve">: For the second time, the crowd stopped their evil plans (see </w:t>
      </w:r>
      <w:hyperlink r:id="rId845">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After they failed to question the authority of Jesus, his enemies tried to turn the people against him. From the beginning, it is clear that the Pharisees and the supporters of Herod (see </w:t>
      </w:r>
      <w:hyperlink r:id="rId458">
        <w:r>
          <w:rPr>
            <w:lang w:val="en_US" w:bidi="en_US"/>
          </w:rPr>
          <w:rPr>
            <w:color w:val="0000EE"/>
            <w:u w:val="single"/>
          </w:rPr>
          <w:t>3:6</w:t>
        </w:r>
      </w:hyperlink>
      <w:r>
        <w:rPr>
          <w:lang w:val="en_US" w:bidi="en_US"/>
        </w:rPr>
        <w:t>) were not sincere. They were trying to trap Jesus so he would say something that could lead to his arrest.</w:t>
      </w:r>
    </w:p>
    <w:p>
      <w:pPr/>
      <w:r>
        <w:rPr>
          <w:lang w:val="en_US" w:bidi="en_US"/>
        </w:rPr>
      </w:r>
      <w:r>
        <w:rPr>
          <w:lang w:val="en_US" w:bidi="en_US"/>
        </w:rPr>
        <w:t>The question</w:t>
      </w:r>
      <w:r>
        <w:rPr>
          <w:i/>
          <w:lang w:val="en_US" w:bidi="en_US"/>
        </w:rPr>
        <w:t xml:space="preserve"> </w:t>
      </w:r>
      <w:r>
        <w:rPr>
          <w:i/>
          <w:lang w:val="en_US" w:bidi="en_US"/>
        </w:rPr>
        <w:t xml:space="preserve">Is it lawful to pay taxes to Caesar or not? </w:t>
      </w:r>
      <w:r>
        <w:rPr>
          <w:lang w:val="en_US" w:bidi="en_US"/>
        </w:rPr>
        <w:t>was carefully planned. It put Jesus in a difficult situation where any answer seems wrong. If he said yes, the people might turn against him, because they hated Roman rule and taxes. If he said no, he could</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i/>
          <w:lang w:val="en_US" w:bidi="en_US"/>
        </w:rPr>
        <w:t>taxes</w:t>
      </w:r>
      <w:r>
        <w:rPr>
          <w:lang w:val="en_US" w:bidi="en_US"/>
        </w:rPr>
        <w:t xml:space="preserve">: The Greek word refers to a poll tax, a tax each person paid to the government (compare </w:t>
      </w:r>
      <w:hyperlink r:id="rId846">
        <w:r>
          <w:rPr>
            <w:lang w:val="en_US" w:bidi="en_US"/>
          </w:rPr>
          <w:rPr>
            <w:color w:val="0000EE"/>
            <w:u w:val="single"/>
          </w:rPr>
          <w:t>Luke 2:1–2</w:t>
        </w:r>
      </w:hyperlink>
      <w:r>
        <w:rPr>
          <w:lang w:val="en_US" w:bidi="en_US"/>
        </w:rPr>
        <w:t xml:space="preserve"> and </w:t>
      </w:r>
      <w:hyperlink r:id="rId847">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pStyle w:val="ListBullet"/>
        <w:spacing w:line="240" w:lineRule="auto"/>
        <w:ind w:left="720"/>
      </w:pPr>
      <w:r>
        <w:rPr>
          <w:lang w:val="en_US" w:bidi="en_US"/>
        </w:rPr>
      </w:r>
      <w:r>
        <w:rPr>
          <w:lang w:val="en_US" w:bidi="en_US"/>
        </w:rPr>
        <w:t xml:space="preserve">Jesus gave a surprising response that showed his wisdom. </w:t>
      </w:r>
    </w:p>
    <w:p>
      <w:pPr>
        <w:pStyle w:val="ListBullet"/>
        <w:spacing w:line="240" w:lineRule="auto"/>
        <w:ind w:left="720"/>
      </w:pPr>
      <w:r>
        <w:rPr>
          <w:lang w:val="en_US" w:bidi="en_US"/>
        </w:rPr>
      </w:r>
      <w:r>
        <w:rPr>
          <w:i/>
          <w:lang w:val="en_US" w:bidi="en_US"/>
        </w:rPr>
        <w:t>a denarius</w:t>
      </w:r>
      <w:r>
        <w:rPr>
          <w:lang w:val="en_US" w:bidi="en_US"/>
        </w:rPr>
        <w:t>: The tax likely had to be paid using Roman coins.</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were almost certainly of Tiberius Caesar, who ruled from AD 14 to 37. The inscription (words written on the coin) said,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48">
        <w:r>
          <w:rPr>
            <w:lang w:val="en_US" w:bidi="en_US"/>
          </w:rPr>
          <w:rPr>
            <w:color w:val="0000EE"/>
            <w:u w:val="single"/>
          </w:rPr>
          <w:t>Matt 5:9</w:t>
        </w:r>
      </w:hyperlink>
      <w:r>
        <w:rPr>
          <w:lang w:val="en_US" w:bidi="en_US"/>
        </w:rPr>
        <w:t xml:space="preserve">, </w:t>
      </w:r>
      <w:hyperlink r:id="rId849">
        <w:r>
          <w:rPr>
            <w:lang w:val="en_US" w:bidi="en_US"/>
          </w:rPr>
          <w:rPr>
            <w:color w:val="0000EE"/>
            <w:u w:val="single"/>
          </w:rPr>
          <w:t>39</w:t>
        </w:r>
      </w:hyperlink>
      <w:r>
        <w:rPr>
          <w:lang w:val="en_US" w:bidi="en_US"/>
        </w:rPr>
        <w:t xml:space="preserve">, </w:t>
      </w:r>
      <w:hyperlink r:id="rId850">
        <w:r>
          <w:rPr>
            <w:lang w:val="en_US" w:bidi="en_US"/>
          </w:rPr>
          <w:rPr>
            <w:color w:val="0000EE"/>
            <w:u w:val="single"/>
          </w:rPr>
          <w:t>41</w:t>
        </w:r>
      </w:hyperlink>
      <w:r>
        <w:rPr>
          <w:lang w:val="en_US" w:bidi="en_US"/>
        </w:rPr>
        <w:t xml:space="preserve">; </w:t>
      </w:r>
      <w:hyperlink r:id="rId851">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Sadducees did not believe in the resurrection from the dead (see </w:t>
      </w:r>
      <w:hyperlink r:id="rId852">
        <w:r>
          <w:rPr>
            <w:lang w:val="en_US" w:bidi="en_US"/>
          </w:rPr>
          <w:rPr>
            <w:color w:val="0000EE"/>
            <w:u w:val="single"/>
          </w:rPr>
          <w:t>Acts 4:1–2</w:t>
        </w:r>
      </w:hyperlink>
      <w:r>
        <w:rPr>
          <w:lang w:val="en_US" w:bidi="en_US"/>
        </w:rPr>
        <w:t xml:space="preserve">; </w:t>
      </w:r>
      <w:hyperlink r:id="rId853">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49">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4">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5">
        <w:r>
          <w:rPr>
            <w:lang w:val="en_US" w:bidi="en_US"/>
          </w:rPr>
          <w:rPr>
            <w:color w:val="0000EE"/>
            <w:u w:val="single"/>
          </w:rPr>
          <w:t>Luke 20:27–40</w:t>
        </w:r>
      </w:hyperlink>
      <w:r>
        <w:rPr>
          <w:lang w:val="en_US" w:bidi="en_US"/>
        </w:rPr>
        <w:t xml:space="preserve">; </w:t>
      </w:r>
      <w:hyperlink r:id="rId856">
        <w:r>
          <w:rPr>
            <w:lang w:val="en_US" w:bidi="en_US"/>
          </w:rPr>
          <w:rPr>
            <w:color w:val="0000EE"/>
            <w:u w:val="single"/>
          </w:rPr>
          <w:t>Acts 4:1–3</w:t>
        </w:r>
      </w:hyperlink>
      <w:r>
        <w:rPr>
          <w:lang w:val="en_US" w:bidi="en_US"/>
        </w:rPr>
        <w:t xml:space="preserve">; </w:t>
      </w:r>
      <w:hyperlink r:id="rId857">
        <w:r>
          <w:rPr>
            <w:lang w:val="en_US" w:bidi="en_US"/>
          </w:rPr>
          <w:rPr>
            <w:color w:val="0000EE"/>
            <w:u w:val="single"/>
          </w:rPr>
          <w:t>5:12</w:t>
        </w:r>
      </w:hyperlink>
      <w:r>
        <w:rPr>
          <w:lang w:val="en_US" w:bidi="en_US"/>
        </w:rPr>
        <w:t xml:space="preserve">, </w:t>
      </w:r>
      <w:hyperlink r:id="rId858">
        <w:r>
          <w:rPr>
            <w:lang w:val="en_US" w:bidi="en_US"/>
          </w:rPr>
          <w:rPr>
            <w:color w:val="0000EE"/>
            <w:u w:val="single"/>
          </w:rPr>
          <w:t>17</w:t>
        </w:r>
      </w:hyperlink>
      <w:r>
        <w:rPr>
          <w:lang w:val="en_US" w:bidi="en_US"/>
        </w:rPr>
        <w:t xml:space="preserve">; </w:t>
      </w:r>
      <w:hyperlink r:id="rId859">
        <w:r>
          <w:rPr>
            <w:lang w:val="en_US" w:bidi="en_US"/>
          </w:rPr>
          <w:rPr>
            <w:color w:val="0000EE"/>
            <w:u w:val="single"/>
          </w:rPr>
          <w:t>22:30–23:10</w:t>
        </w:r>
      </w:hyperlink>
      <w:r>
        <w:rPr>
          <w:lang w:val="en_US" w:bidi="en_US"/>
        </w:rPr>
        <w:t xml:space="preserve">; the exceptions are </w:t>
      </w:r>
      <w:hyperlink r:id="rId860">
        <w:r>
          <w:rPr>
            <w:lang w:val="en_US" w:bidi="en_US"/>
          </w:rPr>
          <w:rPr>
            <w:color w:val="0000EE"/>
            <w:u w:val="single"/>
          </w:rPr>
          <w:t>Matt 3:7</w:t>
        </w:r>
      </w:hyperlink>
      <w:r>
        <w:rPr>
          <w:lang w:val="en_US" w:bidi="en_US"/>
        </w:rPr>
        <w:t xml:space="preserve">; </w:t>
      </w:r>
      <w:hyperlink r:id="rId861">
        <w:r>
          <w:rPr>
            <w:lang w:val="en_US" w:bidi="en_US"/>
          </w:rPr>
          <w:rPr>
            <w:color w:val="0000EE"/>
            <w:u w:val="single"/>
          </w:rPr>
          <w:t>16:1–12</w:t>
        </w:r>
      </w:hyperlink>
      <w:r>
        <w:rPr>
          <w:lang w:val="en_US" w:bidi="en_US"/>
        </w:rPr>
        <w:t>). • The Sadducees’ question (</w:t>
      </w:r>
      <w:hyperlink r:id="rId862">
        <w:r>
          <w:rPr>
            <w:lang w:val="en_US" w:bidi="en_US"/>
          </w:rPr>
          <w:rPr>
            <w:color w:val="0000EE"/>
            <w:u w:val="single"/>
          </w:rPr>
          <w:t>Mark 12:19–23</w:t>
        </w:r>
      </w:hyperlink>
      <w:r>
        <w:rPr>
          <w:lang w:val="en_US" w:bidi="en_US"/>
        </w:rPr>
        <w:t>) was carefully crafted and based on a commandment of Moses (</w:t>
      </w:r>
      <w:hyperlink r:id="rId863">
        <w:r>
          <w:rPr>
            <w:lang w:val="en_US" w:bidi="en_US"/>
          </w:rPr>
          <w:rPr>
            <w:color w:val="0000EE"/>
            <w:u w:val="single"/>
          </w:rPr>
          <w:t>Deut 25:5–6</w:t>
        </w:r>
      </w:hyperlink>
      <w:r>
        <w:rPr>
          <w:lang w:val="en_US" w:bidi="en_US"/>
        </w:rPr>
        <w:t xml:space="preserve">; see </w:t>
      </w:r>
      <w:hyperlink r:id="rId864">
        <w:r>
          <w:rPr>
            <w:lang w:val="en_US" w:bidi="en_US"/>
          </w:rPr>
          <w:rPr>
            <w:color w:val="0000EE"/>
            <w:u w:val="single"/>
          </w:rPr>
          <w:t>Gen 38:6–11</w:t>
        </w:r>
      </w:hyperlink>
      <w:r>
        <w:rPr>
          <w:lang w:val="en_US" w:bidi="en_US"/>
        </w:rPr>
        <w:t xml:space="preserve">; </w:t>
      </w:r>
      <w:hyperlink r:id="rId865">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6">
        <w:r>
          <w:rPr>
            <w:lang w:val="en_US" w:bidi="en_US"/>
          </w:rPr>
          <w:rPr>
            <w:color w:val="0000EE"/>
            <w:u w:val="single"/>
          </w:rPr>
          <w:t>Matt 12:41–42</w:t>
        </w:r>
      </w:hyperlink>
      <w:r>
        <w:rPr>
          <w:lang w:val="en_US" w:bidi="en_US"/>
        </w:rPr>
        <w:t xml:space="preserve">; </w:t>
      </w:r>
      <w:hyperlink r:id="rId867">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68">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69">
        <w:r>
          <w:rPr>
            <w:lang w:val="en_US" w:bidi="en_US"/>
          </w:rPr>
          <w:rPr>
            <w:color w:val="0000EE"/>
            <w:u w:val="single"/>
          </w:rPr>
          <w:t>Isa 26:19</w:t>
        </w:r>
      </w:hyperlink>
      <w:r>
        <w:rPr>
          <w:lang w:val="en_US" w:bidi="en_US"/>
        </w:rPr>
        <w:t xml:space="preserve">; </w:t>
      </w:r>
      <w:hyperlink r:id="rId870">
        <w:r>
          <w:rPr>
            <w:lang w:val="en_US" w:bidi="en_US"/>
          </w:rPr>
          <w:rPr>
            <w:color w:val="0000EE"/>
            <w:u w:val="single"/>
          </w:rPr>
          <w:t>Ezek 37:1–14</w:t>
        </w:r>
      </w:hyperlink>
      <w:r>
        <w:rPr>
          <w:lang w:val="en_US" w:bidi="en_US"/>
        </w:rPr>
        <w:t>) and the Writings (</w:t>
      </w:r>
      <w:hyperlink r:id="rId871">
        <w:r>
          <w:rPr>
            <w:lang w:val="en_US" w:bidi="en_US"/>
          </w:rPr>
          <w:rPr>
            <w:color w:val="0000EE"/>
            <w:u w:val="single"/>
          </w:rPr>
          <w:t>Job 19:26</w:t>
        </w:r>
      </w:hyperlink>
      <w:r>
        <w:rPr>
          <w:lang w:val="en_US" w:bidi="en_US"/>
        </w:rPr>
        <w:t xml:space="preserve">; </w:t>
      </w:r>
      <w:hyperlink r:id="rId872">
        <w:r>
          <w:rPr>
            <w:lang w:val="en_US" w:bidi="en_US"/>
          </w:rPr>
          <w:rPr>
            <w:color w:val="0000EE"/>
            <w:u w:val="single"/>
          </w:rPr>
          <w:t>Pss 16:9–11</w:t>
        </w:r>
      </w:hyperlink>
      <w:r>
        <w:rPr>
          <w:lang w:val="en_US" w:bidi="en_US"/>
        </w:rPr>
        <w:t xml:space="preserve">; </w:t>
      </w:r>
      <w:hyperlink r:id="rId873">
        <w:r>
          <w:rPr>
            <w:lang w:val="en_US" w:bidi="en_US"/>
          </w:rPr>
          <w:rPr>
            <w:color w:val="0000EE"/>
            <w:u w:val="single"/>
          </w:rPr>
          <w:t>49:15</w:t>
        </w:r>
      </w:hyperlink>
      <w:r>
        <w:rPr>
          <w:lang w:val="en_US" w:bidi="en_US"/>
        </w:rPr>
        <w:t xml:space="preserve">; </w:t>
      </w:r>
      <w:hyperlink r:id="rId874">
        <w:r>
          <w:rPr>
            <w:lang w:val="en_US" w:bidi="en_US"/>
          </w:rPr>
          <w:rPr>
            <w:color w:val="0000EE"/>
            <w:u w:val="single"/>
          </w:rPr>
          <w:t>73:23–26</w:t>
        </w:r>
      </w:hyperlink>
      <w:r>
        <w:rPr>
          <w:lang w:val="en_US" w:bidi="en_US"/>
        </w:rPr>
        <w:t xml:space="preserve">; </w:t>
      </w:r>
      <w:hyperlink r:id="rId875">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6">
        <w:r>
          <w:rPr>
            <w:lang w:val="en_US" w:bidi="en_US"/>
          </w:rPr>
          <w:rPr>
            <w:color w:val="0000EE"/>
            <w:u w:val="single"/>
          </w:rPr>
          <w:t>Exod 3:6</w:t>
        </w:r>
      </w:hyperlink>
      <w:r>
        <w:rPr>
          <w:lang w:val="en_US" w:bidi="en_US"/>
        </w:rPr>
        <w:t xml:space="preserve">, </w:t>
      </w:r>
      <w:hyperlink r:id="rId877">
        <w:r>
          <w:rPr>
            <w:lang w:val="en_US" w:bidi="en_US"/>
          </w:rPr>
          <w:rPr>
            <w:color w:val="0000EE"/>
            <w:u w:val="single"/>
          </w:rPr>
          <w:t>15–16</w:t>
        </w:r>
      </w:hyperlink>
      <w:r>
        <w:rPr>
          <w:lang w:val="en_US" w:bidi="en_US"/>
        </w:rPr>
        <w:t>) showed that God’s covenant with the patriarchs could not be broken by death. They were still alive (</w:t>
      </w:r>
      <w:hyperlink r:id="rId878">
        <w:r>
          <w:rPr>
            <w:lang w:val="en_US" w:bidi="en_US"/>
          </w:rPr>
          <w:rPr>
            <w:color w:val="0000EE"/>
            <w:u w:val="single"/>
          </w:rPr>
          <w:t>Matt 8:11–12</w:t>
        </w:r>
      </w:hyperlink>
      <w:r>
        <w:rPr>
          <w:lang w:val="en_US" w:bidi="en_US"/>
        </w:rPr>
        <w:t xml:space="preserve">; </w:t>
      </w:r>
      <w:hyperlink r:id="rId879">
        <w:r>
          <w:rPr>
            <w:lang w:val="en_US" w:bidi="en_US"/>
          </w:rPr>
          <w:rPr>
            <w:color w:val="0000EE"/>
            <w:u w:val="single"/>
          </w:rPr>
          <w:t>13:17</w:t>
        </w:r>
      </w:hyperlink>
      <w:r>
        <w:rPr>
          <w:lang w:val="en_US" w:bidi="en_US"/>
        </w:rPr>
        <w:t xml:space="preserve">; </w:t>
      </w:r>
      <w:hyperlink r:id="rId867">
        <w:r>
          <w:rPr>
            <w:lang w:val="en_US" w:bidi="en_US"/>
          </w:rPr>
          <w:rPr>
            <w:color w:val="0000EE"/>
            <w:u w:val="single"/>
          </w:rPr>
          <w:t>Luke 16:19–31</w:t>
        </w:r>
      </w:hyperlink>
      <w:r>
        <w:rPr>
          <w:lang w:val="en_US" w:bidi="en_US"/>
        </w:rPr>
        <w:t xml:space="preserve">; </w:t>
      </w:r>
      <w:hyperlink r:id="rId880">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1">
        <w:r>
          <w:rPr>
            <w:lang w:val="en_US" w:bidi="en_US"/>
          </w:rPr>
          <w:rPr>
            <w:color w:val="0000EE"/>
            <w:u w:val="single"/>
          </w:rPr>
          <w:t>Matt 19:28–29</w:t>
        </w:r>
      </w:hyperlink>
      <w:r>
        <w:rPr>
          <w:lang w:val="en_US" w:bidi="en_US"/>
        </w:rPr>
        <w:t xml:space="preserve">; </w:t>
      </w:r>
      <w:hyperlink r:id="rId882">
        <w:r>
          <w:rPr>
            <w:lang w:val="en_US" w:bidi="en_US"/>
          </w:rPr>
          <w:rPr>
            <w:color w:val="0000EE"/>
            <w:u w:val="single"/>
          </w:rPr>
          <w:t>Luke 18:29–30</w:t>
        </w:r>
      </w:hyperlink>
      <w:r>
        <w:rPr>
          <w:lang w:val="en_US" w:bidi="en_US"/>
        </w:rPr>
        <w:t xml:space="preserve">; </w:t>
      </w:r>
      <w:hyperlink r:id="rId883">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4">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5">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6">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87">
        <w:r>
          <w:rPr>
            <w:lang w:val="en_US" w:bidi="en_US"/>
          </w:rPr>
          <w:rPr>
            <w:color w:val="0000EE"/>
            <w:u w:val="single"/>
          </w:rPr>
          <w:t>Prov 3:6</w:t>
        </w:r>
      </w:hyperlink>
      <w:r>
        <w:rPr>
          <w:lang w:val="en_US" w:bidi="en_US"/>
        </w:rPr>
        <w:t xml:space="preserve">; </w:t>
      </w:r>
      <w:hyperlink r:id="rId888">
        <w:r>
          <w:rPr>
            <w:lang w:val="en_US" w:bidi="en_US"/>
          </w:rPr>
          <w:rPr>
            <w:color w:val="0000EE"/>
            <w:u w:val="single"/>
          </w:rPr>
          <w:t>Isa 33:15–16</w:t>
        </w:r>
      </w:hyperlink>
      <w:r>
        <w:rPr>
          <w:lang w:val="en_US" w:bidi="en_US"/>
        </w:rPr>
        <w:t xml:space="preserve">; </w:t>
      </w:r>
      <w:hyperlink r:id="rId889">
        <w:r>
          <w:rPr>
            <w:lang w:val="en_US" w:bidi="en_US"/>
          </w:rPr>
          <w:rPr>
            <w:color w:val="0000EE"/>
            <w:u w:val="single"/>
          </w:rPr>
          <w:t>56:1</w:t>
        </w:r>
      </w:hyperlink>
      <w:r>
        <w:rPr>
          <w:lang w:val="en_US" w:bidi="en_US"/>
        </w:rPr>
        <w:t xml:space="preserve">; </w:t>
      </w:r>
      <w:hyperlink r:id="rId890">
        <w:r>
          <w:rPr>
            <w:lang w:val="en_US" w:bidi="en_US"/>
          </w:rPr>
          <w:rPr>
            <w:color w:val="0000EE"/>
            <w:u w:val="single"/>
          </w:rPr>
          <w:t>Amos 5:4</w:t>
        </w:r>
      </w:hyperlink>
      <w:r>
        <w:rPr>
          <w:lang w:val="en_US" w:bidi="en_US"/>
        </w:rPr>
        <w:t xml:space="preserve">; </w:t>
      </w:r>
      <w:hyperlink r:id="rId891">
        <w:r>
          <w:rPr>
            <w:lang w:val="en_US" w:bidi="en_US"/>
          </w:rPr>
          <w:rPr>
            <w:color w:val="0000EE"/>
            <w:u w:val="single"/>
          </w:rPr>
          <w:t>Mic 6:8</w:t>
        </w:r>
      </w:hyperlink>
      <w:r>
        <w:rPr>
          <w:lang w:val="en_US" w:bidi="en_US"/>
        </w:rPr>
        <w:t xml:space="preserve">; and </w:t>
      </w:r>
      <w:hyperlink r:id="rId892">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3">
        <w:r>
          <w:rPr>
            <w:lang w:val="en_US" w:bidi="en_US"/>
          </w:rPr>
          <w:rPr>
            <w:color w:val="0000EE"/>
            <w:u w:val="single"/>
          </w:rPr>
          <w:t>11:27–12:27</w:t>
        </w:r>
      </w:hyperlink>
      <w:r>
        <w:rPr>
          <w:lang w:val="en_US" w:bidi="en_US"/>
        </w:rPr>
        <w:t xml:space="preserve">, the reader might expect the next question to Jesus to be hostile (see </w:t>
      </w:r>
      <w:hyperlink r:id="rId810">
        <w:r>
          <w:rPr>
            <w:lang w:val="en_US" w:bidi="en_US"/>
          </w:rPr>
          <w:rPr>
            <w:color w:val="0000EE"/>
            <w:u w:val="single"/>
          </w:rPr>
          <w:t>11:28</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xml:space="preserve">, </w:t>
      </w:r>
      <w:hyperlink r:id="rId862">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4">
        <w:r>
          <w:rPr>
            <w:lang w:val="en_US" w:bidi="en_US"/>
          </w:rPr>
          <w:rPr>
            <w:color w:val="0000EE"/>
            <w:u w:val="single"/>
          </w:rPr>
          <w:t>2:6–7</w:t>
        </w:r>
      </w:hyperlink>
      <w:r>
        <w:rPr>
          <w:lang w:val="en_US" w:bidi="en_US"/>
        </w:rPr>
        <w:t xml:space="preserve">, </w:t>
      </w:r>
      <w:hyperlink r:id="rId456">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5">
        <w:r>
          <w:rPr>
            <w:lang w:val="en_US" w:bidi="en_US"/>
          </w:rPr>
          <w:rPr>
            <w:color w:val="0000EE"/>
            <w:u w:val="single"/>
          </w:rPr>
          <w:t>7:1</w:t>
        </w:r>
      </w:hyperlink>
      <w:r>
        <w:rPr>
          <w:lang w:val="en_US" w:bidi="en_US"/>
        </w:rPr>
        <w:t xml:space="preserve">, </w:t>
      </w:r>
      <w:hyperlink r:id="rId461">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6">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and Jesus will warn the crowds against their hypocrisy (</w:t>
      </w:r>
      <w:hyperlink r:id="rId897">
        <w:r>
          <w:rPr>
            <w:lang w:val="en_US" w:bidi="en_US"/>
          </w:rPr>
          <w:rPr>
            <w:color w:val="0000EE"/>
            <w:u w:val="single"/>
          </w:rPr>
          <w:t>12:38–40</w:t>
        </w:r>
      </w:hyperlink>
      <w:r>
        <w:rPr>
          <w:lang w:val="en_US" w:bidi="en_US"/>
        </w:rPr>
        <w:t>), but this teacher was positively inclined toward Jesus (</w:t>
      </w:r>
      <w:hyperlink r:id="rId898">
        <w:r>
          <w:rPr>
            <w:lang w:val="en_US" w:bidi="en_US"/>
          </w:rPr>
          <w:rPr>
            <w:color w:val="0000EE"/>
            <w:u w:val="single"/>
          </w:rPr>
          <w:t>12:28</w:t>
        </w:r>
      </w:hyperlink>
      <w:r>
        <w:rPr>
          <w:lang w:val="en_US" w:bidi="en_US"/>
        </w:rPr>
        <w:t xml:space="preserve">, </w:t>
      </w:r>
      <w:hyperlink r:id="rId661">
        <w:r>
          <w:rPr>
            <w:lang w:val="en_US" w:bidi="en_US"/>
          </w:rPr>
          <w:rPr>
            <w:color w:val="0000EE"/>
            <w:u w:val="single"/>
          </w:rPr>
          <w:t>32</w:t>
        </w:r>
      </w:hyperlink>
      <w:r>
        <w:rPr>
          <w:lang w:val="en_US" w:bidi="en_US"/>
        </w:rPr>
        <w:t>) and praised him (</w:t>
      </w:r>
      <w:hyperlink r:id="rId899">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0">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1">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2">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3">
        <w:r>
          <w:rPr>
            <w:lang w:val="en_US" w:bidi="en_US"/>
          </w:rPr>
          <w:rPr>
            <w:color w:val="0000EE"/>
            <w:u w:val="single"/>
          </w:rPr>
          <w:t>Lev 19:18</w:t>
        </w:r>
      </w:hyperlink>
      <w:r>
        <w:rPr>
          <w:lang w:val="en_US" w:bidi="en_US"/>
        </w:rPr>
        <w:t>. It corresponds to the second part of the Ten Commandments (</w:t>
      </w:r>
      <w:hyperlink r:id="rId904">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5">
        <w:r>
          <w:rPr>
            <w:lang w:val="en_US" w:bidi="en_US"/>
          </w:rPr>
          <w:rPr>
            <w:color w:val="0000EE"/>
            <w:u w:val="single"/>
          </w:rPr>
          <w:t>Matt 5:43–44</w:t>
        </w:r>
      </w:hyperlink>
      <w:r>
        <w:rPr>
          <w:lang w:val="en_US" w:bidi="en_US"/>
        </w:rPr>
        <w:t xml:space="preserve">; </w:t>
      </w:r>
      <w:hyperlink r:id="rId906">
        <w:r>
          <w:rPr>
            <w:lang w:val="en_US" w:bidi="en_US"/>
          </w:rPr>
          <w:rPr>
            <w:color w:val="0000EE"/>
            <w:u w:val="single"/>
          </w:rPr>
          <w:t>19:19</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907">
        <w:r>
          <w:rPr>
            <w:lang w:val="en_US" w:bidi="en_US"/>
          </w:rPr>
          <w:rPr>
            <w:color w:val="0000EE"/>
            <w:u w:val="single"/>
          </w:rPr>
          <w:t>Rom 13:8–10</w:t>
        </w:r>
      </w:hyperlink>
      <w:r>
        <w:rPr>
          <w:lang w:val="en_US" w:bidi="en_US"/>
        </w:rPr>
        <w:t xml:space="preserve">; </w:t>
      </w:r>
      <w:hyperlink r:id="rId908">
        <w:r>
          <w:rPr>
            <w:lang w:val="en_US" w:bidi="en_US"/>
          </w:rPr>
          <w:rPr>
            <w:color w:val="0000EE"/>
            <w:u w:val="single"/>
          </w:rPr>
          <w:t>Gal 5:14</w:t>
        </w:r>
      </w:hyperlink>
      <w:r>
        <w:rPr>
          <w:lang w:val="en_US" w:bidi="en_US"/>
        </w:rPr>
        <w:t xml:space="preserve">; </w:t>
      </w:r>
      <w:hyperlink r:id="rId909">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0">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1">
        <w:r>
          <w:rPr>
            <w:lang w:val="en_US" w:bidi="en_US"/>
          </w:rPr>
          <w:rPr>
            <w:color w:val="0000EE"/>
            <w:u w:val="single"/>
          </w:rPr>
          <w:t>8:27</w:t>
        </w:r>
      </w:hyperlink>
      <w:r>
        <w:rPr>
          <w:lang w:val="en_US" w:bidi="en_US"/>
        </w:rPr>
        <w:t xml:space="preserve">; </w:t>
      </w:r>
      <w:hyperlink r:id="rId912">
        <w:r>
          <w:rPr>
            <w:lang w:val="en_US" w:bidi="en_US"/>
          </w:rPr>
          <w:rPr>
            <w:color w:val="0000EE"/>
            <w:u w:val="single"/>
          </w:rPr>
          <w:t>Matt 17:25</w:t>
        </w:r>
      </w:hyperlink>
      <w:r>
        <w:rPr>
          <w:lang w:val="en_US" w:bidi="en_US"/>
        </w:rPr>
        <w:t xml:space="preserve">; </w:t>
      </w:r>
      <w:hyperlink r:id="rId913">
        <w:r>
          <w:rPr>
            <w:lang w:val="en_US" w:bidi="en_US"/>
          </w:rPr>
          <w:rPr>
            <w:color w:val="0000EE"/>
            <w:u w:val="single"/>
          </w:rPr>
          <w:t>21:31</w:t>
        </w:r>
      </w:hyperlink>
      <w:r>
        <w:rPr>
          <w:lang w:val="en_US" w:bidi="en_US"/>
        </w:rPr>
        <w:t xml:space="preserve">; </w:t>
      </w:r>
      <w:hyperlink r:id="rId914">
        <w:r>
          <w:rPr>
            <w:lang w:val="en_US" w:bidi="en_US"/>
          </w:rPr>
          <w:rPr>
            <w:color w:val="0000EE"/>
            <w:u w:val="single"/>
          </w:rPr>
          <w:t>Luke 10:36</w:t>
        </w:r>
      </w:hyperlink>
      <w:r>
        <w:rPr>
          <w:lang w:val="en_US" w:bidi="en_US"/>
        </w:rPr>
        <w:t xml:space="preserve">). The Messiah was considered the son of David because of such passages as </w:t>
      </w:r>
      <w:hyperlink r:id="rId915">
        <w:r>
          <w:rPr>
            <w:lang w:val="en_US" w:bidi="en_US"/>
          </w:rPr>
          <w:rPr>
            <w:color w:val="0000EE"/>
            <w:u w:val="single"/>
          </w:rPr>
          <w:t>Isa 9:2–7</w:t>
        </w:r>
      </w:hyperlink>
      <w:r>
        <w:rPr>
          <w:lang w:val="en_US" w:bidi="en_US"/>
        </w:rPr>
        <w:t xml:space="preserve">; </w:t>
      </w:r>
      <w:hyperlink r:id="rId916">
        <w:r>
          <w:rPr>
            <w:lang w:val="en_US" w:bidi="en_US"/>
          </w:rPr>
          <w:rPr>
            <w:color w:val="0000EE"/>
            <w:u w:val="single"/>
          </w:rPr>
          <w:t>11:1–5</w:t>
        </w:r>
      </w:hyperlink>
      <w:r>
        <w:rPr>
          <w:lang w:val="en_US" w:bidi="en_US"/>
        </w:rPr>
        <w:t xml:space="preserve">; </w:t>
      </w:r>
      <w:hyperlink r:id="rId917">
        <w:r>
          <w:rPr>
            <w:lang w:val="en_US" w:bidi="en_US"/>
          </w:rPr>
          <w:rPr>
            <w:color w:val="0000EE"/>
            <w:u w:val="single"/>
          </w:rPr>
          <w:t>Jer 23:5–6</w:t>
        </w:r>
      </w:hyperlink>
      <w:r>
        <w:rPr>
          <w:lang w:val="en_US" w:bidi="en_US"/>
        </w:rPr>
        <w:t xml:space="preserve">; </w:t>
      </w:r>
      <w:hyperlink r:id="rId918">
        <w:r>
          <w:rPr>
            <w:lang w:val="en_US" w:bidi="en_US"/>
          </w:rPr>
          <w:rPr>
            <w:color w:val="0000EE"/>
            <w:u w:val="single"/>
          </w:rPr>
          <w:t>33:15–16</w:t>
        </w:r>
      </w:hyperlink>
      <w:r>
        <w:rPr>
          <w:lang w:val="en_US" w:bidi="en_US"/>
        </w:rPr>
        <w:t xml:space="preserve">; </w:t>
      </w:r>
      <w:hyperlink r:id="rId919">
        <w:r>
          <w:rPr>
            <w:lang w:val="en_US" w:bidi="en_US"/>
          </w:rPr>
          <w:rPr>
            <w:color w:val="0000EE"/>
            <w:u w:val="single"/>
          </w:rPr>
          <w:t>Ezek 34:23–24</w:t>
        </w:r>
      </w:hyperlink>
      <w:r>
        <w:rPr>
          <w:lang w:val="en_US" w:bidi="en_US"/>
        </w:rPr>
        <w:t xml:space="preserve">; </w:t>
      </w:r>
      <w:hyperlink r:id="rId920">
        <w:r>
          <w:rPr>
            <w:lang w:val="en_US" w:bidi="en_US"/>
          </w:rPr>
          <w:rPr>
            <w:color w:val="0000EE"/>
            <w:u w:val="single"/>
          </w:rPr>
          <w:t>37:24–28</w:t>
        </w:r>
      </w:hyperlink>
      <w:r>
        <w:rPr>
          <w:lang w:val="en_US" w:bidi="en_US"/>
        </w:rPr>
        <w:t>. With his question, Jesus did not deny that the Messiah was a descendant of David (</w:t>
      </w:r>
      <w:hyperlink r:id="rId921">
        <w:r>
          <w:rPr>
            <w:lang w:val="en_US" w:bidi="en_US"/>
          </w:rPr>
          <w:rPr>
            <w:color w:val="0000EE"/>
            <w:u w:val="single"/>
          </w:rPr>
          <w:t>Mark 10:47–48</w:t>
        </w:r>
      </w:hyperlink>
      <w:r>
        <w:rPr>
          <w:lang w:val="en_US" w:bidi="en_US"/>
        </w:rPr>
        <w:t xml:space="preserve">; </w:t>
      </w:r>
      <w:hyperlink r:id="rId717">
        <w:r>
          <w:rPr>
            <w:lang w:val="en_US" w:bidi="en_US"/>
          </w:rPr>
          <w:rPr>
            <w:color w:val="0000EE"/>
            <w:u w:val="single"/>
          </w:rPr>
          <w:t>11:10</w:t>
        </w:r>
      </w:hyperlink>
      <w:r>
        <w:rPr>
          <w:lang w:val="en_US" w:bidi="en_US"/>
        </w:rPr>
        <w:t xml:space="preserve">; see </w:t>
      </w:r>
      <w:hyperlink r:id="rId922">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3">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4">
        <w:r>
          <w:rPr>
            <w:lang w:val="en_US" w:bidi="en_US"/>
          </w:rPr>
          <w:rPr>
            <w:color w:val="0000EE"/>
            <w:u w:val="single"/>
          </w:rPr>
          <w:t>8:38</w:t>
        </w:r>
      </w:hyperlink>
      <w:r>
        <w:rPr>
          <w:lang w:val="en_US" w:bidi="en_US"/>
        </w:rPr>
        <w:t xml:space="preserve">; </w:t>
      </w:r>
      <w:hyperlink r:id="rId924">
        <w:r>
          <w:rPr>
            <w:lang w:val="en_US" w:bidi="en_US"/>
          </w:rPr>
          <w:rPr>
            <w:color w:val="0000EE"/>
            <w:u w:val="single"/>
          </w:rPr>
          <w:t>13:24–27</w:t>
        </w:r>
      </w:hyperlink>
      <w:r>
        <w:rPr>
          <w:lang w:val="en_US" w:bidi="en_US"/>
        </w:rPr>
        <w:t xml:space="preserve">, </w:t>
      </w:r>
      <w:hyperlink r:id="rId925">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0">
        <w:r>
          <w:rPr>
            <w:lang w:val="en_US" w:bidi="en_US"/>
          </w:rPr>
          <w:rPr>
            <w:color w:val="0000EE"/>
            <w:u w:val="single"/>
          </w:rPr>
          <w:t>8:15</w:t>
        </w:r>
      </w:hyperlink>
      <w:r>
        <w:rPr>
          <w:lang w:val="en_US" w:bidi="en_US"/>
        </w:rPr>
        <w:t>. The scribes broke the two greatest commands (</w:t>
      </w:r>
      <w:hyperlink r:id="rId666">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6">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27">
        <w:r>
          <w:rPr>
            <w:lang w:val="en_US" w:bidi="en_US"/>
          </w:rPr>
          <w:rPr>
            <w:color w:val="0000EE"/>
            <w:u w:val="single"/>
          </w:rPr>
          <w:t>Deut 14:29</w:t>
        </w:r>
      </w:hyperlink>
      <w:r>
        <w:rPr>
          <w:lang w:val="en_US" w:bidi="en_US"/>
        </w:rPr>
        <w:t xml:space="preserve">; </w:t>
      </w:r>
      <w:hyperlink r:id="rId928">
        <w:r>
          <w:rPr>
            <w:lang w:val="en_US" w:bidi="en_US"/>
          </w:rPr>
          <w:rPr>
            <w:color w:val="0000EE"/>
            <w:u w:val="single"/>
          </w:rPr>
          <w:t>Pss 68:5</w:t>
        </w:r>
      </w:hyperlink>
      <w:r>
        <w:rPr>
          <w:lang w:val="en_US" w:bidi="en_US"/>
        </w:rPr>
        <w:t xml:space="preserve">; </w:t>
      </w:r>
      <w:hyperlink r:id="rId929">
        <w:r>
          <w:rPr>
            <w:lang w:val="en_US" w:bidi="en_US"/>
          </w:rPr>
          <w:rPr>
            <w:color w:val="0000EE"/>
            <w:u w:val="single"/>
          </w:rPr>
          <w:t>146:9</w:t>
        </w:r>
      </w:hyperlink>
      <w:r>
        <w:rPr>
          <w:lang w:val="en_US" w:bidi="en_US"/>
        </w:rPr>
        <w:t xml:space="preserve">; </w:t>
      </w:r>
      <w:hyperlink r:id="rId930">
        <w:r>
          <w:rPr>
            <w:lang w:val="en_US" w:bidi="en_US"/>
          </w:rPr>
          <w:rPr>
            <w:color w:val="0000EE"/>
            <w:u w:val="single"/>
          </w:rPr>
          <w:t>Isa 1:17</w:t>
        </w:r>
      </w:hyperlink>
      <w:r>
        <w:rPr>
          <w:lang w:val="en_US" w:bidi="en_US"/>
        </w:rPr>
        <w:t xml:space="preserve">; </w:t>
      </w:r>
      <w:hyperlink r:id="rId931">
        <w:r>
          <w:rPr>
            <w:lang w:val="en_US" w:bidi="en_US"/>
          </w:rPr>
          <w:rPr>
            <w:color w:val="0000EE"/>
            <w:u w:val="single"/>
          </w:rPr>
          <w:t>Jer 7:6</w:t>
        </w:r>
      </w:hyperlink>
      <w:r>
        <w:rPr>
          <w:lang w:val="en_US" w:bidi="en_US"/>
        </w:rPr>
        <w:t xml:space="preserve">; </w:t>
      </w:r>
      <w:hyperlink r:id="rId932">
        <w:r>
          <w:rPr>
            <w:lang w:val="en_US" w:bidi="en_US"/>
          </w:rPr>
          <w:rPr>
            <w:color w:val="0000EE"/>
            <w:u w:val="single"/>
          </w:rPr>
          <w:t>49:11</w:t>
        </w:r>
      </w:hyperlink>
      <w:r>
        <w:rPr>
          <w:lang w:val="en_US" w:bidi="en_US"/>
        </w:rPr>
        <w:t>) and his condemnation of those who mistreat them (</w:t>
      </w:r>
      <w:hyperlink r:id="rId933">
        <w:r>
          <w:rPr>
            <w:lang w:val="en_US" w:bidi="en_US"/>
          </w:rPr>
          <w:rPr>
            <w:color w:val="0000EE"/>
            <w:u w:val="single"/>
          </w:rPr>
          <w:t>Isa 1:23</w:t>
        </w:r>
      </w:hyperlink>
      <w:r>
        <w:rPr>
          <w:lang w:val="en_US" w:bidi="en_US"/>
        </w:rPr>
        <w:t xml:space="preserve">; </w:t>
      </w:r>
      <w:hyperlink r:id="rId934">
        <w:r>
          <w:rPr>
            <w:lang w:val="en_US" w:bidi="en_US"/>
          </w:rPr>
          <w:rPr>
            <w:color w:val="0000EE"/>
            <w:u w:val="single"/>
          </w:rPr>
          <w:t>Ezek 22:7</w:t>
        </w:r>
      </w:hyperlink>
      <w:r>
        <w:rPr>
          <w:lang w:val="en_US" w:bidi="en_US"/>
        </w:rPr>
        <w:t xml:space="preserve">; </w:t>
      </w:r>
      <w:hyperlink r:id="rId935">
        <w:r>
          <w:rPr>
            <w:lang w:val="en_US" w:bidi="en_US"/>
          </w:rPr>
          <w:rPr>
            <w:color w:val="0000EE"/>
            <w:u w:val="single"/>
          </w:rPr>
          <w:t>Zech 7:10</w:t>
        </w:r>
      </w:hyperlink>
      <w:r>
        <w:rPr>
          <w:lang w:val="en_US" w:bidi="en_US"/>
        </w:rPr>
        <w:t xml:space="preserve">; </w:t>
      </w:r>
      <w:hyperlink r:id="rId936">
        <w:r>
          <w:rPr>
            <w:lang w:val="en_US" w:bidi="en_US"/>
          </w:rPr>
          <w:rPr>
            <w:color w:val="0000EE"/>
            <w:u w:val="single"/>
          </w:rPr>
          <w:t>Mal 3:5</w:t>
        </w:r>
      </w:hyperlink>
      <w:r>
        <w:rPr>
          <w:lang w:val="en_US" w:bidi="en_US"/>
        </w:rPr>
        <w:t xml:space="preserve">). The scribes wore a hypocritical cloak of false piety (see </w:t>
      </w:r>
      <w:hyperlink r:id="rId937">
        <w:r>
          <w:rPr>
            <w:lang w:val="en_US" w:bidi="en_US"/>
          </w:rPr>
          <w:rPr>
            <w:color w:val="0000EE"/>
            <w:u w:val="single"/>
          </w:rPr>
          <w:t>Matt 6:5–6</w:t>
        </w:r>
      </w:hyperlink>
      <w:r>
        <w:rPr>
          <w:lang w:val="en_US" w:bidi="en_US"/>
        </w:rPr>
        <w:t xml:space="preserve">; </w:t>
      </w:r>
      <w:hyperlink r:id="rId938">
        <w:r>
          <w:rPr>
            <w:lang w:val="en_US" w:bidi="en_US"/>
          </w:rPr>
          <w:rPr>
            <w:color w:val="0000EE"/>
            <w:u w:val="single"/>
          </w:rPr>
          <w:t>Luke 18:11–12</w:t>
        </w:r>
      </w:hyperlink>
      <w:r>
        <w:rPr>
          <w:lang w:val="en_US" w:bidi="en_US"/>
        </w:rPr>
        <w:t>). • they will be more severely punished: In the final judgment (</w:t>
      </w:r>
      <w:hyperlink r:id="rId939">
        <w:r>
          <w:rPr>
            <w:lang w:val="en_US" w:bidi="en_US"/>
          </w:rPr>
          <w:rPr>
            <w:color w:val="0000EE"/>
            <w:u w:val="single"/>
          </w:rPr>
          <w:t>Mark 9:42–48</w:t>
        </w:r>
      </w:hyperlink>
      <w:r>
        <w:rPr>
          <w:lang w:val="en_US" w:bidi="en_US"/>
        </w:rPr>
        <w:t xml:space="preserve">; see </w:t>
      </w:r>
      <w:hyperlink r:id="rId940">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1">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897">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6">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2">
        <w:r>
          <w:rPr>
            <w:lang w:val="en_US" w:bidi="en_US"/>
          </w:rPr>
          <w:rPr>
            <w:color w:val="0000EE"/>
            <w:u w:val="single"/>
          </w:rPr>
          <w:t>8:1</w:t>
        </w:r>
      </w:hyperlink>
      <w:r>
        <w:rPr>
          <w:lang w:val="en_US" w:bidi="en_US"/>
        </w:rPr>
        <w:t xml:space="preserve">; </w:t>
      </w:r>
      <w:hyperlink r:id="rId942">
        <w:r>
          <w:rPr>
            <w:lang w:val="en_US" w:bidi="en_US"/>
          </w:rPr>
          <w:rPr>
            <w:color w:val="0000EE"/>
            <w:u w:val="single"/>
          </w:rPr>
          <w:t>10:42</w:t>
        </w:r>
      </w:hyperlink>
      <w:r>
        <w:rPr>
          <w:lang w:val="en_US" w:bidi="en_US"/>
        </w:rPr>
        <w:t xml:space="preserve">; see also </w:t>
      </w:r>
      <w:hyperlink r:id="rId943">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4">
        <w:r>
          <w:rPr>
            <w:lang w:val="en_US" w:bidi="en_US"/>
          </w:rPr>
          <w:rPr>
            <w:color w:val="0000EE"/>
            <w:u w:val="single"/>
          </w:rPr>
          <w:t>1 Sam 16:7</w:t>
        </w:r>
      </w:hyperlink>
      <w:r>
        <w:rPr>
          <w:lang w:val="en_US" w:bidi="en_US"/>
        </w:rPr>
        <w:t>). The widow was doing exactly what Jesus told the rich young ruler to do (</w:t>
      </w:r>
      <w:hyperlink r:id="rId725">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5">
        <w:r>
          <w:rPr>
            <w:lang w:val="en_US" w:bidi="en_US"/>
          </w:rPr>
          <w:rPr>
            <w:color w:val="0000EE"/>
            <w:u w:val="single"/>
          </w:rPr>
          <w:t>8:34–37</w:t>
        </w:r>
      </w:hyperlink>
      <w:r>
        <w:rPr>
          <w:lang w:val="en_US" w:bidi="en_US"/>
        </w:rPr>
        <w:t xml:space="preserve">; </w:t>
      </w:r>
      <w:hyperlink r:id="rId946">
        <w:r>
          <w:rPr>
            <w:lang w:val="en_US" w:bidi="en_US"/>
          </w:rPr>
          <w:rPr>
            <w:color w:val="0000EE"/>
            <w:u w:val="single"/>
          </w:rPr>
          <w:t>10:28–29</w:t>
        </w:r>
      </w:hyperlink>
      <w:r>
        <w:rPr>
          <w:lang w:val="en_US" w:bidi="en_US"/>
        </w:rPr>
        <w:t xml:space="preserve">). Like the woman of </w:t>
      </w:r>
      <w:hyperlink r:id="rId728">
        <w:r>
          <w:rPr>
            <w:lang w:val="en_US" w:bidi="en_US"/>
          </w:rPr>
          <w:rPr>
            <w:color w:val="0000EE"/>
            <w:u w:val="single"/>
          </w:rPr>
          <w:t>14:3–9</w:t>
        </w:r>
      </w:hyperlink>
      <w:r>
        <w:rPr>
          <w:lang w:val="en_US" w:bidi="en_US"/>
        </w:rPr>
        <w:t>, the poor widow loved God with all her heart, soul, mind, and strength (</w:t>
      </w:r>
      <w:hyperlink r:id="rId947">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0">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1">
        <w:r>
          <w:rPr>
            <w:lang w:val="en_US" w:bidi="en_US"/>
          </w:rPr>
          <w:rPr>
            <w:color w:val="0000EE"/>
            <w:u w:val="single"/>
          </w:rPr>
          <w:t>11:1</w:t>
        </w:r>
      </w:hyperlink>
      <w:r>
        <w:rPr>
          <w:lang w:val="en_US" w:bidi="en_US"/>
        </w:rPr>
        <w:t>. Israel’s failure to produce fruit (</w:t>
      </w:r>
      <w:hyperlink r:id="rId948">
        <w:r>
          <w:rPr>
            <w:lang w:val="en_US" w:bidi="en_US"/>
          </w:rPr>
          <w:rPr>
            <w:color w:val="0000EE"/>
            <w:u w:val="single"/>
          </w:rPr>
          <w:t>11:12–26</w:t>
        </w:r>
      </w:hyperlink>
      <w:r>
        <w:rPr>
          <w:lang w:val="en_US" w:bidi="en_US"/>
        </w:rPr>
        <w:t xml:space="preserve">; </w:t>
      </w:r>
      <w:hyperlink r:id="rId897">
        <w:r>
          <w:rPr>
            <w:lang w:val="en_US" w:bidi="en_US"/>
          </w:rPr>
          <w:rPr>
            <w:color w:val="0000EE"/>
            <w:u w:val="single"/>
          </w:rPr>
          <w:t>12:38–40</w:t>
        </w:r>
      </w:hyperlink>
      <w:r>
        <w:rPr>
          <w:lang w:val="en_US" w:bidi="en_US"/>
        </w:rPr>
        <w:t>) and its leaders’ hostility toward God’s anointed, the Messiah (</w:t>
      </w:r>
      <w:hyperlink r:id="rId716">
        <w:r>
          <w:rPr>
            <w:lang w:val="en_US" w:bidi="en_US"/>
          </w:rPr>
          <w:rPr>
            <w:color w:val="0000EE"/>
            <w:u w:val="single"/>
          </w:rPr>
          <w:t>11:1–11</w:t>
        </w:r>
      </w:hyperlink>
      <w:r>
        <w:rPr>
          <w:lang w:val="en_US" w:bidi="en_US"/>
        </w:rPr>
        <w:t xml:space="preserve">, </w:t>
      </w:r>
      <w:hyperlink r:id="rId815">
        <w:r>
          <w:rPr>
            <w:lang w:val="en_US" w:bidi="en_US"/>
          </w:rPr>
          <w:rPr>
            <w:color w:val="0000EE"/>
            <w:u w:val="single"/>
          </w:rPr>
          <w:t>27–33</w:t>
        </w:r>
      </w:hyperlink>
      <w:r>
        <w:rPr>
          <w:lang w:val="en_US" w:bidi="en_US"/>
        </w:rPr>
        <w:t xml:space="preserve">; </w:t>
      </w:r>
      <w:hyperlink r:id="rId671">
        <w:r>
          <w:rPr>
            <w:lang w:val="en_US" w:bidi="en_US"/>
          </w:rPr>
          <w:rPr>
            <w:color w:val="0000EE"/>
            <w:u w:val="single"/>
          </w:rPr>
          <w:t>12:13–17</w:t>
        </w:r>
      </w:hyperlink>
      <w:r>
        <w:rPr>
          <w:lang w:val="en_US" w:bidi="en_US"/>
        </w:rPr>
        <w:t xml:space="preserve">, </w:t>
      </w:r>
      <w:hyperlink r:id="rId949">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69">
        <w:r>
          <w:rPr>
            <w:lang w:val="en_US" w:bidi="en_US"/>
          </w:rPr>
          <w:rPr>
            <w:color w:val="0000EE"/>
            <w:u w:val="single"/>
          </w:rPr>
          <w:t>5:37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0">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1">
        <w:r>
          <w:rPr>
            <w:lang w:val="en_US" w:bidi="en_US"/>
          </w:rPr>
          <w:rPr>
            <w:color w:val="0000EE"/>
            <w:u w:val="single"/>
          </w:rPr>
          <w:t>13:29–30</w:t>
        </w:r>
      </w:hyperlink>
      <w:r>
        <w:rPr>
          <w:lang w:val="en_US" w:bidi="en_US"/>
        </w:rPr>
        <w:t xml:space="preserve">; </w:t>
      </w:r>
      <w:hyperlink r:id="rId952">
        <w:r>
          <w:rPr>
            <w:lang w:val="en_US" w:bidi="en_US"/>
          </w:rPr>
          <w:rPr>
            <w:color w:val="0000EE"/>
            <w:u w:val="single"/>
          </w:rPr>
          <w:t>Luke 21:7</w:t>
        </w:r>
      </w:hyperlink>
      <w:r>
        <w:rPr>
          <w:lang w:val="en_US" w:bidi="en_US"/>
        </w:rPr>
        <w:t xml:space="preserve">). These questions follow naturally from Jesus’ prediction in </w:t>
      </w:r>
      <w:hyperlink r:id="rId953">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4">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5">
        <w:r>
          <w:rPr>
            <w:lang w:val="en_US" w:bidi="en_US"/>
          </w:rPr>
          <w:rPr>
            <w:color w:val="0000EE"/>
            <w:u w:val="single"/>
          </w:rPr>
          <w:t>13:5–13</w:t>
        </w:r>
      </w:hyperlink>
      <w:r>
        <w:rPr>
          <w:lang w:val="en_US" w:bidi="en_US"/>
        </w:rPr>
        <w:t xml:space="preserve"> and </w:t>
      </w:r>
      <w:hyperlink r:id="rId956">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57">
        <w:r>
          <w:rPr>
            <w:lang w:val="en_US" w:bidi="en_US"/>
          </w:rPr>
          <w:rPr>
            <w:color w:val="0000EE"/>
            <w:u w:val="single"/>
          </w:rPr>
          <w:t>13:5–23</w:t>
        </w:r>
      </w:hyperlink>
      <w:r>
        <w:rPr>
          <w:lang w:val="en_US" w:bidi="en_US"/>
        </w:rPr>
        <w:t xml:space="preserve"> as describing events surrounding the destruction of Jerusalem in AD 70 because: (1) </w:t>
      </w:r>
      <w:hyperlink r:id="rId957">
        <w:r>
          <w:rPr>
            <w:lang w:val="en_US" w:bidi="en_US"/>
          </w:rPr>
          <w:rPr>
            <w:color w:val="0000EE"/>
            <w:u w:val="single"/>
          </w:rPr>
          <w:t>13:5–23</w:t>
        </w:r>
      </w:hyperlink>
      <w:r>
        <w:rPr>
          <w:lang w:val="en_US" w:bidi="en_US"/>
        </w:rPr>
        <w:t xml:space="preserve"> is Jesus’ answer to the two questions (</w:t>
      </w:r>
      <w:hyperlink r:id="rId958">
        <w:r>
          <w:rPr>
            <w:lang w:val="en_US" w:bidi="en_US"/>
          </w:rPr>
          <w:rPr>
            <w:color w:val="0000EE"/>
            <w:u w:val="single"/>
          </w:rPr>
          <w:t>13:4</w:t>
        </w:r>
      </w:hyperlink>
      <w:r>
        <w:rPr>
          <w:lang w:val="en_US" w:bidi="en_US"/>
        </w:rPr>
        <w:t>) that deal with the destruction of Jerusalem (</w:t>
      </w:r>
      <w:hyperlink r:id="rId953">
        <w:r>
          <w:rPr>
            <w:lang w:val="en_US" w:bidi="en_US"/>
          </w:rPr>
          <w:rPr>
            <w:color w:val="0000EE"/>
            <w:u w:val="single"/>
          </w:rPr>
          <w:t>13:2</w:t>
        </w:r>
      </w:hyperlink>
      <w:r>
        <w:rPr>
          <w:lang w:val="en_US" w:bidi="en_US"/>
        </w:rPr>
        <w:t>); (2) The commands to flee Judea (</w:t>
      </w:r>
      <w:hyperlink r:id="rId959">
        <w:r>
          <w:rPr>
            <w:lang w:val="en_US" w:bidi="en_US"/>
          </w:rPr>
          <w:rPr>
            <w:color w:val="0000EE"/>
            <w:u w:val="single"/>
          </w:rPr>
          <w:t>13:14–16</w:t>
        </w:r>
      </w:hyperlink>
      <w:r>
        <w:rPr>
          <w:lang w:val="en_US" w:bidi="en_US"/>
        </w:rPr>
        <w:t>), the woe announced upon pregnant and nursing women (</w:t>
      </w:r>
      <w:hyperlink r:id="rId960">
        <w:r>
          <w:rPr>
            <w:lang w:val="en_US" w:bidi="en_US"/>
          </w:rPr>
          <w:rPr>
            <w:color w:val="0000EE"/>
            <w:u w:val="single"/>
          </w:rPr>
          <w:t>13:17</w:t>
        </w:r>
      </w:hyperlink>
      <w:r>
        <w:rPr>
          <w:lang w:val="en_US" w:bidi="en_US"/>
        </w:rPr>
        <w:t>), and the prayer that it not take place in winter (</w:t>
      </w:r>
      <w:hyperlink r:id="rId961">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2">
        <w:r>
          <w:rPr>
            <w:lang w:val="en_US" w:bidi="en_US"/>
          </w:rPr>
          <w:rPr>
            <w:color w:val="0000EE"/>
            <w:u w:val="single"/>
          </w:rPr>
          <w:t>13:5</w:t>
        </w:r>
      </w:hyperlink>
      <w:r>
        <w:rPr>
          <w:lang w:val="en_US" w:bidi="en_US"/>
        </w:rPr>
        <w:t xml:space="preserve">, </w:t>
      </w:r>
      <w:hyperlink r:id="rId963">
        <w:r>
          <w:rPr>
            <w:lang w:val="en_US" w:bidi="en_US"/>
          </w:rPr>
          <w:rPr>
            <w:color w:val="0000EE"/>
            <w:u w:val="single"/>
          </w:rPr>
          <w:t>9</w:t>
        </w:r>
      </w:hyperlink>
      <w:r>
        <w:rPr>
          <w:lang w:val="en_US" w:bidi="en_US"/>
        </w:rPr>
        <w:t xml:space="preserve">, </w:t>
      </w:r>
      <w:hyperlink r:id="rId964">
        <w:r>
          <w:rPr>
            <w:lang w:val="en_US" w:bidi="en_US"/>
          </w:rPr>
          <w:rPr>
            <w:color w:val="0000EE"/>
            <w:u w:val="single"/>
          </w:rPr>
          <w:t>23</w:t>
        </w:r>
      </w:hyperlink>
      <w:r>
        <w:rPr>
          <w:lang w:val="en_US" w:bidi="en_US"/>
        </w:rPr>
        <w:t xml:space="preserve">) tie this passage together and indicate that </w:t>
      </w:r>
      <w:hyperlink r:id="rId957">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5">
        <w:r>
          <w:rPr>
            <w:lang w:val="en_US" w:bidi="en_US"/>
          </w:rPr>
          <w:rPr>
            <w:color w:val="0000EE"/>
            <w:u w:val="single"/>
          </w:rPr>
          <w:t>13:5–6</w:t>
        </w:r>
      </w:hyperlink>
      <w:r>
        <w:rPr>
          <w:lang w:val="en_US" w:bidi="en_US"/>
        </w:rPr>
        <w:t>). B: There are reports of fighting and natural disasters (</w:t>
      </w:r>
      <w:hyperlink r:id="rId966">
        <w:r>
          <w:rPr>
            <w:lang w:val="en_US" w:bidi="en_US"/>
          </w:rPr>
          <w:rPr>
            <w:color w:val="0000EE"/>
            <w:u w:val="single"/>
          </w:rPr>
          <w:t>13:7–8</w:t>
        </w:r>
      </w:hyperlink>
      <w:r>
        <w:rPr>
          <w:lang w:val="en_US" w:bidi="en_US"/>
        </w:rPr>
        <w:t>). C: There is persecution of believers (</w:t>
      </w:r>
      <w:hyperlink r:id="rId967">
        <w:r>
          <w:rPr>
            <w:lang w:val="en_US" w:bidi="en_US"/>
          </w:rPr>
          <w:rPr>
            <w:color w:val="0000EE"/>
            <w:u w:val="single"/>
          </w:rPr>
          <w:t>13:9–13</w:t>
        </w:r>
      </w:hyperlink>
      <w:r>
        <w:rPr>
          <w:lang w:val="en_US" w:bidi="en_US"/>
        </w:rPr>
        <w:t>). B': The fighting in Judea and resulting tribulation begin (</w:t>
      </w:r>
      <w:hyperlink r:id="rId968">
        <w:r>
          <w:rPr>
            <w:lang w:val="en_US" w:bidi="en_US"/>
          </w:rPr>
          <w:rPr>
            <w:color w:val="0000EE"/>
            <w:u w:val="single"/>
          </w:rPr>
          <w:t>13:14–20</w:t>
        </w:r>
      </w:hyperlink>
      <w:r>
        <w:rPr>
          <w:lang w:val="en_US" w:bidi="en_US"/>
        </w:rPr>
        <w:t>). A': Deceivers claim to be the Messiah (</w:t>
      </w:r>
      <w:hyperlink r:id="rId969">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5">
        <w:r>
          <w:rPr>
            <w:lang w:val="en_US" w:bidi="en_US"/>
          </w:rPr>
          <w:rPr>
            <w:color w:val="0000EE"/>
            <w:u w:val="single"/>
          </w:rPr>
          <w:t>8:34–38</w:t>
        </w:r>
      </w:hyperlink>
      <w:r>
        <w:rPr>
          <w:lang w:val="en_US" w:bidi="en_US"/>
        </w:rPr>
        <w:t xml:space="preserve">; </w:t>
      </w:r>
      <w:hyperlink r:id="rId970">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1">
        <w:r>
          <w:rPr>
            <w:lang w:val="en_US" w:bidi="en_US"/>
          </w:rPr>
          <w:rPr>
            <w:color w:val="0000EE"/>
            <w:u w:val="single"/>
          </w:rPr>
          <w:t>Matt 10:17</w:t>
        </w:r>
      </w:hyperlink>
      <w:r>
        <w:rPr>
          <w:lang w:val="en_US" w:bidi="en_US"/>
        </w:rPr>
        <w:t xml:space="preserve"> and probably in </w:t>
      </w:r>
      <w:hyperlink r:id="rId972">
        <w:r>
          <w:rPr>
            <w:lang w:val="en_US" w:bidi="en_US"/>
          </w:rPr>
          <w:rPr>
            <w:color w:val="0000EE"/>
            <w:u w:val="single"/>
          </w:rPr>
          <w:t>Matt 5:22</w:t>
        </w:r>
      </w:hyperlink>
      <w:r>
        <w:rPr>
          <w:lang w:val="en_US" w:bidi="en_US"/>
        </w:rPr>
        <w:t xml:space="preserve"> (see also </w:t>
      </w:r>
      <w:hyperlink r:id="rId973">
        <w:r>
          <w:rPr>
            <w:lang w:val="en_US" w:bidi="en_US"/>
          </w:rPr>
          <w:rPr>
            <w:color w:val="0000EE"/>
            <w:u w:val="single"/>
          </w:rPr>
          <w:t>Acts 4:1–22</w:t>
        </w:r>
      </w:hyperlink>
      <w:r>
        <w:rPr>
          <w:lang w:val="en_US" w:bidi="en_US"/>
        </w:rPr>
        <w:t xml:space="preserve">). • beaten in the synagogues: Paul’s beatings in </w:t>
      </w:r>
      <w:hyperlink r:id="rId974">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5">
        <w:r>
          <w:rPr>
            <w:lang w:val="en_US" w:bidi="en_US"/>
          </w:rPr>
          <w:rPr>
            <w:color w:val="0000EE"/>
            <w:u w:val="single"/>
          </w:rPr>
          <w:t>Acts 23:24</w:t>
        </w:r>
      </w:hyperlink>
      <w:r>
        <w:rPr>
          <w:lang w:val="en_US" w:bidi="en_US"/>
        </w:rPr>
        <w:t xml:space="preserve">; </w:t>
      </w:r>
      <w:hyperlink r:id="rId976">
        <w:r>
          <w:rPr>
            <w:lang w:val="en_US" w:bidi="en_US"/>
          </w:rPr>
          <w:rPr>
            <w:color w:val="0000EE"/>
            <w:u w:val="single"/>
          </w:rPr>
          <w:t>24:10–27</w:t>
        </w:r>
      </w:hyperlink>
      <w:r>
        <w:rPr>
          <w:lang w:val="en_US" w:bidi="en_US"/>
        </w:rPr>
        <w:t xml:space="preserve">; </w:t>
      </w:r>
      <w:hyperlink r:id="rId977">
        <w:r>
          <w:rPr>
            <w:lang w:val="en_US" w:bidi="en_US"/>
          </w:rPr>
          <w:rPr>
            <w:color w:val="0000EE"/>
            <w:u w:val="single"/>
          </w:rPr>
          <w:t>25:1–26:32</w:t>
        </w:r>
      </w:hyperlink>
      <w:r>
        <w:rPr>
          <w:lang w:val="en_US" w:bidi="en_US"/>
        </w:rPr>
        <w:t>). Such trials were due to their being followers of Jesus (</w:t>
      </w:r>
      <w:hyperlink r:id="rId963">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78">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3">
        <w:r>
          <w:rPr>
            <w:lang w:val="en_US" w:bidi="en_US"/>
          </w:rPr>
          <w:rPr>
            <w:color w:val="0000EE"/>
            <w:u w:val="single"/>
          </w:rPr>
          <w:t>13:9</w:t>
        </w:r>
      </w:hyperlink>
      <w:r>
        <w:rPr>
          <w:lang w:val="en_US" w:bidi="en_US"/>
        </w:rPr>
        <w:t xml:space="preserve">, </w:t>
      </w:r>
      <w:hyperlink r:id="rId979">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0">
        <w:r>
          <w:rPr>
            <w:lang w:val="en_US" w:bidi="en_US"/>
          </w:rPr>
          <w:rPr>
            <w:color w:val="0000EE"/>
            <w:u w:val="single"/>
          </w:rPr>
          <w:t>Rom 16:26</w:t>
        </w:r>
      </w:hyperlink>
      <w:r>
        <w:rPr>
          <w:lang w:val="en_US" w:bidi="en_US"/>
        </w:rPr>
        <w:t xml:space="preserve">; </w:t>
      </w:r>
      <w:hyperlink r:id="rId981">
        <w:r>
          <w:rPr>
            <w:lang w:val="en_US" w:bidi="en_US"/>
          </w:rPr>
          <w:rPr>
            <w:color w:val="0000EE"/>
            <w:u w:val="single"/>
          </w:rPr>
          <w:t>Col 1:6</w:t>
        </w:r>
      </w:hyperlink>
      <w:r>
        <w:rPr>
          <w:lang w:val="en_US" w:bidi="en_US"/>
        </w:rPr>
        <w:t xml:space="preserve">, </w:t>
      </w:r>
      <w:hyperlink r:id="rId982">
        <w:r>
          <w:rPr>
            <w:lang w:val="en_US" w:bidi="en_US"/>
          </w:rPr>
          <w:rPr>
            <w:color w:val="0000EE"/>
            <w:u w:val="single"/>
          </w:rPr>
          <w:t>23</w:t>
        </w:r>
      </w:hyperlink>
      <w:r>
        <w:rPr>
          <w:lang w:val="en_US" w:bidi="en_US"/>
        </w:rPr>
        <w:t xml:space="preserve"> (see also </w:t>
      </w:r>
      <w:hyperlink r:id="rId983">
        <w:r>
          <w:rPr>
            <w:lang w:val="en_US" w:bidi="en_US"/>
          </w:rPr>
          <w:rPr>
            <w:color w:val="0000EE"/>
            <w:u w:val="single"/>
          </w:rPr>
          <w:t>Rom 1:5</w:t>
        </w:r>
      </w:hyperlink>
      <w:r>
        <w:rPr>
          <w:lang w:val="en_US" w:bidi="en_US"/>
        </w:rPr>
        <w:t xml:space="preserve">, </w:t>
      </w:r>
      <w:hyperlink r:id="rId984">
        <w:r>
          <w:rPr>
            <w:lang w:val="en_US" w:bidi="en_US"/>
          </w:rPr>
          <w:rPr>
            <w:color w:val="0000EE"/>
            <w:u w:val="single"/>
          </w:rPr>
          <w:t>8</w:t>
        </w:r>
      </w:hyperlink>
      <w:r>
        <w:rPr>
          <w:lang w:val="en_US" w:bidi="en_US"/>
        </w:rPr>
        <w:t xml:space="preserve">; </w:t>
      </w:r>
      <w:hyperlink r:id="rId985">
        <w:r>
          <w:rPr>
            <w:lang w:val="en_US" w:bidi="en_US"/>
          </w:rPr>
          <w:rPr>
            <w:color w:val="0000EE"/>
            <w:u w:val="single"/>
          </w:rPr>
          <w:t>10:18</w:t>
        </w:r>
      </w:hyperlink>
      <w:r>
        <w:rPr>
          <w:lang w:val="en_US" w:bidi="en_US"/>
        </w:rPr>
        <w:t xml:space="preserve">; </w:t>
      </w:r>
      <w:hyperlink r:id="rId986">
        <w:r>
          <w:rPr>
            <w:lang w:val="en_US" w:bidi="en_US"/>
          </w:rPr>
          <w:rPr>
            <w:color w:val="0000EE"/>
            <w:u w:val="single"/>
          </w:rPr>
          <w:t>15:19</w:t>
        </w:r>
      </w:hyperlink>
      <w:r>
        <w:rPr>
          <w:lang w:val="en_US" w:bidi="en_US"/>
        </w:rPr>
        <w:t xml:space="preserve">, </w:t>
      </w:r>
      <w:hyperlink r:id="rId98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3">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88">
        <w:r>
          <w:rPr>
            <w:lang w:val="en_US" w:bidi="en_US"/>
          </w:rPr>
          <w:rPr>
            <w:color w:val="0000EE"/>
            <w:u w:val="single"/>
          </w:rPr>
          <w:t>Acts 4:10–17</w:t>
        </w:r>
      </w:hyperlink>
      <w:r>
        <w:rPr>
          <w:lang w:val="en_US" w:bidi="en_US"/>
        </w:rPr>
        <w:t xml:space="preserve">; </w:t>
      </w:r>
      <w:hyperlink r:id="rId989">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0">
        <w:r>
          <w:rPr>
            <w:lang w:val="en_US" w:bidi="en_US"/>
          </w:rPr>
          <w:rPr>
            <w:color w:val="0000EE"/>
            <w:u w:val="single"/>
          </w:rPr>
          <w:t>Matt 10:35–36</w:t>
        </w:r>
      </w:hyperlink>
      <w:r>
        <w:rPr>
          <w:lang w:val="en_US" w:bidi="en_US"/>
        </w:rPr>
        <w:t xml:space="preserve">; </w:t>
      </w:r>
      <w:hyperlink r:id="rId991">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2">
        <w:r>
          <w:rPr>
            <w:lang w:val="en_US" w:bidi="en_US"/>
          </w:rPr>
          <w:rPr>
            <w:color w:val="0000EE"/>
            <w:u w:val="single"/>
          </w:rPr>
          <w:t>17</w:t>
        </w:r>
      </w:hyperlink>
      <w:r>
        <w:rPr>
          <w:lang w:val="en_US" w:bidi="en_US"/>
        </w:rPr>
        <w:t xml:space="preserve">, </w:t>
      </w:r>
      <w:hyperlink r:id="rId993">
        <w:r>
          <w:rPr>
            <w:lang w:val="en_US" w:bidi="en_US"/>
          </w:rPr>
          <w:rPr>
            <w:color w:val="0000EE"/>
            <w:u w:val="single"/>
          </w:rPr>
          <w:t>26–28</w:t>
        </w:r>
      </w:hyperlink>
      <w:r>
        <w:rPr>
          <w:lang w:val="en_US" w:bidi="en_US"/>
        </w:rPr>
        <w:t xml:space="preserve">; </w:t>
      </w:r>
      <w:hyperlink r:id="rId994">
        <w:r>
          <w:rPr>
            <w:lang w:val="en_US" w:bidi="en_US"/>
          </w:rPr>
          <w:rPr>
            <w:color w:val="0000EE"/>
            <w:u w:val="single"/>
          </w:rPr>
          <w:t>3:5</w:t>
        </w:r>
      </w:hyperlink>
      <w:r>
        <w:rPr>
          <w:lang w:val="en_US" w:bidi="en_US"/>
        </w:rPr>
        <w:t xml:space="preserve">, </w:t>
      </w:r>
      <w:hyperlink r:id="rId995">
        <w:r>
          <w:rPr>
            <w:lang w:val="en_US" w:bidi="en_US"/>
          </w:rPr>
          <w:rPr>
            <w:color w:val="0000EE"/>
            <w:u w:val="single"/>
          </w:rPr>
          <w:t>12</w:t>
        </w:r>
      </w:hyperlink>
      <w:r>
        <w:rPr>
          <w:lang w:val="en_US" w:bidi="en_US"/>
        </w:rPr>
        <w:t xml:space="preserve">, </w:t>
      </w:r>
      <w:hyperlink r:id="rId99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pStyle w:val="ListBullet"/>
        <w:spacing w:line="240" w:lineRule="auto"/>
        <w:ind w:left="720"/>
      </w:pPr>
      <w:r>
        <w:rPr>
          <w:lang w:val="en_US" w:bidi="en_US"/>
        </w:rPr>
      </w:r>
      <w:r>
        <w:rPr>
          <w:i/>
          <w:lang w:val="en_US" w:bidi="en_US"/>
        </w:rPr>
        <w:t>When you see the abomination of desolation</w:t>
      </w:r>
      <w:r>
        <w:rPr>
          <w:lang w:val="en_US" w:bidi="en_US"/>
        </w:rPr>
        <w:t>:</w:t>
      </w:r>
      <w:r>
        <w:rPr>
          <w:lang w:val="en_US" w:bidi="en_US"/>
        </w:rPr>
        <w:t xml:space="preserve"> Mark did not explain what this object would be, but Jewish audiences in the first century were familiar with the term. The prophet Daniel had foretold that such an object would stand in the temple in Jerusalem (</w:t>
      </w:r>
      <w:hyperlink r:id="rId997">
        <w:r>
          <w:rPr>
            <w:lang w:val="en_US" w:bidi="en_US"/>
          </w:rPr>
          <w:rPr>
            <w:color w:val="0000EE"/>
            <w:u w:val="single"/>
          </w:rPr>
          <w:t>Daniel 9:27</w:t>
        </w:r>
      </w:hyperlink>
      <w:r>
        <w:rPr>
          <w:lang w:val="en_US" w:bidi="en_US"/>
        </w:rPr>
        <w:t xml:space="preserve">; </w:t>
      </w:r>
      <w:hyperlink r:id="rId998">
        <w:r>
          <w:rPr>
            <w:lang w:val="en_US" w:bidi="en_US"/>
          </w:rPr>
          <w:rPr>
            <w:color w:val="0000EE"/>
            <w:u w:val="single"/>
          </w:rPr>
          <w:t>11:31</w:t>
        </w:r>
      </w:hyperlink>
      <w:r>
        <w:rPr>
          <w:lang w:val="en_US" w:bidi="en_US"/>
        </w:rPr>
        <w:t xml:space="preserve">). Many Jews understood the events in Jerusalem from 167 to 164 BC, during the time of Antiochus IV Epiphanes, to be a fulfillment of that prophecy. </w:t>
        <w:br/>
      </w:r>
      <w:r>
        <w:rPr>
          <w:lang w:val="en_US" w:bidi="en_US"/>
        </w:rPr>
        <w:t>The deuterocanonical book of 1 Maccabees</w:t>
      </w:r>
      <w:r>
        <w:rPr>
          <w:i/>
          <w:lang w:val="en_US" w:bidi="en_US"/>
        </w:rPr>
        <w:t xml:space="preserve"> </w:t>
      </w:r>
      <w:r>
        <w:rPr>
          <w:lang w:val="en_US" w:bidi="en_US"/>
        </w:rPr>
        <w:t>(a book accepted as Scripture by some Christian traditions)</w:t>
      </w:r>
      <w:r>
        <w:rPr>
          <w:i/>
          <w:lang w:val="en_US" w:bidi="en_US"/>
        </w:rPr>
        <w:t>,</w:t>
      </w:r>
      <w:r>
        <w:rPr>
          <w:lang w:val="en_US" w:bidi="en_US"/>
        </w:rPr>
        <w:t xml:space="preserve"> was written around 100 BC. It tells about the rule of Antiochus. It says that Antiochus and his followers set up “sacrilegious object causing desecration on top of the altar for burnt offerings,” </w:t>
      </w:r>
      <w:r>
        <w:rPr>
          <w:i/>
          <w:lang w:val="en_US" w:bidi="en_US"/>
        </w:rPr>
        <w:t>1 Maccabees</w:t>
      </w:r>
      <w:r>
        <w:rPr>
          <w:lang w:val="en_US" w:bidi="en_US"/>
        </w:rPr>
        <w:t xml:space="preserve"> 1:54, 59).</w:t>
      </w:r>
    </w:p>
    <w:p>
      <w:pPr>
        <w:pStyle w:val="ListBullet"/>
        <w:spacing w:line="240" w:lineRule="auto"/>
        <w:ind w:left="720"/>
      </w:pPr>
      <w:r>
        <w:rPr>
          <w:lang w:val="en_US" w:bidi="en_US"/>
        </w:rPr>
      </w:r>
      <w:r>
        <w:rPr>
          <w:i/>
          <w:lang w:val="en_US" w:bidi="en_US"/>
        </w:rPr>
        <w:t>standing where it should not be</w:t>
      </w:r>
      <w:r>
        <w:rPr>
          <w:lang w:val="en_US" w:bidi="en_US"/>
        </w:rPr>
        <w:t>: Given the historical context and references to Jerusalem and Judea, this phrase clearly refers to something inappropriate happening in the temple in Jerusalem (</w:t>
      </w:r>
      <w:hyperlink r:id="rId953">
        <w:r>
          <w:rPr>
            <w:lang w:val="en_US" w:bidi="en_US"/>
          </w:rPr>
          <w:rPr>
            <w:color w:val="0000EE"/>
            <w:u w:val="single"/>
          </w:rPr>
          <w:t>Mark 13:2</w:t>
        </w:r>
      </w:hyperlink>
      <w:r>
        <w:rPr>
          <w:lang w:val="en_US" w:bidi="en_US"/>
        </w:rPr>
        <w:t xml:space="preserve">, </w:t>
      </w:r>
      <w:hyperlink r:id="rId958">
        <w:r>
          <w:rPr>
            <w:lang w:val="en_US" w:bidi="en_US"/>
          </w:rPr>
          <w:rPr>
            <w:color w:val="0000EE"/>
            <w:u w:val="single"/>
          </w:rPr>
          <w:t>4</w:t>
        </w:r>
      </w:hyperlink>
      <w:r>
        <w:rPr>
          <w:lang w:val="en_US" w:bidi="en_US"/>
        </w:rPr>
        <w:t>,</w:t>
      </w:r>
      <w:hyperlink r:id="rId99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(let the reader understand)</w:t>
      </w:r>
      <w:r>
        <w:rPr>
          <w:lang w:val="en_US" w:bidi="en_US"/>
        </w:rPr>
        <w:t>: Mark urged his readers to focus on this sign, indicating it required careful thought and understanding. Mark wanted his audience to watch for a sign similar to what happened during the time of Antiochus Epiphanes.</w:t>
      </w:r>
    </w:p>
    <w:p>
      <w:pPr>
        <w:pStyle w:val="ListBullet"/>
        <w:spacing w:line="240" w:lineRule="auto"/>
        <w:ind w:left="720"/>
      </w:pPr>
      <w:r>
        <w:rPr>
          <w:lang w:val="en_US" w:bidi="en_US"/>
        </w:rPr>
      </w:r>
      <w:r>
        <w:rPr>
          <w:lang w:val="en_US" w:bidi="en_US"/>
        </w:rPr>
        <w:t xml:space="preserve">Although the phrase </w:t>
      </w:r>
      <w:r>
        <w:rPr>
          <w:i/>
          <w:lang w:val="en_US" w:bidi="en_US"/>
        </w:rPr>
        <w:t>the abomination of desolation</w:t>
      </w:r>
      <w:r>
        <w:rPr>
          <w:lang w:val="en_US" w:bidi="en_US"/>
        </w:rPr>
        <w:t xml:space="preserve"> is grammatically neuter, the word </w:t>
      </w:r>
      <w:r>
        <w:rPr>
          <w:i/>
          <w:lang w:val="en_US" w:bidi="en_US"/>
        </w:rPr>
        <w:t>standing</w:t>
      </w:r>
      <w:r>
        <w:rPr>
          <w:lang w:val="en_US" w:bidi="en_US"/>
        </w:rPr>
        <w:t xml:space="preserve"> is grammatically masculine. This may suggest a person behind the act, but it is not certain. The phrase can still refer to a thing or event.</w:t>
        <w:br/>
      </w:r>
      <w:r>
        <w:rPr>
          <w:lang w:val="en_US" w:bidi="en_US"/>
        </w:rPr>
        <w:t xml:space="preserve">Scholars suggest several possible meanings for the </w:t>
      </w:r>
      <w:r>
        <w:rPr>
          <w:i/>
          <w:lang w:val="en_US" w:bidi="en_US"/>
        </w:rPr>
        <w:t>abomination of desolation</w:t>
      </w:r>
      <w:r>
        <w:rPr>
          <w:lang w:val="en_US" w:bidi="en_US"/>
        </w:rPr>
        <w:t>. These include:</w:t>
      </w:r>
    </w:p>
    <w:p>
      <w:pPr>
        <w:pStyle w:val="ListNumber"/>
        <w:numPr>
          <w:ilvl w:val="0"/>
          <w:numId w:val="14"/>
        </w:numPr>
        <w:spacing w:line="240" w:lineRule="auto"/>
        <w:ind w:left="1440"/>
      </w:pPr>
      <w:r>
        <w:rPr>
          <w:lang w:val="en_US" w:bidi="en_US"/>
        </w:rPr>
      </w:r>
      <w:r>
        <w:rPr>
          <w:lang w:val="en_US" w:bidi="en_US"/>
        </w:rPr>
        <w:t xml:space="preserve">The emperor Caligula. In AD 39–40, he tried to place a statue of himself in the temple (Josephus, </w:t>
      </w:r>
      <w:r>
        <w:rPr>
          <w:i/>
          <w:lang w:val="en_US" w:bidi="en_US"/>
        </w:rPr>
        <w:t>Antiquities</w:t>
      </w:r>
      <w:r>
        <w:rPr>
          <w:lang w:val="en_US" w:bidi="en_US"/>
        </w:rPr>
        <w:t xml:space="preserve"> 12.8.2–3).</w:t>
      </w:r>
    </w:p>
    <w:p>
      <w:pPr>
        <w:pStyle w:val="ListNumber"/>
        <w:spacing w:line="240" w:lineRule="auto"/>
        <w:ind w:left="1440"/>
      </w:pPr>
      <w:r>
        <w:rPr>
          <w:lang w:val="en_US" w:bidi="en_US"/>
        </w:rPr>
      </w:r>
      <w:r>
        <w:rPr>
          <w:lang w:val="en_US" w:bidi="en_US"/>
        </w:rPr>
        <w:t xml:space="preserve">Pontius Pilate, governor of Judea from AD 26–36. He brought Roman soldiers into Judea carrying military flags that Jews saw as idolatrous (Josephus, </w:t>
      </w:r>
      <w:r>
        <w:rPr>
          <w:i/>
          <w:lang w:val="en_US" w:bidi="en_US"/>
        </w:rPr>
        <w:t>War</w:t>
      </w:r>
      <w:r>
        <w:rPr>
          <w:lang w:val="en_US" w:bidi="en_US"/>
        </w:rPr>
        <w:t xml:space="preserve"> 2.9.2–3).</w:t>
      </w:r>
    </w:p>
    <w:p>
      <w:pPr>
        <w:pStyle w:val="ListNumber"/>
        <w:spacing w:line="240" w:lineRule="auto"/>
        <w:ind w:left="1440"/>
      </w:pPr>
      <w:r>
        <w:rPr>
          <w:lang w:val="en_US" w:bidi="en_US"/>
        </w:rPr>
      </w:r>
      <w:r>
        <w:rPr>
          <w:lang w:val="en_US" w:bidi="en_US"/>
        </w:rPr>
        <w:t xml:space="preserve">The Zealots, a Jewish revolutionary group. Around AD 69–70, they committed violent acts in the temple, chose an unqualified high priest, "entered the sanctuary with polluted feet" (Josephus, </w:t>
      </w:r>
      <w:r>
        <w:rPr>
          <w:i/>
          <w:lang w:val="en_US" w:bidi="en_US"/>
        </w:rPr>
        <w:t>War</w:t>
      </w:r>
      <w:r>
        <w:rPr>
          <w:lang w:val="en_US" w:bidi="en_US"/>
        </w:rPr>
        <w:t xml:space="preserve"> 4.3.4–8).</w:t>
      </w:r>
    </w:p>
    <w:p>
      <w:pPr>
        <w:pStyle w:val="ListNumber"/>
        <w:spacing w:line="240" w:lineRule="auto"/>
        <w:ind w:left="1440"/>
      </w:pPr>
      <w:r>
        <w:rPr>
          <w:lang w:val="en_US" w:bidi="en_US"/>
        </w:rPr>
      </w:r>
      <w:r>
        <w:rPr>
          <w:lang w:val="en_US" w:bidi="en_US"/>
        </w:rPr>
        <w:t xml:space="preserve">The Roman general Titus. After he conquered Jerusalem in AD 70, he forced entry into the temple (Josephus, </w:t>
      </w:r>
      <w:r>
        <w:rPr>
          <w:i/>
          <w:lang w:val="en_US" w:bidi="en_US"/>
        </w:rPr>
        <w:t>War</w:t>
      </w:r>
      <w:r>
        <w:rPr>
          <w:lang w:val="en_US" w:bidi="en_US"/>
        </w:rPr>
        <w:t xml:space="preserve"> 6.4.7).</w:t>
      </w:r>
    </w:p>
    <w:p>
      <w:pPr>
        <w:pStyle w:val="ListNumber"/>
        <w:spacing w:line="240" w:lineRule="auto"/>
        <w:ind w:left="1440"/>
      </w:pPr>
      <w:r>
        <w:rPr>
          <w:lang w:val="en_US" w:bidi="en_US"/>
        </w:rPr>
      </w:r>
      <w:r>
        <w:rPr>
          <w:lang w:val="en_US" w:bidi="en_US"/>
        </w:rPr>
        <w:t xml:space="preserve">Titus' soldiers. They set up their military flags in the temple, offered sacrifices to them, and declared Titus emperor (Josephus, </w:t>
      </w:r>
      <w:r>
        <w:rPr>
          <w:i/>
          <w:lang w:val="en_US" w:bidi="en_US"/>
        </w:rPr>
        <w:t>War</w:t>
      </w:r>
      <w:r>
        <w:rPr>
          <w:lang w:val="en_US" w:bidi="en_US"/>
        </w:rPr>
        <w:t xml:space="preserve"> 6.6.1).</w:t>
      </w:r>
    </w:p>
    <w:p>
      <w:pPr>
        <w:pStyle w:val="ListNumber"/>
        <w:spacing w:line="240" w:lineRule="auto"/>
        <w:ind w:left="1440"/>
      </w:pPr>
      <w:r>
        <w:rPr>
          <w:lang w:val="en_US" w:bidi="en_US"/>
        </w:rPr>
      </w:r>
      <w:r>
        <w:rPr>
          <w:lang w:val="en_US" w:bidi="en_US"/>
        </w:rPr>
        <w:t>The destruction of the temple itself in AD 70.</w:t>
      </w:r>
    </w:p>
    <w:p>
      <w:pPr>
        <w:pStyle w:val="ListNumber"/>
        <w:spacing w:line="240" w:lineRule="auto"/>
        <w:ind w:left="1440"/>
      </w:pPr>
      <w:r>
        <w:rPr>
          <w:lang w:val="en_US" w:bidi="en_US"/>
        </w:rPr>
      </w:r>
      <w:r>
        <w:rPr>
          <w:lang w:val="en_US" w:bidi="en_US"/>
        </w:rPr>
        <w:t xml:space="preserve">A future event. Some connect this to the coming of the antichrist (a future opponent of God; see </w:t>
      </w:r>
      <w:hyperlink r:id="rId1000">
        <w:r>
          <w:rPr>
            <w:lang w:val="en_US" w:bidi="en_US"/>
          </w:rPr>
          <w:rPr>
            <w:color w:val="0000EE"/>
            <w:u w:val="single"/>
          </w:rPr>
          <w:t>2 Thessalonians 2:3–4</w:t>
        </w:r>
      </w:hyperlink>
      <w:r>
        <w:rPr>
          <w:lang w:val="en_US" w:bidi="en_US"/>
        </w:rPr>
        <w:t>).</w:t>
      </w:r>
    </w:p>
    <w:p>
      <w:pPr/>
      <w:r>
        <w:rPr>
          <w:lang w:val="en_US" w:bidi="en_US"/>
        </w:rPr>
      </w:r>
      <w:r>
        <w:rPr>
          <w:lang w:val="en_US" w:bidi="en_US"/>
        </w:rPr>
        <w:t xml:space="preserve">The context and source of this expression help us rule out some of these views. In Daniel and 1 Maccabees, the phrase refers to the Temple, its altar, and its sacrifices. In </w:t>
      </w:r>
      <w:hyperlink r:id="rId968">
        <w:r>
          <w:rPr>
            <w:lang w:val="en_US" w:bidi="en_US"/>
          </w:rPr>
          <w:rPr>
            <w:color w:val="0000EE"/>
            <w:u w:val="single"/>
          </w:rPr>
          <w:t>Mark 13:14–20</w:t>
        </w:r>
      </w:hyperlink>
      <w:r>
        <w:rPr>
          <w:lang w:val="en_US" w:bidi="en_US"/>
        </w:rPr>
        <w:t>, it is a sign that tells people to flee Judea. This sign must happen while there is still time to escape (before the Roman army surrounds Jerusalem).</w:t>
      </w:r>
    </w:p>
    <w:p>
      <w:pPr/>
      <w:r>
        <w:rPr>
          <w:lang w:val="en_US" w:bidi="en_US"/>
        </w:rPr>
      </w:r>
      <w:r>
        <w:rPr>
          <w:lang w:val="en_US" w:bidi="en_US"/>
        </w:rPr>
        <w:t>Explanations 1 and 2 are too early. They would not have been a clear sign to flee Judea. They also did not actually defile the temple, and Christians did not leave Jerusalem at that time.</w:t>
      </w:r>
    </w:p>
    <w:p>
      <w:pPr/>
      <w:r>
        <w:rPr>
          <w:lang w:val="en_US" w:bidi="en_US"/>
        </w:rPr>
      </w:r>
      <w:r>
        <w:rPr>
          <w:lang w:val="en_US" w:bidi="en_US"/>
        </w:rPr>
        <w:t>Explanations 4–6 are too late. They happened after Titus entered Jerusalem. By then, there was no time left to escape.</w:t>
      </w:r>
    </w:p>
    <w:p>
      <w:pPr/>
      <w:r>
        <w:rPr>
          <w:lang w:val="en_US" w:bidi="en_US"/>
        </w:rPr>
      </w:r>
      <w:r>
        <w:rPr>
          <w:lang w:val="en_US" w:bidi="en_US"/>
        </w:rPr>
        <w:t xml:space="preserve">Explanation 7 refers to a future event. It does not match the destruction of Jerusalem in AD 70, which is the focus of </w:t>
      </w:r>
      <w:hyperlink r:id="rId968">
        <w:r>
          <w:rPr>
            <w:lang w:val="en_US" w:bidi="en_US"/>
          </w:rPr>
          <w:rPr>
            <w:color w:val="0000EE"/>
            <w:u w:val="single"/>
          </w:rPr>
          <w:t>13:14–20</w:t>
        </w:r>
      </w:hyperlink>
      <w:r>
        <w:rPr>
          <w:lang w:val="en_US" w:bidi="en_US"/>
        </w:rPr>
        <w:t>. Also, the coming of the antichrist would not be limited to Judea.</w:t>
      </w:r>
    </w:p>
    <w:p>
      <w:pPr/>
      <w:r>
        <w:rPr>
          <w:lang w:val="en_US" w:bidi="en_US"/>
        </w:rPr>
      </w:r>
      <w:r>
        <w:rPr>
          <w:lang w:val="en_US" w:bidi="en_US"/>
        </w:rPr>
        <w:t>Explanation 3 fits best. It took place in AD 69–70, shortly before Titus surrounded Jerusalem. This timing would have allowed a short time for Christians to leave the city. It also involved actions that defiled the holy place in the temple.</w:t>
      </w:r>
    </w:p>
    <w:p>
      <w:pPr/>
      <w:r>
        <w:rPr>
          <w:lang w:val="en_US" w:bidi="en_US"/>
        </w:rPr>
      </w:r>
      <w:r>
        <w:rPr>
          <w:lang w:val="en_US" w:bidi="en_US"/>
        </w:rPr>
        <w:t xml:space="preserve">This view also helps distinguish between the sign and what happens next. The sign is the </w:t>
      </w:r>
      <w:r>
        <w:rPr>
          <w:i/>
          <w:lang w:val="en_US" w:bidi="en_US"/>
        </w:rPr>
        <w:t>abomination of desolation</w:t>
      </w:r>
      <w:r>
        <w:rPr>
          <w:lang w:val="en_US" w:bidi="en_US"/>
        </w:rPr>
        <w:t>, and what happens next is the great suffering and the destruction of Jerusalem and the temple.</w:t>
      </w:r>
    </w:p>
    <w:p>
      <w:pPr>
        <w:pStyle w:val="ListBullet"/>
        <w:spacing w:line="240" w:lineRule="auto"/>
        <w:ind w:left="720"/>
      </w:pPr>
      <w:r>
        <w:rPr>
          <w:lang w:val="en_US" w:bidi="en_US"/>
        </w:rPr>
      </w:r>
      <w:r>
        <w:rPr>
          <w:i/>
          <w:lang w:val="en_US" w:bidi="en_US"/>
        </w:rPr>
        <w:t>then</w:t>
      </w:r>
      <w:r>
        <w:rPr>
          <w:lang w:val="en_US" w:bidi="en_US"/>
        </w:rPr>
        <w:t xml:space="preserve">: At the appearance of the </w:t>
      </w:r>
      <w:r>
        <w:rPr>
          <w:i/>
          <w:lang w:val="en_US" w:bidi="en_US"/>
        </w:rPr>
        <w:t>abomination</w:t>
      </w:r>
      <w:r>
        <w:rPr>
          <w:lang w:val="en_US" w:bidi="en_US"/>
        </w:rPr>
        <w:t xml:space="preserve">, those in Judea were to </w:t>
      </w:r>
      <w:r>
        <w:rPr>
          <w:i/>
          <w:lang w:val="en_US" w:bidi="en_US"/>
        </w:rPr>
        <w:t>flee to the mountains</w:t>
      </w:r>
      <w:r>
        <w:rPr>
          <w:lang w:val="en_US" w:bidi="en_US"/>
        </w:rPr>
        <w:t xml:space="preserve">. The early church historian Eusebius says that a prophetic message (a message from God) was given to the church in Jerusalem. This message caused them to leave the city before it was destroyed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58">
        <w:r>
          <w:rPr>
            <w:lang w:val="en_US" w:bidi="en_US"/>
          </w:rPr>
          <w:rPr>
            <w:color w:val="0000EE"/>
            <w:u w:val="single"/>
          </w:rPr>
          <w:t>13:4</w:t>
        </w:r>
      </w:hyperlink>
      <w:r>
        <w:rPr>
          <w:lang w:val="en_US" w:bidi="en_US"/>
        </w:rPr>
        <w:t xml:space="preserve"> and instructed his followers how to respond when they saw it. In </w:t>
      </w:r>
      <w:hyperlink r:id="rId955">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cloak. Believers were to flee from the approaching Roman army as soon as they saw the sign of </w:t>
      </w:r>
      <w:hyperlink r:id="rId999">
        <w:r>
          <w:rPr>
            <w:lang w:val="en_US" w:bidi="en_US"/>
          </w:rPr>
          <w:rPr>
            <w:color w:val="0000EE"/>
            <w:u w:val="single"/>
          </w:rPr>
          <w:t>13:14</w:t>
        </w:r>
      </w:hyperlink>
      <w:r>
        <w:rPr>
          <w:lang w:val="en_US" w:bidi="en_US"/>
        </w:rPr>
        <w:t xml:space="preserve">. </w:t>
      </w:r>
    </w:p>
    <w:p>
      <w:pPr/>
      <w:r>
        <w:rPr>
          <w:lang w:val="en_US" w:bidi="en_US"/>
        </w:rPr>
      </w:r>
      <w:r>
        <w:rPr>
          <w:lang w:val="en_US" w:bidi="en_US"/>
        </w:rPr>
        <w:t>Their movement was usually cautious, methodical (careful and step-by-step), and relentless (steady and not stopping). But Jesus warned people not to wait and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The suffering of the weakest (</w:t>
      </w:r>
      <w:r>
        <w:rPr>
          <w:i/>
          <w:lang w:val="en_US" w:bidi="en_US"/>
        </w:rPr>
        <w:t>pregnant and nursing mothers</w:t>
      </w:r>
      <w:r>
        <w:rPr>
          <w:lang w:val="en_US" w:bidi="en_US"/>
        </w:rPr>
        <w:t xml:space="preserve">) shows that the coming disaster would be severe. On that day, the joy of being a mother would be accompanied by terrible trouble (see </w:t>
      </w:r>
      <w:hyperlink r:id="rId1001">
        <w:r>
          <w:rPr>
            <w:lang w:val="en_US" w:bidi="en_US"/>
          </w:rPr>
          <w:rPr>
            <w:color w:val="0000EE"/>
            <w:u w:val="single"/>
          </w:rPr>
          <w:t>Luke 1:25</w:t>
        </w:r>
      </w:hyperlink>
      <w:r>
        <w:rPr>
          <w:lang w:val="en_US" w:bidi="en_US"/>
        </w:rPr>
        <w:t xml:space="preserve">, </w:t>
      </w:r>
      <w:hyperlink r:id="rId1002">
        <w:r>
          <w:rPr>
            <w:lang w:val="en_US" w:bidi="en_US"/>
          </w:rPr>
          <w:rPr>
            <w:color w:val="0000EE"/>
            <w:u w:val="single"/>
          </w:rPr>
          <w:t>57–59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6">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57">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5">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3">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4">
        <w:r>
          <w:rPr>
            <w:lang w:val="en_US" w:bidi="en_US"/>
          </w:rPr>
          <w:rPr>
            <w:color w:val="0000EE"/>
            <w:u w:val="single"/>
          </w:rPr>
          <w:t>Rev 1:7</w:t>
        </w:r>
      </w:hyperlink>
      <w:r>
        <w:rPr>
          <w:lang w:val="en_US" w:bidi="en_US"/>
        </w:rPr>
        <w:t>). • Watch out! This warning unifies the section (</w:t>
      </w:r>
      <w:hyperlink r:id="rId957">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08">
        <w:r>
          <w:rPr>
            <w:lang w:val="en_US" w:bidi="en_US"/>
          </w:rPr>
          <w:rPr>
            <w:color w:val="0000EE"/>
            <w:u w:val="single"/>
          </w:rPr>
          <w:t>13:32</w:t>
        </w:r>
      </w:hyperlink>
      <w:r>
        <w:rPr>
          <w:lang w:val="en_US" w:bidi="en_US"/>
        </w:rPr>
        <w:t>), and a frenzy about the second coming of Christ was forbidden, but they were to be alert (</w:t>
      </w:r>
      <w:hyperlink r:id="rId1005">
        <w:r>
          <w:rPr>
            <w:lang w:val="en_US" w:bidi="en_US"/>
          </w:rPr>
          <w:rPr>
            <w:color w:val="0000EE"/>
            <w:u w:val="single"/>
          </w:rPr>
          <w:t>13:33–37</w:t>
        </w:r>
      </w:hyperlink>
      <w:r>
        <w:rPr>
          <w:lang w:val="en_US" w:bidi="en_US"/>
        </w:rPr>
        <w:t>) and prepare themselves for persecution (</w:t>
      </w:r>
      <w:hyperlink r:id="rId967">
        <w:r>
          <w:rPr>
            <w:lang w:val="en_US" w:bidi="en_US"/>
          </w:rPr>
          <w:rPr>
            <w:color w:val="0000EE"/>
            <w:u w:val="single"/>
          </w:rPr>
          <w:t>13:9–13</w:t>
        </w:r>
      </w:hyperlink>
      <w:r>
        <w:rPr>
          <w:lang w:val="en_US" w:bidi="en_US"/>
        </w:rPr>
        <w:t xml:space="preserve">; see </w:t>
      </w:r>
      <w:hyperlink r:id="rId685">
        <w:r>
          <w:rPr>
            <w:lang w:val="en_US" w:bidi="en_US"/>
          </w:rPr>
          <w:rPr>
            <w:color w:val="0000EE"/>
            <w:u w:val="single"/>
          </w:rPr>
          <w:t>8:34–38</w:t>
        </w:r>
      </w:hyperlink>
      <w:r>
        <w:rPr>
          <w:lang w:val="en_US" w:bidi="en_US"/>
        </w:rPr>
        <w:t>) according to Jesus’ words of encouragement (</w:t>
      </w:r>
      <w:hyperlink r:id="rId979">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06">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07">
        <w:r>
          <w:rPr>
            <w:lang w:val="en_US" w:bidi="en_US"/>
          </w:rPr>
          <w:rPr>
            <w:color w:val="0000EE"/>
            <w:u w:val="single"/>
          </w:rPr>
          <w:t>Isa 11:1–9</w:t>
        </w:r>
      </w:hyperlink>
      <w:r>
        <w:rPr>
          <w:lang w:val="en_US" w:bidi="en_US"/>
        </w:rPr>
        <w:t xml:space="preserve">; </w:t>
      </w:r>
      <w:hyperlink r:id="rId1008">
        <w:r>
          <w:rPr>
            <w:lang w:val="en_US" w:bidi="en_US"/>
          </w:rPr>
          <w:rPr>
            <w:color w:val="0000EE"/>
            <w:u w:val="single"/>
          </w:rPr>
          <w:t>13:9–11</w:t>
        </w:r>
      </w:hyperlink>
      <w:r>
        <w:rPr>
          <w:lang w:val="en_US" w:bidi="en_US"/>
        </w:rPr>
        <w:t xml:space="preserve">; </w:t>
      </w:r>
      <w:hyperlink r:id="rId1009">
        <w:r>
          <w:rPr>
            <w:lang w:val="en_US" w:bidi="en_US"/>
          </w:rPr>
          <w:rPr>
            <w:color w:val="0000EE"/>
            <w:u w:val="single"/>
          </w:rPr>
          <w:t>Jer 4:23–28</w:t>
        </w:r>
      </w:hyperlink>
      <w:r>
        <w:rPr>
          <w:lang w:val="en_US" w:bidi="en_US"/>
        </w:rPr>
        <w:t xml:space="preserve">; </w:t>
      </w:r>
      <w:hyperlink r:id="rId1010">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4">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1">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2">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3">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57">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4">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4">
        <w:r>
          <w:rPr>
            <w:lang w:val="en_US" w:bidi="en_US"/>
          </w:rPr>
          <w:rPr>
            <w:color w:val="0000EE"/>
            <w:u w:val="single"/>
          </w:rPr>
          <w:t>1 Cor 16:22</w:t>
        </w:r>
      </w:hyperlink>
      <w:r>
        <w:rPr>
          <w:lang w:val="en_US" w:bidi="en_US"/>
        </w:rPr>
        <w:t xml:space="preserve">; </w:t>
      </w:r>
      <w:hyperlink r:id="rId1015">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08">
        <w:r>
          <w:rPr>
            <w:lang w:val="en_US" w:bidi="en_US"/>
          </w:rPr>
          <w:rPr>
            <w:color w:val="0000EE"/>
            <w:u w:val="single"/>
          </w:rPr>
          <w:t>13:32</w:t>
        </w:r>
      </w:hyperlink>
      <w:r>
        <w:rPr>
          <w:lang w:val="en_US" w:bidi="en_US"/>
        </w:rPr>
        <w:t xml:space="preserve">). The events of </w:t>
      </w:r>
      <w:hyperlink r:id="rId957">
        <w:r>
          <w:rPr>
            <w:lang w:val="en_US" w:bidi="en_US"/>
          </w:rPr>
          <w:rPr>
            <w:color w:val="0000EE"/>
            <w:u w:val="single"/>
          </w:rPr>
          <w:t>13:5–23</w:t>
        </w:r>
      </w:hyperlink>
      <w:r>
        <w:rPr>
          <w:lang w:val="en_US" w:bidi="en_US"/>
        </w:rPr>
        <w:t xml:space="preserve"> and </w:t>
      </w:r>
      <w:hyperlink r:id="rId924">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16">
        <w:r>
          <w:rPr>
            <w:lang w:val="en_US" w:bidi="en_US"/>
          </w:rPr>
          <w:rPr>
            <w:color w:val="0000EE"/>
            <w:u w:val="single"/>
          </w:rPr>
          <w:t>Zech 2:6</w:t>
        </w:r>
      </w:hyperlink>
      <w:r>
        <w:rPr>
          <w:lang w:val="en_US" w:bidi="en_US"/>
        </w:rPr>
        <w:t xml:space="preserve">) and from the farthest ends of the earth and heaven (see </w:t>
      </w:r>
      <w:hyperlink r:id="rId1017">
        <w:r>
          <w:rPr>
            <w:lang w:val="en_US" w:bidi="en_US"/>
          </w:rPr>
          <w:rPr>
            <w:color w:val="0000EE"/>
            <w:u w:val="single"/>
          </w:rPr>
          <w:t>Deut 13:7</w:t>
        </w:r>
      </w:hyperlink>
      <w:r>
        <w:rPr>
          <w:lang w:val="en_US" w:bidi="en_US"/>
        </w:rPr>
        <w:t xml:space="preserve">; </w:t>
      </w:r>
      <w:hyperlink r:id="rId1018">
        <w:r>
          <w:rPr>
            <w:lang w:val="en_US" w:bidi="en_US"/>
          </w:rPr>
          <w:rPr>
            <w:color w:val="0000EE"/>
            <w:u w:val="single"/>
          </w:rPr>
          <w:t>30:4</w:t>
        </w:r>
      </w:hyperlink>
      <w:r>
        <w:rPr>
          <w:lang w:val="en_US" w:bidi="en_US"/>
        </w:rPr>
        <w:t xml:space="preserve">; </w:t>
      </w:r>
      <w:hyperlink r:id="rId1019">
        <w:r>
          <w:rPr>
            <w:lang w:val="en_US" w:bidi="en_US"/>
          </w:rPr>
          <w:rPr>
            <w:color w:val="0000EE"/>
            <w:u w:val="single"/>
          </w:rPr>
          <w:t>Isa 42:10</w:t>
        </w:r>
      </w:hyperlink>
      <w:r>
        <w:rPr>
          <w:lang w:val="en_US" w:bidi="en_US"/>
        </w:rPr>
        <w:t xml:space="preserve">; </w:t>
      </w:r>
      <w:hyperlink r:id="rId1020">
        <w:r>
          <w:rPr>
            <w:lang w:val="en_US" w:bidi="en_US"/>
          </w:rPr>
          <w:rPr>
            <w:color w:val="0000EE"/>
            <w:u w:val="single"/>
          </w:rPr>
          <w:t>62:11</w:t>
        </w:r>
      </w:hyperlink>
      <w:r>
        <w:rPr>
          <w:lang w:val="en_US" w:bidi="en_US"/>
        </w:rPr>
        <w:t xml:space="preserve">). This hope is expressed frequently in the Old Testament (e.g., </w:t>
      </w:r>
      <w:hyperlink r:id="rId1021">
        <w:r>
          <w:rPr>
            <w:lang w:val="en_US" w:bidi="en_US"/>
          </w:rPr>
          <w:rPr>
            <w:color w:val="0000EE"/>
            <w:u w:val="single"/>
          </w:rPr>
          <w:t>Ps 107:2–3</w:t>
        </w:r>
      </w:hyperlink>
      <w:r>
        <w:rPr>
          <w:lang w:val="en_US" w:bidi="en_US"/>
        </w:rPr>
        <w:t xml:space="preserve">; </w:t>
      </w:r>
      <w:hyperlink r:id="rId1022">
        <w:r>
          <w:rPr>
            <w:lang w:val="en_US" w:bidi="en_US"/>
          </w:rPr>
          <w:rPr>
            <w:color w:val="0000EE"/>
            <w:u w:val="single"/>
          </w:rPr>
          <w:t>Isa 11:11–16</w:t>
        </w:r>
      </w:hyperlink>
      <w:r>
        <w:rPr>
          <w:lang w:val="en_US" w:bidi="en_US"/>
        </w:rPr>
        <w:t xml:space="preserve">; </w:t>
      </w:r>
      <w:hyperlink r:id="rId1023">
        <w:r>
          <w:rPr>
            <w:lang w:val="en_US" w:bidi="en_US"/>
          </w:rPr>
          <w:rPr>
            <w:color w:val="0000EE"/>
            <w:u w:val="single"/>
          </w:rPr>
          <w:t>27:12–13</w:t>
        </w:r>
      </w:hyperlink>
      <w:r>
        <w:rPr>
          <w:lang w:val="en_US" w:bidi="en_US"/>
        </w:rPr>
        <w:t xml:space="preserve">; </w:t>
      </w:r>
      <w:hyperlink r:id="rId1024">
        <w:r>
          <w:rPr>
            <w:lang w:val="en_US" w:bidi="en_US"/>
          </w:rPr>
          <w:rPr>
            <w:color w:val="0000EE"/>
            <w:u w:val="single"/>
          </w:rPr>
          <w:t>43:5–13</w:t>
        </w:r>
      </w:hyperlink>
      <w:r>
        <w:rPr>
          <w:lang w:val="en_US" w:bidi="en_US"/>
        </w:rPr>
        <w:t xml:space="preserve">; </w:t>
      </w:r>
      <w:hyperlink r:id="rId1025">
        <w:r>
          <w:rPr>
            <w:lang w:val="en_US" w:bidi="en_US"/>
          </w:rPr>
          <w:rPr>
            <w:color w:val="0000EE"/>
            <w:u w:val="single"/>
          </w:rPr>
          <w:t>49:12</w:t>
        </w:r>
      </w:hyperlink>
      <w:r>
        <w:rPr>
          <w:lang w:val="en_US" w:bidi="en_US"/>
        </w:rPr>
        <w:t xml:space="preserve">; </w:t>
      </w:r>
      <w:hyperlink r:id="rId1026">
        <w:r>
          <w:rPr>
            <w:lang w:val="en_US" w:bidi="en_US"/>
          </w:rPr>
          <w:rPr>
            <w:color w:val="0000EE"/>
            <w:u w:val="single"/>
          </w:rPr>
          <w:t>60:1–9</w:t>
        </w:r>
      </w:hyperlink>
      <w:r>
        <w:rPr>
          <w:lang w:val="en_US" w:bidi="en_US"/>
        </w:rPr>
        <w:t xml:space="preserve">; </w:t>
      </w:r>
      <w:hyperlink r:id="rId1027">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67">
        <w:r>
          <w:rPr>
            <w:lang w:val="en_US" w:bidi="en_US"/>
          </w:rPr>
          <w:rPr>
            <w:color w:val="0000EE"/>
            <w:u w:val="single"/>
          </w:rPr>
          <w:t>Mark 13:9–13</w:t>
        </w:r>
      </w:hyperlink>
      <w:r>
        <w:rPr>
          <w:lang w:val="en_US" w:bidi="en_US"/>
        </w:rPr>
        <w:t>. The Son of Man’s coming will also bring judgment on the unrighteous (</w:t>
      </w:r>
      <w:hyperlink r:id="rId524">
        <w:r>
          <w:rPr>
            <w:lang w:val="en_US" w:bidi="en_US"/>
          </w:rPr>
          <w:rPr>
            <w:color w:val="0000EE"/>
            <w:u w:val="single"/>
          </w:rPr>
          <w:t>8:38</w:t>
        </w:r>
      </w:hyperlink>
      <w:r>
        <w:rPr>
          <w:lang w:val="en_US" w:bidi="en_US"/>
        </w:rPr>
        <w:t xml:space="preserve">; </w:t>
      </w:r>
      <w:hyperlink r:id="rId925">
        <w:r>
          <w:rPr>
            <w:lang w:val="en_US" w:bidi="en_US"/>
          </w:rPr>
          <w:rPr>
            <w:color w:val="0000EE"/>
            <w:u w:val="single"/>
          </w:rPr>
          <w:t>13:32–37</w:t>
        </w:r>
      </w:hyperlink>
      <w:r>
        <w:rPr>
          <w:lang w:val="en_US" w:bidi="en_US"/>
        </w:rPr>
        <w:t xml:space="preserve">; </w:t>
      </w:r>
      <w:hyperlink r:id="rId1028">
        <w:r>
          <w:rPr>
            <w:lang w:val="en_US" w:bidi="en_US"/>
          </w:rPr>
          <w:rPr>
            <w:color w:val="0000EE"/>
            <w:u w:val="single"/>
          </w:rPr>
          <w:t>Matt 13:41–43</w:t>
        </w:r>
      </w:hyperlink>
      <w:r>
        <w:rPr>
          <w:lang w:val="en_US" w:bidi="en_US"/>
        </w:rPr>
        <w:t xml:space="preserve">; </w:t>
      </w:r>
      <w:hyperlink r:id="rId1029">
        <w:r>
          <w:rPr>
            <w:lang w:val="en_US" w:bidi="en_US"/>
          </w:rPr>
          <w:rPr>
            <w:color w:val="0000EE"/>
            <w:u w:val="single"/>
          </w:rPr>
          <w:t>24:36–51</w:t>
        </w:r>
      </w:hyperlink>
      <w:r>
        <w:rPr>
          <w:lang w:val="en_US" w:bidi="en_US"/>
        </w:rPr>
        <w:t xml:space="preserve">; </w:t>
      </w:r>
      <w:hyperlink r:id="rId1030">
        <w:r>
          <w:rPr>
            <w:lang w:val="en_US" w:bidi="en_US"/>
          </w:rPr>
          <w:rPr>
            <w:color w:val="0000EE"/>
            <w:u w:val="single"/>
          </w:rPr>
          <w:t>25:1–12</w:t>
        </w:r>
      </w:hyperlink>
      <w:r>
        <w:rPr>
          <w:lang w:val="en_US" w:bidi="en_US"/>
        </w:rPr>
        <w:t xml:space="preserve">, </w:t>
      </w:r>
      <w:hyperlink r:id="rId61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1">
        <w:r>
          <w:rPr>
            <w:lang w:val="en_US" w:bidi="en_US"/>
          </w:rPr>
          <w:rPr>
            <w:color w:val="0000EE"/>
            <w:u w:val="single"/>
          </w:rPr>
          <w:t>13:28–30</w:t>
        </w:r>
      </w:hyperlink>
      <w:r>
        <w:rPr>
          <w:lang w:val="en_US" w:bidi="en_US"/>
        </w:rPr>
        <w:t>) and two sayings (</w:t>
      </w:r>
      <w:hyperlink r:id="rId1032">
        <w:r>
          <w:rPr>
            <w:lang w:val="en_US" w:bidi="en_US"/>
          </w:rPr>
          <w:rPr>
            <w:color w:val="0000EE"/>
            <w:u w:val="single"/>
          </w:rPr>
          <w:t>13:30–31</w:t>
        </w:r>
      </w:hyperlink>
      <w:r>
        <w:rPr>
          <w:lang w:val="en_US" w:bidi="en_US"/>
        </w:rPr>
        <w:t xml:space="preserve">). It is closely tied to </w:t>
      </w:r>
      <w:hyperlink r:id="rId1033">
        <w:r>
          <w:rPr>
            <w:lang w:val="en_US" w:bidi="en_US"/>
          </w:rPr>
          <w:rPr>
            <w:color w:val="0000EE"/>
            <w:u w:val="single"/>
          </w:rPr>
          <w:t>13:4–23</w:t>
        </w:r>
      </w:hyperlink>
      <w:r>
        <w:rPr>
          <w:lang w:val="en_US" w:bidi="en_US"/>
        </w:rPr>
        <w:t xml:space="preserve"> by the words all these things (</w:t>
      </w:r>
      <w:hyperlink r:id="rId958">
        <w:r>
          <w:rPr>
            <w:lang w:val="en_US" w:bidi="en_US"/>
          </w:rPr>
          <w:rPr>
            <w:color w:val="0000EE"/>
            <w:u w:val="single"/>
          </w:rPr>
          <w:t>13:4</w:t>
        </w:r>
      </w:hyperlink>
      <w:r>
        <w:rPr>
          <w:lang w:val="en_US" w:bidi="en_US"/>
        </w:rPr>
        <w:t>) and the expression when you see (</w:t>
      </w:r>
      <w:hyperlink r:id="rId1034">
        <w:r>
          <w:rPr>
            <w:lang w:val="en_US" w:bidi="en_US"/>
          </w:rPr>
          <w:rPr>
            <w:color w:val="0000EE"/>
            <w:u w:val="single"/>
          </w:rPr>
          <w:t>13:29</w:t>
        </w:r>
      </w:hyperlink>
      <w:r>
        <w:rPr>
          <w:lang w:val="en_US" w:bidi="en_US"/>
        </w:rPr>
        <w:t xml:space="preserve">; cp. </w:t>
      </w:r>
      <w:hyperlink r:id="rId999">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1">
        <w:r>
          <w:rPr>
            <w:lang w:val="en_US" w:bidi="en_US"/>
          </w:rPr>
          <w:rPr>
            <w:color w:val="0000EE"/>
            <w:u w:val="single"/>
          </w:rPr>
          <w:t>13:29–30</w:t>
        </w:r>
      </w:hyperlink>
      <w:r>
        <w:rPr>
          <w:lang w:val="en_US" w:bidi="en_US"/>
        </w:rPr>
        <w:t xml:space="preserve"> refers to </w:t>
      </w:r>
      <w:hyperlink r:id="rId1033">
        <w:r>
          <w:rPr>
            <w:lang w:val="en_US" w:bidi="en_US"/>
          </w:rPr>
          <w:rPr>
            <w:color w:val="0000EE"/>
            <w:u w:val="single"/>
          </w:rPr>
          <w:t>13:4–23</w:t>
        </w:r>
      </w:hyperlink>
      <w:r>
        <w:rPr>
          <w:lang w:val="en_US" w:bidi="en_US"/>
        </w:rPr>
        <w:t xml:space="preserve"> or to </w:t>
      </w:r>
      <w:hyperlink r:id="rId924">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58">
        <w:r>
          <w:rPr>
            <w:lang w:val="en_US" w:bidi="en_US"/>
          </w:rPr>
          <w:rPr>
            <w:color w:val="0000EE"/>
            <w:u w:val="single"/>
          </w:rPr>
          <w:t>13:4</w:t>
        </w:r>
      </w:hyperlink>
      <w:r>
        <w:rPr>
          <w:lang w:val="en_US" w:bidi="en_US"/>
        </w:rPr>
        <w:t xml:space="preserve"> are echoed in </w:t>
      </w:r>
      <w:hyperlink r:id="rId1034">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999">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3">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5">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36">
        <w:r>
          <w:rPr>
            <w:lang w:val="en_US" w:bidi="en_US"/>
          </w:rPr>
          <w:rPr>
            <w:color w:val="0000EE"/>
            <w:u w:val="single"/>
          </w:rPr>
          <w:t>Ps 102:25–26</w:t>
        </w:r>
      </w:hyperlink>
      <w:r>
        <w:rPr>
          <w:lang w:val="en_US" w:bidi="en_US"/>
        </w:rPr>
        <w:t xml:space="preserve">; </w:t>
      </w:r>
      <w:hyperlink r:id="rId1037">
        <w:r>
          <w:rPr>
            <w:lang w:val="en_US" w:bidi="en_US"/>
          </w:rPr>
          <w:rPr>
            <w:color w:val="0000EE"/>
            <w:u w:val="single"/>
          </w:rPr>
          <w:t>Isa 40:6–8</w:t>
        </w:r>
      </w:hyperlink>
      <w:r>
        <w:rPr>
          <w:lang w:val="en_US" w:bidi="en_US"/>
        </w:rPr>
        <w:t xml:space="preserve">; </w:t>
      </w:r>
      <w:hyperlink r:id="rId1038">
        <w:r>
          <w:rPr>
            <w:lang w:val="en_US" w:bidi="en_US"/>
          </w:rPr>
          <w:rPr>
            <w:color w:val="0000EE"/>
            <w:u w:val="single"/>
          </w:rPr>
          <w:t>51:6</w:t>
        </w:r>
      </w:hyperlink>
      <w:r>
        <w:rPr>
          <w:lang w:val="en_US" w:bidi="en_US"/>
        </w:rPr>
        <w:t xml:space="preserve">; </w:t>
      </w:r>
      <w:hyperlink r:id="rId1039">
        <w:r>
          <w:rPr>
            <w:lang w:val="en_US" w:bidi="en_US"/>
          </w:rPr>
          <w:rPr>
            <w:color w:val="0000EE"/>
            <w:u w:val="single"/>
          </w:rPr>
          <w:t>Matt 5:18</w:t>
        </w:r>
      </w:hyperlink>
      <w:r>
        <w:rPr>
          <w:lang w:val="en_US" w:bidi="en_US"/>
        </w:rPr>
        <w:t xml:space="preserve">; </w:t>
      </w:r>
      <w:hyperlink r:id="rId1040">
        <w:r>
          <w:rPr>
            <w:lang w:val="en_US" w:bidi="en_US"/>
          </w:rPr>
          <w:rPr>
            <w:color w:val="0000EE"/>
            <w:u w:val="single"/>
          </w:rPr>
          <w:t>Luke 16:17</w:t>
        </w:r>
      </w:hyperlink>
      <w:r>
        <w:rPr>
          <w:lang w:val="en_US" w:bidi="en_US"/>
        </w:rPr>
        <w:t xml:space="preserve">; </w:t>
      </w:r>
      <w:hyperlink r:id="rId1041">
        <w:r>
          <w:rPr>
            <w:lang w:val="en_US" w:bidi="en_US"/>
          </w:rPr>
          <w:rPr>
            <w:color w:val="0000EE"/>
            <w:u w:val="single"/>
          </w:rPr>
          <w:t>2 Pet 3:7</w:t>
        </w:r>
      </w:hyperlink>
      <w:r>
        <w:rPr>
          <w:lang w:val="en_US" w:bidi="en_US"/>
        </w:rPr>
        <w:t xml:space="preserve">, </w:t>
      </w:r>
      <w:hyperlink r:id="rId1042">
        <w:r>
          <w:rPr>
            <w:lang w:val="en_US" w:bidi="en_US"/>
          </w:rPr>
          <w:rPr>
            <w:color w:val="0000EE"/>
            <w:u w:val="single"/>
          </w:rPr>
          <w:t>10</w:t>
        </w:r>
      </w:hyperlink>
      <w:r>
        <w:rPr>
          <w:lang w:val="en_US" w:bidi="en_US"/>
        </w:rPr>
        <w:t xml:space="preserve">; </w:t>
      </w:r>
      <w:hyperlink r:id="rId1043">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4">
        <w:r>
          <w:rPr>
            <w:lang w:val="en_US" w:bidi="en_US"/>
          </w:rPr>
          <w:rPr>
            <w:color w:val="0000EE"/>
            <w:u w:val="single"/>
          </w:rPr>
          <w:t>Acts 1:7</w:t>
        </w:r>
      </w:hyperlink>
      <w:r>
        <w:rPr>
          <w:lang w:val="en_US" w:bidi="en_US"/>
        </w:rPr>
        <w:t>) introduces the warning to be watchful (</w:t>
      </w:r>
      <w:hyperlink r:id="rId1005">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5">
        <w:r>
          <w:rPr>
            <w:lang w:val="en_US" w:bidi="en_US"/>
          </w:rPr>
          <w:rPr>
            <w:color w:val="0000EE"/>
            <w:u w:val="single"/>
          </w:rPr>
          <w:t>Mark 10:40</w:t>
        </w:r>
      </w:hyperlink>
      <w:r>
        <w:rPr>
          <w:lang w:val="en_US" w:bidi="en_US"/>
        </w:rPr>
        <w:t xml:space="preserve">; </w:t>
      </w:r>
      <w:hyperlink r:id="rId708">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46">
        <w:r>
          <w:rPr>
            <w:lang w:val="en_US" w:bidi="en_US"/>
          </w:rPr>
          <w:rPr>
            <w:color w:val="0000EE"/>
            <w:u w:val="single"/>
          </w:rPr>
          <w:t>13:28–31</w:t>
        </w:r>
      </w:hyperlink>
      <w:r>
        <w:rPr>
          <w:lang w:val="en_US" w:bidi="en_US"/>
        </w:rPr>
        <w:t xml:space="preserve"> seems to pick up the theme of </w:t>
      </w:r>
      <w:hyperlink r:id="rId957">
        <w:r>
          <w:rPr>
            <w:lang w:val="en_US" w:bidi="en_US"/>
          </w:rPr>
          <w:rPr>
            <w:color w:val="0000EE"/>
            <w:u w:val="single"/>
          </w:rPr>
          <w:t>13:5–23</w:t>
        </w:r>
      </w:hyperlink>
      <w:r>
        <w:rPr>
          <w:lang w:val="en_US" w:bidi="en_US"/>
        </w:rPr>
        <w:t xml:space="preserve"> in speaking of the destruction of Jerusalem, </w:t>
      </w:r>
      <w:hyperlink r:id="rId925">
        <w:r>
          <w:rPr>
            <w:lang w:val="en_US" w:bidi="en_US"/>
          </w:rPr>
          <w:rPr>
            <w:color w:val="0000EE"/>
            <w:u w:val="single"/>
          </w:rPr>
          <w:t>13:32–37</w:t>
        </w:r>
      </w:hyperlink>
      <w:r>
        <w:rPr>
          <w:lang w:val="en_US" w:bidi="en_US"/>
        </w:rPr>
        <w:t xml:space="preserve"> apparently picks up the theme of </w:t>
      </w:r>
      <w:hyperlink r:id="rId924">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08">
        <w:r>
          <w:rPr>
            <w:lang w:val="en_US" w:bidi="en_US"/>
          </w:rPr>
          <w:rPr>
            <w:color w:val="0000EE"/>
            <w:u w:val="single"/>
          </w:rPr>
          <w:t>13:32</w:t>
        </w:r>
      </w:hyperlink>
      <w:r>
        <w:rPr>
          <w:lang w:val="en_US" w:bidi="en_US"/>
        </w:rPr>
        <w:t>) is followed by a warning to be on guard because one cannot know the time of the end (</w:t>
      </w:r>
      <w:hyperlink r:id="rId1047">
        <w:r>
          <w:rPr>
            <w:lang w:val="en_US" w:bidi="en_US"/>
          </w:rPr>
          <w:rPr>
            <w:color w:val="0000EE"/>
            <w:u w:val="single"/>
          </w:rPr>
          <w:t>13:33</w:t>
        </w:r>
      </w:hyperlink>
      <w:r>
        <w:rPr>
          <w:lang w:val="en_US" w:bidi="en_US"/>
        </w:rPr>
        <w:t>). A story illustrates the need to be ready for the Lord’s return (</w:t>
      </w:r>
      <w:hyperlink r:id="rId1048">
        <w:r>
          <w:rPr>
            <w:lang w:val="en_US" w:bidi="en_US"/>
          </w:rPr>
          <w:rPr>
            <w:color w:val="0000EE"/>
            <w:u w:val="single"/>
          </w:rPr>
          <w:t>13:34</w:t>
        </w:r>
      </w:hyperlink>
      <w:r>
        <w:rPr>
          <w:lang w:val="en_US" w:bidi="en_US"/>
        </w:rPr>
        <w:t>), and its application repeats the need to watch lest they be found unprepared (</w:t>
      </w:r>
      <w:hyperlink r:id="rId1049">
        <w:r>
          <w:rPr>
            <w:lang w:val="en_US" w:bidi="en_US"/>
          </w:rPr>
          <w:rPr>
            <w:color w:val="0000EE"/>
            <w:u w:val="single"/>
          </w:rPr>
          <w:t>13:35–36</w:t>
        </w:r>
      </w:hyperlink>
      <w:r>
        <w:rPr>
          <w:lang w:val="en_US" w:bidi="en_US"/>
        </w:rPr>
        <w:t>); the concluding warning is also for watchfulness (</w:t>
      </w:r>
      <w:hyperlink r:id="rId1050">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 xml:space="preserve">These verses repeat a basic warning: </w:t>
      </w:r>
      <w:r>
        <w:rPr>
          <w:i/>
          <w:lang w:val="en_US" w:bidi="en_US"/>
        </w:rPr>
        <w:t>Be on your guard and stay alert!</w:t>
      </w:r>
      <w:r>
        <w:rPr>
          <w:lang w:val="en_US" w:bidi="en_US"/>
        </w:rPr>
        <w:t xml:space="preserve"> … </w:t>
      </w:r>
      <w:r>
        <w:rPr>
          <w:i/>
          <w:lang w:val="en_US" w:bidi="en_US"/>
        </w:rPr>
        <w:t>Keep watch!</w:t>
      </w:r>
      <w:r>
        <w:rPr>
          <w:lang w:val="en_US" w:bidi="en_US"/>
        </w:rPr>
        <w:t xml:space="preserve"> The repetition shows that they needed to stay alert (be watchful and ready).</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1">
        <w:r>
          <w:rPr>
            <w:lang w:val="en_US" w:bidi="en_US"/>
          </w:rPr>
          <w:rPr>
            <w:color w:val="0000EE"/>
            <w:u w:val="single"/>
          </w:rPr>
          <w:t>Matt 24:45–51</w:t>
        </w:r>
      </w:hyperlink>
      <w:r>
        <w:rPr>
          <w:lang w:val="en_US" w:bidi="en_US"/>
        </w:rPr>
        <w:t xml:space="preserve">; </w:t>
      </w:r>
      <w:hyperlink r:id="rId1052">
        <w:r>
          <w:rPr>
            <w:lang w:val="en_US" w:bidi="en_US"/>
          </w:rPr>
          <w:rPr>
            <w:color w:val="0000EE"/>
            <w:u w:val="single"/>
          </w:rPr>
          <w:t>25:1–30</w:t>
        </w:r>
      </w:hyperlink>
      <w:r>
        <w:rPr>
          <w:lang w:val="en_US" w:bidi="en_US"/>
        </w:rPr>
        <w:t xml:space="preserve">; </w:t>
      </w:r>
      <w:hyperlink r:id="rId1053">
        <w:r>
          <w:rPr>
            <w:lang w:val="en_US" w:bidi="en_US"/>
          </w:rPr>
          <w:rPr>
            <w:color w:val="0000EE"/>
            <w:u w:val="single"/>
          </w:rPr>
          <w:t>Luke 12:36–38</w:t>
        </w:r>
      </w:hyperlink>
      <w:r>
        <w:rPr>
          <w:lang w:val="en_US" w:bidi="en_US"/>
        </w:rPr>
        <w:t xml:space="preserve">; </w:t>
      </w:r>
      <w:hyperlink r:id="rId1054">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2">
        <w:r>
          <w:rPr>
            <w:lang w:val="en_US" w:bidi="en_US"/>
          </w:rPr>
          <w:rPr>
            <w:color w:val="0000EE"/>
            <w:u w:val="single"/>
          </w:rPr>
          <w:t>13:5</w:t>
        </w:r>
      </w:hyperlink>
      <w:r>
        <w:rPr>
          <w:lang w:val="en_US" w:bidi="en_US"/>
        </w:rPr>
        <w:t xml:space="preserve">), is also directed to all readers of Mark’s Gospel (everyone). • Watch for him! Although </w:t>
      </w:r>
      <w:hyperlink r:id="rId925">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5">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4">
        <w:r>
          <w:rPr>
            <w:lang w:val="en_US" w:bidi="en_US"/>
          </w:rPr>
          <w:rPr>
            <w:color w:val="0000EE"/>
            <w:u w:val="single"/>
          </w:rPr>
          <w:t>1 Cor 16:22</w:t>
        </w:r>
      </w:hyperlink>
      <w:r>
        <w:rPr>
          <w:lang w:val="en_US" w:bidi="en_US"/>
        </w:rPr>
        <w:t xml:space="preserve">; </w:t>
      </w:r>
      <w:hyperlink r:id="rId1015">
        <w:r>
          <w:rPr>
            <w:lang w:val="en_US" w:bidi="en_US"/>
          </w:rPr>
          <w:rPr>
            <w:color w:val="0000EE"/>
            <w:u w:val="single"/>
          </w:rPr>
          <w:t>Rev 22:20</w:t>
        </w:r>
      </w:hyperlink>
      <w:r>
        <w:rPr>
          <w:lang w:val="en_US" w:bidi="en_US"/>
        </w:rPr>
        <w:t>) and today, we still “eagerly look forward to his appearing” (</w:t>
      </w:r>
      <w:hyperlink r:id="rId1056">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hyperlink r:id="rId458">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28">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1">
        <w:r>
          <w:rPr>
            <w:lang w:val="en_US" w:bidi="en_US"/>
          </w:rPr>
          <w:rPr>
            <w:color w:val="0000EE"/>
            <w:u w:val="single"/>
          </w:rPr>
          <w:t>Mark 11:1</w:t>
        </w:r>
      </w:hyperlink>
      <w:r>
        <w:rPr>
          <w:lang w:val="en_US" w:bidi="en_US"/>
        </w:rPr>
        <w:t xml:space="preserve">, </w:t>
      </w:r>
      <w:hyperlink r:id="rId727">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57">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58">
        <w:r>
          <w:rPr>
            <w:lang w:val="en_US" w:bidi="en_US"/>
          </w:rPr>
          <w:rPr>
            <w:color w:val="0000EE"/>
            <w:u w:val="single"/>
          </w:rPr>
          <w:t>Exod 29:4–7</w:t>
        </w:r>
      </w:hyperlink>
      <w:r>
        <w:rPr>
          <w:lang w:val="en_US" w:bidi="en_US"/>
        </w:rPr>
        <w:t xml:space="preserve">; </w:t>
      </w:r>
      <w:hyperlink r:id="rId1059">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0">
        <w:r>
          <w:rPr>
            <w:lang w:val="en_US" w:bidi="en_US"/>
          </w:rPr>
          <w:rPr>
            <w:color w:val="0000EE"/>
            <w:u w:val="single"/>
          </w:rPr>
          <w:t>Matt 26:8</w:t>
        </w:r>
      </w:hyperlink>
      <w:r>
        <w:rPr>
          <w:lang w:val="en_US" w:bidi="en_US"/>
        </w:rPr>
        <w:t xml:space="preserve">; </w:t>
      </w:r>
      <w:hyperlink r:id="rId1061">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Mark's Gospel does not mention the woman's name, but her action is remembered as people share the story of Jesus worldwide (</w:t>
      </w:r>
      <w:hyperlink r:id="rId106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clear contrast to the woman who anointed Jesus with perfume, Judas Iscariot, one of the Twelve disciples, offered to betray Jesus for money (</w:t>
      </w:r>
      <w:hyperlink r:id="rId1063">
        <w:r>
          <w:rPr>
            <w:lang w:val="en_US" w:bidi="en_US"/>
          </w:rPr>
          <w:rPr>
            <w:color w:val="0000EE"/>
            <w:u w:val="single"/>
          </w:rPr>
          <w:t>Matthew 26:15</w:t>
        </w:r>
      </w:hyperlink>
      <w:r>
        <w:rPr>
          <w:lang w:val="en_US" w:bidi="en_US"/>
        </w:rPr>
        <w:t xml:space="preserve">; </w:t>
      </w:r>
      <w:hyperlink r:id="rId1064">
        <w:r>
          <w:rPr>
            <w:lang w:val="en_US" w:bidi="en_US"/>
          </w:rPr>
          <w:rPr>
            <w:color w:val="0000EE"/>
            <w:u w:val="single"/>
          </w:rPr>
          <w:t>27:3</w:t>
        </w:r>
      </w:hyperlink>
      <w:r>
        <w:rPr>
          <w:lang w:val="en_US" w:bidi="en_US"/>
        </w:rPr>
        <w:t xml:space="preserve">, </w:t>
      </w:r>
      <w:hyperlink r:id="rId1065">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Jews </w:t>
      </w:r>
      <w:r>
        <w:rPr>
          <w:i/>
          <w:lang w:val="en_US" w:bidi="en_US"/>
        </w:rPr>
        <w:t>sacrificed</w:t>
      </w:r>
      <w:r>
        <w:rPr>
          <w:lang w:val="en_US" w:bidi="en_US"/>
        </w:rPr>
        <w:t xml:space="preserve"> the</w:t>
      </w:r>
      <w:r>
        <w:rPr>
          <w:i/>
          <w:lang w:val="en_US" w:bidi="en_US"/>
        </w:rPr>
        <w:t xml:space="preserve"> lamb for Passover</w:t>
      </w:r>
      <w:r>
        <w:rPr>
          <w:lang w:val="en_US" w:bidi="en_US"/>
        </w:rPr>
        <w:t xml:space="preserve"> at twilight on the 14th day of the Jewish month of Nisan (</w:t>
      </w:r>
      <w:hyperlink r:id="rId1066">
        <w:r>
          <w:rPr>
            <w:lang w:val="en_US" w:bidi="en_US"/>
          </w:rPr>
          <w:rPr>
            <w:color w:val="0000EE"/>
            <w:u w:val="single"/>
          </w:rPr>
          <w:t>Exodus 12:6</w:t>
        </w:r>
      </w:hyperlink>
      <w:r>
        <w:rPr>
          <w:lang w:val="en_US" w:bidi="en_US"/>
        </w:rPr>
        <w:t>). This date occurs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67">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68">
        <w:r>
          <w:rPr>
            <w:lang w:val="en_US" w:bidi="en_US"/>
          </w:rPr>
          <w:rPr>
            <w:color w:val="0000EE"/>
            <w:u w:val="single"/>
          </w:rPr>
          <w:t>14:12</w:t>
        </w:r>
      </w:hyperlink>
      <w:r>
        <w:rPr>
          <w:lang w:val="en_US" w:bidi="en_US"/>
        </w:rPr>
        <w:t xml:space="preserve">, </w:t>
      </w:r>
      <w:hyperlink r:id="rId663">
        <w:r>
          <w:rPr>
            <w:lang w:val="en_US" w:bidi="en_US"/>
          </w:rPr>
          <w:rPr>
            <w:color w:val="0000EE"/>
            <w:u w:val="single"/>
          </w:rPr>
          <w:t>14</w:t>
        </w:r>
      </w:hyperlink>
      <w:r>
        <w:rPr>
          <w:lang w:val="en_US" w:bidi="en_US"/>
        </w:rPr>
        <w:t xml:space="preserve">, </w:t>
      </w:r>
      <w:hyperlink r:id="rId1069">
        <w:r>
          <w:rPr>
            <w:lang w:val="en_US" w:bidi="en_US"/>
          </w:rPr>
          <w:rPr>
            <w:color w:val="0000EE"/>
            <w:u w:val="single"/>
          </w:rPr>
          <w:t>16</w:t>
        </w:r>
      </w:hyperlink>
      <w:r>
        <w:rPr>
          <w:lang w:val="en_US" w:bidi="en_US"/>
        </w:rPr>
        <w:t xml:space="preserve">; </w:t>
      </w:r>
      <w:hyperlink r:id="rId1070">
        <w:r>
          <w:rPr>
            <w:lang w:val="en_US" w:bidi="en_US"/>
          </w:rPr>
          <w:rPr>
            <w:color w:val="0000EE"/>
            <w:u w:val="single"/>
          </w:rPr>
          <w:t>Matt 26:17–19</w:t>
        </w:r>
      </w:hyperlink>
      <w:r>
        <w:rPr>
          <w:lang w:val="en_US" w:bidi="en_US"/>
        </w:rPr>
        <w:t xml:space="preserve">; </w:t>
      </w:r>
      <w:hyperlink r:id="rId1071">
        <w:r>
          <w:rPr>
            <w:lang w:val="en_US" w:bidi="en_US"/>
          </w:rPr>
          <w:rPr>
            <w:color w:val="0000EE"/>
            <w:u w:val="single"/>
          </w:rPr>
          <w:t>Luke 22:7–8</w:t>
        </w:r>
      </w:hyperlink>
      <w:r>
        <w:rPr>
          <w:lang w:val="en_US" w:bidi="en_US"/>
        </w:rPr>
        <w:t xml:space="preserve">, </w:t>
      </w:r>
      <w:hyperlink r:id="rId1072">
        <w:r>
          <w:rPr>
            <w:lang w:val="en_US" w:bidi="en_US"/>
          </w:rPr>
          <w:rPr>
            <w:color w:val="0000EE"/>
            <w:u w:val="single"/>
          </w:rPr>
          <w:t>11</w:t>
        </w:r>
      </w:hyperlink>
      <w:r>
        <w:rPr>
          <w:lang w:val="en_US" w:bidi="en_US"/>
        </w:rPr>
        <w:t xml:space="preserve">, </w:t>
      </w:r>
      <w:hyperlink r:id="rId1073">
        <w:r>
          <w:rPr>
            <w:lang w:val="en_US" w:bidi="en_US"/>
          </w:rPr>
          <w:rPr>
            <w:color w:val="0000EE"/>
            <w:u w:val="single"/>
          </w:rPr>
          <w:t>13</w:t>
        </w:r>
      </w:hyperlink>
      <w:r>
        <w:rPr>
          <w:lang w:val="en_US" w:bidi="en_US"/>
        </w:rPr>
        <w:t xml:space="preserve">, </w:t>
      </w:r>
      <w:hyperlink r:id="rId1074">
        <w:r>
          <w:rPr>
            <w:lang w:val="en_US" w:bidi="en_US"/>
          </w:rPr>
          <w:rPr>
            <w:color w:val="0000EE"/>
            <w:u w:val="single"/>
          </w:rPr>
          <w:t>15</w:t>
        </w:r>
      </w:hyperlink>
      <w:r>
        <w:rPr>
          <w:lang w:val="en_US" w:bidi="en_US"/>
        </w:rPr>
        <w:t xml:space="preserve">; cp. </w:t>
      </w:r>
      <w:hyperlink r:id="rId1075">
        <w:r>
          <w:rPr>
            <w:lang w:val="en_US" w:bidi="en_US"/>
          </w:rPr>
          <w:rPr>
            <w:color w:val="0000EE"/>
            <w:u w:val="single"/>
          </w:rPr>
          <w:t>John 18:28</w:t>
        </w:r>
      </w:hyperlink>
      <w:r>
        <w:rPr>
          <w:lang w:val="en_US" w:bidi="en_US"/>
        </w:rPr>
        <w:t xml:space="preserve">; </w:t>
      </w:r>
      <w:hyperlink r:id="rId1076">
        <w:r>
          <w:rPr>
            <w:lang w:val="en_US" w:bidi="en_US"/>
          </w:rPr>
          <w:rPr>
            <w:color w:val="0000EE"/>
            <w:u w:val="single"/>
          </w:rPr>
          <w:t>19:14</w:t>
        </w:r>
      </w:hyperlink>
      <w:r>
        <w:rPr>
          <w:lang w:val="en_US" w:bidi="en_US"/>
        </w:rPr>
        <w:t xml:space="preserve">). Many pilgrims celebrated Passover in Jerusalem, where God’s Temple was located (see </w:t>
      </w:r>
      <w:hyperlink r:id="rId1077">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78">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79">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0">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1">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2">
        <w:r>
          <w:rPr>
            <w:lang w:val="en_US" w:bidi="en_US"/>
          </w:rPr>
          <w:rPr>
            <w:color w:val="0000EE"/>
            <w:u w:val="single"/>
          </w:rPr>
          <w:t>Exod 12:28–30</w:t>
        </w:r>
      </w:hyperlink>
      <w:r>
        <w:rPr>
          <w:lang w:val="en_US" w:bidi="en_US"/>
        </w:rPr>
        <w:t>). Unleavened bread recalled the rapid exodus of God’s people (</w:t>
      </w:r>
      <w:hyperlink r:id="rId1083">
        <w:r>
          <w:rPr>
            <w:lang w:val="en_US" w:bidi="en_US"/>
          </w:rPr>
          <w:rPr>
            <w:color w:val="0000EE"/>
            <w:u w:val="single"/>
          </w:rPr>
          <w:t>Exod 12:31–34</w:t>
        </w:r>
      </w:hyperlink>
      <w:r>
        <w:rPr>
          <w:lang w:val="en_US" w:bidi="en_US"/>
        </w:rPr>
        <w:t xml:space="preserve">, </w:t>
      </w:r>
      <w:hyperlink r:id="rId1084">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79">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5">
        <w:r>
          <w:rPr>
            <w:lang w:val="en_US" w:bidi="en_US"/>
          </w:rPr>
          <w:rPr>
            <w:color w:val="0000EE"/>
            <w:u w:val="single"/>
          </w:rPr>
          <w:t>Pss 41:9</w:t>
        </w:r>
      </w:hyperlink>
      <w:r>
        <w:rPr>
          <w:lang w:val="en_US" w:bidi="en_US"/>
        </w:rPr>
        <w:t xml:space="preserve">; </w:t>
      </w:r>
      <w:hyperlink r:id="rId1086">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87">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6">
        <w:r>
          <w:rPr>
            <w:lang w:val="en_US" w:bidi="en_US"/>
          </w:rPr>
          <w:rPr>
            <w:color w:val="0000EE"/>
            <w:u w:val="single"/>
          </w:rPr>
          <w:t>Isa 52:13–53:12</w:t>
        </w:r>
      </w:hyperlink>
      <w:r>
        <w:rPr>
          <w:lang w:val="en_US" w:bidi="en_US"/>
        </w:rPr>
        <w:t xml:space="preserve">. Jesus foreknew this betrayal as part of the divine plan (cp. </w:t>
      </w:r>
      <w:hyperlink r:id="rId691">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88">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89">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09">
        <w:r>
          <w:rPr>
            <w:lang w:val="en_US" w:bidi="en_US"/>
          </w:rPr>
          <w:rPr>
            <w:color w:val="0000EE"/>
            <w:u w:val="single"/>
          </w:rPr>
          <w:t>10:45</w:t>
        </w:r>
      </w:hyperlink>
      <w:r>
        <w:rPr>
          <w:lang w:val="en_US" w:bidi="en_US"/>
        </w:rPr>
        <w:t xml:space="preserve">; </w:t>
      </w:r>
      <w:hyperlink r:id="rId712">
        <w:r>
          <w:rPr>
            <w:lang w:val="en_US" w:bidi="en_US"/>
          </w:rPr>
          <w:rPr>
            <w:color w:val="0000EE"/>
            <w:u w:val="single"/>
          </w:rPr>
          <w:t>Isa 53:12</w:t>
        </w:r>
      </w:hyperlink>
      <w:r>
        <w:rPr>
          <w:lang w:val="en_US" w:bidi="en_US"/>
        </w:rPr>
        <w:t>). It initiated the covenant that God has made with his people (</w:t>
      </w:r>
      <w:hyperlink r:id="rId1090">
        <w:r>
          <w:rPr>
            <w:lang w:val="en_US" w:bidi="en_US"/>
          </w:rPr>
          <w:rPr>
            <w:color w:val="0000EE"/>
            <w:u w:val="single"/>
          </w:rPr>
          <w:t>Luke 22:20</w:t>
        </w:r>
      </w:hyperlink>
      <w:r>
        <w:rPr>
          <w:lang w:val="en_US" w:bidi="en_US"/>
        </w:rPr>
        <w:t xml:space="preserve">; </w:t>
      </w:r>
      <w:hyperlink r:id="rId1091">
        <w:r>
          <w:rPr>
            <w:lang w:val="en_US" w:bidi="en_US"/>
          </w:rPr>
          <w:rPr>
            <w:color w:val="0000EE"/>
            <w:u w:val="single"/>
          </w:rPr>
          <w:t>1 Cor 11:25</w:t>
        </w:r>
      </w:hyperlink>
      <w:r>
        <w:rPr>
          <w:lang w:val="en_US" w:bidi="en_US"/>
        </w:rPr>
        <w:t xml:space="preserve">; see </w:t>
      </w:r>
      <w:hyperlink r:id="rId1092">
        <w:r>
          <w:rPr>
            <w:lang w:val="en_US" w:bidi="en_US"/>
          </w:rPr>
          <w:rPr>
            <w:color w:val="0000EE"/>
            <w:u w:val="single"/>
          </w:rPr>
          <w:t>Exod 24:8</w:t>
        </w:r>
      </w:hyperlink>
      <w:r>
        <w:rPr>
          <w:lang w:val="en_US" w:bidi="en_US"/>
        </w:rPr>
        <w:t xml:space="preserve">; </w:t>
      </w:r>
      <w:hyperlink r:id="rId1093">
        <w:r>
          <w:rPr>
            <w:lang w:val="en_US" w:bidi="en_US"/>
          </w:rPr>
          <w:rPr>
            <w:color w:val="0000EE"/>
            <w:u w:val="single"/>
          </w:rPr>
          <w:t>Zech 9:11</w:t>
        </w:r>
      </w:hyperlink>
      <w:r>
        <w:rPr>
          <w:lang w:val="en_US" w:bidi="en_US"/>
        </w:rPr>
        <w:t xml:space="preserve">; </w:t>
      </w:r>
      <w:hyperlink r:id="rId1094">
        <w:r>
          <w:rPr>
            <w:lang w:val="en_US" w:bidi="en_US"/>
          </w:rPr>
          <w:rPr>
            <w:color w:val="0000EE"/>
            <w:u w:val="single"/>
          </w:rPr>
          <w:t>Heb 9:18–20</w:t>
        </w:r>
      </w:hyperlink>
      <w:r>
        <w:rPr>
          <w:lang w:val="en_US" w:bidi="en_US"/>
        </w:rPr>
        <w:t xml:space="preserve">; </w:t>
      </w:r>
      <w:hyperlink r:id="rId1095">
        <w:r>
          <w:rPr>
            <w:lang w:val="en_US" w:bidi="en_US"/>
          </w:rPr>
          <w:rPr>
            <w:color w:val="0000EE"/>
            <w:u w:val="single"/>
          </w:rPr>
          <w:t>10:26–29</w:t>
        </w:r>
      </w:hyperlink>
      <w:r>
        <w:rPr>
          <w:lang w:val="en_US" w:bidi="en_US"/>
        </w:rPr>
        <w:t xml:space="preserve">). The term many refers to all people (see </w:t>
      </w:r>
      <w:hyperlink r:id="rId609">
        <w:r>
          <w:rPr>
            <w:lang w:val="en_US" w:bidi="en_US"/>
          </w:rPr>
          <w:rPr>
            <w:color w:val="0000EE"/>
            <w:u w:val="single"/>
          </w:rPr>
          <w:t>Mark 10:45</w:t>
        </w:r>
      </w:hyperlink>
      <w:r>
        <w:rPr>
          <w:lang w:val="en_US" w:bidi="en_US"/>
        </w:rPr>
        <w:t xml:space="preserve">; </w:t>
      </w:r>
      <w:hyperlink r:id="rId1096">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i/>
          <w:lang w:val="en_US" w:bidi="en_US"/>
        </w:rPr>
        <w:t>when I drink it anew</w:t>
      </w:r>
      <w:r>
        <w:rPr>
          <w:lang w:val="en_US" w:bidi="en_US"/>
        </w:rPr>
        <w:t>: Jesus will have a great banquet (or feast)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097">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098">
        <w:r>
          <w:rPr>
            <w:lang w:val="en_US" w:bidi="en_US"/>
          </w:rPr>
          <w:rPr>
            <w:color w:val="0000EE"/>
            <w:u w:val="single"/>
          </w:rPr>
          <w:t>16:7</w:t>
        </w:r>
      </w:hyperlink>
      <w:r>
        <w:rPr>
          <w:lang w:val="en_US" w:bidi="en_US"/>
        </w:rPr>
        <w:t xml:space="preserve">), where they were forgiven and restored (see </w:t>
      </w:r>
      <w:hyperlink r:id="rId1099">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 protested, and Jesus rebuked him, as in </w:t>
      </w:r>
      <w:hyperlink r:id="rId543">
        <w:r>
          <w:rPr>
            <w:lang w:val="en_US" w:bidi="en_US"/>
          </w:rPr>
          <w:rPr>
            <w:color w:val="0000EE"/>
            <w:u w:val="single"/>
          </w:rPr>
          <w:t>8:32–33</w:t>
        </w:r>
      </w:hyperlink>
      <w:r>
        <w:rPr>
          <w:lang w:val="en_US" w:bidi="en_US"/>
        </w:rPr>
        <w:t>. Even though Peter strongly objected, he denied Jesus only a few hours later.</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i/>
          <w:lang w:val="en_US" w:bidi="en_US"/>
        </w:rPr>
        <w:t>Gethsemane</w:t>
      </w:r>
      <w:r>
        <w:rPr>
          <w:lang w:val="en_US" w:bidi="en_US"/>
        </w:rPr>
        <w:t xml:space="preserve"> means "oil press" in Aramaic. Gethsemane is still full of olive trees today. </w:t>
      </w:r>
      <w:hyperlink r:id="rId1100">
        <w:r>
          <w:rPr>
            <w:lang w:val="en_US" w:bidi="en_US"/>
          </w:rPr>
          <w:rPr>
            <w:color w:val="0000EE"/>
            <w:u w:val="single"/>
          </w:rPr>
          <w:t>John 18:1</w:t>
        </w:r>
      </w:hyperlink>
      <w:r>
        <w:rPr>
          <w:lang w:val="en_US" w:bidi="en_US"/>
        </w:rPr>
        <w:t xml:space="preserve"> calls it a garden. </w:t>
      </w:r>
      <w:hyperlink r:id="rId1101">
        <w:r>
          <w:rPr>
            <w:lang w:val="en_US" w:bidi="en_US"/>
          </w:rPr>
          <w:rPr>
            <w:color w:val="0000EE"/>
            <w:u w:val="single"/>
          </w:rPr>
          <w:t>Luke 22:39</w:t>
        </w:r>
      </w:hyperlink>
      <w:r>
        <w:rPr>
          <w:lang w:val="en_US" w:bidi="en_US"/>
        </w:rPr>
        <w:t xml:space="preserve"> shows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2">
        <w:r>
          <w:rPr>
            <w:lang w:val="en_US" w:bidi="en_US"/>
          </w:rPr>
          <w:rPr>
            <w:color w:val="0000EE"/>
            <w:u w:val="single"/>
          </w:rPr>
          <w:t>5:37–43</w:t>
        </w:r>
      </w:hyperlink>
      <w:r>
        <w:rPr>
          <w:lang w:val="en_US" w:bidi="en_US"/>
        </w:rPr>
        <w:t xml:space="preserve">; </w:t>
      </w:r>
      <w:hyperlink r:id="rId1103">
        <w:r>
          <w:rPr>
            <w:lang w:val="en_US" w:bidi="en_US"/>
          </w:rPr>
          <w:rPr>
            <w:color w:val="0000EE"/>
            <w:u w:val="single"/>
          </w:rPr>
          <w:t>9:2–9</w:t>
        </w:r>
      </w:hyperlink>
      <w:r>
        <w:rPr>
          <w:lang w:val="en_US" w:bidi="en_US"/>
        </w:rPr>
        <w:t xml:space="preserve">; see also </w:t>
      </w:r>
      <w:hyperlink r:id="rId570">
        <w:r>
          <w:rPr>
            <w:lang w:val="en_US" w:bidi="en_US"/>
          </w:rPr>
          <w:rPr>
            <w:color w:val="0000EE"/>
            <w:u w:val="single"/>
          </w:rPr>
          <w:t>13:3</w:t>
        </w:r>
      </w:hyperlink>
      <w:r>
        <w:rPr>
          <w:lang w:val="en_US" w:bidi="en_US"/>
        </w:rPr>
        <w:t xml:space="preserve">). They asked them to </w:t>
      </w:r>
      <w:r>
        <w:rPr>
          <w:i/>
          <w:lang w:val="en_US" w:bidi="en_US"/>
        </w:rPr>
        <w:t>keep watch</w:t>
      </w:r>
      <w:r>
        <w:rPr>
          <w:lang w:val="en_US" w:bidi="en_US"/>
        </w:rPr>
        <w:t xml:space="preserve"> and pray with him, sharing in his distress.</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4">
        <w:r>
          <w:rPr>
            <w:lang w:val="en_US" w:bidi="en_US"/>
          </w:rPr>
          <w:rPr>
            <w:color w:val="0000EE"/>
            <w:u w:val="single"/>
          </w:rPr>
          <w:t>Gen 17:1–3</w:t>
        </w:r>
      </w:hyperlink>
      <w:r>
        <w:rPr>
          <w:lang w:val="en_US" w:bidi="en_US"/>
        </w:rPr>
        <w:t xml:space="preserve">; </w:t>
      </w:r>
      <w:hyperlink r:id="rId1105">
        <w:r>
          <w:rPr>
            <w:lang w:val="en_US" w:bidi="en_US"/>
          </w:rPr>
          <w:rPr>
            <w:color w:val="0000EE"/>
            <w:u w:val="single"/>
          </w:rPr>
          <w:t>Lev 9:24</w:t>
        </w:r>
      </w:hyperlink>
      <w:r>
        <w:rPr>
          <w:lang w:val="en_US" w:bidi="en_US"/>
        </w:rPr>
        <w:t xml:space="preserve">; </w:t>
      </w:r>
      <w:hyperlink r:id="rId1106">
        <w:r>
          <w:rPr>
            <w:lang w:val="en_US" w:bidi="en_US"/>
          </w:rPr>
          <w:rPr>
            <w:color w:val="0000EE"/>
            <w:u w:val="single"/>
          </w:rPr>
          <w:t>Num 14:5</w:t>
        </w:r>
      </w:hyperlink>
      <w:r>
        <w:rPr>
          <w:lang w:val="en_US" w:bidi="en_US"/>
        </w:rPr>
        <w:t xml:space="preserve">; </w:t>
      </w:r>
      <w:hyperlink r:id="rId1107">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08">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0">
        <w:r>
          <w:rPr>
            <w:lang w:val="en_US" w:bidi="en_US"/>
          </w:rPr>
          <w:rPr>
            <w:color w:val="0000EE"/>
            <w:u w:val="single"/>
          </w:rPr>
          <w:t>Mark 15:34</w:t>
        </w:r>
      </w:hyperlink>
      <w:r>
        <w:rPr>
          <w:lang w:val="en_US" w:bidi="en_US"/>
        </w:rPr>
        <w:t xml:space="preserve">; </w:t>
      </w:r>
      <w:hyperlink r:id="rId1109">
        <w:r>
          <w:rPr>
            <w:lang w:val="en_US" w:bidi="en_US"/>
          </w:rPr>
          <w:rPr>
            <w:color w:val="0000EE"/>
            <w:u w:val="single"/>
          </w:rPr>
          <w:t>2 Cor 5:21</w:t>
        </w:r>
      </w:hyperlink>
      <w:r>
        <w:rPr>
          <w:lang w:val="en_US" w:bidi="en_US"/>
        </w:rPr>
        <w:t xml:space="preserve">; </w:t>
      </w:r>
      <w:hyperlink r:id="rId1110">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1">
        <w:r>
          <w:rPr>
            <w:lang w:val="en_US" w:bidi="en_US"/>
          </w:rPr>
          <w:rPr>
            <w:color w:val="0000EE"/>
            <w:u w:val="single"/>
          </w:rPr>
          <w:t>Rom 7:18</w:t>
        </w:r>
      </w:hyperlink>
      <w:r>
        <w:rPr>
          <w:lang w:val="en_US" w:bidi="en_US"/>
        </w:rPr>
        <w:t xml:space="preserve">, </w:t>
      </w:r>
      <w:hyperlink r:id="rId1112">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3">
        <w:r>
          <w:rPr>
            <w:lang w:val="en_US" w:bidi="en_US"/>
          </w:rPr>
          <w:rPr>
            <w:color w:val="0000EE"/>
            <w:u w:val="single"/>
          </w:rPr>
          <w:t>14:35–36</w:t>
        </w:r>
      </w:hyperlink>
      <w:r>
        <w:rPr>
          <w:lang w:val="en_US" w:bidi="en_US"/>
        </w:rPr>
        <w:t xml:space="preserve">, </w:t>
      </w:r>
      <w:hyperlink r:id="rId1114">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5">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67">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16">
        <w:r>
          <w:rPr>
            <w:lang w:val="en_US" w:bidi="en_US"/>
          </w:rPr>
          <w:rPr>
            <w:color w:val="0000EE"/>
            <w:u w:val="single"/>
          </w:rPr>
          <w:t>2:17</w:t>
        </w:r>
      </w:hyperlink>
      <w:r>
        <w:rPr>
          <w:lang w:val="en_US" w:bidi="en_US"/>
        </w:rPr>
        <w:t xml:space="preserve">; </w:t>
      </w:r>
      <w:hyperlink r:id="rId609">
        <w:r>
          <w:rPr>
            <w:lang w:val="en_US" w:bidi="en_US"/>
          </w:rPr>
          <w:rPr>
            <w:color w:val="0000EE"/>
            <w:u w:val="single"/>
          </w:rPr>
          <w:t>10:45</w:t>
        </w:r>
      </w:hyperlink>
      <w:r>
        <w:rPr>
          <w:lang w:val="en_US" w:bidi="en_US"/>
        </w:rPr>
        <w:t xml:space="preserve">; </w:t>
      </w:r>
      <w:hyperlink r:id="rId1117">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18">
        <w:r>
          <w:rPr>
            <w:lang w:val="en_US" w:bidi="en_US"/>
          </w:rPr>
          <w:rPr>
            <w:color w:val="0000EE"/>
            <w:u w:val="single"/>
          </w:rPr>
          <w:t>Luke 22:52</w:t>
        </w:r>
      </w:hyperlink>
      <w:r>
        <w:rPr>
          <w:lang w:val="en_US" w:bidi="en_US"/>
        </w:rPr>
        <w:t xml:space="preserve">; </w:t>
      </w:r>
      <w:hyperlink r:id="rId1119">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0">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1">
        <w:r>
          <w:rPr>
            <w:lang w:val="en_US" w:bidi="en_US"/>
          </w:rPr>
          <w:rPr>
            <w:color w:val="0000EE"/>
            <w:u w:val="single"/>
          </w:rPr>
          <w:t>1 Sam 10:1</w:t>
        </w:r>
      </w:hyperlink>
      <w:r>
        <w:rPr>
          <w:lang w:val="en_US" w:bidi="en_US"/>
        </w:rPr>
        <w:t xml:space="preserve">; </w:t>
      </w:r>
      <w:hyperlink r:id="rId1122">
        <w:r>
          <w:rPr>
            <w:lang w:val="en_US" w:bidi="en_US"/>
          </w:rPr>
          <w:rPr>
            <w:color w:val="0000EE"/>
            <w:u w:val="single"/>
          </w:rPr>
          <w:t>2 Sam 19:39</w:t>
        </w:r>
      </w:hyperlink>
      <w:r>
        <w:rPr>
          <w:lang w:val="en_US" w:bidi="en_US"/>
        </w:rPr>
        <w:t xml:space="preserve">; </w:t>
      </w:r>
      <w:hyperlink r:id="rId1123">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One of the men with Jesus (Peter, see </w:t>
      </w:r>
      <w:hyperlink r:id="rId1124">
        <w:r>
          <w:rPr>
            <w:lang w:val="en_US" w:bidi="en_US"/>
          </w:rPr>
          <w:rPr>
            <w:color w:val="0000EE"/>
            <w:u w:val="single"/>
          </w:rPr>
          <w:t>John 18:10</w:t>
        </w:r>
      </w:hyperlink>
      <w:r>
        <w:rPr>
          <w:lang w:val="en_US" w:bidi="en_US"/>
        </w:rPr>
        <w:t xml:space="preserve">) attempted a hurried defense by slashing off the ear of the high priest’s slave (see </w:t>
      </w:r>
      <w:hyperlink r:id="rId1125">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was taking place to fulfill what the Scriptures say about Jesus. Mark thus reassured his readers that these events were part of God’s divine plan. See </w:t>
      </w:r>
      <w:hyperlink r:id="rId1126">
        <w:r>
          <w:rPr>
            <w:lang w:val="en_US" w:bidi="en_US"/>
          </w:rPr>
          <w:rPr>
            <w:color w:val="0000EE"/>
            <w:u w:val="single"/>
          </w:rPr>
          <w:t>Isa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hyperlink r:id="rId1127">
        <w:r>
          <w:rPr>
            <w:lang w:val="en_US" w:bidi="en_US"/>
          </w:rPr>
          <w:rPr>
            <w:color w:val="0000EE"/>
            <w:u w:val="single"/>
          </w:rPr>
          <w:t>14:27–31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Jesus’ arrest ends with this comment about an unnamed young man. There does not seem to be any theological reason for Mark to record this incident. The explanation that it is an autobiographical detail about Mark is as good as any.</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28">
        <w:r>
          <w:rPr>
            <w:lang w:val="en_US" w:bidi="en_US"/>
          </w:rPr>
          <w:rPr>
            <w:color w:val="0000EE"/>
            <w:u w:val="single"/>
          </w:rPr>
          <w:t>14:55</w:t>
        </w:r>
      </w:hyperlink>
      <w:r>
        <w:rPr>
          <w:lang w:val="en_US" w:bidi="en_US"/>
        </w:rPr>
        <w:t xml:space="preserve">; </w:t>
      </w:r>
      <w:hyperlink r:id="rId794">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5">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29">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28">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28">
        <w:r>
          <w:rPr>
            <w:lang w:val="en_US" w:bidi="en_US"/>
          </w:rPr>
          <w:rPr>
            <w:color w:val="0000EE"/>
            <w:u w:val="single"/>
          </w:rPr>
          <w:t>14:55</w:t>
        </w:r>
      </w:hyperlink>
      <w:r>
        <w:rPr>
          <w:lang w:val="en_US" w:bidi="en_US"/>
        </w:rPr>
        <w:t>), eyewitness testimony (</w:t>
      </w:r>
      <w:hyperlink r:id="rId1130">
        <w:r>
          <w:rPr>
            <w:lang w:val="en_US" w:bidi="en_US"/>
          </w:rPr>
          <w:rPr>
            <w:color w:val="0000EE"/>
            <w:u w:val="single"/>
          </w:rPr>
          <w:t>14:56–59</w:t>
        </w:r>
      </w:hyperlink>
      <w:r>
        <w:rPr>
          <w:lang w:val="en_US" w:bidi="en_US"/>
        </w:rPr>
        <w:t>), Jesus being placed under oath (</w:t>
      </w:r>
      <w:hyperlink r:id="rId1131">
        <w:r>
          <w:rPr>
            <w:lang w:val="en_US" w:bidi="en_US"/>
          </w:rPr>
          <w:rPr>
            <w:color w:val="0000EE"/>
            <w:u w:val="single"/>
          </w:rPr>
          <w:t>Matt 26:63</w:t>
        </w:r>
      </w:hyperlink>
      <w:r>
        <w:rPr>
          <w:lang w:val="en_US" w:bidi="en_US"/>
        </w:rPr>
        <w:t>), Jesus being allowed to defend himself (</w:t>
      </w:r>
      <w:hyperlink r:id="rId1132">
        <w:r>
          <w:rPr>
            <w:lang w:val="en_US" w:bidi="en_US"/>
          </w:rPr>
          <w:rPr>
            <w:color w:val="0000EE"/>
            <w:u w:val="single"/>
          </w:rPr>
          <w:t>Mark 14:60</w:t>
        </w:r>
      </w:hyperlink>
      <w:r>
        <w:rPr>
          <w:lang w:val="en_US" w:bidi="en_US"/>
        </w:rPr>
        <w:t>), the high priest tearing his robe (</w:t>
      </w:r>
      <w:hyperlink r:id="rId1133">
        <w:r>
          <w:rPr>
            <w:lang w:val="en_US" w:bidi="en_US"/>
          </w:rPr>
          <w:rPr>
            <w:color w:val="0000EE"/>
            <w:u w:val="single"/>
          </w:rPr>
          <w:t>14:63</w:t>
        </w:r>
      </w:hyperlink>
      <w:r>
        <w:rPr>
          <w:lang w:val="en_US" w:bidi="en_US"/>
        </w:rPr>
        <w:t>), and the concluding verdict by the Sanhedrin (</w:t>
      </w:r>
      <w:hyperlink r:id="rId1134">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79">
        <w:r>
          <w:rPr>
            <w:lang w:val="en_US" w:bidi="en_US"/>
          </w:rPr>
          <w:rPr>
            <w:color w:val="0000EE"/>
            <w:u w:val="single"/>
          </w:rPr>
          <w:t>15:29</w:t>
        </w:r>
      </w:hyperlink>
      <w:r>
        <w:rPr>
          <w:lang w:val="en_US" w:bidi="en_US"/>
        </w:rPr>
        <w:t xml:space="preserve">; </w:t>
      </w:r>
      <w:hyperlink r:id="rId1135">
        <w:r>
          <w:rPr>
            <w:lang w:val="en_US" w:bidi="en_US"/>
          </w:rPr>
          <w:rPr>
            <w:color w:val="0000EE"/>
            <w:u w:val="single"/>
          </w:rPr>
          <w:t>John 2:19</w:t>
        </w:r>
      </w:hyperlink>
      <w:r>
        <w:rPr>
          <w:lang w:val="en_US" w:bidi="en_US"/>
        </w:rPr>
        <w:t xml:space="preserve">; </w:t>
      </w:r>
      <w:hyperlink r:id="rId1136">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Because the false witnesses did not agree, the high priest asked Jesus for evidence against himself (</w:t>
      </w:r>
      <w:hyperlink r:id="rId1137">
        <w:r>
          <w:rPr>
            <w:lang w:val="en_US" w:bidi="en_US"/>
          </w:rPr>
          <w:rPr>
            <w:color w:val="0000EE"/>
            <w:u w:val="single"/>
          </w:rPr>
          <w:t>14:56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38">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39">
        <w:r>
          <w:rPr>
            <w:lang w:val="en_US" w:bidi="en_US"/>
          </w:rPr>
          <w:rPr>
            <w:color w:val="0000EE"/>
            <w:u w:val="single"/>
          </w:rPr>
          <w:t>Luke 24:50–51</w:t>
        </w:r>
      </w:hyperlink>
      <w:r>
        <w:rPr>
          <w:lang w:val="en_US" w:bidi="en_US"/>
        </w:rPr>
        <w:t xml:space="preserve">; </w:t>
      </w:r>
      <w:hyperlink r:id="rId1011">
        <w:r>
          <w:rPr>
            <w:lang w:val="en_US" w:bidi="en_US"/>
          </w:rPr>
          <w:rPr>
            <w:color w:val="0000EE"/>
            <w:u w:val="single"/>
          </w:rPr>
          <w:t>Acts 1:9–11</w:t>
        </w:r>
      </w:hyperlink>
      <w:r>
        <w:rPr>
          <w:lang w:val="en_US" w:bidi="en_US"/>
        </w:rPr>
        <w:t xml:space="preserve">; see </w:t>
      </w:r>
      <w:hyperlink r:id="rId1140">
        <w:r>
          <w:rPr>
            <w:lang w:val="en_US" w:bidi="en_US"/>
          </w:rPr>
          <w:rPr>
            <w:color w:val="0000EE"/>
            <w:u w:val="single"/>
          </w:rPr>
          <w:t>Phil 2:9</w:t>
        </w:r>
      </w:hyperlink>
      <w:r>
        <w:rPr>
          <w:lang w:val="en_US" w:bidi="en_US"/>
        </w:rPr>
        <w:t xml:space="preserve">; </w:t>
      </w:r>
      <w:hyperlink r:id="rId1141">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1">
        <w:r>
          <w:rPr>
            <w:lang w:val="en_US" w:bidi="en_US"/>
          </w:rPr>
          <w:rPr>
            <w:color w:val="0000EE"/>
            <w:u w:val="single"/>
          </w:rPr>
          <w:t>Exod 3:14</w:t>
        </w:r>
      </w:hyperlink>
      <w:r>
        <w:rPr>
          <w:lang w:val="en_US" w:bidi="en_US"/>
        </w:rPr>
        <w:t xml:space="preserve"> (see </w:t>
      </w:r>
      <w:hyperlink r:id="rId1142">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3">
        <w:r>
          <w:rPr>
            <w:lang w:val="en_US" w:bidi="en_US"/>
          </w:rPr>
          <w:rPr>
            <w:color w:val="0000EE"/>
            <w:u w:val="single"/>
          </w:rPr>
          <w:t>Matt 26:64</w:t>
        </w:r>
      </w:hyperlink>
      <w:r>
        <w:rPr>
          <w:lang w:val="en_US" w:bidi="en_US"/>
        </w:rPr>
        <w:t xml:space="preserve">; </w:t>
      </w:r>
      <w:hyperlink r:id="rId1144">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5">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46">
        <w:r>
          <w:rPr>
            <w:lang w:val="en_US" w:bidi="en_US"/>
          </w:rPr>
          <w:rPr>
            <w:color w:val="0000EE"/>
            <w:u w:val="single"/>
          </w:rPr>
          <w:t>Mark 2:5–7</w:t>
        </w:r>
      </w:hyperlink>
      <w:r>
        <w:rPr>
          <w:lang w:val="en_US" w:bidi="en_US"/>
        </w:rPr>
        <w:t xml:space="preserve">; </w:t>
      </w:r>
      <w:hyperlink r:id="rId1147">
        <w:r>
          <w:rPr>
            <w:lang w:val="en_US" w:bidi="en_US"/>
          </w:rPr>
          <w:rPr>
            <w:color w:val="0000EE"/>
            <w:u w:val="single"/>
          </w:rPr>
          <w:t>Luke 7:48–50</w:t>
        </w:r>
      </w:hyperlink>
      <w:r>
        <w:rPr>
          <w:lang w:val="en_US" w:bidi="en_US"/>
        </w:rPr>
        <w:t>), claimed to be the Son of God (</w:t>
      </w:r>
      <w:hyperlink r:id="rId1148">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4">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28">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pStyle w:val="ListBullet"/>
        <w:spacing w:line="240" w:lineRule="auto"/>
        <w:ind w:left="720"/>
      </w:pPr>
      <w:r>
        <w:rPr>
          <w:lang w:val="en_US" w:bidi="en_US"/>
        </w:rPr>
      </w:r>
      <w:r>
        <w:rPr>
          <w:i/>
          <w:lang w:val="en_US" w:bidi="en_US"/>
        </w:rPr>
        <w:t>Spit</w:t>
      </w:r>
      <w:r>
        <w:rPr>
          <w:lang w:val="en_US" w:bidi="en_US"/>
        </w:rPr>
        <w:t xml:space="preserve">: See </w:t>
      </w:r>
      <w:hyperlink r:id="rId868">
        <w:r>
          <w:rPr>
            <w:lang w:val="en_US" w:bidi="en_US"/>
          </w:rPr>
          <w:rPr>
            <w:color w:val="0000EE"/>
            <w:u w:val="single"/>
          </w:rPr>
          <w:t>10:34</w:t>
        </w:r>
      </w:hyperlink>
      <w:r>
        <w:rPr>
          <w:lang w:val="en_US" w:bidi="en_US"/>
        </w:rPr>
        <w:t xml:space="preserve">. </w:t>
      </w:r>
    </w:p>
    <w:p>
      <w:pPr>
        <w:pStyle w:val="ListBullet"/>
        <w:spacing w:line="240" w:lineRule="auto"/>
        <w:ind w:left="720"/>
      </w:pPr>
      <w:r>
        <w:rPr>
          <w:lang w:val="en_US" w:bidi="en_US"/>
        </w:rPr>
      </w:r>
      <w:r>
        <w:rPr>
          <w:i/>
          <w:lang w:val="en_US" w:bidi="en_US"/>
        </w:rPr>
        <w:t>Prophesy</w:t>
      </w:r>
      <w:r>
        <w:rPr>
          <w:lang w:val="en_US" w:bidi="en_US"/>
        </w:rPr>
        <w:t xml:space="preserve">: See </w:t>
      </w:r>
      <w:hyperlink r:id="rId537">
        <w:r>
          <w:rPr>
            <w:lang w:val="en_US" w:bidi="en_US"/>
          </w:rPr>
          <w:rPr>
            <w:color w:val="0000EE"/>
            <w:u w:val="single"/>
          </w:rPr>
          <w:t>6:4</w:t>
        </w:r>
      </w:hyperlink>
      <w:r>
        <w:rPr>
          <w:lang w:val="en_US" w:bidi="en_US"/>
        </w:rPr>
        <w:t xml:space="preserve">, </w:t>
      </w:r>
      <w:hyperlink r:id="rId1149">
        <w:r>
          <w:rPr>
            <w:lang w:val="en_US" w:bidi="en_US"/>
          </w:rPr>
          <w:rPr>
            <w:color w:val="0000EE"/>
            <w:u w:val="single"/>
          </w:rPr>
          <w:t>15</w:t>
        </w:r>
      </w:hyperlink>
      <w:r>
        <w:rPr>
          <w:lang w:val="en_US" w:bidi="en_US"/>
        </w:rPr>
        <w:t xml:space="preserve">; </w:t>
      </w:r>
      <w:hyperlink r:id="rId1150">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xml:space="preserve">. </w:t>
      </w:r>
    </w:p>
    <w:p>
      <w:pPr>
        <w:pStyle w:val="ListBullet"/>
        <w:spacing w:line="240" w:lineRule="auto"/>
        <w:ind w:left="720"/>
      </w:pPr>
      <w:r>
        <w:rPr>
          <w:lang w:val="en_US" w:bidi="en_US"/>
        </w:rPr>
      </w:r>
      <w:r>
        <w:rPr>
          <w:lang w:val="en_US" w:bidi="en_US"/>
        </w:rPr>
        <w:t>Similar abuse would happen during his trial before Pontius Pilate (</w:t>
      </w:r>
      <w:hyperlink r:id="rId1151">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 xml:space="preserve">The title </w:t>
      </w:r>
      <w:r>
        <w:rPr>
          <w:i/>
          <w:lang w:val="en_US" w:bidi="en_US"/>
        </w:rPr>
        <w:t>Jesus the Nazarene</w:t>
      </w:r>
      <w:r>
        <w:rPr>
          <w:lang w:val="en_US" w:bidi="en_US"/>
        </w:rPr>
        <w:t xml:space="preserve"> might have offended some people. People from Judea did not have a good opinion of those from Galilee (</w:t>
      </w:r>
      <w:hyperlink r:id="rId1152">
        <w:r>
          <w:rPr>
            <w:lang w:val="en_US" w:bidi="en_US"/>
          </w:rPr>
          <w:rPr>
            <w:color w:val="0000EE"/>
            <w:u w:val="single"/>
          </w:rPr>
          <w:t>John 1:46</w:t>
        </w:r>
      </w:hyperlink>
      <w:r>
        <w:rPr>
          <w:lang w:val="en_US" w:bidi="en_US"/>
        </w:rPr>
        <w:t xml:space="preserve">; </w:t>
      </w:r>
      <w:hyperlink r:id="rId1153">
        <w:r>
          <w:rPr>
            <w:lang w:val="en_US" w:bidi="en_US"/>
          </w:rPr>
          <w:rPr>
            <w:color w:val="0000EE"/>
            <w:u w:val="single"/>
          </w:rPr>
          <w:t>7:41</w:t>
        </w:r>
      </w:hyperlink>
      <w:r>
        <w:rPr>
          <w:lang w:val="en_US" w:bidi="en_US"/>
        </w:rPr>
        <w:t xml:space="preserve">, </w:t>
      </w:r>
      <w:hyperlink r:id="rId1154">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 xml:space="preserve">Peter said he did not know Jesus. To avoid more questions, he left the courtyard and went to </w:t>
      </w:r>
      <w:r>
        <w:rPr>
          <w:i/>
          <w:lang w:val="en_US" w:bidi="en_US"/>
        </w:rPr>
        <w:t>the</w:t>
      </w:r>
      <w:r>
        <w:rPr>
          <w:lang w:val="en_US" w:bidi="en_US"/>
        </w:rPr>
        <w:t xml:space="preserve"> </w:t>
      </w:r>
      <w:r>
        <w:rPr>
          <w:i/>
          <w:lang w:val="en_US" w:bidi="en_US"/>
        </w:rPr>
        <w:t>gateway</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w:t>
      </w:r>
      <w:r>
        <w:rPr>
          <w:i/>
          <w:lang w:val="en_US" w:bidi="en_US"/>
        </w:rPr>
        <w:t>servant girl</w:t>
      </w:r>
      <w:r>
        <w:rPr>
          <w:lang w:val="en_US" w:bidi="en_US"/>
        </w:rPr>
        <w:t xml:space="preserve"> repeated her accusation to standing there. The others thought Peter followed Jesus because he was </w:t>
      </w:r>
      <w:r>
        <w:rPr>
          <w:i/>
          <w:lang w:val="en_US" w:bidi="en_US"/>
        </w:rPr>
        <w:t>a Galilean</w:t>
      </w:r>
      <w:r>
        <w:rPr>
          <w:lang w:val="en_US" w:bidi="en_US"/>
        </w:rPr>
        <w:t xml:space="preserve"> (see </w:t>
      </w:r>
      <w:hyperlink r:id="rId1155">
        <w:r>
          <w:rPr>
            <w:lang w:val="en_US" w:bidi="en_US"/>
          </w:rPr>
          <w:rPr>
            <w:color w:val="0000EE"/>
            <w:u w:val="single"/>
          </w:rPr>
          <w:t>Matthew 26:73</w:t>
        </w:r>
      </w:hyperlink>
      <w:r>
        <w:rPr>
          <w:lang w:val="en_US" w:bidi="en_US"/>
        </w:rPr>
        <w:t xml:space="preserve">; compare </w:t>
      </w:r>
      <w:hyperlink r:id="rId1156">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 xml:space="preserve">When Peter denied Jesus for the third time, the rooster crowed again. This fulfilled the prediction of Jesus from </w:t>
      </w:r>
      <w:hyperlink r:id="rId284">
        <w:r>
          <w:rPr>
            <w:lang w:val="en_US" w:bidi="en_US"/>
          </w:rPr>
          <w:rPr>
            <w:color w:val="0000EE"/>
            <w:u w:val="single"/>
          </w:rPr>
          <w:t>14:30</w:t>
        </w:r>
      </w:hyperlink>
      <w:r>
        <w:rPr>
          <w:lang w:val="en_US" w:bidi="en_US"/>
        </w:rPr>
        <w:t xml:space="preserve">. </w:t>
      </w:r>
    </w:p>
    <w:p>
      <w:pPr/>
      <w:r>
        <w:rPr>
          <w:lang w:val="en_US" w:bidi="en_US"/>
        </w:rPr>
      </w:r>
      <w:r>
        <w:rPr>
          <w:lang w:val="en_US" w:bidi="en_US"/>
        </w:rPr>
        <w:t>While Jesus stood bravely before the Sanhedrin (the Jewish ruling council), Peter became afraid of people with little power. He called down curses on himself and said he did not know Jesus. When Peter remembered what Jesus had said, he began to weep.</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pStyle w:val="ListBullet"/>
        <w:spacing w:line="240" w:lineRule="auto"/>
        <w:ind w:left="720"/>
      </w:pPr>
      <w:r>
        <w:rPr>
          <w:lang w:val="en_US" w:bidi="en_US"/>
        </w:rPr>
      </w:r>
      <w:r>
        <w:rPr>
          <w:i/>
          <w:lang w:val="en_US" w:bidi="en_US"/>
        </w:rPr>
        <w:t>Early in the morning</w:t>
      </w:r>
      <w:r>
        <w:rPr>
          <w:lang w:val="en_US" w:bidi="en_US"/>
        </w:rPr>
        <w:t xml:space="preserve">: Roman trials usually began at the start of the day. It is uncertain if this was a second meeting of </w:t>
      </w:r>
      <w:r>
        <w:rPr>
          <w:i/>
          <w:lang w:val="en_US" w:bidi="en_US"/>
        </w:rPr>
        <w:t>the whole Sanhedrin</w:t>
      </w:r>
      <w:r>
        <w:rPr>
          <w:lang w:val="en_US" w:bidi="en_US"/>
        </w:rPr>
        <w:t xml:space="preserve"> or if it refers back to the council's decision in </w:t>
      </w:r>
      <w:hyperlink r:id="rId400">
        <w:r>
          <w:rPr>
            <w:lang w:val="en_US" w:bidi="en_US"/>
          </w:rPr>
          <w:rPr>
            <w:color w:val="0000EE"/>
            <w:u w:val="single"/>
          </w:rPr>
          <w:t>14:63–64</w:t>
        </w:r>
      </w:hyperlink>
      <w:r>
        <w:rPr>
          <w:lang w:val="en_US" w:bidi="en_US"/>
        </w:rPr>
        <w:t xml:space="preserve"> and resumes here. </w:t>
      </w:r>
    </w:p>
    <w:p>
      <w:pPr>
        <w:pStyle w:val="ListBullet"/>
        <w:spacing w:line="240" w:lineRule="auto"/>
        <w:ind w:left="720"/>
      </w:pPr>
      <w:r>
        <w:rPr>
          <w:lang w:val="en_US" w:bidi="en_US"/>
        </w:rPr>
      </w:r>
      <w:r>
        <w:rPr>
          <w:lang w:val="en_US" w:bidi="en_US"/>
        </w:rPr>
        <w:t xml:space="preserve">Since the </w:t>
      </w:r>
      <w:r>
        <w:rPr>
          <w:i/>
          <w:lang w:val="en_US" w:bidi="en_US"/>
        </w:rPr>
        <w:t xml:space="preserve">Sanhedrin </w:t>
      </w:r>
      <w:r>
        <w:rPr>
          <w:lang w:val="en_US" w:bidi="en_US"/>
        </w:rPr>
        <w:t>could not impose capital punishment (</w:t>
      </w:r>
      <w:hyperlink r:id="rId693">
        <w:r>
          <w:rPr>
            <w:lang w:val="en_US" w:bidi="en_US"/>
          </w:rPr>
          <w:rPr>
            <w:color w:val="0000EE"/>
            <w:u w:val="single"/>
          </w:rPr>
          <w:t>John 18:31</w:t>
        </w:r>
      </w:hyperlink>
      <w:r>
        <w:rPr>
          <w:lang w:val="en_US" w:bidi="en_US"/>
        </w:rPr>
        <w:t>), they took Jesus to Pilate, the Roman governor of Judea from AD 26–36. Pilate usually lived on the coast at Caesarea. But he stayed in Jerusalem during Passover. This was when Israel's celebration of the exodus event increased hopes for freedom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After Peter denied Christ , Mark returns to the story of Jesus and his trial. Pilate's hesitating under pressure matches what other sources say about his personality.</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King of the Jews</w:t>
      </w:r>
      <w:r>
        <w:rPr>
          <w:lang w:val="en_US" w:bidi="en_US"/>
        </w:rPr>
        <w:t xml:space="preserve"> is similar to the Jewish title "King of Israel" in </w:t>
      </w:r>
      <w:hyperlink r:id="rId1157">
        <w:r>
          <w:rPr>
            <w:lang w:val="en_US" w:bidi="en_US"/>
          </w:rPr>
          <w:rPr>
            <w:color w:val="0000EE"/>
            <w:u w:val="single"/>
          </w:rPr>
          <w:t>15:32</w:t>
        </w:r>
      </w:hyperlink>
      <w:r>
        <w:rPr>
          <w:lang w:val="en_US" w:bidi="en_US"/>
        </w:rPr>
        <w:t xml:space="preserve">. </w:t>
      </w:r>
    </w:p>
    <w:p>
      <w:pPr>
        <w:pStyle w:val="ListBullet"/>
        <w:spacing w:line="240" w:lineRule="auto"/>
        <w:ind w:left="720"/>
      </w:pPr>
      <w:r>
        <w:rPr>
          <w:lang w:val="en_US" w:bidi="en_US"/>
        </w:rPr>
      </w:r>
      <w:r>
        <w:rPr>
          <w:i/>
          <w:lang w:val="en_US" w:bidi="en_US"/>
        </w:rPr>
        <w:t>You have said so</w:t>
      </w:r>
      <w:r>
        <w:rPr>
          <w:lang w:val="en_US" w:bidi="en_US"/>
        </w:rPr>
        <w:t>: The response Jesus gives to Pilate's question appears in all four Gospels. Jesus clearly understood himself to be a king (</w:t>
      </w:r>
      <w:hyperlink r:id="rId1158">
        <w:r>
          <w:rPr>
            <w:lang w:val="en_US" w:bidi="en_US"/>
          </w:rPr>
          <w:rPr>
            <w:color w:val="0000EE"/>
            <w:u w:val="single"/>
          </w:rPr>
          <w:t>10:37–38</w:t>
        </w:r>
      </w:hyperlink>
      <w:r>
        <w:rPr>
          <w:lang w:val="en_US" w:bidi="en_US"/>
        </w:rPr>
        <w:t xml:space="preserve">; </w:t>
      </w:r>
      <w:hyperlink r:id="rId1159">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Pilate eventually crucified him for this reason (</w:t>
      </w:r>
      <w:hyperlink r:id="rId30">
        <w:r>
          <w:rPr>
            <w:lang w:val="en_US" w:bidi="en_US"/>
          </w:rPr>
          <w:rPr>
            <w:color w:val="0000EE"/>
            <w:u w:val="single"/>
          </w:rPr>
          <w:t>15:26</w:t>
        </w:r>
      </w:hyperlink>
      <w:r>
        <w:rPr>
          <w:lang w:val="en_US" w:bidi="en_US"/>
        </w:rPr>
        <w:t>). But Pilate knew Jesus was not a political threat (</w:t>
      </w:r>
      <w:hyperlink r:id="rId1160">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custom</w:t>
      </w:r>
      <w:r>
        <w:rPr>
          <w:lang w:val="en_US" w:bidi="en_US"/>
        </w:rPr>
        <w:t xml:space="preserve"> described in </w:t>
      </w:r>
      <w:hyperlink r:id="rId1161">
        <w:r>
          <w:rPr>
            <w:lang w:val="en_US" w:bidi="en_US"/>
          </w:rPr>
          <w:rPr>
            <w:color w:val="0000EE"/>
            <w:u w:val="single"/>
          </w:rPr>
          <w:t>15:6–8</w:t>
        </w:r>
      </w:hyperlink>
      <w:r>
        <w:rPr>
          <w:lang w:val="en_US" w:bidi="en_US"/>
        </w:rPr>
        <w:t xml:space="preserve"> is not known outside of the Gospels, but all four Gospels mention it (</w:t>
      </w:r>
      <w:hyperlink r:id="rId1162">
        <w:r>
          <w:rPr>
            <w:lang w:val="en_US" w:bidi="en_US"/>
          </w:rPr>
          <w:rPr>
            <w:color w:val="0000EE"/>
            <w:u w:val="single"/>
          </w:rPr>
          <w:t>Matthew 27:15–21</w:t>
        </w:r>
      </w:hyperlink>
      <w:r>
        <w:rPr>
          <w:lang w:val="en_US" w:bidi="en_US"/>
        </w:rPr>
        <w:t xml:space="preserve">; </w:t>
      </w:r>
      <w:hyperlink r:id="rId1163">
        <w:r>
          <w:rPr>
            <w:lang w:val="en_US" w:bidi="en_US"/>
          </w:rPr>
          <w:rPr>
            <w:color w:val="0000EE"/>
            <w:u w:val="single"/>
          </w:rPr>
          <w:t>Luke 23:18–25</w:t>
        </w:r>
      </w:hyperlink>
      <w:r>
        <w:rPr>
          <w:lang w:val="en_US" w:bidi="en_US"/>
        </w:rPr>
        <w:t xml:space="preserve">; </w:t>
      </w:r>
      <w:hyperlink r:id="rId1164">
        <w:r>
          <w:rPr>
            <w:lang w:val="en_US" w:bidi="en_US"/>
          </w:rPr>
          <w:rPr>
            <w:color w:val="0000EE"/>
            <w:u w:val="single"/>
          </w:rPr>
          <w:t>John 18:37–40</w:t>
        </w:r>
      </w:hyperlink>
      <w:r>
        <w:rPr>
          <w:lang w:val="en_US" w:bidi="en_US"/>
        </w:rPr>
        <w:t xml:space="preserve">). In many cases, ancient societies released prisoners during special holidays. </w:t>
      </w:r>
    </w:p>
    <w:p>
      <w:pPr>
        <w:pStyle w:val="ListBullet"/>
        <w:spacing w:line="240" w:lineRule="auto"/>
        <w:ind w:left="720"/>
      </w:pPr>
      <w:r>
        <w:rPr>
          <w:lang w:val="en_US" w:bidi="en_US"/>
        </w:rPr>
      </w:r>
      <w:r>
        <w:rPr>
          <w:i/>
          <w:lang w:val="en_US" w:bidi="en_US"/>
        </w:rPr>
        <w:t>Barabbas</w:t>
      </w:r>
      <w:r>
        <w:rPr>
          <w:lang w:val="en_US" w:bidi="en_US"/>
        </w:rPr>
        <w:t xml:space="preserve">: See also </w:t>
      </w:r>
      <w:hyperlink r:id="rId1165">
        <w:r>
          <w:rPr>
            <w:lang w:val="en_US" w:bidi="en_US"/>
          </w:rPr>
          <w:rPr>
            <w:color w:val="0000EE"/>
            <w:u w:val="single"/>
          </w:rPr>
          <w:t>Matthew 27:16–17</w:t>
        </w:r>
      </w:hyperlink>
      <w:r>
        <w:rPr>
          <w:lang w:val="en_US" w:bidi="en_US"/>
        </w:rPr>
        <w:t xml:space="preserve">; </w:t>
      </w:r>
      <w:hyperlink r:id="rId1166">
        <w:r>
          <w:rPr>
            <w:lang w:val="en_US" w:bidi="en_US"/>
          </w:rPr>
          <w:rPr>
            <w:color w:val="0000EE"/>
            <w:u w:val="single"/>
          </w:rPr>
          <w:t>Luke 23:19</w:t>
        </w:r>
      </w:hyperlink>
      <w:r>
        <w:rPr>
          <w:lang w:val="en_US" w:bidi="en_US"/>
        </w:rPr>
        <w:t>.</w:t>
      </w:r>
    </w:p>
    <w:p>
      <w:pPr>
        <w:pStyle w:val="ListBullet"/>
        <w:spacing w:line="240" w:lineRule="auto"/>
        <w:ind w:left="720"/>
      </w:pPr>
      <w:r>
        <w:rPr>
          <w:lang w:val="en_US" w:bidi="en_US"/>
        </w:rPr>
      </w:r>
      <w:r>
        <w:rPr>
          <w:i/>
          <w:lang w:val="en_US" w:bidi="en_US"/>
        </w:rPr>
        <w:t>who had committed murder during the insurrection</w:t>
      </w:r>
      <w:r>
        <w:rPr>
          <w:lang w:val="en_US" w:bidi="en_US"/>
        </w:rPr>
        <w:t>: Pilate's willingness to release Barabbas likely shows that Barabbas had not killed Roman citizens or soldiers (</w:t>
      </w:r>
      <w:hyperlink r:id="rId1167">
        <w:r>
          <w:rPr>
            <w:lang w:val="en_US" w:bidi="en_US"/>
          </w:rPr>
          <w:rPr>
            <w:color w:val="0000EE"/>
            <w:u w:val="single"/>
          </w:rPr>
          <w:t>Matthew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pStyle w:val="ListBullet"/>
        <w:spacing w:line="240" w:lineRule="auto"/>
        <w:ind w:left="720"/>
      </w:pPr>
      <w:r>
        <w:rPr>
          <w:lang w:val="en_US" w:bidi="en_US"/>
        </w:rPr>
      </w:r>
      <w:r>
        <w:rPr>
          <w:i/>
          <w:lang w:val="en_US" w:bidi="en_US"/>
        </w:rPr>
        <w:t>To satisfy the crowd</w:t>
      </w:r>
      <w:r>
        <w:rPr>
          <w:lang w:val="en_US" w:bidi="en_US"/>
        </w:rPr>
        <w:t xml:space="preserve">: To protect his job, Pilate ordered the crucifixion of an innocent man. </w:t>
      </w:r>
    </w:p>
    <w:p>
      <w:pPr>
        <w:pStyle w:val="ListBullet"/>
        <w:spacing w:line="240" w:lineRule="auto"/>
        <w:ind w:left="720"/>
      </w:pPr>
      <w:r>
        <w:rPr>
          <w:lang w:val="en_US" w:bidi="en_US"/>
        </w:rPr>
      </w:r>
      <w:r>
        <w:rPr>
          <w:i/>
          <w:lang w:val="en_US" w:bidi="en_US"/>
        </w:rPr>
        <w:t>he had Jesus flogged</w:t>
      </w:r>
      <w:r>
        <w:rPr>
          <w:lang w:val="en_US" w:bidi="en_US"/>
        </w:rPr>
        <w:t>: Flogging (severe beating) usually came before crucifixion. Soldiers used leather straps with pieces of metal, stone, or bone attached. These blows tore the skin and could even cause death.</w:t>
        <w:br/>
      </w:r>
      <w:r>
        <w:rPr>
          <w:lang w:val="en_US" w:bidi="en_US"/>
        </w:rPr>
        <w:t xml:space="preserve">This fulfilled what Jesus had predicted earlier in </w:t>
      </w:r>
      <w:hyperlink r:id="rId868">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i/>
          <w:lang w:val="en_US" w:bidi="en_US"/>
        </w:rPr>
        <w:t>the whole</w:t>
      </w:r>
      <w:r>
        <w:rPr>
          <w:lang w:val="en_US" w:bidi="en_US"/>
        </w:rPr>
        <w:t xml:space="preserve"> </w:t>
      </w:r>
      <w:r>
        <w:rPr>
          <w:i/>
          <w:lang w:val="en_US" w:bidi="en_US"/>
        </w:rPr>
        <w:t xml:space="preserve">company: </w:t>
      </w:r>
      <w:r>
        <w:rPr>
          <w:lang w:val="en_US" w:bidi="en_US"/>
        </w:rPr>
        <w:t>This was</w:t>
      </w:r>
      <w:r>
        <w:rPr>
          <w:i/>
          <w:lang w:val="en_US" w:bidi="en_US"/>
        </w:rPr>
        <w:t xml:space="preserve"> </w:t>
      </w:r>
      <w:r>
        <w:rPr>
          <w:lang w:val="en_US" w:bidi="en_US"/>
        </w:rPr>
        <w:t xml:space="preserve">literally </w:t>
      </w:r>
      <w:r>
        <w:rPr>
          <w:i/>
          <w:lang w:val="en_US" w:bidi="en_US"/>
        </w:rPr>
        <w:t>a cohort,</w:t>
      </w:r>
      <w:r>
        <w:rPr>
          <w:lang w:val="en_US" w:bidi="en_US"/>
        </w:rPr>
        <w:t xml:space="preserve"> which was one-tenth of a Roman legion of soldiers, or about 600 men. Those called to attend were likely all the soldiers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story is one of the most historically reliable events from ancient history. Why would the early church invent a story where its central figure died as a criminal? This story was offensive to Jews and seemed ridiculous to non-Jews (</w:t>
      </w:r>
      <w:hyperlink r:id="rId1168">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i/>
          <w:lang w:val="en_US" w:bidi="en_US"/>
        </w:rPr>
        <w:t>a purple robe</w:t>
      </w:r>
      <w:r>
        <w:rPr>
          <w:lang w:val="en_US" w:bidi="en_US"/>
        </w:rPr>
        <w:t>: Purple cloth, made with an expensive dye, was worn by royalty and other wealthy individuals (</w:t>
      </w:r>
      <w:hyperlink r:id="rId1169">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w:t>
      </w:r>
      <w:r>
        <w:rPr>
          <w:i/>
          <w:lang w:val="en_US" w:bidi="en_US"/>
        </w:rPr>
        <w:t>purple robe</w:t>
      </w:r>
      <w:r>
        <w:rPr>
          <w:lang w:val="en_US" w:bidi="en_US"/>
        </w:rPr>
        <w:t xml:space="preserve"> might have been a centurion's old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hyperlink r:id="rId29">
        <w:r>
          <w:rPr>
            <w:lang w:val="en_US" w:bidi="en_US"/>
          </w:rPr>
          <w:rPr>
            <w:color w:val="0000EE"/>
            <w:u w:val="single"/>
          </w:rPr>
          <w:t>15:2</w:t>
        </w:r>
      </w:hyperlink>
      <w:hyperlink r:id="rId30">
        <w:r>
          <w:rPr>
            <w:lang w:val="en_US" w:bidi="en_US"/>
          </w:rPr>
          <w:rPr>
            <w:color w:val="0000EE"/>
            <w:u w:val="single"/>
          </w:rPr>
          <w: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pStyle w:val="ListBullet"/>
        <w:spacing w:line="240" w:lineRule="auto"/>
        <w:ind w:left="720"/>
      </w:pPr>
      <w:r>
        <w:rPr>
          <w:lang w:val="en_US" w:bidi="en_US"/>
        </w:rPr>
      </w:r>
      <w:r>
        <w:rPr>
          <w:lang w:val="en_US" w:bidi="en_US"/>
        </w:rPr>
        <w:t xml:space="preserve">After they left the walled city of Jerusalem, Jesus became too weak to carry his cross. The Roman soldiers forced </w:t>
      </w:r>
      <w:r>
        <w:rPr>
          <w:i/>
          <w:lang w:val="en_US" w:bidi="en_US"/>
        </w:rPr>
        <w:t>Simon of Cyrene</w:t>
      </w:r>
      <w:r>
        <w:rPr>
          <w:lang w:val="en_US" w:bidi="en_US"/>
        </w:rPr>
        <w:t xml:space="preserve"> (a city in northern Africa) to carry it (see </w:t>
      </w:r>
      <w:hyperlink r:id="rId850">
        <w:r>
          <w:rPr>
            <w:lang w:val="en_US" w:bidi="en_US"/>
          </w:rPr>
          <w:rPr>
            <w:color w:val="0000EE"/>
            <w:u w:val="single"/>
          </w:rPr>
          <w:t>Matthew 5:41</w:t>
        </w:r>
      </w:hyperlink>
      <w:r>
        <w:rPr>
          <w:lang w:val="en_US" w:bidi="en_US"/>
        </w:rPr>
        <w:t xml:space="preserve">). </w:t>
        <w:br/>
      </w:r>
      <w:r>
        <w:rPr>
          <w:lang w:val="en_US" w:bidi="en_US"/>
        </w:rPr>
        <w:t xml:space="preserve">Usually, a person being crucified had to carry the horizontal crossbeam (called the </w:t>
      </w:r>
      <w:r>
        <w:rPr>
          <w:i/>
          <w:lang w:val="en_US" w:bidi="en_US"/>
        </w:rPr>
        <w:t>patibulum</w:t>
      </w:r>
      <w:r>
        <w:rPr>
          <w:lang w:val="en_US" w:bidi="en_US"/>
        </w:rPr>
        <w:t xml:space="preserve">) to the place of execution. The vertical post (called the </w:t>
      </w:r>
      <w:r>
        <w:rPr>
          <w:i/>
          <w:lang w:val="en_US" w:bidi="en_US"/>
        </w:rPr>
        <w:t>stipes</w:t>
      </w:r>
      <w:r>
        <w:rPr>
          <w:lang w:val="en_US" w:bidi="en_US"/>
        </w:rPr>
        <w:t>) was often left in the ground as a warning to others (like a hangman’s scaffold in a public square).</w:t>
      </w:r>
    </w:p>
    <w:p>
      <w:pPr>
        <w:pStyle w:val="ListBullet"/>
        <w:spacing w:line="240" w:lineRule="auto"/>
        <w:ind w:left="720"/>
      </w:pPr>
      <w:r>
        <w:rPr>
          <w:lang w:val="en_US" w:bidi="en_US"/>
        </w:rPr>
      </w:r>
      <w:r>
        <w:rPr>
          <w:i/>
          <w:lang w:val="en_US" w:bidi="en_US"/>
        </w:rPr>
        <w:t>Simon of Cyrene, the father of Alexander and Rufus</w:t>
      </w:r>
      <w:r>
        <w:rPr>
          <w:lang w:val="en_US" w:bidi="en_US"/>
        </w:rPr>
        <w:t xml:space="preserve">: These men were probably known to Mark's audience (see </w:t>
      </w:r>
      <w:hyperlink r:id="rId1170">
        <w:r>
          <w:rPr>
            <w:lang w:val="en_US" w:bidi="en_US"/>
          </w:rPr>
          <w:rPr>
            <w:color w:val="0000EE"/>
            <w:u w:val="single"/>
          </w:rPr>
          <w:t>Romans 16:13</w:t>
        </w:r>
      </w:hyperlink>
      <w:r>
        <w:rPr>
          <w:lang w:val="en_US" w:bidi="en_US"/>
        </w:rPr>
        <w:t xml:space="preserve">). </w:t>
      </w:r>
    </w:p>
    <w:p>
      <w:pPr>
        <w:pStyle w:val="ListBullet"/>
        <w:spacing w:line="240" w:lineRule="auto"/>
        <w:ind w:left="720"/>
      </w:pPr>
      <w:r>
        <w:rPr>
          <w:lang w:val="en_US" w:bidi="en_US"/>
        </w:rPr>
      </w:r>
      <w:r>
        <w:rPr>
          <w:i/>
          <w:lang w:val="en_US" w:bidi="en_US"/>
        </w:rPr>
        <w:t>Golgotha</w:t>
      </w:r>
      <w:r>
        <w:rPr>
          <w:lang w:val="en_US" w:bidi="en_US"/>
        </w:rPr>
        <w:t xml:space="preserve"> is an Aramaic word, meaning </w:t>
      </w:r>
      <w:r>
        <w:rPr>
          <w:i/>
          <w:lang w:val="en_US" w:bidi="en_US"/>
        </w:rPr>
        <w:t>The Place of the Skull</w:t>
      </w:r>
      <w:r>
        <w:rPr>
          <w:lang w:val="en_US" w:bidi="en_US"/>
        </w:rPr>
        <w:t xml:space="preserve">. In the Latin Vulgate, "skull" is </w:t>
      </w:r>
      <w:r>
        <w:rPr>
          <w:i/>
          <w:lang w:val="en_US" w:bidi="en_US"/>
        </w:rPr>
        <w:t>calvariae</w:t>
      </w:r>
      <w:r>
        <w:rPr>
          <w:lang w:val="en_US" w:bidi="en_US"/>
        </w:rPr>
        <w:t xml:space="preserve"> ("Calvary"). In the time of Jesus, Golgotha was outside the walls of Jerusalem (</w:t>
      </w:r>
      <w:hyperlink r:id="rId1171">
        <w:r>
          <w:rPr>
            <w:lang w:val="en_US" w:bidi="en_US"/>
          </w:rPr>
          <w:rPr>
            <w:color w:val="0000EE"/>
            <w:u w:val="single"/>
          </w:rPr>
          <w:t>John 19:20</w:t>
        </w:r>
      </w:hyperlink>
      <w:r>
        <w:rPr>
          <w:lang w:val="en_US" w:bidi="en_US"/>
        </w:rPr>
        <w:t xml:space="preserve">; see </w:t>
      </w:r>
      <w:hyperlink r:id="rId1172">
        <w:r>
          <w:rPr>
            <w:lang w:val="en_US" w:bidi="en_US"/>
          </w:rPr>
          <w:rPr>
            <w:color w:val="0000EE"/>
            <w:u w:val="single"/>
          </w:rPr>
          <w:t>Matthew 27:32</w:t>
        </w:r>
      </w:hyperlink>
      <w:r>
        <w:rPr>
          <w:lang w:val="en_US" w:bidi="en_US"/>
        </w:rPr>
        <w:t xml:space="preserve">; </w:t>
      </w:r>
      <w:hyperlink r:id="rId1173">
        <w:r>
          <w:rPr>
            <w:lang w:val="en_US" w:bidi="en_US"/>
          </w:rPr>
          <w:rPr>
            <w:color w:val="0000EE"/>
            <w:u w:val="single"/>
          </w:rPr>
          <w:t>Hebrews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pStyle w:val="ListBullet"/>
        <w:spacing w:line="240" w:lineRule="auto"/>
        <w:ind w:left="720"/>
      </w:pPr>
      <w:r>
        <w:rPr>
          <w:lang w:val="en_US" w:bidi="en_US"/>
        </w:rPr>
      </w:r>
      <w:r>
        <w:rPr>
          <w:lang w:val="en_US" w:bidi="en_US"/>
        </w:rPr>
        <w:t xml:space="preserve">It is uncertain if people offered Jesus </w:t>
      </w:r>
      <w:r>
        <w:rPr>
          <w:i/>
          <w:lang w:val="en_US" w:bidi="en_US"/>
        </w:rPr>
        <w:t>wine mixed with myrrh</w:t>
      </w:r>
      <w:r>
        <w:rPr>
          <w:lang w:val="en_US" w:bidi="en_US"/>
        </w:rPr>
        <w:t xml:space="preserve"> as a kind act or to mock him (</w:t>
      </w:r>
      <w:hyperlink r:id="rId1174">
        <w:r>
          <w:rPr>
            <w:lang w:val="en_US" w:bidi="en_US"/>
          </w:rPr>
          <w:rPr>
            <w:color w:val="0000EE"/>
            <w:u w:val="single"/>
          </w:rPr>
          <w:t>Proverbs 31:6</w:t>
        </w:r>
      </w:hyperlink>
      <w:r>
        <w:rPr>
          <w:lang w:val="en_US" w:bidi="en_US"/>
        </w:rPr>
        <w:t>). Jesus refused the calming drink mixture because he had committed himself to accept the suffering God had given him (</w:t>
      </w:r>
      <w:hyperlink r:id="rId1175">
        <w:r>
          <w:rPr>
            <w:lang w:val="en_US" w:bidi="en_US"/>
          </w:rPr>
          <w:rPr>
            <w:color w:val="0000EE"/>
            <w:u w:val="single"/>
          </w:rPr>
          <w:t>Mark 10:38–39</w:t>
        </w:r>
      </w:hyperlink>
      <w:r>
        <w:rPr>
          <w:lang w:val="en_US" w:bidi="en_US"/>
        </w:rPr>
        <w:t xml:space="preserve">; </w:t>
      </w:r>
      <w:hyperlink r:id="rId489">
        <w:r>
          <w:rPr>
            <w:lang w:val="en_US" w:bidi="en_US"/>
          </w:rPr>
          <w:rPr>
            <w:color w:val="0000EE"/>
            <w:u w:val="single"/>
          </w:rPr>
          <w:t>14:36</w:t>
        </w:r>
      </w:hyperlink>
      <w:r>
        <w:rPr>
          <w:lang w:val="en_US" w:bidi="en_US"/>
        </w:rPr>
        <w:t xml:space="preserve">). </w:t>
      </w:r>
    </w:p>
    <w:p>
      <w:pPr>
        <w:pStyle w:val="ListBullet"/>
        <w:spacing w:line="240" w:lineRule="auto"/>
        <w:ind w:left="720"/>
      </w:pPr>
      <w:r>
        <w:rPr>
          <w:lang w:val="en_US" w:bidi="en_US"/>
        </w:rPr>
      </w:r>
      <w:r>
        <w:rPr>
          <w:lang w:val="en_US" w:bidi="en_US"/>
        </w:rPr>
        <w:t>People have used myrrh since before the time of Jesus to treat wounds, infections, and digestive problems.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pStyle w:val="ListBullet"/>
        <w:spacing w:line="240" w:lineRule="auto"/>
        <w:ind w:left="720"/>
      </w:pPr>
      <w:r>
        <w:rPr>
          <w:lang w:val="en_US" w:bidi="en_US"/>
        </w:rPr>
      </w:r>
      <w:r>
        <w:rPr>
          <w:lang w:val="en_US" w:bidi="en_US"/>
        </w:rPr>
        <w:t xml:space="preserve">Crucifixion began with the Medes and Persians in the 600s BC. It spread to the eastern Mediterranean in the 300s BC through Alexander the Great. It became the main form of capital punishment in the Roman Empire until AD 337, when Constantine banned the practice. </w:t>
        <w:br/>
      </w:r>
      <w:r>
        <w:rPr>
          <w:lang w:val="en_US" w:bidi="en_US"/>
        </w:rPr>
        <w:t>Crucifixion was slow, shameful, and full of pain. Sometimes a victim stayed alive for several days. Birds and dogs might even begin to eat the body before the person died. A victim could be tied to the cross with ropes or fastened with nails. Nails were used in the crucifixion of Jesus (</w:t>
      </w:r>
      <w:hyperlink r:id="rId1176">
        <w:r>
          <w:rPr>
            <w:lang w:val="en_US" w:bidi="en_US"/>
          </w:rPr>
          <w:rPr>
            <w:color w:val="0000EE"/>
            <w:u w:val="single"/>
          </w:rPr>
          <w:t>Luke 24:39</w:t>
        </w:r>
      </w:hyperlink>
      <w:r>
        <w:rPr>
          <w:lang w:val="en_US" w:bidi="en_US"/>
        </w:rPr>
        <w:t xml:space="preserve">; </w:t>
      </w:r>
      <w:hyperlink r:id="rId1177">
        <w:r>
          <w:rPr>
            <w:lang w:val="en_US" w:bidi="en_US"/>
          </w:rPr>
          <w:rPr>
            <w:color w:val="0000EE"/>
            <w:u w:val="single"/>
          </w:rPr>
          <w:t>John 20:25</w:t>
        </w:r>
      </w:hyperlink>
      <w:r>
        <w:rPr>
          <w:lang w:val="en_US" w:bidi="en_US"/>
        </w:rPr>
        <w:t xml:space="preserve">, </w:t>
      </w:r>
      <w:hyperlink r:id="rId1178">
        <w:r>
          <w:rPr>
            <w:lang w:val="en_US" w:bidi="en_US"/>
          </w:rPr>
          <w:rPr>
            <w:color w:val="0000EE"/>
            <w:u w:val="single"/>
          </w:rPr>
          <w:t>27</w:t>
        </w:r>
      </w:hyperlink>
      <w:r>
        <w:rPr>
          <w:lang w:val="en_US" w:bidi="en_US"/>
        </w:rPr>
        <w:t xml:space="preserve">; see </w:t>
      </w:r>
      <w:hyperlink r:id="rId1179">
        <w:r>
          <w:rPr>
            <w:lang w:val="en_US" w:bidi="en_US"/>
          </w:rPr>
          <w:rPr>
            <w:color w:val="0000EE"/>
            <w:u w:val="single"/>
          </w:rPr>
          <w:t>Colossians 2:14</w:t>
        </w:r>
      </w:hyperlink>
      <w:r>
        <w:rPr>
          <w:lang w:val="en_US" w:bidi="en_US"/>
        </w:rPr>
        <w:t xml:space="preserve">). To prevent early death from loss of breathing, a place to rest the feet or a seat was often added to the post. </w:t>
      </w:r>
    </w:p>
    <w:p>
      <w:pPr>
        <w:pStyle w:val="ListBullet"/>
        <w:spacing w:line="240" w:lineRule="auto"/>
        <w:ind w:left="720"/>
      </w:pPr>
      <w:r>
        <w:rPr>
          <w:lang w:val="en_US" w:bidi="en_US"/>
        </w:rPr>
      </w:r>
      <w:r>
        <w:rPr>
          <w:lang w:val="en_US" w:bidi="en_US"/>
        </w:rPr>
        <w:t xml:space="preserve">All four Gospels report that the soldiers </w:t>
      </w:r>
      <w:r>
        <w:rPr>
          <w:i/>
          <w:lang w:val="en_US" w:bidi="en_US"/>
        </w:rPr>
        <w:t>divided his garments</w:t>
      </w:r>
      <w:r>
        <w:rPr>
          <w:lang w:val="en_US" w:bidi="en_US"/>
        </w:rPr>
        <w:t xml:space="preserve">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states that they crucified Jesus at </w:t>
      </w:r>
      <w:r>
        <w:rPr>
          <w:i/>
          <w:lang w:val="en_US" w:bidi="en_US"/>
        </w:rPr>
        <w:t>the third hour</w:t>
      </w:r>
      <w:r>
        <w:rPr>
          <w:lang w:val="en_US" w:bidi="en_US"/>
        </w:rPr>
        <w:t xml:space="preserve">, which is nine o'clock in the morning. </w:t>
      </w:r>
      <w:hyperlink r:id="rId1076">
        <w:r>
          <w:rPr>
            <w:lang w:val="en_US" w:bidi="en_US"/>
          </w:rPr>
          <w:rPr>
            <w:color w:val="0000EE"/>
            <w:u w:val="single"/>
          </w:rPr>
          <w:t>John 19:14</w:t>
        </w:r>
      </w:hyperlink>
      <w:r>
        <w:rPr>
          <w:lang w:val="en_US" w:bidi="en_US"/>
        </w:rPr>
        <w:t xml:space="preserve"> mentions the time as around the sixth hour, or noon. These are approximate times. They would often describe events in the late morning as happening around the third hour (</w:t>
      </w:r>
      <w:hyperlink r:id="rId1180">
        <w:r>
          <w:rPr>
            <w:lang w:val="en_US" w:bidi="en_US"/>
          </w:rPr>
          <w:rPr>
            <w:color w:val="0000EE"/>
            <w:u w:val="single"/>
          </w:rPr>
          <w:t>Matthew 20:3</w:t>
        </w:r>
      </w:hyperlink>
      <w:r>
        <w:rPr>
          <w:lang w:val="en_US" w:bidi="en_US"/>
        </w:rPr>
        <w:t xml:space="preserve">; </w:t>
      </w:r>
      <w:hyperlink r:id="rId1181">
        <w:r>
          <w:rPr>
            <w:lang w:val="en_US" w:bidi="en_US"/>
          </w:rPr>
          <w:rPr>
            <w:color w:val="0000EE"/>
            <w:u w:val="single"/>
          </w:rPr>
          <w:t>Acts 2:15</w:t>
        </w:r>
      </w:hyperlink>
      <w:r>
        <w:rPr>
          <w:lang w:val="en_US" w:bidi="en_US"/>
        </w:rPr>
        <w:t>) or sixth hour (</w:t>
      </w:r>
      <w:hyperlink r:id="rId1182">
        <w:r>
          <w:rPr>
            <w:lang w:val="en_US" w:bidi="en_US"/>
          </w:rPr>
          <w:rPr>
            <w:color w:val="0000EE"/>
            <w:u w:val="single"/>
          </w:rPr>
          <w:t>Mark 15:33</w:t>
        </w:r>
      </w:hyperlink>
      <w:r>
        <w:rPr>
          <w:lang w:val="en_US" w:bidi="en_US"/>
        </w:rPr>
        <w:t xml:space="preserve">; </w:t>
      </w:r>
      <w:hyperlink r:id="rId1183">
        <w:r>
          <w:rPr>
            <w:lang w:val="en_US" w:bidi="en_US"/>
          </w:rPr>
          <w:rPr>
            <w:color w:val="0000EE"/>
            <w:u w:val="single"/>
          </w:rPr>
          <w:t>Matthew 20:5</w:t>
        </w:r>
      </w:hyperlink>
      <w:r>
        <w:rPr>
          <w:lang w:val="en_US" w:bidi="en_US"/>
        </w:rPr>
        <w:t xml:space="preserve">; </w:t>
      </w:r>
      <w:hyperlink r:id="rId1184">
        <w:r>
          <w:rPr>
            <w:lang w:val="en_US" w:bidi="en_US"/>
          </w:rPr>
          <w:rPr>
            <w:color w:val="0000EE"/>
            <w:u w:val="single"/>
          </w:rPr>
          <w:t>27:45</w:t>
        </w:r>
      </w:hyperlink>
      <w:r>
        <w:rPr>
          <w:lang w:val="en_US" w:bidi="en_US"/>
        </w:rPr>
        <w:t xml:space="preserve">; </w:t>
      </w:r>
      <w:hyperlink r:id="rId1185">
        <w:r>
          <w:rPr>
            <w:lang w:val="en_US" w:bidi="en_US"/>
          </w:rPr>
          <w:rPr>
            <w:color w:val="0000EE"/>
            <w:u w:val="single"/>
          </w:rPr>
          <w:t>Luke 23:44</w:t>
        </w:r>
      </w:hyperlink>
      <w:r>
        <w:rPr>
          <w:lang w:val="en_US" w:bidi="en_US"/>
        </w:rPr>
        <w:t xml:space="preserve">; </w:t>
      </w:r>
      <w:hyperlink r:id="rId1186">
        <w:r>
          <w:rPr>
            <w:lang w:val="en_US" w:bidi="en_US"/>
          </w:rPr>
          <w:rPr>
            <w:color w:val="0000EE"/>
            <w:u w:val="single"/>
          </w:rPr>
          <w:t>John 4:6</w:t>
        </w:r>
      </w:hyperlink>
      <w:r>
        <w:rPr>
          <w:lang w:val="en_US" w:bidi="en_US"/>
        </w:rPr>
        <w:t xml:space="preserve">; </w:t>
      </w:r>
      <w:hyperlink r:id="rId1076">
        <w:r>
          <w:rPr>
            <w:lang w:val="en_US" w:bidi="en_US"/>
          </w:rPr>
          <w:rPr>
            <w:color w:val="0000EE"/>
            <w:u w:val="single"/>
          </w:rPr>
          <w:t>19:14</w:t>
        </w:r>
      </w:hyperlink>
      <w:r>
        <w:rPr>
          <w:lang w:val="en_US" w:bidi="en_US"/>
        </w:rPr>
        <w:t xml:space="preserve">; </w:t>
      </w:r>
      <w:hyperlink r:id="rId1187">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 xml:space="preserve">Although the title </w:t>
      </w:r>
      <w:r>
        <w:rPr>
          <w:i/>
          <w:lang w:val="en_US" w:bidi="en_US"/>
        </w:rPr>
        <w:t>King of the Jews</w:t>
      </w:r>
      <w:r>
        <w:rPr>
          <w:lang w:val="en_US" w:bidi="en_US"/>
        </w:rPr>
        <w:t xml:space="preserve"> was meant to mock Jesus, Mark presents it as true and full of meaning.</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pStyle w:val="ListBullet"/>
        <w:spacing w:line="240" w:lineRule="auto"/>
        <w:ind w:left="720"/>
      </w:pPr>
      <w:r>
        <w:rPr>
          <w:lang w:val="en_US" w:bidi="en_US"/>
        </w:rPr>
      </w:r>
      <w:r>
        <w:rPr>
          <w:lang w:val="en_US" w:bidi="en_US"/>
        </w:rPr>
        <w:t xml:space="preserve">Jesus was being mocked and abused by those who passed by, the religious leaders, and those who were crucified with Jesus. </w:t>
      </w:r>
    </w:p>
    <w:p>
      <w:pPr>
        <w:pStyle w:val="ListBullet"/>
        <w:spacing w:line="240" w:lineRule="auto"/>
        <w:ind w:left="720"/>
      </w:pPr>
      <w:r>
        <w:rPr>
          <w:lang w:val="en_US" w:bidi="en_US"/>
        </w:rPr>
      </w:r>
      <w:r>
        <w:rPr>
          <w:i/>
          <w:lang w:val="en_US" w:bidi="en_US"/>
        </w:rPr>
        <w:t>those who passed by heaped abuse</w:t>
      </w:r>
      <w:r>
        <w:rPr>
          <w:lang w:val="en_US" w:bidi="en_US"/>
        </w:rPr>
        <w:t xml:space="preserve"> (literally </w:t>
      </w:r>
      <w:r>
        <w:rPr>
          <w:i/>
          <w:lang w:val="en_US" w:bidi="en_US"/>
        </w:rPr>
        <w:t>they blasphemed</w:t>
      </w:r>
      <w:r>
        <w:rPr>
          <w:lang w:val="en_US" w:bidi="en_US"/>
        </w:rPr>
        <w:t xml:space="preserve">): They shook their heads to show contempt (see </w:t>
      </w:r>
      <w:hyperlink r:id="rId1188">
        <w:r>
          <w:rPr>
            <w:lang w:val="en_US" w:bidi="en_US"/>
          </w:rPr>
          <w:rPr>
            <w:color w:val="0000EE"/>
            <w:u w:val="single"/>
          </w:rPr>
          <w:t>Lamentations 2:15</w:t>
        </w:r>
      </w:hyperlink>
      <w:r>
        <w:rPr>
          <w:lang w:val="en_US" w:bidi="en_US"/>
        </w:rPr>
        <w:t xml:space="preserve">). They also mocked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them to show compassion, since they were suffering the same cruel punishment (see </w:t>
      </w:r>
      <w:hyperlink r:id="rId1189">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i/>
          <w:lang w:val="en_US" w:bidi="en_US"/>
        </w:rPr>
        <w:t>From</w:t>
      </w:r>
      <w:r>
        <w:rPr>
          <w:lang w:val="en_US" w:bidi="en_US"/>
        </w:rPr>
        <w:t xml:space="preserve"> </w:t>
      </w:r>
      <w:r>
        <w:rPr>
          <w:i/>
          <w:lang w:val="en_US" w:bidi="en_US"/>
        </w:rPr>
        <w:t>the sixth hour</w:t>
      </w:r>
      <w:r>
        <w:rPr>
          <w:lang w:val="en_US" w:bidi="en_US"/>
        </w:rPr>
        <w:t xml:space="preserve"> </w:t>
      </w:r>
      <w:r>
        <w:rPr>
          <w:i/>
          <w:lang w:val="en_US" w:bidi="en_US"/>
        </w:rPr>
        <w:t>until</w:t>
      </w:r>
      <w:r>
        <w:rPr>
          <w:lang w:val="en_US" w:bidi="en_US"/>
        </w:rPr>
        <w:t xml:space="preserve"> </w:t>
      </w:r>
      <w:r>
        <w:rPr>
          <w:i/>
          <w:lang w:val="en_US" w:bidi="en_US"/>
        </w:rPr>
        <w:t>the ninth hour darkness came over</w:t>
      </w:r>
      <w:r>
        <w:rPr>
          <w:lang w:val="en_US" w:bidi="en_US"/>
        </w:rPr>
        <w:t xml:space="preserve"> </w:t>
      </w:r>
      <w:r>
        <w:rPr>
          <w:i/>
          <w:lang w:val="en_US" w:bidi="en_US"/>
        </w:rPr>
        <w:t>all</w:t>
      </w:r>
      <w:r>
        <w:rPr>
          <w:lang w:val="en_US" w:bidi="en_US"/>
        </w:rPr>
        <w:t xml:space="preserve"> </w:t>
      </w:r>
      <w:r>
        <w:rPr>
          <w:i/>
          <w:lang w:val="en_US" w:bidi="en_US"/>
        </w:rPr>
        <w:t>the land</w:t>
      </w:r>
      <w:r>
        <w:rPr>
          <w:lang w:val="en_US" w:bidi="en_US"/>
        </w:rPr>
        <w:t xml:space="preserve">: The whole land likely refers to all of Judah. The </w:t>
      </w:r>
      <w:r>
        <w:rPr>
          <w:i/>
          <w:lang w:val="en_US" w:bidi="en_US"/>
        </w:rPr>
        <w:t>darkness</w:t>
      </w:r>
      <w:r>
        <w:rPr>
          <w:lang w:val="en_US" w:bidi="en_US"/>
        </w:rPr>
        <w:t xml:space="preserve"> was both real and symbolic. It showed the evil nature of what was happening and gave a sign of the judgment that Jesus said would come on Israel (see </w:t>
      </w:r>
      <w:hyperlink r:id="rId1190">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pStyle w:val="ListBullet"/>
        <w:spacing w:line="240" w:lineRule="auto"/>
        <w:ind w:left="720"/>
      </w:pPr>
      <w:r>
        <w:rPr>
          <w:lang w:val="en_US" w:bidi="en_US"/>
        </w:rPr>
      </w:r>
      <w:r>
        <w:rPr>
          <w:i/>
          <w:lang w:val="en_US" w:bidi="en_US"/>
        </w:rPr>
        <w:t>Eloi, Eloi … why have You forsaken me</w:t>
      </w:r>
      <w:r>
        <w:rPr>
          <w:lang w:val="en_US" w:bidi="en_US"/>
        </w:rPr>
        <w:t>: Jesus cried out loudly. Mark records his words in Aramaic (the language Jesus spoke) and then gives the meaning in Greek.</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is quoting </w:t>
      </w:r>
      <w:hyperlink r:id="rId1191">
        <w:r>
          <w:rPr>
            <w:lang w:val="en_US" w:bidi="en_US"/>
          </w:rPr>
          <w:rPr>
            <w:color w:val="0000EE"/>
            <w:u w:val="single"/>
          </w:rPr>
          <w:t>Psalm 22:1</w:t>
        </w:r>
      </w:hyperlink>
      <w:r>
        <w:rPr>
          <w:lang w:val="en_US" w:bidi="en_US"/>
        </w:rPr>
        <w:t xml:space="preserve">. This statement should be understood by considering </w:t>
      </w:r>
      <w:hyperlink r:id="rId1192">
        <w:r>
          <w:rPr>
            <w:lang w:val="en_US" w:bidi="en_US"/>
          </w:rPr>
          <w:rPr>
            <w:color w:val="0000EE"/>
            <w:u w:val="single"/>
          </w:rPr>
          <w:t>Mark 14:27</w:t>
        </w:r>
      </w:hyperlink>
      <w:r>
        <w:rPr>
          <w:lang w:val="en_US" w:bidi="en_US"/>
        </w:rPr>
        <w:t xml:space="preserve">, </w:t>
      </w:r>
      <w:hyperlink r:id="rId585">
        <w:r>
          <w:rPr>
            <w:lang w:val="en_US" w:bidi="en_US"/>
          </w:rPr>
          <w:rPr>
            <w:color w:val="0000EE"/>
            <w:u w:val="single"/>
          </w:rPr>
          <w:t>Psalm 22</w:t>
        </w:r>
      </w:hyperlink>
      <w:r>
        <w:rPr>
          <w:lang w:val="en_US" w:bidi="en_US"/>
        </w:rPr>
        <w:t xml:space="preserve">, </w:t>
      </w:r>
      <w:hyperlink r:id="rId1193">
        <w:r>
          <w:rPr>
            <w:lang w:val="en_US" w:bidi="en_US"/>
          </w:rPr>
          <w:rPr>
            <w:color w:val="0000EE"/>
            <w:u w:val="single"/>
          </w:rPr>
          <w:t>Isaiah 53:10</w:t>
        </w:r>
      </w:hyperlink>
      <w:r>
        <w:rPr>
          <w:lang w:val="en_US" w:bidi="en_US"/>
        </w:rPr>
        <w:t xml:space="preserve">, </w:t>
      </w:r>
      <w:hyperlink r:id="rId1109">
        <w:r>
          <w:rPr>
            <w:lang w:val="en_US" w:bidi="en_US"/>
          </w:rPr>
          <w:rPr>
            <w:color w:val="0000EE"/>
            <w:u w:val="single"/>
          </w:rPr>
          <w:t>2 Corinthians 5:21</w:t>
        </w:r>
      </w:hyperlink>
      <w:r>
        <w:rPr>
          <w:lang w:val="en_US" w:bidi="en_US"/>
        </w:rPr>
        <w:t xml:space="preserve">, and </w:t>
      </w:r>
      <w:hyperlink r:id="rId1110">
        <w:r>
          <w:rPr>
            <w:lang w:val="en_US" w:bidi="en_US"/>
          </w:rPr>
          <w:rPr>
            <w:color w:val="0000EE"/>
            <w:u w:val="single"/>
          </w:rPr>
          <w:t>Galatians 3:13</w:t>
        </w:r>
      </w:hyperlink>
      <w:r>
        <w:rPr>
          <w:lang w:val="en_US" w:bidi="en_US"/>
        </w:rPr>
        <w:t>. At this moment, God’s purpose was being fulfilled. Jesus was giving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word </w:t>
      </w:r>
      <w:r>
        <w:rPr>
          <w:i/>
          <w:lang w:val="en_US" w:bidi="en_US"/>
        </w:rPr>
        <w:t>Eloi</w:t>
      </w:r>
      <w:r>
        <w:rPr>
          <w:lang w:val="en_US" w:bidi="en_US"/>
        </w:rPr>
        <w:t xml:space="preserve"> and the Hebrew form </w:t>
      </w:r>
      <w:r>
        <w:rPr>
          <w:i/>
          <w:lang w:val="en_US" w:bidi="en_US"/>
        </w:rPr>
        <w:t>Eli</w:t>
      </w:r>
      <w:r>
        <w:rPr>
          <w:lang w:val="en_US" w:bidi="en_US"/>
        </w:rPr>
        <w:t xml:space="preserve"> (</w:t>
      </w:r>
      <w:hyperlink r:id="rId1194">
        <w:r>
          <w:rPr>
            <w:lang w:val="en_US" w:bidi="en_US"/>
          </w:rPr>
          <w:rPr>
            <w:color w:val="0000EE"/>
            <w:u w:val="single"/>
          </w:rPr>
          <w:t>Matthew 27:46</w:t>
        </w:r>
      </w:hyperlink>
      <w:r>
        <w:rPr>
          <w:lang w:val="en_US" w:bidi="en_US"/>
        </w:rPr>
        <w:t xml:space="preserve">) sound similar to the name Elijah. Because of this, some people standing nearby thought Jesus was calling for the prophet Elijah to come and rescue him (see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w:t>
      </w:r>
      <w:r>
        <w:rPr>
          <w:i/>
          <w:lang w:val="en_US" w:bidi="en_US"/>
        </w:rPr>
        <w:t>veil</w:t>
      </w:r>
      <w:r>
        <w:rPr>
          <w:lang w:val="en_US" w:bidi="en_US"/>
        </w:rPr>
        <w:t xml:space="preserve"> </w:t>
      </w:r>
      <w:r>
        <w:rPr>
          <w:i/>
          <w:lang w:val="en_US" w:bidi="en_US"/>
        </w:rPr>
        <w:t>of the temple</w:t>
      </w:r>
      <w:r>
        <w:rPr>
          <w:lang w:val="en_US" w:bidi="en_US"/>
        </w:rPr>
        <w:t xml:space="preserve"> … </w:t>
      </w:r>
      <w:r>
        <w:rPr>
          <w:i/>
          <w:lang w:val="en_US" w:bidi="en_US"/>
        </w:rPr>
        <w:t>torn</w:t>
      </w:r>
      <w:r>
        <w:rPr>
          <w:lang w:val="en_US" w:bidi="en_US"/>
        </w:rPr>
        <w:t xml:space="preserve"> </w:t>
      </w:r>
      <w:r>
        <w:rPr>
          <w:i/>
          <w:lang w:val="en_US" w:bidi="en_US"/>
        </w:rPr>
        <w:t xml:space="preserve">in two </w:t>
      </w:r>
      <w:r>
        <w:rPr>
          <w:lang w:val="en_US" w:bidi="en_US"/>
        </w:rPr>
        <w:t>might have been one of two curtains. It may have been the curtain that separated the sanctuary from the courtyard. This curtain was a large and beautiful tapestry about 23 meters tall (80 feet). Or it may have been the inner curtain that separated the Most Holy Place (the most sacred room) from the rest of the sanctuary.</w:t>
      </w:r>
    </w:p>
    <w:p>
      <w:pPr/>
      <w:r>
        <w:rPr>
          <w:lang w:val="en_US" w:bidi="en_US"/>
        </w:rPr>
      </w:r>
      <w:r>
        <w:rPr>
          <w:lang w:val="en_US" w:bidi="en_US"/>
        </w:rPr>
        <w:t xml:space="preserve">If it was the outer curtain, people could have seen it tear (compare the "darkness" in </w:t>
      </w:r>
      <w:hyperlink r:id="rId1182">
        <w:r>
          <w:rPr>
            <w:lang w:val="en_US" w:bidi="en_US"/>
          </w:rPr>
          <w:rPr>
            <w:color w:val="0000EE"/>
            <w:u w:val="single"/>
          </w:rPr>
          <w:t>15:33</w:t>
        </w:r>
      </w:hyperlink>
      <w:r>
        <w:rPr>
          <w:lang w:val="en_US" w:bidi="en_US"/>
        </w:rPr>
        <w:t>). This would show that the prediction of Jesus about the destruction of the sanctuary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 xml:space="preserve">) was already beginning to happen in a spiritual way (see </w:t>
      </w:r>
      <w:hyperlink r:id="rId1195">
        <w:r>
          <w:rPr>
            <w:lang w:val="en_US" w:bidi="en_US"/>
          </w:rPr>
          <w:rPr>
            <w:color w:val="0000EE"/>
            <w:u w:val="single"/>
          </w:rPr>
          <w:t>Rom 9–11</w:t>
        </w:r>
      </w:hyperlink>
      <w:r>
        <w:rPr>
          <w:lang w:val="en_US" w:bidi="en_US"/>
        </w:rPr>
        <w:t>). The full physical destruction would come later, in AD 70.</w:t>
      </w:r>
    </w:p>
    <w:p>
      <w:pPr/>
      <w:r>
        <w:rPr>
          <w:lang w:val="en_US" w:bidi="en_US"/>
        </w:rPr>
      </w:r>
      <w:r>
        <w:rPr>
          <w:lang w:val="en_US" w:bidi="en_US"/>
        </w:rPr>
        <w:t xml:space="preserve">If it was the inner curtain, the tearing likely had a different meaning. Just as the heavens opened at the baptism of Jesus to show his direct access to God (see </w:t>
      </w:r>
      <w:r>
        <w:rPr>
          <w:lang w:val="en_US" w:bidi="en_US"/>
        </w:rPr>
        <w:t>study note on Mark 1:10</w:t>
      </w:r>
      <w:r>
        <w:rPr>
          <w:lang w:val="en_US" w:bidi="en_US"/>
        </w:rPr>
        <w:t xml:space="preserve">), his death now made that access possible for his followers (see </w:t>
      </w:r>
      <w:hyperlink r:id="rId1196">
        <w:r>
          <w:rPr>
            <w:lang w:val="en_US" w:bidi="en_US"/>
          </w:rPr>
          <w:rPr>
            <w:color w:val="0000EE"/>
            <w:u w:val="single"/>
          </w:rPr>
          <w:t>Hebrews 6:19–20</w:t>
        </w:r>
      </w:hyperlink>
      <w:r>
        <w:rPr>
          <w:lang w:val="en_US" w:bidi="en_US"/>
        </w:rPr>
        <w:t xml:space="preserve">; </w:t>
      </w:r>
      <w:hyperlink r:id="rId1197">
        <w:r>
          <w:rPr>
            <w:lang w:val="en_US" w:bidi="en_US"/>
          </w:rPr>
          <w:rPr>
            <w:color w:val="0000EE"/>
            <w:u w:val="single"/>
          </w:rPr>
          <w:t>9:3–14</w:t>
        </w:r>
      </w:hyperlink>
      <w:r>
        <w:rPr>
          <w:lang w:val="en_US" w:bidi="en_US"/>
        </w:rPr>
        <w:t xml:space="preserve">; </w:t>
      </w:r>
      <w:hyperlink r:id="rId1198">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pStyle w:val="ListBullet"/>
        <w:spacing w:line="240" w:lineRule="auto"/>
        <w:ind w:left="720"/>
      </w:pPr>
      <w:r>
        <w:rPr>
          <w:lang w:val="en_US" w:bidi="en_US"/>
        </w:rPr>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w:t>
      </w:r>
    </w:p>
    <w:p>
      <w:pPr>
        <w:pStyle w:val="ListBullet"/>
        <w:spacing w:line="240" w:lineRule="auto"/>
        <w:ind w:left="720"/>
      </w:pPr>
      <w:r>
        <w:rPr>
          <w:lang w:val="en_US" w:bidi="en_US"/>
        </w:rPr>
      </w:r>
      <w:r>
        <w:rPr>
          <w:lang w:val="en_US" w:bidi="en_US"/>
        </w:rPr>
        <w:t xml:space="preserve">Jesus as the </w:t>
      </w:r>
      <w:r>
        <w:rPr>
          <w:i/>
          <w:lang w:val="en_US" w:bidi="en_US"/>
        </w:rPr>
        <w:t xml:space="preserve">Son of God </w:t>
      </w:r>
      <w:r>
        <w:rPr>
          <w:lang w:val="en_US" w:bidi="en_US"/>
        </w:rPr>
        <w:t>was announced by many voices. God declared it(</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Demons also recognized it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Mark states it at the beginning of the Gospel (</w:t>
      </w:r>
      <w:hyperlink r:id="rId38">
        <w:r>
          <w:rPr>
            <w:lang w:val="en_US" w:bidi="en_US"/>
          </w:rPr>
          <w:rPr>
            <w:color w:val="0000EE"/>
            <w:u w:val="single"/>
          </w:rPr>
          <w:t>1:1</w:t>
        </w:r>
      </w:hyperlink>
      <w:r>
        <w:rPr>
          <w:lang w:val="en_US" w:bidi="en_US"/>
        </w:rPr>
        <w:t>). Jesus himself speaks about it (</w:t>
      </w:r>
      <w:hyperlink r:id="rId1148">
        <w:r>
          <w:rPr>
            <w:lang w:val="en_US" w:bidi="en_US"/>
          </w:rPr>
          <w:rPr>
            <w:color w:val="0000EE"/>
            <w:u w:val="single"/>
          </w:rPr>
          <w:t>12:6</w:t>
        </w:r>
      </w:hyperlink>
      <w:r>
        <w:rPr>
          <w:lang w:val="en_US" w:bidi="en_US"/>
        </w:rPr>
        <w:t xml:space="preserve">; </w:t>
      </w:r>
      <w:hyperlink r:id="rId708">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Now, a Gentile (non-Jewish) officer also declares it.</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women</w:t>
      </w:r>
      <w:r>
        <w:rPr>
          <w:lang w:val="en_US" w:bidi="en_US"/>
        </w:rPr>
        <w:t xml:space="preserve"> helped meet some of the financial needs of Jesus (see </w:t>
      </w:r>
      <w:hyperlink r:id="rId1199">
        <w:r>
          <w:rPr>
            <w:lang w:val="en_US" w:bidi="en_US"/>
          </w:rPr>
          <w:rPr>
            <w:color w:val="0000EE"/>
            <w:u w:val="single"/>
          </w:rPr>
          <w:t>Luke 8:2–3</w:t>
        </w:r>
      </w:hyperlink>
      <w:r>
        <w:rPr>
          <w:lang w:val="en_US" w:bidi="en_US"/>
        </w:rPr>
        <w:t>). They were present at the burial and the empty tomb (</w:t>
      </w:r>
      <w:hyperlink r:id="rId1200">
        <w:r>
          <w:rPr>
            <w:lang w:val="en_US" w:bidi="en_US"/>
          </w:rPr>
          <w:rPr>
            <w:color w:val="0000EE"/>
            <w:u w:val="single"/>
          </w:rPr>
          <w:t>Mark 15:47</w:t>
        </w:r>
      </w:hyperlink>
      <w:r>
        <w:rPr>
          <w:lang w:val="en_US" w:bidi="en_US"/>
        </w:rPr>
        <w:t xml:space="preserve">; </w:t>
      </w:r>
      <w:hyperlink r:id="rId1201">
        <w:r>
          <w:rPr>
            <w:lang w:val="en_US" w:bidi="en_US"/>
          </w:rPr>
          <w:rPr>
            <w:color w:val="0000EE"/>
            <w:u w:val="single"/>
          </w:rPr>
          <w:t>16:1–8</w:t>
        </w:r>
      </w:hyperlink>
      <w:r>
        <w:rPr>
          <w:lang w:val="en_US" w:bidi="en_US"/>
        </w:rPr>
        <w:t xml:space="preserve">). They were the first to witness the resurrection of Jesus. </w:t>
      </w:r>
    </w:p>
    <w:p>
      <w:pPr>
        <w:pStyle w:val="ListBullet"/>
        <w:spacing w:line="240" w:lineRule="auto"/>
        <w:ind w:left="720"/>
      </w:pPr>
      <w:r>
        <w:rPr>
          <w:lang w:val="en_US" w:bidi="en_US"/>
        </w:rPr>
      </w:r>
      <w:r>
        <w:rPr>
          <w:lang w:val="en_US" w:bidi="en_US"/>
        </w:rPr>
        <w:t>Mary Magdalene was from the village of Magdala near the Sea of Galilee. She is a key figure in the resurrection stories (</w:t>
      </w:r>
      <w:hyperlink r:id="rId1202">
        <w:r>
          <w:rPr>
            <w:lang w:val="en_US" w:bidi="en_US"/>
          </w:rPr>
          <w:rPr>
            <w:color w:val="0000EE"/>
            <w:u w:val="single"/>
          </w:rPr>
          <w:t>16:1</w:t>
        </w:r>
      </w:hyperlink>
      <w:r>
        <w:rPr>
          <w:lang w:val="en_US" w:bidi="en_US"/>
        </w:rPr>
        <w:t xml:space="preserve">, </w:t>
      </w:r>
      <w:hyperlink r:id="rId1203">
        <w:r>
          <w:rPr>
            <w:lang w:val="en_US" w:bidi="en_US"/>
          </w:rPr>
          <w:rPr>
            <w:color w:val="0000EE"/>
            <w:u w:val="single"/>
          </w:rPr>
          <w:t>9</w:t>
        </w:r>
      </w:hyperlink>
      <w:r>
        <w:rPr>
          <w:lang w:val="en_US" w:bidi="en_US"/>
        </w:rPr>
        <w:t xml:space="preserve">; </w:t>
      </w:r>
      <w:hyperlink r:id="rId1204">
        <w:r>
          <w:rPr>
            <w:lang w:val="en_US" w:bidi="en_US"/>
          </w:rPr>
          <w:rPr>
            <w:color w:val="0000EE"/>
            <w:u w:val="single"/>
          </w:rPr>
          <w:t>Matthew 28:1</w:t>
        </w:r>
      </w:hyperlink>
      <w:r>
        <w:rPr>
          <w:lang w:val="en_US" w:bidi="en_US"/>
        </w:rPr>
        <w:t xml:space="preserve">; </w:t>
      </w:r>
      <w:hyperlink r:id="rId1205">
        <w:r>
          <w:rPr>
            <w:lang w:val="en_US" w:bidi="en_US"/>
          </w:rPr>
          <w:rPr>
            <w:color w:val="0000EE"/>
            <w:u w:val="single"/>
          </w:rPr>
          <w:t>Luke 24:10</w:t>
        </w:r>
      </w:hyperlink>
      <w:r>
        <w:rPr>
          <w:lang w:val="en_US" w:bidi="en_US"/>
        </w:rPr>
        <w:t xml:space="preserve">; </w:t>
      </w:r>
      <w:hyperlink r:id="rId1206">
        <w:r>
          <w:rPr>
            <w:lang w:val="en_US" w:bidi="en_US"/>
          </w:rPr>
          <w:rPr>
            <w:color w:val="0000EE"/>
            <w:u w:val="single"/>
          </w:rPr>
          <w:t>John 20:1</w:t>
        </w:r>
      </w:hyperlink>
      <w:r>
        <w:rPr>
          <w:lang w:val="en_US" w:bidi="en_US"/>
        </w:rPr>
        <w:t xml:space="preserve">, </w:t>
      </w:r>
      <w:hyperlink r:id="rId1207">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i/>
          <w:lang w:val="en_US" w:bidi="en_US"/>
        </w:rPr>
        <w:t>Mary the mother of James the younger</w:t>
      </w:r>
      <w:r>
        <w:rPr>
          <w:lang w:val="en_US" w:bidi="en_US"/>
        </w:rPr>
        <w:t>: This James might have been James son of Alphaeus (</w:t>
      </w:r>
      <w:hyperlink r:id="rId1208">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lang w:val="en_US" w:bidi="en_US"/>
        </w:rPr>
        <w:t xml:space="preserve">Salome is mentioned only here and in </w:t>
      </w:r>
      <w:hyperlink r:id="rId1202">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i/>
          <w:lang w:val="en_US" w:bidi="en_US"/>
        </w:rPr>
        <w:t>Joseph of Arimathea:</w:t>
      </w:r>
      <w:r>
        <w:rPr>
          <w:lang w:val="en_US" w:bidi="en_US"/>
        </w:rPr>
        <w:t xml:space="preserve"> He was possibly from Ramathaim, a village about 32 kilometers (20 miles) northwest of Jerusalem. A respected member of the Jewish high council (Sanhedrin), he was also a secret follower of Jesus. He was waiting for the kingdom of God to come (see </w:t>
      </w:r>
      <w:hyperlink r:id="rId1209">
        <w:r>
          <w:rPr>
            <w:lang w:val="en_US" w:bidi="en_US"/>
          </w:rPr>
          <w:rPr>
            <w:color w:val="0000EE"/>
            <w:u w:val="single"/>
          </w:rPr>
          <w:t>Matthew 27:57</w:t>
        </w:r>
      </w:hyperlink>
      <w:r>
        <w:rPr>
          <w:lang w:val="en_US" w:bidi="en_US"/>
        </w:rPr>
        <w:t xml:space="preserve">; </w:t>
      </w:r>
      <w:hyperlink r:id="rId1210">
        <w:r>
          <w:rPr>
            <w:lang w:val="en_US" w:bidi="en_US"/>
          </w:rPr>
          <w:rPr>
            <w:color w:val="0000EE"/>
            <w:u w:val="single"/>
          </w:rPr>
          <w:t>Luke 23:50–51</w:t>
        </w:r>
      </w:hyperlink>
      <w:r>
        <w:rPr>
          <w:lang w:val="en_US" w:bidi="en_US"/>
        </w:rPr>
        <w:t xml:space="preserve">; </w:t>
      </w:r>
      <w:hyperlink r:id="rId1211">
        <w:r>
          <w:rPr>
            <w:lang w:val="en_US" w:bidi="en_US"/>
          </w:rPr>
          <w:rPr>
            <w:color w:val="0000EE"/>
            <w:u w:val="single"/>
          </w:rPr>
          <w:t>John 19:38</w:t>
        </w:r>
      </w:hyperlink>
      <w:r>
        <w:rPr>
          <w:lang w:val="en_US" w:bidi="en_US"/>
        </w:rPr>
        <w:t xml:space="preserve">). He bravely asked Pilate for the body of Jesus so he could bury it. </w:t>
      </w:r>
    </w:p>
    <w:p>
      <w:pPr/>
      <w:r>
        <w:rPr>
          <w:lang w:val="en_US" w:bidi="en_US"/>
        </w:rPr>
      </w:r>
      <w:r>
        <w:rPr>
          <w:lang w:val="en_US" w:bidi="en_US"/>
        </w:rPr>
        <w:t xml:space="preserve">As </w:t>
      </w:r>
      <w:r>
        <w:rPr>
          <w:i/>
          <w:lang w:val="en_US" w:bidi="en_US"/>
        </w:rPr>
        <w:t>a prominent Council member</w:t>
      </w:r>
      <w:r>
        <w:rPr>
          <w:lang w:val="en_US" w:bidi="en_US"/>
        </w:rPr>
        <w:t xml:space="preserve"> who was not known as a disciple, his request supported Rome's interests. This addressed Jewish concerns about leaving the dead exposed after sunset (</w:t>
      </w:r>
      <w:hyperlink r:id="rId1212">
        <w:r>
          <w:rPr>
            <w:lang w:val="en_US" w:bidi="en_US"/>
          </w:rPr>
          <w:rPr>
            <w:color w:val="0000EE"/>
            <w:u w:val="single"/>
          </w:rPr>
          <w:t>Deuteronomy 21:22–23</w:t>
        </w:r>
      </w:hyperlink>
      <w:r>
        <w:rPr>
          <w:lang w:val="en_US" w:bidi="en_US"/>
        </w:rPr>
        <w:t>). It also prevented the disciples of Jesus from receiving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the body of Jesus for burial and laid it in his own tomb (see </w:t>
      </w:r>
      <w:hyperlink r:id="rId1213">
        <w:r>
          <w:rPr>
            <w:lang w:val="en_US" w:bidi="en_US"/>
          </w:rPr>
          <w:rPr>
            <w:color w:val="0000EE"/>
            <w:u w:val="single"/>
          </w:rPr>
          <w:t>Matthew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pStyle w:val="ListBullet"/>
        <w:spacing w:line="240" w:lineRule="auto"/>
        <w:ind w:left="720"/>
      </w:pPr>
      <w:r>
        <w:rPr>
          <w:lang w:val="en_US" w:bidi="en_US"/>
        </w:rPr>
      </w:r>
      <w:r>
        <w:rPr>
          <w:lang w:val="en_US" w:bidi="en_US"/>
        </w:rPr>
        <w:t>At sunset, when the Sabbath day ended, the shops opened again. The women "</w:t>
      </w:r>
      <w:r>
        <w:rPr>
          <w:lang w:val="en_US" w:bidi="en_US"/>
        </w:rPr>
        <w:t>bought spices so they could go and anoint the body of Jesus"</w:t>
      </w:r>
      <w:r>
        <w:rPr>
          <w:lang w:val="en_US" w:bidi="en_US"/>
        </w:rPr>
        <w:t xml:space="preserve"> (</w:t>
      </w:r>
      <w:hyperlink r:id="rId1202">
        <w:r>
          <w:rPr>
            <w:lang w:val="en_US" w:bidi="en_US"/>
          </w:rPr>
          <w:rPr>
            <w:color w:val="0000EE"/>
            <w:u w:val="single"/>
          </w:rPr>
          <w:t>16:1</w:t>
        </w:r>
      </w:hyperlink>
      <w:r>
        <w:rPr>
          <w:lang w:val="en_US" w:bidi="en_US"/>
        </w:rPr>
        <w:t xml:space="preserve">). They intended to reduce the smell of the dead body. </w:t>
      </w:r>
    </w:p>
    <w:p>
      <w:pPr>
        <w:pStyle w:val="ListBullet"/>
        <w:spacing w:line="240" w:lineRule="auto"/>
        <w:ind w:left="720"/>
      </w:pPr>
      <w:r>
        <w:rPr>
          <w:lang w:val="en_US" w:bidi="en_US"/>
        </w:rPr>
      </w:r>
      <w:r>
        <w:rPr>
          <w:lang w:val="en_US" w:bidi="en_US"/>
        </w:rPr>
        <w:t>The women did not expect Jesus to resurrect from the dead. Even the empty tomb did not convince them of his resurrection (</w:t>
      </w:r>
      <w:hyperlink r:id="rId1214">
        <w:r>
          <w:rPr>
            <w:lang w:val="en_US" w:bidi="en_US"/>
          </w:rPr>
          <w:rPr>
            <w:color w:val="0000EE"/>
            <w:u w:val="single"/>
          </w:rPr>
          <w:t>John 20:2</w:t>
        </w:r>
      </w:hyperlink>
      <w:r>
        <w:rPr>
          <w:lang w:val="en_US" w:bidi="en_US"/>
        </w:rPr>
        <w:t xml:space="preserve">, </w:t>
      </w:r>
      <w:hyperlink r:id="rId1215">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to move the large stone covering the tomb. God had already moved the stone to let them and the other disciples enter.</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to the disciples repeated what Jesus had already said (</w:t>
      </w:r>
      <w:hyperlink r:id="rId1216">
        <w:r>
          <w:rPr>
            <w:lang w:val="en_US" w:bidi="en_US"/>
          </w:rPr>
          <w:rPr>
            <w:color w:val="0000EE"/>
            <w:u w:val="single"/>
          </w:rPr>
          <w:t>14:28</w:t>
        </w:r>
      </w:hyperlink>
      <w:r>
        <w:rPr>
          <w:lang w:val="en_US" w:bidi="en_US"/>
        </w:rPr>
        <w:t>). It reminded them of his promise.</w:t>
      </w:r>
    </w:p>
    <w:p>
      <w:pPr/>
      <w:r>
        <w:rPr>
          <w:lang w:val="en_US" w:bidi="en_US"/>
        </w:rPr>
      </w:r>
      <w:r>
        <w:rPr>
          <w:lang w:val="en_US" w:bidi="en_US"/>
        </w:rPr>
        <w:t>The disciples had abandoned Jesus and denied him, but they would be forgiven. Their role as apostles (messengers sent by Jesus) would be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pStyle w:val="ListBullet"/>
        <w:spacing w:line="240" w:lineRule="auto"/>
        <w:ind w:left="720"/>
      </w:pPr>
      <w:r>
        <w:rPr>
          <w:lang w:val="en_US" w:bidi="en_US"/>
        </w:rPr>
      </w:r>
      <w:r>
        <w:rPr>
          <w:lang w:val="en_US" w:bidi="en_US"/>
        </w:rPr>
        <w:t>The story ends with the women running away from the tomb. They were shaking with fear and confused (not sure what was happening).</w:t>
      </w:r>
    </w:p>
    <w:p>
      <w:pPr>
        <w:pStyle w:val="ListBullet"/>
        <w:spacing w:line="240" w:lineRule="auto"/>
        <w:ind w:left="720"/>
      </w:pPr>
      <w:r>
        <w:rPr>
          <w:lang w:val="en_US" w:bidi="en_US"/>
        </w:rPr>
      </w:r>
      <w:r>
        <w:rPr>
          <w:i/>
          <w:lang w:val="en_US" w:bidi="en_US"/>
        </w:rPr>
        <w:t>they did not say a word to anyone</w:t>
      </w:r>
      <w:r>
        <w:rPr>
          <w:lang w:val="en_US" w:bidi="en_US"/>
        </w:rPr>
        <w:t>: This can be understood in two ways. It may be positive. The women may not have spoken to others because they were focused on their task to tell the disciples (</w:t>
      </w:r>
      <w:hyperlink r:id="rId1098">
        <w:r>
          <w:rPr>
            <w:lang w:val="en_US" w:bidi="en_US"/>
          </w:rPr>
          <w:rPr>
            <w:color w:val="0000EE"/>
            <w:u w:val="single"/>
          </w:rPr>
          <w:t>16:7</w:t>
        </w:r>
      </w:hyperlink>
      <w:r>
        <w:rPr>
          <w:lang w:val="en_US" w:bidi="en_US"/>
        </w:rPr>
        <w:t xml:space="preserve">; compare </w:t>
      </w:r>
      <w:hyperlink r:id="rId1217">
        <w:r>
          <w:rPr>
            <w:lang w:val="en_US" w:bidi="en_US"/>
          </w:rPr>
          <w:rPr>
            <w:color w:val="0000EE"/>
            <w:u w:val="single"/>
          </w:rPr>
          <w:t>Luke 10:4</w:t>
        </w:r>
      </w:hyperlink>
      <w:r>
        <w:rPr>
          <w:lang w:val="en_US" w:bidi="en_US"/>
        </w:rPr>
        <w:t xml:space="preserve">; </w:t>
      </w:r>
      <w:hyperlink r:id="rId1218">
        <w:r>
          <w:rPr>
            <w:lang w:val="en_US" w:bidi="en_US"/>
          </w:rPr>
          <w:rPr>
            <w:color w:val="0000EE"/>
            <w:u w:val="single"/>
          </w:rPr>
          <w:t>2 Kings 4:29</w:t>
        </w:r>
      </w:hyperlink>
      <w:r>
        <w:rPr>
          <w:lang w:val="en_US" w:bidi="en_US"/>
        </w:rPr>
        <w:t xml:space="preserve">). </w:t>
        <w:br/>
      </w:r>
      <w:r>
        <w:rPr>
          <w:lang w:val="en_US" w:bidi="en_US"/>
        </w:rPr>
        <w:t xml:space="preserve">Or it may be negative. The women may have failed to deliver the message at that moment (compare </w:t>
      </w:r>
      <w:hyperlink r:id="rId1219">
        <w:r>
          <w:rPr>
            <w:lang w:val="en_US" w:bidi="en_US"/>
          </w:rPr>
          <w:rPr>
            <w:color w:val="0000EE"/>
            <w:u w:val="single"/>
          </w:rPr>
          <w:t>Luke 24:5–11</w:t>
        </w:r>
      </w:hyperlink>
      <w:r>
        <w:rPr>
          <w:lang w:val="en_US" w:bidi="en_US"/>
        </w:rPr>
        <w:t xml:space="preserve">; </w:t>
      </w:r>
      <w:hyperlink r:id="rId1220">
        <w:r>
          <w:rPr>
            <w:lang w:val="en_US" w:bidi="en_US"/>
          </w:rPr>
          <w:rPr>
            <w:color w:val="0000EE"/>
            <w:u w:val="single"/>
          </w:rPr>
          <w:t>John 20:1–2</w:t>
        </w:r>
      </w:hyperlink>
      <w:r>
        <w:rPr>
          <w:lang w:val="en_US" w:bidi="en_US"/>
        </w:rPr>
        <w:t xml:space="preserve">, </w:t>
      </w:r>
      <w:hyperlink r:id="rId122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ending and the longer ending of his Gospel. These endings use different styles, vocabulary, and theology (teaching about God). Also, the two best early Greek manuscripts (</w:t>
      </w:r>
      <w:r>
        <w:rPr>
          <w:i/>
          <w:lang w:val="en_US" w:bidi="en_US"/>
        </w:rPr>
        <w:t xml:space="preserve">Codex Sinaiticus </w:t>
      </w:r>
      <w:r>
        <w:rPr>
          <w:lang w:val="en_US" w:bidi="en_US"/>
        </w:rPr>
        <w:t xml:space="preserve">and </w:t>
      </w:r>
      <w:r>
        <w:rPr>
          <w:i/>
          <w:lang w:val="en_US" w:bidi="en_US"/>
        </w:rPr>
        <w:t>Codex Vaticanus</w:t>
      </w:r>
      <w:r>
        <w:rPr>
          <w:lang w:val="en_US" w:bidi="en_US"/>
        </w:rPr>
        <w:t>) do not include these endings.</w:t>
      </w:r>
    </w:p>
    <w:p>
      <w:pPr/>
      <w:r>
        <w:rPr>
          <w:lang w:val="en_US" w:bidi="en_US"/>
        </w:rPr>
      </w:r>
      <w:r>
        <w:rPr>
          <w:lang w:val="en_US" w:bidi="en_US"/>
        </w:rPr>
        <w:t xml:space="preserve">However, many scholars also doubt that Mark meant to end his Gospel at </w:t>
      </w:r>
      <w:hyperlink r:id="rId343">
        <w:r>
          <w:rPr>
            <w:lang w:val="en_US" w:bidi="en_US"/>
          </w:rPr>
          <w:rPr>
            <w:color w:val="0000EE"/>
            <w:u w:val="single"/>
          </w:rPr>
          <w:t>16:8</w:t>
        </w:r>
      </w:hyperlink>
      <w:r>
        <w:rPr>
          <w:lang w:val="en_US" w:bidi="en_US"/>
        </w:rPr>
        <w:t xml:space="preserve">. Several reasons support this view: </w:t>
      </w:r>
    </w:p>
    <w:p>
      <w:pPr>
        <w:pStyle w:val="ListNumber"/>
        <w:numPr>
          <w:ilvl w:val="0"/>
          <w:numId w:val="15"/>
        </w:numPr>
        <w:spacing w:line="240" w:lineRule="auto"/>
        <w:ind w:left="720"/>
      </w:pPr>
      <w:r>
        <w:rPr>
          <w:lang w:val="en_US" w:bidi="en_US"/>
        </w:rPr>
      </w:r>
      <w:r>
        <w:rPr>
          <w:lang w:val="en_US" w:bidi="en_US"/>
        </w:rPr>
        <w:t xml:space="preserve">Mark emphasizes that the predictions of Jesus are fulfilled. If the Gospel ends at </w:t>
      </w:r>
      <w:hyperlink r:id="rId343">
        <w:r>
          <w:rPr>
            <w:lang w:val="en_US" w:bidi="en_US"/>
          </w:rPr>
          <w:rPr>
            <w:color w:val="0000EE"/>
            <w:u w:val="single"/>
          </w:rPr>
          <w:t>16:8</w:t>
        </w:r>
      </w:hyperlink>
      <w:r>
        <w:rPr>
          <w:lang w:val="en_US" w:bidi="en_US"/>
        </w:rPr>
        <w:t>, there is no account of Jesus appearing after his resurrection.</w:t>
      </w:r>
    </w:p>
    <w:p>
      <w:pPr>
        <w:pStyle w:val="ListNumber"/>
        <w:spacing w:line="240" w:lineRule="auto"/>
        <w:ind w:left="720"/>
      </w:pPr>
      <w:r>
        <w:rPr>
          <w:lang w:val="en_US" w:bidi="en_US"/>
        </w:rPr>
      </w:r>
      <w:r>
        <w:rPr>
          <w:lang w:val="en_US" w:bidi="en_US"/>
        </w:rPr>
        <w:t>All the other Gospels include stories of Jesus appearing to the women and the disciples.</w:t>
      </w:r>
    </w:p>
    <w:p>
      <w:pPr>
        <w:pStyle w:val="ListNumber"/>
        <w:spacing w:line="240" w:lineRule="auto"/>
        <w:ind w:left="720"/>
      </w:pPr>
      <w:r>
        <w:rPr>
          <w:lang w:val="en_US" w:bidi="en_US"/>
        </w:rPr>
      </w:r>
      <w:r>
        <w:rPr>
          <w:lang w:val="en_US" w:bidi="en_US"/>
        </w:rPr>
        <w:t>Some early manuscripts include added endings. This suggests that some early copyists (people who copied texts by hand) thought the Gospel needed a clearer ending.</w:t>
      </w:r>
    </w:p>
    <w:p>
      <w:pPr>
        <w:pStyle w:val="ListNumber"/>
        <w:spacing w:line="240" w:lineRule="auto"/>
        <w:ind w:left="720"/>
      </w:pPr>
      <w:r>
        <w:rPr>
          <w:lang w:val="en_US" w:bidi="en_US"/>
        </w:rPr>
      </w:r>
      <w:r>
        <w:rPr>
          <w:lang w:val="en_US" w:bidi="en_US"/>
        </w:rPr>
        <w:t xml:space="preserve">There is no clear reason why Mark would choose to end at </w:t>
      </w:r>
      <w:hyperlink r:id="rId343">
        <w:r>
          <w:rPr>
            <w:lang w:val="en_US" w:bidi="en_US"/>
          </w:rPr>
          <w:rPr>
            <w:color w:val="0000EE"/>
            <w:u w:val="single"/>
          </w:rPr>
          <w:t>16:8</w:t>
        </w:r>
      </w:hyperlink>
      <w:r>
        <w:rPr>
          <w:lang w:val="en_US" w:bidi="en_US"/>
        </w:rPr>
        <w:t>. Many suggested reasons come from modern ways of reading, not from how a first-century Christian writer would likely think.</w:t>
      </w:r>
    </w:p>
    <w:p>
      <w:pPr>
        <w:pStyle w:val="ListNumber"/>
        <w:spacing w:line="240" w:lineRule="auto"/>
        <w:ind w:left="720"/>
      </w:pPr>
      <w:r>
        <w:rPr>
          <w:lang w:val="en_US" w:bidi="en_US"/>
        </w:rPr>
      </w:r>
      <w:r>
        <w:rPr>
          <w:lang w:val="en_US" w:bidi="en_US"/>
        </w:rPr>
        <w:t>The Gospel begins with a strong statement that Jesus is the Messiah (</w:t>
      </w:r>
      <w:hyperlink r:id="rId38">
        <w:r>
          <w:rPr>
            <w:lang w:val="en_US" w:bidi="en_US"/>
          </w:rPr>
          <w:rPr>
            <w:color w:val="0000EE"/>
            <w:u w:val="single"/>
          </w:rPr>
          <w:t>1:1</w:t>
        </w:r>
      </w:hyperlink>
      <w:r>
        <w:rPr>
          <w:lang w:val="en_US" w:bidi="en_US"/>
        </w:rPr>
        <w:t xml:space="preserve">), but ending at </w:t>
      </w:r>
      <w:hyperlink r:id="rId343">
        <w:r>
          <w:rPr>
            <w:lang w:val="en_US" w:bidi="en_US"/>
          </w:rPr>
          <w:rPr>
            <w:color w:val="0000EE"/>
            <w:u w:val="single"/>
          </w:rPr>
          <w:t xml:space="preserve">16:8 </w:t>
        </w:r>
      </w:hyperlink>
      <w:r>
        <w:rPr>
          <w:lang w:val="en_US" w:bidi="en_US"/>
        </w:rPr>
        <w:t>would leave the story with fear instead of resolution.</w:t>
      </w:r>
    </w:p>
    <w:p>
      <w:pPr>
        <w:pStyle w:val="ListNumber"/>
        <w:spacing w:line="240" w:lineRule="auto"/>
        <w:ind w:left="720"/>
      </w:pPr>
      <w:r>
        <w:rPr>
          <w:lang w:val="en_US" w:bidi="en_US"/>
        </w:rPr>
      </w:r>
      <w:r>
        <w:rPr>
          <w:lang w:val="en_US" w:bidi="en_US"/>
        </w:rPr>
        <w:t xml:space="preserve">The Greek word </w:t>
      </w:r>
      <w:r>
        <w:rPr>
          <w:i/>
          <w:lang w:val="en_US" w:bidi="en_US"/>
        </w:rPr>
        <w:t>gar</w:t>
      </w:r>
      <w:r>
        <w:rPr>
          <w:lang w:val="en_US" w:bidi="en_US"/>
        </w:rPr>
        <w:t xml:space="preserve"> (“because”) appears at the end of </w:t>
      </w:r>
      <w:hyperlink r:id="rId343">
        <w:r>
          <w:rPr>
            <w:lang w:val="en_US" w:bidi="en_US"/>
          </w:rPr>
          <w:rPr>
            <w:color w:val="0000EE"/>
            <w:u w:val="single"/>
          </w:rPr>
          <w:t>16:8</w:t>
        </w:r>
      </w:hyperlink>
      <w:r>
        <w:rPr>
          <w:lang w:val="en_US" w:bidi="en_US"/>
        </w:rPr>
        <w:t>. It is very unusual for an ancient Greek book to end with this word.</w:t>
      </w:r>
    </w:p>
    <w:p>
      <w:pPr>
        <w:pStyle w:val="ListNumber"/>
        <w:spacing w:line="240" w:lineRule="auto"/>
        <w:ind w:left="720"/>
      </w:pPr>
      <w:r>
        <w:rPr>
          <w:lang w:val="en_US" w:bidi="en_US"/>
        </w:rPr>
      </w:r>
      <w:r>
        <w:rPr>
          <w:lang w:val="en_US" w:bidi="en_US"/>
        </w:rPr>
        <w:t xml:space="preserve"> </w:t>
      </w:r>
      <w:hyperlink r:id="rId1098">
        <w:r>
          <w:rPr>
            <w:lang w:val="en_US" w:bidi="en_US"/>
          </w:rPr>
          <w:rPr>
            <w:color w:val="0000EE"/>
            <w:u w:val="single"/>
          </w:rPr>
          <w:t>Mark 16:7</w:t>
        </w:r>
      </w:hyperlink>
      <w:r>
        <w:rPr>
          <w:lang w:val="en_US" w:bidi="en_US"/>
        </w:rPr>
        <w:t xml:space="preserve"> suggests the disciples will meet Jesus in Galilee. If </w:t>
      </w:r>
      <w:hyperlink r:id="rId343">
        <w:r>
          <w:rPr>
            <w:lang w:val="en_US" w:bidi="en_US"/>
          </w:rPr>
          <w:rPr>
            <w:color w:val="0000EE"/>
            <w:u w:val="single"/>
          </w:rPr>
          <w:t>16:8</w:t>
        </w:r>
      </w:hyperlink>
      <w:r>
        <w:rPr>
          <w:lang w:val="en_US" w:bidi="en_US"/>
        </w:rPr>
        <w:t xml:space="preserve"> was the original ending, it would be the only prediction in the Gospel that did not come true. </w:t>
      </w:r>
    </w:p>
    <w:p>
      <w:pPr/>
      <w:r>
        <w:rPr>
          <w:lang w:val="en_US" w:bidi="en_US"/>
        </w:rPr>
      </w:r>
      <w:r>
        <w:rPr>
          <w:lang w:val="en_US" w:bidi="en_US"/>
        </w:rPr>
        <w:t>Because of these reasons, many scholars think the original ending was lost (for example, the last page may have been damaged or removed) or that Mark did not finish writing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3:14" TargetMode="External"/><Relationship Id="rId352" Type="http://schemas.openxmlformats.org/officeDocument/2006/relationships/hyperlink" Target="https://ref.ly/Mark5:34" TargetMode="External"/><Relationship Id="rId353" Type="http://schemas.openxmlformats.org/officeDocument/2006/relationships/hyperlink" Target="https://ref.ly/Mark5:36" TargetMode="External"/><Relationship Id="rId354" Type="http://schemas.openxmlformats.org/officeDocument/2006/relationships/hyperlink" Target="https://ref.ly/Mark5:35-Mark5:43" TargetMode="External"/><Relationship Id="rId355" Type="http://schemas.openxmlformats.org/officeDocument/2006/relationships/hyperlink" Target="https://ref.ly/Mark3:4" TargetMode="External"/><Relationship Id="rId356" Type="http://schemas.openxmlformats.org/officeDocument/2006/relationships/hyperlink" Target="https://ref.ly/Mark5:28" TargetMode="External"/><Relationship Id="rId357" Type="http://schemas.openxmlformats.org/officeDocument/2006/relationships/hyperlink" Target="https://ref.ly/Mark6:56" TargetMode="External"/><Relationship Id="rId358" Type="http://schemas.openxmlformats.org/officeDocument/2006/relationships/hyperlink" Target="https://ref.ly/Mark10:52" TargetMode="External"/><Relationship Id="rId359" Type="http://schemas.openxmlformats.org/officeDocument/2006/relationships/hyperlink" Target="https://ref.ly/Mark15:30-Mark15:31" TargetMode="External"/><Relationship Id="rId360" Type="http://schemas.openxmlformats.org/officeDocument/2006/relationships/hyperlink" Target="https://ref.ly/Lev15:25-Lev15:27" TargetMode="External"/><Relationship Id="rId361" Type="http://schemas.openxmlformats.org/officeDocument/2006/relationships/hyperlink" Target="https://ref.ly/Mark5:15-Mark5:17" TargetMode="External"/><Relationship Id="rId362" Type="http://schemas.openxmlformats.org/officeDocument/2006/relationships/hyperlink" Target="https://ref.ly/Mark3:16-Mark3:17" TargetMode="External"/><Relationship Id="rId363" Type="http://schemas.openxmlformats.org/officeDocument/2006/relationships/hyperlink" Target="https://ref.ly/Mark9:2" TargetMode="External"/><Relationship Id="rId364" Type="http://schemas.openxmlformats.org/officeDocument/2006/relationships/hyperlink" Target="https://ref.ly/Mark14:33" TargetMode="External"/><Relationship Id="rId365" Type="http://schemas.openxmlformats.org/officeDocument/2006/relationships/hyperlink" Target="https://ref.ly/Matt9:23" TargetMode="External"/><Relationship Id="rId366" Type="http://schemas.openxmlformats.org/officeDocument/2006/relationships/hyperlink" Target="https://ref.ly/John11:11" TargetMode="External"/><Relationship Id="rId367" Type="http://schemas.openxmlformats.org/officeDocument/2006/relationships/hyperlink" Target="https://ref.ly/1Thess4:13-1Thess4:15" TargetMode="External"/><Relationship Id="rId368" Type="http://schemas.openxmlformats.org/officeDocument/2006/relationships/hyperlink" Target="https://ref.ly/Matt27:52" TargetMode="External"/><Relationship Id="rId369" Type="http://schemas.openxmlformats.org/officeDocument/2006/relationships/hyperlink" Target="https://ref.ly/Acts7:60" TargetMode="External"/><Relationship Id="rId370" Type="http://schemas.openxmlformats.org/officeDocument/2006/relationships/hyperlink" Target="https://ref.ly/Acts13:36" TargetMode="External"/><Relationship Id="rId371" Type="http://schemas.openxmlformats.org/officeDocument/2006/relationships/hyperlink" Target="https://ref.ly/1Cor15:6" TargetMode="External"/><Relationship Id="rId372" Type="http://schemas.openxmlformats.org/officeDocument/2006/relationships/hyperlink" Target="https://ref.ly/1Cor15:18" TargetMode="External"/><Relationship Id="rId373" Type="http://schemas.openxmlformats.org/officeDocument/2006/relationships/hyperlink" Target="https://ref.ly/1Cor15:20" TargetMode="External"/><Relationship Id="rId374" Type="http://schemas.openxmlformats.org/officeDocument/2006/relationships/hyperlink" Target="https://ref.ly/1Cor15:51" TargetMode="External"/><Relationship Id="rId375" Type="http://schemas.openxmlformats.org/officeDocument/2006/relationships/hyperlink" Target="https://ref.ly/Mark2:5" TargetMode="External"/><Relationship Id="rId376" Type="http://schemas.openxmlformats.org/officeDocument/2006/relationships/hyperlink" Target="https://ref.ly/Mark9:23-Mark9:24" TargetMode="External"/><Relationship Id="rId377" Type="http://schemas.openxmlformats.org/officeDocument/2006/relationships/hyperlink" Target="https://ref.ly/Mark3:7-Mark6:6" TargetMode="External"/><Relationship Id="rId378" Type="http://schemas.openxmlformats.org/officeDocument/2006/relationships/hyperlink" Target="https://ref.ly/Mark3:21" TargetMode="External"/><Relationship Id="rId379" Type="http://schemas.openxmlformats.org/officeDocument/2006/relationships/hyperlink" Target="https://ref.ly/Mark5:17"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Exod3:14" TargetMode="External"/><Relationship Id="rId442" Type="http://schemas.openxmlformats.org/officeDocument/2006/relationships/hyperlink" Target="https://ref.ly/Deut32:39" TargetMode="External"/><Relationship Id="rId443" Type="http://schemas.openxmlformats.org/officeDocument/2006/relationships/hyperlink" Target="https://ref.ly/Isa41:4" TargetMode="External"/><Relationship Id="rId444" Type="http://schemas.openxmlformats.org/officeDocument/2006/relationships/hyperlink" Target="https://ref.ly/Isa43:10-Isa43:13" TargetMode="External"/><Relationship Id="rId445" Type="http://schemas.openxmlformats.org/officeDocument/2006/relationships/hyperlink" Target="https://ref.ly/Matt14:33" TargetMode="External"/><Relationship Id="rId446" Type="http://schemas.openxmlformats.org/officeDocument/2006/relationships/hyperlink" Target="https://ref.ly/Mark8:17" TargetMode="External"/><Relationship Id="rId447" Type="http://schemas.openxmlformats.org/officeDocument/2006/relationships/hyperlink" Target="https://ref.ly/Mark8:21" TargetMode="External"/><Relationship Id="rId448" Type="http://schemas.openxmlformats.org/officeDocument/2006/relationships/hyperlink" Target="https://ref.ly/Luke24:44-Luke24:49" TargetMode="External"/><Relationship Id="rId449" Type="http://schemas.openxmlformats.org/officeDocument/2006/relationships/hyperlink" Target="https://ref.ly/John12:16" TargetMode="External"/><Relationship Id="rId450" Type="http://schemas.openxmlformats.org/officeDocument/2006/relationships/hyperlink" Target="https://ref.ly/John13:7" TargetMode="External"/><Relationship Id="rId451" Type="http://schemas.openxmlformats.org/officeDocument/2006/relationships/hyperlink" Target="https://ref.ly/Mark6:45" TargetMode="External"/><Relationship Id="rId452" Type="http://schemas.openxmlformats.org/officeDocument/2006/relationships/hyperlink" Target="https://ref.ly/Mark6:48" TargetMode="External"/><Relationship Id="rId453" Type="http://schemas.openxmlformats.org/officeDocument/2006/relationships/hyperlink" Target="https://ref.ly/Num15:38-Num15:39" TargetMode="External"/><Relationship Id="rId454" Type="http://schemas.openxmlformats.org/officeDocument/2006/relationships/hyperlink" Target="https://ref.ly/Deut22:12" TargetMode="External"/><Relationship Id="rId455" Type="http://schemas.openxmlformats.org/officeDocument/2006/relationships/hyperlink" Target="https://ref.ly/Mark3:10" TargetMode="External"/><Relationship Id="rId456" Type="http://schemas.openxmlformats.org/officeDocument/2006/relationships/hyperlink" Target="https://ref.ly/Mark2:16" TargetMode="External"/><Relationship Id="rId457" Type="http://schemas.openxmlformats.org/officeDocument/2006/relationships/hyperlink" Target="https://ref.ly/Mark2:24" TargetMode="External"/><Relationship Id="rId458" Type="http://schemas.openxmlformats.org/officeDocument/2006/relationships/hyperlink" Target="https://ref.ly/Mark3:6" TargetMode="External"/><Relationship Id="rId459" Type="http://schemas.openxmlformats.org/officeDocument/2006/relationships/hyperlink" Target="https://ref.ly/Mark7:1-Mark7:4" TargetMode="External"/><Relationship Id="rId460" Type="http://schemas.openxmlformats.org/officeDocument/2006/relationships/hyperlink" Target="https://ref.ly/Mark7:6-Mark7:23" TargetMode="External"/><Relationship Id="rId461" Type="http://schemas.openxmlformats.org/officeDocument/2006/relationships/hyperlink" Target="https://ref.ly/Mark7:5" TargetMode="External"/><Relationship Id="rId462" Type="http://schemas.openxmlformats.org/officeDocument/2006/relationships/hyperlink" Target="https://ref.ly/Mark7:6-Mark7:13" TargetMode="External"/><Relationship Id="rId463" Type="http://schemas.openxmlformats.org/officeDocument/2006/relationships/hyperlink" Target="https://ref.ly/Mark7:6-Mark7:8" TargetMode="External"/><Relationship Id="rId464" Type="http://schemas.openxmlformats.org/officeDocument/2006/relationships/hyperlink" Target="https://ref.ly/Mark7:9-Mark7:13" TargetMode="External"/><Relationship Id="rId465" Type="http://schemas.openxmlformats.org/officeDocument/2006/relationships/hyperlink" Target="https://ref.ly/Mark7:14-Mark7:23" TargetMode="External"/><Relationship Id="rId466" Type="http://schemas.openxmlformats.org/officeDocument/2006/relationships/hyperlink" Target="https://ref.ly/Isa29:13" TargetMode="External"/><Relationship Id="rId467" Type="http://schemas.openxmlformats.org/officeDocument/2006/relationships/hyperlink" Target="https://ref.ly/Isa1:10-Isa1:20" TargetMode="External"/><Relationship Id="rId468" Type="http://schemas.openxmlformats.org/officeDocument/2006/relationships/hyperlink" Target="https://ref.ly/Isa58:1-Isa58:14" TargetMode="External"/><Relationship Id="rId469" Type="http://schemas.openxmlformats.org/officeDocument/2006/relationships/hyperlink" Target="https://ref.ly/Mark7:17-Mark7:23" TargetMode="External"/><Relationship Id="rId470" Type="http://schemas.openxmlformats.org/officeDocument/2006/relationships/hyperlink" Target="https://ref.ly/Acts10:1-Acts11:18" TargetMode="External"/><Relationship Id="rId471" Type="http://schemas.openxmlformats.org/officeDocument/2006/relationships/hyperlink" Target="https://ref.ly/Rom14:14" TargetMode="External"/><Relationship Id="rId472" Type="http://schemas.openxmlformats.org/officeDocument/2006/relationships/hyperlink" Target="https://ref.ly/1Cor8:8" TargetMode="External"/><Relationship Id="rId473" Type="http://schemas.openxmlformats.org/officeDocument/2006/relationships/hyperlink" Target="https://ref.ly/Gal2:11-Gal2:21" TargetMode="External"/><Relationship Id="rId474" Type="http://schemas.openxmlformats.org/officeDocument/2006/relationships/hyperlink" Target="https://ref.ly/Mark7:1-Mark7:23" TargetMode="External"/><Relationship Id="rId475" Type="http://schemas.openxmlformats.org/officeDocument/2006/relationships/hyperlink" Target="https://ref.ly/Mark10:14-Mark10:15" TargetMode="External"/><Relationship Id="rId476" Type="http://schemas.openxmlformats.org/officeDocument/2006/relationships/hyperlink" Target="https://ref.ly/Mark11:2-Mark11:3" TargetMode="External"/><Relationship Id="rId477" Type="http://schemas.openxmlformats.org/officeDocument/2006/relationships/hyperlink" Target="https://ref.ly/Mark11:8-Mark11:9" TargetMode="External"/><Relationship Id="rId478" Type="http://schemas.openxmlformats.org/officeDocument/2006/relationships/hyperlink" Target="https://ref.ly/Matt15:28" TargetMode="External"/><Relationship Id="rId479" Type="http://schemas.openxmlformats.org/officeDocument/2006/relationships/hyperlink" Target="https://ref.ly/Acts13:46" TargetMode="External"/><Relationship Id="rId480" Type="http://schemas.openxmlformats.org/officeDocument/2006/relationships/hyperlink" Target="https://ref.ly/Rom1:16" TargetMode="External"/><Relationship Id="rId481" Type="http://schemas.openxmlformats.org/officeDocument/2006/relationships/hyperlink" Target="https://ref.ly/John4:46-John4:54" TargetMode="External"/><Relationship Id="rId482" Type="http://schemas.openxmlformats.org/officeDocument/2006/relationships/hyperlink" Target="https://ref.ly/Mark8:10" TargetMode="External"/><Relationship Id="rId483" Type="http://schemas.openxmlformats.org/officeDocument/2006/relationships/hyperlink" Target="https://ref.ly/Mark7:33" TargetMode="External"/><Relationship Id="rId484" Type="http://schemas.openxmlformats.org/officeDocument/2006/relationships/hyperlink" Target="https://ref.ly/Mark5:40-Mark5:43" TargetMode="External"/><Relationship Id="rId485" Type="http://schemas.openxmlformats.org/officeDocument/2006/relationships/hyperlink" Target="https://ref.ly/Mark8:23" TargetMode="External"/><Relationship Id="rId486" Type="http://schemas.openxmlformats.org/officeDocument/2006/relationships/hyperlink" Target="https://ref.ly/John6:15" TargetMode="External"/><Relationship Id="rId487" Type="http://schemas.openxmlformats.org/officeDocument/2006/relationships/hyperlink" Target="https://ref.ly/Mark3:17" TargetMode="External"/><Relationship Id="rId488" Type="http://schemas.openxmlformats.org/officeDocument/2006/relationships/hyperlink" Target="https://ref.ly/Mark5:41" TargetMode="External"/><Relationship Id="rId489" Type="http://schemas.openxmlformats.org/officeDocument/2006/relationships/hyperlink" Target="https://ref.ly/Mark14:36" TargetMode="External"/><Relationship Id="rId490" Type="http://schemas.openxmlformats.org/officeDocument/2006/relationships/hyperlink" Target="https://ref.ly/Mark15:34" TargetMode="External"/><Relationship Id="rId491" Type="http://schemas.openxmlformats.org/officeDocument/2006/relationships/hyperlink" Target="https://ref.ly/Mark6:34" TargetMode="External"/><Relationship Id="rId492" Type="http://schemas.openxmlformats.org/officeDocument/2006/relationships/hyperlink" Target="https://ref.ly/Mark8:1" TargetMode="External"/><Relationship Id="rId493" Type="http://schemas.openxmlformats.org/officeDocument/2006/relationships/hyperlink" Target="https://ref.ly/Mark8:4" TargetMode="External"/><Relationship Id="rId494" Type="http://schemas.openxmlformats.org/officeDocument/2006/relationships/hyperlink" Target="https://ref.ly/Mark8:2" TargetMode="External"/><Relationship Id="rId495" Type="http://schemas.openxmlformats.org/officeDocument/2006/relationships/hyperlink" Target="https://ref.ly/Mark8:3" TargetMode="External"/><Relationship Id="rId496" Type="http://schemas.openxmlformats.org/officeDocument/2006/relationships/hyperlink" Target="https://ref.ly/Matt15:32-Matt15:39" TargetMode="External"/><Relationship Id="rId497" Type="http://schemas.openxmlformats.org/officeDocument/2006/relationships/hyperlink" Target="https://ref.ly/Mark8:19-Mark8:21" TargetMode="External"/><Relationship Id="rId498" Type="http://schemas.openxmlformats.org/officeDocument/2006/relationships/hyperlink" Target="https://ref.ly/Matt16:9-Matt16:10" TargetMode="External"/><Relationship Id="rId499" Type="http://schemas.openxmlformats.org/officeDocument/2006/relationships/hyperlink" Target="https://ref.ly/Exod16:1-Exod16:36" TargetMode="External"/><Relationship Id="rId500" Type="http://schemas.openxmlformats.org/officeDocument/2006/relationships/hyperlink" Target="https://ref.ly/Mark9:5-Mark9:7" TargetMode="External"/><Relationship Id="rId501" Type="http://schemas.openxmlformats.org/officeDocument/2006/relationships/hyperlink" Target="https://ref.ly/Mark6:30-Mark6:44" TargetMode="External"/><Relationship Id="rId502" Type="http://schemas.openxmlformats.org/officeDocument/2006/relationships/hyperlink" Target="https://ref.ly/Mark6:52" TargetMode="External"/><Relationship Id="rId503" Type="http://schemas.openxmlformats.org/officeDocument/2006/relationships/hyperlink" Target="https://ref.ly/Mark8:6-Mark8:8" TargetMode="External"/><Relationship Id="rId504" Type="http://schemas.openxmlformats.org/officeDocument/2006/relationships/hyperlink" Target="https://ref.ly/Matt15:39" TargetMode="External"/><Relationship Id="rId505" Type="http://schemas.openxmlformats.org/officeDocument/2006/relationships/hyperlink" Target="https://ref.ly/Mark2:16-Mark2:18" TargetMode="External"/><Relationship Id="rId506" Type="http://schemas.openxmlformats.org/officeDocument/2006/relationships/hyperlink" Target="https://ref.ly/Mark7:1-Mark7:5" TargetMode="External"/><Relationship Id="rId507" Type="http://schemas.openxmlformats.org/officeDocument/2006/relationships/hyperlink" Target="https://ref.ly/Mark10:2" TargetMode="External"/><Relationship Id="rId508" Type="http://schemas.openxmlformats.org/officeDocument/2006/relationships/hyperlink" Target="https://ref.ly/Mark12:13" TargetMode="External"/><Relationship Id="rId509" Type="http://schemas.openxmlformats.org/officeDocument/2006/relationships/hyperlink" Target="https://ref.ly/Mark12:15" TargetMode="External"/><Relationship Id="rId510" Type="http://schemas.openxmlformats.org/officeDocument/2006/relationships/hyperlink" Target="https://ref.ly/Judg6:36-Judg6:40" TargetMode="External"/><Relationship Id="rId511" Type="http://schemas.openxmlformats.org/officeDocument/2006/relationships/hyperlink" Target="https://ref.ly/2Kgs20:8-2Kgs20:11" TargetMode="External"/><Relationship Id="rId512" Type="http://schemas.openxmlformats.org/officeDocument/2006/relationships/hyperlink" Target="https://ref.ly/Isa7:10-Isa7:12" TargetMode="External"/><Relationship Id="rId513" Type="http://schemas.openxmlformats.org/officeDocument/2006/relationships/hyperlink" Target="https://ref.ly/John2:18-John2:19" TargetMode="External"/><Relationship Id="rId514" Type="http://schemas.openxmlformats.org/officeDocument/2006/relationships/hyperlink" Target="https://ref.ly/Mark1:32-Mark1:34" TargetMode="External"/><Relationship Id="rId515" Type="http://schemas.openxmlformats.org/officeDocument/2006/relationships/hyperlink" Target="https://ref.ly/Luke7:22" TargetMode="External"/><Relationship Id="rId516" Type="http://schemas.openxmlformats.org/officeDocument/2006/relationships/hyperlink" Target="https://ref.ly/Luke6:19-Luke6:31" TargetMode="External"/><Relationship Id="rId517" Type="http://schemas.openxmlformats.org/officeDocument/2006/relationships/hyperlink" Target="https://ref.ly/Gen14:22-Gen14:23" TargetMode="External"/><Relationship Id="rId518" Type="http://schemas.openxmlformats.org/officeDocument/2006/relationships/hyperlink" Target="https://ref.ly/Num32:10-Num32:11" TargetMode="External"/><Relationship Id="rId519" Type="http://schemas.openxmlformats.org/officeDocument/2006/relationships/hyperlink" Target="https://ref.ly/Ruth1:17" TargetMode="External"/><Relationship Id="rId520" Type="http://schemas.openxmlformats.org/officeDocument/2006/relationships/hyperlink" Target="https://ref.ly/1Sam3:17" TargetMode="External"/><Relationship Id="rId521" Type="http://schemas.openxmlformats.org/officeDocument/2006/relationships/hyperlink" Target="https://ref.ly/1Sam20:13" TargetMode="External"/><Relationship Id="rId522" Type="http://schemas.openxmlformats.org/officeDocument/2006/relationships/hyperlink" Target="https://ref.ly/2Sam3:35" TargetMode="External"/><Relationship Id="rId523" Type="http://schemas.openxmlformats.org/officeDocument/2006/relationships/hyperlink" Target="https://ref.ly/2Sam19:13" TargetMode="External"/><Relationship Id="rId524" Type="http://schemas.openxmlformats.org/officeDocument/2006/relationships/hyperlink" Target="https://ref.ly/Mark8:38" TargetMode="External"/><Relationship Id="rId525" Type="http://schemas.openxmlformats.org/officeDocument/2006/relationships/hyperlink" Target="https://ref.ly/Mark9:19" TargetMode="External"/><Relationship Id="rId526" Type="http://schemas.openxmlformats.org/officeDocument/2006/relationships/hyperlink" Target="https://ref.ly/Mark4:9-Mark4:20" TargetMode="External"/><Relationship Id="rId527" Type="http://schemas.openxmlformats.org/officeDocument/2006/relationships/hyperlink" Target="https://ref.ly/Matt16:12" TargetMode="External"/><Relationship Id="rId528" Type="http://schemas.openxmlformats.org/officeDocument/2006/relationships/hyperlink" Target="https://ref.ly/Mark8:10-Mark8:13" TargetMode="External"/><Relationship Id="rId529" Type="http://schemas.openxmlformats.org/officeDocument/2006/relationships/hyperlink" Target="https://ref.ly/Mark6:16" TargetMode="External"/><Relationship Id="rId530" Type="http://schemas.openxmlformats.org/officeDocument/2006/relationships/hyperlink" Target="https://ref.ly/Mark8:15" TargetMode="External"/><Relationship Id="rId531" Type="http://schemas.openxmlformats.org/officeDocument/2006/relationships/hyperlink" Target="https://ref.ly/Acts4:23-Acts4:31" TargetMode="External"/><Relationship Id="rId532" Type="http://schemas.openxmlformats.org/officeDocument/2006/relationships/hyperlink" Target="https://ref.ly/Mark8:27-Mark8:38" TargetMode="External"/><Relationship Id="rId533" Type="http://schemas.openxmlformats.org/officeDocument/2006/relationships/hyperlink" Target="https://ref.ly/John12:21" TargetMode="External"/><Relationship Id="rId534" Type="http://schemas.openxmlformats.org/officeDocument/2006/relationships/hyperlink" Target="https://ref.ly/John9:6-John9:7" TargetMode="External"/><Relationship Id="rId535" Type="http://schemas.openxmlformats.org/officeDocument/2006/relationships/hyperlink" Target="https://ref.ly/Mark8:29" TargetMode="External"/><Relationship Id="rId536" Type="http://schemas.openxmlformats.org/officeDocument/2006/relationships/hyperlink" Target="https://ref.ly/Mark6:14-Mark6:16" TargetMode="External"/><Relationship Id="rId537" Type="http://schemas.openxmlformats.org/officeDocument/2006/relationships/hyperlink" Target="https://ref.ly/Mark6:4" TargetMode="External"/><Relationship Id="rId538" Type="http://schemas.openxmlformats.org/officeDocument/2006/relationships/hyperlink" Target="https://ref.ly/Mark14:65" TargetMode="External"/><Relationship Id="rId539" Type="http://schemas.openxmlformats.org/officeDocument/2006/relationships/hyperlink" Target="https://ref.ly/Luke7:16" TargetMode="External"/><Relationship Id="rId540" Type="http://schemas.openxmlformats.org/officeDocument/2006/relationships/hyperlink" Target="https://ref.ly/Luke7:39" TargetMode="External"/><Relationship Id="rId541" Type="http://schemas.openxmlformats.org/officeDocument/2006/relationships/hyperlink" Target="https://ref.ly/Luke13:33" TargetMode="External"/><Relationship Id="rId542" Type="http://schemas.openxmlformats.org/officeDocument/2006/relationships/hyperlink" Target="https://ref.ly/Luke24:19" TargetMode="External"/><Relationship Id="rId543" Type="http://schemas.openxmlformats.org/officeDocument/2006/relationships/hyperlink" Target="https://ref.ly/Mark8:32-Mark8:33" TargetMode="External"/><Relationship Id="rId544" Type="http://schemas.openxmlformats.org/officeDocument/2006/relationships/hyperlink" Target="https://ref.ly/Mark8:34-Mark9:1" TargetMode="External"/><Relationship Id="rId545" Type="http://schemas.openxmlformats.org/officeDocument/2006/relationships/hyperlink" Target="https://ref.ly/Mark9:30-Mark10:31" TargetMode="External"/><Relationship Id="rId546" Type="http://schemas.openxmlformats.org/officeDocument/2006/relationships/hyperlink" Target="https://ref.ly/Matt16:17" TargetMode="External"/><Relationship Id="rId547" Type="http://schemas.openxmlformats.org/officeDocument/2006/relationships/hyperlink" Target="https://ref.ly/Mark9:11" TargetMode="External"/><Relationship Id="rId548" Type="http://schemas.openxmlformats.org/officeDocument/2006/relationships/hyperlink" Target="https://ref.ly/Mark13:7" TargetMode="External"/><Relationship Id="rId549" Type="http://schemas.openxmlformats.org/officeDocument/2006/relationships/hyperlink" Target="https://ref.ly/Mark11:27" TargetMode="External"/><Relationship Id="rId550" Type="http://schemas.openxmlformats.org/officeDocument/2006/relationships/hyperlink" Target="https://ref.ly/Mark14:1" TargetMode="External"/><Relationship Id="rId551" Type="http://schemas.openxmlformats.org/officeDocument/2006/relationships/hyperlink" Target="https://ref.ly/Mark14:43" TargetMode="External"/><Relationship Id="rId552" Type="http://schemas.openxmlformats.org/officeDocument/2006/relationships/hyperlink" Target="https://ref.ly/Mark14:53" TargetMode="External"/><Relationship Id="rId553" Type="http://schemas.openxmlformats.org/officeDocument/2006/relationships/hyperlink" Target="https://ref.ly/Matt16:21" TargetMode="External"/><Relationship Id="rId554" Type="http://schemas.openxmlformats.org/officeDocument/2006/relationships/hyperlink" Target="https://ref.ly/Luke9:22" TargetMode="External"/><Relationship Id="rId555" Type="http://schemas.openxmlformats.org/officeDocument/2006/relationships/hyperlink" Target="https://ref.ly/Matt12:40" TargetMode="External"/><Relationship Id="rId556" Type="http://schemas.openxmlformats.org/officeDocument/2006/relationships/hyperlink" Target="https://ref.ly/Mark2:19-Mark2:20" TargetMode="External"/><Relationship Id="rId557" Type="http://schemas.openxmlformats.org/officeDocument/2006/relationships/hyperlink" Target="https://ref.ly/2Cor4:4" TargetMode="External"/><Relationship Id="rId558" Type="http://schemas.openxmlformats.org/officeDocument/2006/relationships/hyperlink" Target="https://ref.ly/Matt4:8-Matt4:10" TargetMode="External"/><Relationship Id="rId559" Type="http://schemas.openxmlformats.org/officeDocument/2006/relationships/hyperlink" Target="https://ref.ly/Luke9:23" TargetMode="External"/><Relationship Id="rId560" Type="http://schemas.openxmlformats.org/officeDocument/2006/relationships/hyperlink" Target="https://ref.ly/Matt7:21-Matt7:23" TargetMode="External"/><Relationship Id="rId561" Type="http://schemas.openxmlformats.org/officeDocument/2006/relationships/hyperlink" Target="https://ref.ly/Matt10:32-Matt10:33" TargetMode="External"/><Relationship Id="rId562" Type="http://schemas.openxmlformats.org/officeDocument/2006/relationships/hyperlink" Target="https://ref.ly/Luke12:8-Luke12:9" TargetMode="External"/><Relationship Id="rId563" Type="http://schemas.openxmlformats.org/officeDocument/2006/relationships/hyperlink" Target="https://ref.ly/2Tim2:12" TargetMode="External"/><Relationship Id="rId564" Type="http://schemas.openxmlformats.org/officeDocument/2006/relationships/hyperlink" Target="https://ref.ly/Mark16:1-Mark16:20" TargetMode="External"/><Relationship Id="rId565" Type="http://schemas.openxmlformats.org/officeDocument/2006/relationships/hyperlink" Target="https://ref.ly/Acts2:1-Acts2:47" TargetMode="External"/><Relationship Id="rId566" Type="http://schemas.openxmlformats.org/officeDocument/2006/relationships/hyperlink" Target="https://ref.ly/Mark9:2-Mark9:8" TargetMode="External"/><Relationship Id="rId567" Type="http://schemas.openxmlformats.org/officeDocument/2006/relationships/hyperlink" Target="https://ref.ly/2Pet1:16-2Pet1:18" TargetMode="External"/><Relationship Id="rId568" Type="http://schemas.openxmlformats.org/officeDocument/2006/relationships/hyperlink" Target="https://ref.ly/Mark8:27-Mark9:1" TargetMode="External"/><Relationship Id="rId569" Type="http://schemas.openxmlformats.org/officeDocument/2006/relationships/hyperlink" Target="https://ref.ly/Mark5:37" TargetMode="External"/><Relationship Id="rId570" Type="http://schemas.openxmlformats.org/officeDocument/2006/relationships/hyperlink" Target="https://ref.ly/Mark13:3" TargetMode="External"/><Relationship Id="rId571" Type="http://schemas.openxmlformats.org/officeDocument/2006/relationships/hyperlink" Target="https://ref.ly/John1:14" TargetMode="External"/><Relationship Id="rId572" Type="http://schemas.openxmlformats.org/officeDocument/2006/relationships/hyperlink" Target="https://ref.ly/John17:5" TargetMode="External"/><Relationship Id="rId573" Type="http://schemas.openxmlformats.org/officeDocument/2006/relationships/hyperlink" Target="https://ref.ly/Matt16:28" TargetMode="External"/><Relationship Id="rId574" Type="http://schemas.openxmlformats.org/officeDocument/2006/relationships/hyperlink" Target="https://ref.ly/Exod34:28-Exod34:35" TargetMode="External"/><Relationship Id="rId575" Type="http://schemas.openxmlformats.org/officeDocument/2006/relationships/hyperlink" Target="https://ref.ly/2Cor3:7-2Cor3:18" TargetMode="External"/><Relationship Id="rId576" Type="http://schemas.openxmlformats.org/officeDocument/2006/relationships/hyperlink" Target="https://ref.ly/Matt5:17" TargetMode="External"/><Relationship Id="rId577" Type="http://schemas.openxmlformats.org/officeDocument/2006/relationships/hyperlink" Target="https://ref.ly/Mal4:4-Mal4:5" TargetMode="External"/><Relationship Id="rId578" Type="http://schemas.openxmlformats.org/officeDocument/2006/relationships/hyperlink" Target="https://ref.ly/Lev23:33-Lev23:43" TargetMode="External"/><Relationship Id="rId579" Type="http://schemas.openxmlformats.org/officeDocument/2006/relationships/hyperlink" Target="https://ref.ly/Num29:12-Num29:34" TargetMode="External"/><Relationship Id="rId580" Type="http://schemas.openxmlformats.org/officeDocument/2006/relationships/hyperlink" Target="https://ref.ly/Mark9:2-Mark9:3" TargetMode="External"/><Relationship Id="rId581" Type="http://schemas.openxmlformats.org/officeDocument/2006/relationships/hyperlink" Target="https://ref.ly/Exod40:34-Exod40:35" TargetMode="External"/><Relationship Id="rId582" Type="http://schemas.openxmlformats.org/officeDocument/2006/relationships/hyperlink" Target="https://ref.ly/Mark8:32" TargetMode="External"/><Relationship Id="rId583" Type="http://schemas.openxmlformats.org/officeDocument/2006/relationships/hyperlink" Target="https://ref.ly/Acts2:36" TargetMode="External"/><Relationship Id="rId584" Type="http://schemas.openxmlformats.org/officeDocument/2006/relationships/hyperlink" Target="https://ref.ly/Acts3:6" TargetMode="External"/><Relationship Id="rId585" Type="http://schemas.openxmlformats.org/officeDocument/2006/relationships/hyperlink" Target="https://ref.ly/Ps22:1-Ps22:31" TargetMode="External"/><Relationship Id="rId586" Type="http://schemas.openxmlformats.org/officeDocument/2006/relationships/hyperlink" Target="https://ref.ly/Isa52:13-Isa53:12" TargetMode="External"/><Relationship Id="rId587" Type="http://schemas.openxmlformats.org/officeDocument/2006/relationships/hyperlink" Target="https://ref.ly/Matt17:11-Matt17:13" TargetMode="External"/><Relationship Id="rId588" Type="http://schemas.openxmlformats.org/officeDocument/2006/relationships/hyperlink" Target="https://ref.ly/Exod34:29-Exod34:35" TargetMode="External"/><Relationship Id="rId589" Type="http://schemas.openxmlformats.org/officeDocument/2006/relationships/hyperlink" Target="https://ref.ly/Mark9:25-Mark9:26" TargetMode="External"/><Relationship Id="rId590" Type="http://schemas.openxmlformats.org/officeDocument/2006/relationships/hyperlink" Target="https://ref.ly/Mark9:28" TargetMode="External"/><Relationship Id="rId591" Type="http://schemas.openxmlformats.org/officeDocument/2006/relationships/hyperlink" Target="https://ref.ly/Mark9:22-Mark9:24" TargetMode="External"/><Relationship Id="rId592" Type="http://schemas.openxmlformats.org/officeDocument/2006/relationships/hyperlink" Target="https://ref.ly/Mark10:5" TargetMode="External"/><Relationship Id="rId593" Type="http://schemas.openxmlformats.org/officeDocument/2006/relationships/hyperlink" Target="https://ref.ly/Mark5:9-Mark5:10" TargetMode="External"/><Relationship Id="rId594" Type="http://schemas.openxmlformats.org/officeDocument/2006/relationships/hyperlink" Target="https://ref.ly/Mark9:18" TargetMode="External"/><Relationship Id="rId595" Type="http://schemas.openxmlformats.org/officeDocument/2006/relationships/hyperlink" Target="https://ref.ly/Mark11:22-Mark11:24" TargetMode="External"/><Relationship Id="rId596" Type="http://schemas.openxmlformats.org/officeDocument/2006/relationships/hyperlink" Target="https://ref.ly/Matt12:43-Matt12:45" TargetMode="External"/><Relationship Id="rId597" Type="http://schemas.openxmlformats.org/officeDocument/2006/relationships/hyperlink" Target="https://ref.ly/Luke11:24-Luke11:26" TargetMode="External"/><Relationship Id="rId598" Type="http://schemas.openxmlformats.org/officeDocument/2006/relationships/hyperlink" Target="https://ref.ly/Mark1:25-Mark1:26" TargetMode="External"/><Relationship Id="rId599" Type="http://schemas.openxmlformats.org/officeDocument/2006/relationships/hyperlink" Target="https://ref.ly/Mark9:30-Mark9:32" TargetMode="External"/><Relationship Id="rId600" Type="http://schemas.openxmlformats.org/officeDocument/2006/relationships/hyperlink" Target="https://ref.ly/Mark9:33-Mark9:34" TargetMode="External"/><Relationship Id="rId601" Type="http://schemas.openxmlformats.org/officeDocument/2006/relationships/hyperlink" Target="https://ref.ly/Mark9:35-Mark10:31" TargetMode="External"/><Relationship Id="rId602" Type="http://schemas.openxmlformats.org/officeDocument/2006/relationships/hyperlink" Target="https://ref.ly/Mark14:41-Mark14:45" TargetMode="External"/><Relationship Id="rId603" Type="http://schemas.openxmlformats.org/officeDocument/2006/relationships/hyperlink" Target="https://ref.ly/Mark10:35-Mark10:37" TargetMode="External"/><Relationship Id="rId604" Type="http://schemas.openxmlformats.org/officeDocument/2006/relationships/hyperlink" Target="https://ref.ly/Mark4:1-Mark4:2" TargetMode="External"/><Relationship Id="rId605" Type="http://schemas.openxmlformats.org/officeDocument/2006/relationships/hyperlink" Target="https://ref.ly/Mark12:41" TargetMode="External"/><Relationship Id="rId606" Type="http://schemas.openxmlformats.org/officeDocument/2006/relationships/hyperlink" Target="https://ref.ly/Matt5:1" TargetMode="External"/><Relationship Id="rId607" Type="http://schemas.openxmlformats.org/officeDocument/2006/relationships/hyperlink" Target="https://ref.ly/Luke4:20" TargetMode="External"/><Relationship Id="rId608" Type="http://schemas.openxmlformats.org/officeDocument/2006/relationships/hyperlink" Target="https://ref.ly/Luke5:3" TargetMode="External"/><Relationship Id="rId609" Type="http://schemas.openxmlformats.org/officeDocument/2006/relationships/hyperlink" Target="https://ref.ly/Mark10:45" TargetMode="External"/><Relationship Id="rId610" Type="http://schemas.openxmlformats.org/officeDocument/2006/relationships/hyperlink" Target="https://ref.ly/Mark9:35" TargetMode="External"/><Relationship Id="rId611" Type="http://schemas.openxmlformats.org/officeDocument/2006/relationships/hyperlink" Target="https://ref.ly/Mark10:13-Mark10:16" TargetMode="External"/><Relationship Id="rId612" Type="http://schemas.openxmlformats.org/officeDocument/2006/relationships/hyperlink" Target="https://ref.ly/Matt10:40" TargetMode="External"/><Relationship Id="rId613" Type="http://schemas.openxmlformats.org/officeDocument/2006/relationships/hyperlink" Target="https://ref.ly/Matt25:31-Matt25:46" TargetMode="External"/><Relationship Id="rId614" Type="http://schemas.openxmlformats.org/officeDocument/2006/relationships/hyperlink" Target="https://ref.ly/Luke10:16" TargetMode="External"/><Relationship Id="rId615" Type="http://schemas.openxmlformats.org/officeDocument/2006/relationships/hyperlink" Target="https://ref.ly/John13:20" TargetMode="External"/><Relationship Id="rId616" Type="http://schemas.openxmlformats.org/officeDocument/2006/relationships/hyperlink" Target="https://ref.ly/Mark9:38-Mark9:40" TargetMode="External"/><Relationship Id="rId617" Type="http://schemas.openxmlformats.org/officeDocument/2006/relationships/hyperlink" Target="https://ref.ly/Mark10:35-Mark10:43" TargetMode="External"/><Relationship Id="rId618" Type="http://schemas.openxmlformats.org/officeDocument/2006/relationships/hyperlink" Target="https://ref.ly/Luke9:51-Luke9:55" TargetMode="External"/><Relationship Id="rId619" Type="http://schemas.openxmlformats.org/officeDocument/2006/relationships/hyperlink" Target="https://ref.ly/Luke11:23" TargetMode="External"/><Relationship Id="rId620" Type="http://schemas.openxmlformats.org/officeDocument/2006/relationships/hyperlink" Target="https://ref.ly/Luke9:50" TargetMode="External"/><Relationship Id="rId621" Type="http://schemas.openxmlformats.org/officeDocument/2006/relationships/hyperlink" Target="https://ref.ly/Mark9:42-Mark9:43" TargetMode="External"/><Relationship Id="rId622" Type="http://schemas.openxmlformats.org/officeDocument/2006/relationships/hyperlink" Target="https://ref.ly/Mark9:45" TargetMode="External"/><Relationship Id="rId623" Type="http://schemas.openxmlformats.org/officeDocument/2006/relationships/hyperlink" Target="https://ref.ly/Mark9:47" TargetMode="External"/><Relationship Id="rId624" Type="http://schemas.openxmlformats.org/officeDocument/2006/relationships/hyperlink" Target="https://ref.ly/Matt15:10-Matt15:20" TargetMode="External"/><Relationship Id="rId625" Type="http://schemas.openxmlformats.org/officeDocument/2006/relationships/hyperlink" Target="https://ref.ly/Mark9:44" TargetMode="External"/><Relationship Id="rId626" Type="http://schemas.openxmlformats.org/officeDocument/2006/relationships/hyperlink" Target="https://ref.ly/Mark9:46" TargetMode="External"/><Relationship Id="rId627" Type="http://schemas.openxmlformats.org/officeDocument/2006/relationships/hyperlink" Target="https://ref.ly/Mark9:48" TargetMode="External"/><Relationship Id="rId628" Type="http://schemas.openxmlformats.org/officeDocument/2006/relationships/hyperlink" Target="https://ref.ly/Mark9:43" TargetMode="External"/><Relationship Id="rId629" Type="http://schemas.openxmlformats.org/officeDocument/2006/relationships/hyperlink" Target="https://ref.ly/1Pet4:12" TargetMode="External"/><Relationship Id="rId630" Type="http://schemas.openxmlformats.org/officeDocument/2006/relationships/hyperlink" Target="https://ref.ly/Rev3:18" TargetMode="External"/><Relationship Id="rId631" Type="http://schemas.openxmlformats.org/officeDocument/2006/relationships/hyperlink" Target="https://ref.ly/Mark2:18" TargetMode="External"/><Relationship Id="rId632" Type="http://schemas.openxmlformats.org/officeDocument/2006/relationships/hyperlink" Target="https://ref.ly/Mark8:11" TargetMode="External"/><Relationship Id="rId633" Type="http://schemas.openxmlformats.org/officeDocument/2006/relationships/hyperlink" Target="https://ref.ly/Mark6:18-Mark6:19" TargetMode="External"/><Relationship Id="rId634" Type="http://schemas.openxmlformats.org/officeDocument/2006/relationships/hyperlink" Target="https://ref.ly/Mark6:28" TargetMode="External"/><Relationship Id="rId635" Type="http://schemas.openxmlformats.org/officeDocument/2006/relationships/hyperlink" Target="https://ref.ly/Matt22:20" TargetMode="External"/><Relationship Id="rId636" Type="http://schemas.openxmlformats.org/officeDocument/2006/relationships/hyperlink" Target="https://ref.ly/Deut24:1" TargetMode="External"/><Relationship Id="rId637" Type="http://schemas.openxmlformats.org/officeDocument/2006/relationships/hyperlink" Target="https://ref.ly/Gen1:27" TargetMode="External"/><Relationship Id="rId638" Type="http://schemas.openxmlformats.org/officeDocument/2006/relationships/hyperlink" Target="https://ref.ly/Gen2:23-Gen2:24" TargetMode="External"/><Relationship Id="rId639" Type="http://schemas.openxmlformats.org/officeDocument/2006/relationships/hyperlink" Target="https://ref.ly/Mal2:16" TargetMode="External"/><Relationship Id="rId640" Type="http://schemas.openxmlformats.org/officeDocument/2006/relationships/hyperlink" Target="https://ref.ly/Mark7:17" TargetMode="External"/><Relationship Id="rId641" Type="http://schemas.openxmlformats.org/officeDocument/2006/relationships/hyperlink" Target="https://ref.ly/Mark9:33" TargetMode="External"/><Relationship Id="rId642" Type="http://schemas.openxmlformats.org/officeDocument/2006/relationships/hyperlink" Target="https://ref.ly/Luke16:18" TargetMode="External"/><Relationship Id="rId643" Type="http://schemas.openxmlformats.org/officeDocument/2006/relationships/hyperlink" Target="https://ref.ly/Matt19:9" TargetMode="External"/><Relationship Id="rId644" Type="http://schemas.openxmlformats.org/officeDocument/2006/relationships/hyperlink" Target="https://ref.ly/Matt5:32" TargetMode="External"/><Relationship Id="rId645" Type="http://schemas.openxmlformats.org/officeDocument/2006/relationships/hyperlink" Target="https://ref.ly/1Cor7:15" TargetMode="External"/><Relationship Id="rId646" Type="http://schemas.openxmlformats.org/officeDocument/2006/relationships/hyperlink" Target="https://ref.ly/Mark5:41-Mark5:42" TargetMode="External"/><Relationship Id="rId647" Type="http://schemas.openxmlformats.org/officeDocument/2006/relationships/hyperlink" Target="https://ref.ly/Gen17:12" TargetMode="External"/><Relationship Id="rId648" Type="http://schemas.openxmlformats.org/officeDocument/2006/relationships/hyperlink" Target="https://ref.ly/Mark5:41-Mark5:43" TargetMode="External"/><Relationship Id="rId649" Type="http://schemas.openxmlformats.org/officeDocument/2006/relationships/hyperlink" Target="https://ref.ly/Mark9:36-Mark9:37" TargetMode="External"/><Relationship Id="rId650" Type="http://schemas.openxmlformats.org/officeDocument/2006/relationships/hyperlink" Target="https://ref.ly/Mark9:42" TargetMode="External"/><Relationship Id="rId651" Type="http://schemas.openxmlformats.org/officeDocument/2006/relationships/hyperlink" Target="https://ref.ly/Matt18:4-Matt18:5" TargetMode="External"/><Relationship Id="rId652" Type="http://schemas.openxmlformats.org/officeDocument/2006/relationships/hyperlink" Target="https://ref.ly/Mark10:22" TargetMode="External"/><Relationship Id="rId653" Type="http://schemas.openxmlformats.org/officeDocument/2006/relationships/hyperlink" Target="https://ref.ly/Matt19:20" TargetMode="External"/><Relationship Id="rId654" Type="http://schemas.openxmlformats.org/officeDocument/2006/relationships/hyperlink" Target="https://ref.ly/Luke18:18" TargetMode="External"/><Relationship Id="rId655" Type="http://schemas.openxmlformats.org/officeDocument/2006/relationships/hyperlink" Target="https://ref.ly/Mark4:38" TargetMode="External"/><Relationship Id="rId656" Type="http://schemas.openxmlformats.org/officeDocument/2006/relationships/hyperlink" Target="https://ref.ly/Mark5:35" TargetMode="External"/><Relationship Id="rId657" Type="http://schemas.openxmlformats.org/officeDocument/2006/relationships/hyperlink" Target="https://ref.ly/Mark9:38" TargetMode="External"/><Relationship Id="rId658" Type="http://schemas.openxmlformats.org/officeDocument/2006/relationships/hyperlink" Target="https://ref.ly/Mark10:20" TargetMode="External"/><Relationship Id="rId659" Type="http://schemas.openxmlformats.org/officeDocument/2006/relationships/hyperlink" Target="https://ref.ly/Mark10:35" TargetMode="External"/><Relationship Id="rId660" Type="http://schemas.openxmlformats.org/officeDocument/2006/relationships/hyperlink" Target="https://ref.ly/Mark12:19" TargetMode="External"/><Relationship Id="rId661" Type="http://schemas.openxmlformats.org/officeDocument/2006/relationships/hyperlink" Target="https://ref.ly/Mark12:32" TargetMode="External"/><Relationship Id="rId662" Type="http://schemas.openxmlformats.org/officeDocument/2006/relationships/hyperlink" Target="https://ref.ly/Mark13:1" TargetMode="External"/><Relationship Id="rId663" Type="http://schemas.openxmlformats.org/officeDocument/2006/relationships/hyperlink" Target="https://ref.ly/Mark14:14" TargetMode="External"/><Relationship Id="rId664" Type="http://schemas.openxmlformats.org/officeDocument/2006/relationships/hyperlink" Target="https://ref.ly/Rom3:20" TargetMode="External"/><Relationship Id="rId665" Type="http://schemas.openxmlformats.org/officeDocument/2006/relationships/hyperlink" Target="https://ref.ly/Gal2:16" TargetMode="External"/><Relationship Id="rId666" Type="http://schemas.openxmlformats.org/officeDocument/2006/relationships/hyperlink" Target="https://ref.ly/Mark12:30-Mark12:31" TargetMode="External"/><Relationship Id="rId667" Type="http://schemas.openxmlformats.org/officeDocument/2006/relationships/hyperlink" Target="https://ref.ly/Mark14:24" TargetMode="External"/><Relationship Id="rId668" Type="http://schemas.openxmlformats.org/officeDocument/2006/relationships/hyperlink" Target="https://ref.ly/John15:10" TargetMode="External"/><Relationship Id="rId669" Type="http://schemas.openxmlformats.org/officeDocument/2006/relationships/hyperlink" Target="https://ref.ly/1John2:4" TargetMode="External"/><Relationship Id="rId670" Type="http://schemas.openxmlformats.org/officeDocument/2006/relationships/hyperlink" Target="https://ref.ly/1John3:22" TargetMode="External"/><Relationship Id="rId671" Type="http://schemas.openxmlformats.org/officeDocument/2006/relationships/hyperlink" Target="https://ref.ly/Mark12:13-Mark12:17" TargetMode="External"/><Relationship Id="rId672" Type="http://schemas.openxmlformats.org/officeDocument/2006/relationships/hyperlink" Target="https://ref.ly/Matt23:1-Matt23:36" TargetMode="External"/><Relationship Id="rId673" Type="http://schemas.openxmlformats.org/officeDocument/2006/relationships/hyperlink" Target="https://ref.ly/Mark12:29-Mark12:30" TargetMode="External"/><Relationship Id="rId674" Type="http://schemas.openxmlformats.org/officeDocument/2006/relationships/hyperlink" Target="https://ref.ly/Exod20:3" TargetMode="External"/><Relationship Id="rId675" Type="http://schemas.openxmlformats.org/officeDocument/2006/relationships/hyperlink" Target="https://ref.ly/Deut6:5" TargetMode="External"/><Relationship Id="rId676" Type="http://schemas.openxmlformats.org/officeDocument/2006/relationships/hyperlink" Target="https://ref.ly/Mark6:12" TargetMode="External"/><Relationship Id="rId677" Type="http://schemas.openxmlformats.org/officeDocument/2006/relationships/hyperlink" Target="https://ref.ly/Mark10:28" TargetMode="External"/><Relationship Id="rId678" Type="http://schemas.openxmlformats.org/officeDocument/2006/relationships/hyperlink" Target="https://ref.ly/Acts2:38" TargetMode="External"/><Relationship Id="rId679" Type="http://schemas.openxmlformats.org/officeDocument/2006/relationships/hyperlink" Target="https://ref.ly/Acts20:21" TargetMode="External"/><Relationship Id="rId680" Type="http://schemas.openxmlformats.org/officeDocument/2006/relationships/hyperlink" Target="https://ref.ly/Matt6:19" TargetMode="External"/><Relationship Id="rId681" Type="http://schemas.openxmlformats.org/officeDocument/2006/relationships/hyperlink" Target="https://ref.ly/Matt13:44-Matt13:46" TargetMode="External"/><Relationship Id="rId682" Type="http://schemas.openxmlformats.org/officeDocument/2006/relationships/hyperlink" Target="https://ref.ly/Matt7:3-Matt7:5" TargetMode="External"/><Relationship Id="rId683" Type="http://schemas.openxmlformats.org/officeDocument/2006/relationships/hyperlink" Target="https://ref.ly/Matt23:24" TargetMode="External"/><Relationship Id="rId684" Type="http://schemas.openxmlformats.org/officeDocument/2006/relationships/hyperlink" Target="https://ref.ly/Eph2:8-Eph2:10" TargetMode="External"/><Relationship Id="rId685" Type="http://schemas.openxmlformats.org/officeDocument/2006/relationships/hyperlink" Target="https://ref.ly/Mark8:34-Mark8:38" TargetMode="External"/><Relationship Id="rId686" Type="http://schemas.openxmlformats.org/officeDocument/2006/relationships/hyperlink" Target="https://ref.ly/Matt20:16" TargetMode="External"/><Relationship Id="rId687" Type="http://schemas.openxmlformats.org/officeDocument/2006/relationships/hyperlink" Target="https://ref.ly/Luke13:30" TargetMode="External"/><Relationship Id="rId688" Type="http://schemas.openxmlformats.org/officeDocument/2006/relationships/hyperlink" Target="https://ref.ly/Mark4:9-Mark4:12" TargetMode="External"/><Relationship Id="rId689" Type="http://schemas.openxmlformats.org/officeDocument/2006/relationships/hyperlink" Target="https://ref.ly/Mark8:18" TargetMode="External"/><Relationship Id="rId690" Type="http://schemas.openxmlformats.org/officeDocument/2006/relationships/hyperlink" Target="https://ref.ly/Mark7:1-Mark7:13" TargetMode="External"/><Relationship Id="rId691" Type="http://schemas.openxmlformats.org/officeDocument/2006/relationships/hyperlink" Target="https://ref.ly/Mark8:31-Mark8:33" TargetMode="External"/><Relationship Id="rId692" Type="http://schemas.openxmlformats.org/officeDocument/2006/relationships/hyperlink" Target="https://ref.ly/Acts4:27-Acts4:28" TargetMode="External"/><Relationship Id="rId693" Type="http://schemas.openxmlformats.org/officeDocument/2006/relationships/hyperlink" Target="https://ref.ly/John18:31" TargetMode="External"/><Relationship Id="rId694" Type="http://schemas.openxmlformats.org/officeDocument/2006/relationships/hyperlink" Target="https://ref.ly/Mark10:32-Mark10:33" TargetMode="External"/><Relationship Id="rId695" Type="http://schemas.openxmlformats.org/officeDocument/2006/relationships/hyperlink" Target="https://ref.ly/Mark9:31-Mark9:34" TargetMode="External"/><Relationship Id="rId696" Type="http://schemas.openxmlformats.org/officeDocument/2006/relationships/hyperlink" Target="https://ref.ly/Mark10:38-Mark10:40" TargetMode="External"/><Relationship Id="rId697" Type="http://schemas.openxmlformats.org/officeDocument/2006/relationships/hyperlink" Target="https://ref.ly/Mark10:41-Mark10:44" TargetMode="External"/><Relationship Id="rId698" Type="http://schemas.openxmlformats.org/officeDocument/2006/relationships/hyperlink" Target="https://ref.ly/Mark10:41-Mark10:45" TargetMode="External"/><Relationship Id="rId699" Type="http://schemas.openxmlformats.org/officeDocument/2006/relationships/hyperlink" Target="https://ref.ly/Ps75:8" TargetMode="External"/><Relationship Id="rId700" Type="http://schemas.openxmlformats.org/officeDocument/2006/relationships/hyperlink" Target="https://ref.ly/Isa51:17" TargetMode="External"/><Relationship Id="rId701" Type="http://schemas.openxmlformats.org/officeDocument/2006/relationships/hyperlink" Target="https://ref.ly/Isa51:22" TargetMode="External"/><Relationship Id="rId702" Type="http://schemas.openxmlformats.org/officeDocument/2006/relationships/hyperlink" Target="https://ref.ly/Jer25:15" TargetMode="External"/><Relationship Id="rId703" Type="http://schemas.openxmlformats.org/officeDocument/2006/relationships/hyperlink" Target="https://ref.ly/Jer49:12" TargetMode="External"/><Relationship Id="rId704" Type="http://schemas.openxmlformats.org/officeDocument/2006/relationships/hyperlink" Target="https://ref.ly/Lam4:21" TargetMode="External"/><Relationship Id="rId705" Type="http://schemas.openxmlformats.org/officeDocument/2006/relationships/hyperlink" Target="https://ref.ly/Rom6:3-Rom6:5" TargetMode="External"/><Relationship Id="rId706" Type="http://schemas.openxmlformats.org/officeDocument/2006/relationships/hyperlink" Target="https://ref.ly/Col2:12" TargetMode="External"/><Relationship Id="rId707" Type="http://schemas.openxmlformats.org/officeDocument/2006/relationships/hyperlink" Target="https://ref.ly/Acts12:1-Acts12:5" TargetMode="External"/><Relationship Id="rId708" Type="http://schemas.openxmlformats.org/officeDocument/2006/relationships/hyperlink" Target="https://ref.ly/Mark13:32" TargetMode="External"/><Relationship Id="rId709" Type="http://schemas.openxmlformats.org/officeDocument/2006/relationships/hyperlink" Target="https://ref.ly/Mark10:42-Mark10:45" TargetMode="External"/><Relationship Id="rId710" Type="http://schemas.openxmlformats.org/officeDocument/2006/relationships/hyperlink" Target="https://ref.ly/Mark10:32-Mark10:34" TargetMode="External"/><Relationship Id="rId711" Type="http://schemas.openxmlformats.org/officeDocument/2006/relationships/hyperlink" Target="https://ref.ly/John10:11" TargetMode="External"/><Relationship Id="rId712" Type="http://schemas.openxmlformats.org/officeDocument/2006/relationships/hyperlink" Target="https://ref.ly/Isa53:12" TargetMode="External"/><Relationship Id="rId713" Type="http://schemas.openxmlformats.org/officeDocument/2006/relationships/hyperlink" Target="https://ref.ly/Rom5:15" TargetMode="External"/><Relationship Id="rId714" Type="http://schemas.openxmlformats.org/officeDocument/2006/relationships/hyperlink" Target="https://ref.ly/Rom5:18-Rom5:20" TargetMode="External"/><Relationship Id="rId715" Type="http://schemas.openxmlformats.org/officeDocument/2006/relationships/hyperlink" Target="https://ref.ly/Mark10:1" TargetMode="External"/><Relationship Id="rId716" Type="http://schemas.openxmlformats.org/officeDocument/2006/relationships/hyperlink" Target="https://ref.ly/Mark11:1-Mark11:11" TargetMode="External"/><Relationship Id="rId717" Type="http://schemas.openxmlformats.org/officeDocument/2006/relationships/hyperlink" Target="https://ref.ly/Mark11:10" TargetMode="External"/><Relationship Id="rId718" Type="http://schemas.openxmlformats.org/officeDocument/2006/relationships/hyperlink" Target="https://ref.ly/Mark3:8" TargetMode="External"/><Relationship Id="rId719" Type="http://schemas.openxmlformats.org/officeDocument/2006/relationships/hyperlink" Target="https://ref.ly/Mark10:51" TargetMode="External"/><Relationship Id="rId720" Type="http://schemas.openxmlformats.org/officeDocument/2006/relationships/hyperlink" Target="https://ref.ly/Luke4:18-Luke4:19" TargetMode="External"/><Relationship Id="rId721" Type="http://schemas.openxmlformats.org/officeDocument/2006/relationships/hyperlink" Target="https://ref.ly/Mark5:23" TargetMode="External"/><Relationship Id="rId722" Type="http://schemas.openxmlformats.org/officeDocument/2006/relationships/hyperlink" Target="https://ref.ly/Matt9:22" TargetMode="External"/><Relationship Id="rId723" Type="http://schemas.openxmlformats.org/officeDocument/2006/relationships/hyperlink" Target="https://ref.ly/Luke8:48" TargetMode="External"/><Relationship Id="rId724" Type="http://schemas.openxmlformats.org/officeDocument/2006/relationships/hyperlink" Target="https://ref.ly/Mark6:1" TargetMode="External"/><Relationship Id="rId725" Type="http://schemas.openxmlformats.org/officeDocument/2006/relationships/hyperlink" Target="https://ref.ly/Mark10:21" TargetMode="External"/><Relationship Id="rId726" Type="http://schemas.openxmlformats.org/officeDocument/2006/relationships/hyperlink" Target="https://ref.ly/Mark1:2-Mark1:3" TargetMode="External"/><Relationship Id="rId727" Type="http://schemas.openxmlformats.org/officeDocument/2006/relationships/hyperlink" Target="https://ref.ly/Mark11:11-Mark11:12" TargetMode="External"/><Relationship Id="rId728" Type="http://schemas.openxmlformats.org/officeDocument/2006/relationships/hyperlink" Target="https://ref.ly/Mark14:3-Mark14:9" TargetMode="External"/><Relationship Id="rId729" Type="http://schemas.openxmlformats.org/officeDocument/2006/relationships/hyperlink" Target="https://ref.ly/Zech14:4" TargetMode="External"/><Relationship Id="rId730" Type="http://schemas.openxmlformats.org/officeDocument/2006/relationships/hyperlink" Target="https://ref.ly/Ezek11:23" TargetMode="External"/><Relationship Id="rId731" Type="http://schemas.openxmlformats.org/officeDocument/2006/relationships/hyperlink" Target="https://ref.ly/Ezek43:1-Ezek43:5" TargetMode="External"/><Relationship Id="rId732" Type="http://schemas.openxmlformats.org/officeDocument/2006/relationships/hyperlink" Target="https://ref.ly/Mark11:1-Mark16:8" TargetMode="External"/><Relationship Id="rId733" Type="http://schemas.openxmlformats.org/officeDocument/2006/relationships/hyperlink" Target="https://ref.ly/Mark13:1-Mark13:37" TargetMode="External"/><Relationship Id="rId734" Type="http://schemas.openxmlformats.org/officeDocument/2006/relationships/hyperlink" Target="https://ref.ly/Mark4:1-Mark4:34" TargetMode="External"/><Relationship Id="rId735" Type="http://schemas.openxmlformats.org/officeDocument/2006/relationships/hyperlink" Target="https://ref.ly/Mark11:1-Mark13:37" TargetMode="External"/><Relationship Id="rId736" Type="http://schemas.openxmlformats.org/officeDocument/2006/relationships/hyperlink" Target="https://ref.ly/Mark11:12-Mark11:25" TargetMode="External"/><Relationship Id="rId737" Type="http://schemas.openxmlformats.org/officeDocument/2006/relationships/hyperlink" Target="https://ref.ly/Mark2:8" TargetMode="External"/><Relationship Id="rId738" Type="http://schemas.openxmlformats.org/officeDocument/2006/relationships/hyperlink" Target="https://ref.ly/Mark5:30" TargetMode="External"/><Relationship Id="rId739" Type="http://schemas.openxmlformats.org/officeDocument/2006/relationships/hyperlink" Target="https://ref.ly/Mark5:32" TargetMode="External"/><Relationship Id="rId740" Type="http://schemas.openxmlformats.org/officeDocument/2006/relationships/hyperlink" Target="https://ref.ly/Mark11:3" TargetMode="External"/><Relationship Id="rId741" Type="http://schemas.openxmlformats.org/officeDocument/2006/relationships/hyperlink" Target="https://ref.ly/Mark11:6" TargetMode="External"/><Relationship Id="rId742" Type="http://schemas.openxmlformats.org/officeDocument/2006/relationships/hyperlink" Target="https://ref.ly/Mark14:13-Mark14:16" TargetMode="External"/><Relationship Id="rId743" Type="http://schemas.openxmlformats.org/officeDocument/2006/relationships/hyperlink" Target="https://ref.ly/Zech9:9" TargetMode="External"/><Relationship Id="rId744" Type="http://schemas.openxmlformats.org/officeDocument/2006/relationships/hyperlink" Target="https://ref.ly/Mark2:28" TargetMode="External"/><Relationship Id="rId745" Type="http://schemas.openxmlformats.org/officeDocument/2006/relationships/hyperlink" Target="https://ref.ly/Mark5:19" TargetMode="External"/><Relationship Id="rId746" Type="http://schemas.openxmlformats.org/officeDocument/2006/relationships/hyperlink" Target="https://ref.ly/Mark12:36-Mark12:37" TargetMode="External"/><Relationship Id="rId747" Type="http://schemas.openxmlformats.org/officeDocument/2006/relationships/hyperlink" Target="https://ref.ly/Mark13:35" TargetMode="External"/><Relationship Id="rId748" Type="http://schemas.openxmlformats.org/officeDocument/2006/relationships/hyperlink" Target="https://ref.ly/Rom10:9" TargetMode="External"/><Relationship Id="rId749" Type="http://schemas.openxmlformats.org/officeDocument/2006/relationships/hyperlink" Target="https://ref.ly/Phil2:11" TargetMode="External"/><Relationship Id="rId750" Type="http://schemas.openxmlformats.org/officeDocument/2006/relationships/hyperlink" Target="https://ref.ly/1Kgs1:38-1Kgs1:48" TargetMode="External"/><Relationship Id="rId751" Type="http://schemas.openxmlformats.org/officeDocument/2006/relationships/hyperlink" Target="https://ref.ly/2Kgs9:13" TargetMode="External"/><Relationship Id="rId752" Type="http://schemas.openxmlformats.org/officeDocument/2006/relationships/hyperlink" Target="https://ref.ly/Luke19:38-Luke19:40" TargetMode="External"/><Relationship Id="rId753" Type="http://schemas.openxmlformats.org/officeDocument/2006/relationships/hyperlink" Target="https://ref.ly/Matt21:11" TargetMode="External"/><Relationship Id="rId754" Type="http://schemas.openxmlformats.org/officeDocument/2006/relationships/hyperlink" Target="https://ref.ly/John12:9-John12:11" TargetMode="External"/><Relationship Id="rId755" Type="http://schemas.openxmlformats.org/officeDocument/2006/relationships/hyperlink" Target="https://ref.ly/Mark11:15-Mark11:17" TargetMode="External"/><Relationship Id="rId756" Type="http://schemas.openxmlformats.org/officeDocument/2006/relationships/hyperlink" Target="https://ref.ly/Matt21:1-Matt21:17" TargetMode="External"/><Relationship Id="rId757" Type="http://schemas.openxmlformats.org/officeDocument/2006/relationships/hyperlink" Target="https://ref.ly/Luke19:28-Luke19:48" TargetMode="External"/><Relationship Id="rId758" Type="http://schemas.openxmlformats.org/officeDocument/2006/relationships/hyperlink" Target="https://ref.ly/John2:13-John2:22" TargetMode="External"/><Relationship Id="rId759" Type="http://schemas.openxmlformats.org/officeDocument/2006/relationships/hyperlink" Target="https://ref.ly/Mark11:12-Mark11:14" TargetMode="External"/><Relationship Id="rId760" Type="http://schemas.openxmlformats.org/officeDocument/2006/relationships/hyperlink" Target="https://ref.ly/Mark11:20-Mark11:25" TargetMode="External"/><Relationship Id="rId761" Type="http://schemas.openxmlformats.org/officeDocument/2006/relationships/hyperlink" Target="https://ref.ly/Mark11:15-Mark11:19" TargetMode="External"/><Relationship Id="rId762" Type="http://schemas.openxmlformats.org/officeDocument/2006/relationships/hyperlink" Target="https://ref.ly/Isa20:1-Isa20:6" TargetMode="External"/><Relationship Id="rId763" Type="http://schemas.openxmlformats.org/officeDocument/2006/relationships/hyperlink" Target="https://ref.ly/Jer13:1-Jer13:11" TargetMode="External"/><Relationship Id="rId764" Type="http://schemas.openxmlformats.org/officeDocument/2006/relationships/hyperlink" Target="https://ref.ly/Jer19:1-Jer19:13" TargetMode="External"/><Relationship Id="rId765" Type="http://schemas.openxmlformats.org/officeDocument/2006/relationships/hyperlink" Target="https://ref.ly/Ezek4:1-Ezek4:17" TargetMode="External"/><Relationship Id="rId766" Type="http://schemas.openxmlformats.org/officeDocument/2006/relationships/hyperlink" Target="https://ref.ly/Exod30:11-Exod30:16" TargetMode="External"/><Relationship Id="rId767" Type="http://schemas.openxmlformats.org/officeDocument/2006/relationships/hyperlink" Target="https://ref.ly/Mark1:44" TargetMode="External"/><Relationship Id="rId768" Type="http://schemas.openxmlformats.org/officeDocument/2006/relationships/hyperlink" Target="https://ref.ly/Matt5:17-Matt5:19" TargetMode="External"/><Relationship Id="rId769" Type="http://schemas.openxmlformats.org/officeDocument/2006/relationships/hyperlink" Target="https://ref.ly/Matt5:23"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7:14" TargetMode="External"/><Relationship Id="rId772" Type="http://schemas.openxmlformats.org/officeDocument/2006/relationships/hyperlink" Target="https://ref.ly/Acts6:7" TargetMode="External"/><Relationship Id="rId773" Type="http://schemas.openxmlformats.org/officeDocument/2006/relationships/hyperlink" Target="https://ref.ly/Acts21:20-Acts21:26" TargetMode="External"/><Relationship Id="rId774" Type="http://schemas.openxmlformats.org/officeDocument/2006/relationships/hyperlink" Target="https://ref.ly/Isa56:7" TargetMode="External"/><Relationship Id="rId775" Type="http://schemas.openxmlformats.org/officeDocument/2006/relationships/hyperlink" Target="https://ref.ly/Jer7:11" TargetMode="External"/><Relationship Id="rId776" Type="http://schemas.openxmlformats.org/officeDocument/2006/relationships/hyperlink" Target="https://ref.ly/Mark11:11" TargetMode="External"/><Relationship Id="rId777" Type="http://schemas.openxmlformats.org/officeDocument/2006/relationships/hyperlink" Target="https://ref.ly/Mark14:3" TargetMode="External"/><Relationship Id="rId778" Type="http://schemas.openxmlformats.org/officeDocument/2006/relationships/hyperlink" Target="https://ref.ly/Mark12:9" TargetMode="External"/><Relationship Id="rId779" Type="http://schemas.openxmlformats.org/officeDocument/2006/relationships/hyperlink" Target="https://ref.ly/Mark15:29" TargetMode="External"/><Relationship Id="rId780" Type="http://schemas.openxmlformats.org/officeDocument/2006/relationships/hyperlink" Target="https://ref.ly/Mark11:24" TargetMode="External"/><Relationship Id="rId781" Type="http://schemas.openxmlformats.org/officeDocument/2006/relationships/hyperlink" Target="https://ref.ly/Matt7:7" TargetMode="External"/><Relationship Id="rId782" Type="http://schemas.openxmlformats.org/officeDocument/2006/relationships/hyperlink" Target="https://ref.ly/Matt5:23-Matt5:24" TargetMode="External"/><Relationship Id="rId783" Type="http://schemas.openxmlformats.org/officeDocument/2006/relationships/hyperlink" Target="https://ref.ly/Matt6:12" TargetMode="External"/><Relationship Id="rId784" Type="http://schemas.openxmlformats.org/officeDocument/2006/relationships/hyperlink" Target="https://ref.ly/Matt6:14-Matt6:15" TargetMode="External"/><Relationship Id="rId785" Type="http://schemas.openxmlformats.org/officeDocument/2006/relationships/hyperlink" Target="https://ref.ly/Luke6:37" TargetMode="External"/><Relationship Id="rId786" Type="http://schemas.openxmlformats.org/officeDocument/2006/relationships/hyperlink" Target="https://ref.ly/Luke11:4" TargetMode="External"/><Relationship Id="rId787" Type="http://schemas.openxmlformats.org/officeDocument/2006/relationships/hyperlink" Target="https://ref.ly/Luke7:41-Luke7:43" TargetMode="External"/><Relationship Id="rId788" Type="http://schemas.openxmlformats.org/officeDocument/2006/relationships/hyperlink" Target="https://ref.ly/Luke7:47" TargetMode="External"/><Relationship Id="rId789" Type="http://schemas.openxmlformats.org/officeDocument/2006/relationships/hyperlink" Target="https://ref.ly/Eph4:32" TargetMode="External"/><Relationship Id="rId790" Type="http://schemas.openxmlformats.org/officeDocument/2006/relationships/hyperlink" Target="https://ref.ly/Col3:13" TargetMode="External"/><Relationship Id="rId791" Type="http://schemas.openxmlformats.org/officeDocument/2006/relationships/hyperlink" Target="https://ref.ly/Mark11:1" TargetMode="External"/><Relationship Id="rId792" Type="http://schemas.openxmlformats.org/officeDocument/2006/relationships/hyperlink" Target="https://ref.ly/Mark11:15" TargetMode="External"/><Relationship Id="rId793" Type="http://schemas.openxmlformats.org/officeDocument/2006/relationships/hyperlink" Target="https://ref.ly/Mark14:1-Mark16:8" TargetMode="External"/><Relationship Id="rId794" Type="http://schemas.openxmlformats.org/officeDocument/2006/relationships/hyperlink" Target="https://ref.ly/Mark15:1" TargetMode="External"/><Relationship Id="rId795" Type="http://schemas.openxmlformats.org/officeDocument/2006/relationships/hyperlink" Target="https://ref.ly/Matt21:12-Matt21:22" TargetMode="External"/><Relationship Id="rId796" Type="http://schemas.openxmlformats.org/officeDocument/2006/relationships/hyperlink" Target="https://ref.ly/Luke19:45-Luke19:46" TargetMode="External"/><Relationship Id="rId797" Type="http://schemas.openxmlformats.org/officeDocument/2006/relationships/hyperlink" Target="https://ref.ly/Matt21:23-Matt21:27" TargetMode="External"/><Relationship Id="rId798" Type="http://schemas.openxmlformats.org/officeDocument/2006/relationships/hyperlink" Target="https://ref.ly/Luke20:1-Luke20:8" TargetMode="External"/><Relationship Id="rId799" Type="http://schemas.openxmlformats.org/officeDocument/2006/relationships/hyperlink" Target="https://ref.ly/John2:18-John2:22" TargetMode="External"/><Relationship Id="rId800" Type="http://schemas.openxmlformats.org/officeDocument/2006/relationships/hyperlink" Target="https://ref.ly/Mark5:1-Mark5:13" TargetMode="External"/><Relationship Id="rId801" Type="http://schemas.openxmlformats.org/officeDocument/2006/relationships/hyperlink" Target="https://ref.ly/Mark1:29-Mark2:12" TargetMode="External"/><Relationship Id="rId802" Type="http://schemas.openxmlformats.org/officeDocument/2006/relationships/hyperlink" Target="https://ref.ly/Mark5:21-Mark5:43" TargetMode="External"/><Relationship Id="rId803" Type="http://schemas.openxmlformats.org/officeDocument/2006/relationships/hyperlink" Target="https://ref.ly/Mark2:8-Mark2:9" TargetMode="External"/><Relationship Id="rId804" Type="http://schemas.openxmlformats.org/officeDocument/2006/relationships/hyperlink" Target="https://ref.ly/Mark2:19" TargetMode="External"/><Relationship Id="rId805" Type="http://schemas.openxmlformats.org/officeDocument/2006/relationships/hyperlink" Target="https://ref.ly/Mark2:25-Mark2:26" TargetMode="External"/><Relationship Id="rId806" Type="http://schemas.openxmlformats.org/officeDocument/2006/relationships/hyperlink" Target="https://ref.ly/Mark3:23" TargetMode="External"/><Relationship Id="rId807" Type="http://schemas.openxmlformats.org/officeDocument/2006/relationships/hyperlink" Target="https://ref.ly/Mark10:3" TargetMode="External"/><Relationship Id="rId808" Type="http://schemas.openxmlformats.org/officeDocument/2006/relationships/hyperlink" Target="https://ref.ly/Mark10:38" TargetMode="External"/><Relationship Id="rId809" Type="http://schemas.openxmlformats.org/officeDocument/2006/relationships/hyperlink" Target="https://ref.ly/Mark12:16" TargetMode="External"/><Relationship Id="rId810" Type="http://schemas.openxmlformats.org/officeDocument/2006/relationships/hyperlink" Target="https://ref.ly/Mark11:28" TargetMode="External"/><Relationship Id="rId811" Type="http://schemas.openxmlformats.org/officeDocument/2006/relationships/hyperlink" Target="https://ref.ly/Mark7:6" TargetMode="External"/><Relationship Id="rId812" Type="http://schemas.openxmlformats.org/officeDocument/2006/relationships/hyperlink" Target="https://ref.ly/Mark4:12" TargetMode="External"/><Relationship Id="rId813" Type="http://schemas.openxmlformats.org/officeDocument/2006/relationships/hyperlink" Target="https://ref.ly/Isa5:1-Isa5:7" TargetMode="External"/><Relationship Id="rId814" Type="http://schemas.openxmlformats.org/officeDocument/2006/relationships/hyperlink" Target="https://ref.ly/Mark11:27-Mark12:44" TargetMode="External"/><Relationship Id="rId815" Type="http://schemas.openxmlformats.org/officeDocument/2006/relationships/hyperlink" Target="https://ref.ly/Mark11:27-Mark11:33" TargetMode="External"/><Relationship Id="rId816" Type="http://schemas.openxmlformats.org/officeDocument/2006/relationships/hyperlink" Target="https://ref.ly/Isa5:4" TargetMode="External"/><Relationship Id="rId817" Type="http://schemas.openxmlformats.org/officeDocument/2006/relationships/hyperlink" Target="https://ref.ly/Isa5:7" TargetMode="External"/><Relationship Id="rId818" Type="http://schemas.openxmlformats.org/officeDocument/2006/relationships/hyperlink" Target="https://ref.ly/Jer7:25-Jer7:26" TargetMode="External"/><Relationship Id="rId819" Type="http://schemas.openxmlformats.org/officeDocument/2006/relationships/hyperlink" Target="https://ref.ly/Amos3:7" TargetMode="External"/><Relationship Id="rId820" Type="http://schemas.openxmlformats.org/officeDocument/2006/relationships/hyperlink" Target="https://ref.ly/Zech1:6" TargetMode="External"/><Relationship Id="rId821" Type="http://schemas.openxmlformats.org/officeDocument/2006/relationships/hyperlink" Target="https://ref.ly/1Kgs18:13" TargetMode="External"/><Relationship Id="rId822" Type="http://schemas.openxmlformats.org/officeDocument/2006/relationships/hyperlink" Target="https://ref.ly/1Kgs19:10" TargetMode="External"/><Relationship Id="rId823" Type="http://schemas.openxmlformats.org/officeDocument/2006/relationships/hyperlink" Target="https://ref.ly/1Kgs19:14" TargetMode="External"/><Relationship Id="rId824" Type="http://schemas.openxmlformats.org/officeDocument/2006/relationships/hyperlink" Target="https://ref.ly/2Chr24:20-2Chr24:27" TargetMode="External"/><Relationship Id="rId825" Type="http://schemas.openxmlformats.org/officeDocument/2006/relationships/hyperlink" Target="https://ref.ly/2Chr36:15-2Chr36:16" TargetMode="External"/><Relationship Id="rId826" Type="http://schemas.openxmlformats.org/officeDocument/2006/relationships/hyperlink" Target="https://ref.ly/Jer26:20-Jer26:23" TargetMode="External"/><Relationship Id="rId827" Type="http://schemas.openxmlformats.org/officeDocument/2006/relationships/hyperlink" Target="https://ref.ly/Neh9:26" TargetMode="External"/><Relationship Id="rId828" Type="http://schemas.openxmlformats.org/officeDocument/2006/relationships/hyperlink" Target="https://ref.ly/Matt23:34" TargetMode="External"/><Relationship Id="rId829" Type="http://schemas.openxmlformats.org/officeDocument/2006/relationships/hyperlink" Target="https://ref.ly/Matt23:37" TargetMode="External"/><Relationship Id="rId830" Type="http://schemas.openxmlformats.org/officeDocument/2006/relationships/hyperlink" Target="https://ref.ly/1Thess2:15" TargetMode="External"/><Relationship Id="rId831" Type="http://schemas.openxmlformats.org/officeDocument/2006/relationships/hyperlink" Target="https://ref.ly/Matt21:38" TargetMode="External"/><Relationship Id="rId832" Type="http://schemas.openxmlformats.org/officeDocument/2006/relationships/hyperlink" Target="https://ref.ly/Luke20:14" TargetMode="External"/><Relationship Id="rId833" Type="http://schemas.openxmlformats.org/officeDocument/2006/relationships/hyperlink" Target="https://ref.ly/Heb13:12-Heb13:13" TargetMode="External"/><Relationship Id="rId834" Type="http://schemas.openxmlformats.org/officeDocument/2006/relationships/hyperlink" Target="https://ref.ly/Mark3:33" TargetMode="External"/><Relationship Id="rId835" Type="http://schemas.openxmlformats.org/officeDocument/2006/relationships/hyperlink" Target="https://ref.ly/Mark7:18" TargetMode="External"/><Relationship Id="rId836" Type="http://schemas.openxmlformats.org/officeDocument/2006/relationships/hyperlink" Target="https://ref.ly/Isa5:5-Isa5:7" TargetMode="External"/><Relationship Id="rId837" Type="http://schemas.openxmlformats.org/officeDocument/2006/relationships/hyperlink" Target="https://ref.ly/Matt21:43" TargetMode="External"/><Relationship Id="rId838" Type="http://schemas.openxmlformats.org/officeDocument/2006/relationships/hyperlink" Target="https://ref.ly/Rom9:25-Rom9:33" TargetMode="External"/><Relationship Id="rId839" Type="http://schemas.openxmlformats.org/officeDocument/2006/relationships/hyperlink" Target="https://ref.ly/Rom11:13-Rom11:24" TargetMode="External"/><Relationship Id="rId840" Type="http://schemas.openxmlformats.org/officeDocument/2006/relationships/hyperlink" Target="https://ref.ly/Ps118:22-Ps118:23" TargetMode="External"/><Relationship Id="rId841" Type="http://schemas.openxmlformats.org/officeDocument/2006/relationships/hyperlink" Target="https://ref.ly/Acts4:11" TargetMode="External"/><Relationship Id="rId842" Type="http://schemas.openxmlformats.org/officeDocument/2006/relationships/hyperlink" Target="https://ref.ly/1Pet2:4" TargetMode="External"/><Relationship Id="rId843" Type="http://schemas.openxmlformats.org/officeDocument/2006/relationships/hyperlink" Target="https://ref.ly/1Pet2:6-1Pet2:7" TargetMode="External"/><Relationship Id="rId844" Type="http://schemas.openxmlformats.org/officeDocument/2006/relationships/hyperlink" Target="https://ref.ly/Acts4:28" TargetMode="External"/><Relationship Id="rId845" Type="http://schemas.openxmlformats.org/officeDocument/2006/relationships/hyperlink" Target="https://ref.ly/Mark11:31-Mark11:32" TargetMode="External"/><Relationship Id="rId846" Type="http://schemas.openxmlformats.org/officeDocument/2006/relationships/hyperlink" Target="https://ref.ly/Luke2:1-Luke2:2" TargetMode="External"/><Relationship Id="rId847" Type="http://schemas.openxmlformats.org/officeDocument/2006/relationships/hyperlink" Target="https://ref.ly/Acts5:37" TargetMode="External"/><Relationship Id="rId848" Type="http://schemas.openxmlformats.org/officeDocument/2006/relationships/hyperlink" Target="https://ref.ly/Matt5:9" TargetMode="External"/><Relationship Id="rId849" Type="http://schemas.openxmlformats.org/officeDocument/2006/relationships/hyperlink" Target="https://ref.ly/Matt5:39" TargetMode="External"/><Relationship Id="rId850" Type="http://schemas.openxmlformats.org/officeDocument/2006/relationships/hyperlink" Target="https://ref.ly/Matt5:41" TargetMode="External"/><Relationship Id="rId851" Type="http://schemas.openxmlformats.org/officeDocument/2006/relationships/hyperlink" Target="https://ref.ly/Matt26:52" TargetMode="External"/><Relationship Id="rId852" Type="http://schemas.openxmlformats.org/officeDocument/2006/relationships/hyperlink" Target="https://ref.ly/Acts4:1-Acts4:2" TargetMode="External"/><Relationship Id="rId853" Type="http://schemas.openxmlformats.org/officeDocument/2006/relationships/hyperlink" Target="https://ref.ly/Acts23:8" TargetMode="External"/><Relationship Id="rId854" Type="http://schemas.openxmlformats.org/officeDocument/2006/relationships/hyperlink" Target="https://ref.ly/Matt22:23-Matt22:33" TargetMode="External"/><Relationship Id="rId855" Type="http://schemas.openxmlformats.org/officeDocument/2006/relationships/hyperlink" Target="https://ref.ly/Luke20:27-Luke20:40" TargetMode="External"/><Relationship Id="rId856" Type="http://schemas.openxmlformats.org/officeDocument/2006/relationships/hyperlink" Target="https://ref.ly/Acts4:1-Acts4:3" TargetMode="External"/><Relationship Id="rId857" Type="http://schemas.openxmlformats.org/officeDocument/2006/relationships/hyperlink" Target="https://ref.ly/Acts5:12" TargetMode="External"/><Relationship Id="rId858" Type="http://schemas.openxmlformats.org/officeDocument/2006/relationships/hyperlink" Target="https://ref.ly/Acts5:17" TargetMode="External"/><Relationship Id="rId859" Type="http://schemas.openxmlformats.org/officeDocument/2006/relationships/hyperlink" Target="https://ref.ly/Acts22:30-Acts23:10" TargetMode="External"/><Relationship Id="rId860" Type="http://schemas.openxmlformats.org/officeDocument/2006/relationships/hyperlink" Target="https://ref.ly/Matt3:7" TargetMode="External"/><Relationship Id="rId861" Type="http://schemas.openxmlformats.org/officeDocument/2006/relationships/hyperlink" Target="https://ref.ly/Matt16:1-Matt16:12" TargetMode="External"/><Relationship Id="rId862" Type="http://schemas.openxmlformats.org/officeDocument/2006/relationships/hyperlink" Target="https://ref.ly/Mark12:19-Mark12:23" TargetMode="External"/><Relationship Id="rId863" Type="http://schemas.openxmlformats.org/officeDocument/2006/relationships/hyperlink" Target="https://ref.ly/Deut25:5-Deut25:6" TargetMode="External"/><Relationship Id="rId864" Type="http://schemas.openxmlformats.org/officeDocument/2006/relationships/hyperlink" Target="https://ref.ly/Gen38:6-Gen38:11" TargetMode="External"/><Relationship Id="rId865" Type="http://schemas.openxmlformats.org/officeDocument/2006/relationships/hyperlink" Target="https://ref.ly/Ruth4:1-Ruth4:22" TargetMode="External"/><Relationship Id="rId866" Type="http://schemas.openxmlformats.org/officeDocument/2006/relationships/hyperlink" Target="https://ref.ly/Matt12:41-Matt12:42" TargetMode="External"/><Relationship Id="rId867" Type="http://schemas.openxmlformats.org/officeDocument/2006/relationships/hyperlink" Target="https://ref.ly/Luke16:19-Luke16:31" TargetMode="External"/><Relationship Id="rId868" Type="http://schemas.openxmlformats.org/officeDocument/2006/relationships/hyperlink" Target="https://ref.ly/Mark10:34" TargetMode="External"/><Relationship Id="rId869" Type="http://schemas.openxmlformats.org/officeDocument/2006/relationships/hyperlink" Target="https://ref.ly/Isa26:19" TargetMode="External"/><Relationship Id="rId870" Type="http://schemas.openxmlformats.org/officeDocument/2006/relationships/hyperlink" Target="https://ref.ly/Ezek37:1-Ezek37:14" TargetMode="External"/><Relationship Id="rId871" Type="http://schemas.openxmlformats.org/officeDocument/2006/relationships/hyperlink" Target="https://ref.ly/Job19:26" TargetMode="External"/><Relationship Id="rId872" Type="http://schemas.openxmlformats.org/officeDocument/2006/relationships/hyperlink" Target="https://ref.ly/Ps16:9-Ps16:11" TargetMode="External"/><Relationship Id="rId873" Type="http://schemas.openxmlformats.org/officeDocument/2006/relationships/hyperlink" Target="https://ref.ly/Ps49:15" TargetMode="External"/><Relationship Id="rId874" Type="http://schemas.openxmlformats.org/officeDocument/2006/relationships/hyperlink" Target="https://ref.ly/Ps73:23-Ps73:26" TargetMode="External"/><Relationship Id="rId875" Type="http://schemas.openxmlformats.org/officeDocument/2006/relationships/hyperlink" Target="https://ref.ly/Dan12:2" TargetMode="External"/><Relationship Id="rId876" Type="http://schemas.openxmlformats.org/officeDocument/2006/relationships/hyperlink" Target="https://ref.ly/Exod3:6" TargetMode="External"/><Relationship Id="rId877" Type="http://schemas.openxmlformats.org/officeDocument/2006/relationships/hyperlink" Target="https://ref.ly/Exod3:15-Exod3:16" TargetMode="External"/><Relationship Id="rId878" Type="http://schemas.openxmlformats.org/officeDocument/2006/relationships/hyperlink" Target="https://ref.ly/Matt8:11-Matt8:12" TargetMode="External"/><Relationship Id="rId879" Type="http://schemas.openxmlformats.org/officeDocument/2006/relationships/hyperlink" Target="https://ref.ly/Matt13:17" TargetMode="External"/><Relationship Id="rId880" Type="http://schemas.openxmlformats.org/officeDocument/2006/relationships/hyperlink" Target="https://ref.ly/John8:56" TargetMode="External"/><Relationship Id="rId881" Type="http://schemas.openxmlformats.org/officeDocument/2006/relationships/hyperlink" Target="https://ref.ly/Matt19:28-Matt19:29" TargetMode="External"/><Relationship Id="rId882" Type="http://schemas.openxmlformats.org/officeDocument/2006/relationships/hyperlink" Target="https://ref.ly/Luke18:29-Luke18:30" TargetMode="External"/><Relationship Id="rId883" Type="http://schemas.openxmlformats.org/officeDocument/2006/relationships/hyperlink" Target="https://ref.ly/Rev21:1-Rev21:4" TargetMode="External"/><Relationship Id="rId884" Type="http://schemas.openxmlformats.org/officeDocument/2006/relationships/hyperlink" Target="https://ref.ly/John11:25" TargetMode="External"/><Relationship Id="rId885" Type="http://schemas.openxmlformats.org/officeDocument/2006/relationships/hyperlink" Target="https://ref.ly/John3:16" TargetMode="External"/><Relationship Id="rId886" Type="http://schemas.openxmlformats.org/officeDocument/2006/relationships/hyperlink" Target="https://ref.ly/Matt22:40" TargetMode="External"/><Relationship Id="rId887" Type="http://schemas.openxmlformats.org/officeDocument/2006/relationships/hyperlink" Target="https://ref.ly/Prov3:6" TargetMode="External"/><Relationship Id="rId888" Type="http://schemas.openxmlformats.org/officeDocument/2006/relationships/hyperlink" Target="https://ref.ly/Isa33:15-Isa33:16" TargetMode="External"/><Relationship Id="rId889" Type="http://schemas.openxmlformats.org/officeDocument/2006/relationships/hyperlink" Target="https://ref.ly/Isa56:1" TargetMode="External"/><Relationship Id="rId890" Type="http://schemas.openxmlformats.org/officeDocument/2006/relationships/hyperlink" Target="https://ref.ly/Amos5:4" TargetMode="External"/><Relationship Id="rId891" Type="http://schemas.openxmlformats.org/officeDocument/2006/relationships/hyperlink" Target="https://ref.ly/Mic6:8" TargetMode="External"/><Relationship Id="rId892" Type="http://schemas.openxmlformats.org/officeDocument/2006/relationships/hyperlink" Target="https://ref.ly/Hab2:4" TargetMode="External"/><Relationship Id="rId893" Type="http://schemas.openxmlformats.org/officeDocument/2006/relationships/hyperlink" Target="https://ref.ly/Mark11:27-Mark12:27" TargetMode="External"/><Relationship Id="rId894" Type="http://schemas.openxmlformats.org/officeDocument/2006/relationships/hyperlink" Target="https://ref.ly/Mark2:6-Mark2:7" TargetMode="External"/><Relationship Id="rId895" Type="http://schemas.openxmlformats.org/officeDocument/2006/relationships/hyperlink" Target="https://ref.ly/Mark7:1" TargetMode="External"/><Relationship Id="rId896" Type="http://schemas.openxmlformats.org/officeDocument/2006/relationships/hyperlink" Target="https://ref.ly/Mark9:14" TargetMode="External"/><Relationship Id="rId897" Type="http://schemas.openxmlformats.org/officeDocument/2006/relationships/hyperlink" Target="https://ref.ly/Mark12:38-Mark12:40" TargetMode="External"/><Relationship Id="rId898" Type="http://schemas.openxmlformats.org/officeDocument/2006/relationships/hyperlink" Target="https://ref.ly/Mark12:28" TargetMode="External"/><Relationship Id="rId899" Type="http://schemas.openxmlformats.org/officeDocument/2006/relationships/hyperlink" Target="https://ref.ly/Mark12:32-Mark12:33" TargetMode="External"/><Relationship Id="rId900" Type="http://schemas.openxmlformats.org/officeDocument/2006/relationships/hyperlink" Target="https://ref.ly/Mark12:34" TargetMode="External"/><Relationship Id="rId901" Type="http://schemas.openxmlformats.org/officeDocument/2006/relationships/hyperlink" Target="https://ref.ly/Deut6:4-Deut6:5" TargetMode="External"/><Relationship Id="rId902" Type="http://schemas.openxmlformats.org/officeDocument/2006/relationships/hyperlink" Target="https://ref.ly/Exod20:2-Exod20:11" TargetMode="External"/><Relationship Id="rId903" Type="http://schemas.openxmlformats.org/officeDocument/2006/relationships/hyperlink" Target="https://ref.ly/Lev19:18" TargetMode="External"/><Relationship Id="rId904" Type="http://schemas.openxmlformats.org/officeDocument/2006/relationships/hyperlink" Target="https://ref.ly/Exod20:12-Exod20:17" TargetMode="External"/><Relationship Id="rId905" Type="http://schemas.openxmlformats.org/officeDocument/2006/relationships/hyperlink" Target="https://ref.ly/Matt5:43-Matt5:44" TargetMode="External"/><Relationship Id="rId906" Type="http://schemas.openxmlformats.org/officeDocument/2006/relationships/hyperlink" Target="https://ref.ly/Matt19:19" TargetMode="External"/><Relationship Id="rId907" Type="http://schemas.openxmlformats.org/officeDocument/2006/relationships/hyperlink" Target="https://ref.ly/Rom13:8-Rom13:10" TargetMode="External"/><Relationship Id="rId908" Type="http://schemas.openxmlformats.org/officeDocument/2006/relationships/hyperlink" Target="https://ref.ly/Gal5:14" TargetMode="External"/><Relationship Id="rId909" Type="http://schemas.openxmlformats.org/officeDocument/2006/relationships/hyperlink" Target="https://ref.ly/Jas2:8" TargetMode="External"/><Relationship Id="rId910" Type="http://schemas.openxmlformats.org/officeDocument/2006/relationships/hyperlink" Target="https://ref.ly/Hos6:6" TargetMode="External"/><Relationship Id="rId911" Type="http://schemas.openxmlformats.org/officeDocument/2006/relationships/hyperlink" Target="https://ref.ly/Mark8:27" TargetMode="External"/><Relationship Id="rId912" Type="http://schemas.openxmlformats.org/officeDocument/2006/relationships/hyperlink" Target="https://ref.ly/Matt17:25" TargetMode="External"/><Relationship Id="rId913" Type="http://schemas.openxmlformats.org/officeDocument/2006/relationships/hyperlink" Target="https://ref.ly/Matt21:31" TargetMode="External"/><Relationship Id="rId914" Type="http://schemas.openxmlformats.org/officeDocument/2006/relationships/hyperlink" Target="https://ref.ly/Luke10:36" TargetMode="External"/><Relationship Id="rId915" Type="http://schemas.openxmlformats.org/officeDocument/2006/relationships/hyperlink" Target="https://ref.ly/Isa9:2-Isa9:7" TargetMode="External"/><Relationship Id="rId916" Type="http://schemas.openxmlformats.org/officeDocument/2006/relationships/hyperlink" Target="https://ref.ly/Isa11:1-Isa11:5" TargetMode="External"/><Relationship Id="rId917" Type="http://schemas.openxmlformats.org/officeDocument/2006/relationships/hyperlink" Target="https://ref.ly/Jer23:5-Jer23:6" TargetMode="External"/><Relationship Id="rId918" Type="http://schemas.openxmlformats.org/officeDocument/2006/relationships/hyperlink" Target="https://ref.ly/Jer33:15-Jer33:16" TargetMode="External"/><Relationship Id="rId919" Type="http://schemas.openxmlformats.org/officeDocument/2006/relationships/hyperlink" Target="https://ref.ly/Ezek34:23-Ezek34:24" TargetMode="External"/><Relationship Id="rId920" Type="http://schemas.openxmlformats.org/officeDocument/2006/relationships/hyperlink" Target="https://ref.ly/Ezek37:24-Ezek37:28" TargetMode="External"/><Relationship Id="rId921" Type="http://schemas.openxmlformats.org/officeDocument/2006/relationships/hyperlink" Target="https://ref.ly/Mark10:47-Mark10:48" TargetMode="External"/><Relationship Id="rId922" Type="http://schemas.openxmlformats.org/officeDocument/2006/relationships/hyperlink" Target="https://ref.ly/Rom1:3-Rom1:4" TargetMode="External"/><Relationship Id="rId923" Type="http://schemas.openxmlformats.org/officeDocument/2006/relationships/hyperlink" Target="https://ref.ly/Ps110:1" TargetMode="External"/><Relationship Id="rId924" Type="http://schemas.openxmlformats.org/officeDocument/2006/relationships/hyperlink" Target="https://ref.ly/Mark13:24-Mark13:27" TargetMode="External"/><Relationship Id="rId925" Type="http://schemas.openxmlformats.org/officeDocument/2006/relationships/hyperlink" Target="https://ref.ly/Mark13:32-Mark13:37" TargetMode="External"/><Relationship Id="rId926" Type="http://schemas.openxmlformats.org/officeDocument/2006/relationships/hyperlink" Target="https://ref.ly/Matt23:7" TargetMode="External"/><Relationship Id="rId927" Type="http://schemas.openxmlformats.org/officeDocument/2006/relationships/hyperlink" Target="https://ref.ly/Deut14:29" TargetMode="External"/><Relationship Id="rId928" Type="http://schemas.openxmlformats.org/officeDocument/2006/relationships/hyperlink" Target="https://ref.ly/Ps68:5" TargetMode="External"/><Relationship Id="rId929" Type="http://schemas.openxmlformats.org/officeDocument/2006/relationships/hyperlink" Target="https://ref.ly/Ps146:9" TargetMode="External"/><Relationship Id="rId930" Type="http://schemas.openxmlformats.org/officeDocument/2006/relationships/hyperlink" Target="https://ref.ly/Isa1:17" TargetMode="External"/><Relationship Id="rId931" Type="http://schemas.openxmlformats.org/officeDocument/2006/relationships/hyperlink" Target="https://ref.ly/Jer7:6" TargetMode="External"/><Relationship Id="rId932" Type="http://schemas.openxmlformats.org/officeDocument/2006/relationships/hyperlink" Target="https://ref.ly/Jer49:11" TargetMode="External"/><Relationship Id="rId933" Type="http://schemas.openxmlformats.org/officeDocument/2006/relationships/hyperlink" Target="https://ref.ly/Isa1:23" TargetMode="External"/><Relationship Id="rId934" Type="http://schemas.openxmlformats.org/officeDocument/2006/relationships/hyperlink" Target="https://ref.ly/Ezek22:7" TargetMode="External"/><Relationship Id="rId935" Type="http://schemas.openxmlformats.org/officeDocument/2006/relationships/hyperlink" Target="https://ref.ly/Zech7:10" TargetMode="External"/><Relationship Id="rId936" Type="http://schemas.openxmlformats.org/officeDocument/2006/relationships/hyperlink" Target="https://ref.ly/Mal3:5" TargetMode="External"/><Relationship Id="rId937" Type="http://schemas.openxmlformats.org/officeDocument/2006/relationships/hyperlink" Target="https://ref.ly/Matt6:5-Matt6:6" TargetMode="External"/><Relationship Id="rId938" Type="http://schemas.openxmlformats.org/officeDocument/2006/relationships/hyperlink" Target="https://ref.ly/Luke18:11-Luke18:12" TargetMode="External"/><Relationship Id="rId939" Type="http://schemas.openxmlformats.org/officeDocument/2006/relationships/hyperlink" Target="https://ref.ly/Mark9:42-Mark9:48" TargetMode="External"/><Relationship Id="rId940" Type="http://schemas.openxmlformats.org/officeDocument/2006/relationships/hyperlink" Target="https://ref.ly/Luke14:11" TargetMode="External"/><Relationship Id="rId941" Type="http://schemas.openxmlformats.org/officeDocument/2006/relationships/hyperlink" Target="https://ref.ly/Matt20:1-Matt20:2" TargetMode="External"/><Relationship Id="rId942" Type="http://schemas.openxmlformats.org/officeDocument/2006/relationships/hyperlink" Target="https://ref.ly/Mark10:42" TargetMode="External"/><Relationship Id="rId943" Type="http://schemas.openxmlformats.org/officeDocument/2006/relationships/hyperlink" Target="https://ref.ly/Mark7:14" TargetMode="External"/><Relationship Id="rId944" Type="http://schemas.openxmlformats.org/officeDocument/2006/relationships/hyperlink" Target="https://ref.ly/1Sam16:7" TargetMode="External"/><Relationship Id="rId945" Type="http://schemas.openxmlformats.org/officeDocument/2006/relationships/hyperlink" Target="https://ref.ly/Mark8:34-Mark8:37" TargetMode="External"/><Relationship Id="rId946" Type="http://schemas.openxmlformats.org/officeDocument/2006/relationships/hyperlink" Target="https://ref.ly/Mark10:28-Mark10:29" TargetMode="External"/><Relationship Id="rId947" Type="http://schemas.openxmlformats.org/officeDocument/2006/relationships/hyperlink" Target="https://ref.ly/Mark12:30" TargetMode="External"/><Relationship Id="rId948" Type="http://schemas.openxmlformats.org/officeDocument/2006/relationships/hyperlink" Target="https://ref.ly/Mark11:12-Mark11:26" TargetMode="External"/><Relationship Id="rId949" Type="http://schemas.openxmlformats.org/officeDocument/2006/relationships/hyperlink" Target="https://ref.ly/Mark12:18-Mark12:27" TargetMode="External"/><Relationship Id="rId950" Type="http://schemas.openxmlformats.org/officeDocument/2006/relationships/hyperlink" Target="https://ref.ly/Mark3:16-Mark3:18" TargetMode="External"/><Relationship Id="rId951" Type="http://schemas.openxmlformats.org/officeDocument/2006/relationships/hyperlink" Target="https://ref.ly/Mark13:29-Mark13:30" TargetMode="External"/><Relationship Id="rId952" Type="http://schemas.openxmlformats.org/officeDocument/2006/relationships/hyperlink" Target="https://ref.ly/Luke21:7" TargetMode="External"/><Relationship Id="rId953" Type="http://schemas.openxmlformats.org/officeDocument/2006/relationships/hyperlink" Target="https://ref.ly/Mark13:2" TargetMode="External"/><Relationship Id="rId954" Type="http://schemas.openxmlformats.org/officeDocument/2006/relationships/hyperlink" Target="https://ref.ly/Acts5:36" TargetMode="External"/><Relationship Id="rId955" Type="http://schemas.openxmlformats.org/officeDocument/2006/relationships/hyperlink" Target="https://ref.ly/Mark13:5-Mark13:13" TargetMode="External"/><Relationship Id="rId956" Type="http://schemas.openxmlformats.org/officeDocument/2006/relationships/hyperlink" Target="https://ref.ly/Mark13:14-Mark13:23" TargetMode="External"/><Relationship Id="rId957" Type="http://schemas.openxmlformats.org/officeDocument/2006/relationships/hyperlink" Target="https://ref.ly/Mark13:5-Mark13:23" TargetMode="External"/><Relationship Id="rId958" Type="http://schemas.openxmlformats.org/officeDocument/2006/relationships/hyperlink" Target="https://ref.ly/Mark13:4" TargetMode="External"/><Relationship Id="rId959" Type="http://schemas.openxmlformats.org/officeDocument/2006/relationships/hyperlink" Target="https://ref.ly/Mark13:14-Mark13:16" TargetMode="External"/><Relationship Id="rId960" Type="http://schemas.openxmlformats.org/officeDocument/2006/relationships/hyperlink" Target="https://ref.ly/Mark13:17" TargetMode="External"/><Relationship Id="rId961" Type="http://schemas.openxmlformats.org/officeDocument/2006/relationships/hyperlink" Target="https://ref.ly/Mark13:18" TargetMode="External"/><Relationship Id="rId962" Type="http://schemas.openxmlformats.org/officeDocument/2006/relationships/hyperlink" Target="https://ref.ly/Mark13:5" TargetMode="External"/><Relationship Id="rId963" Type="http://schemas.openxmlformats.org/officeDocument/2006/relationships/hyperlink" Target="https://ref.ly/Mark13:9" TargetMode="External"/><Relationship Id="rId964" Type="http://schemas.openxmlformats.org/officeDocument/2006/relationships/hyperlink" Target="https://ref.ly/Mark13:23" TargetMode="External"/><Relationship Id="rId965" Type="http://schemas.openxmlformats.org/officeDocument/2006/relationships/hyperlink" Target="https://ref.ly/Mark13:5-Mark13:6" TargetMode="External"/><Relationship Id="rId966" Type="http://schemas.openxmlformats.org/officeDocument/2006/relationships/hyperlink" Target="https://ref.ly/Mark13:7-Mark13:8" TargetMode="External"/><Relationship Id="rId967" Type="http://schemas.openxmlformats.org/officeDocument/2006/relationships/hyperlink" Target="https://ref.ly/Mark13:9-Mark13:13" TargetMode="External"/><Relationship Id="rId968" Type="http://schemas.openxmlformats.org/officeDocument/2006/relationships/hyperlink" Target="https://ref.ly/Mark13:14-Mark13:20" TargetMode="External"/><Relationship Id="rId969" Type="http://schemas.openxmlformats.org/officeDocument/2006/relationships/hyperlink" Target="https://ref.ly/Mark13:21-Mark13:23" TargetMode="External"/><Relationship Id="rId970" Type="http://schemas.openxmlformats.org/officeDocument/2006/relationships/hyperlink" Target="https://ref.ly/Mark10:30" TargetMode="External"/><Relationship Id="rId971" Type="http://schemas.openxmlformats.org/officeDocument/2006/relationships/hyperlink" Target="https://ref.ly/Matt10:17" TargetMode="External"/><Relationship Id="rId972" Type="http://schemas.openxmlformats.org/officeDocument/2006/relationships/hyperlink" Target="https://ref.ly/Matt5:22" TargetMode="External"/><Relationship Id="rId973" Type="http://schemas.openxmlformats.org/officeDocument/2006/relationships/hyperlink" Target="https://ref.ly/Acts4:1-Acts4:22" TargetMode="External"/><Relationship Id="rId974" Type="http://schemas.openxmlformats.org/officeDocument/2006/relationships/hyperlink" Target="https://ref.ly/2Cor11:24-2Cor11:25" TargetMode="External"/><Relationship Id="rId975" Type="http://schemas.openxmlformats.org/officeDocument/2006/relationships/hyperlink" Target="https://ref.ly/Acts23:24" TargetMode="External"/><Relationship Id="rId976" Type="http://schemas.openxmlformats.org/officeDocument/2006/relationships/hyperlink" Target="https://ref.ly/Acts24:10-Acts24:27" TargetMode="External"/><Relationship Id="rId977" Type="http://schemas.openxmlformats.org/officeDocument/2006/relationships/hyperlink" Target="https://ref.ly/Acts25:1-Acts26:32" TargetMode="External"/><Relationship Id="rId978" Type="http://schemas.openxmlformats.org/officeDocument/2006/relationships/hyperlink" Target="https://ref.ly/1Pet4:14-1Pet4:16" TargetMode="External"/><Relationship Id="rId979" Type="http://schemas.openxmlformats.org/officeDocument/2006/relationships/hyperlink" Target="https://ref.ly/Mark13:11" TargetMode="External"/><Relationship Id="rId980" Type="http://schemas.openxmlformats.org/officeDocument/2006/relationships/hyperlink" Target="https://ref.ly/Rom16:26" TargetMode="External"/><Relationship Id="rId981" Type="http://schemas.openxmlformats.org/officeDocument/2006/relationships/hyperlink" Target="https://ref.ly/Col1:6" TargetMode="External"/><Relationship Id="rId982" Type="http://schemas.openxmlformats.org/officeDocument/2006/relationships/hyperlink" Target="https://ref.ly/Col1:23" TargetMode="External"/><Relationship Id="rId983" Type="http://schemas.openxmlformats.org/officeDocument/2006/relationships/hyperlink" Target="https://ref.ly/Rom1:5" TargetMode="External"/><Relationship Id="rId984" Type="http://schemas.openxmlformats.org/officeDocument/2006/relationships/hyperlink" Target="https://ref.ly/Rom1:8" TargetMode="External"/><Relationship Id="rId985" Type="http://schemas.openxmlformats.org/officeDocument/2006/relationships/hyperlink" Target="https://ref.ly/Rom10:18" TargetMode="External"/><Relationship Id="rId986" Type="http://schemas.openxmlformats.org/officeDocument/2006/relationships/hyperlink" Target="https://ref.ly/Rom15:19" TargetMode="External"/><Relationship Id="rId987" Type="http://schemas.openxmlformats.org/officeDocument/2006/relationships/hyperlink" Target="https://ref.ly/Rom15:23" TargetMode="External"/><Relationship Id="rId988" Type="http://schemas.openxmlformats.org/officeDocument/2006/relationships/hyperlink" Target="https://ref.ly/Acts4:10-Acts4:17" TargetMode="External"/><Relationship Id="rId989" Type="http://schemas.openxmlformats.org/officeDocument/2006/relationships/hyperlink" Target="https://ref.ly/1Cor1:26" TargetMode="External"/><Relationship Id="rId990" Type="http://schemas.openxmlformats.org/officeDocument/2006/relationships/hyperlink" Target="https://ref.ly/Matt10:35-Matt10:36" TargetMode="External"/><Relationship Id="rId991" Type="http://schemas.openxmlformats.org/officeDocument/2006/relationships/hyperlink" Target="https://ref.ly/Luke12:53" TargetMode="External"/><Relationship Id="rId992" Type="http://schemas.openxmlformats.org/officeDocument/2006/relationships/hyperlink" Target="https://ref.ly/Rev2:17" TargetMode="External"/><Relationship Id="rId993" Type="http://schemas.openxmlformats.org/officeDocument/2006/relationships/hyperlink" Target="https://ref.ly/Rev2:26-Rev2:28" TargetMode="External"/><Relationship Id="rId994" Type="http://schemas.openxmlformats.org/officeDocument/2006/relationships/hyperlink" Target="https://ref.ly/Rev3:5" TargetMode="External"/><Relationship Id="rId995" Type="http://schemas.openxmlformats.org/officeDocument/2006/relationships/hyperlink" Target="https://ref.ly/Rev3:12" TargetMode="External"/><Relationship Id="rId996" Type="http://schemas.openxmlformats.org/officeDocument/2006/relationships/hyperlink" Target="https://ref.ly/Rev3:21" TargetMode="External"/><Relationship Id="rId997" Type="http://schemas.openxmlformats.org/officeDocument/2006/relationships/hyperlink" Target="https://ref.ly/Dan9:27" TargetMode="External"/><Relationship Id="rId998" Type="http://schemas.openxmlformats.org/officeDocument/2006/relationships/hyperlink" Target="https://ref.ly/Dan11:31" TargetMode="External"/><Relationship Id="rId999" Type="http://schemas.openxmlformats.org/officeDocument/2006/relationships/hyperlink" Target="https://ref.ly/Mark13:14" TargetMode="External"/><Relationship Id="rId1000" Type="http://schemas.openxmlformats.org/officeDocument/2006/relationships/hyperlink" Target="https://ref.ly/2Thess2:3-2Thess2:4" TargetMode="External"/><Relationship Id="rId1001" Type="http://schemas.openxmlformats.org/officeDocument/2006/relationships/hyperlink" Target="https://ref.ly/Luke1:25" TargetMode="External"/><Relationship Id="rId1002" Type="http://schemas.openxmlformats.org/officeDocument/2006/relationships/hyperlink" Target="https://ref.ly/Luke1:57-Luke1:59" TargetMode="External"/><Relationship Id="rId1003" Type="http://schemas.openxmlformats.org/officeDocument/2006/relationships/hyperlink" Target="https://ref.ly/Mark13:22" TargetMode="External"/><Relationship Id="rId1004" Type="http://schemas.openxmlformats.org/officeDocument/2006/relationships/hyperlink" Target="https://ref.ly/Rev1:7" TargetMode="External"/><Relationship Id="rId1005" Type="http://schemas.openxmlformats.org/officeDocument/2006/relationships/hyperlink" Target="https://ref.ly/Mark13:33-Mark13:37" TargetMode="External"/><Relationship Id="rId1006" Type="http://schemas.openxmlformats.org/officeDocument/2006/relationships/hyperlink" Target="https://ref.ly/1Thess4:16" TargetMode="External"/><Relationship Id="rId1007" Type="http://schemas.openxmlformats.org/officeDocument/2006/relationships/hyperlink" Target="https://ref.ly/Isa11:1-Isa11:9" TargetMode="External"/><Relationship Id="rId1008" Type="http://schemas.openxmlformats.org/officeDocument/2006/relationships/hyperlink" Target="https://ref.ly/Isa13:9-Isa13:11" TargetMode="External"/><Relationship Id="rId1009" Type="http://schemas.openxmlformats.org/officeDocument/2006/relationships/hyperlink" Target="https://ref.ly/Jer4:23-Jer4:28" TargetMode="External"/><Relationship Id="rId1010" Type="http://schemas.openxmlformats.org/officeDocument/2006/relationships/hyperlink" Target="https://ref.ly/Ezek32:1-Ezek32:16" TargetMode="External"/><Relationship Id="rId1011" Type="http://schemas.openxmlformats.org/officeDocument/2006/relationships/hyperlink" Target="https://ref.ly/Acts1:9-Acts1:11" TargetMode="External"/><Relationship Id="rId1012" Type="http://schemas.openxmlformats.org/officeDocument/2006/relationships/hyperlink" Target="https://ref.ly/Mark13:24-Mark13:25" TargetMode="External"/><Relationship Id="rId1013" Type="http://schemas.openxmlformats.org/officeDocument/2006/relationships/hyperlink" Target="https://ref.ly/Mark13:27" TargetMode="External"/><Relationship Id="rId1014" Type="http://schemas.openxmlformats.org/officeDocument/2006/relationships/hyperlink" Target="https://ref.ly/1Cor16:22" TargetMode="External"/><Relationship Id="rId1015" Type="http://schemas.openxmlformats.org/officeDocument/2006/relationships/hyperlink" Target="https://ref.ly/Rev22:20" TargetMode="External"/><Relationship Id="rId1016" Type="http://schemas.openxmlformats.org/officeDocument/2006/relationships/hyperlink" Target="https://ref.ly/Zech2:6" TargetMode="External"/><Relationship Id="rId1017" Type="http://schemas.openxmlformats.org/officeDocument/2006/relationships/hyperlink" Target="https://ref.ly/Deut13:7" TargetMode="External"/><Relationship Id="rId1018" Type="http://schemas.openxmlformats.org/officeDocument/2006/relationships/hyperlink" Target="https://ref.ly/Deut30:4" TargetMode="External"/><Relationship Id="rId1019" Type="http://schemas.openxmlformats.org/officeDocument/2006/relationships/hyperlink" Target="https://ref.ly/Isa42:10" TargetMode="External"/><Relationship Id="rId1020" Type="http://schemas.openxmlformats.org/officeDocument/2006/relationships/hyperlink" Target="https://ref.ly/Isa62:11" TargetMode="External"/><Relationship Id="rId1021" Type="http://schemas.openxmlformats.org/officeDocument/2006/relationships/hyperlink" Target="https://ref.ly/Ps107:2-Ps107:3" TargetMode="External"/><Relationship Id="rId1022" Type="http://schemas.openxmlformats.org/officeDocument/2006/relationships/hyperlink" Target="https://ref.ly/Isa11:11-Isa11:16" TargetMode="External"/><Relationship Id="rId1023" Type="http://schemas.openxmlformats.org/officeDocument/2006/relationships/hyperlink" Target="https://ref.ly/Isa27:12-Isa27:13" TargetMode="External"/><Relationship Id="rId1024" Type="http://schemas.openxmlformats.org/officeDocument/2006/relationships/hyperlink" Target="https://ref.ly/Isa43:5-Isa43:13" TargetMode="External"/><Relationship Id="rId1025" Type="http://schemas.openxmlformats.org/officeDocument/2006/relationships/hyperlink" Target="https://ref.ly/Isa49:12" TargetMode="External"/><Relationship Id="rId1026" Type="http://schemas.openxmlformats.org/officeDocument/2006/relationships/hyperlink" Target="https://ref.ly/Isa60:1-Isa60:9" TargetMode="External"/><Relationship Id="rId1027" Type="http://schemas.openxmlformats.org/officeDocument/2006/relationships/hyperlink" Target="https://ref.ly/Jer31:10" TargetMode="External"/><Relationship Id="rId1028" Type="http://schemas.openxmlformats.org/officeDocument/2006/relationships/hyperlink" Target="https://ref.ly/Matt13:41-Matt13:43" TargetMode="External"/><Relationship Id="rId1029" Type="http://schemas.openxmlformats.org/officeDocument/2006/relationships/hyperlink" Target="https://ref.ly/Matt24:36-Matt24:51" TargetMode="External"/><Relationship Id="rId1030" Type="http://schemas.openxmlformats.org/officeDocument/2006/relationships/hyperlink" Target="https://ref.ly/Matt25:1-Matt25:12" TargetMode="External"/><Relationship Id="rId1031" Type="http://schemas.openxmlformats.org/officeDocument/2006/relationships/hyperlink" Target="https://ref.ly/Mark13:28-Mark13:30" TargetMode="External"/><Relationship Id="rId1032" Type="http://schemas.openxmlformats.org/officeDocument/2006/relationships/hyperlink" Target="https://ref.ly/Mark13:30-Mark13:31" TargetMode="External"/><Relationship Id="rId1033" Type="http://schemas.openxmlformats.org/officeDocument/2006/relationships/hyperlink" Target="https://ref.ly/Mark13:4-Mark13:23" TargetMode="External"/><Relationship Id="rId1034" Type="http://schemas.openxmlformats.org/officeDocument/2006/relationships/hyperlink" Target="https://ref.ly/Mark13:29" TargetMode="External"/><Relationship Id="rId1035" Type="http://schemas.openxmlformats.org/officeDocument/2006/relationships/hyperlink" Target="https://ref.ly/Isa40:8" TargetMode="External"/><Relationship Id="rId1036" Type="http://schemas.openxmlformats.org/officeDocument/2006/relationships/hyperlink" Target="https://ref.ly/Ps102:25-Ps102:26" TargetMode="External"/><Relationship Id="rId1037" Type="http://schemas.openxmlformats.org/officeDocument/2006/relationships/hyperlink" Target="https://ref.ly/Isa40:6-Isa40:8" TargetMode="External"/><Relationship Id="rId1038" Type="http://schemas.openxmlformats.org/officeDocument/2006/relationships/hyperlink" Target="https://ref.ly/Isa51:6" TargetMode="External"/><Relationship Id="rId1039" Type="http://schemas.openxmlformats.org/officeDocument/2006/relationships/hyperlink" Target="https://ref.ly/Matt5:18" TargetMode="External"/><Relationship Id="rId1040" Type="http://schemas.openxmlformats.org/officeDocument/2006/relationships/hyperlink" Target="https://ref.ly/Luke16:17" TargetMode="External"/><Relationship Id="rId1041" Type="http://schemas.openxmlformats.org/officeDocument/2006/relationships/hyperlink" Target="https://ref.ly/2Pet3:7" TargetMode="External"/><Relationship Id="rId1042" Type="http://schemas.openxmlformats.org/officeDocument/2006/relationships/hyperlink" Target="https://ref.ly/2Pet3:10" TargetMode="External"/><Relationship Id="rId1043" Type="http://schemas.openxmlformats.org/officeDocument/2006/relationships/hyperlink" Target="https://ref.ly/Rev20:11" TargetMode="External"/><Relationship Id="rId1044" Type="http://schemas.openxmlformats.org/officeDocument/2006/relationships/hyperlink" Target="https://ref.ly/Acts1:7" TargetMode="External"/><Relationship Id="rId1045" Type="http://schemas.openxmlformats.org/officeDocument/2006/relationships/hyperlink" Target="https://ref.ly/Mark10:40" TargetMode="External"/><Relationship Id="rId1046" Type="http://schemas.openxmlformats.org/officeDocument/2006/relationships/hyperlink" Target="https://ref.ly/Mark13:28-Mark13:31" TargetMode="External"/><Relationship Id="rId1047" Type="http://schemas.openxmlformats.org/officeDocument/2006/relationships/hyperlink" Target="https://ref.ly/Mark13:33" TargetMode="External"/><Relationship Id="rId1048" Type="http://schemas.openxmlformats.org/officeDocument/2006/relationships/hyperlink" Target="https://ref.ly/Mark13:34" TargetMode="External"/><Relationship Id="rId1049" Type="http://schemas.openxmlformats.org/officeDocument/2006/relationships/hyperlink" Target="https://ref.ly/Mark13:35-Mark13:36" TargetMode="External"/><Relationship Id="rId1050" Type="http://schemas.openxmlformats.org/officeDocument/2006/relationships/hyperlink" Target="https://ref.ly/Mark13:37" TargetMode="External"/><Relationship Id="rId1051" Type="http://schemas.openxmlformats.org/officeDocument/2006/relationships/hyperlink" Target="https://ref.ly/Matt24:45-Matt24:51" TargetMode="External"/><Relationship Id="rId1052" Type="http://schemas.openxmlformats.org/officeDocument/2006/relationships/hyperlink" Target="https://ref.ly/Matt25:1-Matt25:30" TargetMode="External"/><Relationship Id="rId1053" Type="http://schemas.openxmlformats.org/officeDocument/2006/relationships/hyperlink" Target="https://ref.ly/Luke12:36-Luke12:38" TargetMode="External"/><Relationship Id="rId1054" Type="http://schemas.openxmlformats.org/officeDocument/2006/relationships/hyperlink" Target="https://ref.ly/Luke19:12-Luke19:27" TargetMode="External"/><Relationship Id="rId1055" Type="http://schemas.openxmlformats.org/officeDocument/2006/relationships/hyperlink" Target="https://ref.ly/Titus2:13" TargetMode="External"/><Relationship Id="rId1056" Type="http://schemas.openxmlformats.org/officeDocument/2006/relationships/hyperlink" Target="https://ref.ly/2Tim4:8" TargetMode="External"/><Relationship Id="rId1057" Type="http://schemas.openxmlformats.org/officeDocument/2006/relationships/hyperlink" Target="https://ref.ly/John12:3" TargetMode="External"/><Relationship Id="rId1058" Type="http://schemas.openxmlformats.org/officeDocument/2006/relationships/hyperlink" Target="https://ref.ly/Exod29:4-Exod29:7" TargetMode="External"/><Relationship Id="rId1059" Type="http://schemas.openxmlformats.org/officeDocument/2006/relationships/hyperlink" Target="https://ref.ly/2Kgs9:1-2Kgs9:6" TargetMode="External"/><Relationship Id="rId1060" Type="http://schemas.openxmlformats.org/officeDocument/2006/relationships/hyperlink" Target="https://ref.ly/Matt26:8" TargetMode="External"/><Relationship Id="rId1061" Type="http://schemas.openxmlformats.org/officeDocument/2006/relationships/hyperlink" Target="https://ref.ly/John12:4-John12:5" TargetMode="External"/><Relationship Id="rId1062" Type="http://schemas.openxmlformats.org/officeDocument/2006/relationships/hyperlink" Target="https://ref.ly/Mark14:6" TargetMode="External"/><Relationship Id="rId1063" Type="http://schemas.openxmlformats.org/officeDocument/2006/relationships/hyperlink" Target="https://ref.ly/Matt26:15" TargetMode="External"/><Relationship Id="rId1064" Type="http://schemas.openxmlformats.org/officeDocument/2006/relationships/hyperlink" Target="https://ref.ly/Matt27:3" TargetMode="External"/><Relationship Id="rId1065" Type="http://schemas.openxmlformats.org/officeDocument/2006/relationships/hyperlink" Target="https://ref.ly/Matt27:9" TargetMode="External"/><Relationship Id="rId1066" Type="http://schemas.openxmlformats.org/officeDocument/2006/relationships/hyperlink" Target="https://ref.ly/Exod12:6" TargetMode="External"/><Relationship Id="rId1067" Type="http://schemas.openxmlformats.org/officeDocument/2006/relationships/hyperlink" Target="https://ref.ly/Mark14:12-Mark14:16" TargetMode="External"/><Relationship Id="rId1068" Type="http://schemas.openxmlformats.org/officeDocument/2006/relationships/hyperlink" Target="https://ref.ly/Mark14:12" TargetMode="External"/><Relationship Id="rId1069" Type="http://schemas.openxmlformats.org/officeDocument/2006/relationships/hyperlink" Target="https://ref.ly/Mark14:16" TargetMode="External"/><Relationship Id="rId1070" Type="http://schemas.openxmlformats.org/officeDocument/2006/relationships/hyperlink" Target="https://ref.ly/Matt26:17-Matt26:19" TargetMode="External"/><Relationship Id="rId1071" Type="http://schemas.openxmlformats.org/officeDocument/2006/relationships/hyperlink" Target="https://ref.ly/Luke22:7-Luke22:8" TargetMode="External"/><Relationship Id="rId1072" Type="http://schemas.openxmlformats.org/officeDocument/2006/relationships/hyperlink" Target="https://ref.ly/Luke22:11" TargetMode="External"/><Relationship Id="rId1073" Type="http://schemas.openxmlformats.org/officeDocument/2006/relationships/hyperlink" Target="https://ref.ly/Luke22:13" TargetMode="External"/><Relationship Id="rId1074" Type="http://schemas.openxmlformats.org/officeDocument/2006/relationships/hyperlink" Target="https://ref.ly/Luke22:15" TargetMode="External"/><Relationship Id="rId1075" Type="http://schemas.openxmlformats.org/officeDocument/2006/relationships/hyperlink" Target="https://ref.ly/John18:28" TargetMode="External"/><Relationship Id="rId1076" Type="http://schemas.openxmlformats.org/officeDocument/2006/relationships/hyperlink" Target="https://ref.ly/John19:14" TargetMode="External"/><Relationship Id="rId1077" Type="http://schemas.openxmlformats.org/officeDocument/2006/relationships/hyperlink" Target="https://ref.ly/Deut16:2" TargetMode="External"/><Relationship Id="rId1078" Type="http://schemas.openxmlformats.org/officeDocument/2006/relationships/hyperlink" Target="https://ref.ly/Mark11:2-Mark11:6" TargetMode="External"/><Relationship Id="rId1079" Type="http://schemas.openxmlformats.org/officeDocument/2006/relationships/hyperlink" Target="https://ref.ly/Exod6:6-Exod6:7" TargetMode="External"/><Relationship Id="rId1080" Type="http://schemas.openxmlformats.org/officeDocument/2006/relationships/hyperlink" Target="https://ref.ly/Mark14:13" TargetMode="External"/><Relationship Id="rId1081" Type="http://schemas.openxmlformats.org/officeDocument/2006/relationships/hyperlink" Target="https://ref.ly/Deut26:5-Deut26:9" TargetMode="External"/><Relationship Id="rId1082" Type="http://schemas.openxmlformats.org/officeDocument/2006/relationships/hyperlink" Target="https://ref.ly/Exod12:28-Exod12:30" TargetMode="External"/><Relationship Id="rId1083" Type="http://schemas.openxmlformats.org/officeDocument/2006/relationships/hyperlink" Target="https://ref.ly/Exod12:31-Exod12:34" TargetMode="External"/><Relationship Id="rId1084" Type="http://schemas.openxmlformats.org/officeDocument/2006/relationships/hyperlink" Target="https://ref.ly/Exod12:39" TargetMode="External"/><Relationship Id="rId1085" Type="http://schemas.openxmlformats.org/officeDocument/2006/relationships/hyperlink" Target="https://ref.ly/Ps41:9" TargetMode="External"/><Relationship Id="rId1086" Type="http://schemas.openxmlformats.org/officeDocument/2006/relationships/hyperlink" Target="https://ref.ly/Ps55:12-Ps55:14" TargetMode="External"/><Relationship Id="rId1087" Type="http://schemas.openxmlformats.org/officeDocument/2006/relationships/hyperlink" Target="https://ref.ly/Mark3:19" TargetMode="External"/><Relationship Id="rId1088" Type="http://schemas.openxmlformats.org/officeDocument/2006/relationships/hyperlink" Target="https://ref.ly/John19:11" TargetMode="External"/><Relationship Id="rId1089" Type="http://schemas.openxmlformats.org/officeDocument/2006/relationships/hyperlink" Target="https://ref.ly/John6:53-John6:63" TargetMode="External"/><Relationship Id="rId1090" Type="http://schemas.openxmlformats.org/officeDocument/2006/relationships/hyperlink" Target="https://ref.ly/Luke22:20" TargetMode="External"/><Relationship Id="rId1091" Type="http://schemas.openxmlformats.org/officeDocument/2006/relationships/hyperlink" Target="https://ref.ly/1Cor11:25" TargetMode="External"/><Relationship Id="rId1092" Type="http://schemas.openxmlformats.org/officeDocument/2006/relationships/hyperlink" Target="https://ref.ly/Exod24:8" TargetMode="External"/><Relationship Id="rId1093" Type="http://schemas.openxmlformats.org/officeDocument/2006/relationships/hyperlink" Target="https://ref.ly/Zech9:11" TargetMode="External"/><Relationship Id="rId1094" Type="http://schemas.openxmlformats.org/officeDocument/2006/relationships/hyperlink" Target="https://ref.ly/Heb9:18-Heb9:20" TargetMode="External"/><Relationship Id="rId1095" Type="http://schemas.openxmlformats.org/officeDocument/2006/relationships/hyperlink" Target="https://ref.ly/Heb10:26-Heb10:29" TargetMode="External"/><Relationship Id="rId1096" Type="http://schemas.openxmlformats.org/officeDocument/2006/relationships/hyperlink" Target="https://ref.ly/Rom5:15-Rom5:19" TargetMode="External"/><Relationship Id="rId1097" Type="http://schemas.openxmlformats.org/officeDocument/2006/relationships/hyperlink" Target="https://ref.ly/Ps114:1-Ps118:29" TargetMode="External"/><Relationship Id="rId1098" Type="http://schemas.openxmlformats.org/officeDocument/2006/relationships/hyperlink" Target="https://ref.ly/Mark16:7" TargetMode="External"/><Relationship Id="rId1099" Type="http://schemas.openxmlformats.org/officeDocument/2006/relationships/hyperlink" Target="https://ref.ly/John21:1-John21:23" TargetMode="External"/><Relationship Id="rId1100" Type="http://schemas.openxmlformats.org/officeDocument/2006/relationships/hyperlink" Target="https://ref.ly/John18:1" TargetMode="External"/><Relationship Id="rId1101" Type="http://schemas.openxmlformats.org/officeDocument/2006/relationships/hyperlink" Target="https://ref.ly/Luke22:39" TargetMode="External"/><Relationship Id="rId1102" Type="http://schemas.openxmlformats.org/officeDocument/2006/relationships/hyperlink" Target="https://ref.ly/Mark5:37-Mark5:43" TargetMode="External"/><Relationship Id="rId1103" Type="http://schemas.openxmlformats.org/officeDocument/2006/relationships/hyperlink" Target="https://ref.ly/Mark9:2-Mark9:9" TargetMode="External"/><Relationship Id="rId1104" Type="http://schemas.openxmlformats.org/officeDocument/2006/relationships/hyperlink" Target="https://ref.ly/Gen17:1-Gen17:3" TargetMode="External"/><Relationship Id="rId1105" Type="http://schemas.openxmlformats.org/officeDocument/2006/relationships/hyperlink" Target="https://ref.ly/Lev9:24" TargetMode="External"/><Relationship Id="rId1106" Type="http://schemas.openxmlformats.org/officeDocument/2006/relationships/hyperlink" Target="https://ref.ly/Num14:5" TargetMode="External"/><Relationship Id="rId1107" Type="http://schemas.openxmlformats.org/officeDocument/2006/relationships/hyperlink" Target="https://ref.ly/Num16:4" TargetMode="External"/><Relationship Id="rId1108" Type="http://schemas.openxmlformats.org/officeDocument/2006/relationships/hyperlink" Target="https://ref.ly/Rom8:15" TargetMode="External"/><Relationship Id="rId1109" Type="http://schemas.openxmlformats.org/officeDocument/2006/relationships/hyperlink" Target="https://ref.ly/2Cor5:21" TargetMode="External"/><Relationship Id="rId1110" Type="http://schemas.openxmlformats.org/officeDocument/2006/relationships/hyperlink" Target="https://ref.ly/Gal3:13" TargetMode="External"/><Relationship Id="rId1111" Type="http://schemas.openxmlformats.org/officeDocument/2006/relationships/hyperlink" Target="https://ref.ly/Rom7:18" TargetMode="External"/><Relationship Id="rId1112" Type="http://schemas.openxmlformats.org/officeDocument/2006/relationships/hyperlink" Target="https://ref.ly/Rom7:22-Rom7:23" TargetMode="External"/><Relationship Id="rId1113" Type="http://schemas.openxmlformats.org/officeDocument/2006/relationships/hyperlink" Target="https://ref.ly/Mark14:35-Mark14:36" TargetMode="External"/><Relationship Id="rId1114" Type="http://schemas.openxmlformats.org/officeDocument/2006/relationships/hyperlink" Target="https://ref.ly/Mark14:39" TargetMode="External"/><Relationship Id="rId1115" Type="http://schemas.openxmlformats.org/officeDocument/2006/relationships/hyperlink" Target="https://ref.ly/Mark14:66-Mark14:72" TargetMode="External"/><Relationship Id="rId1116" Type="http://schemas.openxmlformats.org/officeDocument/2006/relationships/hyperlink" Target="https://ref.ly/Mark2:17" TargetMode="External"/><Relationship Id="rId1117" Type="http://schemas.openxmlformats.org/officeDocument/2006/relationships/hyperlink" Target="https://ref.ly/Mark14:21" TargetMode="External"/><Relationship Id="rId1118" Type="http://schemas.openxmlformats.org/officeDocument/2006/relationships/hyperlink" Target="https://ref.ly/Luke22:52" TargetMode="External"/><Relationship Id="rId1119" Type="http://schemas.openxmlformats.org/officeDocument/2006/relationships/hyperlink" Target="https://ref.ly/John18:3" TargetMode="External"/><Relationship Id="rId1120" Type="http://schemas.openxmlformats.org/officeDocument/2006/relationships/hyperlink" Target="https://ref.ly/John18:7-John18:8" TargetMode="External"/><Relationship Id="rId1121" Type="http://schemas.openxmlformats.org/officeDocument/2006/relationships/hyperlink" Target="https://ref.ly/1Sam10:1" TargetMode="External"/><Relationship Id="rId1122" Type="http://schemas.openxmlformats.org/officeDocument/2006/relationships/hyperlink" Target="https://ref.ly/2Sam19:39" TargetMode="External"/><Relationship Id="rId1123" Type="http://schemas.openxmlformats.org/officeDocument/2006/relationships/hyperlink" Target="https://ref.ly/Luke7:45" TargetMode="External"/><Relationship Id="rId1124" Type="http://schemas.openxmlformats.org/officeDocument/2006/relationships/hyperlink" Target="https://ref.ly/John18:10" TargetMode="External"/><Relationship Id="rId1125" Type="http://schemas.openxmlformats.org/officeDocument/2006/relationships/hyperlink" Target="https://ref.ly/Luke22:50-Luke22:51" TargetMode="External"/><Relationship Id="rId1126" Type="http://schemas.openxmlformats.org/officeDocument/2006/relationships/hyperlink" Target="https://ref.ly/Isa53:7-Isa53:9" TargetMode="External"/><Relationship Id="rId1127" Type="http://schemas.openxmlformats.org/officeDocument/2006/relationships/hyperlink" Target="https://ref.ly/Mark14:27-Mark14:31" TargetMode="External"/><Relationship Id="rId1128" Type="http://schemas.openxmlformats.org/officeDocument/2006/relationships/hyperlink" Target="https://ref.ly/Mark14:55" TargetMode="External"/><Relationship Id="rId1129" Type="http://schemas.openxmlformats.org/officeDocument/2006/relationships/hyperlink" Target="https://ref.ly/Acts23:6-Acts23:10" TargetMode="External"/><Relationship Id="rId1130" Type="http://schemas.openxmlformats.org/officeDocument/2006/relationships/hyperlink" Target="https://ref.ly/Mark14:56-Mark14:59" TargetMode="External"/><Relationship Id="rId1131" Type="http://schemas.openxmlformats.org/officeDocument/2006/relationships/hyperlink" Target="https://ref.ly/Matt26:63" TargetMode="External"/><Relationship Id="rId1132" Type="http://schemas.openxmlformats.org/officeDocument/2006/relationships/hyperlink" Target="https://ref.ly/Mark14:60" TargetMode="External"/><Relationship Id="rId1133" Type="http://schemas.openxmlformats.org/officeDocument/2006/relationships/hyperlink" Target="https://ref.ly/Mark14:63" TargetMode="External"/><Relationship Id="rId1134" Type="http://schemas.openxmlformats.org/officeDocument/2006/relationships/hyperlink" Target="https://ref.ly/Mark14:64" TargetMode="External"/><Relationship Id="rId1135" Type="http://schemas.openxmlformats.org/officeDocument/2006/relationships/hyperlink" Target="https://ref.ly/John2:19" TargetMode="External"/><Relationship Id="rId1136" Type="http://schemas.openxmlformats.org/officeDocument/2006/relationships/hyperlink" Target="https://ref.ly/Acts6:14" TargetMode="External"/><Relationship Id="rId1137" Type="http://schemas.openxmlformats.org/officeDocument/2006/relationships/hyperlink" Target="https://ref.ly/Mark14:56" TargetMode="External"/><Relationship Id="rId1138" Type="http://schemas.openxmlformats.org/officeDocument/2006/relationships/hyperlink" Target="https://ref.ly/Mark8:29-Mark8:30" TargetMode="External"/><Relationship Id="rId1139" Type="http://schemas.openxmlformats.org/officeDocument/2006/relationships/hyperlink" Target="https://ref.ly/Luke24:50-Luke24:51" TargetMode="External"/><Relationship Id="rId1140" Type="http://schemas.openxmlformats.org/officeDocument/2006/relationships/hyperlink" Target="https://ref.ly/Phil2:9" TargetMode="External"/><Relationship Id="rId1141" Type="http://schemas.openxmlformats.org/officeDocument/2006/relationships/hyperlink" Target="https://ref.ly/Heb1:3" TargetMode="External"/><Relationship Id="rId1142" Type="http://schemas.openxmlformats.org/officeDocument/2006/relationships/hyperlink" Target="https://ref.ly/John8:58" TargetMode="External"/><Relationship Id="rId1143" Type="http://schemas.openxmlformats.org/officeDocument/2006/relationships/hyperlink" Target="https://ref.ly/Matt26:64" TargetMode="External"/><Relationship Id="rId1144" Type="http://schemas.openxmlformats.org/officeDocument/2006/relationships/hyperlink" Target="https://ref.ly/Luke22:70" TargetMode="External"/><Relationship Id="rId1145" Type="http://schemas.openxmlformats.org/officeDocument/2006/relationships/hyperlink" Target="https://ref.ly/Dan7:13" TargetMode="External"/><Relationship Id="rId1146" Type="http://schemas.openxmlformats.org/officeDocument/2006/relationships/hyperlink" Target="https://ref.ly/Mark2:5-Mark2:7" TargetMode="External"/><Relationship Id="rId1147" Type="http://schemas.openxmlformats.org/officeDocument/2006/relationships/hyperlink" Target="https://ref.ly/Luke7:48-Luke7:50" TargetMode="External"/><Relationship Id="rId1148" Type="http://schemas.openxmlformats.org/officeDocument/2006/relationships/hyperlink" Target="https://ref.ly/Mark12:6" TargetMode="External"/><Relationship Id="rId1149" Type="http://schemas.openxmlformats.org/officeDocument/2006/relationships/hyperlink" Target="https://ref.ly/Mark6:15" TargetMode="External"/><Relationship Id="rId1150" Type="http://schemas.openxmlformats.org/officeDocument/2006/relationships/hyperlink" Target="https://ref.ly/Mark8:28" TargetMode="External"/><Relationship Id="rId1151" Type="http://schemas.openxmlformats.org/officeDocument/2006/relationships/hyperlink" Target="https://ref.ly/Mark15:16-Mark15:20" TargetMode="External"/><Relationship Id="rId1152" Type="http://schemas.openxmlformats.org/officeDocument/2006/relationships/hyperlink" Target="https://ref.ly/John1:46" TargetMode="External"/><Relationship Id="rId1153" Type="http://schemas.openxmlformats.org/officeDocument/2006/relationships/hyperlink" Target="https://ref.ly/John7:41" TargetMode="External"/><Relationship Id="rId1154" Type="http://schemas.openxmlformats.org/officeDocument/2006/relationships/hyperlink" Target="https://ref.ly/John7:52" TargetMode="External"/><Relationship Id="rId1155" Type="http://schemas.openxmlformats.org/officeDocument/2006/relationships/hyperlink" Target="https://ref.ly/Matt26:73" TargetMode="External"/><Relationship Id="rId1156" Type="http://schemas.openxmlformats.org/officeDocument/2006/relationships/hyperlink" Target="https://ref.ly/Acts2:7" TargetMode="External"/><Relationship Id="rId1157" Type="http://schemas.openxmlformats.org/officeDocument/2006/relationships/hyperlink" Target="https://ref.ly/Mark15:32" TargetMode="External"/><Relationship Id="rId1158" Type="http://schemas.openxmlformats.org/officeDocument/2006/relationships/hyperlink" Target="https://ref.ly/Mark10:37-Mark10:38" TargetMode="External"/><Relationship Id="rId1159" Type="http://schemas.openxmlformats.org/officeDocument/2006/relationships/hyperlink" Target="https://ref.ly/Mark11:9-Mark11:10" TargetMode="External"/><Relationship Id="rId1160" Type="http://schemas.openxmlformats.org/officeDocument/2006/relationships/hyperlink" Target="https://ref.ly/John18:33-John18:39" TargetMode="External"/><Relationship Id="rId1161" Type="http://schemas.openxmlformats.org/officeDocument/2006/relationships/hyperlink" Target="https://ref.ly/Mark15:6-Mark15:8" TargetMode="External"/><Relationship Id="rId1162" Type="http://schemas.openxmlformats.org/officeDocument/2006/relationships/hyperlink" Target="https://ref.ly/Matt27:15-Matt27:21" TargetMode="External"/><Relationship Id="rId1163" Type="http://schemas.openxmlformats.org/officeDocument/2006/relationships/hyperlink" Target="https://ref.ly/Luke23:18-Luke23:25" TargetMode="External"/><Relationship Id="rId1164" Type="http://schemas.openxmlformats.org/officeDocument/2006/relationships/hyperlink" Target="https://ref.ly/John18:37-John18:40" TargetMode="External"/><Relationship Id="rId1165" Type="http://schemas.openxmlformats.org/officeDocument/2006/relationships/hyperlink" Target="https://ref.ly/Matt27:16-Matt27:17" TargetMode="External"/><Relationship Id="rId1166" Type="http://schemas.openxmlformats.org/officeDocument/2006/relationships/hyperlink" Target="https://ref.ly/Luke23:19" TargetMode="External"/><Relationship Id="rId1167" Type="http://schemas.openxmlformats.org/officeDocument/2006/relationships/hyperlink" Target="https://ref.ly/Matt15:15" TargetMode="External"/><Relationship Id="rId1168" Type="http://schemas.openxmlformats.org/officeDocument/2006/relationships/hyperlink" Target="https://ref.ly/1Cor1:23" TargetMode="External"/><Relationship Id="rId1169" Type="http://schemas.openxmlformats.org/officeDocument/2006/relationships/hyperlink" Target="https://ref.ly/Luke16:19" TargetMode="External"/><Relationship Id="rId1170" Type="http://schemas.openxmlformats.org/officeDocument/2006/relationships/hyperlink" Target="https://ref.ly/Rom16:13" TargetMode="External"/><Relationship Id="rId1171" Type="http://schemas.openxmlformats.org/officeDocument/2006/relationships/hyperlink" Target="https://ref.ly/John19:20" TargetMode="External"/><Relationship Id="rId1172" Type="http://schemas.openxmlformats.org/officeDocument/2006/relationships/hyperlink" Target="https://ref.ly/Matt27:32" TargetMode="External"/><Relationship Id="rId1173" Type="http://schemas.openxmlformats.org/officeDocument/2006/relationships/hyperlink" Target="https://ref.ly/Heb13:12" TargetMode="External"/><Relationship Id="rId1174" Type="http://schemas.openxmlformats.org/officeDocument/2006/relationships/hyperlink" Target="https://ref.ly/Prov31:6" TargetMode="External"/><Relationship Id="rId1175" Type="http://schemas.openxmlformats.org/officeDocument/2006/relationships/hyperlink" Target="https://ref.ly/Mark10:38-Mark10:39" TargetMode="External"/><Relationship Id="rId1176" Type="http://schemas.openxmlformats.org/officeDocument/2006/relationships/hyperlink" Target="https://ref.ly/Luke24:39" TargetMode="External"/><Relationship Id="rId1177" Type="http://schemas.openxmlformats.org/officeDocument/2006/relationships/hyperlink" Target="https://ref.ly/John20:25" TargetMode="External"/><Relationship Id="rId1178" Type="http://schemas.openxmlformats.org/officeDocument/2006/relationships/hyperlink" Target="https://ref.ly/John20:27" TargetMode="External"/><Relationship Id="rId1179" Type="http://schemas.openxmlformats.org/officeDocument/2006/relationships/hyperlink" Target="https://ref.ly/Col2:14" TargetMode="External"/><Relationship Id="rId1180" Type="http://schemas.openxmlformats.org/officeDocument/2006/relationships/hyperlink" Target="https://ref.ly/Matt20:3" TargetMode="External"/><Relationship Id="rId1181" Type="http://schemas.openxmlformats.org/officeDocument/2006/relationships/hyperlink" Target="https://ref.ly/Acts2:15" TargetMode="External"/><Relationship Id="rId1182" Type="http://schemas.openxmlformats.org/officeDocument/2006/relationships/hyperlink" Target="https://ref.ly/Mark15:33" TargetMode="External"/><Relationship Id="rId1183" Type="http://schemas.openxmlformats.org/officeDocument/2006/relationships/hyperlink" Target="https://ref.ly/Matt20:5" TargetMode="External"/><Relationship Id="rId1184" Type="http://schemas.openxmlformats.org/officeDocument/2006/relationships/hyperlink" Target="https://ref.ly/Matt27:45" TargetMode="External"/><Relationship Id="rId1185" Type="http://schemas.openxmlformats.org/officeDocument/2006/relationships/hyperlink" Target="https://ref.ly/Luke23:44" TargetMode="External"/><Relationship Id="rId1186" Type="http://schemas.openxmlformats.org/officeDocument/2006/relationships/hyperlink" Target="https://ref.ly/John4:6" TargetMode="External"/><Relationship Id="rId1187" Type="http://schemas.openxmlformats.org/officeDocument/2006/relationships/hyperlink" Target="https://ref.ly/Acts10:9" TargetMode="External"/><Relationship Id="rId1188" Type="http://schemas.openxmlformats.org/officeDocument/2006/relationships/hyperlink" Target="https://ref.ly/Lam2:15" TargetMode="External"/><Relationship Id="rId1189" Type="http://schemas.openxmlformats.org/officeDocument/2006/relationships/hyperlink" Target="https://ref.ly/Luke23:39-Luke23:43" TargetMode="External"/><Relationship Id="rId1190" Type="http://schemas.openxmlformats.org/officeDocument/2006/relationships/hyperlink" Target="https://ref.ly/Mark13:1-Mark13:31" TargetMode="External"/><Relationship Id="rId1191" Type="http://schemas.openxmlformats.org/officeDocument/2006/relationships/hyperlink" Target="https://ref.ly/Ps22:1" TargetMode="External"/><Relationship Id="rId1192" Type="http://schemas.openxmlformats.org/officeDocument/2006/relationships/hyperlink" Target="https://ref.ly/Mark14:27" TargetMode="External"/><Relationship Id="rId1193" Type="http://schemas.openxmlformats.org/officeDocument/2006/relationships/hyperlink" Target="https://ref.ly/Isa53:10" TargetMode="External"/><Relationship Id="rId1194" Type="http://schemas.openxmlformats.org/officeDocument/2006/relationships/hyperlink" Target="https://ref.ly/Matt27:46" TargetMode="External"/><Relationship Id="rId1195" Type="http://schemas.openxmlformats.org/officeDocument/2006/relationships/hyperlink" Target="https://ref.ly/Rom9:1-Rom11:36" TargetMode="External"/><Relationship Id="rId1196" Type="http://schemas.openxmlformats.org/officeDocument/2006/relationships/hyperlink" Target="https://ref.ly/Heb6:19-Heb6:20" TargetMode="External"/><Relationship Id="rId1197" Type="http://schemas.openxmlformats.org/officeDocument/2006/relationships/hyperlink" Target="https://ref.ly/Heb9:3-Heb9:14" TargetMode="External"/><Relationship Id="rId1198" Type="http://schemas.openxmlformats.org/officeDocument/2006/relationships/hyperlink" Target="https://ref.ly/Heb10:19-Heb10:20" TargetMode="External"/><Relationship Id="rId1199" Type="http://schemas.openxmlformats.org/officeDocument/2006/relationships/hyperlink" Target="https://ref.ly/Luke8:2-Luke8:3" TargetMode="External"/><Relationship Id="rId1200" Type="http://schemas.openxmlformats.org/officeDocument/2006/relationships/hyperlink" Target="https://ref.ly/Mark15:47" TargetMode="External"/><Relationship Id="rId1201" Type="http://schemas.openxmlformats.org/officeDocument/2006/relationships/hyperlink" Target="https://ref.ly/Mark16:1-Mark16:8" TargetMode="External"/><Relationship Id="rId1202" Type="http://schemas.openxmlformats.org/officeDocument/2006/relationships/hyperlink" Target="https://ref.ly/Mark16:1" TargetMode="External"/><Relationship Id="rId1203" Type="http://schemas.openxmlformats.org/officeDocument/2006/relationships/hyperlink" Target="https://ref.ly/Mark16:9" TargetMode="External"/><Relationship Id="rId1204" Type="http://schemas.openxmlformats.org/officeDocument/2006/relationships/hyperlink" Target="https://ref.ly/Matt28:1" TargetMode="External"/><Relationship Id="rId1205" Type="http://schemas.openxmlformats.org/officeDocument/2006/relationships/hyperlink" Target="https://ref.ly/Luke24:10" TargetMode="External"/><Relationship Id="rId1206" Type="http://schemas.openxmlformats.org/officeDocument/2006/relationships/hyperlink" Target="https://ref.ly/John20:1" TargetMode="External"/><Relationship Id="rId1207" Type="http://schemas.openxmlformats.org/officeDocument/2006/relationships/hyperlink" Target="https://ref.ly/John20:11-John20:18" TargetMode="External"/><Relationship Id="rId1208" Type="http://schemas.openxmlformats.org/officeDocument/2006/relationships/hyperlink" Target="https://ref.ly/Mark3:18" TargetMode="External"/><Relationship Id="rId1209" Type="http://schemas.openxmlformats.org/officeDocument/2006/relationships/hyperlink" Target="https://ref.ly/Matt27:57" TargetMode="External"/><Relationship Id="rId1210" Type="http://schemas.openxmlformats.org/officeDocument/2006/relationships/hyperlink" Target="https://ref.ly/Luke23:50-Luke23:51" TargetMode="External"/><Relationship Id="rId1211" Type="http://schemas.openxmlformats.org/officeDocument/2006/relationships/hyperlink" Target="https://ref.ly/John19:38" TargetMode="External"/><Relationship Id="rId1212" Type="http://schemas.openxmlformats.org/officeDocument/2006/relationships/hyperlink" Target="https://ref.ly/Deut21:22-Deut21:23" TargetMode="External"/><Relationship Id="rId1213" Type="http://schemas.openxmlformats.org/officeDocument/2006/relationships/hyperlink" Target="https://ref.ly/Matt27:60" TargetMode="External"/><Relationship Id="rId1214" Type="http://schemas.openxmlformats.org/officeDocument/2006/relationships/hyperlink" Target="https://ref.ly/John20:2" TargetMode="External"/><Relationship Id="rId1215" Type="http://schemas.openxmlformats.org/officeDocument/2006/relationships/hyperlink" Target="https://ref.ly/John20:11-John20:15" TargetMode="External"/><Relationship Id="rId1216" Type="http://schemas.openxmlformats.org/officeDocument/2006/relationships/hyperlink" Target="https://ref.ly/Mark14:28" TargetMode="External"/><Relationship Id="rId1217" Type="http://schemas.openxmlformats.org/officeDocument/2006/relationships/hyperlink" Target="https://ref.ly/Luke10:4" TargetMode="External"/><Relationship Id="rId1218" Type="http://schemas.openxmlformats.org/officeDocument/2006/relationships/hyperlink" Target="https://ref.ly/2Kgs4:29" TargetMode="External"/><Relationship Id="rId1219" Type="http://schemas.openxmlformats.org/officeDocument/2006/relationships/hyperlink" Target="https://ref.ly/Luke24:5-Luke24:11" TargetMode="External"/><Relationship Id="rId1220" Type="http://schemas.openxmlformats.org/officeDocument/2006/relationships/hyperlink" Target="https://ref.ly/John20:1-John20:2" TargetMode="External"/><Relationship Id="rId1221"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