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r>
        <w:rPr>
          <w:lang w:val="fr_FR" w:bidi="fr_FR"/>
        </w:rPr>
        <w:t>Lc 1.3</w:t>
      </w:r>
      <w:r>
        <w:rPr>
          <w:lang w:val="fr_FR" w:bidi="fr_FR"/>
        </w:rPr>
        <w:t>). Dans un autre passage, Théophile est qualifié de "très honorable" (</w:t>
      </w:r>
      <w:r>
        <w:rPr>
          <w:lang w:val="fr_FR" w:bidi="fr_FR"/>
        </w:rPr>
        <w:t>Lc 1.3</w:t>
      </w:r>
      <w:r>
        <w:rPr>
          <w:lang w:val="fr_FR" w:bidi="fr_FR"/>
        </w:rPr>
        <w:t xml:space="preserve">) - ce titre indique qu'il était une personne de très haut rang social (cf. </w:t>
      </w:r>
      <w:r>
        <w:rPr>
          <w:lang w:val="fr_FR" w:bidi="fr_FR"/>
        </w:rPr>
        <w:t xml:space="preserve">Ac 23.26 </w:t>
      </w:r>
      <w:r>
        <w:rPr>
          <w:lang w:val="fr_FR" w:bidi="fr_FR"/>
        </w:rPr>
        <w:t xml:space="preserve">; </w:t>
      </w:r>
      <w:r>
        <w:rPr>
          <w:lang w:val="fr_FR" w:bidi="fr_FR"/>
        </w:rPr>
        <w:t xml:space="preserve">24.2 </w:t>
      </w:r>
      <w:r>
        <w:rPr>
          <w:lang w:val="fr_FR" w:bidi="fr_FR"/>
        </w:rPr>
        <w:t xml:space="preserve">; </w:t>
      </w:r>
      <w:r>
        <w:rPr>
          <w:lang w:val="fr_FR" w:bidi="fr_FR"/>
        </w:rPr>
        <w:t>26.25</w:t>
      </w:r>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r>
        <w:rPr>
          <w:lang w:val="fr_FR" w:bidi="fr_FR"/>
        </w:rPr>
        <w:t>Lc 24.3–4</w:t>
      </w:r>
      <w:r>
        <w:rPr>
          <w:lang w:val="fr_FR" w:bidi="fr_FR"/>
        </w:rPr>
        <w:t>), ses linges funéraires étaient intacts (</w:t>
      </w:r>
      <w:r>
        <w:rPr>
          <w:lang w:val="fr_FR" w:bidi="fr_FR"/>
        </w:rPr>
        <w:t>Jn 20.3–9</w:t>
      </w:r>
      <w:r>
        <w:rPr>
          <w:lang w:val="fr_FR" w:bidi="fr_FR"/>
        </w:rPr>
        <w:t xml:space="preserve">), et de nombreuses personnes l'ont vu (voir </w:t>
      </w:r>
      <w:r>
        <w:rPr>
          <w:lang w:val="fr_FR" w:bidi="fr_FR"/>
        </w:rPr>
        <w:t xml:space="preserve">Mt 28 </w:t>
      </w:r>
      <w:r>
        <w:rPr>
          <w:lang w:val="fr_FR" w:bidi="fr_FR"/>
        </w:rPr>
        <w:t xml:space="preserve">; </w:t>
      </w:r>
      <w:r>
        <w:rPr>
          <w:lang w:val="fr_FR" w:bidi="fr_FR"/>
        </w:rPr>
        <w:t xml:space="preserve">Mc 16.1–8 </w:t>
      </w:r>
      <w:r>
        <w:rPr>
          <w:lang w:val="fr_FR" w:bidi="fr_FR"/>
        </w:rPr>
        <w:t xml:space="preserve">; </w:t>
      </w:r>
      <w:r>
        <w:rPr>
          <w:lang w:val="fr_FR" w:bidi="fr_FR"/>
        </w:rPr>
        <w:t xml:space="preserve">Lc 24.1–53 </w:t>
      </w:r>
      <w:r>
        <w:rPr>
          <w:lang w:val="fr_FR" w:bidi="fr_FR"/>
        </w:rPr>
        <w:t xml:space="preserve">; </w:t>
      </w:r>
      <w:r>
        <w:rPr>
          <w:lang w:val="fr_FR" w:bidi="fr_FR"/>
        </w:rPr>
        <w:t xml:space="preserve">Jn 20.11–21.23 </w:t>
      </w:r>
      <w:r>
        <w:rPr>
          <w:lang w:val="fr_FR" w:bidi="fr_FR"/>
        </w:rPr>
        <w:t xml:space="preserve">; </w:t>
      </w:r>
      <w:r>
        <w:rPr>
          <w:lang w:val="fr_FR" w:bidi="fr_FR"/>
        </w:rPr>
        <w:t>1Co 15.3–8</w:t>
      </w:r>
      <w:r>
        <w:rPr>
          <w:lang w:val="fr_FR" w:bidi="fr_FR"/>
        </w:rPr>
        <w:t>). Jésus est apparu aux apôtres en partie pour dissiper leurs doutes (</w:t>
      </w:r>
      <w:r>
        <w:rPr>
          <w:lang w:val="fr_FR" w:bidi="fr_FR"/>
        </w:rPr>
        <w:t xml:space="preserve">Mt 28.17 </w:t>
      </w:r>
      <w:r>
        <w:rPr>
          <w:lang w:val="fr_FR" w:bidi="fr_FR"/>
        </w:rPr>
        <w:t xml:space="preserve">; </w:t>
      </w:r>
      <w:r>
        <w:rPr>
          <w:lang w:val="fr_FR" w:bidi="fr_FR"/>
        </w:rPr>
        <w:t>Lc 24.17–24</w:t>
      </w:r>
      <w:r>
        <w:rPr>
          <w:lang w:val="fr_FR" w:bidi="fr_FR"/>
        </w:rPr>
        <w:t xml:space="preserve">, </w:t>
      </w:r>
      <w:r>
        <w:rPr>
          <w:lang w:val="fr_FR" w:bidi="fr_FR"/>
        </w:rPr>
        <w:t>38</w:t>
      </w:r>
      <w:r>
        <w:rPr>
          <w:lang w:val="fr_FR" w:bidi="fr_FR"/>
        </w:rPr>
        <w:t xml:space="preserve">, </w:t>
      </w:r>
      <w:r>
        <w:rPr>
          <w:lang w:val="fr_FR" w:bidi="fr_FR"/>
        </w:rPr>
        <w:t xml:space="preserve">41 </w:t>
      </w:r>
      <w:r>
        <w:rPr>
          <w:lang w:val="fr_FR" w:bidi="fr_FR"/>
        </w:rPr>
        <w:t xml:space="preserve">; </w:t>
      </w:r>
      <w:r>
        <w:rPr>
          <w:lang w:val="fr_FR" w:bidi="fr_FR"/>
        </w:rPr>
        <w:t xml:space="preserve">Jn 20.27 </w:t>
      </w:r>
      <w:r>
        <w:rPr>
          <w:lang w:val="fr_FR" w:bidi="fr_FR"/>
        </w:rPr>
        <w:t xml:space="preserve">; voir </w:t>
      </w:r>
      <w:r>
        <w:rPr>
          <w:lang w:val="fr_FR" w:bidi="fr_FR"/>
        </w:rPr>
        <w:t>Mc 16.14</w:t>
      </w:r>
      <w:r>
        <w:rPr>
          <w:lang w:val="fr_FR" w:bidi="fr_FR"/>
        </w:rPr>
        <w:t xml:space="preserve">). • Le Royaume de Dieu était le thème central de l'enseignement de Jésus (voir </w:t>
      </w:r>
      <w:r>
        <w:rPr>
          <w:lang w:val="fr_FR" w:bidi="fr_FR"/>
        </w:rPr>
        <w:t xml:space="preserve">Ac 1.6–8 </w:t>
      </w:r>
      <w:r>
        <w:rPr>
          <w:lang w:val="fr_FR" w:bidi="fr_FR"/>
        </w:rPr>
        <w:t xml:space="preserve">; </w:t>
      </w:r>
      <w:r>
        <w:rPr>
          <w:lang w:val="fr_FR" w:bidi="fr_FR"/>
        </w:rPr>
        <w:t xml:space="preserve">Mt 4.17 </w:t>
      </w:r>
      <w:r>
        <w:rPr>
          <w:lang w:val="fr_FR" w:bidi="fr_FR"/>
        </w:rPr>
        <w:t xml:space="preserve">; </w:t>
      </w:r>
      <w:r>
        <w:rPr>
          <w:lang w:val="fr_FR" w:bidi="fr_FR"/>
        </w:rPr>
        <w:t xml:space="preserve">Mc 1.14–15 </w:t>
      </w:r>
      <w:r>
        <w:rPr>
          <w:lang w:val="fr_FR" w:bidi="fr_FR"/>
        </w:rPr>
        <w:t xml:space="preserve">; </w:t>
      </w:r>
      <w:r>
        <w:rPr>
          <w:lang w:val="fr_FR" w:bidi="fr_FR"/>
        </w:rPr>
        <w:t>Lc 4.43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r>
        <w:rPr>
          <w:lang w:val="fr_FR" w:bidi="fr_FR"/>
        </w:rPr>
        <w:t xml:space="preserve">2.1–13 </w:t>
      </w:r>
      <w:r>
        <w:rPr>
          <w:lang w:val="fr_FR" w:bidi="fr_FR"/>
        </w:rPr>
        <w:t xml:space="preserve">; cf. </w:t>
      </w:r>
      <w:r>
        <w:rPr>
          <w:lang w:val="fr_FR" w:bidi="fr_FR"/>
        </w:rPr>
        <w:t>Jean 14.15–17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r>
        <w:rPr>
          <w:lang w:val="fr_FR" w:bidi="fr_FR"/>
        </w:rPr>
        <w:t>Luc 24.50–53</w:t>
      </w:r>
      <w:r>
        <w:rPr>
          <w:lang w:val="fr_FR" w:bidi="fr_FR"/>
        </w:rPr>
        <w:t>) a eu lieu sur le mont des Oliviers (</w:t>
      </w:r>
      <w:r>
        <w:rPr>
          <w:lang w:val="fr_FR" w:bidi="fr_FR"/>
        </w:rPr>
        <w:t>Actes 1.12</w:t>
      </w:r>
      <w:r>
        <w:rPr>
          <w:lang w:val="fr_FR" w:bidi="fr_FR"/>
        </w:rPr>
        <w:t xml:space="preserve">; </w:t>
      </w:r>
      <w:r>
        <w:rPr>
          <w:lang w:val="fr_FR" w:bidi="fr_FR"/>
        </w:rPr>
        <w:t>Luc 24.50</w:t>
      </w:r>
      <w:r>
        <w:rPr>
          <w:lang w:val="fr_FR" w:bidi="fr_FR"/>
        </w:rPr>
        <w:t>). C'était la dernière apparition physique de Jésus ; il a été emmené au ciel, où il restera jusqu'à la restauration de toutes choses (</w:t>
      </w:r>
      <w:r>
        <w:rPr>
          <w:lang w:val="fr_FR" w:bidi="fr_FR"/>
        </w:rPr>
        <w:t>Actes 3.21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r>
        <w:rPr>
          <w:lang w:val="fr_FR" w:bidi="fr_FR"/>
        </w:rPr>
        <w:t>1.6–8.1</w:t>
      </w:r>
      <w:r>
        <w:rPr>
          <w:lang w:val="fr_FR" w:bidi="fr_FR"/>
        </w:rPr>
        <w:t>), jusqu'en Samarie (</w:t>
      </w:r>
      <w:r>
        <w:rPr>
          <w:lang w:val="fr_FR" w:bidi="fr_FR"/>
        </w:rPr>
        <w:t>8.4–25</w:t>
      </w:r>
      <w:r>
        <w:rPr>
          <w:lang w:val="fr_FR" w:bidi="fr_FR"/>
        </w:rPr>
        <w:t>), à Antioche en Syrie (</w:t>
      </w:r>
      <w:r>
        <w:rPr>
          <w:lang w:val="fr_FR" w:bidi="fr_FR"/>
        </w:rPr>
        <w:t>11.19–30</w:t>
      </w:r>
      <w:r>
        <w:rPr>
          <w:lang w:val="fr_FR" w:bidi="fr_FR"/>
        </w:rPr>
        <w:t>), et finalement à travers le monde méditerranéen jusqu'à Rome (</w:t>
      </w:r>
      <w:r>
        <w:rPr>
          <w:lang w:val="fr_FR" w:bidi="fr_FR"/>
        </w:rPr>
        <w:t>13.1–28.31</w:t>
      </w:r>
      <w:r>
        <w:rPr>
          <w:lang w:val="fr_FR" w:bidi="fr_FR"/>
        </w:rPr>
        <w:t>). Plus tard, le Christ a donné un appel similaire à Saul de Tarse (</w:t>
      </w:r>
      <w:r>
        <w:rPr>
          <w:lang w:val="fr_FR" w:bidi="fr_FR"/>
        </w:rPr>
        <w:t>9.15</w:t>
      </w:r>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r>
        <w:rPr>
          <w:lang w:val="fr_FR" w:bidi="fr_FR"/>
        </w:rPr>
        <w:t xml:space="preserve">Ep 1.19–23 </w:t>
      </w:r>
      <w:r>
        <w:rPr>
          <w:lang w:val="fr_FR" w:bidi="fr_FR"/>
        </w:rPr>
        <w:t xml:space="preserve">; </w:t>
      </w:r>
      <w:r>
        <w:rPr>
          <w:lang w:val="fr_FR" w:bidi="fr_FR"/>
        </w:rPr>
        <w:t>Ph 2.9–11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r>
        <w:rPr>
          <w:lang w:val="fr_FR" w:bidi="fr_FR"/>
        </w:rPr>
        <w:t xml:space="preserve">Mt 24.30 </w:t>
      </w:r>
      <w:r>
        <w:rPr>
          <w:lang w:val="fr_FR" w:bidi="fr_FR"/>
        </w:rPr>
        <w:t xml:space="preserve">; </w:t>
      </w:r>
      <w:r>
        <w:rPr>
          <w:lang w:val="fr_FR" w:bidi="fr_FR"/>
        </w:rPr>
        <w:t xml:space="preserve">Mc 13.26 </w:t>
      </w:r>
      <w:r>
        <w:rPr>
          <w:lang w:val="fr_FR" w:bidi="fr_FR"/>
        </w:rPr>
        <w:t xml:space="preserve">; </w:t>
      </w:r>
      <w:r>
        <w:rPr>
          <w:lang w:val="fr_FR" w:bidi="fr_FR"/>
        </w:rPr>
        <w:t>Jn 14.3</w:t>
      </w:r>
      <w:r>
        <w:rPr>
          <w:lang w:val="fr_FR" w:bidi="fr_FR"/>
        </w:rPr>
        <w:t>). Il est monté au ciel pour préparer une place pour ses disciples (</w:t>
      </w:r>
      <w:r>
        <w:rPr>
          <w:lang w:val="fr_FR" w:bidi="fr_FR"/>
        </w:rPr>
        <w:t xml:space="preserve">Jn 12.26 </w:t>
      </w:r>
      <w:r>
        <w:rPr>
          <w:lang w:val="fr_FR" w:bidi="fr_FR"/>
        </w:rPr>
        <w:t xml:space="preserve">; </w:t>
      </w:r>
      <w:r>
        <w:rPr>
          <w:lang w:val="fr_FR" w:bidi="fr_FR"/>
        </w:rPr>
        <w:t xml:space="preserve">14.1–4 </w:t>
      </w:r>
      <w:r>
        <w:rPr>
          <w:lang w:val="fr_FR" w:bidi="fr_FR"/>
        </w:rPr>
        <w:t xml:space="preserve">; </w:t>
      </w:r>
      <w:r>
        <w:rPr>
          <w:lang w:val="fr_FR" w:bidi="fr_FR"/>
        </w:rPr>
        <w:t xml:space="preserve">2Co 5.4 </w:t>
      </w:r>
      <w:r>
        <w:rPr>
          <w:lang w:val="fr_FR" w:bidi="fr_FR"/>
        </w:rPr>
        <w:t xml:space="preserve">; </w:t>
      </w:r>
      <w:r>
        <w:rPr>
          <w:lang w:val="fr_FR" w:bidi="fr_FR"/>
        </w:rPr>
        <w:t xml:space="preserve">Ph 3.21 </w:t>
      </w:r>
      <w:r>
        <w:rPr>
          <w:lang w:val="fr_FR" w:bidi="fr_FR"/>
        </w:rPr>
        <w:t xml:space="preserve">; </w:t>
      </w:r>
      <w:r>
        <w:rPr>
          <w:lang w:val="fr_FR" w:bidi="fr_FR"/>
        </w:rPr>
        <w:t>Hé 6.20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r>
        <w:rPr>
          <w:lang w:val="fr_FR" w:bidi="fr_FR"/>
        </w:rPr>
        <w:t>Lc 24.52</w:t>
      </w:r>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Lc 6.13–16</w:t>
      </w:r>
      <w:r>
        <w:rPr>
          <w:lang w:val="fr_FR" w:bidi="fr_FR"/>
        </w:rPr>
        <w:t>). Judas Iscariote est absent de cette liste à cause de sa trahison et de sa mort (</w:t>
      </w:r>
      <w:r>
        <w:rPr>
          <w:lang w:val="fr_FR" w:bidi="fr_FR"/>
        </w:rPr>
        <w:t>Ac 1.18–19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r>
        <w:rPr>
          <w:lang w:val="fr_FR" w:bidi="fr_FR"/>
        </w:rPr>
        <w:t>1.4–5</w:t>
      </w:r>
      <w:r>
        <w:rPr>
          <w:lang w:val="fr_FR" w:bidi="fr_FR"/>
        </w:rPr>
        <w:t>), toute la communauté formée des 120 disciples de Jérusalem s'est mise à prier avec ferveur (</w:t>
      </w:r>
      <w:r>
        <w:rPr>
          <w:lang w:val="fr_FR" w:bidi="fr_FR"/>
        </w:rPr>
        <w:t>1.13–14</w:t>
      </w:r>
      <w:r>
        <w:rPr>
          <w:lang w:val="fr_FR" w:bidi="fr_FR"/>
        </w:rPr>
        <w:t>), puis a nommé un apôtre pour remplacer Judas Iscariote (</w:t>
      </w:r>
      <w:r>
        <w:rPr>
          <w:lang w:val="fr_FR" w:bidi="fr_FR"/>
        </w:rPr>
        <w:t>1.15–26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r>
        <w:rPr>
          <w:lang w:val="fr_FR" w:bidi="fr_FR"/>
        </w:rPr>
        <w:t>2.42</w:t>
      </w:r>
      <w:r>
        <w:rPr>
          <w:lang w:val="fr_FR" w:bidi="fr_FR"/>
        </w:rPr>
        <w:t xml:space="preserve">, </w:t>
      </w:r>
      <w:r>
        <w:rPr>
          <w:lang w:val="fr_FR" w:bidi="fr_FR"/>
        </w:rPr>
        <w:t xml:space="preserve">46–47 </w:t>
      </w:r>
      <w:r>
        <w:rPr>
          <w:lang w:val="fr_FR" w:bidi="fr_FR"/>
        </w:rPr>
        <w:t xml:space="preserve">; </w:t>
      </w:r>
      <w:r>
        <w:rPr>
          <w:lang w:val="fr_FR" w:bidi="fr_FR"/>
        </w:rPr>
        <w:t xml:space="preserve">4.24–31 </w:t>
      </w:r>
      <w:r>
        <w:rPr>
          <w:lang w:val="fr_FR" w:bidi="fr_FR"/>
        </w:rPr>
        <w:t xml:space="preserve">; </w:t>
      </w:r>
      <w:r>
        <w:rPr>
          <w:lang w:val="fr_FR" w:bidi="fr_FR"/>
        </w:rPr>
        <w:t xml:space="preserve">5.12 </w:t>
      </w:r>
      <w:r>
        <w:rPr>
          <w:lang w:val="fr_FR" w:bidi="fr_FR"/>
        </w:rPr>
        <w:t xml:space="preserve">; </w:t>
      </w:r>
      <w:r>
        <w:rPr>
          <w:lang w:val="fr_FR" w:bidi="fr_FR"/>
        </w:rPr>
        <w:t xml:space="preserve">12.5 </w:t>
      </w:r>
      <w:r>
        <w:rPr>
          <w:lang w:val="fr_FR" w:bidi="fr_FR"/>
        </w:rPr>
        <w:t xml:space="preserve">; </w:t>
      </w:r>
      <w:r>
        <w:rPr>
          <w:lang w:val="fr_FR" w:bidi="fr_FR"/>
        </w:rPr>
        <w:t>13.1–3</w:t>
      </w:r>
      <w:r>
        <w:rPr>
          <w:lang w:val="fr_FR" w:bidi="fr_FR"/>
        </w:rPr>
        <w:t>). Les femmes fidèles qui avaient été témoins de la crucifixion et de la résurrection de Jésus étaient également présentes (</w:t>
      </w:r>
      <w:r>
        <w:rPr>
          <w:lang w:val="fr_FR" w:bidi="fr_FR"/>
        </w:rPr>
        <w:t>Lc 23.49</w:t>
      </w:r>
      <w:r>
        <w:rPr>
          <w:lang w:val="fr_FR" w:bidi="fr_FR"/>
        </w:rPr>
        <w:t xml:space="preserve">, </w:t>
      </w:r>
      <w:r>
        <w:rPr>
          <w:lang w:val="fr_FR" w:bidi="fr_FR"/>
        </w:rPr>
        <w:t xml:space="preserve">54–56 </w:t>
      </w:r>
      <w:r>
        <w:rPr>
          <w:lang w:val="fr_FR" w:bidi="fr_FR"/>
        </w:rPr>
        <w:t xml:space="preserve">; </w:t>
      </w:r>
      <w:r>
        <w:rPr>
          <w:lang w:val="fr_FR" w:bidi="fr_FR"/>
        </w:rPr>
        <w:t>24.1–10</w:t>
      </w:r>
      <w:r>
        <w:rPr>
          <w:lang w:val="fr_FR" w:bidi="fr_FR"/>
        </w:rPr>
        <w:t xml:space="preserve">, </w:t>
      </w:r>
      <w:r>
        <w:rPr>
          <w:lang w:val="fr_FR" w:bidi="fr_FR"/>
        </w:rPr>
        <w:t>22</w:t>
      </w:r>
      <w:r>
        <w:rPr>
          <w:lang w:val="fr_FR" w:bidi="fr_FR"/>
        </w:rPr>
        <w:t>). • Les frères de Jésus ne croyaient pas en lui pendant son ministère (</w:t>
      </w:r>
      <w:r>
        <w:rPr>
          <w:lang w:val="fr_FR" w:bidi="fr_FR"/>
        </w:rPr>
        <w:t xml:space="preserve">Jn 7.3–5 </w:t>
      </w:r>
      <w:r>
        <w:rPr>
          <w:lang w:val="fr_FR" w:bidi="fr_FR"/>
        </w:rPr>
        <w:t xml:space="preserve">; cf. </w:t>
      </w:r>
      <w:r>
        <w:rPr>
          <w:lang w:val="fr_FR" w:bidi="fr_FR"/>
        </w:rPr>
        <w:t>Mt 12.46–49</w:t>
      </w:r>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r>
        <w:rPr>
          <w:lang w:val="fr_FR" w:bidi="fr_FR"/>
        </w:rPr>
        <w:t>1.20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r>
        <w:rPr>
          <w:lang w:val="fr_FR" w:bidi="fr_FR"/>
        </w:rPr>
        <w:t>Mt 27.3–10</w:t>
      </w:r>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r>
        <w:rPr>
          <w:lang w:val="fr_FR" w:bidi="fr_FR"/>
        </w:rPr>
        <w:t xml:space="preserve">Mt 19.28 </w:t>
      </w:r>
      <w:r>
        <w:rPr>
          <w:lang w:val="fr_FR" w:bidi="fr_FR"/>
        </w:rPr>
        <w:t xml:space="preserve">; </w:t>
      </w:r>
      <w:r>
        <w:rPr>
          <w:lang w:val="fr_FR" w:bidi="fr_FR"/>
        </w:rPr>
        <w:t>Lc 22.29–30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r>
        <w:rPr>
          <w:lang w:val="fr_FR" w:bidi="fr_FR"/>
        </w:rPr>
        <w:t>1.14</w:t>
      </w:r>
      <w:r>
        <w:rPr>
          <w:lang w:val="fr_FR" w:bidi="fr_FR"/>
        </w:rPr>
        <w:t xml:space="preserve">, </w:t>
      </w:r>
      <w:r>
        <w:rPr>
          <w:lang w:val="fr_FR" w:bidi="fr_FR"/>
        </w:rPr>
        <w:t>24</w:t>
      </w:r>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r>
        <w:rPr>
          <w:lang w:val="fr_FR" w:bidi="fr_FR"/>
        </w:rPr>
        <w:t xml:space="preserve">Lv 16.8 </w:t>
      </w:r>
      <w:r>
        <w:rPr>
          <w:lang w:val="fr_FR" w:bidi="fr_FR"/>
        </w:rPr>
        <w:t xml:space="preserve">; </w:t>
      </w:r>
      <w:r>
        <w:rPr>
          <w:lang w:val="fr_FR" w:bidi="fr_FR"/>
        </w:rPr>
        <w:t xml:space="preserve">Nb 27.21 </w:t>
      </w:r>
      <w:r>
        <w:rPr>
          <w:lang w:val="fr_FR" w:bidi="fr_FR"/>
        </w:rPr>
        <w:t xml:space="preserve">; </w:t>
      </w:r>
      <w:r>
        <w:rPr>
          <w:lang w:val="fr_FR" w:bidi="fr_FR"/>
        </w:rPr>
        <w:t xml:space="preserve">Dt 33.8 </w:t>
      </w:r>
      <w:r>
        <w:rPr>
          <w:lang w:val="fr_FR" w:bidi="fr_FR"/>
        </w:rPr>
        <w:t xml:space="preserve">; </w:t>
      </w:r>
      <w:r>
        <w:rPr>
          <w:lang w:val="fr_FR" w:bidi="fr_FR"/>
        </w:rPr>
        <w:t xml:space="preserve">Jos 14.2 </w:t>
      </w:r>
      <w:r>
        <w:rPr>
          <w:lang w:val="fr_FR" w:bidi="fr_FR"/>
        </w:rPr>
        <w:t xml:space="preserve">; </w:t>
      </w:r>
      <w:r>
        <w:rPr>
          <w:lang w:val="fr_FR" w:bidi="fr_FR"/>
        </w:rPr>
        <w:t xml:space="preserve">18.3–10 </w:t>
      </w:r>
      <w:r>
        <w:rPr>
          <w:lang w:val="fr_FR" w:bidi="fr_FR"/>
        </w:rPr>
        <w:t xml:space="preserve">; </w:t>
      </w:r>
      <w:r>
        <w:rPr>
          <w:lang w:val="fr_FR" w:bidi="fr_FR"/>
        </w:rPr>
        <w:t>Pr 16.33</w:t>
      </w:r>
      <w:r>
        <w:rPr>
          <w:lang w:val="fr_FR" w:bidi="fr_FR"/>
        </w:rPr>
        <w:t xml:space="preserve">). Matthias est choisi pour remplacer Judas. Après la Pentecôte, l'Esprit Saint guide les disciples de Jésus à travers des rêves, des visions et des prophéties plutôt que par des tirages au sort (cf. </w:t>
      </w:r>
      <w:r>
        <w:rPr>
          <w:lang w:val="fr_FR" w:bidi="fr_FR"/>
        </w:rPr>
        <w:t xml:space="preserve">Ac 2.17–18 </w:t>
      </w:r>
      <w:r>
        <w:rPr>
          <w:lang w:val="fr_FR" w:bidi="fr_FR"/>
        </w:rPr>
        <w:t xml:space="preserve">; </w:t>
      </w:r>
      <w:r>
        <w:rPr>
          <w:lang w:val="fr_FR" w:bidi="fr_FR"/>
        </w:rPr>
        <w:t xml:space="preserve">13.2 </w:t>
      </w:r>
      <w:r>
        <w:rPr>
          <w:lang w:val="fr_FR" w:bidi="fr_FR"/>
        </w:rPr>
        <w:t xml:space="preserve">; </w:t>
      </w:r>
      <w:r>
        <w:rPr>
          <w:lang w:val="fr_FR" w:bidi="fr_FR"/>
        </w:rPr>
        <w:t>16.7–10</w:t>
      </w:r>
      <w:r>
        <w:rPr>
          <w:lang w:val="fr_FR" w:bidi="fr_FR"/>
        </w:rPr>
        <w:t xml:space="preserve">). • Voir aussi </w:t>
      </w:r>
      <w:r>
        <w:rPr>
          <w:lang w:val="fr_FR" w:bidi="fr_FR"/>
        </w:rPr>
        <w:t xml:space="preserve">1S 16.6–7 </w:t>
      </w:r>
      <w:r>
        <w:rPr>
          <w:lang w:val="fr_FR" w:bidi="fr_FR"/>
        </w:rPr>
        <w:t xml:space="preserve">; </w:t>
      </w:r>
      <w:r>
        <w:rPr>
          <w:lang w:val="fr_FR" w:bidi="fr_FR"/>
        </w:rPr>
        <w:t xml:space="preserve">1R 8.39 </w:t>
      </w:r>
      <w:r>
        <w:rPr>
          <w:lang w:val="fr_FR" w:bidi="fr_FR"/>
        </w:rPr>
        <w:t xml:space="preserve">; </w:t>
      </w:r>
      <w:r>
        <w:rPr>
          <w:lang w:val="fr_FR" w:bidi="fr_FR"/>
        </w:rPr>
        <w:t xml:space="preserve">1Ch 28.9 </w:t>
      </w:r>
      <w:r>
        <w:rPr>
          <w:lang w:val="fr_FR" w:bidi="fr_FR"/>
        </w:rPr>
        <w:t xml:space="preserve">; </w:t>
      </w:r>
      <w:r>
        <w:rPr>
          <w:lang w:val="fr_FR" w:bidi="fr_FR"/>
        </w:rPr>
        <w:t xml:space="preserve">2Ch 6.30 </w:t>
      </w:r>
      <w:r>
        <w:rPr>
          <w:lang w:val="fr_FR" w:bidi="fr_FR"/>
        </w:rPr>
        <w:t xml:space="preserve">; </w:t>
      </w:r>
      <w:r>
        <w:rPr>
          <w:lang w:val="fr_FR" w:bidi="fr_FR"/>
        </w:rPr>
        <w:t xml:space="preserve">Ps 7.9 </w:t>
      </w:r>
      <w:r>
        <w:rPr>
          <w:lang w:val="fr_FR" w:bidi="fr_FR"/>
        </w:rPr>
        <w:t xml:space="preserve">; </w:t>
      </w:r>
      <w:r>
        <w:rPr>
          <w:lang w:val="fr_FR" w:bidi="fr_FR"/>
        </w:rPr>
        <w:t xml:space="preserve">44.21 </w:t>
      </w:r>
      <w:r>
        <w:rPr>
          <w:lang w:val="fr_FR" w:bidi="fr_FR"/>
        </w:rPr>
        <w:t xml:space="preserve">; </w:t>
      </w:r>
      <w:r>
        <w:rPr>
          <w:lang w:val="fr_FR" w:bidi="fr_FR"/>
        </w:rPr>
        <w:t xml:space="preserve">Jr 11.20 </w:t>
      </w:r>
      <w:r>
        <w:rPr>
          <w:lang w:val="fr_FR" w:bidi="fr_FR"/>
        </w:rPr>
        <w:t xml:space="preserve">; </w:t>
      </w:r>
      <w:r>
        <w:rPr>
          <w:lang w:val="fr_FR" w:bidi="fr_FR"/>
        </w:rPr>
        <w:t xml:space="preserve">Jn 2.24–25 </w:t>
      </w:r>
      <w:r>
        <w:rPr>
          <w:lang w:val="fr_FR" w:bidi="fr_FR"/>
        </w:rPr>
        <w:t xml:space="preserve">; </w:t>
      </w:r>
      <w:r>
        <w:rPr>
          <w:lang w:val="fr_FR" w:bidi="fr_FR"/>
        </w:rPr>
        <w:t>Ap 2.23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r>
        <w:rPr>
          <w:lang w:val="fr_FR" w:bidi="fr_FR"/>
        </w:rPr>
        <w:t>Lv 23.1–44</w:t>
      </w:r>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r>
        <w:rPr>
          <w:lang w:val="fr_FR" w:bidi="fr_FR"/>
        </w:rPr>
        <w:t>1.4–5</w:t>
      </w:r>
      <w:r>
        <w:rPr>
          <w:lang w:val="fr_FR" w:bidi="fr_FR"/>
        </w:rPr>
        <w:t xml:space="preserve">, </w:t>
      </w:r>
      <w:r>
        <w:rPr>
          <w:lang w:val="fr_FR" w:bidi="fr_FR"/>
        </w:rPr>
        <w:t>8</w:t>
      </w:r>
      <w:r>
        <w:rPr>
          <w:lang w:val="fr_FR" w:bidi="fr_FR"/>
        </w:rPr>
        <w:t xml:space="preserve">). La sagesse, l'énergie et la puissance de l'Esprit étaient la force motrice de l'action et du témoignage de l'Église (par ex., </w:t>
      </w:r>
      <w:r>
        <w:rPr>
          <w:lang w:val="fr_FR" w:bidi="fr_FR"/>
        </w:rPr>
        <w:t>2.14–41</w:t>
      </w:r>
      <w:r>
        <w:rPr>
          <w:lang w:val="fr_FR" w:bidi="fr_FR"/>
        </w:rPr>
        <w:t xml:space="preserve">, </w:t>
      </w:r>
      <w:r>
        <w:rPr>
          <w:lang w:val="fr_FR" w:bidi="fr_FR"/>
        </w:rPr>
        <w:t xml:space="preserve">43 </w:t>
      </w:r>
      <w:r>
        <w:rPr>
          <w:lang w:val="fr_FR" w:bidi="fr_FR"/>
        </w:rPr>
        <w:t xml:space="preserve">; </w:t>
      </w:r>
      <w:r>
        <w:rPr>
          <w:lang w:val="fr_FR" w:bidi="fr_FR"/>
        </w:rPr>
        <w:t xml:space="preserve">4.31 </w:t>
      </w:r>
      <w:r>
        <w:rPr>
          <w:lang w:val="fr_FR" w:bidi="fr_FR"/>
        </w:rPr>
        <w:t xml:space="preserve">; </w:t>
      </w:r>
      <w:r>
        <w:rPr>
          <w:lang w:val="fr_FR" w:bidi="fr_FR"/>
        </w:rPr>
        <w:t>9.17</w:t>
      </w:r>
      <w:r>
        <w:rPr>
          <w:lang w:val="fr_FR" w:bidi="fr_FR"/>
        </w:rPr>
        <w:t xml:space="preserve">, </w:t>
      </w:r>
      <w:r>
        <w:rPr>
          <w:lang w:val="fr_FR" w:bidi="fr_FR"/>
        </w:rPr>
        <w:t xml:space="preserve">20 </w:t>
      </w:r>
      <w:r>
        <w:rPr>
          <w:lang w:val="fr_FR" w:bidi="fr_FR"/>
        </w:rPr>
        <w:t xml:space="preserve">; </w:t>
      </w:r>
      <w:r>
        <w:rPr>
          <w:lang w:val="fr_FR" w:bidi="fr_FR"/>
        </w:rPr>
        <w:t xml:space="preserve">13.9–12 </w:t>
      </w:r>
      <w:r>
        <w:rPr>
          <w:lang w:val="fr_FR" w:bidi="fr_FR"/>
        </w:rPr>
        <w:t xml:space="preserve">; voir aussi </w:t>
      </w:r>
      <w:r>
        <w:rPr>
          <w:lang w:val="fr_FR" w:bidi="fr_FR"/>
        </w:rPr>
        <w:t>Ep 5.18</w:t>
      </w:r>
      <w:r>
        <w:rPr>
          <w:lang w:val="fr_FR" w:bidi="fr_FR"/>
        </w:rPr>
        <w:t>). • Le Saint-Esprit a permis aux personnes d'autres pays d'entendre dans leur propre langue ce que Dieu avait fait (</w:t>
      </w:r>
      <w:r>
        <w:rPr>
          <w:lang w:val="fr_FR" w:bidi="fr_FR"/>
        </w:rPr>
        <w:t>Ac 2.6–11</w:t>
      </w:r>
      <w:r>
        <w:rPr>
          <w:lang w:val="fr_FR" w:bidi="fr_FR"/>
        </w:rPr>
        <w:t xml:space="preserve">). Ce passage est une référence parmi d'autres au parler en "d'autres langages" ou "en langues" (voir aussi </w:t>
      </w:r>
      <w:r>
        <w:rPr>
          <w:lang w:val="fr_FR" w:bidi="fr_FR"/>
        </w:rPr>
        <w:t xml:space="preserve">10.44–48 </w:t>
      </w:r>
      <w:r>
        <w:rPr>
          <w:lang w:val="fr_FR" w:bidi="fr_FR"/>
        </w:rPr>
        <w:t xml:space="preserve">; </w:t>
      </w:r>
      <w:r>
        <w:rPr>
          <w:lang w:val="fr_FR" w:bidi="fr_FR"/>
        </w:rPr>
        <w:t xml:space="preserve">19.6 </w:t>
      </w:r>
      <w:r>
        <w:rPr>
          <w:lang w:val="fr_FR" w:bidi="fr_FR"/>
        </w:rPr>
        <w:t xml:space="preserve">; </w:t>
      </w:r>
      <w:r>
        <w:rPr>
          <w:lang w:val="fr_FR" w:bidi="fr_FR"/>
        </w:rPr>
        <w:t>1Co 14.2–28</w:t>
      </w:r>
      <w:r>
        <w:rPr>
          <w:lang w:val="fr_FR" w:bidi="fr_FR"/>
        </w:rPr>
        <w:t xml:space="preserve">, </w:t>
      </w:r>
      <w:r>
        <w:rPr>
          <w:lang w:val="fr_FR" w:bidi="fr_FR"/>
        </w:rPr>
        <w:t>39</w:t>
      </w:r>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r>
        <w:rPr>
          <w:lang w:val="fr_FR" w:bidi="fr_FR"/>
        </w:rPr>
        <w:t>2.38–39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r>
        <w:rPr>
          <w:lang w:val="fr_FR" w:bidi="fr_FR"/>
        </w:rPr>
        <w:t>1P 1.1</w:t>
      </w:r>
      <w:r>
        <w:rPr>
          <w:lang w:val="fr_FR" w:bidi="fr_FR"/>
        </w:rPr>
        <w:t xml:space="preserve">). Par la suite, Paul a parcouru certaines de ces régions pour enseigner et prêcher (voir </w:t>
      </w:r>
      <w:r>
        <w:rPr>
          <w:lang w:val="fr_FR" w:bidi="fr_FR"/>
        </w:rPr>
        <w:t xml:space="preserve">Ac 16.6 </w:t>
      </w:r>
      <w:r>
        <w:rPr>
          <w:lang w:val="fr_FR" w:bidi="fr_FR"/>
        </w:rPr>
        <w:t xml:space="preserve">; </w:t>
      </w:r>
      <w:r>
        <w:rPr>
          <w:lang w:val="fr_FR" w:bidi="fr_FR"/>
        </w:rPr>
        <w:t>19.10</w:t>
      </w:r>
      <w:r>
        <w:rPr>
          <w:lang w:val="fr_FR" w:bidi="fr_FR"/>
        </w:rPr>
        <w:t xml:space="preserve">, </w:t>
      </w:r>
      <w:r>
        <w:rPr>
          <w:lang w:val="fr_FR" w:bidi="fr_FR"/>
        </w:rPr>
        <w:t>26</w:t>
      </w:r>
      <w:r>
        <w:rPr>
          <w:lang w:val="fr_FR" w:bidi="fr_FR"/>
        </w:rPr>
        <w:t>). La Phrygie et la Pamphylie étaient des districts d'Asie Mineure où Paul se rendra en visite plus tard (</w:t>
      </w:r>
      <w:r>
        <w:rPr>
          <w:lang w:val="fr_FR" w:bidi="fr_FR"/>
        </w:rPr>
        <w:t xml:space="preserve">13.13 </w:t>
      </w:r>
      <w:r>
        <w:rPr>
          <w:lang w:val="fr_FR" w:bidi="fr_FR"/>
        </w:rPr>
        <w:t xml:space="preserve">; </w:t>
      </w:r>
      <w:r>
        <w:rPr>
          <w:lang w:val="fr_FR" w:bidi="fr_FR"/>
        </w:rPr>
        <w:t>18.23</w:t>
      </w:r>
      <w:r>
        <w:rPr>
          <w:lang w:val="fr_FR" w:bidi="fr_FR"/>
        </w:rPr>
        <w:t xml:space="preserve">). L'Égypte avait une importante population juive, notamment dans la ville d'Alexandrie (voir </w:t>
      </w:r>
      <w:r>
        <w:rPr>
          <w:lang w:val="fr_FR" w:bidi="fr_FR"/>
        </w:rPr>
        <w:t>18.24</w:t>
      </w:r>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r>
        <w:rPr>
          <w:lang w:val="fr_FR" w:bidi="fr_FR"/>
        </w:rPr>
        <w:t>3</w:t>
      </w:r>
      <w:r>
        <w:rPr>
          <w:lang w:val="fr_FR" w:bidi="fr_FR"/>
        </w:rPr>
        <w:t xml:space="preserve">, </w:t>
      </w:r>
      <w:r>
        <w:rPr>
          <w:lang w:val="fr_FR" w:bidi="fr_FR"/>
        </w:rPr>
        <w:t>4</w:t>
      </w:r>
      <w:r>
        <w:rPr>
          <w:lang w:val="fr_FR" w:bidi="fr_FR"/>
        </w:rPr>
        <w:t xml:space="preserve">, </w:t>
      </w:r>
      <w:r>
        <w:rPr>
          <w:lang w:val="fr_FR" w:bidi="fr_FR"/>
        </w:rPr>
        <w:t>5</w:t>
      </w:r>
      <w:r>
        <w:rPr>
          <w:lang w:val="fr_FR" w:bidi="fr_FR"/>
        </w:rPr>
        <w:t xml:space="preserve">, </w:t>
      </w:r>
      <w:r>
        <w:rPr>
          <w:lang w:val="fr_FR" w:bidi="fr_FR"/>
        </w:rPr>
        <w:t>8</w:t>
      </w:r>
      <w:r>
        <w:rPr>
          <w:lang w:val="fr_FR" w:bidi="fr_FR"/>
        </w:rPr>
        <w:t xml:space="preserve">, </w:t>
      </w:r>
      <w:r>
        <w:rPr>
          <w:lang w:val="fr_FR" w:bidi="fr_FR"/>
        </w:rPr>
        <w:t>10</w:t>
      </w:r>
      <w:r>
        <w:rPr>
          <w:lang w:val="fr_FR" w:bidi="fr_FR"/>
        </w:rPr>
        <w:t xml:space="preserve">, </w:t>
      </w:r>
      <w:r>
        <w:rPr>
          <w:lang w:val="fr_FR" w:bidi="fr_FR"/>
        </w:rPr>
        <w:t>et 13</w:t>
      </w:r>
      <w:r>
        <w:rPr>
          <w:lang w:val="fr_FR" w:bidi="fr_FR"/>
        </w:rPr>
        <w:t xml:space="preserve">. Les mêmes thèmes caractérisent la prédication de Paul (voir </w:t>
      </w:r>
      <w:r>
        <w:rPr>
          <w:lang w:val="fr_FR" w:bidi="fr_FR"/>
        </w:rPr>
        <w:t>1Co 15.3–9</w:t>
      </w:r>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r>
        <w:rPr>
          <w:lang w:val="fr_FR" w:bidi="fr_FR"/>
        </w:rPr>
        <w:t>Joël 2.28–32</w:t>
      </w:r>
      <w:r>
        <w:rPr>
          <w:lang w:val="fr_FR" w:bidi="fr_FR"/>
        </w:rPr>
        <w:t>. Le prophète Joël avait annoncé que les dons de prophétie, y compris les visions et les rêves, seraient davantage utilisés par les jeunes et les vieux, les hommes et les femmes, durant les derniers jours (</w:t>
      </w:r>
      <w:r>
        <w:rPr>
          <w:lang w:val="fr_FR" w:bidi="fr_FR"/>
        </w:rPr>
        <w:t>Jl 2.28–29</w:t>
      </w:r>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r>
        <w:rPr>
          <w:lang w:val="fr_FR" w:bidi="fr_FR"/>
        </w:rPr>
        <w:t>2.25–28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r>
        <w:rPr>
          <w:lang w:val="fr_FR" w:bidi="fr_FR"/>
        </w:rPr>
        <w:t xml:space="preserve">3.15 </w:t>
      </w:r>
      <w:r>
        <w:rPr>
          <w:lang w:val="fr_FR" w:bidi="fr_FR"/>
        </w:rPr>
        <w:t xml:space="preserve">; </w:t>
      </w:r>
      <w:r>
        <w:rPr>
          <w:lang w:val="fr_FR" w:bidi="fr_FR"/>
        </w:rPr>
        <w:t xml:space="preserve">4.33 </w:t>
      </w:r>
      <w:r>
        <w:rPr>
          <w:lang w:val="fr_FR" w:bidi="fr_FR"/>
        </w:rPr>
        <w:t xml:space="preserve">; </w:t>
      </w:r>
      <w:r>
        <w:rPr>
          <w:lang w:val="fr_FR" w:bidi="fr_FR"/>
        </w:rPr>
        <w:t xml:space="preserve">5.32 </w:t>
      </w:r>
      <w:r>
        <w:rPr>
          <w:lang w:val="fr_FR" w:bidi="fr_FR"/>
        </w:rPr>
        <w:t xml:space="preserve">; </w:t>
      </w:r>
      <w:r>
        <w:rPr>
          <w:lang w:val="fr_FR" w:bidi="fr_FR"/>
        </w:rPr>
        <w:t>10.39–43</w:t>
      </w:r>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r>
        <w:rPr>
          <w:lang w:val="fr_FR" w:bidi="fr_FR"/>
        </w:rPr>
        <w:t>Ps 110.1</w:t>
      </w:r>
      <w:r>
        <w:rPr>
          <w:lang w:val="fr_FR" w:bidi="fr_FR"/>
        </w:rPr>
        <w:t>, que Jésus a accompli lorsqu'il est monté au ciel (</w:t>
      </w:r>
      <w:r>
        <w:rPr>
          <w:lang w:val="fr_FR" w:bidi="fr_FR"/>
        </w:rPr>
        <w:t>Ac 1.9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r>
        <w:rPr>
          <w:lang w:val="fr_FR" w:bidi="fr_FR"/>
        </w:rPr>
        <w:t xml:space="preserve">Jn 14.12 </w:t>
      </w:r>
      <w:r>
        <w:rPr>
          <w:lang w:val="fr_FR" w:bidi="fr_FR"/>
        </w:rPr>
        <w:t xml:space="preserve">; voir </w:t>
      </w:r>
      <w:r>
        <w:rPr>
          <w:lang w:val="fr_FR" w:bidi="fr_FR"/>
        </w:rPr>
        <w:t>Mc 16.20</w:t>
      </w:r>
      <w:r>
        <w:rPr>
          <w:lang w:val="fr_FR" w:bidi="fr_FR"/>
        </w:rPr>
        <w:t>) a trouvé son accomplissement dans les signes, les prodiges et les œuvres puissantes des apôtres (</w:t>
      </w:r>
      <w:r>
        <w:rPr>
          <w:lang w:val="fr_FR" w:bidi="fr_FR"/>
        </w:rPr>
        <w:t xml:space="preserve">Ac 2.43 </w:t>
      </w:r>
      <w:r>
        <w:rPr>
          <w:lang w:val="fr_FR" w:bidi="fr_FR"/>
        </w:rPr>
        <w:t xml:space="preserve">; </w:t>
      </w:r>
      <w:r>
        <w:rPr>
          <w:lang w:val="fr_FR" w:bidi="fr_FR"/>
        </w:rPr>
        <w:t>5.12</w:t>
      </w:r>
      <w:r>
        <w:rPr>
          <w:lang w:val="fr_FR" w:bidi="fr_FR"/>
        </w:rPr>
        <w:t xml:space="preserve">; </w:t>
      </w:r>
      <w:r>
        <w:rPr>
          <w:lang w:val="fr_FR" w:bidi="fr_FR"/>
        </w:rPr>
        <w:t>8.4–8</w:t>
      </w:r>
      <w:r>
        <w:rPr>
          <w:lang w:val="fr_FR" w:bidi="fr_FR"/>
        </w:rPr>
        <w:t>). Ici, Pierre a clairement exercé le pouvoir de guérison au nom de Jésus-Christ le Nazaréen (</w:t>
      </w:r>
      <w:r>
        <w:rPr>
          <w:lang w:val="fr_FR" w:bidi="fr_FR"/>
        </w:rPr>
        <w:t>3.6</w:t>
      </w:r>
      <w:r>
        <w:rPr>
          <w:lang w:val="fr_FR" w:bidi="fr_FR"/>
        </w:rPr>
        <w:t xml:space="preserve">, </w:t>
      </w:r>
      <w:r>
        <w:rPr>
          <w:lang w:val="fr_FR" w:bidi="fr_FR"/>
        </w:rPr>
        <w:t>16</w:t>
      </w:r>
      <w:r>
        <w:rPr>
          <w:lang w:val="fr_FR" w:bidi="fr_FR"/>
        </w:rPr>
        <w:t>). La guérison a été instantanée et indéniable (</w:t>
      </w:r>
      <w:r>
        <w:rPr>
          <w:lang w:val="fr_FR" w:bidi="fr_FR"/>
        </w:rPr>
        <w:t>3.8</w:t>
      </w:r>
      <w:r>
        <w:rPr>
          <w:lang w:val="fr_FR" w:bidi="fr_FR"/>
        </w:rPr>
        <w:t>), ce qui a conduit l'homme à louer Dieu (</w:t>
      </w:r>
      <w:r>
        <w:rPr>
          <w:lang w:val="fr_FR" w:bidi="fr_FR"/>
        </w:rPr>
        <w:t xml:space="preserve">3.8–9 </w:t>
      </w:r>
      <w:r>
        <w:rPr>
          <w:lang w:val="fr_FR" w:bidi="fr_FR"/>
        </w:rPr>
        <w:t xml:space="preserve">; cf. </w:t>
      </w:r>
      <w:r>
        <w:rPr>
          <w:lang w:val="fr_FR" w:bidi="fr_FR"/>
        </w:rPr>
        <w:t xml:space="preserve">2.47 </w:t>
      </w:r>
      <w:r>
        <w:rPr>
          <w:lang w:val="fr_FR" w:bidi="fr_FR"/>
        </w:rPr>
        <w:t xml:space="preserve">; </w:t>
      </w:r>
      <w:r>
        <w:rPr>
          <w:lang w:val="fr_FR" w:bidi="fr_FR"/>
        </w:rPr>
        <w:t xml:space="preserve">16.25 </w:t>
      </w:r>
      <w:r>
        <w:rPr>
          <w:lang w:val="fr_FR" w:bidi="fr_FR"/>
        </w:rPr>
        <w:t xml:space="preserve">; </w:t>
      </w:r>
      <w:r>
        <w:rPr>
          <w:lang w:val="fr_FR" w:bidi="fr_FR"/>
        </w:rPr>
        <w:t xml:space="preserve">Lc 2.20 </w:t>
      </w:r>
      <w:r>
        <w:rPr>
          <w:lang w:val="fr_FR" w:bidi="fr_FR"/>
        </w:rPr>
        <w:t xml:space="preserve">; </w:t>
      </w:r>
      <w:r>
        <w:rPr>
          <w:lang w:val="fr_FR" w:bidi="fr_FR"/>
        </w:rPr>
        <w:t xml:space="preserve">17.15–18 </w:t>
      </w:r>
      <w:r>
        <w:rPr>
          <w:lang w:val="fr_FR" w:bidi="fr_FR"/>
        </w:rPr>
        <w:t xml:space="preserve">; </w:t>
      </w:r>
      <w:r>
        <w:rPr>
          <w:lang w:val="fr_FR" w:bidi="fr_FR"/>
        </w:rPr>
        <w:t xml:space="preserve">18.43 </w:t>
      </w:r>
      <w:r>
        <w:rPr>
          <w:lang w:val="fr_FR" w:bidi="fr_FR"/>
        </w:rPr>
        <w:t xml:space="preserve">; </w:t>
      </w:r>
      <w:r>
        <w:rPr>
          <w:lang w:val="fr_FR" w:bidi="fr_FR"/>
        </w:rPr>
        <w:t xml:space="preserve">19.37 </w:t>
      </w:r>
      <w:r>
        <w:rPr>
          <w:lang w:val="fr_FR" w:bidi="fr_FR"/>
        </w:rPr>
        <w:t xml:space="preserve">; </w:t>
      </w:r>
      <w:r>
        <w:rPr>
          <w:lang w:val="fr_FR" w:bidi="fr_FR"/>
        </w:rPr>
        <w:t>24.53</w:t>
      </w:r>
      <w:r>
        <w:rPr>
          <w:lang w:val="fr_FR" w:bidi="fr_FR"/>
        </w:rPr>
        <w:t>). Il s'agit de la première démonstration du pouvoir divin donné aux disciples dans les Actes, et celle-ci sera suivie de nombreuses autres démonstrations semblables (</w:t>
      </w:r>
      <w:r>
        <w:rPr>
          <w:lang w:val="fr_FR" w:bidi="fr_FR"/>
        </w:rPr>
        <w:t xml:space="preserve">Ac 4.24–31 </w:t>
      </w:r>
      <w:r>
        <w:rPr>
          <w:lang w:val="fr_FR" w:bidi="fr_FR"/>
        </w:rPr>
        <w:t xml:space="preserve">; </w:t>
      </w:r>
      <w:r>
        <w:rPr>
          <w:lang w:val="fr_FR" w:bidi="fr_FR"/>
        </w:rPr>
        <w:t xml:space="preserve">5.12 </w:t>
      </w:r>
      <w:r>
        <w:rPr>
          <w:lang w:val="fr_FR" w:bidi="fr_FR"/>
        </w:rPr>
        <w:t xml:space="preserve">; </w:t>
      </w:r>
      <w:r>
        <w:rPr>
          <w:lang w:val="fr_FR" w:bidi="fr_FR"/>
        </w:rPr>
        <w:t xml:space="preserve">6.8 </w:t>
      </w:r>
      <w:r>
        <w:rPr>
          <w:lang w:val="fr_FR" w:bidi="fr_FR"/>
        </w:rPr>
        <w:t xml:space="preserve">; </w:t>
      </w:r>
      <w:r>
        <w:rPr>
          <w:lang w:val="fr_FR" w:bidi="fr_FR"/>
        </w:rPr>
        <w:t xml:space="preserve">8.6 </w:t>
      </w:r>
      <w:r>
        <w:rPr>
          <w:lang w:val="fr_FR" w:bidi="fr_FR"/>
        </w:rPr>
        <w:t xml:space="preserve">; </w:t>
      </w:r>
      <w:r>
        <w:rPr>
          <w:lang w:val="fr_FR" w:bidi="fr_FR"/>
        </w:rPr>
        <w:t xml:space="preserve">9.33–42 </w:t>
      </w:r>
      <w:r>
        <w:rPr>
          <w:lang w:val="fr_FR" w:bidi="fr_FR"/>
        </w:rPr>
        <w:t xml:space="preserve">; </w:t>
      </w:r>
      <w:r>
        <w:rPr>
          <w:lang w:val="fr_FR" w:bidi="fr_FR"/>
        </w:rPr>
        <w:t>28.8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r>
        <w:rPr>
          <w:lang w:val="fr_FR" w:bidi="fr_FR"/>
        </w:rPr>
        <w:t>Mc 9.38–39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r>
        <w:rPr>
          <w:lang w:val="fr_FR" w:bidi="fr_FR"/>
        </w:rPr>
        <w:t xml:space="preserve">2.38 </w:t>
      </w:r>
      <w:r>
        <w:rPr>
          <w:lang w:val="fr_FR" w:bidi="fr_FR"/>
        </w:rPr>
        <w:t xml:space="preserve">; </w:t>
      </w:r>
      <w:r>
        <w:rPr>
          <w:lang w:val="fr_FR" w:bidi="fr_FR"/>
        </w:rPr>
        <w:t xml:space="preserve">3.19 </w:t>
      </w:r>
      <w:r>
        <w:rPr>
          <w:lang w:val="fr_FR" w:bidi="fr_FR"/>
        </w:rPr>
        <w:t xml:space="preserve">; </w:t>
      </w:r>
      <w:r>
        <w:rPr>
          <w:lang w:val="fr_FR" w:bidi="fr_FR"/>
        </w:rPr>
        <w:t xml:space="preserve">11.18 </w:t>
      </w:r>
      <w:r>
        <w:rPr>
          <w:lang w:val="fr_FR" w:bidi="fr_FR"/>
        </w:rPr>
        <w:t xml:space="preserve">; </w:t>
      </w:r>
      <w:r>
        <w:rPr>
          <w:lang w:val="fr_FR" w:bidi="fr_FR"/>
        </w:rPr>
        <w:t xml:space="preserve">17.30 </w:t>
      </w:r>
      <w:r>
        <w:rPr>
          <w:lang w:val="fr_FR" w:bidi="fr_FR"/>
        </w:rPr>
        <w:t xml:space="preserve">; </w:t>
      </w:r>
      <w:r>
        <w:rPr>
          <w:lang w:val="fr_FR" w:bidi="fr_FR"/>
        </w:rPr>
        <w:t>26.20</w:t>
      </w:r>
      <w:r>
        <w:rPr>
          <w:lang w:val="fr_FR" w:bidi="fr_FR"/>
        </w:rPr>
        <w:t>). Ils présentent la même Bonne Nouvelle aux Juifs et aux païens (</w:t>
      </w:r>
      <w:r>
        <w:rPr>
          <w:lang w:val="fr_FR" w:bidi="fr_FR"/>
        </w:rPr>
        <w:t>10.36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r>
        <w:rPr>
          <w:lang w:val="fr_FR" w:bidi="fr_FR"/>
        </w:rPr>
        <w:t xml:space="preserve">13.27 </w:t>
      </w:r>
      <w:r>
        <w:rPr>
          <w:lang w:val="fr_FR" w:bidi="fr_FR"/>
        </w:rPr>
        <w:t xml:space="preserve">; </w:t>
      </w:r>
      <w:r>
        <w:rPr>
          <w:lang w:val="fr_FR" w:bidi="fr_FR"/>
        </w:rPr>
        <w:t>Lc 23.34</w:t>
      </w:r>
      <w:r>
        <w:rPr>
          <w:lang w:val="fr_FR" w:bidi="fr_FR"/>
        </w:rPr>
        <w:t xml:space="preserve">), et ils ne comprenaient pas que le Messie devait être de nature divine (voir </w:t>
      </w:r>
      <w:r>
        <w:rPr>
          <w:lang w:val="fr_FR" w:bidi="fr_FR"/>
        </w:rPr>
        <w:t xml:space="preserve">Jn 1.1–18 </w:t>
      </w:r>
      <w:r>
        <w:rPr>
          <w:lang w:val="fr_FR" w:bidi="fr_FR"/>
        </w:rPr>
        <w:t xml:space="preserve">; cf. </w:t>
      </w:r>
      <w:r>
        <w:rPr>
          <w:lang w:val="fr_FR" w:bidi="fr_FR"/>
        </w:rPr>
        <w:t>Dn 7.13–14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r>
        <w:rPr>
          <w:lang w:val="fr_FR" w:bidi="fr_FR"/>
        </w:rPr>
        <w:t>13.15</w:t>
      </w:r>
      <w:r>
        <w:rPr>
          <w:lang w:val="fr_FR" w:bidi="fr_FR"/>
        </w:rPr>
        <w:t xml:space="preserve">, </w:t>
      </w:r>
      <w:r>
        <w:rPr>
          <w:lang w:val="fr_FR" w:bidi="fr_FR"/>
        </w:rPr>
        <w:t>26</w:t>
      </w:r>
      <w:r>
        <w:rPr>
          <w:lang w:val="fr_FR" w:bidi="fr_FR"/>
        </w:rPr>
        <w:t xml:space="preserve">, </w:t>
      </w:r>
      <w:r>
        <w:rPr>
          <w:lang w:val="fr_FR" w:bidi="fr_FR"/>
        </w:rPr>
        <w:t xml:space="preserve">38 </w:t>
      </w:r>
      <w:r>
        <w:rPr>
          <w:lang w:val="fr_FR" w:bidi="fr_FR"/>
        </w:rPr>
        <w:t xml:space="preserve">; </w:t>
      </w:r>
      <w:r>
        <w:rPr>
          <w:lang w:val="fr_FR" w:bidi="fr_FR"/>
        </w:rPr>
        <w:t xml:space="preserve">Gn 27.29 </w:t>
      </w:r>
      <w:r>
        <w:rPr>
          <w:lang w:val="fr_FR" w:bidi="fr_FR"/>
        </w:rPr>
        <w:t xml:space="preserve">; </w:t>
      </w:r>
      <w:r>
        <w:rPr>
          <w:lang w:val="fr_FR" w:bidi="fr_FR"/>
        </w:rPr>
        <w:t xml:space="preserve">Lv 10.6 </w:t>
      </w:r>
      <w:r>
        <w:rPr>
          <w:lang w:val="fr_FR" w:bidi="fr_FR"/>
        </w:rPr>
        <w:t xml:space="preserve">; </w:t>
      </w:r>
      <w:r>
        <w:rPr>
          <w:lang w:val="fr_FR" w:bidi="fr_FR"/>
        </w:rPr>
        <w:t xml:space="preserve">25.46 </w:t>
      </w:r>
      <w:r>
        <w:rPr>
          <w:lang w:val="fr_FR" w:bidi="fr_FR"/>
        </w:rPr>
        <w:t xml:space="preserve">; </w:t>
      </w:r>
      <w:r>
        <w:rPr>
          <w:lang w:val="fr_FR" w:bidi="fr_FR"/>
        </w:rPr>
        <w:t xml:space="preserve">Nb 20.3 </w:t>
      </w:r>
      <w:r>
        <w:rPr>
          <w:lang w:val="fr_FR" w:bidi="fr_FR"/>
        </w:rPr>
        <w:t xml:space="preserve">; </w:t>
      </w:r>
      <w:r>
        <w:rPr>
          <w:lang w:val="fr_FR" w:bidi="fr_FR"/>
        </w:rPr>
        <w:t xml:space="preserve">Dt 1.28 </w:t>
      </w:r>
      <w:r>
        <w:rPr>
          <w:lang w:val="fr_FR" w:bidi="fr_FR"/>
        </w:rPr>
        <w:t xml:space="preserve">; </w:t>
      </w:r>
      <w:r>
        <w:rPr>
          <w:lang w:val="fr_FR" w:bidi="fr_FR"/>
        </w:rPr>
        <w:t xml:space="preserve">24.7 </w:t>
      </w:r>
      <w:r>
        <w:rPr>
          <w:lang w:val="fr_FR" w:bidi="fr_FR"/>
        </w:rPr>
        <w:t xml:space="preserve">; </w:t>
      </w:r>
      <w:r>
        <w:rPr>
          <w:lang w:val="fr_FR" w:bidi="fr_FR"/>
        </w:rPr>
        <w:t xml:space="preserve">Jos 22.3–4 </w:t>
      </w:r>
      <w:r>
        <w:rPr>
          <w:lang w:val="fr_FR" w:bidi="fr_FR"/>
        </w:rPr>
        <w:t xml:space="preserve">; </w:t>
      </w:r>
      <w:r>
        <w:rPr>
          <w:lang w:val="fr_FR" w:bidi="fr_FR"/>
        </w:rPr>
        <w:t xml:space="preserve">2S 2.26 </w:t>
      </w:r>
      <w:r>
        <w:rPr>
          <w:lang w:val="fr_FR" w:bidi="fr_FR"/>
        </w:rPr>
        <w:t xml:space="preserve">; </w:t>
      </w:r>
      <w:r>
        <w:rPr>
          <w:lang w:val="fr_FR" w:bidi="fr_FR"/>
        </w:rPr>
        <w:t>Ez 11.15</w:t>
      </w:r>
      <w:r>
        <w:rPr>
          <w:lang w:val="fr_FR" w:bidi="fr_FR"/>
        </w:rPr>
        <w:t xml:space="preserve">). • Pour "l'ignorance" des interlocuteurs de Pierre, cf. </w:t>
      </w:r>
      <w:r>
        <w:rPr>
          <w:lang w:val="fr_FR" w:bidi="fr_FR"/>
        </w:rPr>
        <w:t xml:space="preserve">Ac 17.30 </w:t>
      </w:r>
      <w:r>
        <w:rPr>
          <w:lang w:val="fr_FR" w:bidi="fr_FR"/>
        </w:rPr>
        <w:t xml:space="preserve">; </w:t>
      </w:r>
      <w:r>
        <w:rPr>
          <w:lang w:val="fr_FR" w:bidi="fr_FR"/>
        </w:rPr>
        <w:t>1Tm 1.12–14</w:t>
      </w:r>
      <w:r>
        <w:rPr>
          <w:lang w:val="fr_FR" w:bidi="fr_FR"/>
        </w:rPr>
        <w:t>. Le message chrétien s'oppose à cette ignorance et appelle tout le monde à répondre par la foi et la repentance (</w:t>
      </w:r>
      <w:r>
        <w:rPr>
          <w:lang w:val="fr_FR" w:bidi="fr_FR"/>
        </w:rPr>
        <w:t>Ac 2.38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r>
        <w:rPr>
          <w:lang w:val="fr_FR" w:bidi="fr_FR"/>
        </w:rPr>
        <w:t xml:space="preserve">5.30–32 </w:t>
      </w:r>
      <w:r>
        <w:rPr>
          <w:lang w:val="fr_FR" w:bidi="fr_FR"/>
        </w:rPr>
        <w:t xml:space="preserve">; </w:t>
      </w:r>
      <w:r>
        <w:rPr>
          <w:lang w:val="fr_FR" w:bidi="fr_FR"/>
        </w:rPr>
        <w:t xml:space="preserve">10.36–43 </w:t>
      </w:r>
      <w:r>
        <w:rPr>
          <w:lang w:val="fr_FR" w:bidi="fr_FR"/>
        </w:rPr>
        <w:t xml:space="preserve">; </w:t>
      </w:r>
      <w:r>
        <w:rPr>
          <w:lang w:val="fr_FR" w:bidi="fr_FR"/>
        </w:rPr>
        <w:t xml:space="preserve">1.26–38 </w:t>
      </w:r>
      <w:r>
        <w:rPr>
          <w:lang w:val="fr_FR" w:bidi="fr_FR"/>
        </w:rPr>
        <w:t xml:space="preserve">; </w:t>
      </w:r>
      <w:r>
        <w:rPr>
          <w:lang w:val="fr_FR" w:bidi="fr_FR"/>
        </w:rPr>
        <w:t>Lc 24.25–27</w:t>
      </w:r>
      <w:r>
        <w:rPr>
          <w:lang w:val="fr_FR" w:bidi="fr_FR"/>
        </w:rPr>
        <w:t xml:space="preserve">, </w:t>
      </w:r>
      <w:r>
        <w:rPr>
          <w:lang w:val="fr_FR" w:bidi="fr_FR"/>
        </w:rPr>
        <w:t>45–47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r>
        <w:rPr>
          <w:lang w:val="fr_FR" w:bidi="fr_FR"/>
        </w:rPr>
        <w:t>Mt 11.28–29</w:t>
      </w:r>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r>
        <w:rPr>
          <w:lang w:val="fr_FR" w:bidi="fr_FR"/>
        </w:rPr>
        <w:t>Dt 18.15</w:t>
      </w:r>
      <w:r>
        <w:rPr>
          <w:lang w:val="fr_FR" w:bidi="fr_FR"/>
        </w:rPr>
        <w:t xml:space="preserve">, </w:t>
      </w:r>
      <w:r>
        <w:rPr>
          <w:lang w:val="fr_FR" w:bidi="fr_FR"/>
        </w:rPr>
        <w:t xml:space="preserve">18 </w:t>
      </w:r>
      <w:r>
        <w:rPr>
          <w:lang w:val="fr_FR" w:bidi="fr_FR"/>
        </w:rPr>
        <w:t xml:space="preserve">; cf. </w:t>
      </w:r>
      <w:r>
        <w:rPr>
          <w:lang w:val="fr_FR" w:bidi="fr_FR"/>
        </w:rPr>
        <w:t xml:space="preserve">Jn 6.14 </w:t>
      </w:r>
      <w:r>
        <w:rPr>
          <w:lang w:val="fr_FR" w:bidi="fr_FR"/>
        </w:rPr>
        <w:t xml:space="preserve">; </w:t>
      </w:r>
      <w:r>
        <w:rPr>
          <w:lang w:val="fr_FR" w:bidi="fr_FR"/>
        </w:rPr>
        <w:t>7.40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r>
        <w:rPr>
          <w:lang w:val="fr_FR" w:bidi="fr_FR"/>
        </w:rPr>
        <w:t>Jn 3.16</w:t>
      </w:r>
      <w:r>
        <w:rPr>
          <w:lang w:val="fr_FR" w:bidi="fr_FR"/>
        </w:rPr>
        <w:t xml:space="preserve">, </w:t>
      </w:r>
      <w:r>
        <w:rPr>
          <w:lang w:val="fr_FR" w:bidi="fr_FR"/>
        </w:rPr>
        <w:t>17</w:t>
      </w:r>
      <w:r>
        <w:rPr>
          <w:lang w:val="fr_FR" w:bidi="fr_FR"/>
        </w:rPr>
        <w:t xml:space="preserve">,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r>
        <w:rPr>
          <w:lang w:val="fr_FR" w:bidi="fr_FR"/>
        </w:rPr>
        <w:t xml:space="preserve">Dt 30.7 </w:t>
      </w:r>
      <w:r>
        <w:rPr>
          <w:lang w:val="fr_FR" w:bidi="fr_FR"/>
        </w:rPr>
        <w:t xml:space="preserve">; </w:t>
      </w:r>
      <w:r>
        <w:rPr>
          <w:lang w:val="fr_FR" w:bidi="fr_FR"/>
        </w:rPr>
        <w:t xml:space="preserve">1R 18.13 </w:t>
      </w:r>
      <w:r>
        <w:rPr>
          <w:lang w:val="fr_FR" w:bidi="fr_FR"/>
        </w:rPr>
        <w:t xml:space="preserve">; </w:t>
      </w:r>
      <w:r>
        <w:rPr>
          <w:lang w:val="fr_FR" w:bidi="fr_FR"/>
        </w:rPr>
        <w:t xml:space="preserve">Né 4.1–3 </w:t>
      </w:r>
      <w:r>
        <w:rPr>
          <w:lang w:val="fr_FR" w:bidi="fr_FR"/>
        </w:rPr>
        <w:t xml:space="preserve">; </w:t>
      </w:r>
      <w:r>
        <w:rPr>
          <w:lang w:val="fr_FR" w:bidi="fr_FR"/>
        </w:rPr>
        <w:t xml:space="preserve">Jr 37–38 </w:t>
      </w:r>
      <w:r>
        <w:rPr>
          <w:lang w:val="fr_FR" w:bidi="fr_FR"/>
        </w:rPr>
        <w:t xml:space="preserve">; </w:t>
      </w:r>
      <w:r>
        <w:rPr>
          <w:lang w:val="fr_FR" w:bidi="fr_FR"/>
        </w:rPr>
        <w:t xml:space="preserve">Mt 23.34–37 </w:t>
      </w:r>
      <w:r>
        <w:rPr>
          <w:lang w:val="fr_FR" w:bidi="fr_FR"/>
        </w:rPr>
        <w:t xml:space="preserve">; </w:t>
      </w:r>
      <w:r>
        <w:rPr>
          <w:lang w:val="fr_FR" w:bidi="fr_FR"/>
        </w:rPr>
        <w:t xml:space="preserve">Lc 11.49–51 </w:t>
      </w:r>
      <w:r>
        <w:rPr>
          <w:lang w:val="fr_FR" w:bidi="fr_FR"/>
        </w:rPr>
        <w:t xml:space="preserve">; </w:t>
      </w:r>
      <w:r>
        <w:rPr>
          <w:lang w:val="fr_FR" w:bidi="fr_FR"/>
        </w:rPr>
        <w:t>1Th 2.14–15</w:t>
      </w:r>
      <w:r>
        <w:rPr>
          <w:lang w:val="fr_FR" w:bidi="fr_FR"/>
        </w:rPr>
        <w:t>). Jésus lui-même a été persécuté (</w:t>
      </w:r>
      <w:r>
        <w:rPr>
          <w:lang w:val="fr_FR" w:bidi="fr_FR"/>
        </w:rPr>
        <w:t xml:space="preserve">Lc 4.29 </w:t>
      </w:r>
      <w:r>
        <w:rPr>
          <w:lang w:val="fr_FR" w:bidi="fr_FR"/>
        </w:rPr>
        <w:t xml:space="preserve">; </w:t>
      </w:r>
      <w:r>
        <w:rPr>
          <w:lang w:val="fr_FR" w:bidi="fr_FR"/>
        </w:rPr>
        <w:t>Jn 5.16</w:t>
      </w:r>
      <w:r>
        <w:rPr>
          <w:lang w:val="fr_FR" w:bidi="fr_FR"/>
        </w:rPr>
        <w:t>). Il a prévenu ses disciples qu'ils devaient s'attendre à être traités de la même manière (</w:t>
      </w:r>
      <w:r>
        <w:rPr>
          <w:lang w:val="fr_FR" w:bidi="fr_FR"/>
        </w:rPr>
        <w:t xml:space="preserve">Mt 10.23 </w:t>
      </w:r>
      <w:r>
        <w:rPr>
          <w:lang w:val="fr_FR" w:bidi="fr_FR"/>
        </w:rPr>
        <w:t xml:space="preserve">; </w:t>
      </w:r>
      <w:r>
        <w:rPr>
          <w:lang w:val="fr_FR" w:bidi="fr_FR"/>
        </w:rPr>
        <w:t xml:space="preserve">24.9 </w:t>
      </w:r>
      <w:r>
        <w:rPr>
          <w:lang w:val="fr_FR" w:bidi="fr_FR"/>
        </w:rPr>
        <w:t xml:space="preserve">; </w:t>
      </w:r>
      <w:r>
        <w:rPr>
          <w:lang w:val="fr_FR" w:bidi="fr_FR"/>
        </w:rPr>
        <w:t xml:space="preserve">Mc 13.9 </w:t>
      </w:r>
      <w:r>
        <w:rPr>
          <w:lang w:val="fr_FR" w:bidi="fr_FR"/>
        </w:rPr>
        <w:t xml:space="preserve">; </w:t>
      </w:r>
      <w:r>
        <w:rPr>
          <w:lang w:val="fr_FR" w:bidi="fr_FR"/>
        </w:rPr>
        <w:t xml:space="preserve">Lc 21.12 </w:t>
      </w:r>
      <w:r>
        <w:rPr>
          <w:lang w:val="fr_FR" w:bidi="fr_FR"/>
        </w:rPr>
        <w:t xml:space="preserve">; </w:t>
      </w:r>
      <w:r>
        <w:rPr>
          <w:lang w:val="fr_FR" w:bidi="fr_FR"/>
        </w:rPr>
        <w:t>Jn 16.2</w:t>
      </w:r>
      <w:r>
        <w:rPr>
          <w:lang w:val="fr_FR" w:bidi="fr_FR"/>
        </w:rPr>
        <w:t>), mais il a promis que le Saint-Esprit leur accorderait la force pour endurer ces épreuves (</w:t>
      </w:r>
      <w:r>
        <w:rPr>
          <w:lang w:val="fr_FR" w:bidi="fr_FR"/>
        </w:rPr>
        <w:t xml:space="preserve">Ac 1.8 </w:t>
      </w:r>
      <w:r>
        <w:rPr>
          <w:lang w:val="fr_FR" w:bidi="fr_FR"/>
        </w:rPr>
        <w:t xml:space="preserve">; </w:t>
      </w:r>
      <w:r>
        <w:rPr>
          <w:lang w:val="fr_FR" w:bidi="fr_FR"/>
        </w:rPr>
        <w:t xml:space="preserve">Lc 12.11–12 </w:t>
      </w:r>
      <w:r>
        <w:rPr>
          <w:lang w:val="fr_FR" w:bidi="fr_FR"/>
        </w:rPr>
        <w:t xml:space="preserve">; </w:t>
      </w:r>
      <w:r>
        <w:rPr>
          <w:lang w:val="fr_FR" w:bidi="fr_FR"/>
        </w:rPr>
        <w:t>21.15</w:t>
      </w:r>
      <w:r>
        <w:rPr>
          <w:lang w:val="fr_FR" w:bidi="fr_FR"/>
        </w:rPr>
        <w:t>). Les Actes des apôtres rapportent de fréquentes périodes de persécution (</w:t>
      </w:r>
      <w:r>
        <w:rPr>
          <w:lang w:val="fr_FR" w:bidi="fr_FR"/>
        </w:rPr>
        <w:t xml:space="preserve">Ac 4.3 </w:t>
      </w:r>
      <w:r>
        <w:rPr>
          <w:lang w:val="fr_FR" w:bidi="fr_FR"/>
        </w:rPr>
        <w:t xml:space="preserve">; </w:t>
      </w:r>
      <w:r>
        <w:rPr>
          <w:lang w:val="fr_FR" w:bidi="fr_FR"/>
        </w:rPr>
        <w:t xml:space="preserve">5.17–41 </w:t>
      </w:r>
      <w:r>
        <w:rPr>
          <w:lang w:val="fr_FR" w:bidi="fr_FR"/>
        </w:rPr>
        <w:t xml:space="preserve">; </w:t>
      </w:r>
      <w:r>
        <w:rPr>
          <w:lang w:val="fr_FR" w:bidi="fr_FR"/>
        </w:rPr>
        <w:t xml:space="preserve">7.54–8.3 </w:t>
      </w:r>
      <w:r>
        <w:rPr>
          <w:lang w:val="fr_FR" w:bidi="fr_FR"/>
        </w:rPr>
        <w:t xml:space="preserve">; </w:t>
      </w:r>
      <w:r>
        <w:rPr>
          <w:lang w:val="fr_FR" w:bidi="fr_FR"/>
        </w:rPr>
        <w:t xml:space="preserve">9.1–2 </w:t>
      </w:r>
      <w:r>
        <w:rPr>
          <w:lang w:val="fr_FR" w:bidi="fr_FR"/>
        </w:rPr>
        <w:t xml:space="preserve">; </w:t>
      </w:r>
      <w:r>
        <w:rPr>
          <w:lang w:val="fr_FR" w:bidi="fr_FR"/>
        </w:rPr>
        <w:t xml:space="preserve">11.19 </w:t>
      </w:r>
      <w:r>
        <w:rPr>
          <w:lang w:val="fr_FR" w:bidi="fr_FR"/>
        </w:rPr>
        <w:t xml:space="preserve">; </w:t>
      </w:r>
      <w:r>
        <w:rPr>
          <w:lang w:val="fr_FR" w:bidi="fr_FR"/>
        </w:rPr>
        <w:t xml:space="preserve">12.2 </w:t>
      </w:r>
      <w:r>
        <w:rPr>
          <w:lang w:val="fr_FR" w:bidi="fr_FR"/>
        </w:rPr>
        <w:t xml:space="preserve">; </w:t>
      </w:r>
      <w:r>
        <w:rPr>
          <w:lang w:val="fr_FR" w:bidi="fr_FR"/>
        </w:rPr>
        <w:t xml:space="preserve">13.50 </w:t>
      </w:r>
      <w:r>
        <w:rPr>
          <w:lang w:val="fr_FR" w:bidi="fr_FR"/>
        </w:rPr>
        <w:t xml:space="preserve">; </w:t>
      </w:r>
      <w:r>
        <w:rPr>
          <w:lang w:val="fr_FR" w:bidi="fr_FR"/>
        </w:rPr>
        <w:t xml:space="preserve">14.19 </w:t>
      </w:r>
      <w:r>
        <w:rPr>
          <w:lang w:val="fr_FR" w:bidi="fr_FR"/>
        </w:rPr>
        <w:t xml:space="preserve">; </w:t>
      </w:r>
      <w:r>
        <w:rPr>
          <w:lang w:val="fr_FR" w:bidi="fr_FR"/>
        </w:rPr>
        <w:t>16.19–24</w:t>
      </w:r>
      <w:r>
        <w:rPr>
          <w:lang w:val="fr_FR" w:bidi="fr_FR"/>
        </w:rPr>
        <w:t>), mais réitèrent également la promesse que le Saint-Esprit donnera aux disciples la force de témoigner dans de telles circonstances (</w:t>
      </w:r>
      <w:r>
        <w:rPr>
          <w:lang w:val="fr_FR" w:bidi="fr_FR"/>
        </w:rPr>
        <w:t xml:space="preserve">4.8–13 </w:t>
      </w:r>
      <w:r>
        <w:rPr>
          <w:lang w:val="fr_FR" w:bidi="fr_FR"/>
        </w:rPr>
        <w:t xml:space="preserve">; </w:t>
      </w:r>
      <w:r>
        <w:rPr>
          <w:lang w:val="fr_FR" w:bidi="fr_FR"/>
        </w:rPr>
        <w:t xml:space="preserve">6.10 </w:t>
      </w:r>
      <w:r>
        <w:rPr>
          <w:lang w:val="fr_FR" w:bidi="fr_FR"/>
        </w:rPr>
        <w:t xml:space="preserve">; </w:t>
      </w:r>
      <w:r>
        <w:rPr>
          <w:lang w:val="fr_FR" w:bidi="fr_FR"/>
        </w:rPr>
        <w:t>7.55</w:t>
      </w:r>
      <w:r>
        <w:rPr>
          <w:lang w:val="fr_FR" w:bidi="fr_FR"/>
        </w:rPr>
        <w:t>). Le courage de Pierre et de Jean devant le Conseil supérieur hostile illustre comment faire face à la persécution avec courage et avec puissance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r>
        <w:rPr>
          <w:lang w:val="fr_FR" w:bidi="fr_FR"/>
        </w:rPr>
        <w:t xml:space="preserve">Mt 19.8 </w:t>
      </w:r>
      <w:r>
        <w:rPr>
          <w:lang w:val="fr_FR" w:bidi="fr_FR"/>
        </w:rPr>
        <w:t xml:space="preserve">; </w:t>
      </w:r>
      <w:r>
        <w:rPr>
          <w:lang w:val="fr_FR" w:bidi="fr_FR"/>
        </w:rPr>
        <w:t xml:space="preserve">Mc 10.5 </w:t>
      </w:r>
      <w:r>
        <w:rPr>
          <w:lang w:val="fr_FR" w:bidi="fr_FR"/>
        </w:rPr>
        <w:t xml:space="preserve">; voir aussi </w:t>
      </w:r>
      <w:r>
        <w:rPr>
          <w:lang w:val="fr_FR" w:bidi="fr_FR"/>
        </w:rPr>
        <w:t xml:space="preserve">Dt 10.16 </w:t>
      </w:r>
      <w:r>
        <w:rPr>
          <w:lang w:val="fr_FR" w:bidi="fr_FR"/>
        </w:rPr>
        <w:t xml:space="preserve">; </w:t>
      </w:r>
      <w:r>
        <w:rPr>
          <w:lang w:val="fr_FR" w:bidi="fr_FR"/>
        </w:rPr>
        <w:t xml:space="preserve">30.6 </w:t>
      </w:r>
      <w:r>
        <w:rPr>
          <w:lang w:val="fr_FR" w:bidi="fr_FR"/>
        </w:rPr>
        <w:t xml:space="preserve">; </w:t>
      </w:r>
      <w:r>
        <w:rPr>
          <w:lang w:val="fr_FR" w:bidi="fr_FR"/>
        </w:rPr>
        <w:t>Jr 4.4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r>
        <w:rPr>
          <w:lang w:val="fr_FR" w:bidi="fr_FR"/>
        </w:rPr>
        <w:t xml:space="preserve">5.40 </w:t>
      </w:r>
      <w:r>
        <w:rPr>
          <w:lang w:val="fr_FR" w:bidi="fr_FR"/>
        </w:rPr>
        <w:t xml:space="preserve">; cf. </w:t>
      </w:r>
      <w:r>
        <w:rPr>
          <w:lang w:val="fr_FR" w:bidi="fr_FR"/>
        </w:rPr>
        <w:t xml:space="preserve">1S 15.22 </w:t>
      </w:r>
      <w:r>
        <w:rPr>
          <w:lang w:val="fr_FR" w:bidi="fr_FR"/>
        </w:rPr>
        <w:t xml:space="preserve">; </w:t>
      </w:r>
      <w:r>
        <w:rPr>
          <w:lang w:val="fr_FR" w:bidi="fr_FR"/>
        </w:rPr>
        <w:t xml:space="preserve">Jr 7.23 </w:t>
      </w:r>
      <w:r>
        <w:rPr>
          <w:lang w:val="fr_FR" w:bidi="fr_FR"/>
        </w:rPr>
        <w:t xml:space="preserve">; </w:t>
      </w:r>
      <w:r>
        <w:rPr>
          <w:lang w:val="fr_FR" w:bidi="fr_FR"/>
        </w:rPr>
        <w:t xml:space="preserve">Lc 20.20–26 </w:t>
      </w:r>
      <w:r>
        <w:rPr>
          <w:lang w:val="fr_FR" w:bidi="fr_FR"/>
        </w:rPr>
        <w:t xml:space="preserve">; </w:t>
      </w:r>
      <w:r>
        <w:rPr>
          <w:lang w:val="fr_FR" w:bidi="fr_FR"/>
        </w:rPr>
        <w:t>Rm 13.1–7</w:t>
      </w:r>
      <w:r>
        <w:rPr>
          <w:lang w:val="fr_FR" w:bidi="fr_FR"/>
        </w:rPr>
        <w:t>). Jésus avait prédit que ses disciples feraient face à l'hostilité et à la persécution (</w:t>
      </w:r>
      <w:r>
        <w:rPr>
          <w:lang w:val="fr_FR" w:bidi="fr_FR"/>
        </w:rPr>
        <w:t>Lc 21.12–19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r>
        <w:rPr>
          <w:lang w:val="fr_FR" w:bidi="fr_FR"/>
        </w:rPr>
        <w:t>4.18</w:t>
      </w:r>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r>
        <w:rPr>
          <w:lang w:val="fr_FR" w:bidi="fr_FR"/>
        </w:rPr>
        <w:t>Ps 2.1–2</w:t>
      </w:r>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r>
        <w:rPr>
          <w:lang w:val="fr_FR" w:bidi="fr_FR"/>
        </w:rPr>
        <w:t xml:space="preserve">2S 7.14–16 </w:t>
      </w:r>
      <w:r>
        <w:rPr>
          <w:lang w:val="fr_FR" w:bidi="fr_FR"/>
        </w:rPr>
        <w:t xml:space="preserve">; </w:t>
      </w:r>
      <w:r>
        <w:rPr>
          <w:lang w:val="fr_FR" w:bidi="fr_FR"/>
        </w:rPr>
        <w:t xml:space="preserve">Ps 89.36–37 </w:t>
      </w:r>
      <w:r>
        <w:rPr>
          <w:lang w:val="fr_FR" w:bidi="fr_FR"/>
        </w:rPr>
        <w:t xml:space="preserve">; </w:t>
      </w:r>
      <w:r>
        <w:rPr>
          <w:lang w:val="fr_FR" w:bidi="fr_FR"/>
        </w:rPr>
        <w:t xml:space="preserve">Es 9.6–7 </w:t>
      </w:r>
      <w:r>
        <w:rPr>
          <w:lang w:val="fr_FR" w:bidi="fr_FR"/>
        </w:rPr>
        <w:t xml:space="preserve">; </w:t>
      </w:r>
      <w:r>
        <w:rPr>
          <w:lang w:val="fr_FR" w:bidi="fr_FR"/>
        </w:rPr>
        <w:t xml:space="preserve">11.1–9 </w:t>
      </w:r>
      <w:r>
        <w:rPr>
          <w:lang w:val="fr_FR" w:bidi="fr_FR"/>
        </w:rPr>
        <w:t xml:space="preserve">; </w:t>
      </w:r>
      <w:r>
        <w:rPr>
          <w:lang w:val="fr_FR" w:bidi="fr_FR"/>
        </w:rPr>
        <w:t xml:space="preserve">61.1 </w:t>
      </w:r>
      <w:r>
        <w:rPr>
          <w:lang w:val="fr_FR" w:bidi="fr_FR"/>
        </w:rPr>
        <w:t xml:space="preserve">; </w:t>
      </w:r>
      <w:r>
        <w:rPr>
          <w:lang w:val="fr_FR" w:bidi="fr_FR"/>
        </w:rPr>
        <w:t xml:space="preserve">Jr 23.5–6 </w:t>
      </w:r>
      <w:r>
        <w:rPr>
          <w:lang w:val="fr_FR" w:bidi="fr_FR"/>
        </w:rPr>
        <w:t xml:space="preserve">; </w:t>
      </w:r>
      <w:r>
        <w:rPr>
          <w:lang w:val="fr_FR" w:bidi="fr_FR"/>
        </w:rPr>
        <w:t xml:space="preserve">33.14–16 </w:t>
      </w:r>
      <w:r>
        <w:rPr>
          <w:lang w:val="fr_FR" w:bidi="fr_FR"/>
        </w:rPr>
        <w:t xml:space="preserve">; </w:t>
      </w:r>
      <w:r>
        <w:rPr>
          <w:lang w:val="fr_FR" w:bidi="fr_FR"/>
        </w:rPr>
        <w:t>Lc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r>
        <w:rPr>
          <w:lang w:val="fr_FR" w:bidi="fr_FR"/>
        </w:rPr>
        <w:t>Esd 7.6</w:t>
      </w:r>
      <w:r>
        <w:rPr>
          <w:lang w:val="fr_FR" w:bidi="fr_FR"/>
        </w:rPr>
        <w:t xml:space="preserve">, </w:t>
      </w:r>
      <w:r>
        <w:rPr>
          <w:lang w:val="fr_FR" w:bidi="fr_FR"/>
        </w:rPr>
        <w:t>9</w:t>
      </w:r>
      <w:r>
        <w:rPr>
          <w:lang w:val="fr_FR" w:bidi="fr_FR"/>
        </w:rPr>
        <w:t xml:space="preserve">, </w:t>
      </w:r>
      <w:r>
        <w:rPr>
          <w:lang w:val="fr_FR" w:bidi="fr_FR"/>
        </w:rPr>
        <w:t xml:space="preserve">28 </w:t>
      </w:r>
      <w:r>
        <w:rPr>
          <w:lang w:val="fr_FR" w:bidi="fr_FR"/>
        </w:rPr>
        <w:t xml:space="preserve">; </w:t>
      </w:r>
      <w:r>
        <w:rPr>
          <w:lang w:val="fr_FR" w:bidi="fr_FR"/>
        </w:rPr>
        <w:t>8.18</w:t>
      </w:r>
      <w:r>
        <w:rPr>
          <w:lang w:val="fr_FR" w:bidi="fr_FR"/>
        </w:rPr>
        <w:t xml:space="preserve">, </w:t>
      </w:r>
      <w:r>
        <w:rPr>
          <w:lang w:val="fr_FR" w:bidi="fr_FR"/>
        </w:rPr>
        <w:t xml:space="preserve">31 </w:t>
      </w:r>
      <w:r>
        <w:rPr>
          <w:lang w:val="fr_FR" w:bidi="fr_FR"/>
        </w:rPr>
        <w:t xml:space="preserve">; </w:t>
      </w:r>
      <w:r>
        <w:rPr>
          <w:lang w:val="fr_FR" w:bidi="fr_FR"/>
        </w:rPr>
        <w:t>Né 2.8</w:t>
      </w:r>
      <w:r>
        <w:rPr>
          <w:lang w:val="fr_FR" w:bidi="fr_FR"/>
        </w:rPr>
        <w:t xml:space="preserve">, </w:t>
      </w:r>
      <w:r>
        <w:rPr>
          <w:lang w:val="fr_FR" w:bidi="fr_FR"/>
        </w:rPr>
        <w:t xml:space="preserve">18 </w:t>
      </w:r>
      <w:r>
        <w:rPr>
          <w:lang w:val="fr_FR" w:bidi="fr_FR"/>
        </w:rPr>
        <w:t xml:space="preserve">; </w:t>
      </w:r>
      <w:r>
        <w:rPr>
          <w:lang w:val="fr_FR" w:bidi="fr_FR"/>
        </w:rPr>
        <w:t xml:space="preserve">Ec 9.1 </w:t>
      </w:r>
      <w:r>
        <w:rPr>
          <w:lang w:val="fr_FR" w:bidi="fr_FR"/>
        </w:rPr>
        <w:t xml:space="preserve">; </w:t>
      </w:r>
      <w:r>
        <w:rPr>
          <w:lang w:val="fr_FR" w:bidi="fr_FR"/>
        </w:rPr>
        <w:t xml:space="preserve">Ez 8.1 </w:t>
      </w:r>
      <w:r>
        <w:rPr>
          <w:lang w:val="fr_FR" w:bidi="fr_FR"/>
        </w:rPr>
        <w:t xml:space="preserve">; </w:t>
      </w:r>
      <w:r>
        <w:rPr>
          <w:lang w:val="fr_FR" w:bidi="fr_FR"/>
        </w:rPr>
        <w:t xml:space="preserve">Rm 8.28 </w:t>
      </w:r>
      <w:r>
        <w:rPr>
          <w:lang w:val="fr_FR" w:bidi="fr_FR"/>
        </w:rPr>
        <w:t xml:space="preserve">; </w:t>
      </w:r>
      <w:r>
        <w:rPr>
          <w:lang w:val="fr_FR" w:bidi="fr_FR"/>
        </w:rPr>
        <w:t>1P 5.6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r>
        <w:rPr>
          <w:lang w:val="fr_FR" w:bidi="fr_FR"/>
        </w:rPr>
        <w:t xml:space="preserve">2.44–45 </w:t>
      </w:r>
      <w:r>
        <w:rPr>
          <w:lang w:val="fr_FR" w:bidi="fr_FR"/>
        </w:rPr>
        <w:t xml:space="preserve">; cf. </w:t>
      </w:r>
      <w:r>
        <w:rPr>
          <w:lang w:val="fr_FR" w:bidi="fr_FR"/>
        </w:rPr>
        <w:t>6.1</w:t>
      </w:r>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r>
        <w:rPr>
          <w:lang w:val="fr_FR" w:bidi="fr_FR"/>
        </w:rPr>
        <w:t>4.36–37</w:t>
      </w:r>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r>
        <w:rPr>
          <w:lang w:val="fr_FR" w:bidi="fr_FR"/>
        </w:rPr>
        <w:t xml:space="preserve">Lv 10.1–5 </w:t>
      </w:r>
      <w:r>
        <w:rPr>
          <w:lang w:val="fr_FR" w:bidi="fr_FR"/>
        </w:rPr>
        <w:t xml:space="preserve">; </w:t>
      </w:r>
      <w:r>
        <w:rPr>
          <w:lang w:val="fr_FR" w:bidi="fr_FR"/>
        </w:rPr>
        <w:t>Jos 7.16–26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r>
        <w:rPr>
          <w:lang w:val="fr_FR" w:bidi="fr_FR"/>
        </w:rPr>
        <w:t>Hé 10.31</w:t>
      </w:r>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r>
        <w:rPr>
          <w:lang w:val="fr_FR" w:bidi="fr_FR"/>
        </w:rPr>
        <w:t>Ac 5.13</w:t>
      </w:r>
      <w:r>
        <w:rPr>
          <w:lang w:val="fr_FR" w:bidi="fr_FR"/>
        </w:rPr>
        <w:t>). Cela a cependant rendu certains observateurs méfiants à l'idée de rejoindre un mouvement avec des normes de comportement aussi exigeantes (</w:t>
      </w:r>
      <w:r>
        <w:rPr>
          <w:lang w:val="fr_FR" w:bidi="fr_FR"/>
        </w:rPr>
        <w:t>5.13</w:t>
      </w:r>
      <w:r>
        <w:rPr>
          <w:lang w:val="fr_FR" w:bidi="fr_FR"/>
        </w:rPr>
        <w:t xml:space="preserve">). Cet "émondage" divin (voir </w:t>
      </w:r>
      <w:r>
        <w:rPr>
          <w:lang w:val="fr_FR" w:bidi="fr_FR"/>
        </w:rPr>
        <w:t>Jn 15.1–11</w:t>
      </w:r>
      <w:r>
        <w:rPr>
          <w:lang w:val="fr_FR" w:bidi="fr_FR"/>
        </w:rPr>
        <w:t>) a néanmoins permis l'accélération de la croissance de l’Église (</w:t>
      </w:r>
      <w:r>
        <w:rPr>
          <w:lang w:val="fr_FR" w:bidi="fr_FR"/>
        </w:rPr>
        <w:t xml:space="preserve">Ac 5.14 </w:t>
      </w:r>
      <w:r>
        <w:rPr>
          <w:lang w:val="fr_FR" w:bidi="fr_FR"/>
        </w:rPr>
        <w:t xml:space="preserve">; cf. </w:t>
      </w:r>
      <w:r>
        <w:rPr>
          <w:lang w:val="fr_FR" w:bidi="fr_FR"/>
        </w:rPr>
        <w:t xml:space="preserve">6.5–7 </w:t>
      </w:r>
      <w:r>
        <w:rPr>
          <w:lang w:val="fr_FR" w:bidi="fr_FR"/>
        </w:rPr>
        <w:t xml:space="preserve">; </w:t>
      </w:r>
      <w:r>
        <w:rPr>
          <w:lang w:val="fr_FR" w:bidi="fr_FR"/>
        </w:rPr>
        <w:t xml:space="preserve">11.24 </w:t>
      </w:r>
      <w:r>
        <w:rPr>
          <w:lang w:val="fr_FR" w:bidi="fr_FR"/>
        </w:rPr>
        <w:t xml:space="preserve">; </w:t>
      </w:r>
      <w:r>
        <w:rPr>
          <w:lang w:val="fr_FR" w:bidi="fr_FR"/>
        </w:rPr>
        <w:t>21.20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r>
        <w:rPr>
          <w:lang w:val="fr_FR" w:bidi="fr_FR"/>
        </w:rPr>
        <w:t xml:space="preserve">6.8 </w:t>
      </w:r>
      <w:r>
        <w:rPr>
          <w:lang w:val="fr_FR" w:bidi="fr_FR"/>
        </w:rPr>
        <w:t xml:space="preserve">; cf. </w:t>
      </w:r>
      <w:r>
        <w:rPr>
          <w:lang w:val="fr_FR" w:bidi="fr_FR"/>
        </w:rPr>
        <w:t xml:space="preserve">Mt 4.24 </w:t>
      </w:r>
      <w:r>
        <w:rPr>
          <w:lang w:val="fr_FR" w:bidi="fr_FR"/>
        </w:rPr>
        <w:t xml:space="preserve">; </w:t>
      </w:r>
      <w:r>
        <w:rPr>
          <w:lang w:val="fr_FR" w:bidi="fr_FR"/>
        </w:rPr>
        <w:t xml:space="preserve">9.35 </w:t>
      </w:r>
      <w:r>
        <w:rPr>
          <w:lang w:val="fr_FR" w:bidi="fr_FR"/>
        </w:rPr>
        <w:t xml:space="preserve">; </w:t>
      </w:r>
      <w:r>
        <w:rPr>
          <w:lang w:val="fr_FR" w:bidi="fr_FR"/>
        </w:rPr>
        <w:t xml:space="preserve">Mc 1.32–34 </w:t>
      </w:r>
      <w:r>
        <w:rPr>
          <w:lang w:val="fr_FR" w:bidi="fr_FR"/>
        </w:rPr>
        <w:t xml:space="preserve">; </w:t>
      </w:r>
      <w:r>
        <w:rPr>
          <w:lang w:val="fr_FR" w:bidi="fr_FR"/>
        </w:rPr>
        <w:t>Lc 4.40–41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r>
        <w:rPr>
          <w:lang w:val="fr_FR" w:bidi="fr_FR"/>
        </w:rPr>
        <w:t>5.11</w:t>
      </w:r>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r>
        <w:rPr>
          <w:lang w:val="fr_FR" w:bidi="fr_FR"/>
        </w:rPr>
        <w:t>4.1–3</w:t>
      </w:r>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r>
        <w:rPr>
          <w:lang w:val="fr_FR" w:bidi="fr_FR"/>
        </w:rPr>
        <w:t>23.8</w:t>
      </w:r>
      <w:r>
        <w:rPr>
          <w:lang w:val="fr_FR" w:bidi="fr_FR"/>
        </w:rPr>
        <w:t xml:space="preserve">), ce qui est ironique dans ces circonstances. Les anges interviennent fréquemment dans les Actes (voir aussi </w:t>
      </w:r>
      <w:r>
        <w:rPr>
          <w:lang w:val="fr_FR" w:bidi="fr_FR"/>
        </w:rPr>
        <w:t>10.3</w:t>
      </w:r>
      <w:r>
        <w:rPr>
          <w:lang w:val="fr_FR" w:bidi="fr_FR"/>
        </w:rPr>
        <w:t xml:space="preserve">, </w:t>
      </w:r>
      <w:r>
        <w:rPr>
          <w:lang w:val="fr_FR" w:bidi="fr_FR"/>
        </w:rPr>
        <w:t>7</w:t>
      </w:r>
      <w:r>
        <w:rPr>
          <w:lang w:val="fr_FR" w:bidi="fr_FR"/>
        </w:rPr>
        <w:t xml:space="preserve">, </w:t>
      </w:r>
      <w:r>
        <w:rPr>
          <w:lang w:val="fr_FR" w:bidi="fr_FR"/>
        </w:rPr>
        <w:t xml:space="preserve">22 </w:t>
      </w:r>
      <w:r>
        <w:rPr>
          <w:lang w:val="fr_FR" w:bidi="fr_FR"/>
        </w:rPr>
        <w:t xml:space="preserve">; </w:t>
      </w:r>
      <w:r>
        <w:rPr>
          <w:lang w:val="fr_FR" w:bidi="fr_FR"/>
        </w:rPr>
        <w:t xml:space="preserve">11.13 </w:t>
      </w:r>
      <w:r>
        <w:rPr>
          <w:lang w:val="fr_FR" w:bidi="fr_FR"/>
        </w:rPr>
        <w:t xml:space="preserve">; </w:t>
      </w:r>
      <w:r>
        <w:rPr>
          <w:lang w:val="fr_FR" w:bidi="fr_FR"/>
        </w:rPr>
        <w:t>12.6–11</w:t>
      </w:r>
      <w:r>
        <w:rPr>
          <w:lang w:val="fr_FR" w:bidi="fr_FR"/>
        </w:rPr>
        <w:t xml:space="preserve">, </w:t>
      </w:r>
      <w:r>
        <w:rPr>
          <w:lang w:val="fr_FR" w:bidi="fr_FR"/>
        </w:rPr>
        <w:t xml:space="preserve">23 </w:t>
      </w:r>
      <w:r>
        <w:rPr>
          <w:lang w:val="fr_FR" w:bidi="fr_FR"/>
        </w:rPr>
        <w:t xml:space="preserve">; </w:t>
      </w:r>
      <w:r>
        <w:rPr>
          <w:lang w:val="fr_FR" w:bidi="fr_FR"/>
        </w:rPr>
        <w:t>27.23–24</w:t>
      </w:r>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r>
        <w:rPr>
          <w:lang w:val="fr_FR" w:bidi="fr_FR"/>
        </w:rPr>
        <w:t xml:space="preserve">Lv 5.1 </w:t>
      </w:r>
      <w:r>
        <w:rPr>
          <w:lang w:val="fr_FR" w:bidi="fr_FR"/>
        </w:rPr>
        <w:t xml:space="preserve">; cf. </w:t>
      </w:r>
      <w:r>
        <w:rPr>
          <w:lang w:val="fr_FR" w:bidi="fr_FR"/>
        </w:rPr>
        <w:t xml:space="preserve">Ac 1.8 </w:t>
      </w:r>
      <w:r>
        <w:rPr>
          <w:lang w:val="fr_FR" w:bidi="fr_FR"/>
        </w:rPr>
        <w:t xml:space="preserve">; </w:t>
      </w:r>
      <w:r>
        <w:rPr>
          <w:lang w:val="fr_FR" w:bidi="fr_FR"/>
        </w:rPr>
        <w:t xml:space="preserve">Mt 28.18–20 </w:t>
      </w:r>
      <w:r>
        <w:rPr>
          <w:lang w:val="fr_FR" w:bidi="fr_FR"/>
        </w:rPr>
        <w:t xml:space="preserve">; </w:t>
      </w:r>
      <w:r>
        <w:rPr>
          <w:lang w:val="fr_FR" w:bidi="fr_FR"/>
        </w:rPr>
        <w:t xml:space="preserve">Lc 24.44–49 </w:t>
      </w:r>
      <w:r>
        <w:rPr>
          <w:lang w:val="fr_FR" w:bidi="fr_FR"/>
        </w:rPr>
        <w:t xml:space="preserve">; </w:t>
      </w:r>
      <w:r>
        <w:rPr>
          <w:lang w:val="fr_FR" w:bidi="fr_FR"/>
        </w:rPr>
        <w:t>Jn 20.21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r>
        <w:rPr>
          <w:lang w:val="fr_FR" w:bidi="fr_FR"/>
        </w:rPr>
        <w:t>22.3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r>
        <w:rPr>
          <w:lang w:val="fr_FR" w:bidi="fr_FR"/>
        </w:rPr>
        <w:t>Lc 2.2</w:t>
      </w:r>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r>
        <w:rPr>
          <w:lang w:val="fr_FR" w:bidi="fr_FR"/>
        </w:rPr>
        <w:t>1Tm 3.8–13</w:t>
      </w:r>
      <w:r>
        <w:rPr>
          <w:lang w:val="fr_FR" w:bidi="fr_FR"/>
        </w:rPr>
        <w:t>. Bien que le terme grec traduit par "diacre" (diakonos en grec, "serviteur") ne soit pas utilisé ici, un mot grec apparenté est utilisé pour décrire la gestion du programme alimentaire (</w:t>
      </w:r>
      <w:r>
        <w:rPr>
          <w:lang w:val="fr_FR" w:bidi="fr_FR"/>
        </w:rPr>
        <w:t xml:space="preserve">6.2 </w:t>
      </w:r>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r>
        <w:rPr>
          <w:lang w:val="fr_FR" w:bidi="fr_FR"/>
        </w:rPr>
        <w:t xml:space="preserve">12.24 </w:t>
      </w:r>
      <w:r>
        <w:rPr>
          <w:lang w:val="fr_FR" w:bidi="fr_FR"/>
        </w:rPr>
        <w:t xml:space="preserve">; </w:t>
      </w:r>
      <w:r>
        <w:rPr>
          <w:lang w:val="fr_FR" w:bidi="fr_FR"/>
        </w:rPr>
        <w:t>19.20</w:t>
      </w:r>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r>
        <w:rPr>
          <w:lang w:val="fr_FR" w:bidi="fr_FR"/>
        </w:rPr>
        <w:t>28.31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r>
        <w:rPr>
          <w:lang w:val="fr_FR" w:bidi="fr_FR"/>
        </w:rPr>
        <w:t>Mt 26.3–4</w:t>
      </w:r>
      <w:r>
        <w:rPr>
          <w:lang w:val="fr_FR" w:bidi="fr_FR"/>
        </w:rPr>
        <w:t xml:space="preserve">, </w:t>
      </w:r>
      <w:r>
        <w:rPr>
          <w:lang w:val="fr_FR" w:bidi="fr_FR"/>
        </w:rPr>
        <w:t>59–66</w:t>
      </w:r>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r>
        <w:rPr>
          <w:lang w:val="fr_FR" w:bidi="fr_FR"/>
        </w:rPr>
        <w:t xml:space="preserve">6.14 </w:t>
      </w:r>
      <w:r>
        <w:rPr>
          <w:lang w:val="fr_FR" w:bidi="fr_FR"/>
        </w:rPr>
        <w:t xml:space="preserve">; voir </w:t>
      </w:r>
      <w:r>
        <w:rPr>
          <w:lang w:val="fr_FR" w:bidi="fr_FR"/>
        </w:rPr>
        <w:t>Ex 34.32–35</w:t>
      </w:r>
      <w:r>
        <w:rPr>
          <w:lang w:val="fr_FR" w:bidi="fr_FR"/>
        </w:rPr>
        <w:t xml:space="preserve">). Étienne, comme Moïse, apportait les instructions de Dieu au peuple d'Israël (voir aussi </w:t>
      </w:r>
      <w:r>
        <w:rPr>
          <w:lang w:val="fr_FR" w:bidi="fr_FR"/>
        </w:rPr>
        <w:t>2Co 3.7–18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r>
        <w:rPr>
          <w:lang w:val="fr_FR" w:bidi="fr_FR"/>
        </w:rPr>
        <w:t>Lc 21.12–17</w:t>
      </w:r>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r>
        <w:rPr>
          <w:lang w:val="fr_FR" w:bidi="fr_FR"/>
        </w:rPr>
        <w:t>Ac 7.2–16</w:t>
      </w:r>
      <w:r>
        <w:rPr>
          <w:lang w:val="fr_FR" w:bidi="fr_FR"/>
        </w:rPr>
        <w:t>), le ministère de Moïse (</w:t>
      </w:r>
      <w:r>
        <w:rPr>
          <w:lang w:val="fr_FR" w:bidi="fr_FR"/>
        </w:rPr>
        <w:t>7.17–43</w:t>
      </w:r>
      <w:r>
        <w:rPr>
          <w:lang w:val="fr_FR" w:bidi="fr_FR"/>
        </w:rPr>
        <w:t>) et le rôle du Tabernacle et du Temple (</w:t>
      </w:r>
      <w:r>
        <w:rPr>
          <w:lang w:val="fr_FR" w:bidi="fr_FR"/>
        </w:rPr>
        <w:t>7.44–50</w:t>
      </w:r>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r>
        <w:rPr>
          <w:lang w:val="fr_FR" w:bidi="fr_FR"/>
        </w:rPr>
        <w:t xml:space="preserve">Gn 17.9–14 </w:t>
      </w:r>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r>
        <w:rPr>
          <w:lang w:val="fr_FR" w:bidi="fr_FR"/>
        </w:rPr>
        <w:t>Gn 46.27</w:t>
      </w:r>
      <w:r>
        <w:rPr>
          <w:lang w:val="fr_FR" w:bidi="fr_FR"/>
        </w:rPr>
        <w:t xml:space="preserve">. Le nombre soixante-quinze est probablement tiré de la Septante (la traduction grecque de l'Ancien Testament) pour </w:t>
      </w:r>
      <w:r>
        <w:rPr>
          <w:lang w:val="fr_FR" w:bidi="fr_FR"/>
        </w:rPr>
        <w:t>Gn 46.27</w:t>
      </w:r>
      <w:r>
        <w:rPr>
          <w:lang w:val="fr_FR" w:bidi="fr_FR"/>
        </w:rPr>
        <w:t xml:space="preserve">. La Septante mentionne trois descendants d'Ephraïm et deux de Manassé dans </w:t>
      </w:r>
      <w:r>
        <w:rPr>
          <w:lang w:val="fr_FR" w:bidi="fr_FR"/>
        </w:rPr>
        <w:t>Gn 46.20</w:t>
      </w:r>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r>
        <w:rPr>
          <w:lang w:val="fr_FR" w:bidi="fr_FR"/>
        </w:rPr>
        <w:t>Gn 23.16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r>
        <w:rPr>
          <w:lang w:val="fr_FR" w:bidi="fr_FR"/>
        </w:rPr>
        <w:t>Dt 18.15</w:t>
      </w:r>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r>
        <w:rPr>
          <w:lang w:val="fr_FR" w:bidi="fr_FR"/>
        </w:rPr>
        <w:t>Amos 5.25–27</w:t>
      </w:r>
      <w:r>
        <w:rPr>
          <w:lang w:val="fr_FR" w:bidi="fr_FR"/>
        </w:rPr>
        <w:t xml:space="preserve"> (version grecque) pour illustrer la façon dont le peuple d'Israël s'est rebellé contre Moïse (</w:t>
      </w:r>
      <w:r>
        <w:rPr>
          <w:lang w:val="fr_FR" w:bidi="fr_FR"/>
        </w:rPr>
        <w:t>Ac 7.39–41</w:t>
      </w:r>
      <w:r>
        <w:rPr>
          <w:lang w:val="fr_FR" w:bidi="fr_FR"/>
        </w:rPr>
        <w:t>). Molok était un dieu cananéen auquel on offrait des sacrifices humains (</w:t>
      </w:r>
      <w:r>
        <w:rPr>
          <w:lang w:val="fr_FR" w:bidi="fr_FR"/>
        </w:rPr>
        <w:t xml:space="preserve">Lv 18.21 </w:t>
      </w:r>
      <w:r>
        <w:rPr>
          <w:lang w:val="fr_FR" w:bidi="fr_FR"/>
        </w:rPr>
        <w:t xml:space="preserve">; </w:t>
      </w:r>
      <w:r>
        <w:rPr>
          <w:lang w:val="fr_FR" w:bidi="fr_FR"/>
        </w:rPr>
        <w:t xml:space="preserve">20.2–5 </w:t>
      </w:r>
      <w:r>
        <w:rPr>
          <w:lang w:val="fr_FR" w:bidi="fr_FR"/>
        </w:rPr>
        <w:t xml:space="preserve">; </w:t>
      </w:r>
      <w:r>
        <w:rPr>
          <w:lang w:val="fr_FR" w:bidi="fr_FR"/>
        </w:rPr>
        <w:t xml:space="preserve">1R 11.7 </w:t>
      </w:r>
      <w:r>
        <w:rPr>
          <w:lang w:val="fr_FR" w:bidi="fr_FR"/>
        </w:rPr>
        <w:t xml:space="preserve">; </w:t>
      </w:r>
      <w:r>
        <w:rPr>
          <w:lang w:val="fr_FR" w:bidi="fr_FR"/>
        </w:rPr>
        <w:t xml:space="preserve">2R 23.10 </w:t>
      </w:r>
      <w:r>
        <w:rPr>
          <w:lang w:val="fr_FR" w:bidi="fr_FR"/>
        </w:rPr>
        <w:t xml:space="preserve">; </w:t>
      </w:r>
      <w:r>
        <w:rPr>
          <w:lang w:val="fr_FR" w:bidi="fr_FR"/>
        </w:rPr>
        <w:t>Jr 32.35</w:t>
      </w:r>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r>
        <w:rPr>
          <w:lang w:val="fr_FR" w:bidi="fr_FR"/>
        </w:rPr>
        <w:t>6.14</w:t>
      </w:r>
      <w:r>
        <w:rPr>
          <w:lang w:val="fr_FR" w:bidi="fr_FR"/>
        </w:rPr>
        <w:t xml:space="preserve">). Or, les principaux prêtres et scribes contrôlaient le commerce du Temple et avaient tout intérêt à ce que leurs activités ne soient pas entravées (voir </w:t>
      </w:r>
      <w:r>
        <w:rPr>
          <w:lang w:val="fr_FR" w:bidi="fr_FR"/>
        </w:rPr>
        <w:t>Lc 19.45–48</w:t>
      </w:r>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r>
        <w:rPr>
          <w:lang w:val="fr_FR" w:bidi="fr_FR"/>
        </w:rPr>
        <w:t xml:space="preserve">Ex 32.9 </w:t>
      </w:r>
      <w:r>
        <w:rPr>
          <w:lang w:val="fr_FR" w:bidi="fr_FR"/>
        </w:rPr>
        <w:t xml:space="preserve">; </w:t>
      </w:r>
      <w:r>
        <w:rPr>
          <w:lang w:val="fr_FR" w:bidi="fr_FR"/>
        </w:rPr>
        <w:t xml:space="preserve">33.3 </w:t>
      </w:r>
      <w:r>
        <w:rPr>
          <w:lang w:val="fr_FR" w:bidi="fr_FR"/>
        </w:rPr>
        <w:t xml:space="preserve">; </w:t>
      </w:r>
      <w:r>
        <w:rPr>
          <w:lang w:val="fr_FR" w:bidi="fr_FR"/>
        </w:rPr>
        <w:t xml:space="preserve">34.9 </w:t>
      </w:r>
      <w:r>
        <w:rPr>
          <w:lang w:val="fr_FR" w:bidi="fr_FR"/>
        </w:rPr>
        <w:t xml:space="preserve">; </w:t>
      </w:r>
      <w:r>
        <w:rPr>
          <w:lang w:val="fr_FR" w:bidi="fr_FR"/>
        </w:rPr>
        <w:t>Dt 9.6</w:t>
      </w:r>
      <w:r>
        <w:rPr>
          <w:lang w:val="fr_FR" w:bidi="fr_FR"/>
        </w:rPr>
        <w:t xml:space="preserve">, </w:t>
      </w:r>
      <w:r>
        <w:rPr>
          <w:lang w:val="fr_FR" w:bidi="fr_FR"/>
        </w:rPr>
        <w:t xml:space="preserve">13 </w:t>
      </w:r>
      <w:r>
        <w:rPr>
          <w:lang w:val="fr_FR" w:bidi="fr_FR"/>
        </w:rPr>
        <w:t xml:space="preserve">; </w:t>
      </w:r>
      <w:r>
        <w:rPr>
          <w:lang w:val="fr_FR" w:bidi="fr_FR"/>
        </w:rPr>
        <w:t xml:space="preserve">31.27 </w:t>
      </w:r>
      <w:r>
        <w:rPr>
          <w:lang w:val="fr_FR" w:bidi="fr_FR"/>
        </w:rPr>
        <w:t xml:space="preserve">; voir également </w:t>
      </w:r>
      <w:r>
        <w:rPr>
          <w:lang w:val="fr_FR" w:bidi="fr_FR"/>
        </w:rPr>
        <w:t xml:space="preserve">Ps 78.8 </w:t>
      </w:r>
      <w:r>
        <w:rPr>
          <w:lang w:val="fr_FR" w:bidi="fr_FR"/>
        </w:rPr>
        <w:t xml:space="preserve">; </w:t>
      </w:r>
      <w:r>
        <w:rPr>
          <w:lang w:val="fr_FR" w:bidi="fr_FR"/>
        </w:rPr>
        <w:t>Za 7.11–12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r>
        <w:rPr>
          <w:lang w:val="fr_FR" w:bidi="fr_FR"/>
        </w:rPr>
        <w:t xml:space="preserve">2.33–34 </w:t>
      </w:r>
      <w:r>
        <w:rPr>
          <w:lang w:val="fr_FR" w:bidi="fr_FR"/>
        </w:rPr>
        <w:t xml:space="preserve">; </w:t>
      </w:r>
      <w:r>
        <w:rPr>
          <w:lang w:val="fr_FR" w:bidi="fr_FR"/>
        </w:rPr>
        <w:t>5.31</w:t>
      </w:r>
      <w:r>
        <w:rPr>
          <w:lang w:val="fr_FR" w:bidi="fr_FR"/>
        </w:rPr>
        <w:t xml:space="preserve">; </w:t>
      </w:r>
      <w:r>
        <w:rPr>
          <w:lang w:val="fr_FR" w:bidi="fr_FR"/>
        </w:rPr>
        <w:t xml:space="preserve">Luc 20.42 </w:t>
      </w:r>
      <w:r>
        <w:rPr>
          <w:lang w:val="fr_FR" w:bidi="fr_FR"/>
        </w:rPr>
        <w:t xml:space="preserve">; </w:t>
      </w:r>
      <w:r>
        <w:rPr>
          <w:lang w:val="fr_FR" w:bidi="fr_FR"/>
        </w:rPr>
        <w:t xml:space="preserve">22.69 </w:t>
      </w:r>
      <w:r>
        <w:rPr>
          <w:lang w:val="fr_FR" w:bidi="fr_FR"/>
        </w:rPr>
        <w:t xml:space="preserve">; </w:t>
      </w:r>
      <w:r>
        <w:rPr>
          <w:lang w:val="fr_FR" w:bidi="fr_FR"/>
        </w:rPr>
        <w:t xml:space="preserve">Rm 8.34 </w:t>
      </w:r>
      <w:r>
        <w:rPr>
          <w:lang w:val="fr_FR" w:bidi="fr_FR"/>
        </w:rPr>
        <w:t xml:space="preserve">; </w:t>
      </w:r>
      <w:r>
        <w:rPr>
          <w:lang w:val="fr_FR" w:bidi="fr_FR"/>
        </w:rPr>
        <w:t xml:space="preserve">Ep 1.20 </w:t>
      </w:r>
      <w:r>
        <w:rPr>
          <w:lang w:val="fr_FR" w:bidi="fr_FR"/>
        </w:rPr>
        <w:t xml:space="preserve">; </w:t>
      </w:r>
      <w:r>
        <w:rPr>
          <w:lang w:val="fr_FR" w:bidi="fr_FR"/>
        </w:rPr>
        <w:t xml:space="preserve">Col 3.1 </w:t>
      </w:r>
      <w:r>
        <w:rPr>
          <w:lang w:val="fr_FR" w:bidi="fr_FR"/>
        </w:rPr>
        <w:t xml:space="preserve">; </w:t>
      </w:r>
      <w:r>
        <w:rPr>
          <w:lang w:val="fr_FR" w:bidi="fr_FR"/>
        </w:rPr>
        <w:t>Hé 1.3</w:t>
      </w:r>
      <w:r>
        <w:rPr>
          <w:lang w:val="fr_FR" w:bidi="fr_FR"/>
        </w:rPr>
        <w:t xml:space="preserve">, </w:t>
      </w:r>
      <w:r>
        <w:rPr>
          <w:lang w:val="fr_FR" w:bidi="fr_FR"/>
        </w:rPr>
        <w:t xml:space="preserve">13 </w:t>
      </w:r>
      <w:r>
        <w:rPr>
          <w:lang w:val="fr_FR" w:bidi="fr_FR"/>
        </w:rPr>
        <w:t xml:space="preserve">; </w:t>
      </w:r>
      <w:r>
        <w:rPr>
          <w:lang w:val="fr_FR" w:bidi="fr_FR"/>
        </w:rPr>
        <w:t>10.12</w:t>
      </w:r>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r>
        <w:rPr>
          <w:lang w:val="fr_FR" w:bidi="fr_FR"/>
        </w:rPr>
        <w:t xml:space="preserve">Mt 10.32 </w:t>
      </w:r>
      <w:r>
        <w:rPr>
          <w:lang w:val="fr_FR" w:bidi="fr_FR"/>
        </w:rPr>
        <w:t xml:space="preserve">; </w:t>
      </w:r>
      <w:r>
        <w:rPr>
          <w:lang w:val="fr_FR" w:bidi="fr_FR"/>
        </w:rPr>
        <w:t>Lc 12.8</w:t>
      </w:r>
      <w:r>
        <w:rPr>
          <w:lang w:val="fr_FR" w:bidi="fr_FR"/>
        </w:rPr>
        <w:t xml:space="preserve">). • Cf. </w:t>
      </w:r>
      <w:r>
        <w:rPr>
          <w:lang w:val="fr_FR" w:bidi="fr_FR"/>
        </w:rPr>
        <w:t>Dn 7.13–14</w:t>
      </w:r>
      <w:r>
        <w:rPr>
          <w:lang w:val="fr_FR" w:bidi="fr_FR"/>
        </w:rPr>
        <w:t>. Les dirigeants juifs comprenaient qu'Étienne parlait de Jésus en tant que Fils de l'homme (</w:t>
      </w:r>
      <w:r>
        <w:rPr>
          <w:lang w:val="fr_FR" w:bidi="fr_FR"/>
        </w:rPr>
        <w:t>Actes 7.57</w:t>
      </w:r>
      <w:r>
        <w:rPr>
          <w:lang w:val="fr_FR" w:bidi="fr_FR"/>
        </w:rPr>
        <w:t xml:space="preserve">), un titre qui évoque la nature divine, la puissance et l'autorité de Jésus (cf. </w:t>
      </w:r>
      <w:r>
        <w:rPr>
          <w:lang w:val="fr_FR" w:bidi="fr_FR"/>
        </w:rPr>
        <w:t>Ap 1.12–15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r>
        <w:rPr>
          <w:lang w:val="fr_FR" w:bidi="fr_FR"/>
        </w:rPr>
        <w:t>7.56</w:t>
      </w:r>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r>
        <w:rPr>
          <w:lang w:val="fr_FR" w:bidi="fr_FR"/>
        </w:rPr>
        <w:t>13.9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r>
        <w:rPr>
          <w:lang w:val="fr_FR" w:bidi="fr_FR"/>
        </w:rPr>
        <w:t>Lc 23.34</w:t>
      </w:r>
      <w:r>
        <w:rPr>
          <w:lang w:val="fr_FR" w:bidi="fr_FR"/>
        </w:rPr>
        <w:t>). Jésus a clairement enseigné à ses disciples l'importance du pardon (</w:t>
      </w:r>
      <w:r>
        <w:rPr>
          <w:lang w:val="fr_FR" w:bidi="fr_FR"/>
        </w:rPr>
        <w:t xml:space="preserve">Mt 6.14–15 </w:t>
      </w:r>
      <w:r>
        <w:rPr>
          <w:lang w:val="fr_FR" w:bidi="fr_FR"/>
        </w:rPr>
        <w:t xml:space="preserve">; </w:t>
      </w:r>
      <w:r>
        <w:rPr>
          <w:lang w:val="fr_FR" w:bidi="fr_FR"/>
        </w:rPr>
        <w:t xml:space="preserve">Mc 11.25 </w:t>
      </w:r>
      <w:r>
        <w:rPr>
          <w:lang w:val="fr_FR" w:bidi="fr_FR"/>
        </w:rPr>
        <w:t xml:space="preserve">; voir </w:t>
      </w:r>
      <w:r>
        <w:rPr>
          <w:lang w:val="fr_FR" w:bidi="fr_FR"/>
        </w:rPr>
        <w:t xml:space="preserve">Lc 11.4 </w:t>
      </w:r>
      <w:r>
        <w:rPr>
          <w:lang w:val="fr_FR" w:bidi="fr_FR"/>
        </w:rPr>
        <w:t xml:space="preserve">; </w:t>
      </w:r>
      <w:r>
        <w:rPr>
          <w:lang w:val="fr_FR" w:bidi="fr_FR"/>
        </w:rPr>
        <w:t>17.3–4</w:t>
      </w:r>
      <w:r>
        <w:rPr>
          <w:lang w:val="fr_FR" w:bidi="fr_FR"/>
        </w:rPr>
        <w:t>) et de la prière (</w:t>
      </w:r>
      <w:r>
        <w:rPr>
          <w:lang w:val="fr_FR" w:bidi="fr_FR"/>
        </w:rPr>
        <w:t xml:space="preserve">Luc 11.5–10 </w:t>
      </w:r>
      <w:r>
        <w:rPr>
          <w:lang w:val="fr_FR" w:bidi="fr_FR"/>
        </w:rPr>
        <w:t xml:space="preserve">; </w:t>
      </w:r>
      <w:r>
        <w:rPr>
          <w:lang w:val="fr_FR" w:bidi="fr_FR"/>
        </w:rPr>
        <w:t xml:space="preserve">18.1–8 </w:t>
      </w:r>
      <w:r>
        <w:rPr>
          <w:lang w:val="fr_FR" w:bidi="fr_FR"/>
        </w:rPr>
        <w:t xml:space="preserve">; voir aussi </w:t>
      </w:r>
      <w:r>
        <w:rPr>
          <w:lang w:val="fr_FR" w:bidi="fr_FR"/>
        </w:rPr>
        <w:t xml:space="preserve">Ac 1.12–15 </w:t>
      </w:r>
      <w:r>
        <w:rPr>
          <w:lang w:val="fr_FR" w:bidi="fr_FR"/>
        </w:rPr>
        <w:t xml:space="preserve">; </w:t>
      </w:r>
      <w:r>
        <w:rPr>
          <w:lang w:val="fr_FR" w:bidi="fr_FR"/>
        </w:rPr>
        <w:t xml:space="preserve">4.23–31 </w:t>
      </w:r>
      <w:r>
        <w:rPr>
          <w:lang w:val="fr_FR" w:bidi="fr_FR"/>
        </w:rPr>
        <w:t xml:space="preserve">; </w:t>
      </w:r>
      <w:r>
        <w:rPr>
          <w:lang w:val="fr_FR" w:bidi="fr_FR"/>
        </w:rPr>
        <w:t xml:space="preserve">12.5 </w:t>
      </w:r>
      <w:r>
        <w:rPr>
          <w:lang w:val="fr_FR" w:bidi="fr_FR"/>
        </w:rPr>
        <w:t xml:space="preserve">; </w:t>
      </w:r>
      <w:r>
        <w:rPr>
          <w:lang w:val="fr_FR" w:bidi="fr_FR"/>
        </w:rPr>
        <w:t>Jc 5.16–18</w:t>
      </w:r>
      <w:r>
        <w:rPr>
          <w:lang w:val="fr_FR" w:bidi="fr_FR"/>
        </w:rPr>
        <w:t>). Le Seigneur a répondu positivement à la prière d'Étienne quand on considère ce qui est arrivé à Saul (</w:t>
      </w:r>
      <w:r>
        <w:rPr>
          <w:lang w:val="fr_FR" w:bidi="fr_FR"/>
        </w:rPr>
        <w:t>Ac 9.1–43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r>
        <w:rPr>
          <w:lang w:val="fr_FR" w:bidi="fr_FR"/>
        </w:rPr>
        <w:t xml:space="preserve">9.1–2 </w:t>
      </w:r>
      <w:r>
        <w:rPr>
          <w:lang w:val="fr_FR" w:bidi="fr_FR"/>
        </w:rPr>
        <w:t xml:space="preserve">; </w:t>
      </w:r>
      <w:r>
        <w:rPr>
          <w:lang w:val="fr_FR" w:bidi="fr_FR"/>
        </w:rPr>
        <w:t xml:space="preserve">22.4 </w:t>
      </w:r>
      <w:r>
        <w:rPr>
          <w:lang w:val="fr_FR" w:bidi="fr_FR"/>
        </w:rPr>
        <w:t xml:space="preserve">; </w:t>
      </w:r>
      <w:r>
        <w:rPr>
          <w:lang w:val="fr_FR" w:bidi="fr_FR"/>
        </w:rPr>
        <w:t xml:space="preserve">26.9–11 </w:t>
      </w:r>
      <w:r>
        <w:rPr>
          <w:lang w:val="fr_FR" w:bidi="fr_FR"/>
        </w:rPr>
        <w:t xml:space="preserve">; </w:t>
      </w:r>
      <w:r>
        <w:rPr>
          <w:lang w:val="fr_FR" w:bidi="fr_FR"/>
        </w:rPr>
        <w:t>Ga 1.13–14</w:t>
      </w:r>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r>
        <w:rPr>
          <w:lang w:val="fr_FR" w:bidi="fr_FR"/>
        </w:rPr>
        <w:t>1Tm 6.9–10</w:t>
      </w:r>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r>
        <w:rPr>
          <w:lang w:val="fr_FR" w:bidi="fr_FR"/>
        </w:rPr>
        <w:t xml:space="preserve">Mt 10.5 </w:t>
      </w:r>
      <w:r>
        <w:rPr>
          <w:lang w:val="fr_FR" w:bidi="fr_FR"/>
        </w:rPr>
        <w:t xml:space="preserve">; </w:t>
      </w:r>
      <w:r>
        <w:rPr>
          <w:lang w:val="fr_FR" w:bidi="fr_FR"/>
        </w:rPr>
        <w:t xml:space="preserve">Lc 9.52–54 </w:t>
      </w:r>
      <w:r>
        <w:rPr>
          <w:lang w:val="fr_FR" w:bidi="fr_FR"/>
        </w:rPr>
        <w:t xml:space="preserve">; </w:t>
      </w:r>
      <w:r>
        <w:rPr>
          <w:lang w:val="fr_FR" w:bidi="fr_FR"/>
        </w:rPr>
        <w:t xml:space="preserve">Jn 4.9 </w:t>
      </w:r>
      <w:r>
        <w:rPr>
          <w:lang w:val="fr_FR" w:bidi="fr_FR"/>
        </w:rPr>
        <w:t xml:space="preserve">; </w:t>
      </w:r>
      <w:r>
        <w:rPr>
          <w:lang w:val="fr_FR" w:bidi="fr_FR"/>
        </w:rPr>
        <w:t>8.48</w:t>
      </w:r>
      <w:r>
        <w:rPr>
          <w:lang w:val="fr_FR" w:bidi="fr_FR"/>
        </w:rPr>
        <w:t>). Ce qui est encore plus étonnant, c'est que Pierre et Jean prient en demandant à Dieu que les nouveaux croyants samaritains reçoivent l'Esprit Saint. Cet événement fait écho au jour de la Pentecôte à Jérusalem (</w:t>
      </w:r>
      <w:r>
        <w:rPr>
          <w:lang w:val="fr_FR" w:bidi="fr_FR"/>
        </w:rPr>
        <w:t>Ac 2.1–47</w:t>
      </w:r>
      <w:r>
        <w:rPr>
          <w:lang w:val="fr_FR" w:bidi="fr_FR"/>
        </w:rPr>
        <w:t>) et marque le début de la diffusion de la puissance de l'Esprit Saint depuis la Judée jusqu'en Samarie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r>
        <w:rPr>
          <w:lang w:val="fr_FR" w:bidi="fr_FR"/>
        </w:rPr>
        <w:t>2R 9.30–32</w:t>
      </w:r>
      <w:r>
        <w:rPr>
          <w:lang w:val="fr_FR" w:bidi="fr_FR"/>
        </w:rPr>
        <w:t xml:space="preserve">; </w:t>
      </w:r>
      <w:r>
        <w:rPr>
          <w:lang w:val="fr_FR" w:bidi="fr_FR"/>
        </w:rPr>
        <w:t>Est 1.10</w:t>
      </w:r>
      <w:r>
        <w:rPr>
          <w:lang w:val="fr_FR" w:bidi="fr_FR"/>
        </w:rPr>
        <w:t xml:space="preserve">; </w:t>
      </w:r>
      <w:r>
        <w:rPr>
          <w:lang w:val="fr_FR" w:bidi="fr_FR"/>
        </w:rPr>
        <w:t>2.3</w:t>
      </w:r>
      <w:r>
        <w:rPr>
          <w:lang w:val="fr_FR" w:bidi="fr_FR"/>
        </w:rPr>
        <w:t xml:space="preserve">, </w:t>
      </w:r>
      <w:r>
        <w:rPr>
          <w:lang w:val="fr_FR" w:bidi="fr_FR"/>
        </w:rPr>
        <w:t>14–15</w:t>
      </w:r>
      <w:r>
        <w:rPr>
          <w:lang w:val="fr_FR" w:bidi="fr_FR"/>
        </w:rPr>
        <w:t xml:space="preserve">, </w:t>
      </w:r>
      <w:r>
        <w:rPr>
          <w:lang w:val="fr_FR" w:bidi="fr_FR"/>
        </w:rPr>
        <w:t>21</w:t>
      </w:r>
      <w:r>
        <w:rPr>
          <w:lang w:val="fr_FR" w:bidi="fr_FR"/>
        </w:rPr>
        <w:t xml:space="preserve">; </w:t>
      </w:r>
      <w:r>
        <w:rPr>
          <w:lang w:val="fr_FR" w:bidi="fr_FR"/>
        </w:rPr>
        <w:t>4.4–5</w:t>
      </w:r>
      <w:r>
        <w:rPr>
          <w:lang w:val="fr_FR" w:bidi="fr_FR"/>
        </w:rPr>
        <w:t>). Les eunuques étaient souvent méprisés par les Juifs car ils ne pouvaient pas perpétuer la famille de l'alliance. De même, la loi de Moïse excluait de l'assemblée d'Israël les hommes ayant des organes génitaux endommagés (</w:t>
      </w:r>
      <w:r>
        <w:rPr>
          <w:lang w:val="fr_FR" w:bidi="fr_FR"/>
        </w:rPr>
        <w:t>Dt 23.1</w:t>
      </w:r>
      <w:r>
        <w:rPr>
          <w:lang w:val="fr_FR" w:bidi="fr_FR"/>
        </w:rPr>
        <w:t xml:space="preserve">; cp. </w:t>
      </w:r>
      <w:r>
        <w:rPr>
          <w:lang w:val="fr_FR" w:bidi="fr_FR"/>
        </w:rPr>
        <w:t>Lv 21.17–23</w:t>
      </w:r>
      <w:r>
        <w:rPr>
          <w:lang w:val="fr_FR" w:bidi="fr_FR"/>
        </w:rPr>
        <w:t>). Ésaïe avait prophétisé que dans le futur, Dieu accepterait des païens et des eunuques (</w:t>
      </w:r>
      <w:r>
        <w:rPr>
          <w:lang w:val="fr_FR" w:bidi="fr_FR"/>
        </w:rPr>
        <w:t>Es 56.3–8</w:t>
      </w:r>
      <w:r>
        <w:rPr>
          <w:lang w:val="fr_FR" w:bidi="fr_FR"/>
        </w:rPr>
        <w:t xml:space="preserve">; voir aussi </w:t>
      </w:r>
      <w:r>
        <w:rPr>
          <w:lang w:val="fr_FR" w:bidi="fr_FR"/>
        </w:rPr>
        <w:t>Mt 19.12</w:t>
      </w:r>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r>
        <w:rPr>
          <w:lang w:val="fr_FR" w:bidi="fr_FR"/>
        </w:rPr>
        <w:t xml:space="preserve">9.15 </w:t>
      </w:r>
      <w:r>
        <w:rPr>
          <w:lang w:val="fr_FR" w:bidi="fr_FR"/>
        </w:rPr>
        <w:t xml:space="preserve">; </w:t>
      </w:r>
      <w:r>
        <w:rPr>
          <w:lang w:val="fr_FR" w:bidi="fr_FR"/>
        </w:rPr>
        <w:t xml:space="preserve">10.19–20 </w:t>
      </w:r>
      <w:r>
        <w:rPr>
          <w:lang w:val="fr_FR" w:bidi="fr_FR"/>
        </w:rPr>
        <w:t xml:space="preserve">; </w:t>
      </w:r>
      <w:r>
        <w:rPr>
          <w:lang w:val="fr_FR" w:bidi="fr_FR"/>
        </w:rPr>
        <w:t xml:space="preserve">11.12 </w:t>
      </w:r>
      <w:r>
        <w:rPr>
          <w:lang w:val="fr_FR" w:bidi="fr_FR"/>
        </w:rPr>
        <w:t xml:space="preserve">; </w:t>
      </w:r>
      <w:r>
        <w:rPr>
          <w:lang w:val="fr_FR" w:bidi="fr_FR"/>
        </w:rPr>
        <w:t xml:space="preserve">16.6 </w:t>
      </w:r>
      <w:r>
        <w:rPr>
          <w:lang w:val="fr_FR" w:bidi="fr_FR"/>
        </w:rPr>
        <w:t xml:space="preserve">; </w:t>
      </w:r>
      <w:r>
        <w:rPr>
          <w:lang w:val="fr_FR" w:bidi="fr_FR"/>
        </w:rPr>
        <w:t xml:space="preserve">1Co 2.13 </w:t>
      </w:r>
      <w:r>
        <w:rPr>
          <w:lang w:val="fr_FR" w:bidi="fr_FR"/>
        </w:rPr>
        <w:t xml:space="preserve">; </w:t>
      </w:r>
      <w:r>
        <w:rPr>
          <w:lang w:val="fr_FR" w:bidi="fr_FR"/>
        </w:rPr>
        <w:t>1P 1.12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r>
        <w:rPr>
          <w:lang w:val="fr_FR" w:bidi="fr_FR"/>
        </w:rPr>
        <w:t>Es 53.7–8</w:t>
      </w:r>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r>
        <w:rPr>
          <w:lang w:val="fr_FR" w:bidi="fr_FR"/>
        </w:rPr>
        <w:t xml:space="preserve">1S 5.1–7 </w:t>
      </w:r>
      <w:r>
        <w:rPr>
          <w:lang w:val="fr_FR" w:bidi="fr_FR"/>
        </w:rPr>
        <w:t xml:space="preserve">; </w:t>
      </w:r>
      <w:r>
        <w:rPr>
          <w:lang w:val="fr_FR" w:bidi="fr_FR"/>
        </w:rPr>
        <w:t xml:space="preserve">Né 13.23–24 </w:t>
      </w:r>
      <w:r>
        <w:rPr>
          <w:lang w:val="fr_FR" w:bidi="fr_FR"/>
        </w:rPr>
        <w:t xml:space="preserve">; </w:t>
      </w:r>
      <w:r>
        <w:rPr>
          <w:lang w:val="fr_FR" w:bidi="fr_FR"/>
        </w:rPr>
        <w:t>Es 20.1</w:t>
      </w:r>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r>
        <w:rPr>
          <w:lang w:val="fr_FR" w:bidi="fr_FR"/>
        </w:rPr>
        <w:t>Actes 21.8</w:t>
      </w:r>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r>
        <w:rPr>
          <w:lang w:val="fr_FR" w:bidi="fr_FR"/>
        </w:rPr>
        <w:t xml:space="preserve">22.1–21 </w:t>
      </w:r>
      <w:r>
        <w:rPr>
          <w:lang w:val="fr_FR" w:bidi="fr_FR"/>
        </w:rPr>
        <w:t xml:space="preserve">; </w:t>
      </w:r>
      <w:r>
        <w:rPr>
          <w:lang w:val="fr_FR" w:bidi="fr_FR"/>
        </w:rPr>
        <w:t>26.1–29</w:t>
      </w:r>
      <w:r>
        <w:rPr>
          <w:lang w:val="fr_FR" w:bidi="fr_FR"/>
        </w:rPr>
        <w:t>). Paul (Saul) fait aussi allusion à cette expérience plusieurs fois dans ses lettres (</w:t>
      </w:r>
      <w:r>
        <w:rPr>
          <w:lang w:val="fr_FR" w:bidi="fr_FR"/>
        </w:rPr>
        <w:t xml:space="preserve">1Co 15.8–10 </w:t>
      </w:r>
      <w:r>
        <w:rPr>
          <w:lang w:val="fr_FR" w:bidi="fr_FR"/>
        </w:rPr>
        <w:t xml:space="preserve">; </w:t>
      </w:r>
      <w:r>
        <w:rPr>
          <w:lang w:val="fr_FR" w:bidi="fr_FR"/>
        </w:rPr>
        <w:t xml:space="preserve">Ga 1.11–17 </w:t>
      </w:r>
      <w:r>
        <w:rPr>
          <w:lang w:val="fr_FR" w:bidi="fr_FR"/>
        </w:rPr>
        <w:t xml:space="preserve">; </w:t>
      </w:r>
      <w:r>
        <w:rPr>
          <w:lang w:val="fr_FR" w:bidi="fr_FR"/>
        </w:rPr>
        <w:t xml:space="preserve">Ph 3.4–11 </w:t>
      </w:r>
      <w:r>
        <w:rPr>
          <w:lang w:val="fr_FR" w:bidi="fr_FR"/>
        </w:rPr>
        <w:t xml:space="preserve">; voir </w:t>
      </w:r>
      <w:r>
        <w:rPr>
          <w:lang w:val="fr_FR" w:bidi="fr_FR"/>
        </w:rPr>
        <w:t>1Tm 1.12–17</w:t>
      </w:r>
      <w:r>
        <w:rPr>
          <w:lang w:val="fr_FR" w:bidi="fr_FR"/>
        </w:rPr>
        <w:t>). La conversion de Saul a également été l'occasion de son appel prophétique et de sa désignation comme apôtre (</w:t>
      </w:r>
      <w:r>
        <w:rPr>
          <w:lang w:val="fr_FR" w:bidi="fr_FR"/>
        </w:rPr>
        <w:t xml:space="preserve">Ac 9.15 </w:t>
      </w:r>
      <w:r>
        <w:rPr>
          <w:lang w:val="fr_FR" w:bidi="fr_FR"/>
        </w:rPr>
        <w:t xml:space="preserve">; </w:t>
      </w:r>
      <w:r>
        <w:rPr>
          <w:lang w:val="fr_FR" w:bidi="fr_FR"/>
        </w:rPr>
        <w:t>22.15</w:t>
      </w:r>
      <w:r>
        <w:rPr>
          <w:lang w:val="fr_FR" w:bidi="fr_FR"/>
        </w:rPr>
        <w:t xml:space="preserve">, </w:t>
      </w:r>
      <w:r>
        <w:rPr>
          <w:lang w:val="fr_FR" w:bidi="fr_FR"/>
        </w:rPr>
        <w:t xml:space="preserve">21 </w:t>
      </w:r>
      <w:r>
        <w:rPr>
          <w:lang w:val="fr_FR" w:bidi="fr_FR"/>
        </w:rPr>
        <w:t xml:space="preserve">; </w:t>
      </w:r>
      <w:r>
        <w:rPr>
          <w:lang w:val="fr_FR" w:bidi="fr_FR"/>
        </w:rPr>
        <w:t>26.15–18</w:t>
      </w:r>
      <w:r>
        <w:rPr>
          <w:lang w:val="fr_FR" w:bidi="fr_FR"/>
        </w:rPr>
        <w:t>). Personne n'est hors d'atteinte de la puissance de Dieu, qui est capable de rencontrer, racheter et utiliser en vue de ces desseins divins. Rien n'est impossible à Dieu (</w:t>
      </w:r>
      <w:r>
        <w:rPr>
          <w:lang w:val="fr_FR" w:bidi="fr_FR"/>
        </w:rPr>
        <w:t>Lc 1.37</w:t>
      </w:r>
      <w:r>
        <w:rPr>
          <w:lang w:val="fr_FR" w:bidi="fr_FR"/>
        </w:rPr>
        <w:t>). Paul avait été préparé par sa formation, son éducation et son expérience en vue de son rôle spécifique dans la diffusion de l'Évangile dans le monde entier en tant qu'apôtre des païens (</w:t>
      </w:r>
      <w:r>
        <w:rPr>
          <w:lang w:val="fr_FR" w:bidi="fr_FR"/>
        </w:rPr>
        <w:t xml:space="preserve">Rm 11.13 </w:t>
      </w:r>
      <w:r>
        <w:rPr>
          <w:lang w:val="fr_FR" w:bidi="fr_FR"/>
        </w:rPr>
        <w:t xml:space="preserve">; voir </w:t>
      </w:r>
      <w:r>
        <w:rPr>
          <w:lang w:val="fr_FR" w:bidi="fr_FR"/>
        </w:rPr>
        <w:t xml:space="preserve">1Co 15.9 </w:t>
      </w:r>
      <w:r>
        <w:rPr>
          <w:lang w:val="fr_FR" w:bidi="fr_FR"/>
        </w:rPr>
        <w:t xml:space="preserve">; </w:t>
      </w:r>
      <w:r>
        <w:rPr>
          <w:lang w:val="fr_FR" w:bidi="fr_FR"/>
        </w:rPr>
        <w:t xml:space="preserve">2Co 12.11–12 </w:t>
      </w:r>
      <w:r>
        <w:rPr>
          <w:lang w:val="fr_FR" w:bidi="fr_FR"/>
        </w:rPr>
        <w:t xml:space="preserve">; </w:t>
      </w:r>
      <w:r>
        <w:rPr>
          <w:lang w:val="fr_FR" w:bidi="fr_FR"/>
        </w:rPr>
        <w:t xml:space="preserve">Ga 1.1 </w:t>
      </w:r>
      <w:r>
        <w:rPr>
          <w:lang w:val="fr_FR" w:bidi="fr_FR"/>
        </w:rPr>
        <w:t xml:space="preserve">; </w:t>
      </w:r>
      <w:r>
        <w:rPr>
          <w:lang w:val="fr_FR" w:bidi="fr_FR"/>
        </w:rPr>
        <w:t>Ep 3.8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r>
        <w:rPr>
          <w:lang w:val="fr_FR" w:bidi="fr_FR"/>
        </w:rPr>
        <w:t xml:space="preserve">13.15 </w:t>
      </w:r>
      <w:r>
        <w:rPr>
          <w:lang w:val="fr_FR" w:bidi="fr_FR"/>
        </w:rPr>
        <w:t xml:space="preserve">; </w:t>
      </w:r>
      <w:r>
        <w:rPr>
          <w:lang w:val="fr_FR" w:bidi="fr_FR"/>
        </w:rPr>
        <w:t xml:space="preserve">15.21 </w:t>
      </w:r>
      <w:r>
        <w:rPr>
          <w:lang w:val="fr_FR" w:bidi="fr_FR"/>
        </w:rPr>
        <w:t xml:space="preserve">; </w:t>
      </w:r>
      <w:r>
        <w:rPr>
          <w:lang w:val="fr_FR" w:bidi="fr_FR"/>
        </w:rPr>
        <w:t xml:space="preserve">Né 9.5 </w:t>
      </w:r>
      <w:r>
        <w:rPr>
          <w:lang w:val="fr_FR" w:bidi="fr_FR"/>
        </w:rPr>
        <w:t xml:space="preserve">; </w:t>
      </w:r>
      <w:r>
        <w:rPr>
          <w:lang w:val="fr_FR" w:bidi="fr_FR"/>
        </w:rPr>
        <w:t xml:space="preserve">Mt 6.5 </w:t>
      </w:r>
      <w:r>
        <w:rPr>
          <w:lang w:val="fr_FR" w:bidi="fr_FR"/>
        </w:rPr>
        <w:t xml:space="preserve">; </w:t>
      </w:r>
      <w:r>
        <w:rPr>
          <w:lang w:val="fr_FR" w:bidi="fr_FR"/>
        </w:rPr>
        <w:t>Lc 4.16–21</w:t>
      </w:r>
      <w:r>
        <w:rPr>
          <w:lang w:val="fr_FR" w:bidi="fr_FR"/>
        </w:rPr>
        <w:t>). Dans les synagogues, Jésus a enseigné, prêché et accompli des miracles (</w:t>
      </w:r>
      <w:r>
        <w:rPr>
          <w:lang w:val="fr_FR" w:bidi="fr_FR"/>
        </w:rPr>
        <w:t xml:space="preserve">Mt 12.9–10 </w:t>
      </w:r>
      <w:r>
        <w:rPr>
          <w:lang w:val="fr_FR" w:bidi="fr_FR"/>
        </w:rPr>
        <w:t xml:space="preserve">; </w:t>
      </w:r>
      <w:r>
        <w:rPr>
          <w:lang w:val="fr_FR" w:bidi="fr_FR"/>
        </w:rPr>
        <w:t>Mc 1.21</w:t>
      </w:r>
      <w:r>
        <w:rPr>
          <w:lang w:val="fr_FR" w:bidi="fr_FR"/>
        </w:rPr>
        <w:t xml:space="preserve">, </w:t>
      </w:r>
      <w:r>
        <w:rPr>
          <w:lang w:val="fr_FR" w:bidi="fr_FR"/>
        </w:rPr>
        <w:t xml:space="preserve">39 </w:t>
      </w:r>
      <w:r>
        <w:rPr>
          <w:lang w:val="fr_FR" w:bidi="fr_FR"/>
        </w:rPr>
        <w:t xml:space="preserve">; </w:t>
      </w:r>
      <w:r>
        <w:rPr>
          <w:lang w:val="fr_FR" w:bidi="fr_FR"/>
        </w:rPr>
        <w:t xml:space="preserve">Lc 4.16 </w:t>
      </w:r>
      <w:r>
        <w:rPr>
          <w:lang w:val="fr_FR" w:bidi="fr_FR"/>
        </w:rPr>
        <w:t xml:space="preserve">; </w:t>
      </w:r>
      <w:r>
        <w:rPr>
          <w:lang w:val="fr_FR" w:bidi="fr_FR"/>
        </w:rPr>
        <w:t xml:space="preserve">13.10–13 </w:t>
      </w:r>
      <w:r>
        <w:rPr>
          <w:lang w:val="fr_FR" w:bidi="fr_FR"/>
        </w:rPr>
        <w:t xml:space="preserve">; </w:t>
      </w:r>
      <w:r>
        <w:rPr>
          <w:lang w:val="fr_FR" w:bidi="fr_FR"/>
        </w:rPr>
        <w:t xml:space="preserve">Jn 6.59 </w:t>
      </w:r>
      <w:r>
        <w:rPr>
          <w:lang w:val="fr_FR" w:bidi="fr_FR"/>
        </w:rPr>
        <w:t xml:space="preserve">; </w:t>
      </w:r>
      <w:r>
        <w:rPr>
          <w:lang w:val="fr_FR" w:bidi="fr_FR"/>
        </w:rPr>
        <w:t>18.20</w:t>
      </w:r>
      <w:r>
        <w:rPr>
          <w:lang w:val="fr_FR" w:bidi="fr_FR"/>
        </w:rPr>
        <w:t xml:space="preserve">), et les apôtres ont fait de même (voir </w:t>
      </w:r>
      <w:r>
        <w:rPr>
          <w:lang w:val="fr_FR" w:bidi="fr_FR"/>
        </w:rPr>
        <w:t xml:space="preserve">Ac 9.20 </w:t>
      </w:r>
      <w:r>
        <w:rPr>
          <w:lang w:val="fr_FR" w:bidi="fr_FR"/>
        </w:rPr>
        <w:t xml:space="preserve">; </w:t>
      </w:r>
      <w:r>
        <w:rPr>
          <w:lang w:val="fr_FR" w:bidi="fr_FR"/>
        </w:rPr>
        <w:t>13.5</w:t>
      </w:r>
      <w:r>
        <w:rPr>
          <w:lang w:val="fr_FR" w:bidi="fr_FR"/>
        </w:rPr>
        <w:t xml:space="preserve">, </w:t>
      </w:r>
      <w:r>
        <w:rPr>
          <w:lang w:val="fr_FR" w:bidi="fr_FR"/>
        </w:rPr>
        <w:t xml:space="preserve">14 </w:t>
      </w:r>
      <w:r>
        <w:rPr>
          <w:lang w:val="fr_FR" w:bidi="fr_FR"/>
        </w:rPr>
        <w:t xml:space="preserve">; </w:t>
      </w:r>
      <w:r>
        <w:rPr>
          <w:lang w:val="fr_FR" w:bidi="fr_FR"/>
        </w:rPr>
        <w:t xml:space="preserve">14.1 </w:t>
      </w:r>
      <w:r>
        <w:rPr>
          <w:lang w:val="fr_FR" w:bidi="fr_FR"/>
        </w:rPr>
        <w:t xml:space="preserve">; </w:t>
      </w:r>
      <w:r>
        <w:rPr>
          <w:lang w:val="fr_FR" w:bidi="fr_FR"/>
        </w:rPr>
        <w:t>17.1</w:t>
      </w:r>
      <w:r>
        <w:rPr>
          <w:lang w:val="fr_FR" w:bidi="fr_FR"/>
        </w:rPr>
        <w:t xml:space="preserve">, </w:t>
      </w:r>
      <w:r>
        <w:rPr>
          <w:lang w:val="fr_FR" w:bidi="fr_FR"/>
        </w:rPr>
        <w:t>10</w:t>
      </w:r>
      <w:r>
        <w:rPr>
          <w:lang w:val="fr_FR" w:bidi="fr_FR"/>
        </w:rPr>
        <w:t xml:space="preserve">, </w:t>
      </w:r>
      <w:r>
        <w:rPr>
          <w:lang w:val="fr_FR" w:bidi="fr_FR"/>
        </w:rPr>
        <w:t xml:space="preserve">17 </w:t>
      </w:r>
      <w:r>
        <w:rPr>
          <w:lang w:val="fr_FR" w:bidi="fr_FR"/>
        </w:rPr>
        <w:t xml:space="preserve">; </w:t>
      </w:r>
      <w:r>
        <w:rPr>
          <w:lang w:val="fr_FR" w:bidi="fr_FR"/>
        </w:rPr>
        <w:t>18.4</w:t>
      </w:r>
      <w:r>
        <w:rPr>
          <w:lang w:val="fr_FR" w:bidi="fr_FR"/>
        </w:rPr>
        <w:t xml:space="preserve">, </w:t>
      </w:r>
      <w:r>
        <w:rPr>
          <w:lang w:val="fr_FR" w:bidi="fr_FR"/>
        </w:rPr>
        <w:t>19</w:t>
      </w:r>
      <w:r>
        <w:rPr>
          <w:lang w:val="fr_FR" w:bidi="fr_FR"/>
        </w:rPr>
        <w:t xml:space="preserve">, </w:t>
      </w:r>
      <w:r>
        <w:rPr>
          <w:lang w:val="fr_FR" w:bidi="fr_FR"/>
        </w:rPr>
        <w:t>26</w:t>
      </w:r>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r>
        <w:rPr>
          <w:lang w:val="fr_FR" w:bidi="fr_FR"/>
        </w:rPr>
        <w:t xml:space="preserve">9.1–5 </w:t>
      </w:r>
      <w:r>
        <w:rPr>
          <w:lang w:val="fr_FR" w:bidi="fr_FR"/>
        </w:rPr>
        <w:t xml:space="preserve">; voir </w:t>
      </w:r>
      <w:r>
        <w:rPr>
          <w:lang w:val="fr_FR" w:bidi="fr_FR"/>
        </w:rPr>
        <w:t xml:space="preserve">22.4–8 </w:t>
      </w:r>
      <w:r>
        <w:rPr>
          <w:lang w:val="fr_FR" w:bidi="fr_FR"/>
        </w:rPr>
        <w:t xml:space="preserve">; </w:t>
      </w:r>
      <w:r>
        <w:rPr>
          <w:lang w:val="fr_FR" w:bidi="fr_FR"/>
        </w:rPr>
        <w:t>26.9–15</w:t>
      </w:r>
      <w:r>
        <w:rPr>
          <w:lang w:val="fr_FR" w:bidi="fr_FR"/>
        </w:rPr>
        <w:t xml:space="preserve">). • L'expression “la voie” est utilisée dans les Actes pour désigner le christianisme (voir </w:t>
      </w:r>
      <w:r>
        <w:rPr>
          <w:lang w:val="fr_FR" w:bidi="fr_FR"/>
        </w:rPr>
        <w:t>19.9</w:t>
      </w:r>
      <w:r>
        <w:rPr>
          <w:lang w:val="fr_FR" w:bidi="fr_FR"/>
        </w:rPr>
        <w:t xml:space="preserve">, </w:t>
      </w:r>
      <w:r>
        <w:rPr>
          <w:lang w:val="fr_FR" w:bidi="fr_FR"/>
        </w:rPr>
        <w:t xml:space="preserve">23 </w:t>
      </w:r>
      <w:r>
        <w:rPr>
          <w:lang w:val="fr_FR" w:bidi="fr_FR"/>
        </w:rPr>
        <w:t xml:space="preserve">; </w:t>
      </w:r>
      <w:r>
        <w:rPr>
          <w:lang w:val="fr_FR" w:bidi="fr_FR"/>
        </w:rPr>
        <w:t>24.14</w:t>
      </w:r>
      <w:r>
        <w:rPr>
          <w:lang w:val="fr_FR" w:bidi="fr_FR"/>
        </w:rPr>
        <w:t xml:space="preserve">, </w:t>
      </w:r>
      <w:r>
        <w:rPr>
          <w:lang w:val="fr_FR" w:bidi="fr_FR"/>
        </w:rPr>
        <w:t>22</w:t>
      </w:r>
      <w:r>
        <w:rPr>
          <w:lang w:val="fr_FR" w:bidi="fr_FR"/>
        </w:rPr>
        <w:t>). Il s'agit de "la voie de Dieu" (</w:t>
      </w:r>
      <w:r>
        <w:rPr>
          <w:lang w:val="fr_FR" w:bidi="fr_FR"/>
        </w:rPr>
        <w:t>18.26</w:t>
      </w:r>
      <w:r>
        <w:rPr>
          <w:lang w:val="fr_FR" w:bidi="fr_FR"/>
        </w:rPr>
        <w:t>) qui montre aux gens "comment être sauvé" (</w:t>
      </w:r>
      <w:r>
        <w:rPr>
          <w:lang w:val="fr_FR" w:bidi="fr_FR"/>
        </w:rPr>
        <w:t>16.17</w:t>
      </w:r>
      <w:r>
        <w:rPr>
          <w:lang w:val="fr_FR" w:bidi="fr_FR"/>
        </w:rPr>
        <w:t xml:space="preserve">, littéralement </w:t>
      </w:r>
      <w:r>
        <w:rPr>
          <w:i/>
          <w:lang w:val="fr_FR" w:bidi="fr_FR"/>
        </w:rPr>
        <w:t>le chemin du salut</w:t>
      </w:r>
      <w:r>
        <w:rPr>
          <w:lang w:val="fr_FR" w:bidi="fr_FR"/>
        </w:rPr>
        <w:t xml:space="preserve">). Voir aussi </w:t>
      </w:r>
      <w:r>
        <w:rPr>
          <w:lang w:val="fr_FR" w:bidi="fr_FR"/>
        </w:rPr>
        <w:t xml:space="preserve">Jn 14.6 </w:t>
      </w:r>
      <w:r>
        <w:rPr>
          <w:lang w:val="fr_FR" w:bidi="fr_FR"/>
        </w:rPr>
        <w:t xml:space="preserve">; </w:t>
      </w:r>
      <w:r>
        <w:rPr>
          <w:lang w:val="fr_FR" w:bidi="fr_FR"/>
        </w:rPr>
        <w:t>2P 2.2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r>
        <w:rPr>
          <w:lang w:val="fr_FR" w:bidi="fr_FR"/>
        </w:rPr>
        <w:t>22.12</w:t>
      </w:r>
      <w:r>
        <w:rPr>
          <w:lang w:val="fr_FR" w:bidi="fr_FR"/>
        </w:rPr>
        <w:t xml:space="preserve">. Le nom Ananias était assez courant (cf. le mari de Saphira, </w:t>
      </w:r>
      <w:r>
        <w:rPr>
          <w:lang w:val="fr_FR" w:bidi="fr_FR"/>
        </w:rPr>
        <w:t>5.1</w:t>
      </w:r>
      <w:r>
        <w:rPr>
          <w:lang w:val="fr_FR" w:bidi="fr_FR"/>
        </w:rPr>
        <w:t xml:space="preserve">, et le grand prêtre juif [de 47 à 59 apr. J.-C.], </w:t>
      </w:r>
      <w:r>
        <w:rPr>
          <w:lang w:val="fr_FR" w:bidi="fr_FR"/>
        </w:rPr>
        <w:t>23.2</w:t>
      </w:r>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r>
        <w:rPr>
          <w:lang w:val="fr_FR" w:bidi="fr_FR"/>
        </w:rPr>
        <w:t xml:space="preserve">1.8 </w:t>
      </w:r>
      <w:r>
        <w:rPr>
          <w:lang w:val="fr_FR" w:bidi="fr_FR"/>
        </w:rPr>
        <w:t xml:space="preserve">; cf. chapitres </w:t>
      </w:r>
      <w:r>
        <w:rPr>
          <w:lang w:val="fr_FR" w:bidi="fr_FR"/>
        </w:rPr>
        <w:t>10–11</w:t>
      </w:r>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r>
        <w:rPr>
          <w:lang w:val="fr_FR" w:bidi="fr_FR"/>
        </w:rPr>
        <w:t>26.19–23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r>
        <w:rPr>
          <w:lang w:val="fr_FR" w:bidi="fr_FR"/>
        </w:rPr>
        <w:t xml:space="preserve">2Co 11.23–27 </w:t>
      </w:r>
      <w:r>
        <w:rPr>
          <w:lang w:val="fr_FR" w:bidi="fr_FR"/>
        </w:rPr>
        <w:t xml:space="preserve">; </w:t>
      </w:r>
      <w:r>
        <w:rPr>
          <w:lang w:val="fr_FR" w:bidi="fr_FR"/>
        </w:rPr>
        <w:t xml:space="preserve">Ac 13.45 </w:t>
      </w:r>
      <w:r>
        <w:rPr>
          <w:lang w:val="fr_FR" w:bidi="fr_FR"/>
        </w:rPr>
        <w:t xml:space="preserve">; </w:t>
      </w:r>
      <w:r>
        <w:rPr>
          <w:lang w:val="fr_FR" w:bidi="fr_FR"/>
        </w:rPr>
        <w:t xml:space="preserve">14.19 </w:t>
      </w:r>
      <w:r>
        <w:rPr>
          <w:lang w:val="fr_FR" w:bidi="fr_FR"/>
        </w:rPr>
        <w:t xml:space="preserve">; </w:t>
      </w:r>
      <w:r>
        <w:rPr>
          <w:lang w:val="fr_FR" w:bidi="fr_FR"/>
        </w:rPr>
        <w:t xml:space="preserve">16.22–27 </w:t>
      </w:r>
      <w:r>
        <w:rPr>
          <w:lang w:val="fr_FR" w:bidi="fr_FR"/>
        </w:rPr>
        <w:t xml:space="preserve">; </w:t>
      </w:r>
      <w:r>
        <w:rPr>
          <w:lang w:val="fr_FR" w:bidi="fr_FR"/>
        </w:rPr>
        <w:t xml:space="preserve">21.30–31 </w:t>
      </w:r>
      <w:r>
        <w:rPr>
          <w:lang w:val="fr_FR" w:bidi="fr_FR"/>
        </w:rPr>
        <w:t xml:space="preserve">; </w:t>
      </w:r>
      <w:r>
        <w:rPr>
          <w:lang w:val="fr_FR" w:bidi="fr_FR"/>
        </w:rPr>
        <w:t xml:space="preserve">26.21 </w:t>
      </w:r>
      <w:r>
        <w:rPr>
          <w:lang w:val="fr_FR" w:bidi="fr_FR"/>
        </w:rPr>
        <w:t xml:space="preserve">; </w:t>
      </w:r>
      <w:r>
        <w:rPr>
          <w:lang w:val="fr_FR" w:bidi="fr_FR"/>
        </w:rPr>
        <w:t>2Tm 1.11–12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r>
        <w:rPr>
          <w:lang w:val="fr_FR" w:bidi="fr_FR"/>
        </w:rPr>
        <w:t>Ga 1.18</w:t>
      </w:r>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r>
        <w:rPr>
          <w:lang w:val="fr_FR" w:bidi="fr_FR"/>
        </w:rPr>
        <w:t>2Co 11.32–33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r>
        <w:rPr>
          <w:lang w:val="fr_FR" w:bidi="fr_FR"/>
        </w:rPr>
        <w:t xml:space="preserve">8.3 </w:t>
      </w:r>
      <w:r>
        <w:rPr>
          <w:lang w:val="fr_FR" w:bidi="fr_FR"/>
        </w:rPr>
        <w:t xml:space="preserve">; </w:t>
      </w:r>
      <w:r>
        <w:rPr>
          <w:lang w:val="fr_FR" w:bidi="fr_FR"/>
        </w:rPr>
        <w:t>9.1</w:t>
      </w:r>
      <w:r>
        <w:rPr>
          <w:lang w:val="fr_FR" w:bidi="fr_FR"/>
        </w:rPr>
        <w:t xml:space="preserve">, </w:t>
      </w:r>
      <w:r>
        <w:rPr>
          <w:lang w:val="fr_FR" w:bidi="fr_FR"/>
        </w:rPr>
        <w:t xml:space="preserve">13 </w:t>
      </w:r>
      <w:r>
        <w:rPr>
          <w:lang w:val="fr_FR" w:bidi="fr_FR"/>
        </w:rPr>
        <w:t xml:space="preserve">; </w:t>
      </w:r>
      <w:r>
        <w:rPr>
          <w:lang w:val="fr_FR" w:bidi="fr_FR"/>
        </w:rPr>
        <w:t>22.3</w:t>
      </w:r>
      <w:r>
        <w:rPr>
          <w:lang w:val="fr_FR" w:bidi="fr_FR"/>
        </w:rPr>
        <w:t xml:space="preserve">, </w:t>
      </w:r>
      <w:r>
        <w:rPr>
          <w:lang w:val="fr_FR" w:bidi="fr_FR"/>
        </w:rPr>
        <w:t xml:space="preserve">4 </w:t>
      </w:r>
      <w:r>
        <w:rPr>
          <w:lang w:val="fr_FR" w:bidi="fr_FR"/>
        </w:rPr>
        <w:t xml:space="preserve">; </w:t>
      </w:r>
      <w:r>
        <w:rPr>
          <w:lang w:val="fr_FR" w:bidi="fr_FR"/>
        </w:rPr>
        <w:t>26.9–11</w:t>
      </w:r>
      <w:r>
        <w:rPr>
          <w:lang w:val="fr_FR" w:bidi="fr_FR"/>
        </w:rPr>
        <w:t>). Heureusement, Barnabas, le "fils d'encouragement" (</w:t>
      </w:r>
      <w:r>
        <w:rPr>
          <w:lang w:val="fr_FR" w:bidi="fr_FR"/>
        </w:rPr>
        <w:t>4.36</w:t>
      </w:r>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r>
        <w:rPr>
          <w:lang w:val="fr_FR" w:bidi="fr_FR"/>
        </w:rPr>
        <w:t>Ga 1.18–19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r>
        <w:rPr>
          <w:lang w:val="fr_FR" w:bidi="fr_FR"/>
        </w:rPr>
        <w:t>9.22–24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r>
        <w:rPr>
          <w:lang w:val="fr_FR" w:bidi="fr_FR"/>
        </w:rPr>
        <w:t>9.25</w:t>
      </w:r>
      <w:r>
        <w:rPr>
          <w:lang w:val="fr_FR" w:bidi="fr_FR"/>
        </w:rPr>
        <w:t>), cette fois à Tarse, sa ville natale</w:t>
      </w:r>
      <w:r>
        <w:rPr>
          <w:i/>
          <w:lang w:val="fr_FR" w:bidi="fr_FR"/>
        </w:rPr>
        <w:t>,</w:t>
      </w:r>
      <w:r>
        <w:rPr>
          <w:lang w:val="fr_FR" w:bidi="fr_FR"/>
        </w:rPr>
        <w:t xml:space="preserve"> la capitale de la Cilicie (voir </w:t>
      </w:r>
      <w:r>
        <w:rPr>
          <w:lang w:val="fr_FR" w:bidi="fr_FR"/>
        </w:rPr>
        <w:t xml:space="preserve">21.39 </w:t>
      </w:r>
      <w:r>
        <w:rPr>
          <w:lang w:val="fr_FR" w:bidi="fr_FR"/>
        </w:rPr>
        <w:t xml:space="preserve">; </w:t>
      </w:r>
      <w:r>
        <w:rPr>
          <w:lang w:val="fr_FR" w:bidi="fr_FR"/>
        </w:rPr>
        <w:t xml:space="preserve">22.3 </w:t>
      </w:r>
      <w:r>
        <w:rPr>
          <w:lang w:val="fr_FR" w:bidi="fr_FR"/>
        </w:rPr>
        <w:t xml:space="preserve">; </w:t>
      </w:r>
      <w:r>
        <w:rPr>
          <w:lang w:val="fr_FR" w:bidi="fr_FR"/>
        </w:rPr>
        <w:t xml:space="preserve">23.34 </w:t>
      </w:r>
      <w:r>
        <w:rPr>
          <w:lang w:val="fr_FR" w:bidi="fr_FR"/>
        </w:rPr>
        <w:t xml:space="preserve">; cf. </w:t>
      </w:r>
      <w:r>
        <w:rPr>
          <w:lang w:val="fr_FR" w:bidi="fr_FR"/>
        </w:rPr>
        <w:t>Ga 1.21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r>
        <w:rPr>
          <w:lang w:val="fr_FR" w:bidi="fr_FR"/>
        </w:rPr>
        <w:t xml:space="preserve">2.41 </w:t>
      </w:r>
      <w:r>
        <w:rPr>
          <w:lang w:val="fr_FR" w:bidi="fr_FR"/>
        </w:rPr>
        <w:t xml:space="preserve">; </w:t>
      </w:r>
      <w:r>
        <w:rPr>
          <w:lang w:val="fr_FR" w:bidi="fr_FR"/>
        </w:rPr>
        <w:t xml:space="preserve">4.4 </w:t>
      </w:r>
      <w:r>
        <w:rPr>
          <w:lang w:val="fr_FR" w:bidi="fr_FR"/>
        </w:rPr>
        <w:t xml:space="preserve">; </w:t>
      </w:r>
      <w:r>
        <w:rPr>
          <w:lang w:val="fr_FR" w:bidi="fr_FR"/>
        </w:rPr>
        <w:t xml:space="preserve">5.14 </w:t>
      </w:r>
      <w:r>
        <w:rPr>
          <w:lang w:val="fr_FR" w:bidi="fr_FR"/>
        </w:rPr>
        <w:t xml:space="preserve">; </w:t>
      </w:r>
      <w:r>
        <w:rPr>
          <w:lang w:val="fr_FR" w:bidi="fr_FR"/>
        </w:rPr>
        <w:t>6.1</w:t>
      </w:r>
      <w:r>
        <w:rPr>
          <w:lang w:val="fr_FR" w:bidi="fr_FR"/>
        </w:rPr>
        <w:t xml:space="preserve">, </w:t>
      </w:r>
      <w:r>
        <w:rPr>
          <w:lang w:val="fr_FR" w:bidi="fr_FR"/>
        </w:rPr>
        <w:t xml:space="preserve">7 </w:t>
      </w:r>
      <w:r>
        <w:rPr>
          <w:lang w:val="fr_FR" w:bidi="fr_FR"/>
        </w:rPr>
        <w:t xml:space="preserve">; </w:t>
      </w:r>
      <w:r>
        <w:rPr>
          <w:lang w:val="fr_FR" w:bidi="fr_FR"/>
        </w:rPr>
        <w:t xml:space="preserve">12.24 </w:t>
      </w:r>
      <w:r>
        <w:rPr>
          <w:lang w:val="fr_FR" w:bidi="fr_FR"/>
        </w:rPr>
        <w:t xml:space="preserve">; </w:t>
      </w:r>
      <w:r>
        <w:rPr>
          <w:lang w:val="fr_FR" w:bidi="fr_FR"/>
        </w:rPr>
        <w:t>21.20</w:t>
      </w:r>
      <w:r>
        <w:rPr>
          <w:lang w:val="fr_FR" w:bidi="fr_FR"/>
        </w:rPr>
        <w:t>). • Les premiers chrétiens étaient en train de découvrir que la crainte du Seigneur était bien le fondement de la véritable connaissance (</w:t>
      </w:r>
      <w:r>
        <w:rPr>
          <w:lang w:val="fr_FR" w:bidi="fr_FR"/>
        </w:rPr>
        <w:t xml:space="preserve">Pr 1.7 </w:t>
      </w:r>
      <w:r>
        <w:rPr>
          <w:lang w:val="fr_FR" w:bidi="fr_FR"/>
        </w:rPr>
        <w:t xml:space="preserve">; </w:t>
      </w:r>
      <w:r>
        <w:rPr>
          <w:lang w:val="fr_FR" w:bidi="fr_FR"/>
        </w:rPr>
        <w:t xml:space="preserve">9.10 </w:t>
      </w:r>
      <w:r>
        <w:rPr>
          <w:lang w:val="fr_FR" w:bidi="fr_FR"/>
        </w:rPr>
        <w:t xml:space="preserve">; cf. </w:t>
      </w:r>
      <w:r>
        <w:rPr>
          <w:lang w:val="fr_FR" w:bidi="fr_FR"/>
        </w:rPr>
        <w:t xml:space="preserve">Jb 28.28 </w:t>
      </w:r>
      <w:r>
        <w:rPr>
          <w:lang w:val="fr_FR" w:bidi="fr_FR"/>
        </w:rPr>
        <w:t xml:space="preserve">; </w:t>
      </w:r>
      <w:r>
        <w:rPr>
          <w:lang w:val="fr_FR" w:bidi="fr_FR"/>
        </w:rPr>
        <w:t xml:space="preserve">Ps 111.10 </w:t>
      </w:r>
      <w:r>
        <w:rPr>
          <w:lang w:val="fr_FR" w:bidi="fr_FR"/>
        </w:rPr>
        <w:t xml:space="preserve">; </w:t>
      </w:r>
      <w:r>
        <w:rPr>
          <w:lang w:val="fr_FR" w:bidi="fr_FR"/>
        </w:rPr>
        <w:t xml:space="preserve">Ec 12.13 </w:t>
      </w:r>
      <w:r>
        <w:rPr>
          <w:lang w:val="fr_FR" w:bidi="fr_FR"/>
        </w:rPr>
        <w:t xml:space="preserve">; voir </w:t>
      </w:r>
      <w:r>
        <w:rPr>
          <w:lang w:val="fr_FR" w:bidi="fr_FR"/>
        </w:rPr>
        <w:t>Lc 7.16</w:t>
      </w:r>
      <w:r>
        <w:rPr>
          <w:lang w:val="fr_FR" w:bidi="fr_FR"/>
        </w:rPr>
        <w:t xml:space="preserve">) et ils grandissaient dans leur foi (cf. </w:t>
      </w:r>
      <w:r>
        <w:rPr>
          <w:lang w:val="fr_FR" w:bidi="fr_FR"/>
        </w:rPr>
        <w:t xml:space="preserve">Ac 2.43 </w:t>
      </w:r>
      <w:r>
        <w:rPr>
          <w:lang w:val="fr_FR" w:bidi="fr_FR"/>
        </w:rPr>
        <w:t xml:space="preserve">; </w:t>
      </w:r>
      <w:r>
        <w:rPr>
          <w:lang w:val="fr_FR" w:bidi="fr_FR"/>
        </w:rPr>
        <w:t>19.17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r>
        <w:rPr>
          <w:lang w:val="fr_FR" w:bidi="fr_FR"/>
        </w:rPr>
        <w:t>Jn 14.12</w:t>
      </w:r>
      <w:r>
        <w:rPr>
          <w:lang w:val="fr_FR" w:bidi="fr_FR"/>
        </w:rPr>
        <w:t xml:space="preserve">). • Typique des écrits de Luc, la guérison d'un homme est accompagnée de la guérison d'une femme (voir </w:t>
      </w:r>
      <w:r>
        <w:rPr>
          <w:lang w:val="fr_FR" w:bidi="fr_FR"/>
        </w:rPr>
        <w:t xml:space="preserve">Lc 13.10–17 </w:t>
      </w:r>
      <w:r>
        <w:rPr>
          <w:lang w:val="fr_FR" w:bidi="fr_FR"/>
        </w:rPr>
        <w:t xml:space="preserve">; </w:t>
      </w:r>
      <w:r>
        <w:rPr>
          <w:lang w:val="fr_FR" w:bidi="fr_FR"/>
        </w:rPr>
        <w:t>14.1–6</w:t>
      </w:r>
      <w:r>
        <w:rPr>
          <w:lang w:val="fr_FR" w:bidi="fr_FR"/>
        </w:rPr>
        <w:t>). Les habitants de la région ont été profondément touchés par ces miracles, et beaucoup ont été attirés à la foi (</w:t>
      </w:r>
      <w:r>
        <w:rPr>
          <w:lang w:val="fr_FR" w:bidi="fr_FR"/>
        </w:rPr>
        <w:t>Ac 9.35</w:t>
      </w:r>
      <w:r>
        <w:rPr>
          <w:lang w:val="fr_FR" w:bidi="fr_FR"/>
        </w:rPr>
        <w:t xml:space="preserve">,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r>
        <w:rPr>
          <w:lang w:val="fr_FR" w:bidi="fr_FR"/>
        </w:rPr>
        <w:t>Ga 2.11–14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r>
        <w:rPr>
          <w:lang w:val="fr_FR" w:bidi="fr_FR"/>
        </w:rPr>
        <w:t xml:space="preserve">10.22 </w:t>
      </w:r>
      <w:r>
        <w:rPr>
          <w:lang w:val="fr_FR" w:bidi="fr_FR"/>
        </w:rPr>
        <w:t xml:space="preserve">; </w:t>
      </w:r>
      <w:r>
        <w:rPr>
          <w:lang w:val="fr_FR" w:bidi="fr_FR"/>
        </w:rPr>
        <w:t xml:space="preserve">21.32 </w:t>
      </w:r>
      <w:r>
        <w:rPr>
          <w:lang w:val="fr_FR" w:bidi="fr_FR"/>
        </w:rPr>
        <w:t xml:space="preserve">; </w:t>
      </w:r>
      <w:r>
        <w:rPr>
          <w:lang w:val="fr_FR" w:bidi="fr_FR"/>
        </w:rPr>
        <w:t>22.25–26</w:t>
      </w:r>
      <w:r>
        <w:rPr>
          <w:lang w:val="fr_FR" w:bidi="fr_FR"/>
        </w:rPr>
        <w:t xml:space="preserve"> ; </w:t>
      </w:r>
      <w:r>
        <w:rPr>
          <w:lang w:val="fr_FR" w:bidi="fr_FR"/>
        </w:rPr>
        <w:t>23.17</w:t>
      </w:r>
      <w:r>
        <w:rPr>
          <w:lang w:val="fr_FR" w:bidi="fr_FR"/>
        </w:rPr>
        <w:t xml:space="preserve">, </w:t>
      </w:r>
      <w:r>
        <w:rPr>
          <w:lang w:val="fr_FR" w:bidi="fr_FR"/>
        </w:rPr>
        <w:t xml:space="preserve">23 </w:t>
      </w:r>
      <w:r>
        <w:rPr>
          <w:lang w:val="fr_FR" w:bidi="fr_FR"/>
        </w:rPr>
        <w:t xml:space="preserve">; </w:t>
      </w:r>
      <w:r>
        <w:rPr>
          <w:lang w:val="fr_FR" w:bidi="fr_FR"/>
        </w:rPr>
        <w:t>27.6</w:t>
      </w:r>
      <w:r>
        <w:rPr>
          <w:lang w:val="fr_FR" w:bidi="fr_FR"/>
        </w:rPr>
        <w:t xml:space="preserve">, </w:t>
      </w:r>
      <w:r>
        <w:rPr>
          <w:lang w:val="fr_FR" w:bidi="fr_FR"/>
        </w:rPr>
        <w:t>11</w:t>
      </w:r>
      <w:r>
        <w:rPr>
          <w:lang w:val="fr_FR" w:bidi="fr_FR"/>
        </w:rPr>
        <w:t xml:space="preserve">, </w:t>
      </w:r>
      <w:r>
        <w:rPr>
          <w:lang w:val="fr_FR" w:bidi="fr_FR"/>
        </w:rPr>
        <w:t xml:space="preserve">43 </w:t>
      </w:r>
      <w:r>
        <w:rPr>
          <w:lang w:val="fr_FR" w:bidi="fr_FR"/>
        </w:rPr>
        <w:t xml:space="preserve">; </w:t>
      </w:r>
      <w:r>
        <w:rPr>
          <w:lang w:val="fr_FR" w:bidi="fr_FR"/>
        </w:rPr>
        <w:t xml:space="preserve">28.16 </w:t>
      </w:r>
      <w:r>
        <w:rPr>
          <w:lang w:val="fr_FR" w:bidi="fr_FR"/>
        </w:rPr>
        <w:t xml:space="preserve">; </w:t>
      </w:r>
      <w:r>
        <w:rPr>
          <w:lang w:val="fr_FR" w:bidi="fr_FR"/>
        </w:rPr>
        <w:t xml:space="preserve">Lc 7.1–10 </w:t>
      </w:r>
      <w:r>
        <w:rPr>
          <w:lang w:val="fr_FR" w:bidi="fr_FR"/>
        </w:rPr>
        <w:t xml:space="preserve">; </w:t>
      </w:r>
      <w:r>
        <w:rPr>
          <w:lang w:val="fr_FR" w:bidi="fr_FR"/>
        </w:rPr>
        <w:t>23.47</w:t>
      </w:r>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r>
        <w:rPr>
          <w:lang w:val="fr_FR" w:bidi="fr_FR"/>
        </w:rPr>
        <w:t>Ac 27.1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r>
        <w:rPr>
          <w:lang w:val="fr_FR" w:bidi="fr_FR"/>
        </w:rPr>
        <w:t>13.43</w:t>
      </w:r>
      <w:r>
        <w:rPr>
          <w:lang w:val="fr_FR" w:bidi="fr_FR"/>
        </w:rPr>
        <w:t>). Le christianisme était une option intéressante pour ces personnes qui adoraient Dieu (</w:t>
      </w:r>
      <w:r>
        <w:rPr>
          <w:lang w:val="fr_FR" w:bidi="fr_FR"/>
        </w:rPr>
        <w:t xml:space="preserve">18.7 </w:t>
      </w:r>
      <w:r>
        <w:rPr>
          <w:lang w:val="fr_FR" w:bidi="fr_FR"/>
        </w:rPr>
        <w:t xml:space="preserve">; voir </w:t>
      </w:r>
      <w:r>
        <w:rPr>
          <w:lang w:val="fr_FR" w:bidi="fr_FR"/>
        </w:rPr>
        <w:t xml:space="preserve">13.48 </w:t>
      </w:r>
      <w:r>
        <w:rPr>
          <w:lang w:val="fr_FR" w:bidi="fr_FR"/>
        </w:rPr>
        <w:t xml:space="preserve">; </w:t>
      </w:r>
      <w:r>
        <w:rPr>
          <w:lang w:val="fr_FR" w:bidi="fr_FR"/>
        </w:rPr>
        <w:t xml:space="preserve">16.30 </w:t>
      </w:r>
      <w:r>
        <w:rPr>
          <w:lang w:val="fr_FR" w:bidi="fr_FR"/>
        </w:rPr>
        <w:t xml:space="preserve">; </w:t>
      </w:r>
      <w:r>
        <w:rPr>
          <w:lang w:val="fr_FR" w:bidi="fr_FR"/>
        </w:rPr>
        <w:t>17.4</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 et elles allaient être très réceptives au message de l'Évangile qui annonçait que la paix avec Dieu est possible en Jésus-Christ (</w:t>
      </w:r>
      <w:r>
        <w:rPr>
          <w:lang w:val="fr_FR" w:bidi="fr_FR"/>
        </w:rPr>
        <w:t>10.36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r>
        <w:rPr>
          <w:lang w:val="fr_FR" w:bidi="fr_FR"/>
        </w:rPr>
        <w:t>9.3–6</w:t>
      </w:r>
      <w:r>
        <w:rPr>
          <w:lang w:val="fr_FR" w:bidi="fr_FR"/>
        </w:rPr>
        <w:t xml:space="preserve">, </w:t>
      </w:r>
      <w:r>
        <w:rPr>
          <w:lang w:val="fr_FR" w:bidi="fr_FR"/>
        </w:rPr>
        <w:t xml:space="preserve">10–16 </w:t>
      </w:r>
      <w:r>
        <w:rPr>
          <w:lang w:val="fr_FR" w:bidi="fr_FR"/>
        </w:rPr>
        <w:t xml:space="preserve">; </w:t>
      </w:r>
      <w:r>
        <w:rPr>
          <w:lang w:val="fr_FR" w:bidi="fr_FR"/>
        </w:rPr>
        <w:t>10.2–6</w:t>
      </w:r>
      <w:r>
        <w:rPr>
          <w:lang w:val="fr_FR" w:bidi="fr_FR"/>
        </w:rPr>
        <w:t xml:space="preserve">, </w:t>
      </w:r>
      <w:r>
        <w:rPr>
          <w:lang w:val="fr_FR" w:bidi="fr_FR"/>
        </w:rPr>
        <w:t xml:space="preserve">9–12 </w:t>
      </w:r>
      <w:r>
        <w:rPr>
          <w:lang w:val="fr_FR" w:bidi="fr_FR"/>
        </w:rPr>
        <w:t xml:space="preserve">; </w:t>
      </w:r>
      <w:r>
        <w:rPr>
          <w:lang w:val="fr_FR" w:bidi="fr_FR"/>
        </w:rPr>
        <w:t xml:space="preserve">11.5–9 </w:t>
      </w:r>
      <w:r>
        <w:rPr>
          <w:lang w:val="fr_FR" w:bidi="fr_FR"/>
        </w:rPr>
        <w:t xml:space="preserve">; </w:t>
      </w:r>
      <w:r>
        <w:rPr>
          <w:lang w:val="fr_FR" w:bidi="fr_FR"/>
        </w:rPr>
        <w:t xml:space="preserve">12.9–17 </w:t>
      </w:r>
      <w:r>
        <w:rPr>
          <w:lang w:val="fr_FR" w:bidi="fr_FR"/>
        </w:rPr>
        <w:t xml:space="preserve">; </w:t>
      </w:r>
      <w:r>
        <w:rPr>
          <w:lang w:val="fr_FR" w:bidi="fr_FR"/>
        </w:rPr>
        <w:t xml:space="preserve">18.9–10 </w:t>
      </w:r>
      <w:r>
        <w:rPr>
          <w:lang w:val="fr_FR" w:bidi="fr_FR"/>
        </w:rPr>
        <w:t xml:space="preserve">; </w:t>
      </w:r>
      <w:r>
        <w:rPr>
          <w:lang w:val="fr_FR" w:bidi="fr_FR"/>
        </w:rPr>
        <w:t xml:space="preserve">22.17–21 </w:t>
      </w:r>
      <w:r>
        <w:rPr>
          <w:lang w:val="fr_FR" w:bidi="fr_FR"/>
        </w:rPr>
        <w:t xml:space="preserve">; </w:t>
      </w:r>
      <w:r>
        <w:rPr>
          <w:lang w:val="fr_FR" w:bidi="fr_FR"/>
        </w:rPr>
        <w:t>23.11</w:t>
      </w:r>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r>
        <w:rPr>
          <w:lang w:val="fr_FR" w:bidi="fr_FR"/>
        </w:rPr>
        <w:t xml:space="preserve">Gn 41.32 </w:t>
      </w:r>
      <w:r>
        <w:rPr>
          <w:lang w:val="fr_FR" w:bidi="fr_FR"/>
        </w:rPr>
        <w:t xml:space="preserve">; </w:t>
      </w:r>
      <w:r>
        <w:rPr>
          <w:lang w:val="fr_FR" w:bidi="fr_FR"/>
        </w:rPr>
        <w:t>2Co 13.1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r>
        <w:rPr>
          <w:lang w:val="fr_FR" w:bidi="fr_FR"/>
        </w:rPr>
        <w:t>Lv 11</w:t>
      </w:r>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r>
        <w:rPr>
          <w:lang w:val="fr_FR" w:bidi="fr_FR"/>
        </w:rPr>
        <w:t xml:space="preserve">10.17–48 </w:t>
      </w:r>
      <w:r>
        <w:rPr>
          <w:lang w:val="fr_FR" w:bidi="fr_FR"/>
        </w:rPr>
        <w:t xml:space="preserve">; voir </w:t>
      </w:r>
      <w:r>
        <w:rPr>
          <w:lang w:val="fr_FR" w:bidi="fr_FR"/>
        </w:rPr>
        <w:t>11.1–18</w:t>
      </w:r>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r>
        <w:rPr>
          <w:lang w:val="fr_FR" w:bidi="fr_FR"/>
        </w:rPr>
        <w:t xml:space="preserve">14.11–17 </w:t>
      </w:r>
      <w:r>
        <w:rPr>
          <w:lang w:val="fr_FR" w:bidi="fr_FR"/>
        </w:rPr>
        <w:t xml:space="preserve">; </w:t>
      </w:r>
      <w:r>
        <w:rPr>
          <w:lang w:val="fr_FR" w:bidi="fr_FR"/>
        </w:rPr>
        <w:t xml:space="preserve">Ex 20.3 </w:t>
      </w:r>
      <w:r>
        <w:rPr>
          <w:lang w:val="fr_FR" w:bidi="fr_FR"/>
        </w:rPr>
        <w:t xml:space="preserve">; </w:t>
      </w:r>
      <w:r>
        <w:rPr>
          <w:lang w:val="fr_FR" w:bidi="fr_FR"/>
        </w:rPr>
        <w:t xml:space="preserve">Dt 5.7 </w:t>
      </w:r>
      <w:r>
        <w:rPr>
          <w:lang w:val="fr_FR" w:bidi="fr_FR"/>
        </w:rPr>
        <w:t xml:space="preserve">; </w:t>
      </w:r>
      <w:r>
        <w:rPr>
          <w:lang w:val="fr_FR" w:bidi="fr_FR"/>
        </w:rPr>
        <w:t xml:space="preserve">Mt 22.37–38 </w:t>
      </w:r>
      <w:r>
        <w:rPr>
          <w:lang w:val="fr_FR" w:bidi="fr_FR"/>
        </w:rPr>
        <w:t xml:space="preserve">; </w:t>
      </w:r>
      <w:r>
        <w:rPr>
          <w:lang w:val="fr_FR" w:bidi="fr_FR"/>
        </w:rPr>
        <w:t xml:space="preserve">Mc 12.29–30 </w:t>
      </w:r>
      <w:r>
        <w:rPr>
          <w:lang w:val="fr_FR" w:bidi="fr_FR"/>
        </w:rPr>
        <w:t xml:space="preserve">; </w:t>
      </w:r>
      <w:r>
        <w:rPr>
          <w:lang w:val="fr_FR" w:bidi="fr_FR"/>
        </w:rPr>
        <w:t xml:space="preserve">Lc 10.27 </w:t>
      </w:r>
      <w:r>
        <w:rPr>
          <w:lang w:val="fr_FR" w:bidi="fr_FR"/>
        </w:rPr>
        <w:t xml:space="preserve">; </w:t>
      </w:r>
      <w:r>
        <w:rPr>
          <w:lang w:val="fr_FR" w:bidi="fr_FR"/>
        </w:rPr>
        <w:t xml:space="preserve">1Co 10.14 </w:t>
      </w:r>
      <w:r>
        <w:rPr>
          <w:lang w:val="fr_FR" w:bidi="fr_FR"/>
        </w:rPr>
        <w:t xml:space="preserve">; </w:t>
      </w:r>
      <w:r>
        <w:rPr>
          <w:lang w:val="fr_FR" w:bidi="fr_FR"/>
        </w:rPr>
        <w:t xml:space="preserve">Col 3.5 </w:t>
      </w:r>
      <w:r>
        <w:rPr>
          <w:lang w:val="fr_FR" w:bidi="fr_FR"/>
        </w:rPr>
        <w:t xml:space="preserve">; </w:t>
      </w:r>
      <w:r>
        <w:rPr>
          <w:lang w:val="fr_FR" w:bidi="fr_FR"/>
        </w:rPr>
        <w:t xml:space="preserve">1P 4.3 </w:t>
      </w:r>
      <w:r>
        <w:rPr>
          <w:lang w:val="fr_FR" w:bidi="fr_FR"/>
        </w:rPr>
        <w:t xml:space="preserve">; </w:t>
      </w:r>
      <w:r>
        <w:rPr>
          <w:lang w:val="fr_FR" w:bidi="fr_FR"/>
        </w:rPr>
        <w:t xml:space="preserve">1Jn 5.21 </w:t>
      </w:r>
      <w:r>
        <w:rPr>
          <w:lang w:val="fr_FR" w:bidi="fr_FR"/>
        </w:rPr>
        <w:t xml:space="preserve">; </w:t>
      </w:r>
      <w:r>
        <w:rPr>
          <w:lang w:val="fr_FR" w:bidi="fr_FR"/>
        </w:rPr>
        <w:t xml:space="preserve">Ap 4.10 </w:t>
      </w:r>
      <w:r>
        <w:rPr>
          <w:lang w:val="fr_FR" w:bidi="fr_FR"/>
        </w:rPr>
        <w:t xml:space="preserve">; </w:t>
      </w:r>
      <w:r>
        <w:rPr>
          <w:lang w:val="fr_FR" w:bidi="fr_FR"/>
        </w:rPr>
        <w:t xml:space="preserve">9.20 </w:t>
      </w:r>
      <w:r>
        <w:rPr>
          <w:lang w:val="fr_FR" w:bidi="fr_FR"/>
        </w:rPr>
        <w:t xml:space="preserve">; </w:t>
      </w:r>
      <w:r>
        <w:rPr>
          <w:lang w:val="fr_FR" w:bidi="fr_FR"/>
        </w:rPr>
        <w:t>22.8–9</w:t>
      </w:r>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r>
        <w:rPr>
          <w:lang w:val="fr_FR" w:bidi="fr_FR"/>
        </w:rPr>
        <w:t xml:space="preserve">Dt 10.17 </w:t>
      </w:r>
      <w:r>
        <w:rPr>
          <w:lang w:val="fr_FR" w:bidi="fr_FR"/>
        </w:rPr>
        <w:t xml:space="preserve">; </w:t>
      </w:r>
      <w:r>
        <w:rPr>
          <w:lang w:val="fr_FR" w:bidi="fr_FR"/>
        </w:rPr>
        <w:t xml:space="preserve">2Ch 19.7 </w:t>
      </w:r>
      <w:r>
        <w:rPr>
          <w:lang w:val="fr_FR" w:bidi="fr_FR"/>
        </w:rPr>
        <w:t xml:space="preserve">; </w:t>
      </w:r>
      <w:r>
        <w:rPr>
          <w:lang w:val="fr_FR" w:bidi="fr_FR"/>
        </w:rPr>
        <w:t xml:space="preserve">Jb 34.19 </w:t>
      </w:r>
      <w:r>
        <w:rPr>
          <w:lang w:val="fr_FR" w:bidi="fr_FR"/>
        </w:rPr>
        <w:t xml:space="preserve">; </w:t>
      </w:r>
      <w:r>
        <w:rPr>
          <w:lang w:val="fr_FR" w:bidi="fr_FR"/>
        </w:rPr>
        <w:t xml:space="preserve">Lc 20.21 </w:t>
      </w:r>
      <w:r>
        <w:rPr>
          <w:lang w:val="fr_FR" w:bidi="fr_FR"/>
        </w:rPr>
        <w:t xml:space="preserve">; </w:t>
      </w:r>
      <w:r>
        <w:rPr>
          <w:lang w:val="fr_FR" w:bidi="fr_FR"/>
        </w:rPr>
        <w:t xml:space="preserve">Rm 2.11 </w:t>
      </w:r>
      <w:r>
        <w:rPr>
          <w:lang w:val="fr_FR" w:bidi="fr_FR"/>
        </w:rPr>
        <w:t xml:space="preserve">; </w:t>
      </w:r>
      <w:r>
        <w:rPr>
          <w:lang w:val="fr_FR" w:bidi="fr_FR"/>
        </w:rPr>
        <w:t xml:space="preserve">Ga 2.6 </w:t>
      </w:r>
      <w:r>
        <w:rPr>
          <w:lang w:val="fr_FR" w:bidi="fr_FR"/>
        </w:rPr>
        <w:t xml:space="preserve">; </w:t>
      </w:r>
      <w:r>
        <w:rPr>
          <w:lang w:val="fr_FR" w:bidi="fr_FR"/>
        </w:rPr>
        <w:t xml:space="preserve">Col 3.25 </w:t>
      </w:r>
      <w:r>
        <w:rPr>
          <w:lang w:val="fr_FR" w:bidi="fr_FR"/>
        </w:rPr>
        <w:t xml:space="preserve">; </w:t>
      </w:r>
      <w:r>
        <w:rPr>
          <w:lang w:val="fr_FR" w:bidi="fr_FR"/>
        </w:rPr>
        <w:t>1P 1.17</w:t>
      </w:r>
      <w:r>
        <w:rPr>
          <w:lang w:val="fr_FR" w:bidi="fr_FR"/>
        </w:rPr>
        <w:t>. La mise en pratique de ce principe est l'objectif de la vision de Pierre (</w:t>
      </w:r>
      <w:r>
        <w:rPr>
          <w:lang w:val="fr_FR" w:bidi="fr_FR"/>
        </w:rPr>
        <w:t>10.9–16</w:t>
      </w:r>
      <w:r>
        <w:rPr>
          <w:lang w:val="fr_FR" w:bidi="fr_FR"/>
        </w:rPr>
        <w:t xml:space="preserve">). • Quelle que soit notre origine nationale, Dieu accueille ceux qui le craignent et pratiquent la justice : voir </w:t>
      </w:r>
      <w:r>
        <w:rPr>
          <w:lang w:val="fr_FR" w:bidi="fr_FR"/>
        </w:rPr>
        <w:t>Rm 10.11–13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r>
        <w:rPr>
          <w:lang w:val="fr_FR" w:bidi="fr_FR"/>
        </w:rPr>
        <w:t>Lc 24.41–43</w:t>
      </w:r>
      <w:r>
        <w:rPr>
          <w:lang w:val="fr_FR" w:bidi="fr_FR"/>
        </w:rPr>
        <w:t xml:space="preserve">) et ont été témoins de sa résurrection. Ils pouvaient donc attester qu'il avait vaincu la mort (voir </w:t>
      </w:r>
      <w:r>
        <w:rPr>
          <w:lang w:val="fr_FR" w:bidi="fr_FR"/>
        </w:rPr>
        <w:t xml:space="preserve">Ac 3.15 </w:t>
      </w:r>
      <w:r>
        <w:rPr>
          <w:lang w:val="fr_FR" w:bidi="fr_FR"/>
        </w:rPr>
        <w:t xml:space="preserve">; </w:t>
      </w:r>
      <w:r>
        <w:rPr>
          <w:lang w:val="fr_FR" w:bidi="fr_FR"/>
        </w:rPr>
        <w:t xml:space="preserve">4.33 </w:t>
      </w:r>
      <w:r>
        <w:rPr>
          <w:lang w:val="fr_FR" w:bidi="fr_FR"/>
        </w:rPr>
        <w:t xml:space="preserve">; </w:t>
      </w:r>
      <w:r>
        <w:rPr>
          <w:lang w:val="fr_FR" w:bidi="fr_FR"/>
        </w:rPr>
        <w:t>13.30–31</w:t>
      </w:r>
      <w:r>
        <w:rPr>
          <w:lang w:val="fr_FR" w:bidi="fr_FR"/>
        </w:rPr>
        <w:t xml:space="preserve">). Les premiers apôtres ont été choisis d'avance pour être ses témoins (voir </w:t>
      </w:r>
      <w:r>
        <w:rPr>
          <w:lang w:val="fr_FR" w:bidi="fr_FR"/>
        </w:rPr>
        <w:t>1.12–26</w:t>
      </w:r>
      <w:r>
        <w:rPr>
          <w:lang w:val="fr_FR" w:bidi="fr_FR"/>
        </w:rPr>
        <w:t>). Peu à peu, d'autres comme Paul et Barnabas ont poursuivi la tache par leur prédication et leur enseignement puissant au nom de Jésus-Christ (</w:t>
      </w:r>
      <w:r>
        <w:rPr>
          <w:lang w:val="fr_FR" w:bidi="fr_FR"/>
        </w:rPr>
        <w:t xml:space="preserve">9.15 </w:t>
      </w:r>
      <w:r>
        <w:rPr>
          <w:lang w:val="fr_FR" w:bidi="fr_FR"/>
        </w:rPr>
        <w:t xml:space="preserve">; </w:t>
      </w:r>
      <w:r>
        <w:rPr>
          <w:lang w:val="fr_FR" w:bidi="fr_FR"/>
        </w:rPr>
        <w:t xml:space="preserve">14.1–3 </w:t>
      </w:r>
      <w:r>
        <w:rPr>
          <w:lang w:val="fr_FR" w:bidi="fr_FR"/>
        </w:rPr>
        <w:t xml:space="preserve">; </w:t>
      </w:r>
      <w:r>
        <w:rPr>
          <w:lang w:val="fr_FR" w:bidi="fr_FR"/>
        </w:rPr>
        <w:t>26.16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r>
        <w:rPr>
          <w:lang w:val="fr_FR" w:bidi="fr_FR"/>
        </w:rPr>
        <w:t>10.39–42</w:t>
      </w:r>
      <w:r>
        <w:rPr>
          <w:lang w:val="fr_FR" w:bidi="fr_FR"/>
        </w:rPr>
        <w:t xml:space="preserve">), les apôtres pouvaient proclamer que Jésus de Nazareth était bien celui que tous les prophètes avaient annoncé. L'ensemble du plan des Écritures est essentiellement centré sur le Christ (voir </w:t>
      </w:r>
      <w:r>
        <w:rPr>
          <w:lang w:val="fr_FR" w:bidi="fr_FR"/>
        </w:rPr>
        <w:t>Lc 24.25–27</w:t>
      </w:r>
      <w:r>
        <w:rPr>
          <w:lang w:val="fr_FR" w:bidi="fr_FR"/>
        </w:rPr>
        <w:t xml:space="preserve">, </w:t>
      </w:r>
      <w:r>
        <w:rPr>
          <w:lang w:val="fr_FR" w:bidi="fr_FR"/>
        </w:rPr>
        <w:t xml:space="preserve">44–47 </w:t>
      </w:r>
      <w:r>
        <w:rPr>
          <w:lang w:val="fr_FR" w:bidi="fr_FR"/>
        </w:rPr>
        <w:t xml:space="preserve">; </w:t>
      </w:r>
      <w:r>
        <w:rPr>
          <w:lang w:val="fr_FR" w:bidi="fr_FR"/>
        </w:rPr>
        <w:t>Jn 5.39</w:t>
      </w:r>
      <w:r>
        <w:rPr>
          <w:lang w:val="fr_FR" w:bidi="fr_FR"/>
        </w:rPr>
        <w:t xml:space="preserve">). • Le cœur de leur message était de proclamer que tous ceux qui croient en lui seront pardonnés de leurs péchés grâce à son nom (voir </w:t>
      </w:r>
      <w:r>
        <w:rPr>
          <w:lang w:val="fr_FR" w:bidi="fr_FR"/>
        </w:rPr>
        <w:t>Lc 24.47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r>
        <w:rPr>
          <w:lang w:val="fr_FR" w:bidi="fr_FR"/>
        </w:rPr>
        <w:t xml:space="preserve">2.38 </w:t>
      </w:r>
      <w:r>
        <w:rPr>
          <w:lang w:val="fr_FR" w:bidi="fr_FR"/>
        </w:rPr>
        <w:t xml:space="preserve">; cf. </w:t>
      </w:r>
      <w:r>
        <w:rPr>
          <w:lang w:val="fr_FR" w:bidi="fr_FR"/>
        </w:rPr>
        <w:t>19.1–7</w:t>
      </w:r>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r>
        <w:rPr>
          <w:lang w:val="fr_FR" w:bidi="fr_FR"/>
        </w:rPr>
        <w:t>10.34–35</w:t>
      </w:r>
      <w:r>
        <w:rPr>
          <w:lang w:val="fr_FR" w:bidi="fr_FR"/>
        </w:rPr>
        <w:t>). Cet événement fait écho au jour de la Pentecôte à Jérusalem (</w:t>
      </w:r>
      <w:r>
        <w:rPr>
          <w:lang w:val="fr_FR" w:bidi="fr_FR"/>
        </w:rPr>
        <w:t>2.1–47</w:t>
      </w:r>
      <w:r>
        <w:rPr>
          <w:lang w:val="fr_FR" w:bidi="fr_FR"/>
        </w:rPr>
        <w:t>) et constitue le début de la diffusion de la puissance du Saint Esprit parmi les non-juifs (</w:t>
      </w:r>
      <w:r>
        <w:rPr>
          <w:lang w:val="fr_FR" w:bidi="fr_FR"/>
        </w:rPr>
        <w:t xml:space="preserve">1.8 </w:t>
      </w:r>
      <w:r>
        <w:rPr>
          <w:lang w:val="fr_FR" w:bidi="fr_FR"/>
        </w:rPr>
        <w:t xml:space="preserve">; </w:t>
      </w:r>
      <w:r>
        <w:rPr>
          <w:lang w:val="fr_FR" w:bidi="fr_FR"/>
        </w:rPr>
        <w:t>2.39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r>
        <w:rPr>
          <w:lang w:val="fr_FR" w:bidi="fr_FR"/>
        </w:rPr>
        <w:t xml:space="preserve">10.28 </w:t>
      </w:r>
      <w:r>
        <w:rPr>
          <w:lang w:val="fr_FR" w:bidi="fr_FR"/>
        </w:rPr>
        <w:t xml:space="preserve">; </w:t>
      </w:r>
      <w:r>
        <w:rPr>
          <w:lang w:val="fr_FR" w:bidi="fr_FR"/>
        </w:rPr>
        <w:t xml:space="preserve">22.21–22 </w:t>
      </w:r>
      <w:r>
        <w:rPr>
          <w:lang w:val="fr_FR" w:bidi="fr_FR"/>
        </w:rPr>
        <w:t xml:space="preserve">; voir </w:t>
      </w:r>
      <w:r>
        <w:rPr>
          <w:lang w:val="fr_FR" w:bidi="fr_FR"/>
        </w:rPr>
        <w:t>Jn 4.9</w:t>
      </w:r>
      <w:r>
        <w:rPr>
          <w:lang w:val="fr_FR" w:bidi="fr_FR"/>
        </w:rPr>
        <w:t xml:space="preserve">, </w:t>
      </w:r>
      <w:r>
        <w:rPr>
          <w:lang w:val="fr_FR" w:bidi="fr_FR"/>
        </w:rPr>
        <w:t xml:space="preserve">27 </w:t>
      </w:r>
      <w:r>
        <w:rPr>
          <w:lang w:val="fr_FR" w:bidi="fr_FR"/>
        </w:rPr>
        <w:t xml:space="preserve">; </w:t>
      </w:r>
      <w:r>
        <w:rPr>
          <w:lang w:val="fr_FR" w:bidi="fr_FR"/>
        </w:rPr>
        <w:t xml:space="preserve">18.28 </w:t>
      </w:r>
      <w:r>
        <w:rPr>
          <w:lang w:val="fr_FR" w:bidi="fr_FR"/>
        </w:rPr>
        <w:t xml:space="preserve">; </w:t>
      </w:r>
      <w:r>
        <w:rPr>
          <w:lang w:val="fr_FR" w:bidi="fr_FR"/>
        </w:rPr>
        <w:t>Ga 2.12–14</w:t>
      </w:r>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r>
        <w:rPr>
          <w:lang w:val="fr_FR" w:bidi="fr_FR"/>
        </w:rPr>
        <w:t>11.12</w:t>
      </w:r>
      <w:r>
        <w:rPr>
          <w:lang w:val="fr_FR" w:bidi="fr_FR"/>
        </w:rPr>
        <w:t>). Il avait mangé avec des non-juifs parce que Dieu lui avait clairement demandé de le faire (</w:t>
      </w:r>
      <w:r>
        <w:rPr>
          <w:lang w:val="fr_FR" w:bidi="fr_FR"/>
        </w:rPr>
        <w:t>11.4–12</w:t>
      </w:r>
      <w:r>
        <w:rPr>
          <w:lang w:val="fr_FR" w:bidi="fr_FR"/>
        </w:rPr>
        <w:t>). Pierre avait alors assisté à l'action manifeste du Saint Esprit chez les non-juifs et s'était rendu compte qu'ils étaient acceptés et bénis par Dieu comme les croyants juifs l'avaient été (</w:t>
      </w:r>
      <w:r>
        <w:rPr>
          <w:lang w:val="fr_FR" w:bidi="fr_FR"/>
        </w:rPr>
        <w:t xml:space="preserve">11.15–17 </w:t>
      </w:r>
      <w:r>
        <w:rPr>
          <w:lang w:val="fr_FR" w:bidi="fr_FR"/>
        </w:rPr>
        <w:t xml:space="preserve">; voir </w:t>
      </w:r>
      <w:r>
        <w:rPr>
          <w:lang w:val="fr_FR" w:bidi="fr_FR"/>
        </w:rPr>
        <w:t>1.5</w:t>
      </w:r>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r>
        <w:rPr>
          <w:lang w:val="fr_FR" w:bidi="fr_FR"/>
        </w:rPr>
        <w:t xml:space="preserve">15.1–35 </w:t>
      </w:r>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r>
        <w:rPr>
          <w:lang w:val="fr_FR" w:bidi="fr_FR"/>
        </w:rPr>
        <w:t>8.1–3</w:t>
      </w:r>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r>
        <w:rPr>
          <w:lang w:val="fr_FR" w:bidi="fr_FR"/>
        </w:rPr>
        <w:t xml:space="preserve">26.28 </w:t>
      </w:r>
      <w:r>
        <w:rPr>
          <w:lang w:val="fr_FR" w:bidi="fr_FR"/>
        </w:rPr>
        <w:t xml:space="preserve">; </w:t>
      </w:r>
      <w:r>
        <w:rPr>
          <w:lang w:val="fr_FR" w:bidi="fr_FR"/>
        </w:rPr>
        <w:t>1P 4.16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r>
        <w:rPr>
          <w:lang w:val="fr_FR" w:bidi="fr_FR"/>
        </w:rPr>
        <w:t>21.10–12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r>
        <w:rPr>
          <w:lang w:val="fr_FR" w:bidi="fr_FR"/>
        </w:rPr>
        <w:t>Lc 3.1</w:t>
      </w:r>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r>
        <w:rPr>
          <w:lang w:val="fr_FR" w:bidi="fr_FR"/>
        </w:rPr>
        <w:t>Ga 2.1–10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r>
        <w:rPr>
          <w:lang w:val="fr_FR" w:bidi="fr_FR"/>
        </w:rPr>
        <w:t xml:space="preserve">14.23 </w:t>
      </w:r>
      <w:r>
        <w:rPr>
          <w:lang w:val="fr_FR" w:bidi="fr_FR"/>
        </w:rPr>
        <w:t xml:space="preserve">; </w:t>
      </w:r>
      <w:r>
        <w:rPr>
          <w:lang w:val="fr_FR" w:bidi="fr_FR"/>
        </w:rPr>
        <w:t xml:space="preserve">15.2–23 </w:t>
      </w:r>
      <w:r>
        <w:rPr>
          <w:lang w:val="fr_FR" w:bidi="fr_FR"/>
        </w:rPr>
        <w:t xml:space="preserve">; </w:t>
      </w:r>
      <w:r>
        <w:rPr>
          <w:lang w:val="fr_FR" w:bidi="fr_FR"/>
        </w:rPr>
        <w:t xml:space="preserve">16.4 </w:t>
      </w:r>
      <w:r>
        <w:rPr>
          <w:lang w:val="fr_FR" w:bidi="fr_FR"/>
        </w:rPr>
        <w:t xml:space="preserve">; </w:t>
      </w:r>
      <w:r>
        <w:rPr>
          <w:lang w:val="fr_FR" w:bidi="fr_FR"/>
        </w:rPr>
        <w:t xml:space="preserve">20.17–35 </w:t>
      </w:r>
      <w:r>
        <w:rPr>
          <w:lang w:val="fr_FR" w:bidi="fr_FR"/>
        </w:rPr>
        <w:t xml:space="preserve">; </w:t>
      </w:r>
      <w:r>
        <w:rPr>
          <w:lang w:val="fr_FR" w:bidi="fr_FR"/>
        </w:rPr>
        <w:t xml:space="preserve">21.18 </w:t>
      </w:r>
      <w:r>
        <w:rPr>
          <w:lang w:val="fr_FR" w:bidi="fr_FR"/>
        </w:rPr>
        <w:t xml:space="preserve">; cf. </w:t>
      </w:r>
      <w:r>
        <w:rPr>
          <w:lang w:val="fr_FR" w:bidi="fr_FR"/>
        </w:rPr>
        <w:t xml:space="preserve">1Tm 3.1–7 </w:t>
      </w:r>
      <w:r>
        <w:rPr>
          <w:lang w:val="fr_FR" w:bidi="fr_FR"/>
        </w:rPr>
        <w:t xml:space="preserve">; </w:t>
      </w:r>
      <w:r>
        <w:rPr>
          <w:lang w:val="fr_FR" w:bidi="fr_FR"/>
        </w:rPr>
        <w:t>Ti 1.5–9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r>
        <w:rPr>
          <w:lang w:val="fr_FR" w:bidi="fr_FR"/>
        </w:rPr>
        <w:t>Lc 11.49–51</w:t>
      </w:r>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r>
        <w:rPr>
          <w:lang w:val="fr_FR" w:bidi="fr_FR"/>
        </w:rPr>
        <w:t xml:space="preserve">Mc 1.16–20 </w:t>
      </w:r>
      <w:r>
        <w:rPr>
          <w:lang w:val="fr_FR" w:bidi="fr_FR"/>
        </w:rPr>
        <w:t xml:space="preserve">; </w:t>
      </w:r>
      <w:r>
        <w:rPr>
          <w:lang w:val="fr_FR" w:bidi="fr_FR"/>
        </w:rPr>
        <w:t>Lc 5.1–11</w:t>
      </w:r>
      <w:r>
        <w:rPr>
          <w:lang w:val="fr_FR" w:bidi="fr_FR"/>
        </w:rPr>
        <w:t xml:space="preserve">) et il est devenu l'un des premiers chrétiens à être tués pour leur foi. • Le roi Hérode Agrippa a attaqué l'Église (cf. </w:t>
      </w:r>
      <w:r>
        <w:rPr>
          <w:lang w:val="fr_FR" w:bidi="fr_FR"/>
        </w:rPr>
        <w:t>Ac 12.20–23</w:t>
      </w:r>
      <w:r>
        <w:rPr>
          <w:lang w:val="fr_FR" w:bidi="fr_FR"/>
        </w:rPr>
        <w:t xml:space="preserve">), une décision qu'il jugeait politiquement utile vis-à-vis du peuple juif. La lettre de Jacques, le frère de Jésus, a probablement été écrite après cette persécution des chrétiens dispersés (voir </w:t>
      </w:r>
      <w:r>
        <w:rPr>
          <w:lang w:val="fr_FR" w:bidi="fr_FR"/>
        </w:rPr>
        <w:t xml:space="preserve">8.1–4 </w:t>
      </w:r>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r>
        <w:rPr>
          <w:lang w:val="fr_FR" w:bidi="fr_FR"/>
        </w:rPr>
        <w:t>12.6</w:t>
      </w:r>
      <w:r>
        <w:rPr>
          <w:lang w:val="fr_FR" w:bidi="fr_FR"/>
        </w:rPr>
        <w:t xml:space="preserve">). Cependant, Dieu contrôlait la situation et rien n'est trop difficile pour lui (cf. </w:t>
      </w:r>
      <w:r>
        <w:rPr>
          <w:lang w:val="fr_FR" w:bidi="fr_FR"/>
        </w:rPr>
        <w:t xml:space="preserve">4.27–31 </w:t>
      </w:r>
      <w:r>
        <w:rPr>
          <w:lang w:val="fr_FR" w:bidi="fr_FR"/>
        </w:rPr>
        <w:t xml:space="preserve">; </w:t>
      </w:r>
      <w:r>
        <w:rPr>
          <w:lang w:val="fr_FR" w:bidi="fr_FR"/>
        </w:rPr>
        <w:t xml:space="preserve">Gn 18.14 </w:t>
      </w:r>
      <w:r>
        <w:rPr>
          <w:lang w:val="fr_FR" w:bidi="fr_FR"/>
        </w:rPr>
        <w:t xml:space="preserve">; </w:t>
      </w:r>
      <w:r>
        <w:rPr>
          <w:lang w:val="fr_FR" w:bidi="fr_FR"/>
        </w:rPr>
        <w:t>Jr 32.17</w:t>
      </w:r>
      <w:r>
        <w:rPr>
          <w:lang w:val="fr_FR" w:bidi="fr_FR"/>
        </w:rPr>
        <w:t xml:space="preserve">, </w:t>
      </w:r>
      <w:r>
        <w:rPr>
          <w:lang w:val="fr_FR" w:bidi="fr_FR"/>
        </w:rPr>
        <w:t xml:space="preserve">27 </w:t>
      </w:r>
      <w:r>
        <w:rPr>
          <w:lang w:val="fr_FR" w:bidi="fr_FR"/>
        </w:rPr>
        <w:t xml:space="preserve">; </w:t>
      </w:r>
      <w:r>
        <w:rPr>
          <w:lang w:val="fr_FR" w:bidi="fr_FR"/>
        </w:rPr>
        <w:t xml:space="preserve">Mt 19.26 </w:t>
      </w:r>
      <w:r>
        <w:rPr>
          <w:lang w:val="fr_FR" w:bidi="fr_FR"/>
        </w:rPr>
        <w:t xml:space="preserve">; </w:t>
      </w:r>
      <w:r>
        <w:rPr>
          <w:lang w:val="fr_FR" w:bidi="fr_FR"/>
        </w:rPr>
        <w:t xml:space="preserve">Mc 10.27 </w:t>
      </w:r>
      <w:r>
        <w:rPr>
          <w:lang w:val="fr_FR" w:bidi="fr_FR"/>
        </w:rPr>
        <w:t xml:space="preserve">; </w:t>
      </w:r>
      <w:r>
        <w:rPr>
          <w:lang w:val="fr_FR" w:bidi="fr_FR"/>
        </w:rPr>
        <w:t xml:space="preserve">Lc 1.37 </w:t>
      </w:r>
      <w:r>
        <w:rPr>
          <w:lang w:val="fr_FR" w:bidi="fr_FR"/>
        </w:rPr>
        <w:t xml:space="preserve">; </w:t>
      </w:r>
      <w:r>
        <w:rPr>
          <w:lang w:val="fr_FR" w:bidi="fr_FR"/>
        </w:rPr>
        <w:t>18.27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r>
        <w:rPr>
          <w:lang w:val="fr_FR" w:bidi="fr_FR"/>
        </w:rPr>
        <w:t xml:space="preserve">12.6–17 </w:t>
      </w:r>
      <w:r>
        <w:rPr>
          <w:lang w:val="fr_FR" w:bidi="fr_FR"/>
        </w:rPr>
        <w:t xml:space="preserve">; voir </w:t>
      </w:r>
      <w:r>
        <w:rPr>
          <w:lang w:val="fr_FR" w:bidi="fr_FR"/>
        </w:rPr>
        <w:t xml:space="preserve">Lc 11.1–13 </w:t>
      </w:r>
      <w:r>
        <w:rPr>
          <w:lang w:val="fr_FR" w:bidi="fr_FR"/>
        </w:rPr>
        <w:t xml:space="preserve">; </w:t>
      </w:r>
      <w:r>
        <w:rPr>
          <w:lang w:val="fr_FR" w:bidi="fr_FR"/>
        </w:rPr>
        <w:t xml:space="preserve">18.1–8 </w:t>
      </w:r>
      <w:r>
        <w:rPr>
          <w:lang w:val="fr_FR" w:bidi="fr_FR"/>
        </w:rPr>
        <w:t xml:space="preserve">; cf. </w:t>
      </w:r>
      <w:r>
        <w:rPr>
          <w:lang w:val="fr_FR" w:bidi="fr_FR"/>
        </w:rPr>
        <w:t xml:space="preserve">Mt 7.7–11 </w:t>
      </w:r>
      <w:r>
        <w:rPr>
          <w:lang w:val="fr_FR" w:bidi="fr_FR"/>
        </w:rPr>
        <w:t xml:space="preserve">; </w:t>
      </w:r>
      <w:r>
        <w:rPr>
          <w:lang w:val="fr_FR" w:bidi="fr_FR"/>
        </w:rPr>
        <w:t xml:space="preserve">Jn 15.7 </w:t>
      </w:r>
      <w:r>
        <w:rPr>
          <w:lang w:val="fr_FR" w:bidi="fr_FR"/>
        </w:rPr>
        <w:t xml:space="preserve">; </w:t>
      </w:r>
      <w:r>
        <w:rPr>
          <w:lang w:val="fr_FR" w:bidi="fr_FR"/>
        </w:rPr>
        <w:t xml:space="preserve">Ph 4.6–7 </w:t>
      </w:r>
      <w:r>
        <w:rPr>
          <w:lang w:val="fr_FR" w:bidi="fr_FR"/>
        </w:rPr>
        <w:t xml:space="preserve">; </w:t>
      </w:r>
      <w:r>
        <w:rPr>
          <w:lang w:val="fr_FR" w:bidi="fr_FR"/>
        </w:rPr>
        <w:t xml:space="preserve">Jc 5.16 </w:t>
      </w:r>
      <w:r>
        <w:rPr>
          <w:lang w:val="fr_FR" w:bidi="fr_FR"/>
        </w:rPr>
        <w:t xml:space="preserve">; </w:t>
      </w:r>
      <w:r>
        <w:rPr>
          <w:lang w:val="fr_FR" w:bidi="fr_FR"/>
        </w:rPr>
        <w:t>1Jn 3.22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r>
        <w:rPr>
          <w:lang w:val="fr_FR" w:bidi="fr_FR"/>
        </w:rPr>
        <w:t>12.5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r>
        <w:rPr>
          <w:lang w:val="fr_FR" w:bidi="fr_FR"/>
        </w:rPr>
        <w:t>16.27</w:t>
      </w:r>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r>
        <w:rPr>
          <w:lang w:val="fr_FR" w:bidi="fr_FR"/>
        </w:rPr>
        <w:t>12.23</w:t>
      </w:r>
      <w:r>
        <w:rPr>
          <w:lang w:val="fr_FR" w:bidi="fr_FR"/>
        </w:rPr>
        <w:t>) fait ressortir le contraste avec la croissance de l'Église chrétienne et la propagation du message de la Bonne Nouvelle (</w:t>
      </w:r>
      <w:r>
        <w:rPr>
          <w:lang w:val="fr_FR" w:bidi="fr_FR"/>
        </w:rPr>
        <w:t>28.31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r>
        <w:rPr>
          <w:lang w:val="fr_FR" w:bidi="fr_FR"/>
        </w:rPr>
        <w:t xml:space="preserve">1Co 12.28–29 </w:t>
      </w:r>
      <w:r>
        <w:rPr>
          <w:lang w:val="fr_FR" w:bidi="fr_FR"/>
        </w:rPr>
        <w:t xml:space="preserve">; </w:t>
      </w:r>
      <w:r>
        <w:rPr>
          <w:lang w:val="fr_FR" w:bidi="fr_FR"/>
        </w:rPr>
        <w:t>Ep 4.11</w:t>
      </w:r>
      <w:r>
        <w:rPr>
          <w:lang w:val="fr_FR" w:bidi="fr_FR"/>
        </w:rPr>
        <w:t xml:space="preserve">. • Le nom Siméon laisse supposer une origine juive (voir </w:t>
      </w:r>
      <w:r>
        <w:rPr>
          <w:lang w:val="fr_FR" w:bidi="fr_FR"/>
        </w:rPr>
        <w:t xml:space="preserve">Gn 29.33 </w:t>
      </w:r>
      <w:r>
        <w:rPr>
          <w:lang w:val="fr_FR" w:bidi="fr_FR"/>
        </w:rPr>
        <w:t xml:space="preserve">; </w:t>
      </w:r>
      <w:r>
        <w:rPr>
          <w:lang w:val="fr_FR" w:bidi="fr_FR"/>
        </w:rPr>
        <w:t xml:space="preserve">Lc 2.25 </w:t>
      </w:r>
      <w:r>
        <w:rPr>
          <w:lang w:val="fr_FR" w:bidi="fr_FR"/>
        </w:rPr>
        <w:t xml:space="preserve">; </w:t>
      </w:r>
      <w:r>
        <w:rPr>
          <w:lang w:val="fr_FR" w:bidi="fr_FR"/>
        </w:rPr>
        <w:t>3.30</w:t>
      </w:r>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r>
        <w:rPr>
          <w:lang w:val="fr_FR" w:bidi="fr_FR"/>
        </w:rPr>
        <w:t>Ac 11.20</w:t>
      </w:r>
      <w:r>
        <w:rPr>
          <w:lang w:val="fr_FR" w:bidi="fr_FR"/>
        </w:rPr>
        <w:t xml:space="preserve">). • Manahen avait été élevé avec le roi Hérode Antipas ; il était probablement celui qui permettait à Luc de comprendre les réflexions et les actions d'Antipas (voir </w:t>
      </w:r>
      <w:r>
        <w:rPr>
          <w:lang w:val="fr_FR" w:bidi="fr_FR"/>
        </w:rPr>
        <w:t>Lc 9.7–9</w:t>
      </w:r>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r>
        <w:rPr>
          <w:lang w:val="fr_FR" w:bidi="fr_FR"/>
        </w:rPr>
        <w:t>1Tm 5.22</w:t>
      </w:r>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r>
        <w:rPr>
          <w:lang w:val="fr_FR" w:bidi="fr_FR"/>
        </w:rPr>
        <w:t>22.7</w:t>
      </w:r>
      <w:r>
        <w:rPr>
          <w:lang w:val="fr_FR" w:bidi="fr_FR"/>
        </w:rPr>
        <w:t xml:space="preserve">, </w:t>
      </w:r>
      <w:r>
        <w:rPr>
          <w:lang w:val="fr_FR" w:bidi="fr_FR"/>
        </w:rPr>
        <w:t xml:space="preserve">13 </w:t>
      </w:r>
      <w:r>
        <w:rPr>
          <w:lang w:val="fr_FR" w:bidi="fr_FR"/>
        </w:rPr>
        <w:t xml:space="preserve">; </w:t>
      </w:r>
      <w:r>
        <w:rPr>
          <w:lang w:val="fr_FR" w:bidi="fr_FR"/>
        </w:rPr>
        <w:t>26.14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r>
        <w:rPr>
          <w:lang w:val="fr_FR" w:bidi="fr_FR"/>
        </w:rPr>
        <w:t>8.20–24</w:t>
      </w:r>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r>
        <w:rPr>
          <w:lang w:val="fr_FR" w:bidi="fr_FR"/>
        </w:rPr>
        <w:t>Mc 1.21–27</w:t>
      </w:r>
      <w:r>
        <w:rPr>
          <w:lang w:val="fr_FR" w:bidi="fr_FR"/>
        </w:rPr>
        <w:t xml:space="preserve">), car il s'agissait d'un enseignement sur le Dieu vivant (voir </w:t>
      </w:r>
      <w:r>
        <w:rPr>
          <w:lang w:val="fr_FR" w:bidi="fr_FR"/>
        </w:rPr>
        <w:t>Ac 14.15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r>
        <w:rPr>
          <w:lang w:val="fr_FR" w:bidi="fr_FR"/>
        </w:rPr>
        <w:t xml:space="preserve">13.5 </w:t>
      </w:r>
      <w:r>
        <w:rPr>
          <w:lang w:val="fr_FR" w:bidi="fr_FR"/>
        </w:rPr>
        <w:t xml:space="preserve">; </w:t>
      </w:r>
      <w:r>
        <w:rPr>
          <w:lang w:val="fr_FR" w:bidi="fr_FR"/>
        </w:rPr>
        <w:t xml:space="preserve">14.1 </w:t>
      </w:r>
      <w:r>
        <w:rPr>
          <w:lang w:val="fr_FR" w:bidi="fr_FR"/>
        </w:rPr>
        <w:t xml:space="preserve">; </w:t>
      </w:r>
      <w:r>
        <w:rPr>
          <w:lang w:val="fr_FR" w:bidi="fr_FR"/>
        </w:rPr>
        <w:t>17.1</w:t>
      </w:r>
      <w:r>
        <w:rPr>
          <w:lang w:val="fr_FR" w:bidi="fr_FR"/>
        </w:rPr>
        <w:t xml:space="preserve">, </w:t>
      </w:r>
      <w:r>
        <w:rPr>
          <w:lang w:val="fr_FR" w:bidi="fr_FR"/>
        </w:rPr>
        <w:t>2</w:t>
      </w:r>
      <w:r>
        <w:rPr>
          <w:lang w:val="fr_FR" w:bidi="fr_FR"/>
        </w:rPr>
        <w:t xml:space="preserve">, </w:t>
      </w:r>
      <w:r>
        <w:rPr>
          <w:lang w:val="fr_FR" w:bidi="fr_FR"/>
        </w:rPr>
        <w:t>10</w:t>
      </w:r>
      <w:r>
        <w:rPr>
          <w:lang w:val="fr_FR" w:bidi="fr_FR"/>
        </w:rPr>
        <w:t xml:space="preserve">, </w:t>
      </w:r>
      <w:r>
        <w:rPr>
          <w:lang w:val="fr_FR" w:bidi="fr_FR"/>
        </w:rPr>
        <w:t xml:space="preserve">17 </w:t>
      </w:r>
      <w:r>
        <w:rPr>
          <w:lang w:val="fr_FR" w:bidi="fr_FR"/>
        </w:rPr>
        <w:t xml:space="preserve">; </w:t>
      </w:r>
      <w:r>
        <w:rPr>
          <w:lang w:val="fr_FR" w:bidi="fr_FR"/>
        </w:rPr>
        <w:t>18.4</w:t>
      </w:r>
      <w:r>
        <w:rPr>
          <w:lang w:val="fr_FR" w:bidi="fr_FR"/>
        </w:rPr>
        <w:t xml:space="preserve">, </w:t>
      </w:r>
      <w:r>
        <w:rPr>
          <w:lang w:val="fr_FR" w:bidi="fr_FR"/>
        </w:rPr>
        <w:t xml:space="preserve">19 </w:t>
      </w:r>
      <w:r>
        <w:rPr>
          <w:lang w:val="fr_FR" w:bidi="fr_FR"/>
        </w:rPr>
        <w:t xml:space="preserve">; </w:t>
      </w:r>
      <w:r>
        <w:rPr>
          <w:lang w:val="fr_FR" w:bidi="fr_FR"/>
        </w:rPr>
        <w:t>19.8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r>
        <w:rPr>
          <w:lang w:val="fr_FR" w:bidi="fr_FR"/>
        </w:rPr>
        <w:t>Lc 4.16–28</w:t>
      </w:r>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r>
        <w:rPr>
          <w:lang w:val="fr_FR" w:bidi="fr_FR"/>
        </w:rPr>
        <w:t xml:space="preserve">19.33 </w:t>
      </w:r>
      <w:r>
        <w:rPr>
          <w:lang w:val="fr_FR" w:bidi="fr_FR"/>
        </w:rPr>
        <w:t xml:space="preserve">; </w:t>
      </w:r>
      <w:r>
        <w:rPr>
          <w:lang w:val="fr_FR" w:bidi="fr_FR"/>
        </w:rPr>
        <w:t>21.40</w:t>
      </w:r>
      <w:r>
        <w:rPr>
          <w:lang w:val="fr_FR" w:bidi="fr_FR"/>
        </w:rPr>
        <w:t xml:space="preserve">) et s'est lancé dans une proclamation de la Bonne Nouvelle. Il s'agit du premier grand discours de Paul dans les Actes, et nous y observons un exemple de sa prédication adressée à un auditoire juif (voir </w:t>
      </w:r>
      <w:r>
        <w:rPr>
          <w:lang w:val="fr_FR" w:bidi="fr_FR"/>
        </w:rPr>
        <w:t>22.1–21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r>
        <w:rPr>
          <w:lang w:val="fr_FR" w:bidi="fr_FR"/>
        </w:rPr>
        <w:t>2S 11–12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r>
        <w:rPr>
          <w:lang w:val="fr_FR" w:bidi="fr_FR"/>
        </w:rPr>
        <w:t xml:space="preserve">Ps 14.1–3 </w:t>
      </w:r>
      <w:r>
        <w:rPr>
          <w:lang w:val="fr_FR" w:bidi="fr_FR"/>
        </w:rPr>
        <w:t xml:space="preserve">; voir </w:t>
      </w:r>
      <w:r>
        <w:rPr>
          <w:lang w:val="fr_FR" w:bidi="fr_FR"/>
        </w:rPr>
        <w:t>Rm 3.9–20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r>
        <w:rPr>
          <w:lang w:val="fr_FR" w:bidi="fr_FR"/>
        </w:rPr>
        <w:t>Hé 2.3</w:t>
      </w:r>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r>
        <w:rPr>
          <w:lang w:val="fr_FR" w:bidi="fr_FR"/>
        </w:rPr>
        <w:t xml:space="preserve">2.11 </w:t>
      </w:r>
      <w:r>
        <w:rPr>
          <w:lang w:val="fr_FR" w:bidi="fr_FR"/>
        </w:rPr>
        <w:t xml:space="preserve">; </w:t>
      </w:r>
      <w:r>
        <w:rPr>
          <w:lang w:val="fr_FR" w:bidi="fr_FR"/>
        </w:rPr>
        <w:t xml:space="preserve">6.5 </w:t>
      </w:r>
      <w:r>
        <w:rPr>
          <w:lang w:val="fr_FR" w:bidi="fr_FR"/>
        </w:rPr>
        <w:t xml:space="preserve">; </w:t>
      </w:r>
      <w:r>
        <w:rPr>
          <w:lang w:val="fr_FR" w:bidi="fr_FR"/>
        </w:rPr>
        <w:t>Mt 23.15</w:t>
      </w:r>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r>
        <w:rPr>
          <w:lang w:val="fr_FR" w:bidi="fr_FR"/>
        </w:rPr>
        <w:t xml:space="preserve">4.1–2 </w:t>
      </w:r>
      <w:r>
        <w:rPr>
          <w:lang w:val="fr_FR" w:bidi="fr_FR"/>
        </w:rPr>
        <w:t xml:space="preserve">; </w:t>
      </w:r>
      <w:r>
        <w:rPr>
          <w:lang w:val="fr_FR" w:bidi="fr_FR"/>
        </w:rPr>
        <w:t>5.17</w:t>
      </w:r>
      <w:r>
        <w:rPr>
          <w:lang w:val="fr_FR" w:bidi="fr_FR"/>
        </w:rPr>
        <w:t>) car le ministère de Paul était en train de dépasser leur capacité à convertir des croyants au judaïsme (</w:t>
      </w:r>
      <w:r>
        <w:rPr>
          <w:lang w:val="fr_FR" w:bidi="fr_FR"/>
        </w:rPr>
        <w:t>13.43</w:t>
      </w:r>
      <w:r>
        <w:rPr>
          <w:lang w:val="fr_FR" w:bidi="fr_FR"/>
        </w:rPr>
        <w:t xml:space="preserve">). Ils ont alors attaqué verbalement Paul et son œuvre (cf. </w:t>
      </w:r>
      <w:r>
        <w:rPr>
          <w:lang w:val="fr_FR" w:bidi="fr_FR"/>
        </w:rPr>
        <w:t xml:space="preserve">6.8–12 </w:t>
      </w:r>
      <w:r>
        <w:rPr>
          <w:lang w:val="fr_FR" w:bidi="fr_FR"/>
        </w:rPr>
        <w:t xml:space="preserve">; </w:t>
      </w:r>
      <w:r>
        <w:rPr>
          <w:lang w:val="fr_FR" w:bidi="fr_FR"/>
        </w:rPr>
        <w:t xml:space="preserve">18.6 </w:t>
      </w:r>
      <w:r>
        <w:rPr>
          <w:lang w:val="fr_FR" w:bidi="fr_FR"/>
        </w:rPr>
        <w:t xml:space="preserve">; </w:t>
      </w:r>
      <w:r>
        <w:rPr>
          <w:lang w:val="fr_FR" w:bidi="fr_FR"/>
        </w:rPr>
        <w:t xml:space="preserve">19.9 </w:t>
      </w:r>
      <w:r>
        <w:rPr>
          <w:lang w:val="fr_FR" w:bidi="fr_FR"/>
        </w:rPr>
        <w:t xml:space="preserve">; </w:t>
      </w:r>
      <w:r>
        <w:rPr>
          <w:lang w:val="fr_FR" w:bidi="fr_FR"/>
        </w:rPr>
        <w:t>Mt 23.13</w:t>
      </w:r>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r>
        <w:rPr>
          <w:lang w:val="fr_FR" w:bidi="fr_FR"/>
        </w:rPr>
        <w:t>Ac 10.34–35</w:t>
      </w:r>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r>
        <w:rPr>
          <w:lang w:val="fr_FR" w:bidi="fr_FR"/>
        </w:rPr>
        <w:t xml:space="preserve">Mt 10.14–15 </w:t>
      </w:r>
      <w:r>
        <w:rPr>
          <w:lang w:val="fr_FR" w:bidi="fr_FR"/>
        </w:rPr>
        <w:t xml:space="preserve">; </w:t>
      </w:r>
      <w:r>
        <w:rPr>
          <w:lang w:val="fr_FR" w:bidi="fr_FR"/>
        </w:rPr>
        <w:t xml:space="preserve">Mc 6.11–12 </w:t>
      </w:r>
      <w:r>
        <w:rPr>
          <w:lang w:val="fr_FR" w:bidi="fr_FR"/>
        </w:rPr>
        <w:t xml:space="preserve">; </w:t>
      </w:r>
      <w:r>
        <w:rPr>
          <w:lang w:val="fr_FR" w:bidi="fr_FR"/>
        </w:rPr>
        <w:t xml:space="preserve">Lc 9.5–6 </w:t>
      </w:r>
      <w:r>
        <w:rPr>
          <w:lang w:val="fr_FR" w:bidi="fr_FR"/>
        </w:rPr>
        <w:t xml:space="preserve">; </w:t>
      </w:r>
      <w:r>
        <w:rPr>
          <w:lang w:val="fr_FR" w:bidi="fr_FR"/>
        </w:rPr>
        <w:t>10.10–11</w:t>
      </w:r>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r>
        <w:rPr>
          <w:lang w:val="fr_FR" w:bidi="fr_FR"/>
        </w:rPr>
        <w:t xml:space="preserve">5.41 </w:t>
      </w:r>
      <w:r>
        <w:rPr>
          <w:lang w:val="fr_FR" w:bidi="fr_FR"/>
        </w:rPr>
        <w:t xml:space="preserve">; </w:t>
      </w:r>
      <w:r>
        <w:rPr>
          <w:lang w:val="fr_FR" w:bidi="fr_FR"/>
        </w:rPr>
        <w:t xml:space="preserve">16.23–25 </w:t>
      </w:r>
      <w:r>
        <w:rPr>
          <w:lang w:val="fr_FR" w:bidi="fr_FR"/>
        </w:rPr>
        <w:t xml:space="preserve">; </w:t>
      </w:r>
      <w:r>
        <w:rPr>
          <w:lang w:val="fr_FR" w:bidi="fr_FR"/>
        </w:rPr>
        <w:t xml:space="preserve">Mt 5.10–12 </w:t>
      </w:r>
      <w:r>
        <w:rPr>
          <w:lang w:val="fr_FR" w:bidi="fr_FR"/>
        </w:rPr>
        <w:t xml:space="preserve">; </w:t>
      </w:r>
      <w:r>
        <w:rPr>
          <w:lang w:val="fr_FR" w:bidi="fr_FR"/>
        </w:rPr>
        <w:t xml:space="preserve">2Co 8.2 </w:t>
      </w:r>
      <w:r>
        <w:rPr>
          <w:lang w:val="fr_FR" w:bidi="fr_FR"/>
        </w:rPr>
        <w:t xml:space="preserve">; </w:t>
      </w:r>
      <w:r>
        <w:rPr>
          <w:lang w:val="fr_FR" w:bidi="fr_FR"/>
        </w:rPr>
        <w:t>1Th 1.6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r>
        <w:rPr>
          <w:lang w:val="fr_FR" w:bidi="fr_FR"/>
        </w:rPr>
        <w:t xml:space="preserve">2.14 </w:t>
      </w:r>
      <w:r>
        <w:rPr>
          <w:lang w:val="fr_FR" w:bidi="fr_FR"/>
        </w:rPr>
        <w:t xml:space="preserve">; </w:t>
      </w:r>
      <w:r>
        <w:rPr>
          <w:lang w:val="fr_FR" w:bidi="fr_FR"/>
        </w:rPr>
        <w:t>4.9–10</w:t>
      </w:r>
      <w:r>
        <w:rPr>
          <w:lang w:val="fr_FR" w:bidi="fr_FR"/>
        </w:rPr>
        <w:t xml:space="preserve">, </w:t>
      </w:r>
      <w:r>
        <w:rPr>
          <w:lang w:val="fr_FR" w:bidi="fr_FR"/>
        </w:rPr>
        <w:t xml:space="preserve">13 </w:t>
      </w:r>
      <w:r>
        <w:rPr>
          <w:lang w:val="fr_FR" w:bidi="fr_FR"/>
        </w:rPr>
        <w:t xml:space="preserve">; </w:t>
      </w:r>
      <w:r>
        <w:rPr>
          <w:lang w:val="fr_FR" w:bidi="fr_FR"/>
        </w:rPr>
        <w:t xml:space="preserve">7.2–53 </w:t>
      </w:r>
      <w:r>
        <w:rPr>
          <w:lang w:val="fr_FR" w:bidi="fr_FR"/>
        </w:rPr>
        <w:t xml:space="preserve">; </w:t>
      </w:r>
      <w:r>
        <w:rPr>
          <w:lang w:val="fr_FR" w:bidi="fr_FR"/>
        </w:rPr>
        <w:t xml:space="preserve">8.30–35 </w:t>
      </w:r>
      <w:r>
        <w:rPr>
          <w:lang w:val="fr_FR" w:bidi="fr_FR"/>
        </w:rPr>
        <w:t xml:space="preserve">; </w:t>
      </w:r>
      <w:r>
        <w:rPr>
          <w:lang w:val="fr_FR" w:bidi="fr_FR"/>
        </w:rPr>
        <w:t xml:space="preserve">9.27–28 </w:t>
      </w:r>
      <w:r>
        <w:rPr>
          <w:lang w:val="fr_FR" w:bidi="fr_FR"/>
        </w:rPr>
        <w:t xml:space="preserve">; </w:t>
      </w:r>
      <w:r>
        <w:rPr>
          <w:lang w:val="fr_FR" w:bidi="fr_FR"/>
        </w:rPr>
        <w:t xml:space="preserve">18.26 </w:t>
      </w:r>
      <w:r>
        <w:rPr>
          <w:lang w:val="fr_FR" w:bidi="fr_FR"/>
        </w:rPr>
        <w:t xml:space="preserve">; </w:t>
      </w:r>
      <w:r>
        <w:rPr>
          <w:lang w:val="fr_FR" w:bidi="fr_FR"/>
        </w:rPr>
        <w:t xml:space="preserve">19.8 </w:t>
      </w:r>
      <w:r>
        <w:rPr>
          <w:lang w:val="fr_FR" w:bidi="fr_FR"/>
        </w:rPr>
        <w:t xml:space="preserve">; </w:t>
      </w:r>
      <w:r>
        <w:rPr>
          <w:lang w:val="fr_FR" w:bidi="fr_FR"/>
        </w:rPr>
        <w:t xml:space="preserve">22.3–21 </w:t>
      </w:r>
      <w:r>
        <w:rPr>
          <w:lang w:val="fr_FR" w:bidi="fr_FR"/>
        </w:rPr>
        <w:t xml:space="preserve">; </w:t>
      </w:r>
      <w:r>
        <w:rPr>
          <w:lang w:val="fr_FR" w:bidi="fr_FR"/>
        </w:rPr>
        <w:t xml:space="preserve">23.1–6 </w:t>
      </w:r>
      <w:r>
        <w:rPr>
          <w:lang w:val="fr_FR" w:bidi="fr_FR"/>
        </w:rPr>
        <w:t xml:space="preserve">; </w:t>
      </w:r>
      <w:r>
        <w:rPr>
          <w:lang w:val="fr_FR" w:bidi="fr_FR"/>
        </w:rPr>
        <w:t>28.16–20</w:t>
      </w:r>
      <w:r>
        <w:rPr>
          <w:lang w:val="fr_FR" w:bidi="fr_FR"/>
        </w:rPr>
        <w:t xml:space="preserve">, </w:t>
      </w:r>
      <w:r>
        <w:rPr>
          <w:lang w:val="fr_FR" w:bidi="fr_FR"/>
        </w:rPr>
        <w:t>23–31</w:t>
      </w:r>
      <w:r>
        <w:rPr>
          <w:lang w:val="fr_FR" w:bidi="fr_FR"/>
        </w:rPr>
        <w:t xml:space="preserve">). • De plus, le Saint Esprit confirmait le message chrétien par des signes miraculeux et des prodiges (cf. </w:t>
      </w:r>
      <w:r>
        <w:rPr>
          <w:lang w:val="fr_FR" w:bidi="fr_FR"/>
        </w:rPr>
        <w:t xml:space="preserve">5.12–16 </w:t>
      </w:r>
      <w:r>
        <w:rPr>
          <w:lang w:val="fr_FR" w:bidi="fr_FR"/>
        </w:rPr>
        <w:t xml:space="preserve">; </w:t>
      </w:r>
      <w:r>
        <w:rPr>
          <w:lang w:val="fr_FR" w:bidi="fr_FR"/>
        </w:rPr>
        <w:t xml:space="preserve">15.12 </w:t>
      </w:r>
      <w:r>
        <w:rPr>
          <w:lang w:val="fr_FR" w:bidi="fr_FR"/>
        </w:rPr>
        <w:t xml:space="preserve">; </w:t>
      </w:r>
      <w:r>
        <w:rPr>
          <w:lang w:val="fr_FR" w:bidi="fr_FR"/>
        </w:rPr>
        <w:t xml:space="preserve">16.18 </w:t>
      </w:r>
      <w:r>
        <w:rPr>
          <w:lang w:val="fr_FR" w:bidi="fr_FR"/>
        </w:rPr>
        <w:t xml:space="preserve">; </w:t>
      </w:r>
      <w:r>
        <w:rPr>
          <w:lang w:val="fr_FR" w:bidi="fr_FR"/>
        </w:rPr>
        <w:t>19.11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r>
        <w:rPr>
          <w:lang w:val="fr_FR" w:bidi="fr_FR"/>
        </w:rPr>
        <w:t>14.14</w:t>
      </w:r>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r>
        <w:rPr>
          <w:lang w:val="fr_FR" w:bidi="fr_FR"/>
        </w:rPr>
        <w:t xml:space="preserve">5.41 </w:t>
      </w:r>
      <w:r>
        <w:rPr>
          <w:lang w:val="fr_FR" w:bidi="fr_FR"/>
        </w:rPr>
        <w:t xml:space="preserve">; </w:t>
      </w:r>
      <w:r>
        <w:rPr>
          <w:lang w:val="fr_FR" w:bidi="fr_FR"/>
        </w:rPr>
        <w:t xml:space="preserve">14.19 </w:t>
      </w:r>
      <w:r>
        <w:rPr>
          <w:lang w:val="fr_FR" w:bidi="fr_FR"/>
        </w:rPr>
        <w:t xml:space="preserve">; </w:t>
      </w:r>
      <w:r>
        <w:rPr>
          <w:lang w:val="fr_FR" w:bidi="fr_FR"/>
        </w:rPr>
        <w:t xml:space="preserve">20.24 </w:t>
      </w:r>
      <w:r>
        <w:rPr>
          <w:lang w:val="fr_FR" w:bidi="fr_FR"/>
        </w:rPr>
        <w:t xml:space="preserve">; </w:t>
      </w:r>
      <w:r>
        <w:rPr>
          <w:lang w:val="fr_FR" w:bidi="fr_FR"/>
        </w:rPr>
        <w:t xml:space="preserve">21.13–14 </w:t>
      </w:r>
      <w:r>
        <w:rPr>
          <w:lang w:val="fr_FR" w:bidi="fr_FR"/>
        </w:rPr>
        <w:t xml:space="preserve">; voir aussi </w:t>
      </w:r>
      <w:r>
        <w:rPr>
          <w:lang w:val="fr_FR" w:bidi="fr_FR"/>
        </w:rPr>
        <w:t xml:space="preserve">Rm 8.35–38 </w:t>
      </w:r>
      <w:r>
        <w:rPr>
          <w:lang w:val="fr_FR" w:bidi="fr_FR"/>
        </w:rPr>
        <w:t xml:space="preserve">; </w:t>
      </w:r>
      <w:r>
        <w:rPr>
          <w:lang w:val="fr_FR" w:bidi="fr_FR"/>
        </w:rPr>
        <w:t>2Co 4.8–17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r>
        <w:rPr>
          <w:lang w:val="fr_FR" w:bidi="fr_FR"/>
        </w:rPr>
        <w:t xml:space="preserve">16.1–5 </w:t>
      </w:r>
      <w:r>
        <w:rPr>
          <w:lang w:val="fr_FR" w:bidi="fr_FR"/>
        </w:rPr>
        <w:t xml:space="preserve">; </w:t>
      </w:r>
      <w:r>
        <w:rPr>
          <w:lang w:val="fr_FR" w:bidi="fr_FR"/>
        </w:rPr>
        <w:t>18.23</w:t>
      </w:r>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r>
        <w:rPr>
          <w:lang w:val="fr_FR" w:bidi="fr_FR"/>
        </w:rPr>
        <w:t>3.1–12</w:t>
      </w:r>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r>
        <w:rPr>
          <w:lang w:val="fr_FR" w:bidi="fr_FR"/>
        </w:rPr>
        <w:t>9.17</w:t>
      </w:r>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r>
        <w:rPr>
          <w:lang w:val="fr_FR" w:bidi="fr_FR"/>
        </w:rPr>
        <w:t>2 Tim 3.11–12</w:t>
      </w:r>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r>
        <w:rPr>
          <w:lang w:val="fr_FR" w:bidi="fr_FR"/>
        </w:rPr>
        <w:t>16.1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r>
        <w:rPr>
          <w:lang w:val="fr_FR" w:bidi="fr_FR"/>
        </w:rPr>
        <w:t>15.32</w:t>
      </w:r>
      <w:r>
        <w:rPr>
          <w:lang w:val="fr_FR" w:bidi="fr_FR"/>
        </w:rPr>
        <w:t xml:space="preserve">, </w:t>
      </w:r>
      <w:r>
        <w:rPr>
          <w:lang w:val="fr_FR" w:bidi="fr_FR"/>
        </w:rPr>
        <w:t xml:space="preserve">41 </w:t>
      </w:r>
      <w:r>
        <w:rPr>
          <w:lang w:val="fr_FR" w:bidi="fr_FR"/>
        </w:rPr>
        <w:t xml:space="preserve">; </w:t>
      </w:r>
      <w:r>
        <w:rPr>
          <w:lang w:val="fr_FR" w:bidi="fr_FR"/>
        </w:rPr>
        <w:t xml:space="preserve">16.40 </w:t>
      </w:r>
      <w:r>
        <w:rPr>
          <w:lang w:val="fr_FR" w:bidi="fr_FR"/>
        </w:rPr>
        <w:t xml:space="preserve">; </w:t>
      </w:r>
      <w:r>
        <w:rPr>
          <w:lang w:val="fr_FR" w:bidi="fr_FR"/>
        </w:rPr>
        <w:t xml:space="preserve">18.23 </w:t>
      </w:r>
      <w:r>
        <w:rPr>
          <w:lang w:val="fr_FR" w:bidi="fr_FR"/>
        </w:rPr>
        <w:t xml:space="preserve">; voir </w:t>
      </w:r>
      <w:r>
        <w:rPr>
          <w:lang w:val="fr_FR" w:bidi="fr_FR"/>
        </w:rPr>
        <w:t xml:space="preserve">1Th 3.2 </w:t>
      </w:r>
      <w:r>
        <w:rPr>
          <w:lang w:val="fr_FR" w:bidi="fr_FR"/>
        </w:rPr>
        <w:t xml:space="preserve">; </w:t>
      </w:r>
      <w:r>
        <w:rPr>
          <w:lang w:val="fr_FR" w:bidi="fr_FR"/>
        </w:rPr>
        <w:t xml:space="preserve">4.18 </w:t>
      </w:r>
      <w:r>
        <w:rPr>
          <w:lang w:val="fr_FR" w:bidi="fr_FR"/>
        </w:rPr>
        <w:t xml:space="preserve">; </w:t>
      </w:r>
      <w:r>
        <w:rPr>
          <w:lang w:val="fr_FR" w:bidi="fr_FR"/>
        </w:rPr>
        <w:t>5.14</w:t>
      </w:r>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r>
        <w:rPr>
          <w:lang w:val="fr_FR" w:bidi="fr_FR"/>
        </w:rPr>
        <w:t xml:space="preserve">11.18 </w:t>
      </w:r>
      <w:r>
        <w:rPr>
          <w:lang w:val="fr_FR" w:bidi="fr_FR"/>
        </w:rPr>
        <w:t xml:space="preserve">; </w:t>
      </w:r>
      <w:r>
        <w:rPr>
          <w:lang w:val="fr_FR" w:bidi="fr_FR"/>
        </w:rPr>
        <w:t xml:space="preserve">1Co 16.9 </w:t>
      </w:r>
      <w:r>
        <w:rPr>
          <w:lang w:val="fr_FR" w:bidi="fr_FR"/>
        </w:rPr>
        <w:t xml:space="preserve">; </w:t>
      </w:r>
      <w:r>
        <w:rPr>
          <w:lang w:val="fr_FR" w:bidi="fr_FR"/>
        </w:rPr>
        <w:t>2Co 2.12</w:t>
      </w:r>
      <w:r>
        <w:rPr>
          <w:lang w:val="fr_FR" w:bidi="fr_FR"/>
        </w:rPr>
        <w:t>). Des témoignages semblables (</w:t>
      </w:r>
      <w:r>
        <w:rPr>
          <w:lang w:val="fr_FR" w:bidi="fr_FR"/>
        </w:rPr>
        <w:t>Ac 15.4</w:t>
      </w:r>
      <w:r>
        <w:rPr>
          <w:lang w:val="fr_FR" w:bidi="fr_FR"/>
        </w:rPr>
        <w:t xml:space="preserve">, </w:t>
      </w:r>
      <w:r>
        <w:rPr>
          <w:lang w:val="fr_FR" w:bidi="fr_FR"/>
        </w:rPr>
        <w:t xml:space="preserve">12 </w:t>
      </w:r>
      <w:r>
        <w:rPr>
          <w:lang w:val="fr_FR" w:bidi="fr_FR"/>
        </w:rPr>
        <w:t xml:space="preserve">; </w:t>
      </w:r>
      <w:r>
        <w:rPr>
          <w:lang w:val="fr_FR" w:bidi="fr_FR"/>
        </w:rPr>
        <w:t>21.19</w:t>
      </w:r>
      <w:r>
        <w:rPr>
          <w:lang w:val="fr_FR" w:bidi="fr_FR"/>
        </w:rPr>
        <w:t xml:space="preserve">) mettent toujours en avant l'œuvre de Dieu agissant à travers l'action de ses serviteurs (voir </w:t>
      </w:r>
      <w:r>
        <w:rPr>
          <w:lang w:val="fr_FR" w:bidi="fr_FR"/>
        </w:rPr>
        <w:t xml:space="preserve">Rm 15.17–18 </w:t>
      </w:r>
      <w:r>
        <w:rPr>
          <w:lang w:val="fr_FR" w:bidi="fr_FR"/>
        </w:rPr>
        <w:t xml:space="preserve">; </w:t>
      </w:r>
      <w:r>
        <w:rPr>
          <w:lang w:val="fr_FR" w:bidi="fr_FR"/>
        </w:rPr>
        <w:t xml:space="preserve">1Co 3.5–9 </w:t>
      </w:r>
      <w:r>
        <w:rPr>
          <w:lang w:val="fr_FR" w:bidi="fr_FR"/>
        </w:rPr>
        <w:t xml:space="preserve">; </w:t>
      </w:r>
      <w:r>
        <w:rPr>
          <w:lang w:val="fr_FR" w:bidi="fr_FR"/>
        </w:rPr>
        <w:t>15.10–11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r>
        <w:rPr>
          <w:lang w:val="fr_FR" w:bidi="fr_FR"/>
        </w:rPr>
        <w:t>chapitre 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r>
        <w:rPr>
          <w:lang w:val="fr_FR" w:bidi="fr_FR"/>
        </w:rPr>
        <w:t>15.1–2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r>
        <w:rPr>
          <w:lang w:val="fr_FR" w:bidi="fr_FR"/>
        </w:rPr>
        <w:t xml:space="preserve">Ga 1.6–9 </w:t>
      </w:r>
      <w:r>
        <w:rPr>
          <w:lang w:val="fr_FR" w:bidi="fr_FR"/>
        </w:rPr>
        <w:t xml:space="preserve">; </w:t>
      </w:r>
      <w:r>
        <w:rPr>
          <w:lang w:val="fr_FR" w:bidi="fr_FR"/>
        </w:rPr>
        <w:t>2.14</w:t>
      </w:r>
      <w:r>
        <w:rPr>
          <w:lang w:val="fr_FR" w:bidi="fr_FR"/>
        </w:rPr>
        <w:t>-</w:t>
      </w:r>
      <w:r>
        <w:rPr>
          <w:lang w:val="fr_FR" w:bidi="fr_FR"/>
        </w:rPr>
        <w:t>3.14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r>
        <w:rPr>
          <w:lang w:val="fr_FR" w:bidi="fr_FR"/>
        </w:rPr>
        <w:t>10</w:t>
      </w:r>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r>
        <w:rPr>
          <w:lang w:val="fr_FR" w:bidi="fr_FR"/>
        </w:rPr>
        <w:t>Mt 16.17–19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r>
        <w:rPr>
          <w:lang w:val="fr_FR" w:bidi="fr_FR"/>
        </w:rPr>
        <w:t>15.1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consommer cette nourriture accompagne la participation à l'idolâtrie (voir </w:t>
      </w:r>
      <w:r>
        <w:rPr>
          <w:lang w:val="fr_FR" w:bidi="fr_FR"/>
        </w:rPr>
        <w:t xml:space="preserve">Ex 20.4 </w:t>
      </w:r>
      <w:r>
        <w:rPr>
          <w:lang w:val="fr_FR" w:bidi="fr_FR"/>
        </w:rPr>
        <w:t xml:space="preserve">; </w:t>
      </w:r>
      <w:r>
        <w:rPr>
          <w:lang w:val="fr_FR" w:bidi="fr_FR"/>
        </w:rPr>
        <w:t>Dt 5.8</w:t>
      </w:r>
      <w:r>
        <w:rPr>
          <w:lang w:val="fr_FR" w:bidi="fr_FR"/>
        </w:rPr>
        <w:t xml:space="preserve"> ; </w:t>
      </w:r>
      <w:r>
        <w:rPr>
          <w:lang w:val="fr_FR" w:bidi="fr_FR"/>
        </w:rPr>
        <w:t>Ap 2.14</w:t>
      </w:r>
      <w:r>
        <w:rPr>
          <w:lang w:val="fr_FR" w:bidi="fr_FR"/>
        </w:rPr>
        <w:t xml:space="preserve">, </w:t>
      </w:r>
      <w:r>
        <w:rPr>
          <w:lang w:val="fr_FR" w:bidi="fr_FR"/>
        </w:rPr>
        <w:t>20</w:t>
      </w:r>
      <w:r>
        <w:rPr>
          <w:lang w:val="fr_FR" w:bidi="fr_FR"/>
        </w:rPr>
        <w:t>). Pourtant, Paul enseigne que manger de la nourriture offerte à des idoles n'est pas forcément un péché en soi. Un problème se pose si le fait de consommer cette nourriture entraîne quelqu'un d'autre avec une conscience plus faible dans le péché (</w:t>
      </w:r>
      <w:r>
        <w:rPr>
          <w:lang w:val="fr_FR" w:bidi="fr_FR"/>
        </w:rPr>
        <w:t>1Co 8.4–13</w:t>
      </w:r>
      <w:r>
        <w:rPr>
          <w:lang w:val="fr_FR" w:bidi="fr_FR"/>
        </w:rPr>
        <w:t xml:space="preserve">). Paul avertit aussi des dangers de manger dans un temple païen, puisque cela équivaut à participer à l'idolâtrie. Cependant, il permet la consommation de nourriture achetée au marché ou servie à un repas sans que l'on demande à savoir d'où elle provient (c'est-à-dire sans se préoccuper de si elle a été sacrifiée dans un culte idolâtre ou non, voir </w:t>
      </w:r>
      <w:r>
        <w:rPr>
          <w:lang w:val="fr_FR" w:bidi="fr_FR"/>
        </w:rPr>
        <w:t>1Co 10.14–30</w:t>
      </w:r>
      <w:r>
        <w:rPr>
          <w:lang w:val="fr_FR" w:bidi="fr_FR"/>
        </w:rPr>
        <w:t>) • L'immoralité sexuelle était répandue dans le monde grec, mais cela restait un péché (</w:t>
      </w:r>
      <w:r>
        <w:rPr>
          <w:lang w:val="fr_FR" w:bidi="fr_FR"/>
        </w:rPr>
        <w:t xml:space="preserve">Ex 20.14 </w:t>
      </w:r>
      <w:r>
        <w:rPr>
          <w:lang w:val="fr_FR" w:bidi="fr_FR"/>
        </w:rPr>
        <w:t xml:space="preserve">; </w:t>
      </w:r>
      <w:r>
        <w:rPr>
          <w:lang w:val="fr_FR" w:bidi="fr_FR"/>
        </w:rPr>
        <w:t xml:space="preserve">Dt 5.18 </w:t>
      </w:r>
      <w:r>
        <w:rPr>
          <w:lang w:val="fr_FR" w:bidi="fr_FR"/>
        </w:rPr>
        <w:t xml:space="preserve">; </w:t>
      </w:r>
      <w:r>
        <w:rPr>
          <w:lang w:val="fr_FR" w:bidi="fr_FR"/>
        </w:rPr>
        <w:t>Ga 5.19</w:t>
      </w:r>
      <w:r>
        <w:rPr>
          <w:lang w:val="fr_FR" w:bidi="fr_FR"/>
        </w:rPr>
        <w:t>). • La loi de Dieu interdisait de consommer de la viande qui contenait encore du sang (</w:t>
      </w:r>
      <w:r>
        <w:rPr>
          <w:lang w:val="fr_FR" w:bidi="fr_FR"/>
        </w:rPr>
        <w:t>Lv 17.13–14</w:t>
      </w:r>
      <w:r>
        <w:rPr>
          <w:lang w:val="fr_FR" w:bidi="fr_FR"/>
        </w:rPr>
        <w:t>) ou de consommer du sang (</w:t>
      </w:r>
      <w:r>
        <w:rPr>
          <w:lang w:val="fr_FR" w:bidi="fr_FR"/>
        </w:rPr>
        <w:t xml:space="preserve">Lv 17.10–12 </w:t>
      </w:r>
      <w:r>
        <w:rPr>
          <w:lang w:val="fr_FR" w:bidi="fr_FR"/>
        </w:rPr>
        <w:t xml:space="preserve">; voir aussi </w:t>
      </w:r>
      <w:r>
        <w:rPr>
          <w:lang w:val="fr_FR" w:bidi="fr_FR"/>
        </w:rPr>
        <w:t>Lv 17.11</w:t>
      </w:r>
      <w:r>
        <w:rPr>
          <w:lang w:val="fr_FR" w:bidi="fr_FR"/>
        </w:rPr>
        <w:t xml:space="preserve"> et la </w:t>
      </w:r>
      <w:r>
        <w:rPr>
          <w:lang w:val="fr_FR" w:bidi="fr_FR"/>
        </w:rPr>
        <w:t>note d'étude</w:t>
      </w:r>
      <w:r>
        <w:rPr>
          <w:lang w:val="fr_FR" w:bidi="fr_FR"/>
        </w:rPr>
        <w:t>). Ce commandement avait déjà été adressé à Noé, qui était tout autant l'ancêtre des non-Juifs que celui des Juifs (</w:t>
      </w:r>
      <w:r>
        <w:rPr>
          <w:lang w:val="fr_FR" w:bidi="fr_FR"/>
        </w:rPr>
        <w:t>Gn 9.4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r>
        <w:rPr>
          <w:lang w:val="fr_FR" w:bidi="fr_FR"/>
        </w:rPr>
        <w:t xml:space="preserve">1Co 16.23–24 </w:t>
      </w:r>
      <w:r>
        <w:rPr>
          <w:lang w:val="fr_FR" w:bidi="fr_FR"/>
        </w:rPr>
        <w:t xml:space="preserve">; </w:t>
      </w:r>
      <w:r>
        <w:rPr>
          <w:lang w:val="fr_FR" w:bidi="fr_FR"/>
        </w:rPr>
        <w:t xml:space="preserve">2Co 13.13 </w:t>
      </w:r>
      <w:r>
        <w:rPr>
          <w:lang w:val="fr_FR" w:bidi="fr_FR"/>
        </w:rPr>
        <w:t xml:space="preserve">; voir </w:t>
      </w:r>
      <w:r>
        <w:rPr>
          <w:lang w:val="fr_FR" w:bidi="fr_FR"/>
        </w:rPr>
        <w:t xml:space="preserve">Ep 6.23–24 </w:t>
      </w:r>
      <w:r>
        <w:rPr>
          <w:lang w:val="fr_FR" w:bidi="fr_FR"/>
        </w:rPr>
        <w:t xml:space="preserve">; </w:t>
      </w:r>
      <w:r>
        <w:rPr>
          <w:lang w:val="fr_FR" w:bidi="fr_FR"/>
        </w:rPr>
        <w:t xml:space="preserve">Ph 4.23 </w:t>
      </w:r>
      <w:r>
        <w:rPr>
          <w:lang w:val="fr_FR" w:bidi="fr_FR"/>
        </w:rPr>
        <w:t xml:space="preserve">; </w:t>
      </w:r>
      <w:r>
        <w:rPr>
          <w:lang w:val="fr_FR" w:bidi="fr_FR"/>
        </w:rPr>
        <w:t xml:space="preserve">Col 4.18 </w:t>
      </w:r>
      <w:r>
        <w:rPr>
          <w:lang w:val="fr_FR" w:bidi="fr_FR"/>
        </w:rPr>
        <w:t xml:space="preserve">; </w:t>
      </w:r>
      <w:r>
        <w:rPr>
          <w:lang w:val="fr_FR" w:bidi="fr_FR"/>
        </w:rPr>
        <w:t xml:space="preserve">1Th 5.23–28 </w:t>
      </w:r>
      <w:r>
        <w:rPr>
          <w:lang w:val="fr_FR" w:bidi="fr_FR"/>
        </w:rPr>
        <w:t xml:space="preserve">; </w:t>
      </w:r>
      <w:r>
        <w:rPr>
          <w:lang w:val="fr_FR" w:bidi="fr_FR"/>
        </w:rPr>
        <w:t>1Tm 6.21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r>
        <w:rPr>
          <w:lang w:val="fr_FR" w:bidi="fr_FR"/>
        </w:rPr>
        <w:t>Col 4.10</w:t>
      </w:r>
      <w:r>
        <w:rPr>
          <w:lang w:val="fr_FR" w:bidi="fr_FR"/>
        </w:rPr>
        <w:t xml:space="preserve">) et la décision de lui laisser éventuellement une seconde chance de les accompagner pour un voyage missionnaire malgré sa désertion antérieure en Pamphylie (voir </w:t>
      </w:r>
      <w:r>
        <w:rPr>
          <w:lang w:val="fr_FR" w:bidi="fr_FR"/>
        </w:rPr>
        <w:t>Ac 13.13</w:t>
      </w:r>
      <w:r>
        <w:rPr>
          <w:lang w:val="fr_FR" w:bidi="fr_FR"/>
        </w:rPr>
        <w:t>). Le désaccord entre Paul et Jean-Marc a fini par s'apaiser (</w:t>
      </w:r>
      <w:r>
        <w:rPr>
          <w:lang w:val="fr_FR" w:bidi="fr_FR"/>
        </w:rPr>
        <w:t>2Tm 4.11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r>
        <w:rPr>
          <w:lang w:val="fr_FR" w:bidi="fr_FR"/>
        </w:rPr>
        <w:t>Ga 2.3</w:t>
      </w:r>
      <w:r>
        <w:rPr>
          <w:lang w:val="fr_FR" w:bidi="fr_FR"/>
        </w:rPr>
        <w:t>). Ailleurs, Paul précise que le fait d'être circoncis ou non ne fait aucune différence pour Dieu (</w:t>
      </w:r>
      <w:r>
        <w:rPr>
          <w:lang w:val="fr_FR" w:bidi="fr_FR"/>
        </w:rPr>
        <w:t xml:space="preserve">Rm 2.25–29 </w:t>
      </w:r>
      <w:r>
        <w:rPr>
          <w:lang w:val="fr_FR" w:bidi="fr_FR"/>
        </w:rPr>
        <w:t xml:space="preserve">; </w:t>
      </w:r>
      <w:r>
        <w:rPr>
          <w:lang w:val="fr_FR" w:bidi="fr_FR"/>
        </w:rPr>
        <w:t xml:space="preserve">Ga 5.6 </w:t>
      </w:r>
      <w:r>
        <w:rPr>
          <w:lang w:val="fr_FR" w:bidi="fr_FR"/>
        </w:rPr>
        <w:t xml:space="preserve">; </w:t>
      </w:r>
      <w:r>
        <w:rPr>
          <w:lang w:val="fr_FR" w:bidi="fr_FR"/>
        </w:rPr>
        <w:t>6.15</w:t>
      </w:r>
      <w:r>
        <w:rPr>
          <w:lang w:val="fr_FR" w:bidi="fr_FR"/>
        </w:rPr>
        <w:t>). Paul était prêt à utiliser tous les moyens légitimes pour communiquer la Bonne Nouvelle (</w:t>
      </w:r>
      <w:r>
        <w:rPr>
          <w:lang w:val="fr_FR" w:bidi="fr_FR"/>
        </w:rPr>
        <w:t>1Co 9.20–21</w:t>
      </w:r>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r>
        <w:rPr>
          <w:lang w:val="fr_FR" w:bidi="fr_FR"/>
        </w:rPr>
        <w:t xml:space="preserve">2.41 </w:t>
      </w:r>
      <w:r>
        <w:rPr>
          <w:lang w:val="fr_FR" w:bidi="fr_FR"/>
        </w:rPr>
        <w:t xml:space="preserve">; </w:t>
      </w:r>
      <w:r>
        <w:rPr>
          <w:lang w:val="fr_FR" w:bidi="fr_FR"/>
        </w:rPr>
        <w:t xml:space="preserve">4.4 </w:t>
      </w:r>
      <w:r>
        <w:rPr>
          <w:lang w:val="fr_FR" w:bidi="fr_FR"/>
        </w:rPr>
        <w:t xml:space="preserve">; </w:t>
      </w:r>
      <w:r>
        <w:rPr>
          <w:lang w:val="fr_FR" w:bidi="fr_FR"/>
        </w:rPr>
        <w:t xml:space="preserve">5.14 </w:t>
      </w:r>
      <w:r>
        <w:rPr>
          <w:lang w:val="fr_FR" w:bidi="fr_FR"/>
        </w:rPr>
        <w:t xml:space="preserve">; </w:t>
      </w:r>
      <w:r>
        <w:rPr>
          <w:lang w:val="fr_FR" w:bidi="fr_FR"/>
        </w:rPr>
        <w:t xml:space="preserve">6.1 </w:t>
      </w:r>
      <w:r>
        <w:rPr>
          <w:lang w:val="fr_FR" w:bidi="fr_FR"/>
        </w:rPr>
        <w:t xml:space="preserve">; </w:t>
      </w:r>
      <w:r>
        <w:rPr>
          <w:lang w:val="fr_FR" w:bidi="fr_FR"/>
        </w:rPr>
        <w:t xml:space="preserve">9.31 </w:t>
      </w:r>
      <w:r>
        <w:rPr>
          <w:lang w:val="fr_FR" w:bidi="fr_FR"/>
        </w:rPr>
        <w:t xml:space="preserve">; </w:t>
      </w:r>
      <w:r>
        <w:rPr>
          <w:lang w:val="fr_FR" w:bidi="fr_FR"/>
        </w:rPr>
        <w:t>21.20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r>
        <w:rPr>
          <w:lang w:val="fr_FR" w:bidi="fr_FR"/>
        </w:rPr>
        <w:t xml:space="preserve">9.10 </w:t>
      </w:r>
      <w:r>
        <w:rPr>
          <w:lang w:val="fr_FR" w:bidi="fr_FR"/>
        </w:rPr>
        <w:t xml:space="preserve">; </w:t>
      </w:r>
      <w:r>
        <w:rPr>
          <w:lang w:val="fr_FR" w:bidi="fr_FR"/>
        </w:rPr>
        <w:t xml:space="preserve">10.9–16 </w:t>
      </w:r>
      <w:r>
        <w:rPr>
          <w:lang w:val="fr_FR" w:bidi="fr_FR"/>
        </w:rPr>
        <w:t xml:space="preserve">; </w:t>
      </w:r>
      <w:r>
        <w:rPr>
          <w:lang w:val="fr_FR" w:bidi="fr_FR"/>
        </w:rPr>
        <w:t>22.18</w:t>
      </w:r>
      <w:r>
        <w:rPr>
          <w:lang w:val="fr_FR" w:bidi="fr_FR"/>
        </w:rPr>
        <w:t xml:space="preserve">), par une intuition directe (cf. </w:t>
      </w:r>
      <w:r>
        <w:rPr>
          <w:lang w:val="fr_FR" w:bidi="fr_FR"/>
        </w:rPr>
        <w:t>8.29</w:t>
      </w:r>
      <w:r>
        <w:rPr>
          <w:lang w:val="fr_FR" w:bidi="fr_FR"/>
        </w:rPr>
        <w:t xml:space="preserve">, </w:t>
      </w:r>
      <w:r>
        <w:rPr>
          <w:lang w:val="fr_FR" w:bidi="fr_FR"/>
        </w:rPr>
        <w:t xml:space="preserve">39 </w:t>
      </w:r>
      <w:r>
        <w:rPr>
          <w:lang w:val="fr_FR" w:bidi="fr_FR"/>
        </w:rPr>
        <w:t xml:space="preserve">; </w:t>
      </w:r>
      <w:r>
        <w:rPr>
          <w:lang w:val="fr_FR" w:bidi="fr_FR"/>
        </w:rPr>
        <w:t xml:space="preserve">10.19 </w:t>
      </w:r>
      <w:r>
        <w:rPr>
          <w:lang w:val="fr_FR" w:bidi="fr_FR"/>
        </w:rPr>
        <w:t xml:space="preserve">; </w:t>
      </w:r>
      <w:r>
        <w:rPr>
          <w:lang w:val="fr_FR" w:bidi="fr_FR"/>
        </w:rPr>
        <w:t>20.22</w:t>
      </w:r>
      <w:r>
        <w:rPr>
          <w:lang w:val="fr_FR" w:bidi="fr_FR"/>
        </w:rPr>
        <w:t xml:space="preserve">), par une discussion avec d'autres croyants (cf. </w:t>
      </w:r>
      <w:r>
        <w:rPr>
          <w:lang w:val="fr_FR" w:bidi="fr_FR"/>
        </w:rPr>
        <w:t>15.29</w:t>
      </w:r>
      <w:r>
        <w:rPr>
          <w:lang w:val="fr_FR" w:bidi="fr_FR"/>
        </w:rPr>
        <w:t>), par la prière (</w:t>
      </w:r>
      <w:r>
        <w:rPr>
          <w:lang w:val="fr_FR" w:bidi="fr_FR"/>
        </w:rPr>
        <w:t>13.2</w:t>
      </w:r>
      <w:r>
        <w:rPr>
          <w:lang w:val="fr_FR" w:bidi="fr_FR"/>
        </w:rPr>
        <w:t xml:space="preserve">, </w:t>
      </w:r>
      <w:r>
        <w:rPr>
          <w:lang w:val="fr_FR" w:bidi="fr_FR"/>
        </w:rPr>
        <w:t>4</w:t>
      </w:r>
      <w:r>
        <w:rPr>
          <w:lang w:val="fr_FR" w:bidi="fr_FR"/>
        </w:rPr>
        <w:t>), par la compréhension de l'Écriture (</w:t>
      </w:r>
      <w:r>
        <w:rPr>
          <w:lang w:val="fr_FR" w:bidi="fr_FR"/>
        </w:rPr>
        <w:t>28.25–27</w:t>
      </w:r>
      <w:r>
        <w:rPr>
          <w:lang w:val="fr_FR" w:bidi="fr_FR"/>
        </w:rPr>
        <w:t>), et par une prophétie (</w:t>
      </w:r>
      <w:r>
        <w:rPr>
          <w:lang w:val="fr_FR" w:bidi="fr_FR"/>
        </w:rPr>
        <w:t>11.28</w:t>
      </w:r>
      <w:r>
        <w:rPr>
          <w:lang w:val="fr_FR" w:bidi="fr_FR"/>
        </w:rPr>
        <w:t>). Guidés par l'Esprit Saint qui habitait en eux, ils ont pu accomplir leur mission de témoins du Christ (</w:t>
      </w:r>
      <w:r>
        <w:rPr>
          <w:lang w:val="fr_FR" w:bidi="fr_FR"/>
        </w:rPr>
        <w:t xml:space="preserve">1.8 </w:t>
      </w:r>
      <w:r>
        <w:rPr>
          <w:lang w:val="fr_FR" w:bidi="fr_FR"/>
        </w:rPr>
        <w:t xml:space="preserve">; voir aussi </w:t>
      </w:r>
      <w:r>
        <w:rPr>
          <w:lang w:val="fr_FR" w:bidi="fr_FR"/>
        </w:rPr>
        <w:t>4.8</w:t>
      </w:r>
      <w:r>
        <w:rPr>
          <w:lang w:val="fr_FR" w:bidi="fr_FR"/>
        </w:rPr>
        <w:t xml:space="preserve">, </w:t>
      </w:r>
      <w:r>
        <w:rPr>
          <w:lang w:val="fr_FR" w:bidi="fr_FR"/>
        </w:rPr>
        <w:t xml:space="preserve">31 </w:t>
      </w:r>
      <w:r>
        <w:rPr>
          <w:lang w:val="fr_FR" w:bidi="fr_FR"/>
        </w:rPr>
        <w:t xml:space="preserve">; </w:t>
      </w:r>
      <w:r>
        <w:rPr>
          <w:lang w:val="fr_FR" w:bidi="fr_FR"/>
        </w:rPr>
        <w:t xml:space="preserve">11.24 </w:t>
      </w:r>
      <w:r>
        <w:rPr>
          <w:lang w:val="fr_FR" w:bidi="fr_FR"/>
        </w:rPr>
        <w:t xml:space="preserve">; </w:t>
      </w:r>
      <w:r>
        <w:rPr>
          <w:lang w:val="fr_FR" w:bidi="fr_FR"/>
        </w:rPr>
        <w:t>13.9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r>
        <w:rPr>
          <w:lang w:val="fr_FR" w:bidi="fr_FR"/>
        </w:rPr>
        <w:t xml:space="preserve">Col 1.7 </w:t>
      </w:r>
      <w:r>
        <w:rPr>
          <w:lang w:val="fr_FR" w:bidi="fr_FR"/>
        </w:rPr>
        <w:t xml:space="preserve">; </w:t>
      </w:r>
      <w:r>
        <w:rPr>
          <w:lang w:val="fr_FR" w:bidi="fr_FR"/>
        </w:rPr>
        <w:t>4.12–13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r>
        <w:rPr>
          <w:lang w:val="fr_FR" w:bidi="fr_FR"/>
        </w:rPr>
        <w:t>16.10–17</w:t>
      </w:r>
      <w:r>
        <w:rPr>
          <w:lang w:val="fr_FR" w:bidi="fr_FR"/>
        </w:rPr>
        <w:t>). Plus tard, Luc a rejoint Paul de nouveau à Philippes, et ils ont pris un bateau pour Troas, puis jusqu'à Milet (</w:t>
      </w:r>
      <w:r>
        <w:rPr>
          <w:lang w:val="fr_FR" w:bidi="fr_FR"/>
        </w:rPr>
        <w:t>20.5–15</w:t>
      </w:r>
      <w:r>
        <w:rPr>
          <w:lang w:val="fr_FR" w:bidi="fr_FR"/>
        </w:rPr>
        <w:t>), et ensuite de Milet jusqu'à Jérusalem (</w:t>
      </w:r>
      <w:r>
        <w:rPr>
          <w:lang w:val="fr_FR" w:bidi="fr_FR"/>
        </w:rPr>
        <w:t>21.1–18</w:t>
      </w:r>
      <w:r>
        <w:rPr>
          <w:lang w:val="fr_FR" w:bidi="fr_FR"/>
        </w:rPr>
        <w:t>). Après les deux ans d'incarcération de Paul à Césarée, Luc a voyagé avec lui jusqu'à Rome (</w:t>
      </w:r>
      <w:r>
        <w:rPr>
          <w:lang w:val="fr_FR" w:bidi="fr_FR"/>
        </w:rPr>
        <w:t>27.1–28.16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r>
        <w:rPr>
          <w:lang w:val="fr_FR" w:bidi="fr_FR"/>
        </w:rPr>
        <w:t>16.14–15</w:t>
      </w:r>
      <w:r>
        <w:rPr>
          <w:lang w:val="fr_FR" w:bidi="fr_FR"/>
        </w:rPr>
        <w:t>), une esclave exploitée (</w:t>
      </w:r>
      <w:r>
        <w:rPr>
          <w:lang w:val="fr_FR" w:bidi="fr_FR"/>
        </w:rPr>
        <w:t>16.16–21</w:t>
      </w:r>
      <w:r>
        <w:rPr>
          <w:lang w:val="fr_FR" w:bidi="fr_FR"/>
        </w:rPr>
        <w:t>), et un officier de classe moyenne (</w:t>
      </w:r>
      <w:r>
        <w:rPr>
          <w:lang w:val="fr_FR" w:bidi="fr_FR"/>
        </w:rPr>
        <w:t>16.23–36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r>
        <w:rPr>
          <w:lang w:val="fr_FR" w:bidi="fr_FR"/>
        </w:rPr>
        <w:t>16.32–33</w:t>
      </w:r>
      <w:r>
        <w:rPr>
          <w:lang w:val="fr_FR" w:bidi="fr_FR"/>
        </w:rPr>
        <w:t>). • L'un des premiers gestes de Lydie, en tant que vraie croyante dans le Seigneur, a été d'offrir l'hospitalité aux missionnaires en visite. L'hospitalité est une vertu chrétienne importante (</w:t>
      </w:r>
      <w:r>
        <w:rPr>
          <w:lang w:val="fr_FR" w:bidi="fr_FR"/>
        </w:rPr>
        <w:t xml:space="preserve">Mt 25.31–46 </w:t>
      </w:r>
      <w:r>
        <w:rPr>
          <w:lang w:val="fr_FR" w:bidi="fr_FR"/>
        </w:rPr>
        <w:t xml:space="preserve">; </w:t>
      </w:r>
      <w:r>
        <w:rPr>
          <w:lang w:val="fr_FR" w:bidi="fr_FR"/>
        </w:rPr>
        <w:t xml:space="preserve">Rm 12.13 </w:t>
      </w:r>
      <w:r>
        <w:rPr>
          <w:lang w:val="fr_FR" w:bidi="fr_FR"/>
        </w:rPr>
        <w:t xml:space="preserve">; </w:t>
      </w:r>
      <w:r>
        <w:rPr>
          <w:lang w:val="fr_FR" w:bidi="fr_FR"/>
        </w:rPr>
        <w:t xml:space="preserve">16.23 </w:t>
      </w:r>
      <w:r>
        <w:rPr>
          <w:lang w:val="fr_FR" w:bidi="fr_FR"/>
        </w:rPr>
        <w:t xml:space="preserve">; </w:t>
      </w:r>
      <w:r>
        <w:rPr>
          <w:lang w:val="fr_FR" w:bidi="fr_FR"/>
        </w:rPr>
        <w:t xml:space="preserve">1Tm 3.2 </w:t>
      </w:r>
      <w:r>
        <w:rPr>
          <w:lang w:val="fr_FR" w:bidi="fr_FR"/>
        </w:rPr>
        <w:t xml:space="preserve">; </w:t>
      </w:r>
      <w:r>
        <w:rPr>
          <w:lang w:val="fr_FR" w:bidi="fr_FR"/>
        </w:rPr>
        <w:t xml:space="preserve">Ti 1.8 </w:t>
      </w:r>
      <w:r>
        <w:rPr>
          <w:lang w:val="fr_FR" w:bidi="fr_FR"/>
        </w:rPr>
        <w:t xml:space="preserve">; </w:t>
      </w:r>
      <w:r>
        <w:rPr>
          <w:lang w:val="fr_FR" w:bidi="fr_FR"/>
        </w:rPr>
        <w:t xml:space="preserve">Hé 13.2 </w:t>
      </w:r>
      <w:r>
        <w:rPr>
          <w:lang w:val="fr_FR" w:bidi="fr_FR"/>
        </w:rPr>
        <w:t xml:space="preserve">; </w:t>
      </w:r>
      <w:r>
        <w:rPr>
          <w:lang w:val="fr_FR" w:bidi="fr_FR"/>
        </w:rPr>
        <w:t xml:space="preserve">1P 4.9 </w:t>
      </w:r>
      <w:r>
        <w:rPr>
          <w:lang w:val="fr_FR" w:bidi="fr_FR"/>
        </w:rPr>
        <w:t xml:space="preserve">; </w:t>
      </w:r>
      <w:r>
        <w:rPr>
          <w:lang w:val="fr_FR" w:bidi="fr_FR"/>
        </w:rPr>
        <w:t xml:space="preserve">3Jn 1.5–8 </w:t>
      </w:r>
      <w:r>
        <w:rPr>
          <w:lang w:val="fr_FR" w:bidi="fr_FR"/>
        </w:rPr>
        <w:t xml:space="preserve">; cf. </w:t>
      </w:r>
      <w:r>
        <w:rPr>
          <w:lang w:val="fr_FR" w:bidi="fr_FR"/>
        </w:rPr>
        <w:t xml:space="preserve">Gn 18.1–8 </w:t>
      </w:r>
      <w:r>
        <w:rPr>
          <w:lang w:val="fr_FR" w:bidi="fr_FR"/>
        </w:rPr>
        <w:t xml:space="preserve">; </w:t>
      </w:r>
      <w:r>
        <w:rPr>
          <w:lang w:val="fr_FR" w:bidi="fr_FR"/>
        </w:rPr>
        <w:t xml:space="preserve">19.1–3 </w:t>
      </w:r>
      <w:r>
        <w:rPr>
          <w:lang w:val="fr_FR" w:bidi="fr_FR"/>
        </w:rPr>
        <w:t xml:space="preserve">; </w:t>
      </w:r>
      <w:r>
        <w:rPr>
          <w:lang w:val="fr_FR" w:bidi="fr_FR"/>
        </w:rPr>
        <w:t>24.23–33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r>
        <w:rPr>
          <w:lang w:val="fr_FR" w:bidi="fr_FR"/>
        </w:rPr>
        <w:t>Mc 1.25</w:t>
      </w:r>
      <w:r>
        <w:rPr>
          <w:lang w:val="fr_FR" w:bidi="fr_FR"/>
        </w:rPr>
        <w:t xml:space="preserve">, </w:t>
      </w:r>
      <w:r>
        <w:rPr>
          <w:lang w:val="fr_FR" w:bidi="fr_FR"/>
        </w:rPr>
        <w:t xml:space="preserve">34 </w:t>
      </w:r>
      <w:r>
        <w:rPr>
          <w:lang w:val="fr_FR" w:bidi="fr_FR"/>
        </w:rPr>
        <w:t xml:space="preserve">; </w:t>
      </w:r>
      <w:r>
        <w:rPr>
          <w:lang w:val="fr_FR" w:bidi="fr_FR"/>
        </w:rPr>
        <w:t xml:space="preserve">3.11–12 </w:t>
      </w:r>
      <w:r>
        <w:rPr>
          <w:lang w:val="fr_FR" w:bidi="fr_FR"/>
        </w:rPr>
        <w:t xml:space="preserve">; </w:t>
      </w:r>
      <w:r>
        <w:rPr>
          <w:lang w:val="fr_FR" w:bidi="fr_FR"/>
        </w:rPr>
        <w:t>Lc 4.35</w:t>
      </w:r>
      <w:r>
        <w:rPr>
          <w:lang w:val="fr_FR" w:bidi="fr_FR"/>
        </w:rPr>
        <w:t xml:space="preserve">, </w:t>
      </w:r>
      <w:r>
        <w:rPr>
          <w:lang w:val="fr_FR" w:bidi="fr_FR"/>
        </w:rPr>
        <w:t>41</w:t>
      </w:r>
      <w:r>
        <w:rPr>
          <w:lang w:val="fr_FR" w:bidi="fr_FR"/>
        </w:rPr>
        <w:t>). Le Seigneur avait ordonné que l'Évangile soit proclamé par ses disciples, et non par ses ennemis (</w:t>
      </w:r>
      <w:r>
        <w:rPr>
          <w:lang w:val="fr_FR" w:bidi="fr_FR"/>
        </w:rPr>
        <w:t xml:space="preserve">Ac 1.8 </w:t>
      </w:r>
      <w:r>
        <w:rPr>
          <w:lang w:val="fr_FR" w:bidi="fr_FR"/>
        </w:rPr>
        <w:t xml:space="preserve">; </w:t>
      </w:r>
      <w:r>
        <w:rPr>
          <w:lang w:val="fr_FR" w:bidi="fr_FR"/>
        </w:rPr>
        <w:t xml:space="preserve">9.15 </w:t>
      </w:r>
      <w:r>
        <w:rPr>
          <w:lang w:val="fr_FR" w:bidi="fr_FR"/>
        </w:rPr>
        <w:t xml:space="preserve">; </w:t>
      </w:r>
      <w:r>
        <w:rPr>
          <w:lang w:val="fr_FR" w:bidi="fr_FR"/>
        </w:rPr>
        <w:t xml:space="preserve">26.15–18 </w:t>
      </w:r>
      <w:r>
        <w:rPr>
          <w:lang w:val="fr_FR" w:bidi="fr_FR"/>
        </w:rPr>
        <w:t xml:space="preserve">; </w:t>
      </w:r>
      <w:r>
        <w:rPr>
          <w:lang w:val="fr_FR" w:bidi="fr_FR"/>
        </w:rPr>
        <w:t xml:space="preserve">Mt 28.18–20 </w:t>
      </w:r>
      <w:r>
        <w:rPr>
          <w:lang w:val="fr_FR" w:bidi="fr_FR"/>
        </w:rPr>
        <w:t xml:space="preserve">; </w:t>
      </w:r>
      <w:r>
        <w:rPr>
          <w:lang w:val="fr_FR" w:bidi="fr_FR"/>
        </w:rPr>
        <w:t xml:space="preserve">Lc 24.46–49 </w:t>
      </w:r>
      <w:r>
        <w:rPr>
          <w:lang w:val="fr_FR" w:bidi="fr_FR"/>
        </w:rPr>
        <w:t xml:space="preserve">; </w:t>
      </w:r>
      <w:r>
        <w:rPr>
          <w:lang w:val="fr_FR" w:bidi="fr_FR"/>
        </w:rPr>
        <w:t xml:space="preserve">Jn 20.21 </w:t>
      </w:r>
      <w:r>
        <w:rPr>
          <w:lang w:val="fr_FR" w:bidi="fr_FR"/>
        </w:rPr>
        <w:t xml:space="preserve">; voir </w:t>
      </w:r>
      <w:r>
        <w:rPr>
          <w:lang w:val="fr_FR" w:bidi="fr_FR"/>
        </w:rPr>
        <w:t>Ac 22.15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r>
        <w:rPr>
          <w:lang w:val="fr_FR" w:bidi="fr_FR"/>
        </w:rPr>
        <w:t xml:space="preserve">19.25–27 </w:t>
      </w:r>
      <w:r>
        <w:rPr>
          <w:lang w:val="fr_FR" w:bidi="fr_FR"/>
        </w:rPr>
        <w:t xml:space="preserve">; </w:t>
      </w:r>
      <w:r>
        <w:rPr>
          <w:lang w:val="fr_FR" w:bidi="fr_FR"/>
        </w:rPr>
        <w:t>Mc 5.1–20</w:t>
      </w:r>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r>
        <w:rPr>
          <w:lang w:val="fr_FR" w:bidi="fr_FR"/>
        </w:rPr>
        <w:t xml:space="preserve">22.24–26 </w:t>
      </w:r>
      <w:r>
        <w:rPr>
          <w:lang w:val="fr_FR" w:bidi="fr_FR"/>
        </w:rPr>
        <w:t xml:space="preserve">; </w:t>
      </w:r>
      <w:r>
        <w:rPr>
          <w:lang w:val="fr_FR" w:bidi="fr_FR"/>
        </w:rPr>
        <w:t xml:space="preserve">2Co 6.5 </w:t>
      </w:r>
      <w:r>
        <w:rPr>
          <w:lang w:val="fr_FR" w:bidi="fr_FR"/>
        </w:rPr>
        <w:t xml:space="preserve">; </w:t>
      </w:r>
      <w:r>
        <w:rPr>
          <w:lang w:val="fr_FR" w:bidi="fr_FR"/>
        </w:rPr>
        <w:t>11.23–25</w:t>
      </w:r>
      <w:r>
        <w:rPr>
          <w:lang w:val="fr_FR" w:bidi="fr_FR"/>
        </w:rPr>
        <w:t>). Comme au tombeau du Christ (</w:t>
      </w:r>
      <w:r>
        <w:rPr>
          <w:lang w:val="fr_FR" w:bidi="fr_FR"/>
        </w:rPr>
        <w:t>Mt 27.65</w:t>
      </w:r>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r>
        <w:rPr>
          <w:lang w:val="fr_FR" w:bidi="fr_FR"/>
        </w:rPr>
        <w:t>5.41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r>
        <w:rPr>
          <w:lang w:val="fr_FR" w:bidi="fr_FR"/>
        </w:rPr>
        <w:t>Mt 28.2–3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r>
        <w:rPr>
          <w:lang w:val="fr_FR" w:bidi="fr_FR"/>
        </w:rPr>
        <w:t xml:space="preserve">12.19 </w:t>
      </w:r>
      <w:r>
        <w:rPr>
          <w:lang w:val="fr_FR" w:bidi="fr_FR"/>
        </w:rPr>
        <w:t xml:space="preserve">; </w:t>
      </w:r>
      <w:r>
        <w:rPr>
          <w:lang w:val="fr_FR" w:bidi="fr_FR"/>
        </w:rPr>
        <w:t xml:space="preserve">27.42 </w:t>
      </w:r>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r>
        <w:rPr>
          <w:lang w:val="fr_FR" w:bidi="fr_FR"/>
        </w:rPr>
        <w:t>16.25</w:t>
      </w:r>
      <w:r>
        <w:rPr>
          <w:lang w:val="fr_FR" w:bidi="fr_FR"/>
        </w:rPr>
        <w:t>), leur sang-froid en situation de crise et leur préoccupation pour son bien-être (</w:t>
      </w:r>
      <w:r>
        <w:rPr>
          <w:lang w:val="fr_FR" w:bidi="fr_FR"/>
        </w:rPr>
        <w:t>16.28</w:t>
      </w:r>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r>
        <w:rPr>
          <w:lang w:val="fr_FR" w:bidi="fr_FR"/>
        </w:rPr>
        <w:t>16.22–24</w:t>
      </w:r>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r>
        <w:rPr>
          <w:lang w:val="fr_FR" w:bidi="fr_FR"/>
        </w:rPr>
        <w:t>22.25–27</w:t>
      </w:r>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r>
        <w:rPr>
          <w:lang w:val="fr_FR" w:bidi="fr_FR"/>
        </w:rPr>
        <w:t>Rm 1.16</w:t>
      </w:r>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r>
        <w:rPr>
          <w:lang w:val="fr_FR" w:bidi="fr_FR"/>
        </w:rPr>
        <w:t>17.4</w:t>
      </w:r>
      <w:r>
        <w:rPr>
          <w:lang w:val="fr_FR" w:bidi="fr_FR"/>
        </w:rPr>
        <w:t xml:space="preserve">, </w:t>
      </w:r>
      <w:r>
        <w:rPr>
          <w:lang w:val="fr_FR" w:bidi="fr_FR"/>
        </w:rPr>
        <w:t>12</w:t>
      </w:r>
      <w:r>
        <w:rPr>
          <w:lang w:val="fr_FR" w:bidi="fr_FR"/>
        </w:rPr>
        <w:t xml:space="preserve">, </w:t>
      </w:r>
      <w:r>
        <w:rPr>
          <w:lang w:val="fr_FR" w:bidi="fr_FR"/>
        </w:rPr>
        <w:t xml:space="preserve">34 </w:t>
      </w:r>
      <w:r>
        <w:rPr>
          <w:lang w:val="fr_FR" w:bidi="fr_FR"/>
        </w:rPr>
        <w:t xml:space="preserve">; voir aussi </w:t>
      </w:r>
      <w:r>
        <w:rPr>
          <w:lang w:val="fr_FR" w:bidi="fr_FR"/>
        </w:rPr>
        <w:t xml:space="preserve">5.14 </w:t>
      </w:r>
      <w:r>
        <w:rPr>
          <w:lang w:val="fr_FR" w:bidi="fr_FR"/>
        </w:rPr>
        <w:t xml:space="preserve">; </w:t>
      </w:r>
      <w:r>
        <w:rPr>
          <w:lang w:val="fr_FR" w:bidi="fr_FR"/>
        </w:rPr>
        <w:t xml:space="preserve">8.12 </w:t>
      </w:r>
      <w:r>
        <w:rPr>
          <w:lang w:val="fr_FR" w:bidi="fr_FR"/>
        </w:rPr>
        <w:t xml:space="preserve">; </w:t>
      </w:r>
      <w:r>
        <w:rPr>
          <w:lang w:val="fr_FR" w:bidi="fr_FR"/>
        </w:rPr>
        <w:t>16.13–15</w:t>
      </w:r>
      <w:r>
        <w:rPr>
          <w:lang w:val="fr_FR" w:bidi="fr_FR"/>
        </w:rPr>
        <w:t xml:space="preserve">, </w:t>
      </w:r>
      <w:r>
        <w:rPr>
          <w:lang w:val="fr_FR" w:bidi="fr_FR"/>
        </w:rPr>
        <w:t xml:space="preserve">31–34 </w:t>
      </w:r>
      <w:r>
        <w:rPr>
          <w:lang w:val="fr_FR" w:bidi="fr_FR"/>
        </w:rPr>
        <w:t xml:space="preserve">; </w:t>
      </w:r>
      <w:r>
        <w:rPr>
          <w:lang w:val="fr_FR" w:bidi="fr_FR"/>
        </w:rPr>
        <w:t xml:space="preserve">18.26 </w:t>
      </w:r>
      <w:r>
        <w:rPr>
          <w:lang w:val="fr_FR" w:bidi="fr_FR"/>
        </w:rPr>
        <w:t xml:space="preserve">;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r>
        <w:rPr>
          <w:lang w:val="fr_FR" w:bidi="fr_FR"/>
        </w:rPr>
        <w:t>16.19–21</w:t>
      </w:r>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r>
        <w:rPr>
          <w:lang w:val="fr_FR" w:bidi="fr_FR"/>
        </w:rPr>
        <w:t>Lc 23.2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r>
        <w:rPr>
          <w:lang w:val="fr_FR" w:bidi="fr_FR"/>
        </w:rPr>
        <w:t>1Th 2.14–16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r>
        <w:rPr>
          <w:lang w:val="fr_FR" w:bidi="fr_FR"/>
        </w:rPr>
        <w:t>Col 1.28</w:t>
      </w:r>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r>
        <w:rPr>
          <w:lang w:val="fr_FR" w:bidi="fr_FR"/>
        </w:rPr>
        <w:t xml:space="preserve">Ga 5.19–23 </w:t>
      </w:r>
      <w:r>
        <w:rPr>
          <w:lang w:val="fr_FR" w:bidi="fr_FR"/>
        </w:rPr>
        <w:t xml:space="preserve">; </w:t>
      </w:r>
      <w:r>
        <w:rPr>
          <w:lang w:val="fr_FR" w:bidi="fr_FR"/>
        </w:rPr>
        <w:t xml:space="preserve">Ep 5.22–33 </w:t>
      </w:r>
      <w:r>
        <w:rPr>
          <w:lang w:val="fr_FR" w:bidi="fr_FR"/>
        </w:rPr>
        <w:t xml:space="preserve">; </w:t>
      </w:r>
      <w:r>
        <w:rPr>
          <w:lang w:val="fr_FR" w:bidi="fr_FR"/>
        </w:rPr>
        <w:t xml:space="preserve">Col 3.18–4.1 </w:t>
      </w:r>
      <w:r>
        <w:rPr>
          <w:lang w:val="fr_FR" w:bidi="fr_FR"/>
        </w:rPr>
        <w:t xml:space="preserve">; </w:t>
      </w:r>
      <w:r>
        <w:rPr>
          <w:lang w:val="fr_FR" w:bidi="fr_FR"/>
        </w:rPr>
        <w:t xml:space="preserve">1Tm 3.1–13 </w:t>
      </w:r>
      <w:r>
        <w:rPr>
          <w:lang w:val="fr_FR" w:bidi="fr_FR"/>
        </w:rPr>
        <w:t xml:space="preserve">; </w:t>
      </w:r>
      <w:r>
        <w:rPr>
          <w:lang w:val="fr_FR" w:bidi="fr_FR"/>
        </w:rPr>
        <w:t>5.1–6.1</w:t>
      </w:r>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r>
        <w:rPr>
          <w:lang w:val="fr_FR" w:bidi="fr_FR"/>
        </w:rPr>
        <w:t xml:space="preserve">Rm 11.14 </w:t>
      </w:r>
      <w:r>
        <w:rPr>
          <w:lang w:val="fr_FR" w:bidi="fr_FR"/>
        </w:rPr>
        <w:t xml:space="preserve">; </w:t>
      </w:r>
      <w:r>
        <w:rPr>
          <w:lang w:val="fr_FR" w:bidi="fr_FR"/>
        </w:rPr>
        <w:t xml:space="preserve">1Co 9.19–23 </w:t>
      </w:r>
      <w:r>
        <w:rPr>
          <w:lang w:val="fr_FR" w:bidi="fr_FR"/>
        </w:rPr>
        <w:t xml:space="preserve">; </w:t>
      </w:r>
      <w:r>
        <w:rPr>
          <w:lang w:val="fr_FR" w:bidi="fr_FR"/>
        </w:rPr>
        <w:t xml:space="preserve">10.33 </w:t>
      </w:r>
      <w:r>
        <w:rPr>
          <w:lang w:val="fr_FR" w:bidi="fr_FR"/>
        </w:rPr>
        <w:t xml:space="preserve">; cf. </w:t>
      </w:r>
      <w:r>
        <w:rPr>
          <w:lang w:val="fr_FR" w:bidi="fr_FR"/>
        </w:rPr>
        <w:t xml:space="preserve">Ac 16.3 </w:t>
      </w:r>
      <w:r>
        <w:rPr>
          <w:lang w:val="fr_FR" w:bidi="fr_FR"/>
        </w:rPr>
        <w:t xml:space="preserve">; </w:t>
      </w:r>
      <w:r>
        <w:rPr>
          <w:lang w:val="fr_FR" w:bidi="fr_FR"/>
        </w:rPr>
        <w:t xml:space="preserve">17.2–3 </w:t>
      </w:r>
      <w:r>
        <w:rPr>
          <w:lang w:val="fr_FR" w:bidi="fr_FR"/>
        </w:rPr>
        <w:t xml:space="preserve">; </w:t>
      </w:r>
      <w:r>
        <w:rPr>
          <w:lang w:val="fr_FR" w:bidi="fr_FR"/>
        </w:rPr>
        <w:t>21.20–26</w:t>
      </w:r>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r>
        <w:rPr>
          <w:lang w:val="fr_FR" w:bidi="fr_FR"/>
        </w:rPr>
        <w:t>17.22–29</w:t>
      </w:r>
      <w:r>
        <w:rPr>
          <w:lang w:val="fr_FR" w:bidi="fr_FR"/>
        </w:rPr>
        <w:t>), et a poursuivi par le dessein de Dieu en tant que rédempteur (</w:t>
      </w:r>
      <w:r>
        <w:rPr>
          <w:lang w:val="fr_FR" w:bidi="fr_FR"/>
        </w:rPr>
        <w:t>17.30–31</w:t>
      </w:r>
      <w:r>
        <w:rPr>
          <w:lang w:val="fr_FR" w:bidi="fr_FR"/>
        </w:rPr>
        <w:t xml:space="preserve">). • Comme il l'a fait ailleurs dans ses propres écrits (voir </w:t>
      </w:r>
      <w:r>
        <w:rPr>
          <w:lang w:val="fr_FR" w:bidi="fr_FR"/>
        </w:rPr>
        <w:t xml:space="preserve">1Co 15.33 </w:t>
      </w:r>
      <w:r>
        <w:rPr>
          <w:lang w:val="fr_FR" w:bidi="fr_FR"/>
        </w:rPr>
        <w:t xml:space="preserve">; </w:t>
      </w:r>
      <w:r>
        <w:rPr>
          <w:lang w:val="fr_FR" w:bidi="fr_FR"/>
        </w:rPr>
        <w:t>Tit 1.12</w:t>
      </w:r>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r>
        <w:rPr>
          <w:lang w:val="fr_FR" w:bidi="fr_FR"/>
        </w:rPr>
        <w:t>Ac 17.29</w:t>
      </w:r>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r>
        <w:rPr>
          <w:lang w:val="fr_FR" w:bidi="fr_FR"/>
        </w:rPr>
        <w:t>Lv 4.2</w:t>
      </w:r>
      <w:r>
        <w:rPr>
          <w:lang w:val="fr_FR" w:bidi="fr_FR"/>
        </w:rPr>
        <w:t xml:space="preserve">, </w:t>
      </w:r>
      <w:r>
        <w:rPr>
          <w:lang w:val="fr_FR" w:bidi="fr_FR"/>
        </w:rPr>
        <w:t>22</w:t>
      </w:r>
      <w:r>
        <w:rPr>
          <w:lang w:val="fr_FR" w:bidi="fr_FR"/>
        </w:rPr>
        <w:t xml:space="preserve">, </w:t>
      </w:r>
      <w:r>
        <w:rPr>
          <w:lang w:val="fr_FR" w:bidi="fr_FR"/>
        </w:rPr>
        <w:t xml:space="preserve">27 </w:t>
      </w:r>
      <w:r>
        <w:rPr>
          <w:lang w:val="fr_FR" w:bidi="fr_FR"/>
        </w:rPr>
        <w:t xml:space="preserve">; </w:t>
      </w:r>
      <w:r>
        <w:rPr>
          <w:lang w:val="fr_FR" w:bidi="fr_FR"/>
        </w:rPr>
        <w:t>5.15</w:t>
      </w:r>
      <w:r>
        <w:rPr>
          <w:lang w:val="fr_FR" w:bidi="fr_FR"/>
        </w:rPr>
        <w:t xml:space="preserve">, </w:t>
      </w:r>
      <w:r>
        <w:rPr>
          <w:lang w:val="fr_FR" w:bidi="fr_FR"/>
        </w:rPr>
        <w:t xml:space="preserve">17 </w:t>
      </w:r>
      <w:r>
        <w:rPr>
          <w:lang w:val="fr_FR" w:bidi="fr_FR"/>
        </w:rPr>
        <w:t xml:space="preserve">; </w:t>
      </w:r>
      <w:r>
        <w:rPr>
          <w:lang w:val="fr_FR" w:bidi="fr_FR"/>
        </w:rPr>
        <w:t>Nb 15.25</w:t>
      </w:r>
      <w:r>
        <w:rPr>
          <w:lang w:val="fr_FR" w:bidi="fr_FR"/>
        </w:rPr>
        <w:t xml:space="preserve">, </w:t>
      </w:r>
      <w:r>
        <w:rPr>
          <w:lang w:val="fr_FR" w:bidi="fr_FR"/>
        </w:rPr>
        <w:t>27</w:t>
      </w:r>
      <w:r>
        <w:rPr>
          <w:lang w:val="fr_FR" w:bidi="fr_FR"/>
        </w:rPr>
        <w:t>) et dans le Nouveau Testament (</w:t>
      </w:r>
      <w:r>
        <w:rPr>
          <w:lang w:val="fr_FR" w:bidi="fr_FR"/>
        </w:rPr>
        <w:t xml:space="preserve">Ep 4.18 </w:t>
      </w:r>
      <w:r>
        <w:rPr>
          <w:lang w:val="fr_FR" w:bidi="fr_FR"/>
        </w:rPr>
        <w:t xml:space="preserve">; </w:t>
      </w:r>
      <w:r>
        <w:rPr>
          <w:lang w:val="fr_FR" w:bidi="fr_FR"/>
        </w:rPr>
        <w:t xml:space="preserve">1P 1.14 </w:t>
      </w:r>
      <w:r>
        <w:rPr>
          <w:lang w:val="fr_FR" w:bidi="fr_FR"/>
        </w:rPr>
        <w:t xml:space="preserve">; </w:t>
      </w:r>
      <w:r>
        <w:rPr>
          <w:lang w:val="fr_FR" w:bidi="fr_FR"/>
        </w:rPr>
        <w:t>2.15</w:t>
      </w:r>
      <w:r>
        <w:rPr>
          <w:lang w:val="fr_FR" w:bidi="fr_FR"/>
        </w:rPr>
        <w:t xml:space="preserve"> ; </w:t>
      </w:r>
      <w:r>
        <w:rPr>
          <w:lang w:val="fr_FR" w:bidi="fr_FR"/>
        </w:rPr>
        <w:t>2P 3.5</w:t>
      </w:r>
      <w:r>
        <w:rPr>
          <w:lang w:val="fr_FR" w:bidi="fr_FR"/>
        </w:rPr>
        <w:t xml:space="preserve">, </w:t>
      </w:r>
      <w:r>
        <w:rPr>
          <w:lang w:val="fr_FR" w:bidi="fr_FR"/>
        </w:rPr>
        <w:t>8</w:t>
      </w:r>
      <w:r>
        <w:rPr>
          <w:lang w:val="fr_FR" w:bidi="fr_FR"/>
        </w:rPr>
        <w:t xml:space="preserve">). Paul était particulièrement déterminé dans son combat contre l'ignorance (voir </w:t>
      </w:r>
      <w:r>
        <w:rPr>
          <w:lang w:val="fr_FR" w:bidi="fr_FR"/>
        </w:rPr>
        <w:t xml:space="preserve">Rm 10.13–15 </w:t>
      </w:r>
      <w:r>
        <w:rPr>
          <w:lang w:val="fr_FR" w:bidi="fr_FR"/>
        </w:rPr>
        <w:t xml:space="preserve">; </w:t>
      </w:r>
      <w:r>
        <w:rPr>
          <w:lang w:val="fr_FR" w:bidi="fr_FR"/>
        </w:rPr>
        <w:t xml:space="preserve">11.25 </w:t>
      </w:r>
      <w:r>
        <w:rPr>
          <w:lang w:val="fr_FR" w:bidi="fr_FR"/>
        </w:rPr>
        <w:t xml:space="preserve">; </w:t>
      </w:r>
      <w:r>
        <w:rPr>
          <w:lang w:val="fr_FR" w:bidi="fr_FR"/>
        </w:rPr>
        <w:t xml:space="preserve">1Co 10.1 </w:t>
      </w:r>
      <w:r>
        <w:rPr>
          <w:lang w:val="fr_FR" w:bidi="fr_FR"/>
        </w:rPr>
        <w:t xml:space="preserve">; </w:t>
      </w:r>
      <w:r>
        <w:rPr>
          <w:lang w:val="fr_FR" w:bidi="fr_FR"/>
        </w:rPr>
        <w:t xml:space="preserve">12.1 </w:t>
      </w:r>
      <w:r>
        <w:rPr>
          <w:lang w:val="fr_FR" w:bidi="fr_FR"/>
        </w:rPr>
        <w:t xml:space="preserve">; </w:t>
      </w:r>
      <w:r>
        <w:rPr>
          <w:lang w:val="fr_FR" w:bidi="fr_FR"/>
        </w:rPr>
        <w:t xml:space="preserve">2Co 1.8 </w:t>
      </w:r>
      <w:r>
        <w:rPr>
          <w:lang w:val="fr_FR" w:bidi="fr_FR"/>
        </w:rPr>
        <w:t xml:space="preserve">; </w:t>
      </w:r>
      <w:r>
        <w:rPr>
          <w:lang w:val="fr_FR" w:bidi="fr_FR"/>
        </w:rPr>
        <w:t>1Th 4.13</w:t>
      </w:r>
      <w:r>
        <w:rPr>
          <w:lang w:val="fr_FR" w:bidi="fr_FR"/>
        </w:rPr>
        <w:t xml:space="preserve">). Le message de la Bonne Nouvelle surmonte l'ignorance et appelle tous ceux qui l'entendent à se repentir de leurs péchés et à se tourner vers Dieu (voir </w:t>
      </w:r>
      <w:r>
        <w:rPr>
          <w:lang w:val="fr_FR" w:bidi="fr_FR"/>
        </w:rPr>
        <w:t>Ac 2.38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r>
        <w:rPr>
          <w:lang w:val="fr_FR" w:bidi="fr_FR"/>
        </w:rPr>
        <w:t>17.31</w:t>
      </w:r>
      <w:r>
        <w:rPr>
          <w:lang w:val="fr_FR" w:bidi="fr_FR"/>
        </w:rPr>
        <w:t xml:space="preserve">). Certains en ont ri ou se sont moqués, puisque la notion de résurrection était étrangère à l'oreille d'un Grec (voir </w:t>
      </w:r>
      <w:r>
        <w:rPr>
          <w:lang w:val="fr_FR" w:bidi="fr_FR"/>
        </w:rPr>
        <w:t>1Co 15.12–19</w:t>
      </w:r>
      <w:r>
        <w:rPr>
          <w:lang w:val="fr_FR" w:bidi="fr_FR"/>
        </w:rPr>
        <w:t>). De la même manière, les juifs de Jérusalem ont écouté attentivement jusqu'à ce que Paul parle de l'intégration des païens (</w:t>
      </w:r>
      <w:r>
        <w:rPr>
          <w:lang w:val="fr_FR" w:bidi="fr_FR"/>
        </w:rPr>
        <w:t>Ac 22.22</w:t>
      </w:r>
      <w:r>
        <w:rPr>
          <w:lang w:val="fr_FR" w:bidi="fr_FR"/>
        </w:rPr>
        <w:t xml:space="preserve">). Nous avons là des cas concrets où la Bonne Nouvelle devient une pierre d'achoppement pour les gens en raison de leurs présupposés et préjugés (voir </w:t>
      </w:r>
      <w:r>
        <w:rPr>
          <w:lang w:val="fr_FR" w:bidi="fr_FR"/>
        </w:rPr>
        <w:t>1Co 1.20–25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r>
        <w:rPr>
          <w:lang w:val="fr_FR" w:bidi="fr_FR"/>
        </w:rPr>
        <w:t xml:space="preserve">5.1–11 </w:t>
      </w:r>
      <w:r>
        <w:rPr>
          <w:lang w:val="fr_FR" w:bidi="fr_FR"/>
        </w:rPr>
        <w:t xml:space="preserve">; </w:t>
      </w:r>
      <w:r>
        <w:rPr>
          <w:lang w:val="fr_FR" w:bidi="fr_FR"/>
        </w:rPr>
        <w:t>17.4</w:t>
      </w:r>
      <w:r>
        <w:rPr>
          <w:lang w:val="fr_FR" w:bidi="fr_FR"/>
        </w:rPr>
        <w:t xml:space="preserve">, </w:t>
      </w:r>
      <w:r>
        <w:rPr>
          <w:lang w:val="fr_FR" w:bidi="fr_FR"/>
        </w:rPr>
        <w:t xml:space="preserve">12 </w:t>
      </w:r>
      <w:r>
        <w:rPr>
          <w:lang w:val="fr_FR" w:bidi="fr_FR"/>
        </w:rPr>
        <w:t xml:space="preserve">; </w:t>
      </w:r>
      <w:r>
        <w:rPr>
          <w:lang w:val="fr_FR" w:bidi="fr_FR"/>
        </w:rPr>
        <w:t xml:space="preserve">Lc 14.1–6 </w:t>
      </w:r>
      <w:r>
        <w:rPr>
          <w:lang w:val="fr_FR" w:bidi="fr_FR"/>
        </w:rPr>
        <w:t xml:space="preserve">; </w:t>
      </w:r>
      <w:r>
        <w:rPr>
          <w:lang w:val="fr_FR" w:bidi="fr_FR"/>
        </w:rPr>
        <w:t>15.3–10</w:t>
      </w:r>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r>
        <w:rPr>
          <w:lang w:val="fr_FR" w:bidi="fr_FR"/>
        </w:rPr>
        <w:t>18.1–11</w:t>
      </w:r>
      <w:r>
        <w:rPr>
          <w:lang w:val="fr_FR" w:bidi="fr_FR"/>
        </w:rPr>
        <w:t>). Peu après, devant le tribunal, Paul a remporté une victoire importante sur ses ennemis (</w:t>
      </w:r>
      <w:r>
        <w:rPr>
          <w:lang w:val="fr_FR" w:bidi="fr_FR"/>
        </w:rPr>
        <w:t>18.12–17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r>
        <w:rPr>
          <w:lang w:val="fr_FR" w:bidi="fr_FR"/>
        </w:rPr>
        <w:t xml:space="preserve">18.11 </w:t>
      </w:r>
      <w:r>
        <w:rPr>
          <w:lang w:val="fr_FR" w:bidi="fr_FR"/>
        </w:rPr>
        <w:t xml:space="preserve">; voir </w:t>
      </w:r>
      <w:r>
        <w:rPr>
          <w:lang w:val="fr_FR" w:bidi="fr_FR"/>
        </w:rPr>
        <w:t xml:space="preserve">Rm 16.3–4 </w:t>
      </w:r>
      <w:r>
        <w:rPr>
          <w:lang w:val="fr_FR" w:bidi="fr_FR"/>
        </w:rPr>
        <w:t xml:space="preserve">; </w:t>
      </w:r>
      <w:r>
        <w:rPr>
          <w:lang w:val="fr_FR" w:bidi="fr_FR"/>
        </w:rPr>
        <w:t>1Co 16.19</w:t>
      </w:r>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r>
        <w:rPr>
          <w:lang w:val="fr_FR" w:bidi="fr_FR"/>
        </w:rPr>
        <w:t xml:space="preserve">13.42–49 </w:t>
      </w:r>
      <w:r>
        <w:rPr>
          <w:lang w:val="fr_FR" w:bidi="fr_FR"/>
        </w:rPr>
        <w:t xml:space="preserve">; voir </w:t>
      </w:r>
      <w:r>
        <w:rPr>
          <w:lang w:val="fr_FR" w:bidi="fr_FR"/>
        </w:rPr>
        <w:t xml:space="preserve">3.25–26 </w:t>
      </w:r>
      <w:r>
        <w:rPr>
          <w:lang w:val="fr_FR" w:bidi="fr_FR"/>
        </w:rPr>
        <w:t xml:space="preserve">; </w:t>
      </w:r>
      <w:r>
        <w:rPr>
          <w:lang w:val="fr_FR" w:bidi="fr_FR"/>
        </w:rPr>
        <w:t xml:space="preserve">26.20 </w:t>
      </w:r>
      <w:r>
        <w:rPr>
          <w:lang w:val="fr_FR" w:bidi="fr_FR"/>
        </w:rPr>
        <w:t xml:space="preserve">; </w:t>
      </w:r>
      <w:r>
        <w:rPr>
          <w:lang w:val="fr_FR" w:bidi="fr_FR"/>
        </w:rPr>
        <w:t xml:space="preserve">Rm 1.16 </w:t>
      </w:r>
      <w:r>
        <w:rPr>
          <w:lang w:val="fr_FR" w:bidi="fr_FR"/>
        </w:rPr>
        <w:t xml:space="preserve">; </w:t>
      </w:r>
      <w:r>
        <w:rPr>
          <w:lang w:val="fr_FR" w:bidi="fr_FR"/>
        </w:rPr>
        <w:t xml:space="preserve">2.10 </w:t>
      </w:r>
      <w:r>
        <w:rPr>
          <w:lang w:val="fr_FR" w:bidi="fr_FR"/>
        </w:rPr>
        <w:t xml:space="preserve">; </w:t>
      </w:r>
      <w:r>
        <w:rPr>
          <w:lang w:val="fr_FR" w:bidi="fr_FR"/>
        </w:rPr>
        <w:t>3.29</w:t>
      </w:r>
      <w:r>
        <w:rPr>
          <w:lang w:val="fr_FR" w:bidi="fr_FR"/>
        </w:rPr>
        <w:t xml:space="preserve">, </w:t>
      </w:r>
      <w:r>
        <w:rPr>
          <w:lang w:val="fr_FR" w:bidi="fr_FR"/>
        </w:rPr>
        <w:t xml:space="preserve">30 </w:t>
      </w:r>
      <w:r>
        <w:rPr>
          <w:lang w:val="fr_FR" w:bidi="fr_FR"/>
        </w:rPr>
        <w:t xml:space="preserve">; </w:t>
      </w:r>
      <w:r>
        <w:rPr>
          <w:lang w:val="fr_FR" w:bidi="fr_FR"/>
        </w:rPr>
        <w:t>4.9–12</w:t>
      </w:r>
      <w:r>
        <w:rPr>
          <w:lang w:val="fr_FR" w:bidi="fr_FR"/>
        </w:rPr>
        <w:t xml:space="preserve">). • Paul a probablement écrit ses lettres aux chrétiens de Thessalonique après avoir entendu le rapport de Silas et Timothée à leur retour de Macédoine, décrivant la situation là-bas (voir </w:t>
      </w:r>
      <w:r>
        <w:rPr>
          <w:lang w:val="fr_FR" w:bidi="fr_FR"/>
        </w:rPr>
        <w:t xml:space="preserve">1Th 3.6 </w:t>
      </w:r>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r>
        <w:rPr>
          <w:lang w:val="fr_FR" w:bidi="fr_FR"/>
        </w:rPr>
        <w:t xml:space="preserve">2Co 2.13 </w:t>
      </w:r>
      <w:r>
        <w:rPr>
          <w:lang w:val="fr_FR" w:bidi="fr_FR"/>
        </w:rPr>
        <w:t xml:space="preserve">; </w:t>
      </w:r>
      <w:r>
        <w:rPr>
          <w:lang w:val="fr_FR" w:bidi="fr_FR"/>
        </w:rPr>
        <w:t>7.6</w:t>
      </w:r>
      <w:r>
        <w:rPr>
          <w:lang w:val="fr_FR" w:bidi="fr_FR"/>
        </w:rPr>
        <w:t xml:space="preserve">, </w:t>
      </w:r>
      <w:r>
        <w:rPr>
          <w:lang w:val="fr_FR" w:bidi="fr_FR"/>
        </w:rPr>
        <w:t xml:space="preserve">13 </w:t>
      </w:r>
      <w:r>
        <w:rPr>
          <w:lang w:val="fr_FR" w:bidi="fr_FR"/>
        </w:rPr>
        <w:t xml:space="preserve">; </w:t>
      </w:r>
      <w:r>
        <w:rPr>
          <w:lang w:val="fr_FR" w:bidi="fr_FR"/>
        </w:rPr>
        <w:t>8.6</w:t>
      </w:r>
      <w:r>
        <w:rPr>
          <w:lang w:val="fr_FR" w:bidi="fr_FR"/>
        </w:rPr>
        <w:t xml:space="preserve">, </w:t>
      </w:r>
      <w:r>
        <w:rPr>
          <w:lang w:val="fr_FR" w:bidi="fr_FR"/>
        </w:rPr>
        <w:t>16</w:t>
      </w:r>
      <w:r>
        <w:rPr>
          <w:lang w:val="fr_FR" w:bidi="fr_FR"/>
        </w:rPr>
        <w:t xml:space="preserve">, </w:t>
      </w:r>
      <w:r>
        <w:rPr>
          <w:lang w:val="fr_FR" w:bidi="fr_FR"/>
        </w:rPr>
        <w:t xml:space="preserve">23 </w:t>
      </w:r>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r>
        <w:rPr>
          <w:lang w:val="fr_FR" w:bidi="fr_FR"/>
        </w:rPr>
        <w:t>18.6</w:t>
      </w:r>
      <w:r>
        <w:rPr>
          <w:lang w:val="fr_FR" w:bidi="fr_FR"/>
        </w:rPr>
        <w:t xml:space="preserve">) et craignait apparemment d'être attaqué à nouveau. Ce message de la part de Dieu était donc un réconfort pour lui (cf. </w:t>
      </w:r>
      <w:r>
        <w:rPr>
          <w:lang w:val="fr_FR" w:bidi="fr_FR"/>
        </w:rPr>
        <w:t xml:space="preserve">23.11 </w:t>
      </w:r>
      <w:r>
        <w:rPr>
          <w:lang w:val="fr_FR" w:bidi="fr_FR"/>
        </w:rPr>
        <w:t xml:space="preserve">; </w:t>
      </w:r>
      <w:r>
        <w:rPr>
          <w:lang w:val="fr_FR" w:bidi="fr_FR"/>
        </w:rPr>
        <w:t>Ps 34.4</w:t>
      </w:r>
      <w:r>
        <w:rPr>
          <w:lang w:val="fr_FR" w:bidi="fr_FR"/>
        </w:rPr>
        <w:t xml:space="preserve">, </w:t>
      </w:r>
      <w:r>
        <w:rPr>
          <w:lang w:val="fr_FR" w:bidi="fr_FR"/>
        </w:rPr>
        <w:t>7</w:t>
      </w:r>
      <w:r>
        <w:rPr>
          <w:lang w:val="fr_FR" w:bidi="fr_FR"/>
        </w:rPr>
        <w:t xml:space="preserve">, </w:t>
      </w:r>
      <w:r>
        <w:rPr>
          <w:lang w:val="fr_FR" w:bidi="fr_FR"/>
        </w:rPr>
        <w:t xml:space="preserve">19 </w:t>
      </w:r>
      <w:r>
        <w:rPr>
          <w:lang w:val="fr_FR" w:bidi="fr_FR"/>
        </w:rPr>
        <w:t xml:space="preserve">; </w:t>
      </w:r>
      <w:r>
        <w:rPr>
          <w:lang w:val="fr_FR" w:bidi="fr_FR"/>
        </w:rPr>
        <w:t>Mt 28.20</w:t>
      </w:r>
      <w:r>
        <w:rPr>
          <w:lang w:val="fr_FR" w:bidi="fr_FR"/>
        </w:rPr>
        <w:t xml:space="preserve">), l'encourageant à persévérer dans son ministère public, puisque Dieu lui promettait de le protéger (cf. </w:t>
      </w:r>
      <w:r>
        <w:rPr>
          <w:lang w:val="fr_FR" w:bidi="fr_FR"/>
        </w:rPr>
        <w:t xml:space="preserve">Ps 91.11 </w:t>
      </w:r>
      <w:r>
        <w:rPr>
          <w:lang w:val="fr_FR" w:bidi="fr_FR"/>
        </w:rPr>
        <w:t xml:space="preserve">; </w:t>
      </w:r>
      <w:r>
        <w:rPr>
          <w:lang w:val="fr_FR" w:bidi="fr_FR"/>
        </w:rPr>
        <w:t>2Tm 4.17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r>
        <w:rPr>
          <w:lang w:val="fr_FR" w:bidi="fr_FR"/>
        </w:rPr>
        <w:t>1Co 1.1</w:t>
      </w:r>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r>
        <w:rPr>
          <w:lang w:val="fr_FR" w:bidi="fr_FR"/>
        </w:rPr>
        <w:t xml:space="preserve">21.23–24 </w:t>
      </w:r>
      <w:r>
        <w:rPr>
          <w:lang w:val="fr_FR" w:bidi="fr_FR"/>
        </w:rPr>
        <w:t xml:space="preserve">; voir </w:t>
      </w:r>
      <w:r>
        <w:rPr>
          <w:lang w:val="fr_FR" w:bidi="fr_FR"/>
        </w:rPr>
        <w:t xml:space="preserve">Nb 6.1–21 </w:t>
      </w:r>
      <w:r>
        <w:rPr>
          <w:lang w:val="fr_FR" w:bidi="fr_FR"/>
        </w:rPr>
        <w:t xml:space="preserve">; </w:t>
      </w:r>
      <w:r>
        <w:rPr>
          <w:lang w:val="fr_FR" w:bidi="fr_FR"/>
        </w:rPr>
        <w:t xml:space="preserve">Jg 13.4–7 </w:t>
      </w:r>
      <w:r>
        <w:rPr>
          <w:lang w:val="fr_FR" w:bidi="fr_FR"/>
        </w:rPr>
        <w:t xml:space="preserve">; </w:t>
      </w:r>
      <w:r>
        <w:rPr>
          <w:lang w:val="fr_FR" w:bidi="fr_FR"/>
        </w:rPr>
        <w:t xml:space="preserve">16.1 </w:t>
      </w:r>
      <w:r>
        <w:rPr>
          <w:lang w:val="fr_FR" w:bidi="fr_FR"/>
        </w:rPr>
        <w:t xml:space="preserve">; </w:t>
      </w:r>
      <w:r>
        <w:rPr>
          <w:lang w:val="fr_FR" w:bidi="fr_FR"/>
        </w:rPr>
        <w:t xml:space="preserve">Am 2.11–12 </w:t>
      </w:r>
      <w:r>
        <w:rPr>
          <w:lang w:val="fr_FR" w:bidi="fr_FR"/>
        </w:rPr>
        <w:t xml:space="preserve">; </w:t>
      </w:r>
      <w:r>
        <w:rPr>
          <w:lang w:val="fr_FR" w:bidi="fr_FR"/>
        </w:rPr>
        <w:t>Lc 1.15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r>
        <w:rPr>
          <w:lang w:val="fr_FR" w:bidi="fr_FR"/>
        </w:rPr>
        <w:t>18.26</w:t>
      </w:r>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r>
        <w:rPr>
          <w:lang w:val="fr_FR" w:bidi="fr_FR"/>
        </w:rPr>
        <w:t xml:space="preserve">Ep 6.10–20 </w:t>
      </w:r>
      <w:r>
        <w:rPr>
          <w:lang w:val="fr_FR" w:bidi="fr_FR"/>
        </w:rPr>
        <w:t xml:space="preserve">; </w:t>
      </w:r>
      <w:r>
        <w:rPr>
          <w:lang w:val="fr_FR" w:bidi="fr_FR"/>
        </w:rPr>
        <w:t xml:space="preserve">1Tm 1.18–20 </w:t>
      </w:r>
      <w:r>
        <w:rPr>
          <w:lang w:val="fr_FR" w:bidi="fr_FR"/>
        </w:rPr>
        <w:t xml:space="preserve">; </w:t>
      </w:r>
      <w:r>
        <w:rPr>
          <w:lang w:val="fr_FR" w:bidi="fr_FR"/>
        </w:rPr>
        <w:t xml:space="preserve">2Tm 1.15 </w:t>
      </w:r>
      <w:r>
        <w:rPr>
          <w:lang w:val="fr_FR" w:bidi="fr_FR"/>
        </w:rPr>
        <w:t xml:space="preserve">; </w:t>
      </w:r>
      <w:r>
        <w:rPr>
          <w:lang w:val="fr_FR" w:bidi="fr_FR"/>
        </w:rPr>
        <w:t>4.10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r>
        <w:rPr>
          <w:lang w:val="fr_FR" w:bidi="fr_FR"/>
        </w:rPr>
        <w:t xml:space="preserve">19.1–20.1 </w:t>
      </w:r>
      <w:r>
        <w:rPr>
          <w:lang w:val="fr_FR" w:bidi="fr_FR"/>
        </w:rPr>
        <w:t xml:space="preserve">; voir </w:t>
      </w:r>
      <w:r>
        <w:rPr>
          <w:lang w:val="fr_FR" w:bidi="fr_FR"/>
        </w:rPr>
        <w:t>19.8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r>
        <w:rPr>
          <w:lang w:val="fr_FR" w:bidi="fr_FR"/>
        </w:rPr>
        <w:t>18.23</w:t>
      </w:r>
      <w:r>
        <w:rPr>
          <w:lang w:val="fr_FR" w:bidi="fr_FR"/>
        </w:rPr>
        <w:t>). Il s'est ensuite rendu à Éphèse (</w:t>
      </w:r>
      <w:r>
        <w:rPr>
          <w:lang w:val="fr_FR" w:bidi="fr_FR"/>
        </w:rPr>
        <w:t>19.1</w:t>
      </w:r>
      <w:r>
        <w:rPr>
          <w:lang w:val="fr_FR" w:bidi="fr_FR"/>
        </w:rPr>
        <w:t>), où il est resté plus de deux ans (</w:t>
      </w:r>
      <w:r>
        <w:rPr>
          <w:lang w:val="fr_FR" w:bidi="fr_FR"/>
        </w:rPr>
        <w:t>19.8–10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r>
        <w:rPr>
          <w:lang w:val="fr_FR" w:bidi="fr_FR"/>
        </w:rPr>
        <w:t>1Co 16.12</w:t>
      </w:r>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r>
        <w:rPr>
          <w:lang w:val="fr_FR" w:bidi="fr_FR"/>
        </w:rPr>
        <w:t>Ac 18.26</w:t>
      </w:r>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r>
        <w:rPr>
          <w:lang w:val="fr_FR" w:bidi="fr_FR"/>
        </w:rPr>
        <w:t>19.5</w:t>
      </w:r>
      <w:r>
        <w:rPr>
          <w:lang w:val="fr_FR" w:bidi="fr_FR"/>
        </w:rPr>
        <w:t>) et le Saint Esprit (</w:t>
      </w:r>
      <w:r>
        <w:rPr>
          <w:lang w:val="fr_FR" w:bidi="fr_FR"/>
        </w:rPr>
        <w:t>19.6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r>
        <w:rPr>
          <w:lang w:val="fr_FR" w:bidi="fr_FR"/>
        </w:rPr>
        <w:t>2.4</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r>
        <w:rPr>
          <w:lang w:val="fr_FR" w:bidi="fr_FR"/>
        </w:rPr>
        <w:t xml:space="preserve">3.1–11 </w:t>
      </w:r>
      <w:r>
        <w:rPr>
          <w:lang w:val="fr_FR" w:bidi="fr_FR"/>
        </w:rPr>
        <w:t xml:space="preserve">; </w:t>
      </w:r>
      <w:r>
        <w:rPr>
          <w:lang w:val="fr_FR" w:bidi="fr_FR"/>
        </w:rPr>
        <w:t xml:space="preserve">4.22 </w:t>
      </w:r>
      <w:r>
        <w:rPr>
          <w:lang w:val="fr_FR" w:bidi="fr_FR"/>
        </w:rPr>
        <w:t xml:space="preserve">; </w:t>
      </w:r>
      <w:r>
        <w:rPr>
          <w:lang w:val="fr_FR" w:bidi="fr_FR"/>
        </w:rPr>
        <w:t xml:space="preserve">5.12–16 </w:t>
      </w:r>
      <w:r>
        <w:rPr>
          <w:lang w:val="fr_FR" w:bidi="fr_FR"/>
        </w:rPr>
        <w:t xml:space="preserve">; </w:t>
      </w:r>
      <w:r>
        <w:rPr>
          <w:lang w:val="fr_FR" w:bidi="fr_FR"/>
        </w:rPr>
        <w:t xml:space="preserve">6.8 </w:t>
      </w:r>
      <w:r>
        <w:rPr>
          <w:lang w:val="fr_FR" w:bidi="fr_FR"/>
        </w:rPr>
        <w:t xml:space="preserve">; </w:t>
      </w:r>
      <w:r>
        <w:rPr>
          <w:lang w:val="fr_FR" w:bidi="fr_FR"/>
        </w:rPr>
        <w:t>8.6–7</w:t>
      </w:r>
      <w:r>
        <w:rPr>
          <w:lang w:val="fr_FR" w:bidi="fr_FR"/>
        </w:rPr>
        <w:t xml:space="preserve">, </w:t>
      </w:r>
      <w:r>
        <w:rPr>
          <w:lang w:val="fr_FR" w:bidi="fr_FR"/>
        </w:rPr>
        <w:t xml:space="preserve">13 </w:t>
      </w:r>
      <w:r>
        <w:rPr>
          <w:lang w:val="fr_FR" w:bidi="fr_FR"/>
        </w:rPr>
        <w:t xml:space="preserve">; </w:t>
      </w:r>
      <w:r>
        <w:rPr>
          <w:lang w:val="fr_FR" w:bidi="fr_FR"/>
        </w:rPr>
        <w:t>9.33–42</w:t>
      </w:r>
      <w:r>
        <w:rPr>
          <w:lang w:val="fr_FR" w:bidi="fr_FR"/>
        </w:rPr>
        <w:t xml:space="preserve">), a accompli des miracles inhabituels. • Jésus et Pierre avaient également chassé des démons (par ex. </w:t>
      </w:r>
      <w:r>
        <w:rPr>
          <w:lang w:val="fr_FR" w:bidi="fr_FR"/>
        </w:rPr>
        <w:t xml:space="preserve">5.16 </w:t>
      </w:r>
      <w:r>
        <w:rPr>
          <w:lang w:val="fr_FR" w:bidi="fr_FR"/>
        </w:rPr>
        <w:t xml:space="preserve">; </w:t>
      </w:r>
      <w:r>
        <w:rPr>
          <w:lang w:val="fr_FR" w:bidi="fr_FR"/>
        </w:rPr>
        <w:t xml:space="preserve">Mc 1.21–34 </w:t>
      </w:r>
      <w:r>
        <w:rPr>
          <w:lang w:val="fr_FR" w:bidi="fr_FR"/>
        </w:rPr>
        <w:t xml:space="preserve">; </w:t>
      </w:r>
      <w:r>
        <w:rPr>
          <w:lang w:val="fr_FR" w:bidi="fr_FR"/>
        </w:rPr>
        <w:t>Lc 4.31–37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r>
        <w:rPr>
          <w:lang w:val="fr_FR" w:bidi="fr_FR"/>
        </w:rPr>
        <w:t xml:space="preserve">Mt 12.27 </w:t>
      </w:r>
      <w:r>
        <w:rPr>
          <w:lang w:val="fr_FR" w:bidi="fr_FR"/>
        </w:rPr>
        <w:t xml:space="preserve">; </w:t>
      </w:r>
      <w:r>
        <w:rPr>
          <w:lang w:val="fr_FR" w:bidi="fr_FR"/>
        </w:rPr>
        <w:t xml:space="preserve">Mc 9.38–39 </w:t>
      </w:r>
      <w:r>
        <w:rPr>
          <w:lang w:val="fr_FR" w:bidi="fr_FR"/>
        </w:rPr>
        <w:t xml:space="preserve">; </w:t>
      </w:r>
      <w:r>
        <w:rPr>
          <w:lang w:val="fr_FR" w:bidi="fr_FR"/>
        </w:rPr>
        <w:t xml:space="preserve">Lc 9.49–50 </w:t>
      </w:r>
      <w:r>
        <w:rPr>
          <w:lang w:val="fr_FR" w:bidi="fr_FR"/>
        </w:rPr>
        <w:t xml:space="preserve">; </w:t>
      </w:r>
      <w:r>
        <w:rPr>
          <w:lang w:val="fr_FR" w:bidi="fr_FR"/>
        </w:rPr>
        <w:t>11.19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r>
        <w:rPr>
          <w:lang w:val="fr_FR" w:bidi="fr_FR"/>
        </w:rPr>
        <w:t xml:space="preserve">2.43–47 </w:t>
      </w:r>
      <w:r>
        <w:rPr>
          <w:lang w:val="fr_FR" w:bidi="fr_FR"/>
        </w:rPr>
        <w:t xml:space="preserve">; </w:t>
      </w:r>
      <w:r>
        <w:rPr>
          <w:lang w:val="fr_FR" w:bidi="fr_FR"/>
        </w:rPr>
        <w:t xml:space="preserve">5.14 </w:t>
      </w:r>
      <w:r>
        <w:rPr>
          <w:lang w:val="fr_FR" w:bidi="fr_FR"/>
        </w:rPr>
        <w:t xml:space="preserve">; </w:t>
      </w:r>
      <w:r>
        <w:rPr>
          <w:lang w:val="fr_FR" w:bidi="fr_FR"/>
        </w:rPr>
        <w:t xml:space="preserve">6.7 </w:t>
      </w:r>
      <w:r>
        <w:rPr>
          <w:lang w:val="fr_FR" w:bidi="fr_FR"/>
        </w:rPr>
        <w:t xml:space="preserve">; </w:t>
      </w:r>
      <w:r>
        <w:rPr>
          <w:lang w:val="fr_FR" w:bidi="fr_FR"/>
        </w:rPr>
        <w:t xml:space="preserve">9.31 </w:t>
      </w:r>
      <w:r>
        <w:rPr>
          <w:lang w:val="fr_FR" w:bidi="fr_FR"/>
        </w:rPr>
        <w:t xml:space="preserve">; </w:t>
      </w:r>
      <w:r>
        <w:rPr>
          <w:lang w:val="fr_FR" w:bidi="fr_FR"/>
        </w:rPr>
        <w:t xml:space="preserve">12.24 </w:t>
      </w:r>
      <w:r>
        <w:rPr>
          <w:lang w:val="fr_FR" w:bidi="fr_FR"/>
        </w:rPr>
        <w:t xml:space="preserve">; </w:t>
      </w:r>
      <w:r>
        <w:rPr>
          <w:lang w:val="fr_FR" w:bidi="fr_FR"/>
        </w:rPr>
        <w:t xml:space="preserve">16.5 </w:t>
      </w:r>
      <w:r>
        <w:rPr>
          <w:lang w:val="fr_FR" w:bidi="fr_FR"/>
        </w:rPr>
        <w:t xml:space="preserve">; voir </w:t>
      </w:r>
      <w:r>
        <w:rPr>
          <w:lang w:val="fr_FR" w:bidi="fr_FR"/>
        </w:rPr>
        <w:t>Rm 1.16</w:t>
      </w:r>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r>
        <w:rPr>
          <w:lang w:val="fr_FR" w:bidi="fr_FR"/>
        </w:rPr>
        <w:t xml:space="preserve">1Co 4.17 </w:t>
      </w:r>
      <w:r>
        <w:rPr>
          <w:lang w:val="fr_FR" w:bidi="fr_FR"/>
        </w:rPr>
        <w:t xml:space="preserve">; </w:t>
      </w:r>
      <w:r>
        <w:rPr>
          <w:lang w:val="fr_FR" w:bidi="fr_FR"/>
        </w:rPr>
        <w:t>16.10–11</w:t>
      </w:r>
      <w:r>
        <w:rPr>
          <w:lang w:val="fr_FR" w:bidi="fr_FR"/>
        </w:rPr>
        <w:t>). Paul est lui-même allée en Macédoine et en Achaïe peu de temps après (</w:t>
      </w:r>
      <w:r>
        <w:rPr>
          <w:lang w:val="fr_FR" w:bidi="fr_FR"/>
        </w:rPr>
        <w:t>Ac 20.1–3</w:t>
      </w:r>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r>
        <w:rPr>
          <w:lang w:val="fr_FR" w:bidi="fr_FR"/>
        </w:rPr>
        <w:t xml:space="preserve">Rm 15.25–28 </w:t>
      </w:r>
      <w:r>
        <w:rPr>
          <w:lang w:val="fr_FR" w:bidi="fr_FR"/>
        </w:rPr>
        <w:t xml:space="preserve">; </w:t>
      </w:r>
      <w:r>
        <w:rPr>
          <w:lang w:val="fr_FR" w:bidi="fr_FR"/>
        </w:rPr>
        <w:t>2Co 8.1–9.15</w:t>
      </w:r>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r>
        <w:rPr>
          <w:lang w:val="fr_FR" w:bidi="fr_FR"/>
        </w:rPr>
        <w:t xml:space="preserve">2Co 7.5–7 </w:t>
      </w:r>
      <w:r>
        <w:rPr>
          <w:lang w:val="fr_FR" w:bidi="fr_FR"/>
        </w:rPr>
        <w:t xml:space="preserve">;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r>
        <w:rPr>
          <w:lang w:val="fr_FR" w:bidi="fr_FR"/>
        </w:rPr>
        <w:t>2Co 13.1</w:t>
      </w:r>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r>
        <w:rPr>
          <w:lang w:val="fr_FR" w:bidi="fr_FR"/>
        </w:rPr>
        <w:t>Ac 9.23–25</w:t>
      </w:r>
      <w:r>
        <w:rPr>
          <w:lang w:val="fr_FR" w:bidi="fr_FR"/>
        </w:rPr>
        <w:t xml:space="preserve">, </w:t>
      </w:r>
      <w:r>
        <w:rPr>
          <w:lang w:val="fr_FR" w:bidi="fr_FR"/>
        </w:rPr>
        <w:t xml:space="preserve">28–30 </w:t>
      </w:r>
      <w:r>
        <w:rPr>
          <w:lang w:val="fr_FR" w:bidi="fr_FR"/>
        </w:rPr>
        <w:t xml:space="preserve">; </w:t>
      </w:r>
      <w:r>
        <w:rPr>
          <w:lang w:val="fr_FR" w:bidi="fr_FR"/>
        </w:rPr>
        <w:t xml:space="preserve">23.12–35 </w:t>
      </w:r>
      <w:r>
        <w:rPr>
          <w:lang w:val="fr_FR" w:bidi="fr_FR"/>
        </w:rPr>
        <w:t xml:space="preserve">; </w:t>
      </w:r>
      <w:r>
        <w:rPr>
          <w:lang w:val="fr_FR" w:bidi="fr_FR"/>
        </w:rPr>
        <w:t>25.3</w:t>
      </w:r>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r>
        <w:rPr>
          <w:lang w:val="fr_FR" w:bidi="fr_FR"/>
        </w:rPr>
        <w:t>2Tm 2.2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r>
        <w:rPr>
          <w:lang w:val="fr_FR" w:bidi="fr_FR"/>
        </w:rPr>
        <w:t>21.1–18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r>
        <w:rPr>
          <w:lang w:val="fr_FR" w:bidi="fr_FR"/>
        </w:rPr>
        <w:t xml:space="preserve">Mc 16.9 </w:t>
      </w:r>
      <w:r>
        <w:rPr>
          <w:lang w:val="fr_FR" w:bidi="fr_FR"/>
        </w:rPr>
        <w:t xml:space="preserve">; cf. </w:t>
      </w:r>
      <w:r>
        <w:rPr>
          <w:lang w:val="fr_FR" w:bidi="fr_FR"/>
        </w:rPr>
        <w:t xml:space="preserve">Jn 20.19 </w:t>
      </w:r>
      <w:r>
        <w:rPr>
          <w:lang w:val="fr_FR" w:bidi="fr_FR"/>
        </w:rPr>
        <w:t xml:space="preserve">; </w:t>
      </w:r>
      <w:r>
        <w:rPr>
          <w:lang w:val="fr_FR" w:bidi="fr_FR"/>
        </w:rPr>
        <w:t>Ap 1.10</w:t>
      </w:r>
      <w:r>
        <w:rPr>
          <w:lang w:val="fr_FR" w:bidi="fr_FR"/>
        </w:rPr>
        <w:t xml:space="preserve">). • C'était la dernière visite de Paul à Troas, et comprenait un rassemblement pour partager la Sainte Cène. Cette célébration incluait probablement à la fois la Cène et un repas partagé (cf. </w:t>
      </w:r>
      <w:r>
        <w:rPr>
          <w:lang w:val="fr_FR" w:bidi="fr_FR"/>
        </w:rPr>
        <w:t>Ac 2.42</w:t>
      </w:r>
      <w:r>
        <w:rPr>
          <w:lang w:val="fr_FR" w:bidi="fr_FR"/>
        </w:rPr>
        <w:t xml:space="preserve">, </w:t>
      </w:r>
      <w:r>
        <w:rPr>
          <w:lang w:val="fr_FR" w:bidi="fr_FR"/>
        </w:rPr>
        <w:t xml:space="preserve">46 </w:t>
      </w:r>
      <w:r>
        <w:rPr>
          <w:lang w:val="fr_FR" w:bidi="fr_FR"/>
        </w:rPr>
        <w:t xml:space="preserve">; </w:t>
      </w:r>
      <w:r>
        <w:rPr>
          <w:lang w:val="fr_FR" w:bidi="fr_FR"/>
        </w:rPr>
        <w:t>Jd 1.12</w:t>
      </w:r>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r>
        <w:rPr>
          <w:lang w:val="fr_FR" w:bidi="fr_FR"/>
        </w:rPr>
        <w:t>Ac 9.36–41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r>
        <w:rPr>
          <w:lang w:val="fr_FR" w:bidi="fr_FR"/>
        </w:rPr>
        <w:t>20.18–21</w:t>
      </w:r>
      <w:r>
        <w:rPr>
          <w:lang w:val="fr_FR" w:bidi="fr_FR"/>
        </w:rPr>
        <w:t xml:space="preserve">, </w:t>
      </w:r>
      <w:r>
        <w:rPr>
          <w:lang w:val="fr_FR" w:bidi="fr_FR"/>
        </w:rPr>
        <w:t>26</w:t>
      </w:r>
      <w:r>
        <w:rPr>
          <w:lang w:val="fr_FR" w:bidi="fr_FR"/>
        </w:rPr>
        <w:t xml:space="preserve">, </w:t>
      </w:r>
      <w:r>
        <w:rPr>
          <w:lang w:val="fr_FR" w:bidi="fr_FR"/>
        </w:rPr>
        <w:t>31</w:t>
      </w:r>
      <w:r>
        <w:rPr>
          <w:lang w:val="fr_FR" w:bidi="fr_FR"/>
        </w:rPr>
        <w:t>), parle de l'avenir (</w:t>
      </w:r>
      <w:r>
        <w:rPr>
          <w:lang w:val="fr_FR" w:bidi="fr_FR"/>
        </w:rPr>
        <w:t>20.22–23</w:t>
      </w:r>
      <w:r>
        <w:rPr>
          <w:lang w:val="fr_FR" w:bidi="fr_FR"/>
        </w:rPr>
        <w:t xml:space="preserve">, </w:t>
      </w:r>
      <w:r>
        <w:rPr>
          <w:lang w:val="fr_FR" w:bidi="fr_FR"/>
        </w:rPr>
        <w:t>25</w:t>
      </w:r>
      <w:r>
        <w:rPr>
          <w:lang w:val="fr_FR" w:bidi="fr_FR"/>
        </w:rPr>
        <w:t xml:space="preserve">, </w:t>
      </w:r>
      <w:r>
        <w:rPr>
          <w:lang w:val="fr_FR" w:bidi="fr_FR"/>
        </w:rPr>
        <w:t>29–30</w:t>
      </w:r>
      <w:r>
        <w:rPr>
          <w:lang w:val="fr_FR" w:bidi="fr_FR"/>
        </w:rPr>
        <w:t>), met en garde contre les faux enseignants (</w:t>
      </w:r>
      <w:r>
        <w:rPr>
          <w:lang w:val="fr_FR" w:bidi="fr_FR"/>
        </w:rPr>
        <w:t>20.29–30</w:t>
      </w:r>
      <w:r>
        <w:rPr>
          <w:lang w:val="fr_FR" w:bidi="fr_FR"/>
        </w:rPr>
        <w:t>), et exhorte les anciens à rester vigilants et fidèles (</w:t>
      </w:r>
      <w:r>
        <w:rPr>
          <w:lang w:val="fr_FR" w:bidi="fr_FR"/>
        </w:rPr>
        <w:t>20.28</w:t>
      </w:r>
      <w:r>
        <w:rPr>
          <w:lang w:val="fr_FR" w:bidi="fr_FR"/>
        </w:rPr>
        <w:t xml:space="preserve">, </w:t>
      </w:r>
      <w:r>
        <w:rPr>
          <w:lang w:val="fr_FR" w:bidi="fr_FR"/>
        </w:rPr>
        <w:t>31</w:t>
      </w:r>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r>
        <w:rPr>
          <w:lang w:val="fr_FR" w:bidi="fr_FR"/>
        </w:rPr>
        <w:t>21.10–12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r>
        <w:rPr>
          <w:lang w:val="fr_FR" w:bidi="fr_FR"/>
        </w:rPr>
        <w:t>Ez 3.16–21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r>
        <w:rPr>
          <w:lang w:val="fr_FR" w:bidi="fr_FR"/>
        </w:rPr>
        <w:t xml:space="preserve">1P 2.25 </w:t>
      </w:r>
      <w:r>
        <w:rPr>
          <w:lang w:val="fr_FR" w:bidi="fr_FR"/>
        </w:rPr>
        <w:t xml:space="preserve">; </w:t>
      </w:r>
      <w:r>
        <w:rPr>
          <w:lang w:val="fr_FR" w:bidi="fr_FR"/>
        </w:rPr>
        <w:t>5.2</w:t>
      </w:r>
      <w:r>
        <w:rPr>
          <w:lang w:val="fr_FR" w:bidi="fr_FR"/>
        </w:rPr>
        <w:t xml:space="preserve">, </w:t>
      </w:r>
      <w:r>
        <w:rPr>
          <w:lang w:val="fr_FR" w:bidi="fr_FR"/>
        </w:rPr>
        <w:t>4</w:t>
      </w:r>
      <w:r>
        <w:rPr>
          <w:lang w:val="fr_FR" w:bidi="fr_FR"/>
        </w:rPr>
        <w:t xml:space="preserve">). Ailleurs, l'Église est appelée </w:t>
      </w:r>
      <w:r>
        <w:rPr>
          <w:i/>
          <w:lang w:val="fr_FR" w:bidi="fr_FR"/>
        </w:rPr>
        <w:t>le corps du Christ</w:t>
      </w:r>
      <w:r>
        <w:rPr>
          <w:lang w:val="fr_FR" w:bidi="fr_FR"/>
        </w:rPr>
        <w:t xml:space="preserve"> (</w:t>
      </w:r>
      <w:r>
        <w:rPr>
          <w:lang w:val="fr_FR" w:bidi="fr_FR"/>
        </w:rPr>
        <w:t xml:space="preserve">1Co 12.27 </w:t>
      </w:r>
      <w:r>
        <w:rPr>
          <w:lang w:val="fr_FR" w:bidi="fr_FR"/>
        </w:rPr>
        <w:t xml:space="preserve">; </w:t>
      </w:r>
      <w:r>
        <w:rPr>
          <w:lang w:val="fr_FR" w:bidi="fr_FR"/>
        </w:rPr>
        <w:t xml:space="preserve">Ep 1.23 </w:t>
      </w:r>
      <w:r>
        <w:rPr>
          <w:lang w:val="fr_FR" w:bidi="fr_FR"/>
        </w:rPr>
        <w:t xml:space="preserve">; </w:t>
      </w:r>
      <w:r>
        <w:rPr>
          <w:lang w:val="fr_FR" w:bidi="fr_FR"/>
        </w:rPr>
        <w:t xml:space="preserve">4.12 </w:t>
      </w:r>
      <w:r>
        <w:rPr>
          <w:lang w:val="fr_FR" w:bidi="fr_FR"/>
        </w:rPr>
        <w:t xml:space="preserve">; </w:t>
      </w:r>
      <w:r>
        <w:rPr>
          <w:lang w:val="fr_FR" w:bidi="fr_FR"/>
        </w:rPr>
        <w:t>Col 1.24</w:t>
      </w:r>
      <w:r>
        <w:rPr>
          <w:lang w:val="fr_FR" w:bidi="fr_FR"/>
        </w:rPr>
        <w:t>) ; l'</w:t>
      </w:r>
      <w:r>
        <w:rPr>
          <w:i/>
          <w:lang w:val="fr_FR" w:bidi="fr_FR"/>
        </w:rPr>
        <w:t xml:space="preserve">épouse </w:t>
      </w:r>
      <w:r>
        <w:rPr>
          <w:lang w:val="fr_FR" w:bidi="fr_FR"/>
        </w:rPr>
        <w:t>du Christ (</w:t>
      </w:r>
      <w:r>
        <w:rPr>
          <w:lang w:val="fr_FR" w:bidi="fr_FR"/>
        </w:rPr>
        <w:t xml:space="preserve">2Co 11.2 </w:t>
      </w:r>
      <w:r>
        <w:rPr>
          <w:lang w:val="fr_FR" w:bidi="fr_FR"/>
        </w:rPr>
        <w:t xml:space="preserve">; </w:t>
      </w:r>
      <w:r>
        <w:rPr>
          <w:lang w:val="fr_FR" w:bidi="fr_FR"/>
        </w:rPr>
        <w:t xml:space="preserve">Ap 19.7 </w:t>
      </w:r>
      <w:r>
        <w:rPr>
          <w:lang w:val="fr_FR" w:bidi="fr_FR"/>
        </w:rPr>
        <w:t xml:space="preserve">; voir </w:t>
      </w:r>
      <w:r>
        <w:rPr>
          <w:lang w:val="fr_FR" w:bidi="fr_FR"/>
        </w:rPr>
        <w:t>Ep 5.25–32</w:t>
      </w:r>
      <w:r>
        <w:rPr>
          <w:lang w:val="fr_FR" w:bidi="fr_FR"/>
        </w:rPr>
        <w:t xml:space="preserve">) ; </w:t>
      </w:r>
      <w:r>
        <w:rPr>
          <w:i/>
          <w:lang w:val="fr_FR" w:bidi="fr_FR"/>
        </w:rPr>
        <w:t>le temple du Dieu vivant</w:t>
      </w:r>
      <w:r>
        <w:rPr>
          <w:lang w:val="fr_FR" w:bidi="fr_FR"/>
        </w:rPr>
        <w:t xml:space="preserve"> (</w:t>
      </w:r>
      <w:r>
        <w:rPr>
          <w:lang w:val="fr_FR" w:bidi="fr_FR"/>
        </w:rPr>
        <w:t xml:space="preserve">1Co 3.16 </w:t>
      </w:r>
      <w:r>
        <w:rPr>
          <w:lang w:val="fr_FR" w:bidi="fr_FR"/>
        </w:rPr>
        <w:t xml:space="preserve">; </w:t>
      </w:r>
      <w:r>
        <w:rPr>
          <w:lang w:val="fr_FR" w:bidi="fr_FR"/>
        </w:rPr>
        <w:t>2Co 6.16</w:t>
      </w:r>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r>
        <w:rPr>
          <w:lang w:val="fr_FR" w:bidi="fr_FR"/>
        </w:rPr>
        <w:t>1P 2.9</w:t>
      </w:r>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r>
        <w:rPr>
          <w:lang w:val="fr_FR" w:bidi="fr_FR"/>
        </w:rPr>
        <w:t>1Co 3.9</w:t>
      </w:r>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r>
        <w:rPr>
          <w:lang w:val="fr_FR" w:bidi="fr_FR"/>
        </w:rPr>
        <w:t xml:space="preserve">1Tm 3.1–7 </w:t>
      </w:r>
      <w:r>
        <w:rPr>
          <w:lang w:val="fr_FR" w:bidi="fr_FR"/>
        </w:rPr>
        <w:t xml:space="preserve">; </w:t>
      </w:r>
      <w:r>
        <w:rPr>
          <w:lang w:val="fr_FR" w:bidi="fr_FR"/>
        </w:rPr>
        <w:t xml:space="preserve">Ti 1.5–7 </w:t>
      </w:r>
      <w:r>
        <w:rPr>
          <w:lang w:val="fr_FR" w:bidi="fr_FR"/>
        </w:rPr>
        <w:t xml:space="preserve">; </w:t>
      </w:r>
      <w:r>
        <w:rPr>
          <w:lang w:val="fr_FR" w:bidi="fr_FR"/>
        </w:rPr>
        <w:t xml:space="preserve">1P 5.1–4 </w:t>
      </w:r>
      <w:r>
        <w:rPr>
          <w:lang w:val="fr_FR" w:bidi="fr_FR"/>
        </w:rPr>
        <w:t xml:space="preserve">; cf. </w:t>
      </w:r>
      <w:r>
        <w:rPr>
          <w:lang w:val="fr_FR" w:bidi="fr_FR"/>
        </w:rPr>
        <w:t>Ac 6.2–4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r>
        <w:rPr>
          <w:lang w:val="fr_FR" w:bidi="fr_FR"/>
        </w:rPr>
        <w:t>1Tm 1.3–7</w:t>
      </w:r>
      <w:r>
        <w:rPr>
          <w:lang w:val="fr_FR" w:bidi="fr_FR"/>
        </w:rPr>
        <w:t xml:space="preserve">, </w:t>
      </w:r>
      <w:r>
        <w:rPr>
          <w:lang w:val="fr_FR" w:bidi="fr_FR"/>
        </w:rPr>
        <w:t xml:space="preserve">19–20 </w:t>
      </w:r>
      <w:r>
        <w:rPr>
          <w:lang w:val="fr_FR" w:bidi="fr_FR"/>
        </w:rPr>
        <w:t xml:space="preserve">; </w:t>
      </w:r>
      <w:r>
        <w:rPr>
          <w:lang w:val="fr_FR" w:bidi="fr_FR"/>
        </w:rPr>
        <w:t xml:space="preserve">4.1–5 </w:t>
      </w:r>
      <w:r>
        <w:rPr>
          <w:lang w:val="fr_FR" w:bidi="fr_FR"/>
        </w:rPr>
        <w:t xml:space="preserve">; voir aussi </w:t>
      </w:r>
      <w:r>
        <w:rPr>
          <w:lang w:val="fr_FR" w:bidi="fr_FR"/>
        </w:rPr>
        <w:t xml:space="preserve">Mt 7.15 </w:t>
      </w:r>
      <w:r>
        <w:rPr>
          <w:lang w:val="fr_FR" w:bidi="fr_FR"/>
        </w:rPr>
        <w:t xml:space="preserve">; </w:t>
      </w:r>
      <w:r>
        <w:rPr>
          <w:lang w:val="fr_FR" w:bidi="fr_FR"/>
        </w:rPr>
        <w:t xml:space="preserve">10.16 </w:t>
      </w:r>
      <w:r>
        <w:rPr>
          <w:lang w:val="fr_FR" w:bidi="fr_FR"/>
        </w:rPr>
        <w:t xml:space="preserve">; </w:t>
      </w:r>
      <w:r>
        <w:rPr>
          <w:lang w:val="fr_FR" w:bidi="fr_FR"/>
        </w:rPr>
        <w:t xml:space="preserve">Mc 13.22 </w:t>
      </w:r>
      <w:r>
        <w:rPr>
          <w:lang w:val="fr_FR" w:bidi="fr_FR"/>
        </w:rPr>
        <w:t xml:space="preserve">; </w:t>
      </w:r>
      <w:r>
        <w:rPr>
          <w:lang w:val="fr_FR" w:bidi="fr_FR"/>
        </w:rPr>
        <w:t xml:space="preserve">Lc 10.3 </w:t>
      </w:r>
      <w:r>
        <w:rPr>
          <w:lang w:val="fr_FR" w:bidi="fr_FR"/>
        </w:rPr>
        <w:t xml:space="preserve">; </w:t>
      </w:r>
      <w:r>
        <w:rPr>
          <w:lang w:val="fr_FR" w:bidi="fr_FR"/>
        </w:rPr>
        <w:t xml:space="preserve">2P 2.1–22 </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r>
        <w:rPr>
          <w:lang w:val="fr_FR" w:bidi="fr_FR"/>
        </w:rPr>
        <w:t>20.25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r>
        <w:rPr>
          <w:lang w:val="fr_FR" w:bidi="fr_FR"/>
        </w:rPr>
        <w:t xml:space="preserve">Es 23 </w:t>
      </w:r>
      <w:r>
        <w:rPr>
          <w:lang w:val="fr_FR" w:bidi="fr_FR"/>
        </w:rPr>
        <w:t xml:space="preserve">; </w:t>
      </w:r>
      <w:r>
        <w:rPr>
          <w:lang w:val="fr_FR" w:bidi="fr_FR"/>
        </w:rPr>
        <w:t xml:space="preserve">Jr 25.15–38 </w:t>
      </w:r>
      <w:r>
        <w:rPr>
          <w:lang w:val="fr_FR" w:bidi="fr_FR"/>
        </w:rPr>
        <w:t xml:space="preserve">; </w:t>
      </w:r>
      <w:r>
        <w:rPr>
          <w:lang w:val="fr_FR" w:bidi="fr_FR"/>
        </w:rPr>
        <w:t xml:space="preserve">47 </w:t>
      </w:r>
      <w:r>
        <w:rPr>
          <w:lang w:val="fr_FR" w:bidi="fr_FR"/>
        </w:rPr>
        <w:t xml:space="preserve">; </w:t>
      </w:r>
      <w:r>
        <w:rPr>
          <w:lang w:val="fr_FR" w:bidi="fr_FR"/>
        </w:rPr>
        <w:t xml:space="preserve">Za 9 </w:t>
      </w:r>
      <w:r>
        <w:rPr>
          <w:lang w:val="fr_FR" w:bidi="fr_FR"/>
        </w:rPr>
        <w:t xml:space="preserve">; </w:t>
      </w:r>
      <w:r>
        <w:rPr>
          <w:lang w:val="fr_FR" w:bidi="fr_FR"/>
        </w:rPr>
        <w:t xml:space="preserve">Mt 15.21–28 </w:t>
      </w:r>
      <w:r>
        <w:rPr>
          <w:lang w:val="fr_FR" w:bidi="fr_FR"/>
        </w:rPr>
        <w:t xml:space="preserve">; </w:t>
      </w:r>
      <w:r>
        <w:rPr>
          <w:lang w:val="fr_FR" w:bidi="fr_FR"/>
        </w:rPr>
        <w:t>Mc 7.24–31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r>
        <w:rPr>
          <w:lang w:val="fr_FR" w:bidi="fr_FR"/>
        </w:rPr>
        <w:t>Ph 3.7–10</w:t>
      </w:r>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r>
        <w:rPr>
          <w:lang w:val="fr_FR" w:bidi="fr_FR"/>
        </w:rPr>
        <w:t xml:space="preserve">8.4–40 </w:t>
      </w:r>
      <w:r>
        <w:rPr>
          <w:lang w:val="fr_FR" w:bidi="fr_FR"/>
        </w:rPr>
        <w:t xml:space="preserve">; cf. </w:t>
      </w:r>
      <w:r>
        <w:rPr>
          <w:lang w:val="fr_FR" w:bidi="fr_FR"/>
        </w:rPr>
        <w:t xml:space="preserve">Ep 4.11 </w:t>
      </w:r>
      <w:r>
        <w:rPr>
          <w:lang w:val="fr_FR" w:bidi="fr_FR"/>
        </w:rPr>
        <w:t xml:space="preserve">; </w:t>
      </w:r>
      <w:r>
        <w:rPr>
          <w:lang w:val="fr_FR" w:bidi="fr_FR"/>
        </w:rPr>
        <w:t>2Tm 4.5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r>
        <w:rPr>
          <w:lang w:val="fr_FR" w:bidi="fr_FR"/>
        </w:rPr>
        <w:t xml:space="preserve">2.17–21 </w:t>
      </w:r>
      <w:r>
        <w:rPr>
          <w:lang w:val="fr_FR" w:bidi="fr_FR"/>
        </w:rPr>
        <w:t xml:space="preserve">; </w:t>
      </w:r>
      <w:r>
        <w:rPr>
          <w:lang w:val="fr_FR" w:bidi="fr_FR"/>
        </w:rPr>
        <w:t>Jl 2.28–32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r>
        <w:rPr>
          <w:lang w:val="fr_FR" w:bidi="fr_FR"/>
        </w:rPr>
        <w:t>21.9</w:t>
      </w:r>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r>
        <w:rPr>
          <w:lang w:val="fr_FR" w:bidi="fr_FR"/>
        </w:rPr>
        <w:t xml:space="preserve">21.20 </w:t>
      </w:r>
      <w:r>
        <w:rPr>
          <w:lang w:val="fr_FR" w:bidi="fr_FR"/>
        </w:rPr>
        <w:t xml:space="preserve">; voir </w:t>
      </w:r>
      <w:r>
        <w:rPr>
          <w:lang w:val="fr_FR" w:bidi="fr_FR"/>
        </w:rPr>
        <w:t>15.7–21</w:t>
      </w:r>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r>
        <w:rPr>
          <w:lang w:val="fr_FR" w:bidi="fr_FR"/>
        </w:rPr>
        <w:t>15.22–29</w:t>
      </w:r>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r>
        <w:rPr>
          <w:lang w:val="fr_FR" w:bidi="fr_FR"/>
        </w:rPr>
        <w:t>21.20–25</w:t>
      </w:r>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r>
        <w:rPr>
          <w:lang w:val="fr_FR" w:bidi="fr_FR"/>
        </w:rPr>
        <w:t xml:space="preserve">Ac 20.4 </w:t>
      </w:r>
      <w:r>
        <w:rPr>
          <w:lang w:val="fr_FR" w:bidi="fr_FR"/>
        </w:rPr>
        <w:t xml:space="preserve">;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r>
        <w:rPr>
          <w:lang w:val="fr_FR" w:bidi="fr_FR"/>
        </w:rPr>
        <w:t>Ac 22.1–21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r>
        <w:rPr>
          <w:lang w:val="fr_FR" w:bidi="fr_FR"/>
        </w:rPr>
        <w:t xml:space="preserve">17.22–31 </w:t>
      </w:r>
      <w:r>
        <w:rPr>
          <w:lang w:val="fr_FR" w:bidi="fr_FR"/>
        </w:rPr>
        <w:t xml:space="preserve">; voir </w:t>
      </w:r>
      <w:r>
        <w:rPr>
          <w:lang w:val="fr_FR" w:bidi="fr_FR"/>
        </w:rPr>
        <w:t>1Co 9.20–23</w:t>
      </w:r>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r>
        <w:rPr>
          <w:lang w:val="fr_FR" w:bidi="fr_FR"/>
        </w:rPr>
        <w:t>Ac 22.1–3</w:t>
      </w:r>
      <w:r>
        <w:rPr>
          <w:lang w:val="fr_FR" w:bidi="fr_FR"/>
        </w:rPr>
        <w:t>). Il décrit ensuite sa persécution des chrétiens (</w:t>
      </w:r>
      <w:r>
        <w:rPr>
          <w:lang w:val="fr_FR" w:bidi="fr_FR"/>
        </w:rPr>
        <w:t>22.4–5</w:t>
      </w:r>
      <w:r>
        <w:rPr>
          <w:lang w:val="fr_FR" w:bidi="fr_FR"/>
        </w:rPr>
        <w:t>), la révélation qu'il reçoit de Jésus sur la route vers Damas (</w:t>
      </w:r>
      <w:r>
        <w:rPr>
          <w:lang w:val="fr_FR" w:bidi="fr_FR"/>
        </w:rPr>
        <w:t>22.6–10</w:t>
      </w:r>
      <w:r>
        <w:rPr>
          <w:lang w:val="fr_FR" w:bidi="fr_FR"/>
        </w:rPr>
        <w:t>), et sa conversion (</w:t>
      </w:r>
      <w:r>
        <w:rPr>
          <w:lang w:val="fr_FR" w:bidi="fr_FR"/>
        </w:rPr>
        <w:t>22.11–16</w:t>
      </w:r>
      <w:r>
        <w:rPr>
          <w:lang w:val="fr_FR" w:bidi="fr_FR"/>
        </w:rPr>
        <w:t>). Il conclut son discours en décrivant sa conversation avec le Seigneur dans le Temple. Le Seigneur avait prédit le rejet du message par les juifs et avait envoyé Paul vers les non-juifs (</w:t>
      </w:r>
      <w:r>
        <w:rPr>
          <w:lang w:val="fr_FR" w:bidi="fr_FR"/>
        </w:rPr>
        <w:t>22.17–21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r>
        <w:rPr>
          <w:lang w:val="fr_FR" w:bidi="fr_FR"/>
        </w:rPr>
        <w:t xml:space="preserve">3.14 </w:t>
      </w:r>
      <w:r>
        <w:rPr>
          <w:lang w:val="fr_FR" w:bidi="fr_FR"/>
        </w:rPr>
        <w:t xml:space="preserve">; </w:t>
      </w:r>
      <w:r>
        <w:rPr>
          <w:lang w:val="fr_FR" w:bidi="fr_FR"/>
        </w:rPr>
        <w:t xml:space="preserve">7.52 </w:t>
      </w:r>
      <w:r>
        <w:rPr>
          <w:lang w:val="fr_FR" w:bidi="fr_FR"/>
        </w:rPr>
        <w:t xml:space="preserve">; </w:t>
      </w:r>
      <w:r>
        <w:rPr>
          <w:lang w:val="fr_FR" w:bidi="fr_FR"/>
        </w:rPr>
        <w:t>1Jn 2.1</w:t>
      </w:r>
      <w:r>
        <w:rPr>
          <w:lang w:val="fr_FR" w:bidi="fr_FR"/>
        </w:rPr>
        <w:t xml:space="preserve">. La justice était l'une des caractéristiques du Messie (voir </w:t>
      </w:r>
      <w:r>
        <w:rPr>
          <w:lang w:val="fr_FR" w:bidi="fr_FR"/>
        </w:rPr>
        <w:t xml:space="preserve">Es 32.1 </w:t>
      </w:r>
      <w:r>
        <w:rPr>
          <w:lang w:val="fr_FR" w:bidi="fr_FR"/>
        </w:rPr>
        <w:t xml:space="preserve">; </w:t>
      </w:r>
      <w:r>
        <w:rPr>
          <w:lang w:val="fr_FR" w:bidi="fr_FR"/>
        </w:rPr>
        <w:t>53.11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r>
        <w:rPr>
          <w:lang w:val="fr_FR" w:bidi="fr_FR"/>
        </w:rPr>
        <w:t>22.22–23</w:t>
      </w:r>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r>
        <w:rPr>
          <w:lang w:val="fr_FR" w:bidi="fr_FR"/>
        </w:rPr>
        <w:t>22.21</w:t>
      </w:r>
      <w:r>
        <w:rPr>
          <w:lang w:val="fr_FR" w:bidi="fr_FR"/>
        </w:rPr>
        <w:t xml:space="preserve">). Cf. </w:t>
      </w:r>
      <w:r>
        <w:rPr>
          <w:lang w:val="fr_FR" w:bidi="fr_FR"/>
        </w:rPr>
        <w:t>Lc 4.16–30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r>
        <w:rPr>
          <w:lang w:val="fr_FR" w:bidi="fr_FR"/>
        </w:rPr>
        <w:t>25.11</w:t>
      </w:r>
      <w:r>
        <w:rPr>
          <w:lang w:val="fr_FR" w:bidi="fr_FR"/>
        </w:rPr>
        <w:t xml:space="preserve">). Le commandant est effrayé en comprenant qu'il a failli enfreindre la loi romaine (cf. </w:t>
      </w:r>
      <w:r>
        <w:rPr>
          <w:lang w:val="fr_FR" w:bidi="fr_FR"/>
        </w:rPr>
        <w:t>16.35–39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r>
        <w:rPr>
          <w:lang w:val="fr_FR" w:bidi="fr_FR"/>
        </w:rPr>
        <w:t xml:space="preserve">Ez 13.10–17 </w:t>
      </w:r>
      <w:r>
        <w:rPr>
          <w:lang w:val="fr_FR" w:bidi="fr_FR"/>
        </w:rPr>
        <w:t xml:space="preserve">; </w:t>
      </w:r>
      <w:r>
        <w:rPr>
          <w:lang w:val="fr_FR" w:bidi="fr_FR"/>
        </w:rPr>
        <w:t>Mt 23.27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r>
        <w:rPr>
          <w:lang w:val="fr_FR" w:bidi="fr_FR"/>
        </w:rPr>
        <w:t>Ex 22.28</w:t>
      </w:r>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r>
        <w:rPr>
          <w:lang w:val="fr_FR" w:bidi="fr_FR"/>
        </w:rPr>
        <w:t>15.5</w:t>
      </w:r>
      <w:r>
        <w:rPr>
          <w:lang w:val="fr_FR" w:bidi="fr_FR"/>
        </w:rPr>
        <w:t>), mais c'était pourtant ce que la résurrection de Jésus et le déversement de l'Esprit avaient rendu possible (</w:t>
      </w:r>
      <w:r>
        <w:rPr>
          <w:lang w:val="fr_FR" w:bidi="fr_FR"/>
        </w:rPr>
        <w:t xml:space="preserve">Ac 2.39 </w:t>
      </w:r>
      <w:r>
        <w:rPr>
          <w:lang w:val="fr_FR" w:bidi="fr_FR"/>
        </w:rPr>
        <w:t xml:space="preserve">; </w:t>
      </w:r>
      <w:r>
        <w:rPr>
          <w:lang w:val="fr_FR" w:bidi="fr_FR"/>
        </w:rPr>
        <w:t>10.34–48</w:t>
      </w:r>
      <w:r>
        <w:rPr>
          <w:lang w:val="fr_FR" w:bidi="fr_FR"/>
        </w:rPr>
        <w:t xml:space="preserve">). Les sadducéens ne supportaient pas l'affirmation de la résurrection (cf. </w:t>
      </w:r>
      <w:r>
        <w:rPr>
          <w:lang w:val="fr_FR" w:bidi="fr_FR"/>
        </w:rPr>
        <w:t>4.1–2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r>
        <w:rPr>
          <w:lang w:val="fr_FR" w:bidi="fr_FR"/>
        </w:rPr>
        <w:t>23.6</w:t>
      </w:r>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r>
        <w:rPr>
          <w:lang w:val="fr_FR" w:bidi="fr_FR"/>
        </w:rPr>
        <w:t>19.21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r>
        <w:rPr>
          <w:lang w:val="fr_FR" w:bidi="fr_FR"/>
        </w:rPr>
        <w:t xml:space="preserve">1S 14.24–46 </w:t>
      </w:r>
      <w:r>
        <w:rPr>
          <w:lang w:val="fr_FR" w:bidi="fr_FR"/>
        </w:rPr>
        <w:t xml:space="preserve">; </w:t>
      </w:r>
      <w:r>
        <w:rPr>
          <w:lang w:val="fr_FR" w:bidi="fr_FR"/>
        </w:rPr>
        <w:t xml:space="preserve">Mt 14.6–11 </w:t>
      </w:r>
      <w:r>
        <w:rPr>
          <w:lang w:val="fr_FR" w:bidi="fr_FR"/>
        </w:rPr>
        <w:t xml:space="preserve">; voir aussi </w:t>
      </w:r>
      <w:r>
        <w:rPr>
          <w:lang w:val="fr_FR" w:bidi="fr_FR"/>
        </w:rPr>
        <w:t xml:space="preserve">Dt 23.21–23 </w:t>
      </w:r>
      <w:r>
        <w:rPr>
          <w:lang w:val="fr_FR" w:bidi="fr_FR"/>
        </w:rPr>
        <w:t xml:space="preserve">; </w:t>
      </w:r>
      <w:r>
        <w:rPr>
          <w:lang w:val="fr_FR" w:bidi="fr_FR"/>
        </w:rPr>
        <w:t xml:space="preserve">Mt 5.33–37 </w:t>
      </w:r>
      <w:r>
        <w:rPr>
          <w:lang w:val="fr_FR" w:bidi="fr_FR"/>
        </w:rPr>
        <w:t xml:space="preserve">; </w:t>
      </w:r>
      <w:r>
        <w:rPr>
          <w:lang w:val="fr_FR" w:bidi="fr_FR"/>
        </w:rPr>
        <w:t>Jc 5.12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r>
        <w:rPr>
          <w:lang w:val="fr_FR" w:bidi="fr_FR"/>
        </w:rPr>
        <w:t>23.31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r>
        <w:rPr>
          <w:lang w:val="fr_FR" w:bidi="fr_FR"/>
        </w:rPr>
        <w:t>24.24–27</w:t>
      </w:r>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r>
        <w:rPr>
          <w:lang w:val="fr_FR" w:bidi="fr_FR"/>
        </w:rPr>
        <w:t>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r>
        <w:rPr>
          <w:lang w:val="fr_FR" w:bidi="fr_FR"/>
        </w:rPr>
        <w:t>24.5–8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r>
        <w:rPr>
          <w:lang w:val="fr_FR" w:bidi="fr_FR"/>
        </w:rPr>
        <w:t>24.1–9</w:t>
      </w:r>
      <w:r>
        <w:rPr>
          <w:lang w:val="fr_FR" w:bidi="fr_FR"/>
        </w:rPr>
        <w:t>). Ensuite, Paul présente sa défense et se montre enthousiaste à défendre sa foi (</w:t>
      </w:r>
      <w:r>
        <w:rPr>
          <w:lang w:val="fr_FR" w:bidi="fr_FR"/>
        </w:rPr>
        <w:t>24.10–21</w:t>
      </w:r>
      <w:r>
        <w:rPr>
          <w:lang w:val="fr_FR" w:bidi="fr_FR"/>
        </w:rPr>
        <w:t>). Puis le gouverneur ajourne l'audience sans décision en laissant Paul en prison pendant deux ans (</w:t>
      </w:r>
      <w:r>
        <w:rPr>
          <w:lang w:val="fr_FR" w:bidi="fr_FR"/>
        </w:rPr>
        <w:t>24.22–27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r>
        <w:rPr>
          <w:lang w:val="fr_FR" w:bidi="fr_FR"/>
        </w:rPr>
        <w:t xml:space="preserve">16.21 </w:t>
      </w:r>
      <w:r>
        <w:rPr>
          <w:lang w:val="fr_FR" w:bidi="fr_FR"/>
        </w:rPr>
        <w:t xml:space="preserve">; </w:t>
      </w:r>
      <w:r>
        <w:rPr>
          <w:lang w:val="fr_FR" w:bidi="fr_FR"/>
        </w:rPr>
        <w:t xml:space="preserve">17.7 </w:t>
      </w:r>
      <w:r>
        <w:rPr>
          <w:lang w:val="fr_FR" w:bidi="fr_FR"/>
        </w:rPr>
        <w:t xml:space="preserve">; </w:t>
      </w:r>
      <w:r>
        <w:rPr>
          <w:lang w:val="fr_FR" w:bidi="fr_FR"/>
        </w:rPr>
        <w:t>18.13</w:t>
      </w:r>
      <w:r>
        <w:rPr>
          <w:lang w:val="fr_FR" w:bidi="fr_FR"/>
        </w:rPr>
        <w:t>). Des accusations similaires ont été portées contre Jésus devant Pilate (</w:t>
      </w:r>
      <w:r>
        <w:rPr>
          <w:lang w:val="fr_FR" w:bidi="fr_FR"/>
        </w:rPr>
        <w:t>Lc 23.2</w:t>
      </w:r>
      <w:r>
        <w:rPr>
          <w:lang w:val="fr_FR" w:bidi="fr_FR"/>
        </w:rPr>
        <w:t xml:space="preserve">, </w:t>
      </w:r>
      <w:r>
        <w:rPr>
          <w:lang w:val="fr_FR" w:bidi="fr_FR"/>
        </w:rPr>
        <w:t>5</w:t>
      </w:r>
      <w:r>
        <w:rPr>
          <w:lang w:val="fr_FR" w:bidi="fr_FR"/>
        </w:rPr>
        <w:t xml:space="preserve">, </w:t>
      </w:r>
      <w:r>
        <w:rPr>
          <w:lang w:val="fr_FR" w:bidi="fr_FR"/>
        </w:rPr>
        <w:t>14</w:t>
      </w:r>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r>
        <w:rPr>
          <w:lang w:val="fr_FR" w:bidi="fr_FR"/>
        </w:rPr>
        <w:t>Ac 24.14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r>
        <w:rPr>
          <w:lang w:val="fr_FR" w:bidi="fr_FR"/>
        </w:rPr>
        <w:t>24.14</w:t>
      </w:r>
      <w:r>
        <w:rPr>
          <w:lang w:val="fr_FR" w:bidi="fr_FR"/>
        </w:rPr>
        <w:t xml:space="preserve">, </w:t>
      </w:r>
      <w:r>
        <w:rPr>
          <w:lang w:val="fr_FR" w:bidi="fr_FR"/>
        </w:rPr>
        <w:t xml:space="preserve">15 </w:t>
      </w:r>
      <w:r>
        <w:rPr>
          <w:lang w:val="fr_FR" w:bidi="fr_FR"/>
        </w:rPr>
        <w:t xml:space="preserve">; voir </w:t>
      </w:r>
      <w:r>
        <w:rPr>
          <w:lang w:val="fr_FR" w:bidi="fr_FR"/>
        </w:rPr>
        <w:t>24.21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r>
        <w:rPr>
          <w:lang w:val="fr_FR" w:bidi="fr_FR"/>
        </w:rPr>
        <w:t>24.16</w:t>
      </w:r>
      <w:r>
        <w:rPr>
          <w:lang w:val="fr_FR" w:bidi="fr_FR"/>
        </w:rPr>
        <w:t>). La crainte du "jour du jugement à venir" a troublé Félix lors d'une conversation ultérieure avec Paul (</w:t>
      </w:r>
      <w:r>
        <w:rPr>
          <w:lang w:val="fr_FR" w:bidi="fr_FR"/>
        </w:rPr>
        <w:t>24.25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r>
        <w:rPr>
          <w:lang w:val="fr_FR" w:bidi="fr_FR"/>
        </w:rPr>
        <w:t>20.27</w:t>
      </w:r>
      <w:r>
        <w:rPr>
          <w:lang w:val="fr_FR" w:bidi="fr_FR"/>
        </w:rPr>
        <w:t xml:space="preserve">, </w:t>
      </w:r>
      <w:r>
        <w:rPr>
          <w:lang w:val="fr_FR" w:bidi="fr_FR"/>
        </w:rPr>
        <w:t xml:space="preserve">33 </w:t>
      </w:r>
      <w:r>
        <w:rPr>
          <w:lang w:val="fr_FR" w:bidi="fr_FR"/>
        </w:rPr>
        <w:t xml:space="preserve">; </w:t>
      </w:r>
      <w:r>
        <w:rPr>
          <w:lang w:val="fr_FR" w:bidi="fr_FR"/>
        </w:rPr>
        <w:t xml:space="preserve">23.1 </w:t>
      </w:r>
      <w:r>
        <w:rPr>
          <w:lang w:val="fr_FR" w:bidi="fr_FR"/>
        </w:rPr>
        <w:t xml:space="preserve">; </w:t>
      </w:r>
      <w:r>
        <w:rPr>
          <w:lang w:val="fr_FR" w:bidi="fr_FR"/>
        </w:rPr>
        <w:t xml:space="preserve">1Co 4.4 </w:t>
      </w:r>
      <w:r>
        <w:rPr>
          <w:lang w:val="fr_FR" w:bidi="fr_FR"/>
        </w:rPr>
        <w:t xml:space="preserve">; </w:t>
      </w:r>
      <w:r>
        <w:rPr>
          <w:lang w:val="fr_FR" w:bidi="fr_FR"/>
        </w:rPr>
        <w:t xml:space="preserve">2Co 1.12 </w:t>
      </w:r>
      <w:r>
        <w:rPr>
          <w:lang w:val="fr_FR" w:bidi="fr_FR"/>
        </w:rPr>
        <w:t xml:space="preserve">; </w:t>
      </w:r>
      <w:r>
        <w:rPr>
          <w:lang w:val="fr_FR" w:bidi="fr_FR"/>
        </w:rPr>
        <w:t xml:space="preserve">4.2 </w:t>
      </w:r>
      <w:r>
        <w:rPr>
          <w:lang w:val="fr_FR" w:bidi="fr_FR"/>
        </w:rPr>
        <w:t xml:space="preserve">; voir aussi </w:t>
      </w:r>
      <w:r>
        <w:rPr>
          <w:lang w:val="fr_FR" w:bidi="fr_FR"/>
        </w:rPr>
        <w:t>2Tm 1.3</w:t>
      </w:r>
      <w:r>
        <w:rPr>
          <w:lang w:val="fr_FR" w:bidi="fr_FR"/>
        </w:rPr>
        <w:t>). Il n'a pas abandonné son héritage juif (</w:t>
      </w:r>
      <w:r>
        <w:rPr>
          <w:lang w:val="fr_FR" w:bidi="fr_FR"/>
        </w:rPr>
        <w:t>Ac 24.14</w:t>
      </w:r>
      <w:r>
        <w:rPr>
          <w:lang w:val="fr_FR" w:bidi="fr_FR"/>
        </w:rPr>
        <w:t>), et il n'a aucune crainte du jugement de Dieu (</w:t>
      </w:r>
      <w:r>
        <w:rPr>
          <w:lang w:val="fr_FR" w:bidi="fr_FR"/>
        </w:rPr>
        <w:t>24.15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r>
        <w:rPr>
          <w:lang w:val="fr_FR" w:bidi="fr_FR"/>
        </w:rPr>
        <w:t xml:space="preserve">Rm 15.25–29 </w:t>
      </w:r>
      <w:r>
        <w:rPr>
          <w:lang w:val="fr_FR" w:bidi="fr_FR"/>
        </w:rPr>
        <w:t xml:space="preserve">; </w:t>
      </w:r>
      <w:r>
        <w:rPr>
          <w:lang w:val="fr_FR" w:bidi="fr_FR"/>
        </w:rPr>
        <w:t xml:space="preserve">1Co 16.1–2 </w:t>
      </w:r>
      <w:r>
        <w:rPr>
          <w:lang w:val="fr_FR" w:bidi="fr_FR"/>
        </w:rPr>
        <w:t xml:space="preserve">; </w:t>
      </w:r>
      <w:r>
        <w:rPr>
          <w:lang w:val="fr_FR" w:bidi="fr_FR"/>
        </w:rPr>
        <w:t>2Co 9.1–7</w:t>
      </w:r>
      <w:r>
        <w:rPr>
          <w:lang w:val="fr_FR" w:bidi="fr_FR"/>
        </w:rPr>
        <w:t xml:space="preserve">. • Concernant ces sacrifices offerts à Dieu, voir </w:t>
      </w:r>
      <w:r>
        <w:rPr>
          <w:lang w:val="fr_FR" w:bidi="fr_FR"/>
        </w:rPr>
        <w:t>Actes 21.23–26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r>
        <w:rPr>
          <w:lang w:val="fr_FR" w:bidi="fr_FR"/>
        </w:rPr>
        <w:t>24.26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r>
        <w:rPr>
          <w:lang w:val="fr_FR" w:bidi="fr_FR"/>
        </w:rPr>
        <w:t>25.13</w:t>
      </w:r>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r>
        <w:rPr>
          <w:lang w:val="fr_FR" w:bidi="fr_FR"/>
        </w:rPr>
        <w:t xml:space="preserve">Ex 20.14 </w:t>
      </w:r>
      <w:r>
        <w:rPr>
          <w:lang w:val="fr_FR" w:bidi="fr_FR"/>
        </w:rPr>
        <w:t xml:space="preserve">; </w:t>
      </w:r>
      <w:r>
        <w:rPr>
          <w:lang w:val="fr_FR" w:bidi="fr_FR"/>
        </w:rPr>
        <w:t xml:space="preserve">Dt 5.18 </w:t>
      </w:r>
      <w:r>
        <w:rPr>
          <w:lang w:val="fr_FR" w:bidi="fr_FR"/>
        </w:rPr>
        <w:t xml:space="preserve">; cf. </w:t>
      </w:r>
      <w:r>
        <w:rPr>
          <w:lang w:val="fr_FR" w:bidi="fr_FR"/>
        </w:rPr>
        <w:t xml:space="preserve">Ml 2.16 </w:t>
      </w:r>
      <w:r>
        <w:rPr>
          <w:lang w:val="fr_FR" w:bidi="fr_FR"/>
        </w:rPr>
        <w:t xml:space="preserve">; </w:t>
      </w:r>
      <w:r>
        <w:rPr>
          <w:lang w:val="fr_FR" w:bidi="fr_FR"/>
        </w:rPr>
        <w:t>Mc 10.12</w:t>
      </w:r>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r>
        <w:rPr>
          <w:lang w:val="fr_FR" w:bidi="fr_FR"/>
        </w:rPr>
        <w:t>24.26–27</w:t>
      </w:r>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r>
        <w:rPr>
          <w:lang w:val="fr_FR" w:bidi="fr_FR"/>
        </w:rPr>
        <w:t>Ac 21.38</w:t>
      </w:r>
      <w:r>
        <w:rPr>
          <w:lang w:val="fr_FR" w:bidi="fr_FR"/>
        </w:rPr>
        <w:t>). Il a résisté à la tentative des dirigeants juifs de déplacer le procès de Paul à Jérusalem, mais il n'était pas à l'abri de leurs pressions (</w:t>
      </w:r>
      <w:r>
        <w:rPr>
          <w:lang w:val="fr_FR" w:bidi="fr_FR"/>
        </w:rPr>
        <w:t>25.9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r>
        <w:rPr>
          <w:lang w:val="fr_FR" w:bidi="fr_FR"/>
        </w:rPr>
        <w:t xml:space="preserve">21.27–28 </w:t>
      </w:r>
      <w:r>
        <w:rPr>
          <w:lang w:val="fr_FR" w:bidi="fr_FR"/>
        </w:rPr>
        <w:t xml:space="preserve">; </w:t>
      </w:r>
      <w:r>
        <w:rPr>
          <w:lang w:val="fr_FR" w:bidi="fr_FR"/>
        </w:rPr>
        <w:t>24.5–9</w:t>
      </w:r>
      <w:r>
        <w:rPr>
          <w:lang w:val="fr_FR" w:bidi="fr_FR"/>
        </w:rPr>
        <w:t>), mais les accusations ne sont pas étayées par des preuves (</w:t>
      </w:r>
      <w:r>
        <w:rPr>
          <w:lang w:val="fr_FR" w:bidi="fr_FR"/>
        </w:rPr>
        <w:t>24.10–13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r>
        <w:rPr>
          <w:lang w:val="fr_FR" w:bidi="fr_FR"/>
        </w:rPr>
        <w:t>25.17–20</w:t>
      </w:r>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r>
        <w:rPr>
          <w:lang w:val="fr_FR" w:bidi="fr_FR"/>
        </w:rPr>
        <w:t>25.7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r>
        <w:rPr>
          <w:lang w:val="fr_FR" w:bidi="fr_FR"/>
        </w:rPr>
        <w:t xml:space="preserve">19.21 </w:t>
      </w:r>
      <w:r>
        <w:rPr>
          <w:lang w:val="fr_FR" w:bidi="fr_FR"/>
        </w:rPr>
        <w:t xml:space="preserve">; voir aussi </w:t>
      </w:r>
      <w:r>
        <w:rPr>
          <w:lang w:val="fr_FR" w:bidi="fr_FR"/>
        </w:rPr>
        <w:t xml:space="preserve">23.11 </w:t>
      </w:r>
      <w:r>
        <w:rPr>
          <w:lang w:val="fr_FR" w:bidi="fr_FR"/>
        </w:rPr>
        <w:t xml:space="preserve">; </w:t>
      </w:r>
      <w:r>
        <w:rPr>
          <w:lang w:val="fr_FR" w:bidi="fr_FR"/>
        </w:rPr>
        <w:t xml:space="preserve">27.24 </w:t>
      </w:r>
      <w:r>
        <w:rPr>
          <w:lang w:val="fr_FR" w:bidi="fr_FR"/>
        </w:rPr>
        <w:t xml:space="preserve">; </w:t>
      </w:r>
      <w:r>
        <w:rPr>
          <w:lang w:val="fr_FR" w:bidi="fr_FR"/>
        </w:rPr>
        <w:t xml:space="preserve">Rm 1.13–15 </w:t>
      </w:r>
      <w:r>
        <w:rPr>
          <w:lang w:val="fr_FR" w:bidi="fr_FR"/>
        </w:rPr>
        <w:t xml:space="preserve">; </w:t>
      </w:r>
      <w:r>
        <w:rPr>
          <w:lang w:val="fr_FR" w:bidi="fr_FR"/>
        </w:rPr>
        <w:t>15.22–29</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r>
        <w:rPr>
          <w:lang w:val="fr_FR" w:bidi="fr_FR"/>
        </w:rPr>
        <w:t>19.38–39</w:t>
      </w:r>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r>
        <w:rPr>
          <w:lang w:val="fr_FR" w:bidi="fr_FR"/>
        </w:rPr>
        <w:t>24.22–27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r>
        <w:rPr>
          <w:lang w:val="fr_FR" w:bidi="fr_FR"/>
        </w:rPr>
        <w:t>25.9</w:t>
      </w:r>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r>
        <w:rPr>
          <w:lang w:val="fr_FR" w:bidi="fr_FR"/>
        </w:rPr>
        <w:t>26.2–3</w:t>
      </w:r>
      <w:r>
        <w:rPr>
          <w:lang w:val="fr_FR" w:bidi="fr_FR"/>
        </w:rPr>
        <w:t>), décrit la nature de l'arrière-plan de Paul, sa formation religieuse juive et son appartenance au mouvement des pharisiens (</w:t>
      </w:r>
      <w:r>
        <w:rPr>
          <w:lang w:val="fr_FR" w:bidi="fr_FR"/>
        </w:rPr>
        <w:t>26.4–5</w:t>
      </w:r>
      <w:r>
        <w:rPr>
          <w:lang w:val="fr_FR" w:bidi="fr_FR"/>
        </w:rPr>
        <w:t>), et explique que les accusations portées contre lui sont motivées par sa foi en l'accomplissement des espérances juives pour la résurrection (</w:t>
      </w:r>
      <w:r>
        <w:rPr>
          <w:lang w:val="fr_FR" w:bidi="fr_FR"/>
        </w:rPr>
        <w:t>26.6–8</w:t>
      </w:r>
      <w:r>
        <w:rPr>
          <w:lang w:val="fr_FR" w:bidi="fr_FR"/>
        </w:rPr>
        <w:t>). Il raconte ensuite l'histoire de sa conversion suite à une vision sur le chemin de Damas (</w:t>
      </w:r>
      <w:r>
        <w:rPr>
          <w:lang w:val="fr_FR" w:bidi="fr_FR"/>
        </w:rPr>
        <w:t xml:space="preserve">26.2–18 </w:t>
      </w:r>
      <w:r>
        <w:rPr>
          <w:lang w:val="fr_FR" w:bidi="fr_FR"/>
        </w:rPr>
        <w:t xml:space="preserve">; voir </w:t>
      </w:r>
      <w:r>
        <w:rPr>
          <w:lang w:val="fr_FR" w:bidi="fr_FR"/>
        </w:rPr>
        <w:t>9.1–18</w:t>
      </w:r>
      <w:r>
        <w:rPr>
          <w:lang w:val="fr_FR" w:bidi="fr_FR"/>
        </w:rPr>
        <w:t>), alors qu'il avait été un fort opposant au christianisme (</w:t>
      </w:r>
      <w:r>
        <w:rPr>
          <w:lang w:val="fr_FR" w:bidi="fr_FR"/>
        </w:rPr>
        <w:t>26.9–11</w:t>
      </w:r>
      <w:r>
        <w:rPr>
          <w:lang w:val="fr_FR" w:bidi="fr_FR"/>
        </w:rPr>
        <w:t>). Sa prédication est motivée entièrement par son obéissance à cette vision divine (</w:t>
      </w:r>
      <w:r>
        <w:rPr>
          <w:lang w:val="fr_FR" w:bidi="fr_FR"/>
        </w:rPr>
        <w:t>26.19–20</w:t>
      </w:r>
      <w:r>
        <w:rPr>
          <w:lang w:val="fr_FR" w:bidi="fr_FR"/>
        </w:rPr>
        <w:t>). Même s'il rencontre une opposition violente de la part de ses compatriotes juifs (</w:t>
      </w:r>
      <w:r>
        <w:rPr>
          <w:lang w:val="fr_FR" w:bidi="fr_FR"/>
        </w:rPr>
        <w:t>26.21</w:t>
      </w:r>
      <w:r>
        <w:rPr>
          <w:lang w:val="fr_FR" w:bidi="fr_FR"/>
        </w:rPr>
        <w:t>), Dieu le protège car il enseigne un message que les juifs auraient dû pleinement accepter (</w:t>
      </w:r>
      <w:r>
        <w:rPr>
          <w:lang w:val="fr_FR" w:bidi="fr_FR"/>
        </w:rPr>
        <w:t>26.22–23</w:t>
      </w:r>
      <w:r>
        <w:rPr>
          <w:lang w:val="fr_FR" w:bidi="fr_FR"/>
        </w:rPr>
        <w:t xml:space="preserve">). Cette défense est un modèle pour les chrétiens mis en jugement pour leur foi (voir </w:t>
      </w:r>
      <w:r>
        <w:rPr>
          <w:lang w:val="fr_FR" w:bidi="fr_FR"/>
        </w:rPr>
        <w:t xml:space="preserve">9.15 </w:t>
      </w:r>
      <w:r>
        <w:rPr>
          <w:lang w:val="fr_FR" w:bidi="fr_FR"/>
        </w:rPr>
        <w:t xml:space="preserve">; </w:t>
      </w:r>
      <w:r>
        <w:rPr>
          <w:lang w:val="fr_FR" w:bidi="fr_FR"/>
        </w:rPr>
        <w:t>Lc 21.12–15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r>
        <w:rPr>
          <w:lang w:val="fr_FR" w:bidi="fr_FR"/>
        </w:rPr>
        <w:t>9.1–18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r>
        <w:rPr>
          <w:lang w:val="fr_FR" w:bidi="fr_FR"/>
        </w:rPr>
        <w:t>26.20</w:t>
      </w:r>
      <w:r>
        <w:rPr>
          <w:lang w:val="fr_FR" w:bidi="fr_FR"/>
        </w:rPr>
        <w:t xml:space="preserve">, </w:t>
      </w:r>
      <w:r>
        <w:rPr>
          <w:lang w:val="fr_FR" w:bidi="fr_FR"/>
        </w:rPr>
        <w:t xml:space="preserve">23 </w:t>
      </w:r>
      <w:r>
        <w:rPr>
          <w:lang w:val="fr_FR" w:bidi="fr_FR"/>
        </w:rPr>
        <w:t xml:space="preserve">; voir </w:t>
      </w:r>
      <w:r>
        <w:rPr>
          <w:lang w:val="fr_FR" w:bidi="fr_FR"/>
        </w:rPr>
        <w:t>Mt 10.19–20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r>
        <w:rPr>
          <w:lang w:val="fr_FR" w:bidi="fr_FR"/>
        </w:rPr>
        <w:t xml:space="preserve">3.18 </w:t>
      </w:r>
      <w:r>
        <w:rPr>
          <w:lang w:val="fr_FR" w:bidi="fr_FR"/>
        </w:rPr>
        <w:t xml:space="preserve">; </w:t>
      </w:r>
      <w:r>
        <w:rPr>
          <w:lang w:val="fr_FR" w:bidi="fr_FR"/>
        </w:rPr>
        <w:t xml:space="preserve">10.3 </w:t>
      </w:r>
      <w:r>
        <w:rPr>
          <w:lang w:val="fr_FR" w:bidi="fr_FR"/>
        </w:rPr>
        <w:t xml:space="preserve">; </w:t>
      </w:r>
      <w:r>
        <w:rPr>
          <w:lang w:val="fr_FR" w:bidi="fr_FR"/>
        </w:rPr>
        <w:t>Lc 24.25–27</w:t>
      </w:r>
      <w:r>
        <w:rPr>
          <w:lang w:val="fr_FR" w:bidi="fr_FR"/>
        </w:rPr>
        <w:t xml:space="preserve">, </w:t>
      </w:r>
      <w:r>
        <w:rPr>
          <w:lang w:val="fr_FR" w:bidi="fr_FR"/>
        </w:rPr>
        <w:t>44–47</w:t>
      </w:r>
      <w:r>
        <w:rPr>
          <w:lang w:val="fr_FR" w:bidi="fr_FR"/>
        </w:rPr>
        <w:t xml:space="preserve">). Ensuite, il appelle ses auditeurs à croire en son message, que Jésus est le Messie qui accomplit les promesses de l'Ancien Testament (voir </w:t>
      </w:r>
      <w:r>
        <w:rPr>
          <w:lang w:val="fr_FR" w:bidi="fr_FR"/>
        </w:rPr>
        <w:t>Lc 24.27</w:t>
      </w:r>
      <w:r>
        <w:rPr>
          <w:lang w:val="fr_FR" w:bidi="fr_FR"/>
        </w:rPr>
        <w:t xml:space="preserv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r>
        <w:rPr>
          <w:lang w:val="fr_FR" w:bidi="fr_FR"/>
        </w:rPr>
        <w:t>17.18</w:t>
      </w:r>
      <w:r>
        <w:rPr>
          <w:lang w:val="fr_FR" w:bidi="fr_FR"/>
        </w:rPr>
        <w:t xml:space="preserve">, </w:t>
      </w:r>
      <w:r>
        <w:rPr>
          <w:lang w:val="fr_FR" w:bidi="fr_FR"/>
        </w:rPr>
        <w:t>32</w:t>
      </w:r>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r>
        <w:rPr>
          <w:lang w:val="fr_FR" w:bidi="fr_FR"/>
        </w:rPr>
        <w:t>26.26</w:t>
      </w:r>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r>
        <w:rPr>
          <w:lang w:val="fr_FR" w:bidi="fr_FR"/>
        </w:rPr>
        <w:t>26.27</w:t>
      </w:r>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r>
        <w:rPr>
          <w:lang w:val="fr_FR" w:bidi="fr_FR"/>
        </w:rPr>
        <w:t xml:space="preserve">25.25 </w:t>
      </w:r>
      <w:r>
        <w:rPr>
          <w:lang w:val="fr_FR" w:bidi="fr_FR"/>
        </w:rPr>
        <w:t xml:space="preserve">; voir </w:t>
      </w:r>
      <w:r>
        <w:rPr>
          <w:lang w:val="fr_FR" w:bidi="fr_FR"/>
        </w:rPr>
        <w:t>Lc 23.4</w:t>
      </w:r>
      <w:r>
        <w:rPr>
          <w:lang w:val="fr_FR" w:bidi="fr_FR"/>
        </w:rPr>
        <w:t xml:space="preserve">, </w:t>
      </w:r>
      <w:r>
        <w:rPr>
          <w:lang w:val="fr_FR" w:bidi="fr_FR"/>
        </w:rPr>
        <w:t>15</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r>
        <w:rPr>
          <w:lang w:val="fr_FR" w:bidi="fr_FR"/>
        </w:rPr>
        <w:t>26.31</w:t>
      </w:r>
      <w:r>
        <w:rPr>
          <w:lang w:val="fr_FR" w:bidi="fr_FR"/>
        </w:rPr>
        <w:t>). Mais en pratique, s'il n'avait pas fait appel à César</w:t>
      </w:r>
      <w:r>
        <w:rPr>
          <w:i/>
          <w:lang w:val="fr_FR" w:bidi="fr_FR"/>
        </w:rPr>
        <w:t>,</w:t>
      </w:r>
      <w:r>
        <w:rPr>
          <w:lang w:val="fr_FR" w:bidi="fr_FR"/>
        </w:rPr>
        <w:t xml:space="preserve"> Paul ne serait peut-être plus en vie (</w:t>
      </w:r>
      <w:r>
        <w:rPr>
          <w:lang w:val="fr_FR" w:bidi="fr_FR"/>
        </w:rPr>
        <w:t>25.1–11</w:t>
      </w:r>
      <w:r>
        <w:rPr>
          <w:lang w:val="fr_FR" w:bidi="fr_FR"/>
        </w:rPr>
        <w:t>). En fait, il accomplissait les projets de Dieu à son égard (</w:t>
      </w:r>
      <w:r>
        <w:rPr>
          <w:lang w:val="fr_FR" w:bidi="fr_FR"/>
        </w:rPr>
        <w:t>23.11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r>
        <w:rPr>
          <w:lang w:val="fr_FR" w:bidi="fr_FR"/>
        </w:rPr>
        <w:t xml:space="preserve">16.10–17 </w:t>
      </w:r>
      <w:r>
        <w:rPr>
          <w:lang w:val="fr_FR" w:bidi="fr_FR"/>
        </w:rPr>
        <w:t xml:space="preserve">; </w:t>
      </w:r>
      <w:r>
        <w:rPr>
          <w:lang w:val="fr_FR" w:bidi="fr_FR"/>
        </w:rPr>
        <w:t xml:space="preserve">20.5–15 </w:t>
      </w:r>
      <w:r>
        <w:rPr>
          <w:lang w:val="fr_FR" w:bidi="fr_FR"/>
        </w:rPr>
        <w:t xml:space="preserve">; </w:t>
      </w:r>
      <w:r>
        <w:rPr>
          <w:lang w:val="fr_FR" w:bidi="fr_FR"/>
        </w:rPr>
        <w:t>21.1–18</w:t>
      </w:r>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r>
        <w:rPr>
          <w:lang w:val="fr_FR" w:bidi="fr_FR"/>
        </w:rPr>
        <w:t xml:space="preserve">19.29 </w:t>
      </w:r>
      <w:r>
        <w:rPr>
          <w:lang w:val="fr_FR" w:bidi="fr_FR"/>
        </w:rPr>
        <w:t xml:space="preserve">; </w:t>
      </w:r>
      <w:r>
        <w:rPr>
          <w:lang w:val="fr_FR" w:bidi="fr_FR"/>
        </w:rPr>
        <w:t>20.4</w:t>
      </w:r>
      <w:r>
        <w:rPr>
          <w:lang w:val="fr_FR" w:bidi="fr_FR"/>
        </w:rPr>
        <w:t xml:space="preserve">, </w:t>
      </w:r>
      <w:r>
        <w:rPr>
          <w:lang w:val="fr_FR" w:bidi="fr_FR"/>
        </w:rPr>
        <w:t xml:space="preserve">6 </w:t>
      </w:r>
      <w:r>
        <w:rPr>
          <w:lang w:val="fr_FR" w:bidi="fr_FR"/>
        </w:rPr>
        <w:t xml:space="preserve">; </w:t>
      </w:r>
      <w:r>
        <w:rPr>
          <w:lang w:val="fr_FR" w:bidi="fr_FR"/>
        </w:rPr>
        <w:t>Phm 1.24</w:t>
      </w:r>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r>
        <w:rPr>
          <w:lang w:val="fr_FR" w:bidi="fr_FR"/>
        </w:rPr>
        <w:t>27.9</w:t>
      </w:r>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r>
        <w:rPr>
          <w:lang w:val="fr_FR" w:bidi="fr_FR"/>
        </w:rPr>
        <w:t>27.30–36</w:t>
      </w:r>
      <w:r>
        <w:rPr>
          <w:lang w:val="fr_FR" w:bidi="fr_FR"/>
        </w:rPr>
        <w:t xml:space="preserve">, </w:t>
      </w:r>
      <w:r>
        <w:rPr>
          <w:lang w:val="fr_FR" w:bidi="fr_FR"/>
        </w:rPr>
        <w:t>42–43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r>
        <w:rPr>
          <w:lang w:val="fr_FR" w:bidi="fr_FR"/>
        </w:rPr>
        <w:t>Jon 1.5</w:t>
      </w:r>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r>
        <w:rPr>
          <w:lang w:val="fr_FR" w:bidi="fr_FR"/>
        </w:rPr>
        <w:t>27.10–12</w:t>
      </w:r>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r>
        <w:rPr>
          <w:lang w:val="fr_FR" w:bidi="fr_FR"/>
        </w:rPr>
        <w:t>27.10–11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r>
        <w:rPr>
          <w:lang w:val="fr_FR" w:bidi="fr_FR"/>
        </w:rPr>
        <w:t xml:space="preserve">Né 1–3 </w:t>
      </w:r>
      <w:r>
        <w:rPr>
          <w:lang w:val="fr_FR" w:bidi="fr_FR"/>
        </w:rPr>
        <w:t xml:space="preserve">; comparer avec </w:t>
      </w:r>
      <w:r>
        <w:rPr>
          <w:lang w:val="fr_FR" w:bidi="fr_FR"/>
        </w:rPr>
        <w:t>Jon 1</w:t>
      </w:r>
      <w:r>
        <w:rPr>
          <w:lang w:val="fr_FR" w:bidi="fr_FR"/>
        </w:rPr>
        <w:t>). L'exemple positif de Paul et sa foi solide en Dieu (</w:t>
      </w:r>
      <w:r>
        <w:rPr>
          <w:lang w:val="fr_FR" w:bidi="fr_FR"/>
        </w:rPr>
        <w:t>Ac 27.22–25</w:t>
      </w:r>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r>
        <w:rPr>
          <w:lang w:val="fr_FR" w:bidi="fr_FR"/>
        </w:rPr>
        <w:t xml:space="preserve">12.19 </w:t>
      </w:r>
      <w:r>
        <w:rPr>
          <w:lang w:val="fr_FR" w:bidi="fr_FR"/>
        </w:rPr>
        <w:t xml:space="preserve">; </w:t>
      </w:r>
      <w:r>
        <w:rPr>
          <w:lang w:val="fr_FR" w:bidi="fr_FR"/>
        </w:rPr>
        <w:t xml:space="preserve">16.27 </w:t>
      </w:r>
      <w:r>
        <w:rPr>
          <w:lang w:val="fr_FR" w:bidi="fr_FR"/>
        </w:rPr>
        <w:t xml:space="preserve">; </w:t>
      </w:r>
      <w:r>
        <w:rPr>
          <w:lang w:val="fr_FR" w:bidi="fr_FR"/>
        </w:rPr>
        <w:t xml:space="preserve">27.32 </w:t>
      </w:r>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r>
        <w:rPr>
          <w:lang w:val="fr_FR" w:bidi="fr_FR"/>
        </w:rPr>
        <w:t>27.24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r>
        <w:rPr>
          <w:lang w:val="fr_FR" w:bidi="fr_FR"/>
        </w:rPr>
        <w:t>14.11–12</w:t>
      </w:r>
      <w:r>
        <w:rPr>
          <w:lang w:val="fr_FR" w:bidi="fr_FR"/>
        </w:rPr>
        <w:t xml:space="preserve">). En fait, la survie de Paul démontrait la protection de Dieu (cf. </w:t>
      </w:r>
      <w:r>
        <w:rPr>
          <w:lang w:val="fr_FR" w:bidi="fr_FR"/>
        </w:rPr>
        <w:t>Mc 16.17–18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r>
        <w:rPr>
          <w:lang w:val="fr_FR" w:bidi="fr_FR"/>
        </w:rPr>
        <w:t>Lc 4.38–40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r>
        <w:rPr>
          <w:lang w:val="fr_FR" w:bidi="fr_FR"/>
        </w:rPr>
        <w:t>2Tm 2.9</w:t>
      </w:r>
      <w:r>
        <w:rPr>
          <w:lang w:val="fr_FR" w:bidi="fr_FR"/>
        </w:rPr>
        <w:t xml:space="preserve">). Si Paul a été traité avec autant d'égards, c'était peut-être en raison de son statut social ou de sa citoyenneté romaine (cf. </w:t>
      </w:r>
      <w:r>
        <w:rPr>
          <w:lang w:val="fr_FR" w:bidi="fr_FR"/>
        </w:rPr>
        <w:t xml:space="preserve">Ac 16.37–38 </w:t>
      </w:r>
      <w:r>
        <w:rPr>
          <w:lang w:val="fr_FR" w:bidi="fr_FR"/>
        </w:rPr>
        <w:t xml:space="preserve">; </w:t>
      </w:r>
      <w:r>
        <w:rPr>
          <w:lang w:val="fr_FR" w:bidi="fr_FR"/>
        </w:rPr>
        <w:t>22.25–28</w:t>
      </w:r>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r>
        <w:rPr>
          <w:lang w:val="fr_FR" w:bidi="fr_FR"/>
        </w:rPr>
        <w:t xml:space="preserve">13.46 </w:t>
      </w:r>
      <w:r>
        <w:rPr>
          <w:lang w:val="fr_FR" w:bidi="fr_FR"/>
        </w:rPr>
        <w:t xml:space="preserve">; </w:t>
      </w:r>
      <w:r>
        <w:rPr>
          <w:lang w:val="fr_FR" w:bidi="fr_FR"/>
        </w:rPr>
        <w:t>Rm 1.16</w:t>
      </w:r>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r>
        <w:rPr>
          <w:lang w:val="fr_FR" w:bidi="fr_FR"/>
        </w:rPr>
        <w:t xml:space="preserve">Mc 1.14–15 </w:t>
      </w:r>
      <w:r>
        <w:rPr>
          <w:lang w:val="fr_FR" w:bidi="fr_FR"/>
        </w:rPr>
        <w:t xml:space="preserve">; voir </w:t>
      </w:r>
      <w:r>
        <w:rPr>
          <w:lang w:val="fr_FR" w:bidi="fr_FR"/>
        </w:rPr>
        <w:t xml:space="preserve">Mt 4.12–17 </w:t>
      </w:r>
      <w:r>
        <w:rPr>
          <w:lang w:val="fr_FR" w:bidi="fr_FR"/>
        </w:rPr>
        <w:t xml:space="preserve">; </w:t>
      </w:r>
      <w:r>
        <w:rPr>
          <w:lang w:val="fr_FR" w:bidi="fr_FR"/>
        </w:rPr>
        <w:t>Lc 4.14–21</w:t>
      </w:r>
      <w:r>
        <w:rPr>
          <w:lang w:val="fr_FR" w:bidi="fr_FR"/>
        </w:rPr>
        <w:t xml:space="preserve">, </w:t>
      </w:r>
      <w:r>
        <w:rPr>
          <w:lang w:val="fr_FR" w:bidi="fr_FR"/>
        </w:rPr>
        <w:t>43</w:t>
      </w:r>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r>
        <w:rPr>
          <w:lang w:val="fr_FR" w:bidi="fr_FR"/>
        </w:rPr>
        <w:t xml:space="preserve">13.40–51 </w:t>
      </w:r>
      <w:r>
        <w:rPr>
          <w:lang w:val="fr_FR" w:bidi="fr_FR"/>
        </w:rPr>
        <w:t xml:space="preserve">; </w:t>
      </w:r>
      <w:r>
        <w:rPr>
          <w:lang w:val="fr_FR" w:bidi="fr_FR"/>
        </w:rPr>
        <w:t>17.11–14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r>
        <w:rPr>
          <w:lang w:val="fr_FR" w:bidi="fr_FR"/>
        </w:rPr>
        <w:t xml:space="preserve">Mt 13.14–15 </w:t>
      </w:r>
      <w:r>
        <w:rPr>
          <w:lang w:val="fr_FR" w:bidi="fr_FR"/>
        </w:rPr>
        <w:t xml:space="preserve">; </w:t>
      </w:r>
      <w:r>
        <w:rPr>
          <w:lang w:val="fr_FR" w:bidi="fr_FR"/>
        </w:rPr>
        <w:t xml:space="preserve">Mc 4.12 </w:t>
      </w:r>
      <w:r>
        <w:rPr>
          <w:lang w:val="fr_FR" w:bidi="fr_FR"/>
        </w:rPr>
        <w:t xml:space="preserve">; </w:t>
      </w:r>
      <w:r>
        <w:rPr>
          <w:lang w:val="fr_FR" w:bidi="fr_FR"/>
        </w:rPr>
        <w:t xml:space="preserve">Lc 8.10 </w:t>
      </w:r>
      <w:r>
        <w:rPr>
          <w:lang w:val="fr_FR" w:bidi="fr_FR"/>
        </w:rPr>
        <w:t xml:space="preserve">; </w:t>
      </w:r>
      <w:r>
        <w:rPr>
          <w:lang w:val="fr_FR" w:bidi="fr_FR"/>
        </w:rPr>
        <w:t xml:space="preserve">Jn 12.38–40 </w:t>
      </w:r>
      <w:r>
        <w:rPr>
          <w:lang w:val="fr_FR" w:bidi="fr_FR"/>
        </w:rPr>
        <w:t xml:space="preserve">; voir </w:t>
      </w:r>
      <w:r>
        <w:rPr>
          <w:lang w:val="fr_FR" w:bidi="fr_FR"/>
        </w:rPr>
        <w:t>Rm 11.1–12</w:t>
      </w:r>
      <w:r>
        <w:rPr>
          <w:lang w:val="fr_FR" w:bidi="fr_FR"/>
        </w:rPr>
        <w:t xml:space="preserve">, </w:t>
      </w:r>
      <w:r>
        <w:rPr>
          <w:lang w:val="fr_FR" w:bidi="fr_FR"/>
        </w:rPr>
        <w:t>25–32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r>
        <w:rPr>
          <w:lang w:val="fr_FR" w:bidi="fr_FR"/>
        </w:rPr>
        <w:t xml:space="preserve">13.6 </w:t>
      </w:r>
      <w:r>
        <w:rPr>
          <w:lang w:val="fr_FR" w:bidi="fr_FR"/>
        </w:rPr>
        <w:t xml:space="preserve">; voir </w:t>
      </w:r>
      <w:r>
        <w:rPr>
          <w:lang w:val="fr_FR" w:bidi="fr_FR"/>
        </w:rPr>
        <w:t>Rm 1.16</w:t>
      </w:r>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r>
        <w:rPr>
          <w:lang w:val="fr_FR" w:bidi="fr_FR"/>
        </w:rPr>
        <w:t>28.16</w:t>
      </w:r>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r>
        <w:rPr>
          <w:lang w:val="fr_FR" w:bidi="fr_FR"/>
        </w:rPr>
        <w:t xml:space="preserve">2Tm 2.9 </w:t>
      </w:r>
      <w:r>
        <w:rPr>
          <w:lang w:val="fr_FR" w:bidi="fr_FR"/>
        </w:rPr>
        <w:t xml:space="preserve">; voir </w:t>
      </w:r>
      <w:r>
        <w:rPr>
          <w:lang w:val="fr_FR" w:bidi="fr_FR"/>
        </w:rPr>
        <w:t>Ph 1.12–14</w:t>
      </w:r>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r>
        <w:rPr>
          <w:lang w:val="fr_FR" w:bidi="fr_FR"/>
        </w:rPr>
        <w:t>Ac 1.8</w:t>
      </w:r>
      <w:r>
        <w:rPr>
          <w:lang w:val="fr_FR" w:bidi="fr_FR"/>
        </w:rPr>
        <w:t>). Ce message s'adresse aux Juifs (</w:t>
      </w:r>
      <w:r>
        <w:rPr>
          <w:lang w:val="fr_FR" w:bidi="fr_FR"/>
        </w:rPr>
        <w:t>3.1–5.42</w:t>
      </w:r>
      <w:r>
        <w:rPr>
          <w:lang w:val="fr_FR" w:bidi="fr_FR"/>
        </w:rPr>
        <w:t>), aux Samaritains (</w:t>
      </w:r>
      <w:r>
        <w:rPr>
          <w:lang w:val="fr_FR" w:bidi="fr_FR"/>
        </w:rPr>
        <w:t>8.1–25</w:t>
      </w:r>
      <w:r>
        <w:rPr>
          <w:lang w:val="fr_FR" w:bidi="fr_FR"/>
        </w:rPr>
        <w:t>), aux convertis au judaïsme (</w:t>
      </w:r>
      <w:r>
        <w:rPr>
          <w:lang w:val="fr_FR" w:bidi="fr_FR"/>
        </w:rPr>
        <w:t xml:space="preserve">2.11 </w:t>
      </w:r>
      <w:r>
        <w:rPr>
          <w:lang w:val="fr_FR" w:bidi="fr_FR"/>
        </w:rPr>
        <w:t xml:space="preserve">; </w:t>
      </w:r>
      <w:r>
        <w:rPr>
          <w:lang w:val="fr_FR" w:bidi="fr_FR"/>
        </w:rPr>
        <w:t>13.43</w:t>
      </w:r>
      <w:r>
        <w:rPr>
          <w:lang w:val="fr_FR" w:bidi="fr_FR"/>
        </w:rPr>
        <w:t>), aux "craignants Dieu" (</w:t>
      </w:r>
      <w:r>
        <w:rPr>
          <w:lang w:val="fr_FR" w:bidi="fr_FR"/>
        </w:rPr>
        <w:t xml:space="preserve">8.26–40 </w:t>
      </w:r>
      <w:r>
        <w:rPr>
          <w:lang w:val="fr_FR" w:bidi="fr_FR"/>
        </w:rPr>
        <w:t xml:space="preserve">; </w:t>
      </w:r>
      <w:r>
        <w:rPr>
          <w:lang w:val="fr_FR" w:bidi="fr_FR"/>
        </w:rPr>
        <w:t>9.32–11.18</w:t>
      </w:r>
      <w:r>
        <w:rPr>
          <w:lang w:val="fr_FR" w:bidi="fr_FR"/>
        </w:rPr>
        <w:t>) et aux païens (</w:t>
      </w:r>
      <w:r>
        <w:rPr>
          <w:lang w:val="fr_FR" w:bidi="fr_FR"/>
        </w:rPr>
        <w:t>13.1–28:.8</w:t>
      </w:r>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