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3">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4">
        <w:r>
          <w:rPr>
            <w:lang w:val="ar_AE" w:bidi="ar_AE"/>
          </w:rPr>
          <w:rPr>
            <w:color w:val="0000EE"/>
            <w:u w:val="single"/>
          </w:rPr>
          <w:t>متى 23:12</w:t>
        </w:r>
      </w:hyperlink>
      <w:r>
        <w:rPr>
          <w:lang w:val="ar_AE" w:bidi="ar_AE"/>
        </w:rPr>
        <w:t xml:space="preserve">; </w:t>
      </w:r>
      <w:hyperlink r:id="rId15">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6">
        <w:r>
          <w:rPr>
            <w:lang w:val="ar_AE" w:bidi="ar_AE"/>
          </w:rPr>
          <w:rPr>
            <w:color w:val="0000EE"/>
            <w:u w:val="single"/>
          </w:rPr>
          <w:t>متى 16:28–20</w:t>
        </w:r>
      </w:hyperlink>
      <w:r>
        <w:rPr>
          <w:lang w:val="ar_AE" w:bidi="ar_AE"/>
        </w:rPr>
        <w:t xml:space="preserve">; </w:t>
      </w:r>
      <w:hyperlink r:id="rId17">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18">
        <w:r>
          <w:rPr>
            <w:lang w:val="ar_AE" w:bidi="ar_AE"/>
          </w:rPr>
          <w:rPr>
            <w:color w:val="0000EE"/>
            <w:u w:val="single"/>
          </w:rPr>
          <w:t>1</w:t>
        </w:r>
      </w:hyperlink>
      <w:r>
        <w:rPr>
          <w:lang w:val="ar_AE" w:bidi="ar_AE"/>
        </w:rPr>
        <w:t xml:space="preserve">)، وكذلك جغرافية أحداث السنوات الأولى من حياته (إصحاح </w:t>
      </w:r>
      <w:hyperlink r:id="rId19">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0">
        <w:r>
          <w:rPr>
            <w:lang w:val="ar_AE" w:bidi="ar_AE"/>
          </w:rPr>
          <w:rPr>
            <w:color w:val="0000EE"/>
            <w:u w:val="single"/>
          </w:rPr>
          <w:t>1:2–15</w:t>
        </w:r>
      </w:hyperlink>
      <w:r>
        <w:rPr>
          <w:lang w:val="ar_AE" w:bidi="ar_AE"/>
        </w:rPr>
        <w:t xml:space="preserve">؛ انظر أيضًا </w:t>
      </w:r>
      <w:hyperlink r:id="rId21">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2">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lang w:val="ar_AE" w:bidi="ar_AE"/>
          </w:rPr>
          <w:rPr>
            <w:color w:val="0000EE"/>
            <w:u w:val="single"/>
          </w:rPr>
          <w:t>عب 31:11</w:t>
        </w:r>
      </w:hyperlink>
      <w:r>
        <w:rPr>
          <w:lang w:val="ar_AE" w:bidi="ar_AE"/>
        </w:rPr>
        <w:t xml:space="preserve">; </w:t>
      </w:r>
      <w:hyperlink r:id="rId24">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5">
        <w:r>
          <w:rPr>
            <w:lang w:val="ar_AE" w:bidi="ar_AE"/>
          </w:rPr>
          <w:rPr>
            <w:color w:val="0000EE"/>
            <w:u w:val="single"/>
          </w:rPr>
          <w:t>1 ملوك 9:15–24</w:t>
        </w:r>
      </w:hyperlink>
      <w:r>
        <w:rPr>
          <w:lang w:val="ar_AE" w:bidi="ar_AE"/>
        </w:rPr>
        <w:t xml:space="preserve">; </w:t>
      </w:r>
      <w:hyperlink r:id="rId26">
        <w:r>
          <w:rPr>
            <w:lang w:val="ar_AE" w:bidi="ar_AE"/>
          </w:rPr>
          <w:rPr>
            <w:color w:val="0000EE"/>
            <w:u w:val="single"/>
          </w:rPr>
          <w:t>1 أخبار 10:3</w:t>
        </w:r>
      </w:hyperlink>
      <w:r>
        <w:rPr>
          <w:lang w:val="ar_AE" w:bidi="ar_AE"/>
        </w:rPr>
        <w:t xml:space="preserve">) وليس المرنّم وكاتب المزامير (آساف؛ </w:t>
      </w:r>
      <w:hyperlink r:id="rId27">
        <w:r>
          <w:rPr>
            <w:lang w:val="ar_AE" w:bidi="ar_AE"/>
          </w:rPr>
          <w:rPr>
            <w:color w:val="0000EE"/>
            <w:u w:val="single"/>
          </w:rPr>
          <w:t>1 أخبار 39:6</w:t>
        </w:r>
      </w:hyperlink>
      <w:r>
        <w:rPr>
          <w:lang w:val="ar_AE" w:bidi="ar_AE"/>
        </w:rPr>
        <w:t xml:space="preserve">; </w:t>
      </w:r>
      <w:hyperlink r:id="rId28">
        <w:r>
          <w:rPr>
            <w:lang w:val="ar_AE" w:bidi="ar_AE"/>
          </w:rPr>
          <w:rPr>
            <w:color w:val="0000EE"/>
            <w:u w:val="single"/>
          </w:rPr>
          <w:t>1:25–2</w:t>
        </w:r>
      </w:hyperlink>
      <w:r>
        <w:rPr>
          <w:lang w:val="ar_AE" w:bidi="ar_AE"/>
        </w:rPr>
        <w:t xml:space="preserve">; </w:t>
      </w:r>
      <w:hyperlink r:id="rId29">
        <w:r>
          <w:rPr>
            <w:lang w:val="ar_AE" w:bidi="ar_AE"/>
          </w:rPr>
          <w:rPr>
            <w:color w:val="0000EE"/>
            <w:u w:val="single"/>
          </w:rPr>
          <w:t>مزامير 50</w:t>
        </w:r>
      </w:hyperlink>
      <w:r>
        <w:rPr>
          <w:lang w:val="ar_AE" w:bidi="ar_AE"/>
        </w:rPr>
        <w:t xml:space="preserve">, </w:t>
      </w:r>
      <w:hyperlink r:id="rId30">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1">
        <w:r>
          <w:rPr>
            <w:lang w:val="ar_AE" w:bidi="ar_AE"/>
          </w:rPr>
          <w:rPr>
            <w:color w:val="0000EE"/>
            <w:u w:val="single"/>
          </w:rPr>
          <w:t>2 أخبار 1:21–1:26</w:t>
        </w:r>
      </w:hyperlink>
      <w:r>
        <w:rPr>
          <w:lang w:val="ar_AE" w:bidi="ar_AE"/>
        </w:rPr>
        <w:t>)، كما هو الحال في يوشيا (</w:t>
      </w:r>
      <w:hyperlink r:id="rId32">
        <w:r>
          <w:rPr>
            <w:lang w:val="ar_AE" w:bidi="ar_AE"/>
          </w:rPr>
          <w:rPr>
            <w:color w:val="0000EE"/>
            <w:u w:val="single"/>
          </w:rPr>
          <w:t>متى 11:1</w:t>
        </w:r>
      </w:hyperlink>
      <w:r>
        <w:rPr>
          <w:lang w:val="ar_AE" w:bidi="ar_AE"/>
        </w:rPr>
        <w:t>) شألتئيل (</w:t>
      </w:r>
      <w:hyperlink r:id="rId33">
        <w:r>
          <w:rPr>
            <w:lang w:val="ar_AE" w:bidi="ar_AE"/>
          </w:rPr>
          <w:rPr>
            <w:color w:val="0000EE"/>
            <w:u w:val="single"/>
          </w:rPr>
          <w:t>12:1</w:t>
        </w:r>
      </w:hyperlink>
      <w:r>
        <w:rPr>
          <w:lang w:val="ar_AE" w:bidi="ar_AE"/>
        </w:rPr>
        <w:t>). بينما تحذف سلسلة النسب أشخاص مثل أخزيا، يوآش، وأمصيا (</w:t>
      </w:r>
      <w:hyperlink r:id="rId34">
        <w:r>
          <w:rPr>
            <w:lang w:val="ar_AE" w:bidi="ar_AE"/>
          </w:rPr>
          <w:rPr>
            <w:color w:val="0000EE"/>
            <w:u w:val="single"/>
          </w:rPr>
          <w:t>2 ملوك 24:8</w:t>
        </w:r>
      </w:hyperlink>
      <w:r>
        <w:rPr>
          <w:lang w:val="ar_AE" w:bidi="ar_AE"/>
        </w:rPr>
        <w:t xml:space="preserve">; </w:t>
      </w:r>
      <w:hyperlink r:id="rId35">
        <w:r>
          <w:rPr>
            <w:lang w:val="ar_AE" w:bidi="ar_AE"/>
          </w:rPr>
          <w:rPr>
            <w:color w:val="0000EE"/>
            <w:u w:val="single"/>
          </w:rPr>
          <w:t>1 أخبار 11:3</w:t>
        </w:r>
      </w:hyperlink>
      <w:r>
        <w:rPr>
          <w:lang w:val="ar_AE" w:bidi="ar_AE"/>
        </w:rPr>
        <w:t xml:space="preserve">; </w:t>
      </w:r>
      <w:hyperlink r:id="rId36">
        <w:r>
          <w:rPr>
            <w:lang w:val="ar_AE" w:bidi="ar_AE"/>
          </w:rPr>
          <w:rPr>
            <w:color w:val="0000EE"/>
            <w:u w:val="single"/>
          </w:rPr>
          <w:t>2 أخبار 1:22</w:t>
        </w:r>
      </w:hyperlink>
      <w:r>
        <w:rPr>
          <w:lang w:val="ar_AE" w:bidi="ar_AE"/>
        </w:rPr>
        <w:t xml:space="preserve">, </w:t>
      </w:r>
      <w:hyperlink r:id="rId37">
        <w:r>
          <w:rPr>
            <w:lang w:val="ar_AE" w:bidi="ar_AE"/>
          </w:rPr>
          <w:rPr>
            <w:color w:val="0000EE"/>
            <w:u w:val="single"/>
          </w:rPr>
          <w:t>11</w:t>
        </w:r>
      </w:hyperlink>
      <w:r>
        <w:rPr>
          <w:lang w:val="ar_AE" w:bidi="ar_AE"/>
        </w:rPr>
        <w:t xml:space="preserve">; </w:t>
      </w:r>
      <w:hyperlink r:id="rId38">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39">
        <w:r>
          <w:rPr>
            <w:lang w:val="ar_AE" w:bidi="ar_AE"/>
          </w:rPr>
          <w:rPr>
            <w:color w:val="0000EE"/>
            <w:u w:val="single"/>
          </w:rPr>
          <w:t>1 أخبار 17:3–19</w:t>
        </w:r>
      </w:hyperlink>
      <w:r>
        <w:rPr>
          <w:lang w:val="ar_AE" w:bidi="ar_AE"/>
        </w:rPr>
        <w:t xml:space="preserve">; </w:t>
      </w:r>
      <w:hyperlink r:id="rId40">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1">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2">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5">
        <w:r>
          <w:rPr>
            <w:lang w:val="ar_AE" w:bidi="ar_AE"/>
          </w:rPr>
          <w:rPr>
            <w:color w:val="0000EE"/>
            <w:u w:val="single"/>
          </w:rPr>
          <w:t>متى 20:1</w:t>
        </w:r>
      </w:hyperlink>
      <w:r>
        <w:rPr>
          <w:lang w:val="ar_AE" w:bidi="ar_AE"/>
        </w:rPr>
        <w:t xml:space="preserve">; </w:t>
      </w:r>
      <w:hyperlink r:id="rId46">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7">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lang w:val="ar_AE" w:bidi="ar_AE"/>
          </w:rPr>
          <w:rPr>
            <w:color w:val="0000EE"/>
            <w:u w:val="single"/>
          </w:rPr>
          <w:t>تثنية 23:22–27</w:t>
        </w:r>
      </w:hyperlink>
      <w:r>
        <w:rPr>
          <w:lang w:val="ar_AE" w:bidi="ar_AE"/>
        </w:rPr>
        <w:t xml:space="preserve">; قارن </w:t>
      </w:r>
      <w:hyperlink r:id="rId49">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0">
        <w:r>
          <w:rPr>
            <w:lang w:val="ar_AE" w:bidi="ar_AE"/>
          </w:rPr>
          <w:rPr>
            <w:color w:val="0000EE"/>
            <w:u w:val="single"/>
          </w:rPr>
          <w:t>12:2–13</w:t>
        </w:r>
      </w:hyperlink>
      <w:r>
        <w:rPr>
          <w:lang w:val="ar_AE" w:bidi="ar_AE"/>
        </w:rPr>
        <w:t xml:space="preserve">,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3">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4">
        <w:r>
          <w:rPr>
            <w:lang w:val="ar_AE" w:bidi="ar_AE"/>
          </w:rPr>
          <w:rPr>
            <w:color w:val="0000EE"/>
            <w:u w:val="single"/>
          </w:rPr>
          <w:t>تكوين 2:1</w:t>
        </w:r>
      </w:hyperlink>
      <w:r>
        <w:rPr>
          <w:lang w:val="ar_AE" w:bidi="ar_AE"/>
        </w:rPr>
        <w:t xml:space="preserve">; </w:t>
      </w:r>
      <w:hyperlink r:id="rId55">
        <w:r>
          <w:rPr>
            <w:lang w:val="ar_AE" w:bidi="ar_AE"/>
          </w:rPr>
          <w:rPr>
            <w:color w:val="0000EE"/>
            <w:u w:val="single"/>
          </w:rPr>
          <w:t>حزقيال 1:37–14</w:t>
        </w:r>
      </w:hyperlink>
      <w:r>
        <w:rPr>
          <w:lang w:val="ar_AE" w:bidi="ar_AE"/>
        </w:rPr>
        <w:t xml:space="preserve">; </w:t>
      </w:r>
      <w:hyperlink r:id="rId56">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lang w:val="ar_AE" w:bidi="ar_AE"/>
          </w:rPr>
          <w:rPr>
            <w:color w:val="0000EE"/>
            <w:u w:val="single"/>
          </w:rPr>
          <w:t>6:2</w:t>
        </w:r>
      </w:hyperlink>
      <w:r>
        <w:rPr>
          <w:lang w:val="ar_AE" w:bidi="ar_AE"/>
        </w:rPr>
        <w:t>) أو إلى شعب المسيح، أي الكنيسة، والتي تتكون من اليهود والأمم (</w:t>
      </w:r>
      <w:hyperlink r:id="rId58">
        <w:r>
          <w:rPr>
            <w:lang w:val="ar_AE" w:bidi="ar_AE"/>
          </w:rPr>
          <w:rPr>
            <w:color w:val="0000EE"/>
            <w:u w:val="single"/>
          </w:rPr>
          <w:t>15:4–16</w:t>
        </w:r>
      </w:hyperlink>
      <w:r>
        <w:rPr>
          <w:lang w:val="ar_AE" w:bidi="ar_AE"/>
        </w:rPr>
        <w:t xml:space="preserve">; </w:t>
      </w:r>
      <w:hyperlink r:id="rId59">
        <w:r>
          <w:rPr>
            <w:lang w:val="ar_AE" w:bidi="ar_AE"/>
          </w:rPr>
          <w:rPr>
            <w:color w:val="0000EE"/>
            <w:u w:val="single"/>
          </w:rPr>
          <w:t>18:16</w:t>
        </w:r>
      </w:hyperlink>
      <w:r>
        <w:rPr>
          <w:lang w:val="ar_AE" w:bidi="ar_AE"/>
        </w:rPr>
        <w:t xml:space="preserve">; </w:t>
      </w:r>
      <w:hyperlink r:id="rId60">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1">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2">
        <w:r>
          <w:rPr>
            <w:lang w:val="ar_AE" w:bidi="ar_AE"/>
          </w:rPr>
          <w:rPr>
            <w:color w:val="0000EE"/>
            <w:u w:val="single"/>
          </w:rPr>
          <w:t>1 صموئيل 1:16–13</w:t>
        </w:r>
      </w:hyperlink>
      <w:r>
        <w:rPr>
          <w:lang w:val="ar_AE" w:bidi="ar_AE"/>
        </w:rPr>
        <w:t xml:space="preserve">; </w:t>
      </w:r>
      <w:hyperlink r:id="rId63">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4">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lang w:val="ar_AE" w:bidi="ar_AE"/>
          </w:rPr>
          <w:rPr>
            <w:color w:val="0000EE"/>
            <w:u w:val="single"/>
          </w:rPr>
          <w:t>متى 11:8–12</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68">
        <w:r>
          <w:rPr>
            <w:lang w:val="ar_AE" w:bidi="ar_AE"/>
          </w:rPr>
          <w:rPr>
            <w:color w:val="0000EE"/>
            <w:u w:val="single"/>
          </w:rPr>
          <w:t>2:2</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2:8</w:t>
        </w:r>
      </w:hyperlink>
      <w:r>
        <w:rPr>
          <w:lang w:val="ar_AE" w:bidi="ar_AE"/>
        </w:rPr>
        <w:t xml:space="preserve">; </w:t>
      </w:r>
      <w:hyperlink r:id="rId72">
        <w:r>
          <w:rPr>
            <w:lang w:val="ar_AE" w:bidi="ar_AE"/>
          </w:rPr>
          <w:rPr>
            <w:color w:val="0000EE"/>
            <w:u w:val="single"/>
          </w:rPr>
          <w:t>18:9</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74">
        <w:r>
          <w:rPr>
            <w:lang w:val="ar_AE" w:bidi="ar_AE"/>
          </w:rPr>
          <w:rPr>
            <w:color w:val="0000EE"/>
            <w:u w:val="single"/>
          </w:rPr>
          <w:t>25:15</w:t>
        </w:r>
      </w:hyperlink>
      <w:r>
        <w:rPr>
          <w:lang w:val="ar_AE" w:bidi="ar_AE"/>
        </w:rPr>
        <w:t xml:space="preserve">; </w:t>
      </w:r>
      <w:hyperlink r:id="rId75">
        <w:r>
          <w:rPr>
            <w:lang w:val="ar_AE" w:bidi="ar_AE"/>
          </w:rPr>
          <w:rPr>
            <w:color w:val="0000EE"/>
            <w:u w:val="single"/>
          </w:rPr>
          <w:t>20:20</w:t>
        </w:r>
      </w:hyperlink>
      <w:r>
        <w:rPr>
          <w:lang w:val="ar_AE" w:bidi="ar_AE"/>
        </w:rPr>
        <w:t xml:space="preserve">; </w:t>
      </w:r>
      <w:hyperlink r:id="rId76">
        <w:r>
          <w:rPr>
            <w:lang w:val="ar_AE" w:bidi="ar_AE"/>
          </w:rPr>
          <w:rPr>
            <w:color w:val="0000EE"/>
            <w:u w:val="single"/>
          </w:rPr>
          <w:t>9:28</w:t>
        </w:r>
      </w:hyperlink>
      <w:r>
        <w:rPr>
          <w:lang w:val="ar_AE" w:bidi="ar_AE"/>
        </w:rPr>
        <w:t xml:space="preserve">, </w:t>
      </w:r>
      <w:hyperlink r:id="rId77">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78">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0">
        <w:r>
          <w:rPr>
            <w:lang w:val="ar_AE" w:bidi="ar_AE"/>
          </w:rPr>
          <w:rPr>
            <w:color w:val="0000EE"/>
            <w:u w:val="single"/>
          </w:rPr>
          <w:t>2 صم 2:5</w:t>
        </w:r>
      </w:hyperlink>
      <w:r>
        <w:rPr>
          <w:lang w:val="ar_AE" w:bidi="ar_AE"/>
        </w:rPr>
        <w:t xml:space="preserve">). إن النص في </w:t>
      </w:r>
      <w:hyperlink r:id="rId81">
        <w:r>
          <w:rPr>
            <w:lang w:val="ar_AE" w:bidi="ar_AE"/>
          </w:rPr>
          <w:rPr>
            <w:color w:val="0000EE"/>
            <w:u w:val="single"/>
          </w:rPr>
          <w:t>ميخا 2:5–4</w:t>
        </w:r>
      </w:hyperlink>
      <w:r>
        <w:rPr>
          <w:lang w:val="ar_AE" w:bidi="ar_AE"/>
        </w:rPr>
        <w:t xml:space="preserve"> يشير إلي المسيّا باعتباره راعياً أيضًا (قارن </w:t>
      </w:r>
      <w:hyperlink r:id="rId82">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5">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3">
        <w:r>
          <w:rPr>
            <w:lang w:val="ar_AE" w:bidi="ar_AE"/>
          </w:rPr>
          <w:rPr>
            <w:color w:val="0000EE"/>
            <w:u w:val="single"/>
          </w:rPr>
          <w:t>مزمور 10:72–17</w:t>
        </w:r>
      </w:hyperlink>
      <w:r>
        <w:rPr>
          <w:lang w:val="ar_AE" w:bidi="ar_AE"/>
        </w:rPr>
        <w:t xml:space="preserve">; </w:t>
      </w:r>
      <w:hyperlink r:id="rId84">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5">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6">
        <w:r>
          <w:rPr>
            <w:lang w:val="ar_AE" w:bidi="ar_AE"/>
          </w:rPr>
          <w:rPr>
            <w:color w:val="0000EE"/>
            <w:u w:val="single"/>
          </w:rPr>
          <w:t>تكوين 13:15–16</w:t>
        </w:r>
      </w:hyperlink>
      <w:r>
        <w:rPr>
          <w:lang w:val="ar_AE" w:bidi="ar_AE"/>
        </w:rPr>
        <w:t xml:space="preserve">; </w:t>
      </w:r>
      <w:hyperlink r:id="rId87">
        <w:r>
          <w:rPr>
            <w:lang w:val="ar_AE" w:bidi="ar_AE"/>
          </w:rPr>
          <w:rPr>
            <w:color w:val="0000EE"/>
            <w:u w:val="single"/>
          </w:rPr>
          <w:t>1:46–5</w:t>
        </w:r>
      </w:hyperlink>
      <w:r>
        <w:rPr>
          <w:lang w:val="ar_AE" w:bidi="ar_AE"/>
        </w:rPr>
        <w:t xml:space="preserve">; </w:t>
      </w:r>
      <w:hyperlink r:id="rId88">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5">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89">
        <w:r>
          <w:rPr>
            <w:lang w:val="ar_AE" w:bidi="ar_AE"/>
          </w:rPr>
          <w:rPr>
            <w:color w:val="0000EE"/>
            <w:u w:val="single"/>
          </w:rPr>
          <w:t>تكوين 18:35–20</w:t>
        </w:r>
      </w:hyperlink>
      <w:r>
        <w:rPr>
          <w:lang w:val="ar_AE" w:bidi="ar_AE"/>
        </w:rPr>
        <w:t xml:space="preserve">; </w:t>
      </w:r>
      <w:hyperlink r:id="rId90">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2">
        <w:r>
          <w:rPr>
            <w:lang w:val="ar_AE" w:bidi="ar_AE"/>
          </w:rPr>
          <w:rPr>
            <w:color w:val="0000EE"/>
            <w:u w:val="single"/>
          </w:rPr>
          <w:t>22:2</w:t>
        </w:r>
      </w:hyperlink>
      <w:r>
        <w:rPr>
          <w:lang w:val="ar_AE" w:bidi="ar_AE"/>
        </w:rPr>
        <w:t>) على اليهودية والسامرة وأدوم، بينما ملك أنتيباس (</w:t>
      </w:r>
      <w:hyperlink r:id="rId91">
        <w:r>
          <w:rPr>
            <w:lang w:val="ar_AE" w:bidi="ar_AE"/>
          </w:rPr>
          <w:rPr>
            <w:color w:val="0000EE"/>
            <w:u w:val="single"/>
          </w:rPr>
          <w:t>1:14–12</w:t>
        </w:r>
      </w:hyperlink>
      <w:r>
        <w:rPr>
          <w:lang w:val="ar_AE" w:bidi="ar_AE"/>
        </w:rPr>
        <w:t xml:space="preserve">; </w:t>
      </w:r>
      <w:hyperlink r:id="rId92">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5">
        <w:r>
          <w:rPr>
            <w:lang w:val="ar_AE" w:bidi="ar_AE"/>
          </w:rPr>
          <w:rPr>
            <w:color w:val="0000EE"/>
            <w:u w:val="single"/>
          </w:rPr>
          <w:t>هوشع 1:11</w:t>
        </w:r>
      </w:hyperlink>
      <w:r>
        <w:rPr>
          <w:lang w:val="ar_AE" w:bidi="ar_AE"/>
        </w:rPr>
        <w:t xml:space="preserve"> (انظر </w:t>
      </w:r>
      <w:hyperlink r:id="rId93">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5">
        <w:r>
          <w:rPr>
            <w:lang w:val="ar_AE" w:bidi="ar_AE"/>
          </w:rPr>
          <w:rPr>
            <w:color w:val="0000EE"/>
            <w:u w:val="single"/>
          </w:rPr>
          <w:t>إشعياء 1:11</w:t>
        </w:r>
      </w:hyperlink>
      <w:r>
        <w:rPr>
          <w:lang w:val="ar_AE" w:bidi="ar_AE"/>
        </w:rPr>
        <w:t xml:space="preserve">، حيث يُدعى المسيح "غُصنًا"، [بالعبرية نتسر netser]؛ و </w:t>
      </w:r>
      <w:hyperlink r:id="rId96">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7">
        <w:r>
          <w:rPr>
            <w:lang w:val="ar_AE" w:bidi="ar_AE"/>
          </w:rPr>
          <w:rPr>
            <w:color w:val="0000EE"/>
            <w:u w:val="single"/>
          </w:rPr>
          <w:t>مرقس 1:1–11</w:t>
        </w:r>
      </w:hyperlink>
      <w:r>
        <w:rPr>
          <w:lang w:val="ar_AE" w:bidi="ar_AE"/>
        </w:rPr>
        <w:t xml:space="preserve">; </w:t>
      </w:r>
      <w:hyperlink r:id="rId98">
        <w:r>
          <w:rPr>
            <w:lang w:val="ar_AE" w:bidi="ar_AE"/>
          </w:rPr>
          <w:rPr>
            <w:color w:val="0000EE"/>
            <w:u w:val="single"/>
          </w:rPr>
          <w:t>لوقا 1:3–22</w:t>
        </w:r>
      </w:hyperlink>
      <w:r>
        <w:rPr>
          <w:lang w:val="ar_AE" w:bidi="ar_AE"/>
        </w:rPr>
        <w:t xml:space="preserve">; </w:t>
      </w:r>
      <w:hyperlink r:id="rId99">
        <w:r>
          <w:rPr>
            <w:lang w:val="ar_AE" w:bidi="ar_AE"/>
          </w:rPr>
          <w:rPr>
            <w:color w:val="0000EE"/>
            <w:u w:val="single"/>
          </w:rPr>
          <w:t>يوحنا 6:1–8</w:t>
        </w:r>
      </w:hyperlink>
      <w:r>
        <w:rPr>
          <w:lang w:val="ar_AE" w:bidi="ar_AE"/>
        </w:rPr>
        <w:t xml:space="preserve">, </w:t>
      </w:r>
      <w:hyperlink r:id="rId100">
        <w:r>
          <w:rPr>
            <w:lang w:val="ar_AE" w:bidi="ar_AE"/>
          </w:rPr>
          <w:rPr>
            <w:color w:val="0000EE"/>
            <w:u w:val="single"/>
          </w:rPr>
          <w:t>19–34</w:t>
        </w:r>
      </w:hyperlink>
      <w:r>
        <w:rPr>
          <w:lang w:val="ar_AE" w:bidi="ar_AE"/>
        </w:rPr>
        <w:t>) ويُعد الناس لاستقباله (</w:t>
      </w:r>
      <w:hyperlink r:id="rId101">
        <w:r>
          <w:rPr>
            <w:lang w:val="ar_AE" w:bidi="ar_AE"/>
          </w:rPr>
          <w:rPr>
            <w:color w:val="0000EE"/>
            <w:u w:val="single"/>
          </w:rPr>
          <w:t>متى 3:3</w:t>
        </w:r>
      </w:hyperlink>
      <w:r>
        <w:rPr>
          <w:lang w:val="ar_AE" w:bidi="ar_AE"/>
        </w:rPr>
        <w:t>). ولقد جذب يوحنا جمعًا كبيرًا من الناس (</w:t>
      </w:r>
      <w:hyperlink r:id="rId102">
        <w:r>
          <w:rPr>
            <w:lang w:val="ar_AE" w:bidi="ar_AE"/>
          </w:rPr>
          <w:rPr>
            <w:color w:val="0000EE"/>
            <w:u w:val="single"/>
          </w:rPr>
          <w:t>5:3</w:t>
        </w:r>
      </w:hyperlink>
      <w:r>
        <w:rPr>
          <w:lang w:val="ar_AE" w:bidi="ar_AE"/>
        </w:rPr>
        <w:t>) وكذلك كان له مجموعة من التلاميذ (</w:t>
      </w:r>
      <w:hyperlink r:id="rId103">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4">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5">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6">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7">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08">
        <w:r>
          <w:rPr>
            <w:lang w:val="ar_AE" w:bidi="ar_AE"/>
          </w:rPr>
          <w:rPr>
            <w:color w:val="0000EE"/>
            <w:u w:val="single"/>
          </w:rPr>
          <w:t>إرميا 11:3–22</w:t>
        </w:r>
      </w:hyperlink>
      <w:r>
        <w:rPr>
          <w:lang w:val="ar_AE" w:bidi="ar_AE"/>
        </w:rPr>
        <w:t>). ولقد تضمنت رسالة يوحنا تطبيقات عملية محددة (</w:t>
      </w:r>
      <w:hyperlink r:id="rId109">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0">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1">
        <w:r>
          <w:rPr>
            <w:lang w:val="ar_AE" w:bidi="ar_AE"/>
          </w:rPr>
          <w:rPr>
            <w:color w:val="0000EE"/>
            <w:u w:val="single"/>
          </w:rPr>
          <w:t>متى 10:11</w:t>
        </w:r>
      </w:hyperlink>
      <w:r>
        <w:rPr>
          <w:lang w:val="ar_AE" w:bidi="ar_AE"/>
        </w:rPr>
        <w:t xml:space="preserve">; قارن </w:t>
      </w:r>
      <w:hyperlink r:id="rId112">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3">
        <w:r>
          <w:rPr>
            <w:lang w:val="ar_AE" w:bidi="ar_AE"/>
          </w:rPr>
          <w:rPr>
            <w:color w:val="0000EE"/>
            <w:u w:val="single"/>
          </w:rPr>
          <w:t>2 ملوك 8:1</w:t>
        </w:r>
      </w:hyperlink>
      <w:r>
        <w:rPr>
          <w:lang w:val="ar_AE" w:bidi="ar_AE"/>
        </w:rPr>
        <w:t xml:space="preserve">; </w:t>
      </w:r>
      <w:hyperlink r:id="rId114">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lang w:val="ar_AE" w:bidi="ar_AE"/>
          </w:rPr>
          <w:rPr>
            <w:color w:val="0000EE"/>
            <w:u w:val="single"/>
          </w:rPr>
          <w:t>لوقا 27:7</w:t>
        </w:r>
      </w:hyperlink>
      <w:r>
        <w:rPr>
          <w:lang w:val="ar_AE" w:bidi="ar_AE"/>
        </w:rPr>
        <w:t xml:space="preserve">, </w:t>
      </w:r>
      <w:hyperlink r:id="rId116">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7">
        <w:r>
          <w:rPr>
            <w:lang w:val="ar_AE" w:bidi="ar_AE"/>
          </w:rPr>
          <w:rPr>
            <w:color w:val="0000EE"/>
            <w:u w:val="single"/>
          </w:rPr>
          <w:t>إشعياء 16:1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19">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0">
        <w:r>
          <w:rPr>
            <w:lang w:val="ar_AE" w:bidi="ar_AE"/>
          </w:rPr>
          <w:rPr>
            <w:color w:val="0000EE"/>
            <w:u w:val="single"/>
          </w:rPr>
          <w:t>2 صم 24:15–29</w:t>
        </w:r>
      </w:hyperlink>
      <w:r>
        <w:rPr>
          <w:lang w:val="ar_AE" w:bidi="ar_AE"/>
        </w:rPr>
        <w:t xml:space="preserve">; </w:t>
      </w:r>
      <w:hyperlink r:id="rId121">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2">
        <w:r>
          <w:rPr>
            <w:lang w:val="ar_AE" w:bidi="ar_AE"/>
          </w:rPr>
          <w:rPr>
            <w:color w:val="0000EE"/>
            <w:u w:val="single"/>
          </w:rPr>
          <w:t>لوقا 10:3–14</w:t>
        </w:r>
      </w:hyperlink>
      <w:r>
        <w:rPr>
          <w:lang w:val="ar_AE" w:bidi="ar_AE"/>
        </w:rPr>
        <w:t xml:space="preserve">; قارن </w:t>
      </w:r>
      <w:hyperlink r:id="rId123">
        <w:r>
          <w:rPr>
            <w:lang w:val="ar_AE" w:bidi="ar_AE"/>
          </w:rPr>
          <w:rPr>
            <w:color w:val="0000EE"/>
            <w:u w:val="single"/>
          </w:rPr>
          <w:t>متى 19:5–20</w:t>
        </w:r>
      </w:hyperlink>
      <w:r>
        <w:rPr>
          <w:lang w:val="ar_AE" w:bidi="ar_AE"/>
        </w:rPr>
        <w:t xml:space="preserve">, </w:t>
      </w:r>
      <w:hyperlink r:id="rId124">
        <w:r>
          <w:rPr>
            <w:lang w:val="ar_AE" w:bidi="ar_AE"/>
          </w:rPr>
          <w:rPr>
            <w:color w:val="0000EE"/>
            <w:u w:val="single"/>
          </w:rPr>
          <w:t>46</w:t>
        </w:r>
      </w:hyperlink>
      <w:r>
        <w:rPr>
          <w:lang w:val="ar_AE" w:bidi="ar_AE"/>
        </w:rPr>
        <w:t xml:space="preserve">; </w:t>
      </w:r>
      <w:hyperlink r:id="rId125">
        <w:r>
          <w:rPr>
            <w:lang w:val="ar_AE" w:bidi="ar_AE"/>
          </w:rPr>
          <w:rPr>
            <w:color w:val="0000EE"/>
            <w:u w:val="single"/>
          </w:rPr>
          <w:t>21:7</w:t>
        </w:r>
      </w:hyperlink>
      <w:r>
        <w:rPr>
          <w:lang w:val="ar_AE" w:bidi="ar_AE"/>
        </w:rPr>
        <w:t xml:space="preserve">; </w:t>
      </w:r>
      <w:hyperlink r:id="rId126">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lang w:val="ar_AE" w:bidi="ar_AE"/>
          </w:rPr>
          <w:rPr>
            <w:color w:val="0000EE"/>
            <w:u w:val="single"/>
          </w:rPr>
          <w:t>11:8–12</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6">
        <w:r>
          <w:rPr>
            <w:lang w:val="ar_AE" w:bidi="ar_AE"/>
          </w:rPr>
          <w:rPr>
            <w:color w:val="0000EE"/>
            <w:u w:val="single"/>
          </w:rPr>
          <w:t>16:28–20</w:t>
        </w:r>
      </w:hyperlink>
      <w:r>
        <w:rPr>
          <w:lang w:val="ar_AE" w:bidi="ar_AE"/>
        </w:rPr>
        <w:t xml:space="preserve">; </w:t>
      </w:r>
      <w:hyperlink r:id="rId129">
        <w:r>
          <w:rPr>
            <w:lang w:val="ar_AE" w:bidi="ar_AE"/>
          </w:rPr>
          <w:rPr>
            <w:color w:val="0000EE"/>
            <w:u w:val="single"/>
          </w:rPr>
          <w:t>رومية 9:4–25</w:t>
        </w:r>
      </w:hyperlink>
      <w:r>
        <w:rPr>
          <w:lang w:val="ar_AE" w:bidi="ar_AE"/>
        </w:rPr>
        <w:t xml:space="preserve">; </w:t>
      </w:r>
      <w:hyperlink r:id="rId130">
        <w:r>
          <w:rPr>
            <w:lang w:val="ar_AE" w:bidi="ar_AE"/>
          </w:rPr>
          <w:rPr>
            <w:color w:val="0000EE"/>
            <w:u w:val="single"/>
          </w:rPr>
          <w:t>غلاطية 6:3–14</w:t>
        </w:r>
      </w:hyperlink>
      <w:r>
        <w:rPr>
          <w:lang w:val="ar_AE" w:bidi="ar_AE"/>
        </w:rPr>
        <w:t xml:space="preserve">, </w:t>
      </w:r>
      <w:hyperlink r:id="rId13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lang w:val="ar_AE" w:bidi="ar_AE"/>
          </w:rPr>
          <w:rPr>
            <w:color w:val="0000EE"/>
            <w:u w:val="single"/>
          </w:rPr>
          <w:t>يوئيل 28:2–29</w:t>
        </w:r>
      </w:hyperlink>
      <w:r>
        <w:rPr>
          <w:lang w:val="ar_AE" w:bidi="ar_AE"/>
        </w:rPr>
        <w:t xml:space="preserve">; </w:t>
      </w:r>
      <w:hyperlink r:id="rId133">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4">
        <w:r>
          <w:rPr>
            <w:lang w:val="ar_AE" w:bidi="ar_AE"/>
          </w:rPr>
          <w:rPr>
            <w:color w:val="0000EE"/>
            <w:u w:val="single"/>
          </w:rPr>
          <w:t>متى 28:12</w:t>
        </w:r>
      </w:hyperlink>
      <w:r>
        <w:rPr>
          <w:lang w:val="ar_AE" w:bidi="ar_AE"/>
        </w:rPr>
        <w:t xml:space="preserve">; </w:t>
      </w:r>
      <w:hyperlink r:id="rId135">
        <w:r>
          <w:rPr>
            <w:lang w:val="ar_AE" w:bidi="ar_AE"/>
          </w:rPr>
          <w:rPr>
            <w:color w:val="0000EE"/>
            <w:u w:val="single"/>
          </w:rPr>
          <w:t>لوقا 14:4</w:t>
        </w:r>
      </w:hyperlink>
      <w:r>
        <w:rPr>
          <w:lang w:val="ar_AE" w:bidi="ar_AE"/>
        </w:rPr>
        <w:t>). إن النار هنا قد تشير إلى التطهير (</w:t>
      </w:r>
      <w:hyperlink r:id="rId136">
        <w:r>
          <w:rPr>
            <w:lang w:val="ar_AE" w:bidi="ar_AE"/>
          </w:rPr>
          <w:rPr>
            <w:color w:val="0000EE"/>
            <w:u w:val="single"/>
          </w:rPr>
          <w:t>زكريا 9:13</w:t>
        </w:r>
      </w:hyperlink>
      <w:r>
        <w:rPr>
          <w:lang w:val="ar_AE" w:bidi="ar_AE"/>
        </w:rPr>
        <w:t>) أو الدينونة (</w:t>
      </w:r>
      <w:hyperlink r:id="rId137">
        <w:r>
          <w:rPr>
            <w:lang w:val="ar_AE" w:bidi="ar_AE"/>
          </w:rPr>
          <w:rPr>
            <w:color w:val="0000EE"/>
            <w:u w:val="single"/>
          </w:rPr>
          <w:t>ملاخي 1:4</w:t>
        </w:r>
      </w:hyperlink>
      <w:r>
        <w:rPr>
          <w:lang w:val="ar_AE" w:bidi="ar_AE"/>
        </w:rPr>
        <w:t xml:space="preserve">; انظر </w:t>
      </w:r>
      <w:hyperlink r:id="rId138">
        <w:r>
          <w:rPr>
            <w:lang w:val="ar_AE" w:bidi="ar_AE"/>
          </w:rPr>
          <w:rPr>
            <w:color w:val="0000EE"/>
            <w:u w:val="single"/>
          </w:rPr>
          <w:t>إشعياء 25:1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39">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1">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2">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3">
        <w:r>
          <w:rPr>
            <w:lang w:val="ar_AE" w:bidi="ar_AE"/>
          </w:rPr>
          <w:rPr>
            <w:color w:val="0000EE"/>
            <w:u w:val="single"/>
          </w:rPr>
          <w:t xml:space="preserve">متى 20:5 </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146">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lang w:val="ar_AE" w:bidi="ar_AE"/>
          </w:rPr>
          <w:rPr>
            <w:color w:val="0000EE"/>
            <w:u w:val="single"/>
          </w:rPr>
          <w:t>18:12</w:t>
        </w:r>
      </w:hyperlink>
      <w:r>
        <w:rPr>
          <w:lang w:val="ar_AE" w:bidi="ar_AE"/>
        </w:rPr>
        <w:t xml:space="preserve">, </w:t>
      </w:r>
      <w:hyperlink r:id="rId134">
        <w:r>
          <w:rPr>
            <w:lang w:val="ar_AE" w:bidi="ar_AE"/>
          </w:rPr>
          <w:rPr>
            <w:color w:val="0000EE"/>
            <w:u w:val="single"/>
          </w:rPr>
          <w:t>28</w:t>
        </w:r>
      </w:hyperlink>
      <w:r>
        <w:rPr>
          <w:lang w:val="ar_AE" w:bidi="ar_AE"/>
        </w:rPr>
        <w:t>). هذا الروح نفسه يمنح قوة لأتباع يسوع (</w:t>
      </w:r>
      <w:hyperlink r:id="rId148">
        <w:r>
          <w:rPr>
            <w:lang w:val="ar_AE" w:bidi="ar_AE"/>
          </w:rPr>
          <w:rPr>
            <w:color w:val="0000EE"/>
            <w:u w:val="single"/>
          </w:rPr>
          <w:t>20:10</w:t>
        </w:r>
      </w:hyperlink>
      <w:r>
        <w:rPr>
          <w:lang w:val="ar_AE" w:bidi="ar_AE"/>
        </w:rPr>
        <w:t xml:space="preserve">; </w:t>
      </w:r>
      <w:hyperlink r:id="rId149">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0">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1">
        <w:r>
          <w:rPr>
            <w:lang w:val="ar_AE" w:bidi="ar_AE"/>
          </w:rPr>
          <w:rPr>
            <w:color w:val="0000EE"/>
            <w:u w:val="single"/>
          </w:rPr>
          <w:t>متى 3:4</w:t>
        </w:r>
      </w:hyperlink>
      <w:r>
        <w:rPr>
          <w:lang w:val="ar_AE" w:bidi="ar_AE"/>
        </w:rPr>
        <w:t xml:space="preserve">، </w:t>
      </w:r>
      <w:hyperlink r:id="rId152">
        <w:r>
          <w:rPr>
            <w:lang w:val="ar_AE" w:bidi="ar_AE"/>
          </w:rPr>
          <w:rPr>
            <w:color w:val="0000EE"/>
            <w:u w:val="single"/>
          </w:rPr>
          <w:t>6</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4">
        <w:r>
          <w:rPr>
            <w:lang w:val="ar_AE" w:bidi="ar_AE"/>
          </w:rPr>
          <w:rPr>
            <w:color w:val="0000EE"/>
            <w:u w:val="single"/>
          </w:rPr>
          <w:t>5:17</w:t>
        </w:r>
      </w:hyperlink>
      <w:r>
        <w:rPr>
          <w:lang w:val="ar_AE" w:bidi="ar_AE"/>
        </w:rPr>
        <w:t xml:space="preserve">; </w:t>
      </w:r>
      <w:hyperlink r:id="rId155">
        <w:r>
          <w:rPr>
            <w:lang w:val="ar_AE" w:bidi="ar_AE"/>
          </w:rPr>
          <w:rPr>
            <w:color w:val="0000EE"/>
            <w:u w:val="single"/>
          </w:rPr>
          <w:t>63:26</w:t>
        </w:r>
      </w:hyperlink>
      <w:r>
        <w:rPr>
          <w:lang w:val="ar_AE" w:bidi="ar_AE"/>
        </w:rPr>
        <w:t xml:space="preserve">; </w:t>
      </w:r>
      <w:hyperlink r:id="rId156">
        <w:r>
          <w:rPr>
            <w:lang w:val="ar_AE" w:bidi="ar_AE"/>
          </w:rPr>
          <w:rPr>
            <w:color w:val="0000EE"/>
            <w:u w:val="single"/>
          </w:rPr>
          <w:t>54:27</w:t>
        </w:r>
      </w:hyperlink>
      <w:r>
        <w:rPr>
          <w:lang w:val="ar_AE" w:bidi="ar_AE"/>
        </w:rPr>
        <w:t xml:space="preserve">; </w:t>
      </w:r>
      <w:hyperlink r:id="rId157">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59">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0">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1">
        <w:r>
          <w:rPr>
            <w:lang w:val="ar_AE" w:bidi="ar_AE"/>
          </w:rPr>
          <w:rPr>
            <w:color w:val="0000EE"/>
            <w:u w:val="single"/>
          </w:rPr>
          <w:t>رومية 12:5–19</w:t>
        </w:r>
      </w:hyperlink>
      <w:r>
        <w:rPr>
          <w:lang w:val="ar_AE" w:bidi="ar_AE"/>
        </w:rPr>
        <w:t>) وإسرائيل الثاني (</w:t>
      </w:r>
      <w:hyperlink r:id="rId162">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lang w:val="ar_AE" w:bidi="ar_AE"/>
          </w:rPr>
          <w:rPr>
            <w:color w:val="0000EE"/>
            <w:u w:val="single"/>
          </w:rPr>
          <w:t>عبرانيين 14:2–18</w:t>
        </w:r>
      </w:hyperlink>
      <w:r>
        <w:rPr>
          <w:lang w:val="ar_AE" w:bidi="ar_AE"/>
        </w:rPr>
        <w:t xml:space="preserve">; </w:t>
      </w:r>
      <w:hyperlink r:id="rId164">
        <w:r>
          <w:rPr>
            <w:lang w:val="ar_AE" w:bidi="ar_AE"/>
          </w:rPr>
          <w:rPr>
            <w:color w:val="0000EE"/>
            <w:u w:val="single"/>
          </w:rPr>
          <w:t>15:4</w:t>
        </w:r>
      </w:hyperlink>
      <w:r>
        <w:rPr>
          <w:lang w:val="ar_AE" w:bidi="ar_AE"/>
        </w:rPr>
        <w:t>) ويساعدنا على التغلب عليها كما فعل (</w:t>
      </w:r>
      <w:hyperlink r:id="rId165">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6">
        <w:r>
          <w:rPr>
            <w:lang w:val="ar_AE" w:bidi="ar_AE"/>
          </w:rPr>
          <w:rPr>
            <w:color w:val="0000EE"/>
            <w:u w:val="single"/>
          </w:rPr>
          <w:t>خروج 18:24</w:t>
        </w:r>
      </w:hyperlink>
      <w:r>
        <w:rPr>
          <w:lang w:val="ar_AE" w:bidi="ar_AE"/>
        </w:rPr>
        <w:t xml:space="preserve">; </w:t>
      </w:r>
      <w:hyperlink r:id="rId167">
        <w:r>
          <w:rPr>
            <w:lang w:val="ar_AE" w:bidi="ar_AE"/>
          </w:rPr>
          <w:rPr>
            <w:color w:val="0000EE"/>
            <w:u w:val="single"/>
          </w:rPr>
          <w:t>28:34</w:t>
        </w:r>
      </w:hyperlink>
      <w:r>
        <w:rPr>
          <w:lang w:val="ar_AE" w:bidi="ar_AE"/>
        </w:rPr>
        <w:t xml:space="preserve">; </w:t>
      </w:r>
      <w:hyperlink r:id="rId168">
        <w:r>
          <w:rPr>
            <w:lang w:val="ar_AE" w:bidi="ar_AE"/>
          </w:rPr>
          <w:rPr>
            <w:color w:val="0000EE"/>
            <w:u w:val="single"/>
          </w:rPr>
          <w:t>ملوك الأول 8:19</w:t>
        </w:r>
      </w:hyperlink>
      <w:r>
        <w:rPr>
          <w:lang w:val="ar_AE" w:bidi="ar_AE"/>
        </w:rPr>
        <w:t>): اختُبر إسرائيل في البرية أربعين سنة (</w:t>
      </w:r>
      <w:hyperlink r:id="rId169">
        <w:r>
          <w:rPr>
            <w:lang w:val="ar_AE" w:bidi="ar_AE"/>
          </w:rPr>
          <w:rPr>
            <w:color w:val="0000EE"/>
            <w:u w:val="single"/>
          </w:rPr>
          <w:t>خروج 35:16</w:t>
        </w:r>
      </w:hyperlink>
      <w:r>
        <w:rPr>
          <w:lang w:val="ar_AE" w:bidi="ar_AE"/>
        </w:rPr>
        <w:t xml:space="preserve">; </w:t>
      </w:r>
      <w:hyperlink r:id="rId170">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2">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4">
        <w:r>
          <w:rPr>
            <w:lang w:val="ar_AE" w:bidi="ar_AE"/>
          </w:rPr>
          <w:rPr>
            <w:color w:val="0000EE"/>
            <w:u w:val="single"/>
          </w:rPr>
          <w:t>28:12</w:t>
        </w:r>
      </w:hyperlink>
      <w:r>
        <w:rPr>
          <w:lang w:val="ar_AE" w:bidi="ar_AE"/>
        </w:rPr>
        <w:t>), وهزيمة الشيطان بواسطة الصليب (</w:t>
      </w:r>
      <w:hyperlink r:id="rId174">
        <w:r>
          <w:rPr>
            <w:lang w:val="ar_AE" w:bidi="ar_AE"/>
          </w:rPr>
          <w:rPr>
            <w:color w:val="0000EE"/>
            <w:u w:val="single"/>
          </w:rPr>
          <w:t>كولوسي 14:2–15</w:t>
        </w:r>
      </w:hyperlink>
      <w:r>
        <w:rPr>
          <w:lang w:val="ar_AE" w:bidi="ar_AE"/>
        </w:rPr>
        <w:t>), والانتصار النهائيّ في نهاية التاريخ (</w:t>
      </w:r>
      <w:hyperlink r:id="rId175">
        <w:r>
          <w:rPr>
            <w:lang w:val="ar_AE" w:bidi="ar_AE"/>
          </w:rPr>
          <w:rPr>
            <w:color w:val="0000EE"/>
            <w:u w:val="single"/>
          </w:rPr>
          <w:t>رومية 20:16</w:t>
        </w:r>
      </w:hyperlink>
      <w:r>
        <w:rPr>
          <w:lang w:val="ar_AE" w:bidi="ar_AE"/>
        </w:rPr>
        <w:t xml:space="preserve">; </w:t>
      </w:r>
      <w:hyperlink r:id="rId176">
        <w:r>
          <w:rPr>
            <w:lang w:val="ar_AE" w:bidi="ar_AE"/>
          </w:rPr>
          <w:rPr>
            <w:color w:val="0000EE"/>
            <w:u w:val="single"/>
          </w:rPr>
          <w:t>رؤيا يوحنا 7:12–17</w:t>
        </w:r>
      </w:hyperlink>
      <w:r>
        <w:rPr>
          <w:lang w:val="ar_AE" w:bidi="ar_AE"/>
        </w:rPr>
        <w:t xml:space="preserve">; </w:t>
      </w:r>
      <w:hyperlink r:id="rId177">
        <w:r>
          <w:rPr>
            <w:lang w:val="ar_AE" w:bidi="ar_AE"/>
          </w:rPr>
          <w:rPr>
            <w:color w:val="0000EE"/>
            <w:u w:val="single"/>
          </w:rPr>
          <w:t>2:20–3</w:t>
        </w:r>
      </w:hyperlink>
      <w:r>
        <w:rPr>
          <w:lang w:val="ar_AE" w:bidi="ar_AE"/>
        </w:rPr>
        <w:t xml:space="preserve">, </w:t>
      </w:r>
      <w:hyperlink r:id="rId178">
        <w:r>
          <w:rPr>
            <w:lang w:val="ar_AE" w:bidi="ar_AE"/>
          </w:rPr>
          <w:rPr>
            <w:color w:val="0000EE"/>
            <w:u w:val="single"/>
          </w:rPr>
          <w:t>10</w:t>
        </w:r>
      </w:hyperlink>
      <w:r>
        <w:rPr>
          <w:lang w:val="ar_AE" w:bidi="ar_AE"/>
        </w:rPr>
        <w:t>). • فالملائكة الذين سبق لهم أن شاركوا في مجيء المسيح وحمايته (</w:t>
      </w:r>
      <w:hyperlink r:id="rId45">
        <w:r>
          <w:rPr>
            <w:lang w:val="ar_AE" w:bidi="ar_AE"/>
          </w:rPr>
          <w:rPr>
            <w:color w:val="0000EE"/>
            <w:u w:val="single"/>
          </w:rPr>
          <w:t>متى 20:1</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80">
        <w:r>
          <w:rPr>
            <w:lang w:val="ar_AE" w:bidi="ar_AE"/>
          </w:rPr>
          <w:rPr>
            <w:color w:val="0000EE"/>
            <w:u w:val="single"/>
          </w:rPr>
          <w:t>13:2</w:t>
        </w:r>
      </w:hyperlink>
      <w:r>
        <w:rPr>
          <w:lang w:val="ar_AE" w:bidi="ar_AE"/>
        </w:rPr>
        <w:t xml:space="preserve">, </w:t>
      </w:r>
      <w:hyperlink r:id="rId51">
        <w:r>
          <w:rPr>
            <w:lang w:val="ar_AE" w:bidi="ar_AE"/>
          </w:rPr>
          <w:rPr>
            <w:color w:val="0000EE"/>
            <w:u w:val="single"/>
          </w:rPr>
          <w:t>19</w:t>
        </w:r>
      </w:hyperlink>
      <w:r>
        <w:rPr>
          <w:lang w:val="ar_AE" w:bidi="ar_AE"/>
        </w:rPr>
        <w:t>), جاؤوا الآن واعتنوا بيسوع بعد تجربته، تحقيقًا للعهد القديم (</w:t>
      </w:r>
      <w:hyperlink r:id="rId152">
        <w:r>
          <w:rPr>
            <w:lang w:val="ar_AE" w:bidi="ar_AE"/>
          </w:rPr>
          <w:rPr>
            <w:color w:val="0000EE"/>
            <w:u w:val="single"/>
          </w:rPr>
          <w:t>6:4</w:t>
        </w:r>
      </w:hyperlink>
      <w:r>
        <w:rPr>
          <w:lang w:val="ar_AE" w:bidi="ar_AE"/>
        </w:rPr>
        <w:t xml:space="preserve">; انظر </w:t>
      </w:r>
      <w:hyperlink r:id="rId181">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1">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3">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4">
        <w:r>
          <w:rPr>
            <w:lang w:val="ar_AE" w:bidi="ar_AE"/>
          </w:rPr>
          <w:rPr>
            <w:color w:val="0000EE"/>
            <w:u w:val="single"/>
          </w:rPr>
          <w:t>13:3–17</w:t>
        </w:r>
      </w:hyperlink>
      <w:r>
        <w:rPr>
          <w:lang w:val="ar_AE" w:bidi="ar_AE"/>
        </w:rPr>
        <w:t>)، وكذلك بعد أن أطاع واجتاز التجربة في البرية (</w:t>
      </w:r>
      <w:hyperlink r:id="rId185">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lang w:val="ar_AE" w:bidi="ar_AE"/>
          </w:rPr>
          <w:rPr>
            <w:color w:val="0000EE"/>
            <w:u w:val="single"/>
          </w:rPr>
          <w:t>يوحنا 46:1</w:t>
        </w:r>
      </w:hyperlink>
      <w:r>
        <w:rPr>
          <w:lang w:val="ar_AE" w:bidi="ar_AE"/>
        </w:rPr>
        <w:t xml:space="preserve">; </w:t>
      </w:r>
      <w:hyperlink r:id="rId187">
        <w:r>
          <w:rPr>
            <w:lang w:val="ar_AE" w:bidi="ar_AE"/>
          </w:rPr>
          <w:rPr>
            <w:color w:val="0000EE"/>
            <w:u w:val="single"/>
          </w:rPr>
          <w:t>41:7–42</w:t>
        </w:r>
      </w:hyperlink>
      <w:r>
        <w:rPr>
          <w:lang w:val="ar_AE" w:bidi="ar_AE"/>
        </w:rPr>
        <w:t xml:space="preserve">, </w:t>
      </w:r>
      <w:hyperlink r:id="rId188">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89">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0">
        <w:r>
          <w:rPr>
            <w:lang w:val="ar_AE" w:bidi="ar_AE"/>
          </w:rPr>
          <w:rPr>
            <w:color w:val="0000EE"/>
            <w:u w:val="single"/>
          </w:rPr>
          <w:t>متى 2:3</w:t>
        </w:r>
      </w:hyperlink>
      <w:r>
        <w:rPr>
          <w:lang w:val="ar_AE" w:bidi="ar_AE"/>
        </w:rPr>
        <w:t xml:space="preserve">; </w:t>
      </w:r>
      <w:hyperlink r:id="rId191">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2">
        <w:r>
          <w:rPr>
            <w:lang w:val="ar_AE" w:bidi="ar_AE"/>
          </w:rPr>
          <w:rPr>
            <w:color w:val="0000EE"/>
            <w:u w:val="single"/>
          </w:rPr>
          <w:t>28:14</w:t>
        </w:r>
      </w:hyperlink>
      <w:r>
        <w:rPr>
          <w:lang w:val="ar_AE" w:bidi="ar_AE"/>
        </w:rPr>
        <w:t xml:space="preserve">; </w:t>
      </w:r>
      <w:hyperlink r:id="rId193">
        <w:r>
          <w:rPr>
            <w:lang w:val="ar_AE" w:bidi="ar_AE"/>
          </w:rPr>
          <w:rPr>
            <w:color w:val="0000EE"/>
            <w:u w:val="single"/>
          </w:rPr>
          <w:t>15:15</w:t>
        </w:r>
      </w:hyperlink>
      <w:r>
        <w:rPr>
          <w:lang w:val="ar_AE" w:bidi="ar_AE"/>
        </w:rPr>
        <w:t xml:space="preserve">; </w:t>
      </w:r>
      <w:hyperlink r:id="rId153">
        <w:r>
          <w:rPr>
            <w:lang w:val="ar_AE" w:bidi="ar_AE"/>
          </w:rPr>
          <w:rPr>
            <w:color w:val="0000EE"/>
            <w:u w:val="single"/>
          </w:rPr>
          <w:t>16:16</w:t>
        </w:r>
      </w:hyperlink>
      <w:r>
        <w:rPr>
          <w:lang w:val="ar_AE" w:bidi="ar_AE"/>
        </w:rPr>
        <w:t>) والتلميذ المُبادر والممثّل لباقي التلاميذ (</w:t>
      </w:r>
      <w:hyperlink r:id="rId194">
        <w:r>
          <w:rPr>
            <w:lang w:val="ar_AE" w:bidi="ar_AE"/>
          </w:rPr>
          <w:rPr>
            <w:color w:val="0000EE"/>
            <w:u w:val="single"/>
          </w:rPr>
          <w:t>29:14–30</w:t>
        </w:r>
      </w:hyperlink>
      <w:r>
        <w:rPr>
          <w:lang w:val="ar_AE" w:bidi="ar_AE"/>
        </w:rPr>
        <w:t xml:space="preserve">; </w:t>
      </w:r>
      <w:hyperlink r:id="rId195">
        <w:r>
          <w:rPr>
            <w:lang w:val="ar_AE" w:bidi="ar_AE"/>
          </w:rPr>
          <w:rPr>
            <w:color w:val="0000EE"/>
            <w:u w:val="single"/>
          </w:rPr>
          <w:t>15:16–19</w:t>
        </w:r>
      </w:hyperlink>
      <w:r>
        <w:rPr>
          <w:lang w:val="ar_AE" w:bidi="ar_AE"/>
        </w:rPr>
        <w:t xml:space="preserve">, </w:t>
      </w:r>
      <w:hyperlink r:id="rId19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7">
        <w:r>
          <w:rPr>
            <w:lang w:val="ar_AE" w:bidi="ar_AE"/>
          </w:rPr>
          <w:rPr>
            <w:color w:val="0000EE"/>
            <w:u w:val="single"/>
          </w:rPr>
          <w:t>17:4</w:t>
        </w:r>
      </w:hyperlink>
      <w:r>
        <w:rPr>
          <w:lang w:val="ar_AE" w:bidi="ar_AE"/>
        </w:rPr>
        <w:t xml:space="preserve">, </w:t>
      </w:r>
      <w:hyperlink r:id="rId198">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199">
        <w:r>
          <w:rPr>
            <w:lang w:val="ar_AE" w:bidi="ar_AE"/>
          </w:rPr>
          <w:rPr>
            <w:color w:val="0000EE"/>
            <w:u w:val="single"/>
          </w:rPr>
          <w:t>24:16</w:t>
        </w:r>
      </w:hyperlink>
      <w:r>
        <w:rPr>
          <w:lang w:val="ar_AE" w:bidi="ar_AE"/>
        </w:rPr>
        <w:t xml:space="preserve">; </w:t>
      </w:r>
      <w:hyperlink r:id="rId200">
        <w:r>
          <w:rPr>
            <w:lang w:val="ar_AE" w:bidi="ar_AE"/>
          </w:rPr>
          <w:rPr>
            <w:color w:val="0000EE"/>
            <w:u w:val="single"/>
          </w:rPr>
          <w:t>تثنية 33:5</w:t>
        </w:r>
      </w:hyperlink>
      <w:r>
        <w:rPr>
          <w:lang w:val="ar_AE" w:bidi="ar_AE"/>
        </w:rPr>
        <w:t xml:space="preserve">; </w:t>
      </w:r>
      <w:hyperlink r:id="rId201">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2">
        <w:r>
          <w:rPr>
            <w:lang w:val="ar_AE" w:bidi="ar_AE"/>
          </w:rPr>
          <w:rPr>
            <w:color w:val="0000EE"/>
            <w:u w:val="single"/>
          </w:rPr>
          <w:t>متى 5:10–15</w:t>
        </w:r>
      </w:hyperlink>
      <w:r>
        <w:rPr>
          <w:lang w:val="ar_AE" w:bidi="ar_AE"/>
        </w:rPr>
        <w:t xml:space="preserve">; </w:t>
      </w:r>
      <w:hyperlink r:id="rId203">
        <w:r>
          <w:rPr>
            <w:lang w:val="ar_AE" w:bidi="ar_AE"/>
          </w:rPr>
          <w:rPr>
            <w:color w:val="0000EE"/>
            <w:u w:val="single"/>
          </w:rPr>
          <w:t>47:13–51</w:t>
        </w:r>
      </w:hyperlink>
      <w:r>
        <w:rPr>
          <w:lang w:val="ar_AE" w:bidi="ar_AE"/>
        </w:rPr>
        <w:t xml:space="preserve">; </w:t>
      </w:r>
      <w:hyperlink r:id="rId204">
        <w:r>
          <w:rPr>
            <w:lang w:val="ar_AE" w:bidi="ar_AE"/>
          </w:rPr>
          <w:rPr>
            <w:color w:val="0000EE"/>
            <w:u w:val="single"/>
          </w:rPr>
          <w:t>حزقيال 4:29–5</w:t>
        </w:r>
      </w:hyperlink>
      <w:r>
        <w:rPr>
          <w:lang w:val="ar_AE" w:bidi="ar_AE"/>
        </w:rPr>
        <w:t xml:space="preserve">; </w:t>
      </w:r>
      <w:hyperlink r:id="rId205">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6">
        <w:r>
          <w:rPr>
            <w:lang w:val="ar_AE" w:bidi="ar_AE"/>
          </w:rPr>
          <w:rPr>
            <w:color w:val="0000EE"/>
            <w:u w:val="single"/>
          </w:rPr>
          <w:t>18:8–22</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lang w:val="ar_AE" w:bidi="ar_AE"/>
          </w:rPr>
          <w:rPr>
            <w:color w:val="0000EE"/>
            <w:u w:val="single"/>
          </w:rPr>
          <w:t>2:6</w:t>
        </w:r>
      </w:hyperlink>
      <w:r>
        <w:rPr>
          <w:lang w:val="ar_AE" w:bidi="ar_AE"/>
        </w:rPr>
        <w:t xml:space="preserve">, </w:t>
      </w:r>
      <w:hyperlink r:id="rId210">
        <w:r>
          <w:rPr>
            <w:lang w:val="ar_AE" w:bidi="ar_AE"/>
          </w:rPr>
          <w:rPr>
            <w:color w:val="0000EE"/>
            <w:u w:val="single"/>
          </w:rPr>
          <w:t>5</w:t>
        </w:r>
      </w:hyperlink>
      <w:r>
        <w:rPr>
          <w:lang w:val="ar_AE" w:bidi="ar_AE"/>
        </w:rPr>
        <w:t xml:space="preserve">; </w:t>
      </w:r>
      <w:hyperlink r:id="rId211">
        <w:r>
          <w:rPr>
            <w:lang w:val="ar_AE" w:bidi="ar_AE"/>
          </w:rPr>
          <w:rPr>
            <w:color w:val="0000EE"/>
            <w:u w:val="single"/>
          </w:rPr>
          <w:t>17:10</w:t>
        </w:r>
      </w:hyperlink>
      <w:r>
        <w:rPr>
          <w:lang w:val="ar_AE" w:bidi="ar_AE"/>
        </w:rPr>
        <w:t xml:space="preserve">; </w:t>
      </w:r>
      <w:hyperlink r:id="rId212">
        <w:r>
          <w:rPr>
            <w:lang w:val="ar_AE" w:bidi="ar_AE"/>
          </w:rPr>
          <w:rPr>
            <w:color w:val="0000EE"/>
            <w:u w:val="single"/>
          </w:rPr>
          <w:t>9:12–14</w:t>
        </w:r>
      </w:hyperlink>
      <w:r>
        <w:rPr>
          <w:lang w:val="ar_AE" w:bidi="ar_AE"/>
        </w:rPr>
        <w:t xml:space="preserve">; </w:t>
      </w:r>
      <w:hyperlink r:id="rId213">
        <w:r>
          <w:rPr>
            <w:lang w:val="ar_AE" w:bidi="ar_AE"/>
          </w:rPr>
          <w:rPr>
            <w:color w:val="0000EE"/>
            <w:u w:val="single"/>
          </w:rPr>
          <w:t>54:13</w:t>
        </w:r>
      </w:hyperlink>
      <w:r>
        <w:rPr>
          <w:lang w:val="ar_AE" w:bidi="ar_AE"/>
        </w:rPr>
        <w:t xml:space="preserve">; </w:t>
      </w:r>
      <w:hyperlink r:id="rId214">
        <w:r>
          <w:rPr>
            <w:lang w:val="ar_AE" w:bidi="ar_AE"/>
          </w:rPr>
          <w:rPr>
            <w:color w:val="0000EE"/>
            <w:u w:val="single"/>
          </w:rPr>
          <w:t>6:23</w:t>
        </w:r>
      </w:hyperlink>
      <w:r>
        <w:rPr>
          <w:lang w:val="ar_AE" w:bidi="ar_AE"/>
        </w:rPr>
        <w:t xml:space="preserve">, </w:t>
      </w:r>
      <w:hyperlink r:id="rId215">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6">
        <w:r>
          <w:rPr>
            <w:lang w:val="ar_AE" w:bidi="ar_AE"/>
          </w:rPr>
          <w:rPr>
            <w:color w:val="0000EE"/>
            <w:u w:val="single"/>
          </w:rPr>
          <w:t>35:9</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xml:space="preserve">; أيضًا </w:t>
      </w:r>
      <w:hyperlink r:id="rId219">
        <w:r>
          <w:rPr>
            <w:lang w:val="ar_AE" w:bidi="ar_AE"/>
          </w:rPr>
          <w:rPr>
            <w:color w:val="0000EE"/>
            <w:u w:val="single"/>
          </w:rPr>
          <w:t>مرقس 1:1</w:t>
        </w:r>
      </w:hyperlink>
      <w:r>
        <w:rPr>
          <w:lang w:val="ar_AE" w:bidi="ar_AE"/>
        </w:rPr>
        <w:t xml:space="preserve">; </w:t>
      </w:r>
      <w:hyperlink r:id="rId220">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1">
        <w:r>
          <w:rPr>
            <w:lang w:val="ar_AE" w:bidi="ar_AE"/>
          </w:rPr>
          <w:rPr>
            <w:color w:val="0000EE"/>
            <w:u w:val="single"/>
          </w:rPr>
          <w:t>متى 32:9–34</w:t>
        </w:r>
      </w:hyperlink>
      <w:r>
        <w:rPr>
          <w:lang w:val="ar_AE" w:bidi="ar_AE"/>
        </w:rPr>
        <w:t xml:space="preserve">; </w:t>
      </w:r>
      <w:hyperlink r:id="rId222">
        <w:r>
          <w:rPr>
            <w:lang w:val="ar_AE" w:bidi="ar_AE"/>
          </w:rPr>
          <w:rPr>
            <w:color w:val="0000EE"/>
            <w:u w:val="single"/>
          </w:rPr>
          <w:t>27:10–28</w:t>
        </w:r>
      </w:hyperlink>
      <w:r>
        <w:rPr>
          <w:lang w:val="ar_AE" w:bidi="ar_AE"/>
        </w:rPr>
        <w:t xml:space="preserve">; </w:t>
      </w:r>
      <w:hyperlink r:id="rId223">
        <w:r>
          <w:rPr>
            <w:lang w:val="ar_AE" w:bidi="ar_AE"/>
          </w:rPr>
          <w:rPr>
            <w:color w:val="0000EE"/>
            <w:u w:val="single"/>
          </w:rPr>
          <w:t>1:13–9</w:t>
        </w:r>
      </w:hyperlink>
      <w:r>
        <w:rPr>
          <w:lang w:val="ar_AE" w:bidi="ar_AE"/>
        </w:rPr>
        <w:t xml:space="preserve">, </w:t>
      </w:r>
      <w:hyperlink r:id="rId22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5">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6">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7">
        <w:r>
          <w:rPr>
            <w:lang w:val="ar_AE" w:bidi="ar_AE"/>
          </w:rPr>
          <w:rPr>
            <w:color w:val="0000EE"/>
            <w:u w:val="single"/>
          </w:rPr>
          <w:t>35:9–1:11</w:t>
        </w:r>
      </w:hyperlink>
      <w:r>
        <w:rPr>
          <w:lang w:val="ar_AE" w:bidi="ar_AE"/>
        </w:rPr>
        <w:t xml:space="preserve">; </w:t>
      </w:r>
      <w:hyperlink r:id="rId228">
        <w:r>
          <w:rPr>
            <w:lang w:val="ar_AE" w:bidi="ar_AE"/>
          </w:rPr>
          <w:rPr>
            <w:color w:val="0000EE"/>
            <w:u w:val="single"/>
          </w:rPr>
          <w:t>1:13–53</w:t>
        </w:r>
      </w:hyperlink>
      <w:r>
        <w:rPr>
          <w:lang w:val="ar_AE" w:bidi="ar_AE"/>
        </w:rPr>
        <w:t xml:space="preserve">; </w:t>
      </w:r>
      <w:hyperlink r:id="rId229">
        <w:r>
          <w:rPr>
            <w:lang w:val="ar_AE" w:bidi="ar_AE"/>
          </w:rPr>
          <w:rPr>
            <w:color w:val="0000EE"/>
            <w:u w:val="single"/>
          </w:rPr>
          <w:t>1:18–2:19</w:t>
        </w:r>
      </w:hyperlink>
      <w:r>
        <w:rPr>
          <w:lang w:val="ar_AE" w:bidi="ar_AE"/>
        </w:rPr>
        <w:t xml:space="preserve">; </w:t>
      </w:r>
      <w:hyperlink r:id="rId230">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1">
        <w:r>
          <w:rPr>
            <w:lang w:val="ar_AE" w:bidi="ar_AE"/>
          </w:rPr>
          <w:rPr>
            <w:color w:val="0000EE"/>
            <w:u w:val="single"/>
          </w:rPr>
          <w:t>لوقا 20:6</w:t>
        </w:r>
      </w:hyperlink>
      <w:r>
        <w:rPr>
          <w:lang w:val="ar_AE" w:bidi="ar_AE"/>
        </w:rPr>
        <w:t xml:space="preserve">, </w:t>
      </w:r>
      <w:hyperlink r:id="rId232">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lang w:val="ar_AE" w:bidi="ar_AE"/>
          </w:rPr>
          <w:rPr>
            <w:color w:val="0000EE"/>
            <w:u w:val="single"/>
          </w:rPr>
          <w:t>متى 5:11</w:t>
        </w:r>
      </w:hyperlink>
      <w:r>
        <w:rPr>
          <w:lang w:val="ar_AE" w:bidi="ar_AE"/>
        </w:rPr>
        <w:t xml:space="preserve">; </w:t>
      </w:r>
      <w:hyperlink r:id="rId234">
        <w:r>
          <w:rPr>
            <w:lang w:val="ar_AE" w:bidi="ar_AE"/>
          </w:rPr>
          <w:rPr>
            <w:color w:val="0000EE"/>
            <w:u w:val="single"/>
          </w:rPr>
          <w:t>مزامير 14:37–15</w:t>
        </w:r>
      </w:hyperlink>
      <w:r>
        <w:rPr>
          <w:lang w:val="ar_AE" w:bidi="ar_AE"/>
        </w:rPr>
        <w:t xml:space="preserve">; </w:t>
      </w:r>
      <w:hyperlink r:id="rId235">
        <w:r>
          <w:rPr>
            <w:lang w:val="ar_AE" w:bidi="ar_AE"/>
          </w:rPr>
          <w:rPr>
            <w:color w:val="0000EE"/>
            <w:u w:val="single"/>
          </w:rPr>
          <w:t>17:40</w:t>
        </w:r>
      </w:hyperlink>
      <w:r>
        <w:rPr>
          <w:lang w:val="ar_AE" w:bidi="ar_AE"/>
        </w:rPr>
        <w:t xml:space="preserve">; </w:t>
      </w:r>
      <w:hyperlink r:id="rId236">
        <w:r>
          <w:rPr>
            <w:lang w:val="ar_AE" w:bidi="ar_AE"/>
          </w:rPr>
          <w:rPr>
            <w:color w:val="0000EE"/>
            <w:u w:val="single"/>
          </w:rPr>
          <w:t>18:69–33</w:t>
        </w:r>
      </w:hyperlink>
      <w:r>
        <w:rPr>
          <w:lang w:val="ar_AE" w:bidi="ar_AE"/>
        </w:rPr>
        <w:t xml:space="preserve">; </w:t>
      </w:r>
      <w:hyperlink r:id="rId237">
        <w:r>
          <w:rPr>
            <w:lang w:val="ar_AE" w:bidi="ar_AE"/>
          </w:rPr>
          <w:rPr>
            <w:color w:val="0000EE"/>
            <w:u w:val="single"/>
          </w:rPr>
          <w:t>إشعياء 1:61</w:t>
        </w:r>
      </w:hyperlink>
      <w:r>
        <w:rPr>
          <w:lang w:val="ar_AE" w:bidi="ar_AE"/>
        </w:rPr>
        <w:t xml:space="preserve">; </w:t>
      </w:r>
      <w:hyperlink r:id="rId238">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39">
        <w:r>
          <w:rPr>
            <w:lang w:val="ar_AE" w:bidi="ar_AE"/>
          </w:rPr>
          <w:rPr>
            <w:color w:val="0000EE"/>
            <w:u w:val="single"/>
          </w:rPr>
          <w:t>إشعياء 15:57</w:t>
        </w:r>
      </w:hyperlink>
      <w:r>
        <w:rPr>
          <w:lang w:val="ar_AE" w:bidi="ar_AE"/>
        </w:rPr>
        <w:t xml:space="preserve">; </w:t>
      </w:r>
      <w:hyperlink r:id="rId238">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0">
        <w:r>
          <w:rPr>
            <w:lang w:val="ar_AE" w:bidi="ar_AE"/>
          </w:rPr>
          <w:rPr>
            <w:color w:val="0000EE"/>
            <w:u w:val="single"/>
          </w:rPr>
          <w:t>37:23–39</w:t>
        </w:r>
      </w:hyperlink>
      <w:r>
        <w:rPr>
          <w:lang w:val="ar_AE" w:bidi="ar_AE"/>
        </w:rPr>
        <w:t xml:space="preserve">; </w:t>
      </w:r>
      <w:hyperlink r:id="rId241">
        <w:r>
          <w:rPr>
            <w:lang w:val="ar_AE" w:bidi="ar_AE"/>
          </w:rPr>
          <w:rPr>
            <w:color w:val="0000EE"/>
            <w:u w:val="single"/>
          </w:rPr>
          <w:t>إشعياء 2:61–3</w:t>
        </w:r>
      </w:hyperlink>
      <w:r>
        <w:rPr>
          <w:lang w:val="ar_AE" w:bidi="ar_AE"/>
        </w:rPr>
        <w:t xml:space="preserve">; </w:t>
      </w:r>
      <w:hyperlink r:id="rId242">
        <w:r>
          <w:rPr>
            <w:lang w:val="ar_AE" w:bidi="ar_AE"/>
          </w:rPr>
          <w:rPr>
            <w:color w:val="0000EE"/>
            <w:u w:val="single"/>
          </w:rPr>
          <w:t>يوئيل 8:1–13</w:t>
        </w:r>
      </w:hyperlink>
      <w:r>
        <w:rPr>
          <w:lang w:val="ar_AE" w:bidi="ar_AE"/>
        </w:rPr>
        <w:t xml:space="preserve">; </w:t>
      </w:r>
      <w:hyperlink r:id="rId243">
        <w:r>
          <w:rPr>
            <w:lang w:val="ar_AE" w:bidi="ar_AE"/>
          </w:rPr>
          <w:rPr>
            <w:color w:val="0000EE"/>
            <w:u w:val="single"/>
          </w:rPr>
          <w:t>12:2–13</w:t>
        </w:r>
      </w:hyperlink>
      <w:r>
        <w:rPr>
          <w:lang w:val="ar_AE" w:bidi="ar_AE"/>
        </w:rPr>
        <w:t xml:space="preserve">, </w:t>
      </w:r>
      <w:hyperlink r:id="rId244">
        <w:r>
          <w:rPr>
            <w:lang w:val="ar_AE" w:bidi="ar_AE"/>
          </w:rPr>
          <w:rPr>
            <w:color w:val="0000EE"/>
            <w:u w:val="single"/>
          </w:rPr>
          <w:t>18–19</w:t>
        </w:r>
      </w:hyperlink>
      <w:r>
        <w:rPr>
          <w:lang w:val="ar_AE" w:bidi="ar_AE"/>
        </w:rPr>
        <w:t xml:space="preserve">; </w:t>
      </w:r>
      <w:hyperlink r:id="rId245">
        <w:r>
          <w:rPr>
            <w:lang w:val="ar_AE" w:bidi="ar_AE"/>
          </w:rPr>
          <w:rPr>
            <w:color w:val="0000EE"/>
            <w:u w:val="single"/>
          </w:rPr>
          <w:t>رومية 1:9–5</w:t>
        </w:r>
      </w:hyperlink>
      <w:r>
        <w:rPr>
          <w:lang w:val="ar_AE" w:bidi="ar_AE"/>
        </w:rPr>
        <w:t xml:space="preserve">; </w:t>
      </w:r>
      <w:hyperlink r:id="rId246">
        <w:r>
          <w:rPr>
            <w:lang w:val="ar_AE" w:bidi="ar_AE"/>
          </w:rPr>
          <w:rPr>
            <w:color w:val="0000EE"/>
            <w:u w:val="single"/>
          </w:rPr>
          <w:t>1 كورنثوس 2:5</w:t>
        </w:r>
      </w:hyperlink>
      <w:r>
        <w:rPr>
          <w:lang w:val="ar_AE" w:bidi="ar_AE"/>
        </w:rPr>
        <w:t xml:space="preserve">; </w:t>
      </w:r>
      <w:hyperlink r:id="rId247">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48">
        <w:r>
          <w:rPr>
            <w:lang w:val="ar_AE" w:bidi="ar_AE"/>
          </w:rPr>
          <w:rPr>
            <w:color w:val="0000EE"/>
            <w:u w:val="single"/>
          </w:rPr>
          <w:t>مرقس 10:16</w:t>
        </w:r>
      </w:hyperlink>
      <w:r>
        <w:rPr>
          <w:lang w:val="ar_AE" w:bidi="ar_AE"/>
        </w:rPr>
        <w:t xml:space="preserve">; </w:t>
      </w:r>
      <w:hyperlink r:id="rId249">
        <w:r>
          <w:rPr>
            <w:lang w:val="ar_AE" w:bidi="ar_AE"/>
          </w:rPr>
          <w:rPr>
            <w:color w:val="0000EE"/>
            <w:u w:val="single"/>
          </w:rPr>
          <w:t>رؤيا 11:18</w:t>
        </w:r>
      </w:hyperlink>
      <w:r>
        <w:rPr>
          <w:lang w:val="ar_AE" w:bidi="ar_AE"/>
        </w:rPr>
        <w:t xml:space="preserve">, </w:t>
      </w:r>
      <w:hyperlink r:id="rId250">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1">
        <w:r>
          <w:rPr>
            <w:lang w:val="ar_AE" w:bidi="ar_AE"/>
          </w:rPr>
          <w:rPr>
            <w:color w:val="0000EE"/>
            <w:u w:val="single"/>
          </w:rPr>
          <w:t>متى 6:5–7</w:t>
        </w:r>
      </w:hyperlink>
      <w:r>
        <w:rPr>
          <w:lang w:val="ar_AE" w:bidi="ar_AE"/>
        </w:rPr>
        <w:t xml:space="preserve">, </w:t>
      </w:r>
      <w:hyperlink r:id="rId252">
        <w:r>
          <w:rPr>
            <w:lang w:val="ar_AE" w:bidi="ar_AE"/>
          </w:rPr>
          <w:rPr>
            <w:color w:val="0000EE"/>
            <w:u w:val="single"/>
          </w:rPr>
          <w:t>9</w:t>
        </w:r>
      </w:hyperlink>
      <w:r>
        <w:rPr>
          <w:lang w:val="ar_AE" w:bidi="ar_AE"/>
        </w:rPr>
        <w:t>). إن التعزية ستأتي كذلك مع تحقيق كل ما وعد به الله (</w:t>
      </w:r>
      <w:hyperlink r:id="rId253">
        <w:r>
          <w:rPr>
            <w:lang w:val="ar_AE" w:bidi="ar_AE"/>
          </w:rPr>
          <w:rPr>
            <w:color w:val="0000EE"/>
            <w:u w:val="single"/>
          </w:rPr>
          <w:t>إشعياء 1:40–2</w:t>
        </w:r>
      </w:hyperlink>
      <w:r>
        <w:rPr>
          <w:lang w:val="ar_AE" w:bidi="ar_AE"/>
        </w:rPr>
        <w:t xml:space="preserve">; </w:t>
      </w:r>
      <w:hyperlink r:id="rId241">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4">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5">
        <w:r>
          <w:rPr>
            <w:lang w:val="ar_AE" w:bidi="ar_AE"/>
          </w:rPr>
          <w:rPr>
            <w:color w:val="0000EE"/>
            <w:u w:val="single"/>
          </w:rPr>
          <w:t>متى 29:11</w:t>
        </w:r>
      </w:hyperlink>
      <w:r>
        <w:rPr>
          <w:lang w:val="ar_AE" w:bidi="ar_AE"/>
        </w:rPr>
        <w:t>) كما يصف نفسه كشخص وديع يتجنب التفاخر (</w:t>
      </w:r>
      <w:hyperlink r:id="rId256">
        <w:r>
          <w:rPr>
            <w:lang w:val="ar_AE" w:bidi="ar_AE"/>
          </w:rPr>
          <w:rPr>
            <w:color w:val="0000EE"/>
            <w:u w:val="single"/>
          </w:rPr>
          <w:t>17:12–21</w:t>
        </w:r>
      </w:hyperlink>
      <w:r>
        <w:rPr>
          <w:lang w:val="ar_AE" w:bidi="ar_AE"/>
        </w:rPr>
        <w:t xml:space="preserve">; </w:t>
      </w:r>
      <w:hyperlink r:id="rId257">
        <w:r>
          <w:rPr>
            <w:lang w:val="ar_AE" w:bidi="ar_AE"/>
          </w:rPr>
          <w:rPr>
            <w:color w:val="0000EE"/>
            <w:u w:val="single"/>
          </w:rPr>
          <w:t>5:21</w:t>
        </w:r>
      </w:hyperlink>
      <w:r>
        <w:rPr>
          <w:lang w:val="ar_AE" w:bidi="ar_AE"/>
        </w:rPr>
        <w:t>). إن هذه الصفة عند يسوع تتجلى في موته على الصليب (</w:t>
      </w:r>
      <w:hyperlink r:id="rId258">
        <w:r>
          <w:rPr>
            <w:lang w:val="ar_AE" w:bidi="ar_AE"/>
          </w:rPr>
          <w:rPr>
            <w:color w:val="0000EE"/>
            <w:u w:val="single"/>
          </w:rPr>
          <w:t>1 بطرس 23:2</w:t>
        </w:r>
      </w:hyperlink>
      <w:r>
        <w:rPr>
          <w:lang w:val="ar_AE" w:bidi="ar_AE"/>
        </w:rPr>
        <w:t xml:space="preserve">; </w:t>
      </w:r>
      <w:hyperlink r:id="rId259">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0">
        <w:r>
          <w:rPr>
            <w:lang w:val="ar_AE" w:bidi="ar_AE"/>
          </w:rPr>
          <w:rPr>
            <w:color w:val="0000EE"/>
            <w:u w:val="single"/>
          </w:rPr>
          <w:t>تكوين 7:12</w:t>
        </w:r>
      </w:hyperlink>
      <w:r>
        <w:rPr>
          <w:lang w:val="ar_AE" w:bidi="ar_AE"/>
        </w:rPr>
        <w:t xml:space="preserve">; </w:t>
      </w:r>
      <w:hyperlink r:id="rId261">
        <w:r>
          <w:rPr>
            <w:lang w:val="ar_AE" w:bidi="ar_AE"/>
          </w:rPr>
          <w:rPr>
            <w:color w:val="0000EE"/>
            <w:u w:val="single"/>
          </w:rPr>
          <w:t>8:17</w:t>
        </w:r>
      </w:hyperlink>
      <w:r>
        <w:rPr>
          <w:lang w:val="ar_AE" w:bidi="ar_AE"/>
        </w:rPr>
        <w:t xml:space="preserve">; انظر </w:t>
      </w:r>
      <w:hyperlink r:id="rId262">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3">
        <w:r>
          <w:rPr>
            <w:lang w:val="ar_AE" w:bidi="ar_AE"/>
          </w:rPr>
          <w:rPr>
            <w:color w:val="0000EE"/>
            <w:u w:val="single"/>
          </w:rPr>
          <w:t>متى 28:19</w:t>
        </w:r>
      </w:hyperlink>
      <w:r>
        <w:rPr>
          <w:lang w:val="ar_AE" w:bidi="ar_AE"/>
        </w:rPr>
        <w:t xml:space="preserve">; </w:t>
      </w:r>
      <w:hyperlink r:id="rId60">
        <w:r>
          <w:rPr>
            <w:lang w:val="ar_AE" w:bidi="ar_AE"/>
          </w:rPr>
          <w:rPr>
            <w:color w:val="0000EE"/>
            <w:u w:val="single"/>
          </w:rPr>
          <w:t>18:28–20</w:t>
        </w:r>
      </w:hyperlink>
      <w:r>
        <w:rPr>
          <w:lang w:val="ar_AE" w:bidi="ar_AE"/>
        </w:rPr>
        <w:t xml:space="preserve">; </w:t>
      </w:r>
      <w:hyperlink r:id="rId264">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5">
        <w:r>
          <w:rPr>
            <w:lang w:val="ar_AE" w:bidi="ar_AE"/>
          </w:rPr>
          <w:rPr>
            <w:color w:val="0000EE"/>
            <w:u w:val="single"/>
          </w:rPr>
          <w:t>15:3</w:t>
        </w:r>
      </w:hyperlink>
      <w:r>
        <w:rPr>
          <w:lang w:val="ar_AE" w:bidi="ar_AE"/>
        </w:rPr>
        <w:t xml:space="preserve">; </w:t>
      </w:r>
      <w:hyperlink r:id="rId266">
        <w:r>
          <w:rPr>
            <w:lang w:val="ar_AE" w:bidi="ar_AE"/>
          </w:rPr>
          <w:rPr>
            <w:color w:val="0000EE"/>
            <w:u w:val="single"/>
          </w:rPr>
          <w:t>10:5</w:t>
        </w:r>
      </w:hyperlink>
      <w:r>
        <w:rPr>
          <w:lang w:val="ar_AE" w:bidi="ar_AE"/>
        </w:rPr>
        <w:t xml:space="preserve">, </w:t>
      </w:r>
      <w:hyperlink r:id="rId143">
        <w:r>
          <w:rPr>
            <w:lang w:val="ar_AE" w:bidi="ar_AE"/>
          </w:rPr>
          <w:rPr>
            <w:color w:val="0000EE"/>
            <w:u w:val="single"/>
          </w:rPr>
          <w:t>20</w:t>
        </w:r>
      </w:hyperlink>
      <w:r>
        <w:rPr>
          <w:lang w:val="ar_AE" w:bidi="ar_AE"/>
        </w:rPr>
        <w:t>) أو إلى رغبة التلميذ في رؤية العدالة تتحقق لجميع الناس (</w:t>
      </w:r>
      <w:hyperlink r:id="rId267">
        <w:r>
          <w:rPr>
            <w:lang w:val="ar_AE" w:bidi="ar_AE"/>
          </w:rPr>
          <w:rPr>
            <w:color w:val="0000EE"/>
            <w:u w:val="single"/>
          </w:rPr>
          <w:t>مزمور 7:11</w:t>
        </w:r>
      </w:hyperlink>
      <w:r>
        <w:rPr>
          <w:lang w:val="ar_AE" w:bidi="ar_AE"/>
        </w:rPr>
        <w:t xml:space="preserve">; </w:t>
      </w:r>
      <w:hyperlink r:id="rId268">
        <w:r>
          <w:rPr>
            <w:lang w:val="ar_AE" w:bidi="ar_AE"/>
          </w:rPr>
          <w:rPr>
            <w:color w:val="0000EE"/>
            <w:u w:val="single"/>
          </w:rPr>
          <w:t>10:85–12</w:t>
        </w:r>
      </w:hyperlink>
      <w:r>
        <w:rPr>
          <w:lang w:val="ar_AE" w:bidi="ar_AE"/>
        </w:rPr>
        <w:t xml:space="preserve">; </w:t>
      </w:r>
      <w:hyperlink r:id="rId269">
        <w:r>
          <w:rPr>
            <w:lang w:val="ar_AE" w:bidi="ar_AE"/>
          </w:rPr>
          <w:rPr>
            <w:color w:val="0000EE"/>
            <w:u w:val="single"/>
          </w:rPr>
          <w:t>إشعياء 1:11–4</w:t>
        </w:r>
      </w:hyperlink>
      <w:r>
        <w:rPr>
          <w:lang w:val="ar_AE" w:bidi="ar_AE"/>
        </w:rPr>
        <w:t xml:space="preserve">; </w:t>
      </w:r>
      <w:hyperlink r:id="rId270">
        <w:r>
          <w:rPr>
            <w:lang w:val="ar_AE" w:bidi="ar_AE"/>
          </w:rPr>
          <w:rPr>
            <w:color w:val="0000EE"/>
            <w:u w:val="single"/>
          </w:rPr>
          <w:t>إرميا 5:23–6</w:t>
        </w:r>
      </w:hyperlink>
      <w:r>
        <w:rPr>
          <w:lang w:val="ar_AE" w:bidi="ar_AE"/>
        </w:rPr>
        <w:t xml:space="preserve">; </w:t>
      </w:r>
      <w:hyperlink r:id="rId271">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2">
        <w:r>
          <w:rPr>
            <w:lang w:val="ar_AE" w:bidi="ar_AE"/>
          </w:rPr>
          <w:rPr>
            <w:color w:val="0000EE"/>
            <w:u w:val="single"/>
          </w:rPr>
          <w:t>متى 10:6</w:t>
        </w:r>
      </w:hyperlink>
      <w:r>
        <w:rPr>
          <w:lang w:val="ar_AE" w:bidi="ar_AE"/>
        </w:rPr>
        <w:t>). • لقد جاء المسيح بالعدل والبر (</w:t>
      </w:r>
      <w:hyperlink r:id="rId273">
        <w:r>
          <w:rPr>
            <w:lang w:val="ar_AE" w:bidi="ar_AE"/>
          </w:rPr>
          <w:rPr>
            <w:color w:val="0000EE"/>
            <w:u w:val="single"/>
          </w:rPr>
          <w:t>رومية 21:3–22</w:t>
        </w:r>
      </w:hyperlink>
      <w:r>
        <w:rPr>
          <w:lang w:val="ar_AE" w:bidi="ar_AE"/>
        </w:rPr>
        <w:t xml:space="preserve">; </w:t>
      </w:r>
      <w:hyperlink r:id="rId274">
        <w:r>
          <w:rPr>
            <w:lang w:val="ar_AE" w:bidi="ar_AE"/>
          </w:rPr>
          <w:rPr>
            <w:color w:val="0000EE"/>
            <w:u w:val="single"/>
          </w:rPr>
          <w:t>1:5</w:t>
        </w:r>
      </w:hyperlink>
      <w:r>
        <w:rPr>
          <w:lang w:val="ar_AE" w:bidi="ar_AE"/>
        </w:rPr>
        <w:t xml:space="preserve">); وسيكون التلاميذ فرحين بذلك (قارن </w:t>
      </w:r>
      <w:hyperlink r:id="rId275">
        <w:r>
          <w:rPr>
            <w:lang w:val="ar_AE" w:bidi="ar_AE"/>
          </w:rPr>
          <w:rPr>
            <w:color w:val="0000EE"/>
            <w:u w:val="single"/>
          </w:rPr>
          <w:t>مزمور 1:42–2</w:t>
        </w:r>
      </w:hyperlink>
      <w:r>
        <w:rPr>
          <w:lang w:val="ar_AE" w:bidi="ar_AE"/>
        </w:rPr>
        <w:t xml:space="preserve">; </w:t>
      </w:r>
      <w:hyperlink r:id="rId276">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7">
        <w:r>
          <w:rPr>
            <w:lang w:val="ar_AE" w:bidi="ar_AE"/>
          </w:rPr>
          <w:rPr>
            <w:color w:val="0000EE"/>
            <w:u w:val="single"/>
          </w:rPr>
          <w:t>12:6</w:t>
        </w:r>
      </w:hyperlink>
      <w:r>
        <w:rPr>
          <w:lang w:val="ar_AE" w:bidi="ar_AE"/>
        </w:rPr>
        <w:t xml:space="preserve">, </w:t>
      </w:r>
      <w:hyperlink r:id="rId278">
        <w:r>
          <w:rPr>
            <w:lang w:val="ar_AE" w:bidi="ar_AE"/>
          </w:rPr>
          <w:rPr>
            <w:color w:val="0000EE"/>
            <w:u w:val="single"/>
          </w:rPr>
          <w:t>14–15</w:t>
        </w:r>
      </w:hyperlink>
      <w:r>
        <w:rPr>
          <w:lang w:val="ar_AE" w:bidi="ar_AE"/>
        </w:rPr>
        <w:t xml:space="preserve">; </w:t>
      </w:r>
      <w:hyperlink r:id="rId279">
        <w:r>
          <w:rPr>
            <w:lang w:val="ar_AE" w:bidi="ar_AE"/>
          </w:rPr>
          <w:rPr>
            <w:color w:val="0000EE"/>
            <w:u w:val="single"/>
          </w:rPr>
          <w:t>13:9</w:t>
        </w:r>
      </w:hyperlink>
      <w:r>
        <w:rPr>
          <w:lang w:val="ar_AE" w:bidi="ar_AE"/>
        </w:rPr>
        <w:t xml:space="preserve">; </w:t>
      </w:r>
      <w:hyperlink r:id="rId280">
        <w:r>
          <w:rPr>
            <w:lang w:val="ar_AE" w:bidi="ar_AE"/>
          </w:rPr>
          <w:rPr>
            <w:color w:val="0000EE"/>
            <w:u w:val="single"/>
          </w:rPr>
          <w:t>7:12</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282">
        <w:r>
          <w:rPr>
            <w:lang w:val="ar_AE" w:bidi="ar_AE"/>
          </w:rPr>
          <w:rPr>
            <w:color w:val="0000EE"/>
            <w:u w:val="single"/>
          </w:rPr>
          <w:t>23:23</w:t>
        </w:r>
      </w:hyperlink>
      <w:r>
        <w:rPr>
          <w:lang w:val="ar_AE" w:bidi="ar_AE"/>
        </w:rPr>
        <w:t xml:space="preserve">; </w:t>
      </w:r>
      <w:hyperlink r:id="rId283">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4">
        <w:r>
          <w:rPr>
            <w:lang w:val="ar_AE" w:bidi="ar_AE"/>
          </w:rPr>
          <w:rPr>
            <w:color w:val="0000EE"/>
            <w:u w:val="single"/>
          </w:rPr>
          <w:t>مز 3:24–5</w:t>
        </w:r>
      </w:hyperlink>
      <w:r>
        <w:rPr>
          <w:lang w:val="ar_AE" w:bidi="ar_AE"/>
        </w:rPr>
        <w:t xml:space="preserve">; </w:t>
      </w:r>
      <w:hyperlink r:id="rId285">
        <w:r>
          <w:rPr>
            <w:lang w:val="ar_AE" w:bidi="ar_AE"/>
          </w:rPr>
          <w:rPr>
            <w:color w:val="0000EE"/>
            <w:u w:val="single"/>
          </w:rPr>
          <w:t>7:51</w:t>
        </w:r>
      </w:hyperlink>
      <w:r>
        <w:rPr>
          <w:lang w:val="ar_AE" w:bidi="ar_AE"/>
        </w:rPr>
        <w:t xml:space="preserve">; </w:t>
      </w:r>
      <w:hyperlink r:id="rId286">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7">
        <w:r>
          <w:rPr>
            <w:lang w:val="ar_AE" w:bidi="ar_AE"/>
          </w:rPr>
          <w:rPr>
            <w:color w:val="0000EE"/>
            <w:u w:val="single"/>
          </w:rPr>
          <w:t>مت 25:23–26</w:t>
        </w:r>
      </w:hyperlink>
      <w:r>
        <w:rPr>
          <w:lang w:val="ar_AE" w:bidi="ar_AE"/>
        </w:rPr>
        <w:t xml:space="preserve">). ولقد أصّر يسوع على بساطة وصدق نقاء القلب (انظر </w:t>
      </w:r>
      <w:hyperlink r:id="rId288">
        <w:r>
          <w:rPr>
            <w:lang w:val="ar_AE" w:bidi="ar_AE"/>
          </w:rPr>
          <w:rPr>
            <w:color w:val="0000EE"/>
            <w:u w:val="single"/>
          </w:rPr>
          <w:t>1:6–24</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290">
        <w:r>
          <w:rPr>
            <w:lang w:val="ar_AE" w:bidi="ar_AE"/>
          </w:rPr>
          <w:rPr>
            <w:color w:val="0000EE"/>
            <w:u w:val="single"/>
          </w:rPr>
          <w:t>23:23–28</w:t>
        </w:r>
      </w:hyperlink>
      <w:r>
        <w:rPr>
          <w:lang w:val="ar_AE" w:bidi="ar_AE"/>
        </w:rPr>
        <w:t xml:space="preserve">; </w:t>
      </w:r>
      <w:hyperlink r:id="rId291">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2">
        <w:r>
          <w:rPr>
            <w:lang w:val="ar_AE" w:bidi="ar_AE"/>
          </w:rPr>
          <w:rPr>
            <w:color w:val="0000EE"/>
            <w:u w:val="single"/>
          </w:rPr>
          <w:t>خر 18:33–23</w:t>
        </w:r>
      </w:hyperlink>
      <w:r>
        <w:rPr>
          <w:lang w:val="ar_AE" w:bidi="ar_AE"/>
        </w:rPr>
        <w:t xml:space="preserve">; </w:t>
      </w:r>
      <w:hyperlink r:id="rId293">
        <w:r>
          <w:rPr>
            <w:lang w:val="ar_AE" w:bidi="ar_AE"/>
          </w:rPr>
          <w:rPr>
            <w:color w:val="0000EE"/>
            <w:u w:val="single"/>
          </w:rPr>
          <w:t>5:34–7</w:t>
        </w:r>
      </w:hyperlink>
      <w:r>
        <w:rPr>
          <w:lang w:val="ar_AE" w:bidi="ar_AE"/>
        </w:rPr>
        <w:t xml:space="preserve">; انظر أيضًا </w:t>
      </w:r>
      <w:hyperlink r:id="rId294">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lang w:val="ar_AE" w:bidi="ar_AE"/>
          </w:rPr>
          <w:rPr>
            <w:color w:val="0000EE"/>
            <w:u w:val="single"/>
          </w:rPr>
          <w:t>لاويين 6:26</w:t>
        </w:r>
      </w:hyperlink>
      <w:r>
        <w:rPr>
          <w:lang w:val="ar_AE" w:bidi="ar_AE"/>
        </w:rPr>
        <w:t xml:space="preserve">; </w:t>
      </w:r>
      <w:hyperlink r:id="rId296">
        <w:r>
          <w:rPr>
            <w:lang w:val="ar_AE" w:bidi="ar_AE"/>
          </w:rPr>
          <w:rPr>
            <w:color w:val="0000EE"/>
            <w:u w:val="single"/>
          </w:rPr>
          <w:t>1 صموئيل 4:16–5</w:t>
        </w:r>
      </w:hyperlink>
      <w:r>
        <w:rPr>
          <w:lang w:val="ar_AE" w:bidi="ar_AE"/>
        </w:rPr>
        <w:t xml:space="preserve">; </w:t>
      </w:r>
      <w:hyperlink r:id="rId297">
        <w:r>
          <w:rPr>
            <w:lang w:val="ar_AE" w:bidi="ar_AE"/>
          </w:rPr>
          <w:rPr>
            <w:color w:val="0000EE"/>
            <w:u w:val="single"/>
          </w:rPr>
          <w:t>إشعياء 5:9–6</w:t>
        </w:r>
      </w:hyperlink>
      <w:r>
        <w:rPr>
          <w:lang w:val="ar_AE" w:bidi="ar_AE"/>
        </w:rPr>
        <w:t xml:space="preserve">; </w:t>
      </w:r>
      <w:hyperlink r:id="rId298">
        <w:r>
          <w:rPr>
            <w:lang w:val="ar_AE" w:bidi="ar_AE"/>
          </w:rPr>
          <w:rPr>
            <w:color w:val="0000EE"/>
            <w:u w:val="single"/>
          </w:rPr>
          <w:t>زكريا 16:8</w:t>
        </w:r>
      </w:hyperlink>
      <w:r>
        <w:rPr>
          <w:lang w:val="ar_AE" w:bidi="ar_AE"/>
        </w:rPr>
        <w:t xml:space="preserve">; </w:t>
      </w:r>
      <w:hyperlink r:id="rId299">
        <w:r>
          <w:rPr>
            <w:lang w:val="ar_AE" w:bidi="ar_AE"/>
          </w:rPr>
          <w:rPr>
            <w:color w:val="0000EE"/>
            <w:u w:val="single"/>
          </w:rPr>
          <w:t>أفسس 14:2</w:t>
        </w:r>
      </w:hyperlink>
      <w:r>
        <w:rPr>
          <w:lang w:val="ar_AE" w:bidi="ar_AE"/>
        </w:rPr>
        <w:t xml:space="preserve">; </w:t>
      </w:r>
      <w:hyperlink r:id="rId300">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1">
        <w:r>
          <w:rPr>
            <w:lang w:val="ar_AE" w:bidi="ar_AE"/>
          </w:rPr>
          <w:rPr>
            <w:color w:val="0000EE"/>
            <w:u w:val="single"/>
          </w:rPr>
          <w:t>متى 43:5–47</w:t>
        </w:r>
      </w:hyperlink>
      <w:r>
        <w:rPr>
          <w:lang w:val="ar_AE" w:bidi="ar_AE"/>
        </w:rPr>
        <w:t xml:space="preserve">; </w:t>
      </w:r>
      <w:hyperlink r:id="rId302">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lang w:val="ar_AE" w:bidi="ar_AE"/>
          </w:rPr>
          <w:rPr>
            <w:color w:val="0000EE"/>
            <w:u w:val="single"/>
          </w:rPr>
          <w:t>17:10–23</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305">
        <w:r>
          <w:rPr>
            <w:lang w:val="ar_AE" w:bidi="ar_AE"/>
          </w:rPr>
          <w:rPr>
            <w:color w:val="0000EE"/>
            <w:u w:val="single"/>
          </w:rPr>
          <w:t>1:12–8</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306">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7">
        <w:r>
          <w:rPr>
            <w:lang w:val="ar_AE" w:bidi="ar_AE"/>
          </w:rPr>
          <w:rPr>
            <w:color w:val="0000EE"/>
            <w:u w:val="single"/>
          </w:rPr>
          <w:t>24:10–25</w:t>
        </w:r>
      </w:hyperlink>
      <w:r>
        <w:rPr>
          <w:lang w:val="ar_AE" w:bidi="ar_AE"/>
        </w:rPr>
        <w:t xml:space="preserve">; </w:t>
      </w:r>
      <w:hyperlink r:id="rId308">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lang w:val="ar_AE" w:bidi="ar_AE"/>
          </w:rPr>
          <w:rPr>
            <w:color w:val="0000EE"/>
            <w:u w:val="single"/>
          </w:rPr>
          <w:t>41:10–42</w:t>
        </w:r>
      </w:hyperlink>
      <w:r>
        <w:rPr>
          <w:lang w:val="ar_AE" w:bidi="ar_AE"/>
        </w:rPr>
        <w:t xml:space="preserve">; </w:t>
      </w:r>
      <w:hyperlink r:id="rId310">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1">
        <w:r>
          <w:rPr>
            <w:lang w:val="ar_AE" w:bidi="ar_AE"/>
          </w:rPr>
          <w:rPr>
            <w:color w:val="0000EE"/>
            <w:u w:val="single"/>
          </w:rPr>
          <w:t>16:13–17</w:t>
        </w:r>
      </w:hyperlink>
      <w:r>
        <w:rPr>
          <w:lang w:val="ar_AE" w:bidi="ar_AE"/>
        </w:rPr>
        <w:t xml:space="preserve">; </w:t>
      </w:r>
      <w:hyperlink r:id="rId312">
        <w:r>
          <w:rPr>
            <w:lang w:val="ar_AE" w:bidi="ar_AE"/>
          </w:rPr>
          <w:rPr>
            <w:color w:val="0000EE"/>
            <w:u w:val="single"/>
          </w:rPr>
          <w:t>29:23–36</w:t>
        </w:r>
      </w:hyperlink>
      <w:r>
        <w:rPr>
          <w:lang w:val="ar_AE" w:bidi="ar_AE"/>
        </w:rPr>
        <w:t xml:space="preserve">; </w:t>
      </w:r>
      <w:hyperlink r:id="rId313">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4">
        <w:r>
          <w:rPr>
            <w:lang w:val="ar_AE" w:bidi="ar_AE"/>
          </w:rPr>
          <w:rPr>
            <w:color w:val="0000EE"/>
            <w:u w:val="single"/>
          </w:rPr>
          <w:t>حزقيال 4:16</w:t>
        </w:r>
      </w:hyperlink>
      <w:r>
        <w:rPr>
          <w:lang w:val="ar_AE" w:bidi="ar_AE"/>
        </w:rPr>
        <w:t>)، وكذلك في إبرام العهود (</w:t>
      </w:r>
      <w:hyperlink r:id="rId315">
        <w:r>
          <w:rPr>
            <w:lang w:val="ar_AE" w:bidi="ar_AE"/>
          </w:rPr>
          <w:rPr>
            <w:color w:val="0000EE"/>
            <w:u w:val="single"/>
          </w:rPr>
          <w:t>لاويين 13:2</w:t>
        </w:r>
      </w:hyperlink>
      <w:r>
        <w:rPr>
          <w:lang w:val="ar_AE" w:bidi="ar_AE"/>
        </w:rPr>
        <w:t xml:space="preserve">; </w:t>
      </w:r>
      <w:hyperlink r:id="rId316">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7">
        <w:r>
          <w:rPr>
            <w:lang w:val="ar_AE" w:bidi="ar_AE"/>
          </w:rPr>
          <w:rPr>
            <w:color w:val="0000EE"/>
            <w:u w:val="single"/>
          </w:rPr>
          <w:t>أيوب 6:6</w:t>
        </w:r>
      </w:hyperlink>
      <w:r>
        <w:rPr>
          <w:lang w:val="ar_AE" w:bidi="ar_AE"/>
        </w:rPr>
        <w:t xml:space="preserve">; </w:t>
      </w:r>
      <w:hyperlink r:id="rId318">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18">
        <w:r>
          <w:rPr>
            <w:lang w:val="ar_AE" w:bidi="ar_AE"/>
          </w:rPr>
          <w:rPr>
            <w:color w:val="0000EE"/>
            <w:u w:val="single"/>
          </w:rPr>
          <w:t>مرقس 50:9</w:t>
        </w:r>
      </w:hyperlink>
      <w:r>
        <w:rPr>
          <w:lang w:val="ar_AE" w:bidi="ar_AE"/>
        </w:rPr>
        <w:t xml:space="preserve">; </w:t>
      </w:r>
      <w:hyperlink r:id="rId319">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lang w:val="ar_AE" w:bidi="ar_AE"/>
          </w:rPr>
          <w:rPr>
            <w:color w:val="0000EE"/>
            <w:u w:val="single"/>
          </w:rPr>
          <w:t>إشعياء 2:2–5</w:t>
        </w:r>
      </w:hyperlink>
      <w:r>
        <w:rPr>
          <w:lang w:val="ar_AE" w:bidi="ar_AE"/>
        </w:rPr>
        <w:t xml:space="preserve">; </w:t>
      </w:r>
      <w:hyperlink r:id="rId321">
        <w:r>
          <w:rPr>
            <w:lang w:val="ar_AE" w:bidi="ar_AE"/>
          </w:rPr>
          <w:rPr>
            <w:color w:val="0000EE"/>
            <w:u w:val="single"/>
          </w:rPr>
          <w:t>6:42</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323">
        <w:r>
          <w:rPr>
            <w:lang w:val="ar_AE" w:bidi="ar_AE"/>
          </w:rPr>
          <w:rPr>
            <w:color w:val="0000EE"/>
            <w:u w:val="single"/>
          </w:rPr>
          <w:t>4:51</w:t>
        </w:r>
      </w:hyperlink>
      <w:r>
        <w:rPr>
          <w:lang w:val="ar_AE" w:bidi="ar_AE"/>
        </w:rPr>
        <w:t xml:space="preserve">; </w:t>
      </w:r>
      <w:hyperlink r:id="rId324">
        <w:r>
          <w:rPr>
            <w:lang w:val="ar_AE" w:bidi="ar_AE"/>
          </w:rPr>
          <w:rPr>
            <w:color w:val="0000EE"/>
            <w:u w:val="single"/>
          </w:rPr>
          <w:t>6:56–8</w:t>
        </w:r>
      </w:hyperlink>
      <w:r>
        <w:rPr>
          <w:lang w:val="ar_AE" w:bidi="ar_AE"/>
        </w:rPr>
        <w:t xml:space="preserve">; </w:t>
      </w:r>
      <w:hyperlink r:id="rId325">
        <w:r>
          <w:rPr>
            <w:lang w:val="ar_AE" w:bidi="ar_AE"/>
          </w:rPr>
          <w:rPr>
            <w:color w:val="0000EE"/>
            <w:u w:val="single"/>
          </w:rPr>
          <w:t>1:60–3</w:t>
        </w:r>
      </w:hyperlink>
      <w:r>
        <w:rPr>
          <w:lang w:val="ar_AE" w:bidi="ar_AE"/>
        </w:rPr>
        <w:t xml:space="preserve">; </w:t>
      </w:r>
      <w:hyperlink r:id="rId326">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lang w:val="ar_AE" w:bidi="ar_AE"/>
          </w:rPr>
          <w:rPr>
            <w:color w:val="0000EE"/>
            <w:u w:val="single"/>
          </w:rPr>
          <w:t>22:1</w:t>
        </w:r>
      </w:hyperlink>
      <w:r>
        <w:rPr>
          <w:lang w:val="ar_AE" w:bidi="ar_AE"/>
        </w:rPr>
        <w:t xml:space="preserve">; </w:t>
      </w:r>
      <w:hyperlink r:id="rId162">
        <w:r>
          <w:rPr>
            <w:lang w:val="ar_AE" w:bidi="ar_AE"/>
          </w:rPr>
          <w:rPr>
            <w:color w:val="0000EE"/>
            <w:u w:val="single"/>
          </w:rPr>
          <w:t>15:2</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29">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lang w:val="ar_AE" w:bidi="ar_AE"/>
          </w:rPr>
          <w:rPr>
            <w:color w:val="0000EE"/>
            <w:u w:val="single"/>
          </w:rPr>
          <w:t>لوقا 26:24</w:t>
        </w:r>
      </w:hyperlink>
      <w:r>
        <w:rPr>
          <w:lang w:val="ar_AE" w:bidi="ar_AE"/>
        </w:rPr>
        <w:t xml:space="preserve">, </w:t>
      </w:r>
      <w:hyperlink r:id="rId33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2">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3">
        <w:r>
          <w:rPr>
            <w:lang w:val="ar_AE" w:bidi="ar_AE"/>
          </w:rPr>
          <w:rPr>
            <w:color w:val="0000EE"/>
            <w:u w:val="single"/>
          </w:rPr>
          <w:t>18:5</w:t>
        </w:r>
      </w:hyperlink>
      <w:r>
        <w:rPr>
          <w:lang w:val="ar_AE" w:bidi="ar_AE"/>
        </w:rPr>
        <w:t xml:space="preserve">) كما تم تحقيقها الآن في تعاليم المسيح (انظر </w:t>
      </w:r>
      <w:hyperlink r:id="rId334">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lang w:val="ar_AE" w:bidi="ar_AE"/>
          </w:rPr>
          <w:rPr>
            <w:color w:val="0000EE"/>
            <w:u w:val="single"/>
          </w:rPr>
          <w:t>21:5–47</w:t>
        </w:r>
      </w:hyperlink>
      <w:r>
        <w:rPr>
          <w:lang w:val="ar_AE" w:bidi="ar_AE"/>
        </w:rPr>
        <w:t xml:space="preserve"> ومُلخص في </w:t>
      </w:r>
      <w:hyperlink r:id="rId337">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38">
        <w:r>
          <w:rPr>
            <w:lang w:val="ar_AE" w:bidi="ar_AE"/>
          </w:rPr>
          <w:rPr>
            <w:color w:val="0000EE"/>
            <w:u w:val="single"/>
          </w:rPr>
          <w:t>6:12</w:t>
        </w:r>
      </w:hyperlink>
      <w:r>
        <w:rPr>
          <w:lang w:val="ar_AE" w:bidi="ar_AE"/>
        </w:rPr>
        <w:t>) ومن يونان (</w:t>
      </w:r>
      <w:hyperlink r:id="rId339">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0">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1">
        <w:r>
          <w:rPr>
            <w:lang w:val="ar_AE" w:bidi="ar_AE"/>
          </w:rPr>
          <w:rPr>
            <w:color w:val="0000EE"/>
            <w:u w:val="single"/>
          </w:rPr>
          <w:t>23:5–24</w:t>
        </w:r>
      </w:hyperlink>
      <w:r>
        <w:rPr>
          <w:lang w:val="ar_AE" w:bidi="ar_AE"/>
        </w:rPr>
        <w:t>); وليس مجرد الامتناع عن ارتكاب القتل لأنه ليس كافياً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3">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lang w:val="ar_AE" w:bidi="ar_AE"/>
          </w:rPr>
          <w:rPr>
            <w:color w:val="0000EE"/>
            <w:u w:val="single"/>
          </w:rPr>
          <w:t>2 أخبار 3:28</w:t>
        </w:r>
      </w:hyperlink>
      <w:r>
        <w:rPr>
          <w:lang w:val="ar_AE" w:bidi="ar_AE"/>
        </w:rPr>
        <w:t xml:space="preserve">; </w:t>
      </w:r>
      <w:hyperlink r:id="rId345">
        <w:r>
          <w:rPr>
            <w:lang w:val="ar_AE" w:bidi="ar_AE"/>
          </w:rPr>
          <w:rPr>
            <w:color w:val="0000EE"/>
            <w:u w:val="single"/>
          </w:rPr>
          <w:t>6:33</w:t>
        </w:r>
      </w:hyperlink>
      <w:r>
        <w:rPr>
          <w:lang w:val="ar_AE" w:bidi="ar_AE"/>
        </w:rPr>
        <w:t xml:space="preserve">; </w:t>
      </w:r>
      <w:hyperlink r:id="rId346">
        <w:r>
          <w:rPr>
            <w:lang w:val="ar_AE" w:bidi="ar_AE"/>
          </w:rPr>
          <w:rPr>
            <w:color w:val="0000EE"/>
            <w:u w:val="single"/>
          </w:rPr>
          <w:t>إرميا 31:7</w:t>
        </w:r>
      </w:hyperlink>
      <w:r>
        <w:rPr>
          <w:lang w:val="ar_AE" w:bidi="ar_AE"/>
        </w:rPr>
        <w:t xml:space="preserve">; </w:t>
      </w:r>
      <w:hyperlink r:id="rId347">
        <w:r>
          <w:rPr>
            <w:lang w:val="ar_AE" w:bidi="ar_AE"/>
          </w:rPr>
          <w:rPr>
            <w:color w:val="0000EE"/>
            <w:u w:val="single"/>
          </w:rPr>
          <w:t>35:32</w:t>
        </w:r>
      </w:hyperlink>
      <w:r>
        <w:rPr>
          <w:lang w:val="ar_AE" w:bidi="ar_AE"/>
        </w:rPr>
        <w:t>). ولقد تم تدمير هذا المكان في النهاية بواسطة يوشيا (</w:t>
      </w:r>
      <w:hyperlink r:id="rId348">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lang w:val="ar_AE" w:bidi="ar_AE"/>
          </w:rPr>
          <w:rPr>
            <w:color w:val="0000EE"/>
            <w:u w:val="single"/>
          </w:rPr>
          <w:t>متى 20:5</w:t>
        </w:r>
      </w:hyperlink>
      <w:r>
        <w:rPr>
          <w:lang w:val="ar_AE" w:bidi="ar_AE"/>
        </w:rPr>
        <w:t>) بل سيعاقبون أبدياً (</w:t>
      </w:r>
      <w:hyperlink r:id="rId342">
        <w:r>
          <w:rPr>
            <w:lang w:val="ar_AE" w:bidi="ar_AE"/>
          </w:rPr>
          <w:rPr>
            <w:color w:val="0000EE"/>
            <w:u w:val="single"/>
          </w:rPr>
          <w:t>22:5</w:t>
        </w:r>
      </w:hyperlink>
      <w:r>
        <w:rPr>
          <w:lang w:val="ar_AE" w:bidi="ar_AE"/>
        </w:rPr>
        <w:t xml:space="preserve">; </w:t>
      </w:r>
      <w:hyperlink r:id="rId349">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0">
        <w:r>
          <w:rPr>
            <w:lang w:val="ar_AE" w:bidi="ar_AE"/>
          </w:rPr>
          <w:rPr>
            <w:color w:val="0000EE"/>
            <w:u w:val="single"/>
          </w:rPr>
          <w:t>تثنية 1:24–4</w:t>
        </w:r>
      </w:hyperlink>
      <w:r>
        <w:rPr>
          <w:lang w:val="ar_AE" w:bidi="ar_AE"/>
        </w:rPr>
        <w:t xml:space="preserve">; قارن </w:t>
      </w:r>
      <w:hyperlink r:id="rId351">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3">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4">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5">
        <w:r>
          <w:rPr>
            <w:lang w:val="ar_AE" w:bidi="ar_AE"/>
          </w:rPr>
          <w:rPr>
            <w:color w:val="0000EE"/>
            <w:u w:val="single"/>
          </w:rPr>
          <w:t>لاويين 12:19</w:t>
        </w:r>
      </w:hyperlink>
      <w:r>
        <w:rPr>
          <w:lang w:val="ar_AE" w:bidi="ar_AE"/>
        </w:rPr>
        <w:t xml:space="preserve">; </w:t>
      </w:r>
      <w:hyperlink r:id="rId356">
        <w:r>
          <w:rPr>
            <w:lang w:val="ar_AE" w:bidi="ar_AE"/>
          </w:rPr>
          <w:rPr>
            <w:color w:val="0000EE"/>
            <w:u w:val="single"/>
          </w:rPr>
          <w:t>عدد 2:30–4</w:t>
        </w:r>
      </w:hyperlink>
      <w:r>
        <w:rPr>
          <w:lang w:val="ar_AE" w:bidi="ar_AE"/>
        </w:rPr>
        <w:t xml:space="preserve">; </w:t>
      </w:r>
      <w:hyperlink r:id="rId357">
        <w:r>
          <w:rPr>
            <w:lang w:val="ar_AE" w:bidi="ar_AE"/>
          </w:rPr>
          <w:rPr>
            <w:color w:val="0000EE"/>
            <w:u w:val="single"/>
          </w:rPr>
          <w:t>تثنية 21:23–23</w:t>
        </w:r>
      </w:hyperlink>
      <w:r>
        <w:rPr>
          <w:lang w:val="ar_AE" w:bidi="ar_AE"/>
        </w:rPr>
        <w:t xml:space="preserve">; </w:t>
      </w:r>
      <w:hyperlink r:id="rId358">
        <w:r>
          <w:rPr>
            <w:lang w:val="ar_AE" w:bidi="ar_AE"/>
          </w:rPr>
          <w:rPr>
            <w:color w:val="0000EE"/>
            <w:u w:val="single"/>
          </w:rPr>
          <w:t>مزمور 14:50</w:t>
        </w:r>
      </w:hyperlink>
      <w:r>
        <w:rPr>
          <w:lang w:val="ar_AE" w:bidi="ar_AE"/>
        </w:rPr>
        <w:t xml:space="preserve">; </w:t>
      </w:r>
      <w:hyperlink r:id="rId359">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0">
        <w:r>
          <w:rPr>
            <w:lang w:val="ar_AE" w:bidi="ar_AE"/>
          </w:rPr>
          <w:rPr>
            <w:color w:val="0000EE"/>
            <w:u w:val="single"/>
          </w:rPr>
          <w:t>متى 16:23–22</w:t>
        </w:r>
      </w:hyperlink>
      <w:r>
        <w:rPr>
          <w:lang w:val="ar_AE" w:bidi="ar_AE"/>
        </w:rPr>
        <w:t xml:space="preserve">)، فإن كسر أي قسم يكسر وصية الله (انظر </w:t>
      </w:r>
      <w:hyperlink r:id="rId361">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3">
        <w:r>
          <w:rPr>
            <w:lang w:val="ar_AE" w:bidi="ar_AE"/>
          </w:rPr>
          <w:rPr>
            <w:color w:val="0000EE"/>
            <w:u w:val="single"/>
          </w:rPr>
          <w:t>خروج 24:21–25</w:t>
        </w:r>
      </w:hyperlink>
      <w:r>
        <w:rPr>
          <w:lang w:val="ar_AE" w:bidi="ar_AE"/>
        </w:rPr>
        <w:t xml:space="preserve">; </w:t>
      </w:r>
      <w:hyperlink r:id="rId364">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lang w:val="ar_AE" w:bidi="ar_AE"/>
          </w:rPr>
          <w:rPr>
            <w:color w:val="0000EE"/>
            <w:u w:val="single"/>
          </w:rPr>
          <w:t>متى 48:5</w:t>
        </w:r>
      </w:hyperlink>
      <w:r>
        <w:rPr>
          <w:lang w:val="ar_AE" w:bidi="ar_AE"/>
        </w:rPr>
        <w:t xml:space="preserve">; </w:t>
      </w:r>
      <w:hyperlink r:id="rId281">
        <w:r>
          <w:rPr>
            <w:lang w:val="ar_AE" w:bidi="ar_AE"/>
          </w:rPr>
          <w:rPr>
            <w:color w:val="0000EE"/>
            <w:u w:val="single"/>
          </w:rPr>
          <w:t>23:18–35</w:t>
        </w:r>
      </w:hyperlink>
      <w:r>
        <w:rPr>
          <w:lang w:val="ar_AE" w:bidi="ar_AE"/>
        </w:rPr>
        <w:t xml:space="preserve">). مثل العبد في </w:t>
      </w:r>
      <w:hyperlink r:id="rId365">
        <w:r>
          <w:rPr>
            <w:lang w:val="ar_AE" w:bidi="ar_AE"/>
          </w:rPr>
          <w:rPr>
            <w:color w:val="0000EE"/>
            <w:u w:val="single"/>
          </w:rPr>
          <w:t>إشعياء 4:50–9</w:t>
        </w:r>
      </w:hyperlink>
      <w:r>
        <w:rPr>
          <w:lang w:val="ar_AE" w:bidi="ar_AE"/>
        </w:rPr>
        <w:t xml:space="preserve"> و </w:t>
      </w:r>
      <w:hyperlink r:id="rId366">
        <w:r>
          <w:rPr>
            <w:lang w:val="ar_AE" w:bidi="ar_AE"/>
          </w:rPr>
          <w:rPr>
            <w:color w:val="0000EE"/>
            <w:u w:val="single"/>
          </w:rPr>
          <w:t>7:53</w:t>
        </w:r>
      </w:hyperlink>
      <w:r>
        <w:rPr>
          <w:lang w:val="ar_AE" w:bidi="ar_AE"/>
        </w:rPr>
        <w:t xml:space="preserve"> (انظر أيضًا </w:t>
      </w:r>
      <w:hyperlink r:id="rId367">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68">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69">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0">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1">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3">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lang w:val="ar_AE" w:bidi="ar_AE"/>
          </w:rPr>
          <w:rPr>
            <w:color w:val="0000EE"/>
            <w:u w:val="single"/>
          </w:rPr>
          <w:t>21:19</w:t>
        </w:r>
      </w:hyperlink>
      <w:r>
        <w:rPr>
          <w:lang w:val="ar_AE" w:bidi="ar_AE"/>
        </w:rPr>
        <w:t xml:space="preserve">; </w:t>
      </w:r>
      <w:hyperlink r:id="rId374">
        <w:r>
          <w:rPr>
            <w:lang w:val="ar_AE" w:bidi="ar_AE"/>
          </w:rPr>
          <w:rPr>
            <w:color w:val="0000EE"/>
            <w:u w:val="single"/>
          </w:rPr>
          <w:t>أف 13:4</w:t>
        </w:r>
      </w:hyperlink>
      <w:r>
        <w:rPr>
          <w:lang w:val="ar_AE" w:bidi="ar_AE"/>
        </w:rPr>
        <w:t xml:space="preserve">; </w:t>
      </w:r>
      <w:hyperlink r:id="rId375">
        <w:r>
          <w:rPr>
            <w:lang w:val="ar_AE" w:bidi="ar_AE"/>
          </w:rPr>
          <w:rPr>
            <w:color w:val="0000EE"/>
            <w:u w:val="single"/>
          </w:rPr>
          <w:t>في 15:3</w:t>
        </w:r>
      </w:hyperlink>
      <w:r>
        <w:rPr>
          <w:lang w:val="ar_AE" w:bidi="ar_AE"/>
        </w:rPr>
        <w:t xml:space="preserve">; </w:t>
      </w:r>
      <w:hyperlink r:id="rId376">
        <w:r>
          <w:rPr>
            <w:lang w:val="ar_AE" w:bidi="ar_AE"/>
          </w:rPr>
          <w:rPr>
            <w:color w:val="0000EE"/>
            <w:u w:val="single"/>
          </w:rPr>
          <w:t>كو 28:1</w:t>
        </w:r>
      </w:hyperlink>
      <w:r>
        <w:rPr>
          <w:lang w:val="ar_AE" w:bidi="ar_AE"/>
        </w:rPr>
        <w:t xml:space="preserve">; </w:t>
      </w:r>
      <w:hyperlink r:id="rId377">
        <w:r>
          <w:rPr>
            <w:lang w:val="ar_AE" w:bidi="ar_AE"/>
          </w:rPr>
          <w:rPr>
            <w:color w:val="0000EE"/>
            <w:u w:val="single"/>
          </w:rPr>
          <w:t>12:4</w:t>
        </w:r>
      </w:hyperlink>
      <w:r>
        <w:rPr>
          <w:lang w:val="ar_AE" w:bidi="ar_AE"/>
        </w:rPr>
        <w:t xml:space="preserve">; </w:t>
      </w:r>
      <w:hyperlink r:id="rId378">
        <w:r>
          <w:rPr>
            <w:lang w:val="ar_AE" w:bidi="ar_AE"/>
          </w:rPr>
          <w:rPr>
            <w:color w:val="0000EE"/>
            <w:u w:val="single"/>
          </w:rPr>
          <w:t>1 يو 18:4</w:t>
        </w:r>
      </w:hyperlink>
      <w:r>
        <w:rPr>
          <w:lang w:val="ar_AE" w:bidi="ar_AE"/>
        </w:rPr>
        <w:t xml:space="preserve">). وفي قلب هذا الكمال تُوجد المحبة (انظر </w:t>
      </w:r>
      <w:hyperlink r:id="rId379">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0">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lang w:val="ar_AE" w:bidi="ar_AE"/>
          </w:rPr>
          <w:rPr>
            <w:color w:val="0000EE"/>
            <w:u w:val="single"/>
          </w:rPr>
          <w:t>2:6–4</w:t>
        </w:r>
      </w:hyperlink>
      <w:r>
        <w:rPr>
          <w:lang w:val="ar_AE" w:bidi="ar_AE"/>
        </w:rPr>
        <w:t>)، والصلاة (</w:t>
      </w:r>
      <w:hyperlink r:id="rId382">
        <w:r>
          <w:rPr>
            <w:lang w:val="ar_AE" w:bidi="ar_AE"/>
          </w:rPr>
          <w:rPr>
            <w:color w:val="0000EE"/>
            <w:u w:val="single"/>
          </w:rPr>
          <w:t>5:6–15</w:t>
        </w:r>
      </w:hyperlink>
      <w:r>
        <w:rPr>
          <w:lang w:val="ar_AE" w:bidi="ar_AE"/>
        </w:rPr>
        <w:t>)، والصوم (</w:t>
      </w:r>
      <w:hyperlink r:id="rId383">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5">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6">
        <w:r>
          <w:rPr>
            <w:lang w:val="ar_AE" w:bidi="ar_AE"/>
          </w:rPr>
          <w:rPr>
            <w:color w:val="0000EE"/>
            <w:u w:val="single"/>
          </w:rPr>
          <w:t>19:18–20</w:t>
        </w:r>
      </w:hyperlink>
      <w:r>
        <w:rPr>
          <w:lang w:val="ar_AE" w:bidi="ar_AE"/>
        </w:rPr>
        <w:t xml:space="preserve">; </w:t>
      </w:r>
      <w:hyperlink r:id="rId387">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88">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89">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0">
        <w:r>
          <w:rPr>
            <w:lang w:val="ar_AE" w:bidi="ar_AE"/>
          </w:rPr>
          <w:rPr>
            <w:color w:val="0000EE"/>
            <w:u w:val="single"/>
          </w:rPr>
          <w:t>مرقس 34:15</w:t>
        </w:r>
      </w:hyperlink>
      <w:r>
        <w:rPr>
          <w:lang w:val="ar_AE" w:bidi="ar_AE"/>
        </w:rPr>
        <w:t>). • ليتقدس اسمك: إن اسم الله يُدنّس ويُهان من خلال خطية شعبه (</w:t>
      </w:r>
      <w:hyperlink r:id="rId391">
        <w:r>
          <w:rPr>
            <w:lang w:val="ar_AE" w:bidi="ar_AE"/>
          </w:rPr>
          <w:rPr>
            <w:color w:val="0000EE"/>
            <w:u w:val="single"/>
          </w:rPr>
          <w:t>إشعياء 22:29–24</w:t>
        </w:r>
      </w:hyperlink>
      <w:r>
        <w:rPr>
          <w:lang w:val="ar_AE" w:bidi="ar_AE"/>
        </w:rPr>
        <w:t xml:space="preserve">; </w:t>
      </w:r>
      <w:hyperlink r:id="rId392">
        <w:r>
          <w:rPr>
            <w:lang w:val="ar_AE" w:bidi="ar_AE"/>
          </w:rPr>
          <w:rPr>
            <w:color w:val="0000EE"/>
            <w:u w:val="single"/>
          </w:rPr>
          <w:t>إرميا 15:34–16</w:t>
        </w:r>
      </w:hyperlink>
      <w:r>
        <w:rPr>
          <w:lang w:val="ar_AE" w:bidi="ar_AE"/>
        </w:rPr>
        <w:t xml:space="preserve">; </w:t>
      </w:r>
      <w:hyperlink r:id="rId393">
        <w:r>
          <w:rPr>
            <w:lang w:val="ar_AE" w:bidi="ar_AE"/>
          </w:rPr>
          <w:rPr>
            <w:color w:val="0000EE"/>
            <w:u w:val="single"/>
          </w:rPr>
          <w:t>حزقيال 7:39</w:t>
        </w:r>
      </w:hyperlink>
      <w:r>
        <w:rPr>
          <w:lang w:val="ar_AE" w:bidi="ar_AE"/>
        </w:rPr>
        <w:t xml:space="preserve">; </w:t>
      </w:r>
      <w:hyperlink r:id="rId394">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lang w:val="ar_AE" w:bidi="ar_AE"/>
          </w:rPr>
          <w:rPr>
            <w:color w:val="0000EE"/>
            <w:u w:val="single"/>
          </w:rPr>
          <w:t>21:7</w:t>
        </w:r>
      </w:hyperlink>
      <w:r>
        <w:rPr>
          <w:lang w:val="ar_AE" w:bidi="ar_AE"/>
        </w:rPr>
        <w:t xml:space="preserve">;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78">
        <w:r>
          <w:rPr>
            <w:lang w:val="ar_AE" w:bidi="ar_AE"/>
          </w:rPr>
          <w:rPr>
            <w:color w:val="0000EE"/>
            <w:u w:val="single"/>
          </w:rPr>
          <w:t>14:6–15</w:t>
        </w:r>
      </w:hyperlink>
      <w:r>
        <w:rPr>
          <w:lang w:val="ar_AE" w:bidi="ar_AE"/>
        </w:rPr>
        <w:t xml:space="preserve">; </w:t>
      </w:r>
      <w:hyperlink r:id="rId398">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5">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399">
        <w:r>
          <w:rPr>
            <w:lang w:val="ar_AE" w:bidi="ar_AE"/>
          </w:rPr>
          <w:rPr>
            <w:color w:val="0000EE"/>
            <w:u w:val="single"/>
          </w:rPr>
          <w:t>41:26</w:t>
        </w:r>
      </w:hyperlink>
      <w:r>
        <w:rPr>
          <w:lang w:val="ar_AE" w:bidi="ar_AE"/>
        </w:rPr>
        <w:t xml:space="preserve">; </w:t>
      </w:r>
      <w:hyperlink r:id="rId400">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1">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2">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3">
        <w:r>
          <w:rPr>
            <w:lang w:val="ar_AE" w:bidi="ar_AE"/>
          </w:rPr>
          <w:rPr>
            <w:color w:val="0000EE"/>
            <w:u w:val="single"/>
          </w:rPr>
          <w:t>لاويين 27:23–32</w:t>
        </w:r>
      </w:hyperlink>
      <w:r>
        <w:rPr>
          <w:lang w:val="ar_AE" w:bidi="ar_AE"/>
        </w:rPr>
        <w:t xml:space="preserve">; </w:t>
      </w:r>
      <w:hyperlink r:id="rId404">
        <w:r>
          <w:rPr>
            <w:lang w:val="ar_AE" w:bidi="ar_AE"/>
          </w:rPr>
          <w:rPr>
            <w:color w:val="0000EE"/>
            <w:u w:val="single"/>
          </w:rPr>
          <w:t>نحميا 1:9–2</w:t>
        </w:r>
      </w:hyperlink>
      <w:r>
        <w:rPr>
          <w:lang w:val="ar_AE" w:bidi="ar_AE"/>
        </w:rPr>
        <w:t xml:space="preserve">; </w:t>
      </w:r>
      <w:hyperlink r:id="rId405">
        <w:r>
          <w:rPr>
            <w:lang w:val="ar_AE" w:bidi="ar_AE"/>
          </w:rPr>
          <w:rPr>
            <w:color w:val="0000EE"/>
            <w:u w:val="single"/>
          </w:rPr>
          <w:t>زكريا 3:7–5</w:t>
        </w:r>
      </w:hyperlink>
      <w:r>
        <w:rPr>
          <w:lang w:val="ar_AE" w:bidi="ar_AE"/>
        </w:rPr>
        <w:t xml:space="preserve">; </w:t>
      </w:r>
      <w:hyperlink r:id="rId406">
        <w:r>
          <w:rPr>
            <w:lang w:val="ar_AE" w:bidi="ar_AE"/>
          </w:rPr>
          <w:rPr>
            <w:color w:val="0000EE"/>
            <w:u w:val="single"/>
          </w:rPr>
          <w:t>19:8</w:t>
        </w:r>
      </w:hyperlink>
      <w:r>
        <w:rPr>
          <w:lang w:val="ar_AE" w:bidi="ar_AE"/>
        </w:rPr>
        <w:t xml:space="preserve">; </w:t>
      </w:r>
      <w:hyperlink r:id="rId407">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08">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lang w:val="ar_AE" w:bidi="ar_AE"/>
          </w:rPr>
          <w:rPr>
            <w:color w:val="0000EE"/>
            <w:u w:val="single"/>
          </w:rPr>
          <w:t>19:6</w:t>
        </w:r>
      </w:hyperlink>
      <w:r>
        <w:rPr>
          <w:lang w:val="ar_AE" w:bidi="ar_AE"/>
        </w:rPr>
        <w:t xml:space="preserve">; </w:t>
      </w:r>
      <w:hyperlink r:id="rId410">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lang w:val="ar_AE" w:bidi="ar_AE"/>
          </w:rPr>
          <w:rPr>
            <w:color w:val="0000EE"/>
            <w:u w:val="single"/>
          </w:rPr>
          <w:t>22:13</w:t>
        </w:r>
      </w:hyperlink>
      <w:r>
        <w:rPr>
          <w:lang w:val="ar_AE" w:bidi="ar_AE"/>
        </w:rPr>
        <w:t xml:space="preserve">; </w:t>
      </w:r>
      <w:hyperlink r:id="rId413">
        <w:r>
          <w:rPr>
            <w:lang w:val="ar_AE" w:bidi="ar_AE"/>
          </w:rPr>
          <w:rPr>
            <w:color w:val="0000EE"/>
            <w:u w:val="single"/>
          </w:rPr>
          <w:t>16:19–30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415">
        <w:r>
          <w:rPr>
            <w:lang w:val="ar_AE" w:bidi="ar_AE"/>
          </w:rPr>
          <w:rPr>
            <w:color w:val="0000EE"/>
            <w:u w:val="single"/>
          </w:rPr>
          <w:t>3:27–10</w:t>
        </w:r>
      </w:hyperlink>
      <w:r>
        <w:rPr>
          <w:lang w:val="ar_AE" w:bidi="ar_AE"/>
        </w:rPr>
        <w:t xml:space="preserve">; </w:t>
      </w:r>
      <w:hyperlink r:id="rId416">
        <w:r>
          <w:rPr>
            <w:lang w:val="ar_AE" w:bidi="ar_AE"/>
          </w:rPr>
          <w:rPr>
            <w:color w:val="0000EE"/>
            <w:u w:val="single"/>
          </w:rPr>
          <w:t>11:28–15</w:t>
        </w:r>
      </w:hyperlink>
      <w:r>
        <w:rPr>
          <w:lang w:val="ar_AE" w:bidi="ar_AE"/>
        </w:rPr>
        <w:t xml:space="preserve">), والتي يمكن أن تكون صنمًا (انظر </w:t>
      </w:r>
      <w:hyperlink r:id="rId417">
        <w:r>
          <w:rPr>
            <w:lang w:val="ar_AE" w:bidi="ar_AE"/>
          </w:rPr>
          <w:rPr>
            <w:color w:val="0000EE"/>
            <w:u w:val="single"/>
          </w:rPr>
          <w:t>أف 5:5</w:t>
        </w:r>
      </w:hyperlink>
      <w:r>
        <w:rPr>
          <w:lang w:val="ar_AE" w:bidi="ar_AE"/>
        </w:rPr>
        <w:t xml:space="preserve">; </w:t>
      </w:r>
      <w:hyperlink r:id="rId418">
        <w:r>
          <w:rPr>
            <w:lang w:val="ar_AE" w:bidi="ar_AE"/>
          </w:rPr>
          <w:rPr>
            <w:color w:val="0000EE"/>
            <w:u w:val="single"/>
          </w:rPr>
          <w:t>كو 5:3</w:t>
        </w:r>
      </w:hyperlink>
      <w:r>
        <w:rPr>
          <w:lang w:val="ar_AE" w:bidi="ar_AE"/>
        </w:rPr>
        <w:t>). فيجب أن نثق بالله لتلبية احتياجاتنا (</w:t>
      </w:r>
      <w:hyperlink r:id="rId419">
        <w:r>
          <w:rPr>
            <w:lang w:val="ar_AE" w:bidi="ar_AE"/>
          </w:rPr>
          <w:rPr>
            <w:color w:val="0000EE"/>
            <w:u w:val="single"/>
          </w:rPr>
          <w:t>مت 3:4–4</w:t>
        </w:r>
      </w:hyperlink>
      <w:r>
        <w:rPr>
          <w:lang w:val="ar_AE" w:bidi="ar_AE"/>
        </w:rPr>
        <w:t xml:space="preserve">; </w:t>
      </w:r>
      <w:hyperlink r:id="rId420">
        <w:r>
          <w:rPr>
            <w:lang w:val="ar_AE" w:bidi="ar_AE"/>
          </w:rPr>
          <w:rPr>
            <w:color w:val="0000EE"/>
            <w:u w:val="single"/>
          </w:rPr>
          <w:t>8:6</w:t>
        </w:r>
      </w:hyperlink>
      <w:r>
        <w:rPr>
          <w:lang w:val="ar_AE" w:bidi="ar_AE"/>
        </w:rPr>
        <w:t xml:space="preserve">, </w:t>
      </w:r>
      <w:hyperlink r:id="rId421">
        <w:r>
          <w:rPr>
            <w:lang w:val="ar_AE" w:bidi="ar_AE"/>
          </w:rPr>
          <w:rPr>
            <w:color w:val="0000EE"/>
            <w:u w:val="single"/>
          </w:rPr>
          <w:t>11</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w:t>
      </w:r>
      <w:hyperlink r:id="rId423">
        <w:r>
          <w:rPr>
            <w:lang w:val="ar_AE" w:bidi="ar_AE"/>
          </w:rPr>
          <w:rPr>
            <w:color w:val="0000EE"/>
            <w:u w:val="single"/>
          </w:rPr>
          <w:t>9:10–14</w:t>
        </w:r>
      </w:hyperlink>
      <w:r>
        <w:rPr>
          <w:lang w:val="ar_AE" w:bidi="ar_AE"/>
        </w:rPr>
        <w:t xml:space="preserve">; </w:t>
      </w:r>
      <w:hyperlink r:id="rId424">
        <w:r>
          <w:rPr>
            <w:lang w:val="ar_AE" w:bidi="ar_AE"/>
          </w:rPr>
          <w:rPr>
            <w:color w:val="0000EE"/>
            <w:u w:val="single"/>
          </w:rPr>
          <w:t>15:14–21</w:t>
        </w:r>
      </w:hyperlink>
      <w:r>
        <w:rPr>
          <w:lang w:val="ar_AE" w:bidi="ar_AE"/>
        </w:rPr>
        <w:t xml:space="preserve">; </w:t>
      </w:r>
      <w:hyperlink r:id="rId425">
        <w:r>
          <w:rPr>
            <w:lang w:val="ar_AE" w:bidi="ar_AE"/>
          </w:rPr>
          <w:rPr>
            <w:color w:val="0000EE"/>
            <w:u w:val="single"/>
          </w:rPr>
          <w:t>32:15–38</w:t>
        </w:r>
      </w:hyperlink>
      <w:r>
        <w:rPr>
          <w:lang w:val="ar_AE" w:bidi="ar_AE"/>
        </w:rPr>
        <w:t>), كما يجب أن تكون جماعة التلاميذ داعمة لبعضها البعض (</w:t>
      </w:r>
      <w:hyperlink r:id="rId381">
        <w:r>
          <w:rPr>
            <w:lang w:val="ar_AE" w:bidi="ar_AE"/>
          </w:rPr>
          <w:rPr>
            <w:color w:val="0000EE"/>
            <w:u w:val="single"/>
          </w:rPr>
          <w:t>2:6–4</w:t>
        </w:r>
      </w:hyperlink>
      <w:r>
        <w:rPr>
          <w:lang w:val="ar_AE" w:bidi="ar_AE"/>
        </w:rPr>
        <w:t xml:space="preserve">; </w:t>
      </w:r>
      <w:hyperlink r:id="rId426">
        <w:r>
          <w:rPr>
            <w:lang w:val="ar_AE" w:bidi="ar_AE"/>
          </w:rPr>
          <w:rPr>
            <w:color w:val="0000EE"/>
            <w:u w:val="single"/>
          </w:rPr>
          <w:t>40:10–42</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427">
        <w:r>
          <w:rPr>
            <w:lang w:val="ar_AE" w:bidi="ar_AE"/>
          </w:rPr>
          <w:rPr>
            <w:color w:val="0000EE"/>
            <w:u w:val="single"/>
          </w:rPr>
          <w:t>23:23–24</w:t>
        </w:r>
      </w:hyperlink>
      <w:r>
        <w:rPr>
          <w:lang w:val="ar_AE" w:bidi="ar_AE"/>
        </w:rPr>
        <w:t xml:space="preserve">; </w:t>
      </w:r>
      <w:hyperlink r:id="rId283">
        <w:r>
          <w:rPr>
            <w:lang w:val="ar_AE" w:bidi="ar_AE"/>
          </w:rPr>
          <w:rPr>
            <w:color w:val="0000EE"/>
            <w:u w:val="single"/>
          </w:rPr>
          <w:t>31:25–46</w:t>
        </w:r>
      </w:hyperlink>
      <w:r>
        <w:rPr>
          <w:lang w:val="ar_AE" w:bidi="ar_AE"/>
        </w:rPr>
        <w:t xml:space="preserve">; </w:t>
      </w:r>
      <w:hyperlink r:id="rId428">
        <w:r>
          <w:rPr>
            <w:lang w:val="ar_AE" w:bidi="ar_AE"/>
          </w:rPr>
          <w:rPr>
            <w:color w:val="0000EE"/>
            <w:u w:val="single"/>
          </w:rPr>
          <w:t>6:26–13</w:t>
        </w:r>
      </w:hyperlink>
      <w:r>
        <w:rPr>
          <w:lang w:val="ar_AE" w:bidi="ar_AE"/>
        </w:rPr>
        <w:t xml:space="preserve">; </w:t>
      </w:r>
      <w:hyperlink r:id="rId429">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0">
        <w:r>
          <w:rPr>
            <w:lang w:val="ar_AE" w:bidi="ar_AE"/>
          </w:rPr>
          <w:rPr>
            <w:color w:val="0000EE"/>
            <w:u w:val="single"/>
          </w:rPr>
          <w:t>18:4–22</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432">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4">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5">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6">
        <w:r>
          <w:rPr>
            <w:lang w:val="ar_AE" w:bidi="ar_AE"/>
          </w:rPr>
          <w:rPr>
            <w:color w:val="0000EE"/>
            <w:u w:val="single"/>
          </w:rPr>
          <w:t>9:9–13</w:t>
        </w:r>
      </w:hyperlink>
      <w:r>
        <w:rPr>
          <w:lang w:val="ar_AE" w:bidi="ar_AE"/>
        </w:rPr>
        <w:t xml:space="preserve">; </w:t>
      </w:r>
      <w:hyperlink r:id="rId437">
        <w:r>
          <w:rPr>
            <w:lang w:val="ar_AE" w:bidi="ar_AE"/>
          </w:rPr>
          <w:rPr>
            <w:color w:val="0000EE"/>
            <w:u w:val="single"/>
          </w:rPr>
          <w:t>1:12–7</w:t>
        </w:r>
      </w:hyperlink>
      <w:r>
        <w:rPr>
          <w:lang w:val="ar_AE" w:bidi="ar_AE"/>
        </w:rPr>
        <w:t xml:space="preserve">)، ولكن ليس على حساب الإدانة الواضحة للخطية (انظر </w:t>
      </w:r>
      <w:hyperlink r:id="rId438">
        <w:r>
          <w:rPr>
            <w:lang w:val="ar_AE" w:bidi="ar_AE"/>
          </w:rPr>
          <w:rPr>
            <w:color w:val="0000EE"/>
            <w:u w:val="single"/>
          </w:rPr>
          <w:t>15:18–20</w:t>
        </w:r>
      </w:hyperlink>
      <w:r>
        <w:rPr>
          <w:lang w:val="ar_AE" w:bidi="ar_AE"/>
        </w:rPr>
        <w:t xml:space="preserve">; </w:t>
      </w:r>
      <w:hyperlink r:id="rId439">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lang w:val="ar_AE" w:bidi="ar_AE"/>
          </w:rPr>
          <w:rPr>
            <w:color w:val="0000EE"/>
            <w:u w:val="single"/>
          </w:rPr>
          <w:t>23:23–24</w:t>
        </w:r>
      </w:hyperlink>
      <w:r>
        <w:rPr>
          <w:lang w:val="ar_AE" w:bidi="ar_AE"/>
        </w:rPr>
        <w:t xml:space="preserve">). فإن الله وحده له الحق في القضاء والدينونة (انظر </w:t>
      </w:r>
      <w:hyperlink r:id="rId440">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1">
        <w:r>
          <w:rPr>
            <w:lang w:val="ar_AE" w:bidi="ar_AE"/>
          </w:rPr>
          <w:rPr>
            <w:color w:val="0000EE"/>
            <w:u w:val="single"/>
          </w:rPr>
          <w:t>متى 7:5</w:t>
        </w:r>
      </w:hyperlink>
      <w:r>
        <w:rPr>
          <w:lang w:val="ar_AE" w:bidi="ar_AE"/>
        </w:rPr>
        <w:t xml:space="preserve">). فإن الله سيحاسبنا حسب معاملتنا للآخرين (انظر </w:t>
      </w:r>
      <w:hyperlink r:id="rId277">
        <w:r>
          <w:rPr>
            <w:lang w:val="ar_AE" w:bidi="ar_AE"/>
          </w:rPr>
          <w:rPr>
            <w:color w:val="0000EE"/>
            <w:u w:val="single"/>
          </w:rPr>
          <w:t>12:6</w:t>
        </w:r>
      </w:hyperlink>
      <w:r>
        <w:rPr>
          <w:lang w:val="ar_AE" w:bidi="ar_AE"/>
        </w:rPr>
        <w:t xml:space="preserve">; </w:t>
      </w:r>
      <w:hyperlink r:id="rId398">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lang w:val="ar_AE" w:bidi="ar_AE"/>
          </w:rPr>
          <w:rPr>
            <w:color w:val="0000EE"/>
            <w:u w:val="single"/>
          </w:rPr>
          <w:t>29:5</w:t>
        </w:r>
      </w:hyperlink>
      <w:r>
        <w:rPr>
          <w:lang w:val="ar_AE" w:bidi="ar_AE"/>
        </w:rPr>
        <w:t xml:space="preserve">; </w:t>
      </w:r>
      <w:hyperlink r:id="rId427">
        <w:r>
          <w:rPr>
            <w:lang w:val="ar_AE" w:bidi="ar_AE"/>
          </w:rPr>
          <w:rPr>
            <w:color w:val="0000EE"/>
            <w:u w:val="single"/>
          </w:rPr>
          <w:t>23:23–24</w:t>
        </w:r>
      </w:hyperlink>
      <w:r>
        <w:rPr>
          <w:lang w:val="ar_AE" w:bidi="ar_AE"/>
        </w:rPr>
        <w:t xml:space="preserve">; قارن </w:t>
      </w:r>
      <w:hyperlink r:id="rId44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4">
        <w:r>
          <w:rPr>
            <w:lang w:val="ar_AE" w:bidi="ar_AE"/>
          </w:rPr>
          <w:rPr>
            <w:color w:val="0000EE"/>
            <w:u w:val="single"/>
          </w:rPr>
          <w:t>11:13</w:t>
        </w:r>
      </w:hyperlink>
      <w:r>
        <w:rPr>
          <w:lang w:val="ar_AE" w:bidi="ar_AE"/>
        </w:rPr>
        <w:t xml:space="preserve">) هي أسرار مقدسة (انظر </w:t>
      </w:r>
      <w:hyperlink r:id="rId445">
        <w:r>
          <w:rPr>
            <w:lang w:val="ar_AE" w:bidi="ar_AE"/>
          </w:rPr>
          <w:rPr>
            <w:color w:val="0000EE"/>
            <w:u w:val="single"/>
          </w:rPr>
          <w:t>خروج 33:29</w:t>
        </w:r>
      </w:hyperlink>
      <w:r>
        <w:rPr>
          <w:lang w:val="ar_AE" w:bidi="ar_AE"/>
        </w:rPr>
        <w:t xml:space="preserve">; </w:t>
      </w:r>
      <w:hyperlink r:id="rId446">
        <w:r>
          <w:rPr>
            <w:lang w:val="ar_AE" w:bidi="ar_AE"/>
          </w:rPr>
          <w:rPr>
            <w:color w:val="0000EE"/>
            <w:u w:val="single"/>
          </w:rPr>
          <w:t>لاويين 3:2</w:t>
        </w:r>
      </w:hyperlink>
      <w:r>
        <w:rPr>
          <w:lang w:val="ar_AE" w:bidi="ar_AE"/>
        </w:rPr>
        <w:t xml:space="preserve">; </w:t>
      </w:r>
      <w:hyperlink r:id="rId447">
        <w:r>
          <w:rPr>
            <w:lang w:val="ar_AE" w:bidi="ar_AE"/>
          </w:rPr>
          <w:rPr>
            <w:color w:val="0000EE"/>
            <w:u w:val="single"/>
          </w:rPr>
          <w:t>10:22–16</w:t>
        </w:r>
      </w:hyperlink>
      <w:r>
        <w:rPr>
          <w:lang w:val="ar_AE" w:bidi="ar_AE"/>
        </w:rPr>
        <w:t xml:space="preserve">; </w:t>
      </w:r>
      <w:hyperlink r:id="rId448">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49">
        <w:r>
          <w:rPr>
            <w:lang w:val="ar_AE" w:bidi="ar_AE"/>
          </w:rPr>
          <w:rPr>
            <w:color w:val="0000EE"/>
            <w:u w:val="single"/>
          </w:rPr>
          <w:t>متى 26:15</w:t>
        </w:r>
      </w:hyperlink>
      <w:r>
        <w:rPr>
          <w:lang w:val="ar_AE" w:bidi="ar_AE"/>
        </w:rPr>
        <w:t xml:space="preserve">; انظر </w:t>
      </w:r>
      <w:hyperlink r:id="rId450">
        <w:r>
          <w:rPr>
            <w:lang w:val="ar_AE" w:bidi="ar_AE"/>
          </w:rPr>
          <w:rPr>
            <w:color w:val="0000EE"/>
            <w:u w:val="single"/>
          </w:rPr>
          <w:t>مزمور 16:22</w:t>
        </w:r>
      </w:hyperlink>
      <w:r>
        <w:rPr>
          <w:lang w:val="ar_AE" w:bidi="ar_AE"/>
        </w:rPr>
        <w:t xml:space="preserve">, </w:t>
      </w:r>
      <w:hyperlink r:id="rId451">
        <w:r>
          <w:rPr>
            <w:lang w:val="ar_AE" w:bidi="ar_AE"/>
          </w:rPr>
          <w:rPr>
            <w:color w:val="0000EE"/>
            <w:u w:val="single"/>
          </w:rPr>
          <w:t>20</w:t>
        </w:r>
      </w:hyperlink>
      <w:r>
        <w:rPr>
          <w:lang w:val="ar_AE" w:bidi="ar_AE"/>
        </w:rPr>
        <w:t>) أو خنازير لأن تلك الحيوانات كانت نجسة وغير طاهرة (</w:t>
      </w:r>
      <w:hyperlink r:id="rId452">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lang w:val="ar_AE" w:bidi="ar_AE"/>
          </w:rPr>
          <w:rPr>
            <w:color w:val="0000EE"/>
            <w:u w:val="single"/>
          </w:rPr>
          <w:t>متى 20:5</w:t>
        </w:r>
      </w:hyperlink>
      <w:r>
        <w:rPr>
          <w:lang w:val="ar_AE" w:bidi="ar_AE"/>
        </w:rPr>
        <w:t xml:space="preserve">; </w:t>
      </w:r>
      <w:hyperlink r:id="rId453">
        <w:r>
          <w:rPr>
            <w:lang w:val="ar_AE" w:bidi="ar_AE"/>
          </w:rPr>
          <w:rPr>
            <w:color w:val="0000EE"/>
            <w:u w:val="single"/>
          </w:rPr>
          <w:t>11:10–14</w:t>
        </w:r>
      </w:hyperlink>
      <w:r>
        <w:rPr>
          <w:lang w:val="ar_AE" w:bidi="ar_AE"/>
        </w:rPr>
        <w:t xml:space="preserve">; انظر أيضًا </w:t>
      </w:r>
      <w:hyperlink r:id="rId454">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5">
        <w:r>
          <w:rPr>
            <w:lang w:val="ar_AE" w:bidi="ar_AE"/>
          </w:rPr>
          <w:rPr>
            <w:color w:val="0000EE"/>
            <w:u w:val="single"/>
          </w:rPr>
          <w:t>متى 17:18</w:t>
        </w:r>
      </w:hyperlink>
      <w:r>
        <w:rPr>
          <w:lang w:val="ar_AE" w:bidi="ar_AE"/>
        </w:rPr>
        <w:t xml:space="preserve">; انظر أيضًا </w:t>
      </w:r>
      <w:hyperlink r:id="rId456">
        <w:r>
          <w:rPr>
            <w:lang w:val="ar_AE" w:bidi="ar_AE"/>
          </w:rPr>
          <w:rPr>
            <w:color w:val="0000EE"/>
            <w:u w:val="single"/>
          </w:rPr>
          <w:t>1 كورنثوس 13:2–16</w:t>
        </w:r>
      </w:hyperlink>
      <w:r>
        <w:rPr>
          <w:lang w:val="ar_AE" w:bidi="ar_AE"/>
        </w:rPr>
        <w:t xml:space="preserve">; </w:t>
      </w:r>
      <w:hyperlink r:id="rId457">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59">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0">
        <w:r>
          <w:rPr>
            <w:lang w:val="ar_AE" w:bidi="ar_AE"/>
          </w:rPr>
          <w:rPr>
            <w:color w:val="0000EE"/>
            <w:u w:val="single"/>
          </w:rPr>
          <w:t>غلاطية 13:5–14</w:t>
        </w:r>
      </w:hyperlink>
      <w:r>
        <w:rPr>
          <w:lang w:val="ar_AE" w:bidi="ar_AE"/>
        </w:rPr>
        <w:t xml:space="preserve">, </w:t>
      </w:r>
      <w:hyperlink r:id="rId4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lang w:val="ar_AE" w:bidi="ar_AE"/>
          </w:rPr>
          <w:rPr>
            <w:color w:val="0000EE"/>
            <w:u w:val="single"/>
          </w:rPr>
          <w:t>19:7–23</w:t>
        </w:r>
      </w:hyperlink>
      <w:r>
        <w:rPr>
          <w:lang w:val="ar_AE" w:bidi="ar_AE"/>
        </w:rPr>
        <w:t xml:space="preserve">, </w:t>
      </w:r>
      <w:hyperlink r:id="rId46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4">
        <w:r>
          <w:rPr>
            <w:lang w:val="ar_AE" w:bidi="ar_AE"/>
          </w:rPr>
          <w:rPr>
            <w:color w:val="0000EE"/>
            <w:u w:val="single"/>
          </w:rPr>
          <w:t>23:4</w:t>
        </w:r>
      </w:hyperlink>
      <w:r>
        <w:rPr>
          <w:lang w:val="ar_AE" w:bidi="ar_AE"/>
        </w:rPr>
        <w:t xml:space="preserve">; </w:t>
      </w:r>
      <w:hyperlink r:id="rId216">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lang w:val="ar_AE" w:bidi="ar_AE"/>
          </w:rPr>
          <w:rPr>
            <w:color w:val="0000EE"/>
            <w:u w:val="single"/>
          </w:rPr>
          <w:t>تثنية 15:30–20</w:t>
        </w:r>
      </w:hyperlink>
      <w:r>
        <w:rPr>
          <w:lang w:val="ar_AE" w:bidi="ar_AE"/>
        </w:rPr>
        <w:t xml:space="preserve">; </w:t>
      </w:r>
      <w:hyperlink r:id="rId466">
        <w:r>
          <w:rPr>
            <w:lang w:val="ar_AE" w:bidi="ar_AE"/>
          </w:rPr>
          <w:rPr>
            <w:color w:val="0000EE"/>
            <w:u w:val="single"/>
          </w:rPr>
          <w:t>مزمور 1</w:t>
        </w:r>
      </w:hyperlink>
      <w:r>
        <w:rPr>
          <w:lang w:val="ar_AE" w:bidi="ar_AE"/>
        </w:rPr>
        <w:t xml:space="preserve">; </w:t>
      </w:r>
      <w:hyperlink r:id="rId467">
        <w:r>
          <w:rPr>
            <w:lang w:val="ar_AE" w:bidi="ar_AE"/>
          </w:rPr>
          <w:rPr>
            <w:color w:val="0000EE"/>
            <w:u w:val="single"/>
          </w:rPr>
          <w:t>أمثال 28:12</w:t>
        </w:r>
      </w:hyperlink>
      <w:r>
        <w:rPr>
          <w:lang w:val="ar_AE" w:bidi="ar_AE"/>
        </w:rPr>
        <w:t xml:space="preserve">; </w:t>
      </w:r>
      <w:hyperlink r:id="rId468">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69">
        <w:r>
          <w:rPr>
            <w:lang w:val="ar_AE" w:bidi="ar_AE"/>
          </w:rPr>
          <w:rPr>
            <w:color w:val="0000EE"/>
            <w:u w:val="single"/>
          </w:rPr>
          <w:t>23:19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471">
        <w:r>
          <w:rPr>
            <w:lang w:val="ar_AE" w:bidi="ar_AE"/>
          </w:rPr>
          <w:rPr>
            <w:color w:val="0000EE"/>
            <w:u w:val="single"/>
          </w:rPr>
          <w:t>14:22</w:t>
        </w:r>
      </w:hyperlink>
      <w:r>
        <w:rPr>
          <w:lang w:val="ar_AE" w:bidi="ar_AE"/>
        </w:rPr>
        <w:t xml:space="preserve">; انظر أيضًا </w:t>
      </w:r>
      <w:hyperlink r:id="rId472">
        <w:r>
          <w:rPr>
            <w:lang w:val="ar_AE" w:bidi="ar_AE"/>
          </w:rPr>
          <w:rPr>
            <w:color w:val="0000EE"/>
            <w:u w:val="single"/>
          </w:rPr>
          <w:t>يوحنا 19:3</w:t>
        </w:r>
      </w:hyperlink>
      <w:r>
        <w:rPr>
          <w:lang w:val="ar_AE" w:bidi="ar_AE"/>
        </w:rPr>
        <w:t xml:space="preserve">; </w:t>
      </w:r>
      <w:hyperlink r:id="rId473">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4">
        <w:r>
          <w:rPr>
            <w:lang w:val="ar_AE" w:bidi="ar_AE"/>
          </w:rPr>
          <w:rPr>
            <w:color w:val="0000EE"/>
            <w:u w:val="single"/>
          </w:rPr>
          <w:t>تثنية 1:13–5</w:t>
        </w:r>
      </w:hyperlink>
      <w:r>
        <w:rPr>
          <w:lang w:val="ar_AE" w:bidi="ar_AE"/>
        </w:rPr>
        <w:t xml:space="preserve"> و </w:t>
      </w:r>
      <w:hyperlink r:id="rId475">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lang w:val="ar_AE" w:bidi="ar_AE"/>
          </w:rPr>
          <w:rPr>
            <w:color w:val="0000EE"/>
            <w:u w:val="single"/>
          </w:rPr>
          <w:t>متى 11:24</w:t>
        </w:r>
      </w:hyperlink>
      <w:r>
        <w:rPr>
          <w:lang w:val="ar_AE" w:bidi="ar_AE"/>
        </w:rPr>
        <w:t xml:space="preserve">, </w:t>
      </w:r>
      <w:hyperlink r:id="rId477">
        <w:r>
          <w:rPr>
            <w:lang w:val="ar_AE" w:bidi="ar_AE"/>
          </w:rPr>
          <w:rPr>
            <w:color w:val="0000EE"/>
            <w:u w:val="single"/>
          </w:rPr>
          <w:t>24</w:t>
        </w:r>
      </w:hyperlink>
      <w:r>
        <w:rPr>
          <w:lang w:val="ar_AE" w:bidi="ar_AE"/>
        </w:rPr>
        <w:t xml:space="preserve">; </w:t>
      </w:r>
      <w:hyperlink r:id="rId478">
        <w:r>
          <w:rPr>
            <w:lang w:val="ar_AE" w:bidi="ar_AE"/>
          </w:rPr>
          <w:rPr>
            <w:color w:val="0000EE"/>
            <w:u w:val="single"/>
          </w:rPr>
          <w:t>أعمال 28:20–35</w:t>
        </w:r>
      </w:hyperlink>
      <w:r>
        <w:rPr>
          <w:lang w:val="ar_AE" w:bidi="ar_AE"/>
        </w:rPr>
        <w:t xml:space="preserve">; </w:t>
      </w:r>
      <w:hyperlink r:id="rId479">
        <w:r>
          <w:rPr>
            <w:lang w:val="ar_AE" w:bidi="ar_AE"/>
          </w:rPr>
          <w:rPr>
            <w:color w:val="0000EE"/>
            <w:u w:val="single"/>
          </w:rPr>
          <w:t>رؤيا 11:13–18</w:t>
        </w:r>
      </w:hyperlink>
      <w:r>
        <w:rPr>
          <w:lang w:val="ar_AE" w:bidi="ar_AE"/>
        </w:rPr>
        <w:t xml:space="preserve">; </w:t>
      </w:r>
      <w:hyperlink r:id="rId480">
        <w:r>
          <w:rPr>
            <w:lang w:val="ar_AE" w:bidi="ar_AE"/>
          </w:rPr>
          <w:rPr>
            <w:color w:val="0000EE"/>
            <w:u w:val="single"/>
          </w:rPr>
          <w:t>13:16</w:t>
        </w:r>
      </w:hyperlink>
      <w:r>
        <w:rPr>
          <w:lang w:val="ar_AE" w:bidi="ar_AE"/>
        </w:rPr>
        <w:t xml:space="preserve">; </w:t>
      </w:r>
      <w:hyperlink r:id="rId481">
        <w:r>
          <w:rPr>
            <w:lang w:val="ar_AE" w:bidi="ar_AE"/>
          </w:rPr>
          <w:rPr>
            <w:color w:val="0000EE"/>
            <w:u w:val="single"/>
          </w:rPr>
          <w:t>20:19</w:t>
        </w:r>
      </w:hyperlink>
      <w:r>
        <w:rPr>
          <w:lang w:val="ar_AE" w:bidi="ar_AE"/>
        </w:rPr>
        <w:t xml:space="preserve">; </w:t>
      </w:r>
      <w:hyperlink r:id="rId178">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2">
        <w:r>
          <w:rPr>
            <w:lang w:val="ar_AE" w:bidi="ar_AE"/>
          </w:rPr>
          <w:rPr>
            <w:color w:val="0000EE"/>
            <w:u w:val="single"/>
          </w:rPr>
          <w:t>1 كو 10:12</w:t>
        </w:r>
      </w:hyperlink>
      <w:r>
        <w:rPr>
          <w:lang w:val="ar_AE" w:bidi="ar_AE"/>
        </w:rPr>
        <w:t xml:space="preserve">; </w:t>
      </w:r>
      <w:hyperlink r:id="rId483">
        <w:r>
          <w:rPr>
            <w:lang w:val="ar_AE" w:bidi="ar_AE"/>
          </w:rPr>
          <w:rPr>
            <w:color w:val="0000EE"/>
            <w:u w:val="single"/>
          </w:rPr>
          <w:t>29:14</w:t>
        </w:r>
      </w:hyperlink>
      <w:r>
        <w:rPr>
          <w:lang w:val="ar_AE" w:bidi="ar_AE"/>
        </w:rPr>
        <w:t xml:space="preserve">; </w:t>
      </w:r>
      <w:hyperlink r:id="rId484">
        <w:r>
          <w:rPr>
            <w:lang w:val="ar_AE" w:bidi="ar_AE"/>
          </w:rPr>
          <w:rPr>
            <w:color w:val="0000EE"/>
            <w:u w:val="single"/>
          </w:rPr>
          <w:t>1 تس 21:5</w:t>
        </w:r>
      </w:hyperlink>
      <w:r>
        <w:rPr>
          <w:lang w:val="ar_AE" w:bidi="ar_AE"/>
        </w:rPr>
        <w:t xml:space="preserve">; </w:t>
      </w:r>
      <w:hyperlink r:id="rId485">
        <w:r>
          <w:rPr>
            <w:lang w:val="ar_AE" w:bidi="ar_AE"/>
          </w:rPr>
          <w:rPr>
            <w:color w:val="0000EE"/>
            <w:u w:val="single"/>
          </w:rPr>
          <w:t>1 يو 1:4–3</w:t>
        </w:r>
      </w:hyperlink>
      <w:r>
        <w:rPr>
          <w:lang w:val="ar_AE" w:bidi="ar_AE"/>
        </w:rPr>
        <w:t xml:space="preserve">; </w:t>
      </w:r>
      <w:hyperlink r:id="rId486">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0">
        <w:r>
          <w:rPr>
            <w:lang w:val="ar_AE" w:bidi="ar_AE"/>
          </w:rPr>
          <w:rPr>
            <w:color w:val="0000EE"/>
            <w:u w:val="single"/>
          </w:rPr>
          <w:t>8:3</w:t>
        </w:r>
      </w:hyperlink>
      <w:r>
        <w:rPr>
          <w:lang w:val="ar_AE" w:bidi="ar_AE"/>
        </w:rPr>
        <w:t xml:space="preserve">, </w:t>
      </w:r>
      <w:hyperlink r:id="rId487">
        <w:r>
          <w:rPr>
            <w:lang w:val="ar_AE" w:bidi="ar_AE"/>
          </w:rPr>
          <w:rPr>
            <w:color w:val="0000EE"/>
            <w:u w:val="single"/>
          </w:rPr>
          <w:t>10</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490">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xml:space="preserve">; </w:t>
      </w:r>
      <w:hyperlink r:id="rId492">
        <w:r>
          <w:rPr>
            <w:lang w:val="ar_AE" w:bidi="ar_AE"/>
          </w:rPr>
          <w:rPr>
            <w:color w:val="0000EE"/>
            <w:u w:val="single"/>
          </w:rPr>
          <w:t>رومية 13:2</w:t>
        </w:r>
      </w:hyperlink>
      <w:r>
        <w:rPr>
          <w:lang w:val="ar_AE" w:bidi="ar_AE"/>
        </w:rPr>
        <w:t xml:space="preserve">; </w:t>
      </w:r>
      <w:hyperlink r:id="rId493">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lang w:val="ar_AE" w:bidi="ar_AE"/>
          </w:rPr>
          <w:rPr>
            <w:color w:val="0000EE"/>
            <w:u w:val="single"/>
          </w:rPr>
          <w:t>إشعياء 13–14</w:t>
        </w:r>
      </w:hyperlink>
      <w:r>
        <w:rPr>
          <w:lang w:val="ar_AE" w:bidi="ar_AE"/>
        </w:rPr>
        <w:t xml:space="preserve">; </w:t>
      </w:r>
      <w:hyperlink r:id="rId495">
        <w:r>
          <w:rPr>
            <w:lang w:val="ar_AE" w:bidi="ar_AE"/>
          </w:rPr>
          <w:rPr>
            <w:color w:val="0000EE"/>
            <w:u w:val="single"/>
          </w:rPr>
          <w:t>يوئيل 1:2–32</w:t>
        </w:r>
      </w:hyperlink>
      <w:r>
        <w:rPr>
          <w:lang w:val="ar_AE" w:bidi="ar_AE"/>
        </w:rPr>
        <w:t xml:space="preserve">; </w:t>
      </w:r>
      <w:hyperlink r:id="rId496">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7">
        <w:r>
          <w:rPr>
            <w:lang w:val="ar_AE" w:bidi="ar_AE"/>
          </w:rPr>
          <w:rPr>
            <w:color w:val="0000EE"/>
            <w:u w:val="single"/>
          </w:rPr>
          <w:t>متى 15:10</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499">
        <w:r>
          <w:rPr>
            <w:lang w:val="ar_AE" w:bidi="ar_AE"/>
          </w:rPr>
          <w:rPr>
            <w:color w:val="0000EE"/>
            <w:u w:val="single"/>
          </w:rPr>
          <w:t>36:12</w:t>
        </w:r>
      </w:hyperlink>
      <w:r>
        <w:rPr>
          <w:lang w:val="ar_AE" w:bidi="ar_AE"/>
        </w:rPr>
        <w:t xml:space="preserve">; </w:t>
      </w:r>
      <w:hyperlink r:id="rId500">
        <w:r>
          <w:rPr>
            <w:lang w:val="ar_AE" w:bidi="ar_AE"/>
          </w:rPr>
          <w:rPr>
            <w:color w:val="0000EE"/>
            <w:u w:val="single"/>
          </w:rPr>
          <w:t>19:24–50</w:t>
        </w:r>
      </w:hyperlink>
      <w:r>
        <w:rPr>
          <w:lang w:val="ar_AE" w:bidi="ar_AE"/>
        </w:rPr>
        <w:t xml:space="preserve">; </w:t>
      </w:r>
      <w:hyperlink r:id="rId501">
        <w:r>
          <w:rPr>
            <w:lang w:val="ar_AE" w:bidi="ar_AE"/>
          </w:rPr>
          <w:rPr>
            <w:color w:val="0000EE"/>
            <w:u w:val="single"/>
          </w:rPr>
          <w:t>13:25</w:t>
        </w:r>
      </w:hyperlink>
      <w:r>
        <w:rPr>
          <w:lang w:val="ar_AE" w:bidi="ar_AE"/>
        </w:rPr>
        <w:t xml:space="preserve">, </w:t>
      </w:r>
      <w:hyperlink r:id="rId283">
        <w:r>
          <w:rPr>
            <w:lang w:val="ar_AE" w:bidi="ar_AE"/>
          </w:rPr>
          <w:rPr>
            <w:color w:val="0000EE"/>
            <w:u w:val="single"/>
          </w:rPr>
          <w:t>31–46</w:t>
        </w:r>
      </w:hyperlink>
      <w:r>
        <w:rPr>
          <w:lang w:val="ar_AE" w:bidi="ar_AE"/>
        </w:rPr>
        <w:t xml:space="preserve">; </w:t>
      </w:r>
      <w:hyperlink r:id="rId502">
        <w:r>
          <w:rPr>
            <w:lang w:val="ar_AE" w:bidi="ar_AE"/>
          </w:rPr>
          <w:rPr>
            <w:color w:val="0000EE"/>
            <w:u w:val="single"/>
          </w:rPr>
          <w:t>أعمال 31:17</w:t>
        </w:r>
      </w:hyperlink>
      <w:r>
        <w:rPr>
          <w:lang w:val="ar_AE" w:bidi="ar_AE"/>
        </w:rPr>
        <w:t xml:space="preserve">; </w:t>
      </w:r>
      <w:hyperlink r:id="rId503">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lang w:val="ar_AE" w:bidi="ar_AE"/>
          </w:rPr>
          <w:rPr>
            <w:color w:val="0000EE"/>
            <w:u w:val="single"/>
          </w:rPr>
          <w:t>3:5–12</w:t>
        </w:r>
      </w:hyperlink>
      <w:r>
        <w:rPr>
          <w:lang w:val="ar_AE" w:bidi="ar_AE"/>
        </w:rPr>
        <w:t xml:space="preserve">; </w:t>
      </w:r>
      <w:hyperlink r:id="rId505">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6">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7">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3">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08">
        <w:r>
          <w:rPr>
            <w:lang w:val="ar_AE" w:bidi="ar_AE"/>
          </w:rPr>
          <w:rPr>
            <w:color w:val="0000EE"/>
            <w:u w:val="single"/>
          </w:rPr>
          <w:t>يعقوب 22:1–25</w:t>
        </w:r>
      </w:hyperlink>
      <w:r>
        <w:rPr>
          <w:lang w:val="ar_AE" w:bidi="ar_AE"/>
        </w:rPr>
        <w:t xml:space="preserve">; </w:t>
      </w:r>
      <w:hyperlink r:id="rId491">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09">
        <w:r>
          <w:rPr>
            <w:lang w:val="ar_AE" w:bidi="ar_AE"/>
          </w:rPr>
          <w:rPr>
            <w:color w:val="0000EE"/>
            <w:u w:val="single"/>
          </w:rPr>
          <w:t>لاويين 26</w:t>
        </w:r>
      </w:hyperlink>
      <w:r>
        <w:rPr>
          <w:lang w:val="ar_AE" w:bidi="ar_AE"/>
        </w:rPr>
        <w:t xml:space="preserve">; </w:t>
      </w:r>
      <w:hyperlink r:id="rId510">
        <w:r>
          <w:rPr>
            <w:lang w:val="ar_AE" w:bidi="ar_AE"/>
          </w:rPr>
          <w:rPr>
            <w:color w:val="0000EE"/>
            <w:u w:val="single"/>
          </w:rPr>
          <w:t>تثنية 28</w:t>
        </w:r>
      </w:hyperlink>
      <w:r>
        <w:rPr>
          <w:lang w:val="ar_AE" w:bidi="ar_AE"/>
        </w:rPr>
        <w:t xml:space="preserve">, </w:t>
      </w:r>
      <w:hyperlink r:id="rId51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2">
        <w:r>
          <w:rPr>
            <w:lang w:val="ar_AE" w:bidi="ar_AE"/>
          </w:rPr>
          <w:rPr>
            <w:color w:val="0000EE"/>
            <w:u w:val="single"/>
          </w:rPr>
          <w:t>إرميا 19:23</w:t>
        </w:r>
      </w:hyperlink>
      <w:r>
        <w:rPr>
          <w:lang w:val="ar_AE" w:bidi="ar_AE"/>
        </w:rPr>
        <w:t xml:space="preserve">; </w:t>
      </w:r>
      <w:hyperlink r:id="rId513">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4">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198">
        <w:r>
          <w:rPr>
            <w:lang w:val="ar_AE" w:bidi="ar_AE"/>
          </w:rPr>
          <w:rPr>
            <w:color w:val="0000EE"/>
            <w:u w:val="single"/>
          </w:rPr>
          <w:t>23:4–25</w:t>
        </w:r>
      </w:hyperlink>
      <w:r>
        <w:rPr>
          <w:lang w:val="ar_AE" w:bidi="ar_AE"/>
        </w:rPr>
        <w:t xml:space="preserve">; </w:t>
      </w:r>
      <w:hyperlink r:id="rId304">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lang w:val="ar_AE" w:bidi="ar_AE"/>
          </w:rPr>
          <w:rPr>
            <w:color w:val="0000EE"/>
            <w:u w:val="single"/>
          </w:rPr>
          <w:t>4:8</w:t>
        </w:r>
      </w:hyperlink>
      <w:r>
        <w:rPr>
          <w:lang w:val="ar_AE" w:bidi="ar_AE"/>
        </w:rPr>
        <w:t xml:space="preserve">; </w:t>
      </w:r>
      <w:hyperlink r:id="rId516">
        <w:r>
          <w:rPr>
            <w:lang w:val="ar_AE" w:bidi="ar_AE"/>
          </w:rPr>
          <w:rPr>
            <w:color w:val="0000EE"/>
            <w:u w:val="single"/>
          </w:rPr>
          <w:t>لاويين 2:14–32</w:t>
        </w:r>
      </w:hyperlink>
      <w:r>
        <w:rPr>
          <w:lang w:val="ar_AE" w:bidi="ar_AE"/>
        </w:rPr>
        <w:t>). وفي بعض الأحيان، كان البرص قضاءًا من الله (</w:t>
      </w:r>
      <w:hyperlink r:id="rId517">
        <w:r>
          <w:rPr>
            <w:lang w:val="ar_AE" w:bidi="ar_AE"/>
          </w:rPr>
          <w:rPr>
            <w:color w:val="0000EE"/>
            <w:u w:val="single"/>
          </w:rPr>
          <w:t>عدد 9:12–15</w:t>
        </w:r>
      </w:hyperlink>
      <w:r>
        <w:rPr>
          <w:lang w:val="ar_AE" w:bidi="ar_AE"/>
        </w:rPr>
        <w:t xml:space="preserve">; </w:t>
      </w:r>
      <w:hyperlink r:id="rId518">
        <w:r>
          <w:rPr>
            <w:lang w:val="ar_AE" w:bidi="ar_AE"/>
          </w:rPr>
          <w:rPr>
            <w:color w:val="0000EE"/>
            <w:u w:val="single"/>
          </w:rPr>
          <w:t>2 ملوك 27:5</w:t>
        </w:r>
      </w:hyperlink>
      <w:r>
        <w:rPr>
          <w:lang w:val="ar_AE" w:bidi="ar_AE"/>
        </w:rPr>
        <w:t xml:space="preserve">; </w:t>
      </w:r>
      <w:hyperlink r:id="rId519">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0">
        <w:r>
          <w:rPr>
            <w:lang w:val="ar_AE" w:bidi="ar_AE"/>
          </w:rPr>
          <w:rPr>
            <w:color w:val="0000EE"/>
            <w:u w:val="single"/>
          </w:rPr>
          <w:t>18:10</w:t>
        </w:r>
      </w:hyperlink>
      <w:r>
        <w:rPr>
          <w:lang w:val="ar_AE" w:bidi="ar_AE"/>
        </w:rPr>
        <w:t>) أو أن يسوع لم يكن ضد شريعة موسى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lang w:val="ar_AE" w:bidi="ar_AE"/>
          </w:rPr>
          <w:rPr>
            <w:color w:val="0000EE"/>
            <w:u w:val="single"/>
          </w:rPr>
          <w:t>13:4</w:t>
        </w:r>
      </w:hyperlink>
      <w:r>
        <w:rPr>
          <w:lang w:val="ar_AE" w:bidi="ar_AE"/>
        </w:rPr>
        <w:t xml:space="preserve">; </w:t>
      </w:r>
      <w:hyperlink r:id="rId523">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4">
        <w:r>
          <w:rPr>
            <w:lang w:val="ar_AE" w:bidi="ar_AE"/>
          </w:rPr>
          <w:rPr>
            <w:color w:val="0000EE"/>
            <w:u w:val="single"/>
          </w:rPr>
          <w:t>مرقس 39:15</w:t>
        </w:r>
      </w:hyperlink>
      <w:r>
        <w:rPr>
          <w:lang w:val="ar_AE" w:bidi="ar_AE"/>
        </w:rPr>
        <w:t xml:space="preserve">; </w:t>
      </w:r>
      <w:hyperlink r:id="rId525">
        <w:r>
          <w:rPr>
            <w:lang w:val="ar_AE" w:bidi="ar_AE"/>
          </w:rPr>
          <w:rPr>
            <w:color w:val="0000EE"/>
            <w:u w:val="single"/>
          </w:rPr>
          <w:t>أعمال الرسل 1:10</w:t>
        </w:r>
      </w:hyperlink>
      <w:r>
        <w:rPr>
          <w:lang w:val="ar_AE" w:bidi="ar_AE"/>
        </w:rPr>
        <w:t xml:space="preserve">; </w:t>
      </w:r>
      <w:hyperlink r:id="rId526">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7">
        <w:r>
          <w:rPr>
            <w:lang w:val="ar_AE" w:bidi="ar_AE"/>
          </w:rPr>
          <w:rPr>
            <w:color w:val="0000EE"/>
            <w:u w:val="single"/>
          </w:rPr>
          <w:t>أعمال 9:10–35</w:t>
        </w:r>
      </w:hyperlink>
      <w:r>
        <w:rPr>
          <w:lang w:val="ar_AE" w:bidi="ar_AE"/>
        </w:rPr>
        <w:t xml:space="preserve">; </w:t>
      </w:r>
      <w:hyperlink r:id="rId528">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0">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1">
        <w:r>
          <w:rPr>
            <w:lang w:val="ar_AE" w:bidi="ar_AE"/>
          </w:rPr>
          <w:rPr>
            <w:color w:val="0000EE"/>
            <w:u w:val="single"/>
          </w:rPr>
          <w:t>تكوين 18:18</w:t>
        </w:r>
      </w:hyperlink>
      <w:r>
        <w:rPr>
          <w:lang w:val="ar_AE" w:bidi="ar_AE"/>
        </w:rPr>
        <w:t>). ويحقق المسيح هذا الوعد (</w:t>
      </w:r>
      <w:hyperlink r:id="rId532">
        <w:r>
          <w:rPr>
            <w:lang w:val="ar_AE" w:bidi="ar_AE"/>
          </w:rPr>
          <w:rPr>
            <w:color w:val="0000EE"/>
            <w:u w:val="single"/>
          </w:rPr>
          <w:t>غلاطية 8:3</w:t>
        </w:r>
      </w:hyperlink>
      <w:r>
        <w:rPr>
          <w:lang w:val="ar_AE" w:bidi="ar_AE"/>
        </w:rPr>
        <w:t xml:space="preserve">, </w:t>
      </w:r>
      <w:hyperlink r:id="rId5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lang w:val="ar_AE" w:bidi="ar_AE"/>
          </w:rPr>
          <w:rPr>
            <w:color w:val="0000EE"/>
            <w:u w:val="single"/>
          </w:rPr>
          <w:t>متى 2:11–6</w:t>
        </w:r>
      </w:hyperlink>
      <w:r>
        <w:rPr>
          <w:lang w:val="ar_AE" w:bidi="ar_AE"/>
        </w:rPr>
        <w:t xml:space="preserve">; </w:t>
      </w:r>
      <w:hyperlink r:id="rId134">
        <w:r>
          <w:rPr>
            <w:lang w:val="ar_AE" w:bidi="ar_AE"/>
          </w:rPr>
          <w:rPr>
            <w:color w:val="0000EE"/>
            <w:u w:val="single"/>
          </w:rPr>
          <w:t>28:12</w:t>
        </w:r>
      </w:hyperlink>
      <w:r>
        <w:rPr>
          <w:lang w:val="ar_AE" w:bidi="ar_AE"/>
        </w:rPr>
        <w:t xml:space="preserve">; </w:t>
      </w:r>
      <w:hyperlink r:id="rId535">
        <w:r>
          <w:rPr>
            <w:lang w:val="ar_AE" w:bidi="ar_AE"/>
          </w:rPr>
          <w:rPr>
            <w:color w:val="0000EE"/>
            <w:u w:val="single"/>
          </w:rPr>
          <w:t>1 كو 29:11–30</w:t>
        </w:r>
      </w:hyperlink>
      <w:r>
        <w:rPr>
          <w:lang w:val="ar_AE" w:bidi="ar_AE"/>
        </w:rPr>
        <w:t xml:space="preserve">; </w:t>
      </w:r>
      <w:hyperlink r:id="rId536">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lang w:val="ar_AE" w:bidi="ar_AE"/>
          </w:rPr>
          <w:rPr>
            <w:color w:val="0000EE"/>
            <w:u w:val="single"/>
          </w:rPr>
          <w:t>13:15–14</w:t>
        </w:r>
      </w:hyperlink>
      <w:r>
        <w:rPr>
          <w:lang w:val="ar_AE" w:bidi="ar_AE"/>
        </w:rPr>
        <w:t xml:space="preserve">; </w:t>
      </w:r>
      <w:hyperlink r:id="rId538">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39">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lang w:val="ar_AE" w:bidi="ar_AE"/>
          </w:rPr>
          <w:rPr>
            <w:color w:val="0000EE"/>
            <w:u w:val="single"/>
          </w:rPr>
          <w:t>خروج 12:20</w:t>
        </w:r>
      </w:hyperlink>
      <w:r>
        <w:rPr>
          <w:lang w:val="ar_AE" w:bidi="ar_AE"/>
        </w:rPr>
        <w:t>)، ولكنها في جوهرها كانت إعادة صياغة للوصية الأولى (</w:t>
      </w:r>
      <w:hyperlink r:id="rId541">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lang w:val="ar_AE" w:bidi="ar_AE"/>
          </w:rPr>
          <w:rPr>
            <w:color w:val="0000EE"/>
            <w:u w:val="single"/>
          </w:rPr>
          <w:t>متى 34:10–39</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544">
        <w:r>
          <w:rPr>
            <w:lang w:val="ar_AE" w:bidi="ar_AE"/>
          </w:rPr>
          <w:rPr>
            <w:color w:val="0000EE"/>
            <w:u w:val="single"/>
          </w:rPr>
          <w:t>29:19</w:t>
        </w:r>
      </w:hyperlink>
      <w:r>
        <w:rPr>
          <w:lang w:val="ar_AE" w:bidi="ar_AE"/>
        </w:rPr>
        <w:t xml:space="preserve">; </w:t>
      </w:r>
      <w:hyperlink r:id="rId545">
        <w:r>
          <w:rPr>
            <w:lang w:val="ar_AE" w:bidi="ar_AE"/>
          </w:rPr>
          <w:rPr>
            <w:color w:val="0000EE"/>
            <w:u w:val="single"/>
          </w:rPr>
          <w:t>زكريا 3:13</w:t>
        </w:r>
      </w:hyperlink>
      <w:r>
        <w:rPr>
          <w:lang w:val="ar_AE" w:bidi="ar_AE"/>
        </w:rPr>
        <w:t xml:space="preserve">; </w:t>
      </w:r>
      <w:hyperlink r:id="rId546">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lang w:val="ar_AE" w:bidi="ar_AE"/>
          </w:rPr>
          <w:rPr>
            <w:color w:val="0000EE"/>
            <w:u w:val="single"/>
          </w:rPr>
          <w:t>أيوب 8:38–11</w:t>
        </w:r>
      </w:hyperlink>
      <w:r>
        <w:rPr>
          <w:lang w:val="ar_AE" w:bidi="ar_AE"/>
        </w:rPr>
        <w:t xml:space="preserve">; </w:t>
      </w:r>
      <w:hyperlink r:id="rId548">
        <w:r>
          <w:rPr>
            <w:lang w:val="ar_AE" w:bidi="ar_AE"/>
          </w:rPr>
          <w:rPr>
            <w:color w:val="0000EE"/>
            <w:u w:val="single"/>
          </w:rPr>
          <w:t>مزامير 29</w:t>
        </w:r>
      </w:hyperlink>
      <w:r>
        <w:rPr>
          <w:lang w:val="ar_AE" w:bidi="ar_AE"/>
        </w:rPr>
        <w:t xml:space="preserve">; </w:t>
      </w:r>
      <w:hyperlink r:id="rId549">
        <w:r>
          <w:rPr>
            <w:lang w:val="ar_AE" w:bidi="ar_AE"/>
          </w:rPr>
          <w:rPr>
            <w:color w:val="0000EE"/>
            <w:u w:val="single"/>
          </w:rPr>
          <w:t>1:65–13</w:t>
        </w:r>
      </w:hyperlink>
      <w:r>
        <w:rPr>
          <w:lang w:val="ar_AE" w:bidi="ar_AE"/>
        </w:rPr>
        <w:t xml:space="preserve">; </w:t>
      </w:r>
      <w:hyperlink r:id="rId550">
        <w:r>
          <w:rPr>
            <w:lang w:val="ar_AE" w:bidi="ar_AE"/>
          </w:rPr>
          <w:rPr>
            <w:color w:val="0000EE"/>
            <w:u w:val="single"/>
          </w:rPr>
          <w:t>9:89</w:t>
        </w:r>
      </w:hyperlink>
      <w:r>
        <w:rPr>
          <w:lang w:val="ar_AE" w:bidi="ar_AE"/>
        </w:rPr>
        <w:t xml:space="preserve">; </w:t>
      </w:r>
      <w:hyperlink r:id="rId551">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2">
        <w:r>
          <w:rPr>
            <w:lang w:val="ar_AE" w:bidi="ar_AE"/>
          </w:rPr>
          <w:rPr>
            <w:color w:val="0000EE"/>
            <w:u w:val="single"/>
          </w:rPr>
          <w:t>29:8</w:t>
        </w:r>
      </w:hyperlink>
      <w:r>
        <w:rPr>
          <w:lang w:val="ar_AE" w:bidi="ar_AE"/>
        </w:rPr>
        <w:t>)، وعدم القدرة على الكلام (</w:t>
      </w:r>
      <w:hyperlink r:id="rId553">
        <w:r>
          <w:rPr>
            <w:lang w:val="ar_AE" w:bidi="ar_AE"/>
          </w:rPr>
          <w:rPr>
            <w:color w:val="0000EE"/>
            <w:u w:val="single"/>
          </w:rPr>
          <w:t>32:9</w:t>
        </w:r>
      </w:hyperlink>
      <w:r>
        <w:rPr>
          <w:lang w:val="ar_AE" w:bidi="ar_AE"/>
        </w:rPr>
        <w:t xml:space="preserve">; </w:t>
      </w:r>
      <w:hyperlink r:id="rId554">
        <w:r>
          <w:rPr>
            <w:lang w:val="ar_AE" w:bidi="ar_AE"/>
          </w:rPr>
          <w:rPr>
            <w:color w:val="0000EE"/>
            <w:u w:val="single"/>
          </w:rPr>
          <w:t>22:12</w:t>
        </w:r>
      </w:hyperlink>
      <w:r>
        <w:rPr>
          <w:lang w:val="ar_AE" w:bidi="ar_AE"/>
        </w:rPr>
        <w:t>)، والعمى (</w:t>
      </w:r>
      <w:hyperlink r:id="rId554">
        <w:r>
          <w:rPr>
            <w:lang w:val="ar_AE" w:bidi="ar_AE"/>
          </w:rPr>
          <w:rPr>
            <w:color w:val="0000EE"/>
            <w:u w:val="single"/>
          </w:rPr>
          <w:t>22:12</w:t>
        </w:r>
      </w:hyperlink>
      <w:r>
        <w:rPr>
          <w:lang w:val="ar_AE" w:bidi="ar_AE"/>
        </w:rPr>
        <w:t>)، والتشنجات (الصرع) (</w:t>
      </w:r>
      <w:hyperlink r:id="rId226">
        <w:r>
          <w:rPr>
            <w:lang w:val="ar_AE" w:bidi="ar_AE"/>
          </w:rPr>
          <w:rPr>
            <w:color w:val="0000EE"/>
            <w:u w:val="single"/>
          </w:rPr>
          <w:t>15:17</w:t>
        </w:r>
      </w:hyperlink>
      <w:r>
        <w:rPr>
          <w:lang w:val="ar_AE" w:bidi="ar_AE"/>
        </w:rPr>
        <w:t>)، والسلوك التدميري أو الإنتحار (</w:t>
      </w:r>
      <w:hyperlink r:id="rId226">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5">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6">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7">
        <w:r>
          <w:rPr>
            <w:lang w:val="ar_AE" w:bidi="ar_AE"/>
          </w:rPr>
          <w:rPr>
            <w:color w:val="0000EE"/>
            <w:u w:val="single"/>
          </w:rPr>
          <w:t>17:3</w:t>
        </w:r>
      </w:hyperlink>
      <w:r>
        <w:rPr>
          <w:lang w:val="ar_AE" w:bidi="ar_AE"/>
        </w:rPr>
        <w:t xml:space="preserve">; </w:t>
      </w:r>
      <w:hyperlink r:id="rId154">
        <w:r>
          <w:rPr>
            <w:lang w:val="ar_AE" w:bidi="ar_AE"/>
          </w:rPr>
          <w:rPr>
            <w:color w:val="0000EE"/>
            <w:u w:val="single"/>
          </w:rPr>
          <w:t>5:17</w:t>
        </w:r>
      </w:hyperlink>
      <w:r>
        <w:rPr>
          <w:lang w:val="ar_AE" w:bidi="ar_AE"/>
        </w:rPr>
        <w:t>), والشيطان (</w:t>
      </w:r>
      <w:hyperlink r:id="rId151">
        <w:r>
          <w:rPr>
            <w:lang w:val="ar_AE" w:bidi="ar_AE"/>
          </w:rPr>
          <w:rPr>
            <w:color w:val="0000EE"/>
            <w:u w:val="single"/>
          </w:rPr>
          <w:t>3:4</w:t>
        </w:r>
      </w:hyperlink>
      <w:r>
        <w:rPr>
          <w:lang w:val="ar_AE" w:bidi="ar_AE"/>
        </w:rPr>
        <w:t xml:space="preserve">, </w:t>
      </w:r>
      <w:hyperlink r:id="rId152">
        <w:r>
          <w:rPr>
            <w:lang w:val="ar_AE" w:bidi="ar_AE"/>
          </w:rPr>
          <w:rPr>
            <w:color w:val="0000EE"/>
            <w:u w:val="single"/>
          </w:rPr>
          <w:t>6</w:t>
        </w:r>
      </w:hyperlink>
      <w:r>
        <w:rPr>
          <w:lang w:val="ar_AE" w:bidi="ar_AE"/>
        </w:rPr>
        <w:t>), والبشر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6">
        <w:r>
          <w:rPr>
            <w:lang w:val="ar_AE" w:bidi="ar_AE"/>
          </w:rPr>
          <w:rPr>
            <w:color w:val="0000EE"/>
            <w:u w:val="single"/>
          </w:rPr>
          <w:t>54:27</w:t>
        </w:r>
      </w:hyperlink>
      <w:r>
        <w:rPr>
          <w:lang w:val="ar_AE" w:bidi="ar_AE"/>
        </w:rPr>
        <w:t>), وكذلك شهادة المسيح نفسه (</w:t>
      </w:r>
      <w:hyperlink r:id="rId558">
        <w:r>
          <w:rPr>
            <w:lang w:val="ar_AE" w:bidi="ar_AE"/>
          </w:rPr>
          <w:rPr>
            <w:color w:val="0000EE"/>
            <w:u w:val="single"/>
          </w:rPr>
          <w:t>27:11</w:t>
        </w:r>
      </w:hyperlink>
      <w:r>
        <w:rPr>
          <w:lang w:val="ar_AE" w:bidi="ar_AE"/>
        </w:rPr>
        <w:t xml:space="preserve">; </w:t>
      </w:r>
      <w:hyperlink r:id="rId559">
        <w:r>
          <w:rPr>
            <w:lang w:val="ar_AE" w:bidi="ar_AE"/>
          </w:rPr>
          <w:rPr>
            <w:color w:val="0000EE"/>
            <w:u w:val="single"/>
          </w:rPr>
          <w:t>36:24</w:t>
        </w:r>
      </w:hyperlink>
      <w:r>
        <w:rPr>
          <w:lang w:val="ar_AE" w:bidi="ar_AE"/>
        </w:rPr>
        <w:t xml:space="preserve">; </w:t>
      </w:r>
      <w:hyperlink r:id="rId157">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0">
        <w:r>
          <w:rPr>
            <w:lang w:val="ar_AE" w:bidi="ar_AE"/>
          </w:rPr>
          <w:rPr>
            <w:color w:val="0000EE"/>
            <w:u w:val="single"/>
          </w:rPr>
          <w:t>يهوذا 6:1</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4">
        <w:r>
          <w:rPr>
            <w:lang w:val="ar_AE" w:bidi="ar_AE"/>
          </w:rPr>
          <w:rPr>
            <w:color w:val="0000EE"/>
            <w:u w:val="single"/>
          </w:rPr>
          <w:t>28:12</w:t>
        </w:r>
      </w:hyperlink>
      <w:r>
        <w:rPr>
          <w:lang w:val="ar_AE" w:bidi="ar_AE"/>
        </w:rPr>
        <w:t xml:space="preserve">; </w:t>
      </w:r>
      <w:hyperlink r:id="rId561">
        <w:r>
          <w:rPr>
            <w:lang w:val="ar_AE" w:bidi="ar_AE"/>
          </w:rPr>
          <w:rPr>
            <w:color w:val="0000EE"/>
            <w:u w:val="single"/>
          </w:rPr>
          <w:t>لوقا 17:10–20</w:t>
        </w:r>
      </w:hyperlink>
      <w:r>
        <w:rPr>
          <w:lang w:val="ar_AE" w:bidi="ar_AE"/>
        </w:rPr>
        <w:t xml:space="preserve">; </w:t>
      </w:r>
      <w:hyperlink r:id="rId175">
        <w:r>
          <w:rPr>
            <w:lang w:val="ar_AE" w:bidi="ar_AE"/>
          </w:rPr>
          <w:rPr>
            <w:color w:val="0000EE"/>
            <w:u w:val="single"/>
          </w:rPr>
          <w:t>رومية 20:16</w:t>
        </w:r>
      </w:hyperlink>
      <w:r>
        <w:rPr>
          <w:lang w:val="ar_AE" w:bidi="ar_AE"/>
        </w:rPr>
        <w:t xml:space="preserve">; </w:t>
      </w:r>
      <w:hyperlink r:id="rId562">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3">
        <w:r>
          <w:rPr>
            <w:lang w:val="ar_AE" w:bidi="ar_AE"/>
          </w:rPr>
          <w:rPr>
            <w:color w:val="0000EE"/>
            <w:u w:val="single"/>
          </w:rPr>
          <w:t>مرقس 1:2</w:t>
        </w:r>
      </w:hyperlink>
      <w:r>
        <w:rPr>
          <w:lang w:val="ar_AE" w:bidi="ar_AE"/>
        </w:rPr>
        <w:t>)، ,ولقد انتقل إليها من الناصرة بعد أن تم رفضه هناك (</w:t>
      </w:r>
      <w:hyperlink r:id="rId522">
        <w:r>
          <w:rPr>
            <w:lang w:val="ar_AE" w:bidi="ar_AE"/>
          </w:rPr>
          <w:rPr>
            <w:color w:val="0000EE"/>
            <w:u w:val="single"/>
          </w:rPr>
          <w:t>متى 13:4</w:t>
        </w:r>
      </w:hyperlink>
      <w:r>
        <w:rPr>
          <w:lang w:val="ar_AE" w:bidi="ar_AE"/>
        </w:rPr>
        <w:t xml:space="preserve">; </w:t>
      </w:r>
      <w:hyperlink r:id="rId564">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5">
        <w:r>
          <w:rPr>
            <w:lang w:val="ar_AE" w:bidi="ar_AE"/>
          </w:rPr>
          <w:rPr>
            <w:color w:val="0000EE"/>
            <w:u w:val="single"/>
          </w:rPr>
          <w:t>1:9–13</w:t>
        </w:r>
      </w:hyperlink>
      <w:r>
        <w:rPr>
          <w:lang w:val="ar_AE" w:bidi="ar_AE"/>
        </w:rPr>
        <w:t>)، وكذلك مع تلاميذ يوحنا المعمدان (</w:t>
      </w:r>
      <w:hyperlink r:id="rId566">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7">
        <w:r>
          <w:rPr>
            <w:lang w:val="ar_AE" w:bidi="ar_AE"/>
          </w:rPr>
          <w:rPr>
            <w:color w:val="0000EE"/>
            <w:u w:val="single"/>
          </w:rPr>
          <w:t>مز 3:103</w:t>
        </w:r>
      </w:hyperlink>
      <w:r>
        <w:rPr>
          <w:lang w:val="ar_AE" w:bidi="ar_AE"/>
        </w:rPr>
        <w:t xml:space="preserve">; </w:t>
      </w:r>
      <w:hyperlink r:id="rId568">
        <w:r>
          <w:rPr>
            <w:lang w:val="ar_AE" w:bidi="ar_AE"/>
          </w:rPr>
          <w:rPr>
            <w:color w:val="0000EE"/>
            <w:u w:val="single"/>
          </w:rPr>
          <w:t>إش 25:43</w:t>
        </w:r>
      </w:hyperlink>
      <w:r>
        <w:rPr>
          <w:lang w:val="ar_AE" w:bidi="ar_AE"/>
        </w:rPr>
        <w:t xml:space="preserve">; </w:t>
      </w:r>
      <w:hyperlink r:id="rId569">
        <w:r>
          <w:rPr>
            <w:lang w:val="ar_AE" w:bidi="ar_AE"/>
          </w:rPr>
          <w:rPr>
            <w:color w:val="0000EE"/>
            <w:u w:val="single"/>
          </w:rPr>
          <w:t>إر 20:50</w:t>
        </w:r>
      </w:hyperlink>
      <w:r>
        <w:rPr>
          <w:lang w:val="ar_AE" w:bidi="ar_AE"/>
        </w:rPr>
        <w:t>). لقد فشل الكتبة في فهم مهمة يسوع كابن الله المتجسد (</w:t>
      </w:r>
      <w:hyperlink r:id="rId557">
        <w:r>
          <w:rPr>
            <w:lang w:val="ar_AE" w:bidi="ar_AE"/>
          </w:rPr>
          <w:rPr>
            <w:color w:val="0000EE"/>
            <w:u w:val="single"/>
          </w:rPr>
          <w:t>مت 17:3</w:t>
        </w:r>
      </w:hyperlink>
      <w:r>
        <w:rPr>
          <w:lang w:val="ar_AE" w:bidi="ar_AE"/>
        </w:rPr>
        <w:t xml:space="preserve">; </w:t>
      </w:r>
      <w:hyperlink r:id="rId570">
        <w:r>
          <w:rPr>
            <w:lang w:val="ar_AE" w:bidi="ar_AE"/>
          </w:rPr>
          <w:rPr>
            <w:color w:val="0000EE"/>
            <w:u w:val="single"/>
          </w:rPr>
          <w:t>25:11–27</w:t>
        </w:r>
      </w:hyperlink>
      <w:r>
        <w:rPr>
          <w:lang w:val="ar_AE" w:bidi="ar_AE"/>
        </w:rPr>
        <w:t>). فباعتباره المسيّا المرسل من الله (</w:t>
      </w:r>
      <w:hyperlink r:id="rId43">
        <w:r>
          <w:rPr>
            <w:lang w:val="ar_AE" w:bidi="ar_AE"/>
          </w:rPr>
          <w:rPr>
            <w:color w:val="0000EE"/>
            <w:u w:val="single"/>
          </w:rPr>
          <w:t>1:1</w:t>
        </w:r>
      </w:hyperlink>
      <w:r>
        <w:rPr>
          <w:lang w:val="ar_AE" w:bidi="ar_AE"/>
        </w:rPr>
        <w:t xml:space="preserve">; </w:t>
      </w:r>
      <w:hyperlink r:id="rId304">
        <w:r>
          <w:rPr>
            <w:lang w:val="ar_AE" w:bidi="ar_AE"/>
          </w:rPr>
          <w:rPr>
            <w:color w:val="0000EE"/>
            <w:u w:val="single"/>
          </w:rPr>
          <w:t>2:11–6</w:t>
        </w:r>
      </w:hyperlink>
      <w:r>
        <w:rPr>
          <w:lang w:val="ar_AE" w:bidi="ar_AE"/>
        </w:rPr>
        <w:t>)، كان يسوع يخلص الجنس البشري (</w:t>
      </w:r>
      <w:hyperlink r:id="rId571">
        <w:r>
          <w:rPr>
            <w:lang w:val="ar_AE" w:bidi="ar_AE"/>
          </w:rPr>
          <w:rPr>
            <w:color w:val="0000EE"/>
            <w:u w:val="single"/>
          </w:rPr>
          <w:t>17:8</w:t>
        </w:r>
      </w:hyperlink>
      <w:r>
        <w:rPr>
          <w:lang w:val="ar_AE" w:bidi="ar_AE"/>
        </w:rPr>
        <w:t xml:space="preserve">; </w:t>
      </w:r>
      <w:hyperlink r:id="rId572">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4">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5">
        <w:r>
          <w:rPr>
            <w:lang w:val="ar_AE" w:bidi="ar_AE"/>
          </w:rPr>
          <w:rPr>
            <w:color w:val="0000EE"/>
            <w:u w:val="single"/>
          </w:rPr>
          <w:t>46:5–47</w:t>
        </w:r>
      </w:hyperlink>
      <w:r>
        <w:rPr>
          <w:lang w:val="ar_AE" w:bidi="ar_AE"/>
        </w:rPr>
        <w:t xml:space="preserve">; </w:t>
      </w:r>
      <w:hyperlink r:id="rId438">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7">
        <w:r>
          <w:rPr>
            <w:lang w:val="ar_AE" w:bidi="ar_AE"/>
          </w:rPr>
          <w:rPr>
            <w:color w:val="0000EE"/>
            <w:u w:val="single"/>
          </w:rPr>
          <w:t>1:7–5</w:t>
        </w:r>
      </w:hyperlink>
      <w:r>
        <w:rPr>
          <w:lang w:val="ar_AE" w:bidi="ar_AE"/>
        </w:rPr>
        <w:t xml:space="preserve">; </w:t>
      </w:r>
      <w:hyperlink r:id="rId66">
        <w:r>
          <w:rPr>
            <w:lang w:val="ar_AE" w:bidi="ar_AE"/>
          </w:rPr>
          <w:rPr>
            <w:color w:val="0000EE"/>
            <w:u w:val="single"/>
          </w:rPr>
          <w:t>11:8–12</w:t>
        </w:r>
      </w:hyperlink>
      <w:r>
        <w:rPr>
          <w:lang w:val="ar_AE" w:bidi="ar_AE"/>
        </w:rPr>
        <w:t xml:space="preserve">; </w:t>
      </w:r>
      <w:hyperlink r:id="rId578">
        <w:r>
          <w:rPr>
            <w:lang w:val="ar_AE" w:bidi="ar_AE"/>
          </w:rPr>
          <w:rPr>
            <w:color w:val="0000EE"/>
            <w:u w:val="single"/>
          </w:rPr>
          <w:t>30:19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79">
        <w:r>
          <w:rPr>
            <w:lang w:val="ar_AE" w:bidi="ar_AE"/>
          </w:rPr>
          <w:rPr>
            <w:color w:val="0000EE"/>
            <w:u w:val="single"/>
          </w:rPr>
          <w:t>2 صم 16:12–23</w:t>
        </w:r>
      </w:hyperlink>
      <w:r>
        <w:rPr>
          <w:lang w:val="ar_AE" w:bidi="ar_AE"/>
        </w:rPr>
        <w:t xml:space="preserve">; </w:t>
      </w:r>
      <w:hyperlink r:id="rId580">
        <w:r>
          <w:rPr>
            <w:lang w:val="ar_AE" w:bidi="ar_AE"/>
          </w:rPr>
          <w:rPr>
            <w:color w:val="0000EE"/>
            <w:u w:val="single"/>
          </w:rPr>
          <w:t>دا 3:9</w:t>
        </w:r>
      </w:hyperlink>
      <w:r>
        <w:rPr>
          <w:lang w:val="ar_AE" w:bidi="ar_AE"/>
        </w:rPr>
        <w:t>). كما كان يلفت الانتباه إلى حاجة الشعب كي يتوب (</w:t>
      </w:r>
      <w:hyperlink r:id="rId581">
        <w:r>
          <w:rPr>
            <w:lang w:val="ar_AE" w:bidi="ar_AE"/>
          </w:rPr>
          <w:rPr>
            <w:color w:val="0000EE"/>
            <w:u w:val="single"/>
          </w:rPr>
          <w:t>لا 29:16–31</w:t>
        </w:r>
      </w:hyperlink>
      <w:r>
        <w:rPr>
          <w:lang w:val="ar_AE" w:bidi="ar_AE"/>
        </w:rPr>
        <w:t xml:space="preserve">; </w:t>
      </w:r>
      <w:hyperlink r:id="rId582">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3">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4">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5">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6">
        <w:r>
          <w:rPr>
            <w:lang w:val="ar_AE" w:bidi="ar_AE"/>
          </w:rPr>
          <w:rPr>
            <w:color w:val="0000EE"/>
            <w:u w:val="single"/>
          </w:rPr>
          <w:t>متى 1:25–13</w:t>
        </w:r>
      </w:hyperlink>
      <w:r>
        <w:rPr>
          <w:lang w:val="ar_AE" w:bidi="ar_AE"/>
        </w:rPr>
        <w:t xml:space="preserve">; </w:t>
      </w:r>
      <w:hyperlink r:id="rId587">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88">
        <w:r>
          <w:rPr>
            <w:lang w:val="ar_AE" w:bidi="ar_AE"/>
          </w:rPr>
          <w:rPr>
            <w:color w:val="0000EE"/>
            <w:u w:val="single"/>
          </w:rPr>
          <w:t>متى 21:16</w:t>
        </w:r>
      </w:hyperlink>
      <w:r>
        <w:rPr>
          <w:lang w:val="ar_AE" w:bidi="ar_AE"/>
        </w:rPr>
        <w:t xml:space="preserve">; </w:t>
      </w:r>
      <w:hyperlink r:id="rId589">
        <w:r>
          <w:rPr>
            <w:lang w:val="ar_AE" w:bidi="ar_AE"/>
          </w:rPr>
          <w:rPr>
            <w:color w:val="0000EE"/>
            <w:u w:val="single"/>
          </w:rPr>
          <w:t>12:17</w:t>
        </w:r>
      </w:hyperlink>
      <w:r>
        <w:rPr>
          <w:lang w:val="ar_AE" w:bidi="ar_AE"/>
        </w:rPr>
        <w:t xml:space="preserve">, </w:t>
      </w:r>
      <w:hyperlink r:id="rId590">
        <w:r>
          <w:rPr>
            <w:lang w:val="ar_AE" w:bidi="ar_AE"/>
          </w:rPr>
          <w:rPr>
            <w:color w:val="0000EE"/>
            <w:u w:val="single"/>
          </w:rPr>
          <w:t>22–23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w:t>
      </w:r>
      <w:hyperlink r:id="rId593">
        <w:r>
          <w:rPr>
            <w:lang w:val="ar_AE" w:bidi="ar_AE"/>
          </w:rPr>
          <w:rPr>
            <w:color w:val="0000EE"/>
            <w:u w:val="single"/>
          </w:rPr>
          <w:t>26–35</w:t>
        </w:r>
      </w:hyperlink>
      <w:r>
        <w:rPr>
          <w:lang w:val="ar_AE" w:bidi="ar_AE"/>
        </w:rPr>
        <w:t xml:space="preserve">; </w:t>
      </w:r>
      <w:hyperlink r:id="rId594">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lang w:val="ar_AE" w:bidi="ar_AE"/>
          </w:rPr>
          <w:rPr>
            <w:color w:val="0000EE"/>
            <w:u w:val="single"/>
          </w:rPr>
          <w:t>أعمال 9:9</w:t>
        </w:r>
      </w:hyperlink>
      <w:r>
        <w:rPr>
          <w:lang w:val="ar_AE" w:bidi="ar_AE"/>
        </w:rPr>
        <w:t xml:space="preserve">; </w:t>
      </w:r>
      <w:hyperlink r:id="rId596">
        <w:r>
          <w:rPr>
            <w:lang w:val="ar_AE" w:bidi="ar_AE"/>
          </w:rPr>
          <w:rPr>
            <w:color w:val="0000EE"/>
            <w:u w:val="single"/>
          </w:rPr>
          <w:t>2:13–3</w:t>
        </w:r>
      </w:hyperlink>
      <w:r>
        <w:rPr>
          <w:lang w:val="ar_AE" w:bidi="ar_AE"/>
        </w:rPr>
        <w:t xml:space="preserve">; </w:t>
      </w:r>
      <w:hyperlink r:id="rId597">
        <w:r>
          <w:rPr>
            <w:lang w:val="ar_AE" w:bidi="ar_AE"/>
          </w:rPr>
          <w:rPr>
            <w:color w:val="0000EE"/>
            <w:u w:val="single"/>
          </w:rPr>
          <w:t>23:14</w:t>
        </w:r>
      </w:hyperlink>
      <w:r>
        <w:rPr>
          <w:lang w:val="ar_AE" w:bidi="ar_AE"/>
        </w:rPr>
        <w:t xml:space="preserve">; </w:t>
      </w:r>
      <w:hyperlink r:id="rId598">
        <w:r>
          <w:rPr>
            <w:lang w:val="ar_AE" w:bidi="ar_AE"/>
          </w:rPr>
          <w:rPr>
            <w:color w:val="0000EE"/>
            <w:u w:val="single"/>
          </w:rPr>
          <w:t>9:27</w:t>
        </w:r>
      </w:hyperlink>
      <w:r>
        <w:rPr>
          <w:lang w:val="ar_AE" w:bidi="ar_AE"/>
        </w:rPr>
        <w:t xml:space="preserve">, </w:t>
      </w:r>
      <w:hyperlink r:id="rId59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0">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1">
        <w:r>
          <w:rPr>
            <w:lang w:val="ar_AE" w:bidi="ar_AE"/>
          </w:rPr>
          <w:rPr>
            <w:color w:val="0000EE"/>
            <w:u w:val="single"/>
          </w:rPr>
          <w:t>17:5–20</w:t>
        </w:r>
      </w:hyperlink>
      <w:r>
        <w:rPr>
          <w:lang w:val="ar_AE" w:bidi="ar_AE"/>
        </w:rPr>
        <w:t xml:space="preserve">; انظر </w:t>
      </w:r>
      <w:hyperlink r:id="rId602">
        <w:r>
          <w:rPr>
            <w:lang w:val="ar_AE" w:bidi="ar_AE"/>
          </w:rPr>
          <w:rPr>
            <w:color w:val="0000EE"/>
            <w:u w:val="single"/>
          </w:rPr>
          <w:t>غلاطية 21:2</w:t>
        </w:r>
      </w:hyperlink>
      <w:r>
        <w:rPr>
          <w:lang w:val="ar_AE" w:bidi="ar_AE"/>
        </w:rPr>
        <w:t xml:space="preserve">; </w:t>
      </w:r>
      <w:hyperlink r:id="rId603">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lang w:val="ar_AE" w:bidi="ar_AE"/>
          </w:rPr>
          <w:rPr>
            <w:color w:val="0000EE"/>
            <w:u w:val="single"/>
          </w:rPr>
          <w:t>13:19</w:t>
        </w:r>
      </w:hyperlink>
      <w:r>
        <w:rPr>
          <w:lang w:val="ar_AE" w:bidi="ar_AE"/>
        </w:rPr>
        <w:t xml:space="preserve">; </w:t>
      </w:r>
      <w:hyperlink r:id="rId605">
        <w:r>
          <w:rPr>
            <w:lang w:val="ar_AE" w:bidi="ar_AE"/>
          </w:rPr>
          <w:rPr>
            <w:color w:val="0000EE"/>
            <w:u w:val="single"/>
          </w:rPr>
          <w:t>عدد 18:27–23</w:t>
        </w:r>
      </w:hyperlink>
      <w:r>
        <w:rPr>
          <w:lang w:val="ar_AE" w:bidi="ar_AE"/>
        </w:rPr>
        <w:t xml:space="preserve">; </w:t>
      </w:r>
      <w:hyperlink r:id="rId606">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7">
        <w:r>
          <w:rPr>
            <w:lang w:val="ar_AE" w:bidi="ar_AE"/>
          </w:rPr>
          <w:rPr>
            <w:color w:val="0000EE"/>
            <w:u w:val="single"/>
          </w:rPr>
          <w:t>1 ملوك 8:17–24</w:t>
        </w:r>
      </w:hyperlink>
      <w:r>
        <w:rPr>
          <w:lang w:val="ar_AE" w:bidi="ar_AE"/>
        </w:rPr>
        <w:t xml:space="preserve">; </w:t>
      </w:r>
      <w:hyperlink r:id="rId608">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09">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lang w:val="ar_AE" w:bidi="ar_AE"/>
          </w:rPr>
          <w:rPr>
            <w:color w:val="0000EE"/>
            <w:u w:val="single"/>
          </w:rPr>
          <w:t>متى 36:14</w:t>
        </w:r>
      </w:hyperlink>
      <w:r>
        <w:rPr>
          <w:lang w:val="ar_AE" w:bidi="ar_AE"/>
        </w:rPr>
        <w:t xml:space="preserve">; </w:t>
      </w:r>
      <w:hyperlink r:id="rId611">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2">
        <w:r>
          <w:rPr>
            <w:lang w:val="ar_AE" w:bidi="ar_AE"/>
          </w:rPr>
          <w:rPr>
            <w:color w:val="0000EE"/>
            <w:u w:val="single"/>
          </w:rPr>
          <w:t>متى 5:23</w:t>
        </w:r>
      </w:hyperlink>
      <w:r>
        <w:rPr>
          <w:lang w:val="ar_AE" w:bidi="ar_AE"/>
        </w:rPr>
        <w:t xml:space="preserve">; </w:t>
      </w:r>
      <w:hyperlink r:id="rId613">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1">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lang w:val="ar_AE" w:bidi="ar_AE"/>
          </w:rPr>
          <w:rPr>
            <w:color w:val="0000EE"/>
            <w:u w:val="single"/>
          </w:rPr>
          <w:t>إشعياء 19:26</w:t>
        </w:r>
      </w:hyperlink>
      <w:r>
        <w:rPr>
          <w:lang w:val="ar_AE" w:bidi="ar_AE"/>
        </w:rPr>
        <w:t xml:space="preserve">; </w:t>
      </w:r>
      <w:hyperlink r:id="rId616">
        <w:r>
          <w:rPr>
            <w:lang w:val="ar_AE" w:bidi="ar_AE"/>
          </w:rPr>
          <w:rPr>
            <w:color w:val="0000EE"/>
            <w:u w:val="single"/>
          </w:rPr>
          <w:t>يوحنا 11:11–14</w:t>
        </w:r>
      </w:hyperlink>
      <w:r>
        <w:rPr>
          <w:lang w:val="ar_AE" w:bidi="ar_AE"/>
        </w:rPr>
        <w:t xml:space="preserve">, </w:t>
      </w:r>
      <w:hyperlink r:id="rId617">
        <w:r>
          <w:rPr>
            <w:lang w:val="ar_AE" w:bidi="ar_AE"/>
          </w:rPr>
          <w:rPr>
            <w:color w:val="0000EE"/>
            <w:u w:val="single"/>
          </w:rPr>
          <w:t>25</w:t>
        </w:r>
      </w:hyperlink>
      <w:r>
        <w:rPr>
          <w:lang w:val="ar_AE" w:bidi="ar_AE"/>
        </w:rPr>
        <w:t xml:space="preserve">; </w:t>
      </w:r>
      <w:hyperlink r:id="rId618">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19">
        <w:r>
          <w:rPr>
            <w:lang w:val="ar_AE" w:bidi="ar_AE"/>
          </w:rPr>
          <w:rPr>
            <w:color w:val="0000EE"/>
            <w:u w:val="single"/>
          </w:rPr>
          <w:t>خروج 11:4</w:t>
        </w:r>
      </w:hyperlink>
      <w:r>
        <w:rPr>
          <w:lang w:val="ar_AE" w:bidi="ar_AE"/>
        </w:rPr>
        <w:t xml:space="preserve">; </w:t>
      </w:r>
      <w:hyperlink r:id="rId620">
        <w:r>
          <w:rPr>
            <w:lang w:val="ar_AE" w:bidi="ar_AE"/>
          </w:rPr>
          <w:rPr>
            <w:color w:val="0000EE"/>
            <w:u w:val="single"/>
          </w:rPr>
          <w:t>تثنية 28:28</w:t>
        </w:r>
      </w:hyperlink>
      <w:r>
        <w:rPr>
          <w:lang w:val="ar_AE" w:bidi="ar_AE"/>
        </w:rPr>
        <w:t xml:space="preserve">; </w:t>
      </w:r>
      <w:hyperlink r:id="rId621">
        <w:r>
          <w:rPr>
            <w:lang w:val="ar_AE" w:bidi="ar_AE"/>
          </w:rPr>
          <w:rPr>
            <w:color w:val="0000EE"/>
            <w:u w:val="single"/>
          </w:rPr>
          <w:t>2 ملوك 18:6</w:t>
        </w:r>
      </w:hyperlink>
      <w:r>
        <w:rPr>
          <w:lang w:val="ar_AE" w:bidi="ar_AE"/>
        </w:rPr>
        <w:t xml:space="preserve">; </w:t>
      </w:r>
      <w:hyperlink r:id="rId622">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3">
        <w:r>
          <w:rPr>
            <w:lang w:val="ar_AE" w:bidi="ar_AE"/>
          </w:rPr>
          <w:rPr>
            <w:color w:val="0000EE"/>
            <w:u w:val="single"/>
          </w:rPr>
          <w:t>متى 4:11–5</w:t>
        </w:r>
      </w:hyperlink>
      <w:r>
        <w:rPr>
          <w:lang w:val="ar_AE" w:bidi="ar_AE"/>
        </w:rPr>
        <w:t xml:space="preserve">;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3">
        <w:r>
          <w:rPr>
            <w:lang w:val="ar_AE" w:bidi="ar_AE"/>
          </w:rPr>
          <w:rPr>
            <w:color w:val="0000EE"/>
            <w:u w:val="single"/>
          </w:rPr>
          <w:t>متى 1:1</w:t>
        </w:r>
      </w:hyperlink>
      <w:r>
        <w:rPr>
          <w:lang w:val="ar_AE" w:bidi="ar_AE"/>
        </w:rPr>
        <w:t xml:space="preserve">; </w:t>
      </w:r>
      <w:hyperlink r:id="rId14">
        <w:r>
          <w:rPr>
            <w:lang w:val="ar_AE" w:bidi="ar_AE"/>
          </w:rPr>
          <w:rPr>
            <w:color w:val="0000EE"/>
            <w:u w:val="single"/>
          </w:rPr>
          <w:t>23:12</w:t>
        </w:r>
      </w:hyperlink>
      <w:r>
        <w:rPr>
          <w:lang w:val="ar_AE" w:bidi="ar_AE"/>
        </w:rPr>
        <w:t xml:space="preserve">; </w:t>
      </w:r>
      <w:hyperlink r:id="rId626">
        <w:r>
          <w:rPr>
            <w:lang w:val="ar_AE" w:bidi="ar_AE"/>
          </w:rPr>
          <w:rPr>
            <w:color w:val="0000EE"/>
            <w:u w:val="single"/>
          </w:rPr>
          <w:t>22:15</w:t>
        </w:r>
      </w:hyperlink>
      <w:r>
        <w:rPr>
          <w:lang w:val="ar_AE" w:bidi="ar_AE"/>
        </w:rPr>
        <w:t xml:space="preserve">; </w:t>
      </w:r>
      <w:hyperlink r:id="rId627">
        <w:r>
          <w:rPr>
            <w:lang w:val="ar_AE" w:bidi="ar_AE"/>
          </w:rPr>
          <w:rPr>
            <w:color w:val="0000EE"/>
            <w:u w:val="single"/>
          </w:rPr>
          <w:t>30:20–31</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3">
        <w:r>
          <w:rPr>
            <w:lang w:val="ar_AE" w:bidi="ar_AE"/>
          </w:rPr>
          <w:rPr>
            <w:color w:val="0000EE"/>
            <w:u w:val="single"/>
          </w:rPr>
          <w:t>4:11–5</w:t>
        </w:r>
      </w:hyperlink>
      <w:r>
        <w:rPr>
          <w:lang w:val="ar_AE" w:bidi="ar_AE"/>
        </w:rPr>
        <w:t xml:space="preserve">; </w:t>
      </w:r>
      <w:hyperlink r:id="rId625">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4">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29">
        <w:r>
          <w:rPr>
            <w:lang w:val="ar_AE" w:bidi="ar_AE"/>
          </w:rPr>
          <w:rPr>
            <w:color w:val="0000EE"/>
            <w:u w:val="single"/>
          </w:rPr>
          <w:t>23:4–34:9</w:t>
        </w:r>
      </w:hyperlink>
      <w:r>
        <w:rPr>
          <w:lang w:val="ar_AE" w:bidi="ar_AE"/>
        </w:rPr>
        <w:t>) لتمتد لآخرين داخل إسرائيل من خلال تلاميذه (</w:t>
      </w:r>
      <w:hyperlink r:id="rId630">
        <w:r>
          <w:rPr>
            <w:lang w:val="ar_AE" w:bidi="ar_AE"/>
          </w:rPr>
          <w:rPr>
            <w:color w:val="0000EE"/>
            <w:u w:val="single"/>
          </w:rPr>
          <w:t>5:10–6</w:t>
        </w:r>
      </w:hyperlink>
      <w:r>
        <w:rPr>
          <w:lang w:val="ar_AE" w:bidi="ar_AE"/>
        </w:rPr>
        <w:t>). إن وصايا يسوع لتلاميذه كانت تركز (</w:t>
      </w:r>
      <w:hyperlink r:id="rId631">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2">
        <w:r>
          <w:rPr>
            <w:lang w:val="ar_AE" w:bidi="ar_AE"/>
          </w:rPr>
          <w:rPr>
            <w:color w:val="0000EE"/>
            <w:u w:val="single"/>
          </w:rPr>
          <w:t>11:12–12</w:t>
        </w:r>
      </w:hyperlink>
      <w:r>
        <w:rPr>
          <w:lang w:val="ar_AE" w:bidi="ar_AE"/>
        </w:rPr>
        <w:t xml:space="preserve">; </w:t>
      </w:r>
      <w:hyperlink r:id="rId633">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lang w:val="ar_AE" w:bidi="ar_AE"/>
          </w:rPr>
          <w:rPr>
            <w:color w:val="0000EE"/>
            <w:u w:val="single"/>
          </w:rPr>
          <w:t>5:10–6</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635">
        <w:r>
          <w:rPr>
            <w:lang w:val="ar_AE" w:bidi="ar_AE"/>
          </w:rPr>
          <w:rPr>
            <w:color w:val="0000EE"/>
            <w:u w:val="single"/>
          </w:rPr>
          <w:t>4:23</w:t>
        </w:r>
      </w:hyperlink>
      <w:r>
        <w:rPr>
          <w:lang w:val="ar_AE" w:bidi="ar_AE"/>
        </w:rPr>
        <w:t xml:space="preserve">; </w:t>
      </w:r>
      <w:hyperlink r:id="rId636">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639">
        <w:r>
          <w:rPr>
            <w:lang w:val="ar_AE" w:bidi="ar_AE"/>
          </w:rPr>
          <w:rPr>
            <w:color w:val="0000EE"/>
            <w:u w:val="single"/>
          </w:rPr>
          <w:t>مرقس 26:4–29</w:t>
        </w:r>
      </w:hyperlink>
      <w:r>
        <w:rPr>
          <w:lang w:val="ar_AE" w:bidi="ar_AE"/>
        </w:rPr>
        <w:t xml:space="preserve">; </w:t>
      </w:r>
      <w:hyperlink r:id="rId640">
        <w:r>
          <w:rPr>
            <w:lang w:val="ar_AE" w:bidi="ar_AE"/>
          </w:rPr>
          <w:rPr>
            <w:color w:val="0000EE"/>
            <w:u w:val="single"/>
          </w:rPr>
          <w:t>يوحنا 35:4–38</w:t>
        </w:r>
      </w:hyperlink>
      <w:r>
        <w:rPr>
          <w:lang w:val="ar_AE" w:bidi="ar_AE"/>
        </w:rPr>
        <w:t xml:space="preserve">; </w:t>
      </w:r>
      <w:hyperlink r:id="rId641">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2">
        <w:r>
          <w:rPr>
            <w:lang w:val="ar_AE" w:bidi="ar_AE"/>
          </w:rPr>
          <w:rPr>
            <w:color w:val="0000EE"/>
            <w:u w:val="single"/>
          </w:rPr>
          <w:t>متى 8:23–10</w:t>
        </w:r>
      </w:hyperlink>
      <w:r>
        <w:rPr>
          <w:lang w:val="ar_AE" w:bidi="ar_AE"/>
        </w:rPr>
        <w:t xml:space="preserve">, </w:t>
      </w:r>
      <w:hyperlink r:id="rId538">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3">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lang w:val="ar_AE" w:bidi="ar_AE"/>
          </w:rPr>
          <w:rPr>
            <w:color w:val="0000EE"/>
            <w:u w:val="single"/>
          </w:rPr>
          <w:t>18:16–19</w:t>
        </w:r>
      </w:hyperlink>
      <w:r>
        <w:rPr>
          <w:lang w:val="ar_AE" w:bidi="ar_AE"/>
        </w:rPr>
        <w:t xml:space="preserve">; </w:t>
      </w:r>
      <w:hyperlink r:id="rId645">
        <w:r>
          <w:rPr>
            <w:lang w:val="ar_AE" w:bidi="ar_AE"/>
          </w:rPr>
          <w:rPr>
            <w:color w:val="0000EE"/>
            <w:u w:val="single"/>
          </w:rPr>
          <w:t>18:18</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127">
        <w:r>
          <w:rPr>
            <w:lang w:val="ar_AE" w:bidi="ar_AE"/>
          </w:rPr>
          <w:rPr>
            <w:color w:val="0000EE"/>
            <w:u w:val="single"/>
          </w:rPr>
          <w:t>43:21</w:t>
        </w:r>
      </w:hyperlink>
      <w:r>
        <w:rPr>
          <w:lang w:val="ar_AE" w:bidi="ar_AE"/>
        </w:rPr>
        <w:t>). • أعطاهم سلطانًا (</w:t>
      </w:r>
      <w:hyperlink r:id="rId646">
        <w:r>
          <w:rPr>
            <w:lang w:val="ar_AE" w:bidi="ar_AE"/>
          </w:rPr>
          <w:rPr>
            <w:color w:val="0000EE"/>
            <w:u w:val="single"/>
          </w:rPr>
          <w:t>6:9–8</w:t>
        </w:r>
      </w:hyperlink>
      <w:r>
        <w:rPr>
          <w:lang w:val="ar_AE" w:bidi="ar_AE"/>
        </w:rPr>
        <w:t xml:space="preserve">; </w:t>
      </w:r>
      <w:hyperlink r:id="rId647">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1">
        <w:r>
          <w:rPr>
            <w:lang w:val="ar_AE" w:bidi="ar_AE"/>
          </w:rPr>
          <w:rPr>
            <w:color w:val="0000EE"/>
            <w:u w:val="single"/>
          </w:rPr>
          <w:t>32:9–34</w:t>
        </w:r>
      </w:hyperlink>
      <w:r>
        <w:rPr>
          <w:lang w:val="ar_AE" w:bidi="ar_AE"/>
        </w:rPr>
        <w:t xml:space="preserve">; </w:t>
      </w:r>
      <w:hyperlink r:id="rId648">
        <w:r>
          <w:rPr>
            <w:lang w:val="ar_AE" w:bidi="ar_AE"/>
          </w:rPr>
          <w:rPr>
            <w:color w:val="0000EE"/>
            <w:u w:val="single"/>
          </w:rPr>
          <w:t>5:10–8</w:t>
        </w:r>
      </w:hyperlink>
      <w:r>
        <w:rPr>
          <w:lang w:val="ar_AE" w:bidi="ar_AE"/>
        </w:rPr>
        <w:t>). لقد تم نسب السلطان علي إخراج الأرواح الشريرة (</w:t>
      </w:r>
      <w:hyperlink r:id="rId649">
        <w:r>
          <w:rPr>
            <w:lang w:val="ar_AE" w:bidi="ar_AE"/>
          </w:rPr>
          <w:rPr>
            <w:color w:val="0000EE"/>
            <w:u w:val="single"/>
          </w:rPr>
          <w:t>28:8</w:t>
        </w:r>
      </w:hyperlink>
      <w:r>
        <w:rPr>
          <w:lang w:val="ar_AE" w:bidi="ar_AE"/>
        </w:rPr>
        <w:t>) والشفاء إلى يسوع (</w:t>
      </w:r>
      <w:hyperlink r:id="rId464">
        <w:r>
          <w:rPr>
            <w:lang w:val="ar_AE" w:bidi="ar_AE"/>
          </w:rPr>
          <w:rPr>
            <w:color w:val="0000EE"/>
            <w:u w:val="single"/>
          </w:rPr>
          <w:t>23:4</w:t>
        </w:r>
      </w:hyperlink>
      <w:r>
        <w:rPr>
          <w:lang w:val="ar_AE" w:bidi="ar_AE"/>
        </w:rPr>
        <w:t xml:space="preserve">; </w:t>
      </w:r>
      <w:hyperlink r:id="rId650">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1">
        <w:r>
          <w:rPr>
            <w:lang w:val="ar_AE" w:bidi="ar_AE"/>
          </w:rPr>
          <w:rPr>
            <w:color w:val="0000EE"/>
            <w:u w:val="single"/>
          </w:rPr>
          <w:t>1:10–8</w:t>
        </w:r>
      </w:hyperlink>
      <w:r>
        <w:rPr>
          <w:lang w:val="ar_AE" w:bidi="ar_AE"/>
        </w:rPr>
        <w:t xml:space="preserve">, </w:t>
      </w:r>
      <w:hyperlink r:id="rId652">
        <w:r>
          <w:rPr>
            <w:lang w:val="ar_AE" w:bidi="ar_AE"/>
          </w:rPr>
          <w:rPr>
            <w:color w:val="0000EE"/>
            <w:u w:val="single"/>
          </w:rPr>
          <w:t>40</w:t>
        </w:r>
      </w:hyperlink>
      <w:r>
        <w:rPr>
          <w:lang w:val="ar_AE" w:bidi="ar_AE"/>
        </w:rPr>
        <w:t xml:space="preserve">; </w:t>
      </w:r>
      <w:hyperlink r:id="rId16">
        <w:r>
          <w:rPr>
            <w:lang w:val="ar_AE" w:bidi="ar_AE"/>
          </w:rPr>
          <w:rPr>
            <w:color w:val="0000EE"/>
            <w:u w:val="single"/>
          </w:rPr>
          <w:t>16:28–20</w:t>
        </w:r>
      </w:hyperlink>
      <w:r>
        <w:rPr>
          <w:lang w:val="ar_AE" w:bidi="ar_AE"/>
        </w:rPr>
        <w:t>). كما يُستخدم هذا المصطلح أيضًا لوصف بولس (</w:t>
      </w:r>
      <w:hyperlink r:id="rId653">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0">
        <w:r>
          <w:rPr>
            <w:lang w:val="ar_AE" w:bidi="ar_AE"/>
          </w:rPr>
          <w:rPr>
            <w:color w:val="0000EE"/>
            <w:u w:val="single"/>
          </w:rPr>
          <w:t>متى 18:4–22</w:t>
        </w:r>
      </w:hyperlink>
      <w:r>
        <w:rPr>
          <w:lang w:val="ar_AE" w:bidi="ar_AE"/>
        </w:rPr>
        <w:t xml:space="preserve">; </w:t>
      </w:r>
      <w:hyperlink r:id="rId654">
        <w:r>
          <w:rPr>
            <w:lang w:val="ar_AE" w:bidi="ar_AE"/>
          </w:rPr>
          <w:rPr>
            <w:color w:val="0000EE"/>
            <w:u w:val="single"/>
          </w:rPr>
          <w:t>17:16–19</w:t>
        </w:r>
      </w:hyperlink>
      <w:r>
        <w:rPr>
          <w:lang w:val="ar_AE" w:bidi="ar_AE"/>
        </w:rPr>
        <w:t xml:space="preserve">) والمكانة كقائد ومُمثل للرُسُل (انظر </w:t>
      </w:r>
      <w:hyperlink r:id="rId655">
        <w:r>
          <w:rPr>
            <w:lang w:val="ar_AE" w:bidi="ar_AE"/>
          </w:rPr>
          <w:rPr>
            <w:color w:val="0000EE"/>
            <w:u w:val="single"/>
          </w:rPr>
          <w:t>27:19</w:t>
        </w:r>
      </w:hyperlink>
      <w:r>
        <w:rPr>
          <w:lang w:val="ar_AE" w:bidi="ar_AE"/>
        </w:rPr>
        <w:t xml:space="preserve">; </w:t>
      </w:r>
      <w:hyperlink r:id="rId656">
        <w:r>
          <w:rPr>
            <w:lang w:val="ar_AE" w:bidi="ar_AE"/>
          </w:rPr>
          <w:rPr>
            <w:color w:val="0000EE"/>
            <w:u w:val="single"/>
          </w:rPr>
          <w:t>33:26</w:t>
        </w:r>
      </w:hyperlink>
      <w:r>
        <w:rPr>
          <w:lang w:val="ar_AE" w:bidi="ar_AE"/>
        </w:rPr>
        <w:t xml:space="preserve">; </w:t>
      </w:r>
      <w:hyperlink r:id="rId657">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58">
        <w:r>
          <w:rPr>
            <w:lang w:val="ar_AE" w:bidi="ar_AE"/>
          </w:rPr>
          <w:rPr>
            <w:color w:val="0000EE"/>
            <w:u w:val="single"/>
          </w:rPr>
          <w:t>مرقس 16:3–19</w:t>
        </w:r>
      </w:hyperlink>
      <w:r>
        <w:rPr>
          <w:lang w:val="ar_AE" w:bidi="ar_AE"/>
        </w:rPr>
        <w:t xml:space="preserve">; </w:t>
      </w:r>
      <w:hyperlink r:id="rId659">
        <w:r>
          <w:rPr>
            <w:lang w:val="ar_AE" w:bidi="ar_AE"/>
          </w:rPr>
          <w:rPr>
            <w:color w:val="0000EE"/>
            <w:u w:val="single"/>
          </w:rPr>
          <w:t>لوقا 14:6–16</w:t>
        </w:r>
      </w:hyperlink>
      <w:r>
        <w:rPr>
          <w:lang w:val="ar_AE" w:bidi="ar_AE"/>
        </w:rPr>
        <w:t xml:space="preserve">; </w:t>
      </w:r>
      <w:hyperlink r:id="rId660">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1">
        <w:r>
          <w:rPr>
            <w:lang w:val="ar_AE" w:bidi="ar_AE"/>
          </w:rPr>
          <w:rPr>
            <w:color w:val="0000EE"/>
            <w:u w:val="single"/>
          </w:rPr>
          <w:t>3:10</w:t>
        </w:r>
      </w:hyperlink>
      <w:r>
        <w:rPr>
          <w:lang w:val="ar_AE" w:bidi="ar_AE"/>
        </w:rPr>
        <w:t xml:space="preserve">; </w:t>
      </w:r>
      <w:hyperlink r:id="rId662">
        <w:r>
          <w:rPr>
            <w:lang w:val="ar_AE" w:bidi="ar_AE"/>
          </w:rPr>
          <w:rPr>
            <w:color w:val="0000EE"/>
            <w:u w:val="single"/>
          </w:rPr>
          <w:t>مرقس 18:3</w:t>
        </w:r>
      </w:hyperlink>
      <w:r>
        <w:rPr>
          <w:lang w:val="ar_AE" w:bidi="ar_AE"/>
        </w:rPr>
        <w:t>) ويهوذا ابن يعقوب (</w:t>
      </w:r>
      <w:hyperlink r:id="rId663">
        <w:r>
          <w:rPr>
            <w:lang w:val="ar_AE" w:bidi="ar_AE"/>
          </w:rPr>
          <w:rPr>
            <w:color w:val="0000EE"/>
            <w:u w:val="single"/>
          </w:rPr>
          <w:t>لوقا 16:6</w:t>
        </w:r>
      </w:hyperlink>
      <w:r>
        <w:rPr>
          <w:lang w:val="ar_AE" w:bidi="ar_AE"/>
        </w:rPr>
        <w:t xml:space="preserve">; </w:t>
      </w:r>
      <w:hyperlink r:id="rId660">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1">
        <w:r>
          <w:rPr>
            <w:lang w:val="ar_AE" w:bidi="ar_AE"/>
          </w:rPr>
          <w:rPr>
            <w:color w:val="0000EE"/>
            <w:u w:val="single"/>
          </w:rPr>
          <w:t>9:9</w:t>
        </w:r>
      </w:hyperlink>
      <w:r>
        <w:rPr>
          <w:lang w:val="ar_AE" w:bidi="ar_AE"/>
        </w:rPr>
        <w:t>) يُدعى أيضًا لاوي (</w:t>
      </w:r>
      <w:hyperlink r:id="rId574">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lang w:val="ar_AE" w:bidi="ar_AE"/>
          </w:rPr>
          <w:rPr>
            <w:color w:val="0000EE"/>
            <w:u w:val="single"/>
          </w:rPr>
          <w:t>أعمال 3:22–5</w:t>
        </w:r>
      </w:hyperlink>
      <w:r>
        <w:rPr>
          <w:lang w:val="ar_AE" w:bidi="ar_AE"/>
        </w:rPr>
        <w:t xml:space="preserve">; </w:t>
      </w:r>
      <w:hyperlink r:id="rId665">
        <w:r>
          <w:rPr>
            <w:lang w:val="ar_AE" w:bidi="ar_AE"/>
          </w:rPr>
          <w:rPr>
            <w:color w:val="0000EE"/>
            <w:u w:val="single"/>
          </w:rPr>
          <w:t>غلاطية 14:1</w:t>
        </w:r>
      </w:hyperlink>
      <w:r>
        <w:rPr>
          <w:lang w:val="ar_AE" w:bidi="ar_AE"/>
        </w:rPr>
        <w:t xml:space="preserve">; </w:t>
      </w:r>
      <w:hyperlink r:id="rId666">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lang w:val="ar_AE" w:bidi="ar_AE"/>
          </w:rPr>
          <w:rPr>
            <w:color w:val="0000EE"/>
            <w:u w:val="single"/>
          </w:rPr>
          <w:t>يشوع 25:15</w:t>
        </w:r>
      </w:hyperlink>
      <w:r>
        <w:rPr>
          <w:lang w:val="ar_AE" w:bidi="ar_AE"/>
        </w:rPr>
        <w:t>) أو من قريوت في بيرية (</w:t>
      </w:r>
      <w:hyperlink r:id="rId668">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69">
        <w:r>
          <w:rPr>
            <w:lang w:val="ar_AE" w:bidi="ar_AE"/>
          </w:rPr>
          <w:rPr>
            <w:color w:val="0000EE"/>
            <w:u w:val="single"/>
          </w:rPr>
          <w:t>24:15</w:t>
        </w:r>
      </w:hyperlink>
      <w:r>
        <w:rPr>
          <w:lang w:val="ar_AE" w:bidi="ar_AE"/>
        </w:rPr>
        <w:t>). ومن خلال اليهود، كان الله سيصل إلى الأمم (</w:t>
      </w:r>
      <w:hyperlink r:id="rId670">
        <w:r>
          <w:rPr>
            <w:lang w:val="ar_AE" w:bidi="ar_AE"/>
          </w:rPr>
          <w:rPr>
            <w:color w:val="0000EE"/>
            <w:u w:val="single"/>
          </w:rPr>
          <w:t>إشعياء 2:2–4</w:t>
        </w:r>
      </w:hyperlink>
      <w:r>
        <w:rPr>
          <w:lang w:val="ar_AE" w:bidi="ar_AE"/>
        </w:rPr>
        <w:t xml:space="preserve">; </w:t>
      </w:r>
      <w:hyperlink r:id="rId671">
        <w:r>
          <w:rPr>
            <w:lang w:val="ar_AE" w:bidi="ar_AE"/>
          </w:rPr>
          <w:rPr>
            <w:color w:val="0000EE"/>
            <w:u w:val="single"/>
          </w:rPr>
          <w:t>6:42–7</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672">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3">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4">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5">
        <w:r>
          <w:rPr>
            <w:lang w:val="ar_AE" w:bidi="ar_AE"/>
          </w:rPr>
          <w:rPr>
            <w:color w:val="0000EE"/>
            <w:u w:val="single"/>
          </w:rPr>
          <w:t>36:9</w:t>
        </w:r>
      </w:hyperlink>
      <w:r>
        <w:rPr>
          <w:lang w:val="ar_AE" w:bidi="ar_AE"/>
        </w:rPr>
        <w:t xml:space="preserve">; </w:t>
      </w:r>
      <w:hyperlink r:id="rId669">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6">
        <w:r>
          <w:rPr>
            <w:lang w:val="ar_AE" w:bidi="ar_AE"/>
          </w:rPr>
          <w:rPr>
            <w:color w:val="0000EE"/>
            <w:u w:val="single"/>
          </w:rPr>
          <w:t>1 كو 3:9–19</w:t>
        </w:r>
      </w:hyperlink>
      <w:r>
        <w:rPr>
          <w:lang w:val="ar_AE" w:bidi="ar_AE"/>
        </w:rPr>
        <w:t xml:space="preserve">; </w:t>
      </w:r>
      <w:hyperlink r:id="rId677">
        <w:r>
          <w:rPr>
            <w:lang w:val="ar_AE" w:bidi="ar_AE"/>
          </w:rPr>
          <w:rPr>
            <w:color w:val="0000EE"/>
            <w:u w:val="single"/>
          </w:rPr>
          <w:t>غل 6:6</w:t>
        </w:r>
      </w:hyperlink>
      <w:r>
        <w:rPr>
          <w:lang w:val="ar_AE" w:bidi="ar_AE"/>
        </w:rPr>
        <w:t xml:space="preserve">; </w:t>
      </w:r>
      <w:hyperlink r:id="rId678">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79">
        <w:r>
          <w:rPr>
            <w:lang w:val="ar_AE" w:bidi="ar_AE"/>
          </w:rPr>
          <w:rPr>
            <w:color w:val="0000EE"/>
            <w:u w:val="single"/>
          </w:rPr>
          <w:t>أعمال 20:8</w:t>
        </w:r>
      </w:hyperlink>
      <w:r>
        <w:rPr>
          <w:lang w:val="ar_AE" w:bidi="ar_AE"/>
        </w:rPr>
        <w:t xml:space="preserve">; </w:t>
      </w:r>
      <w:hyperlink r:id="rId680">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1">
        <w:r>
          <w:rPr>
            <w:lang w:val="ar_AE" w:bidi="ar_AE"/>
          </w:rPr>
          <w:rPr>
            <w:color w:val="0000EE"/>
            <w:u w:val="single"/>
          </w:rPr>
          <w:t>11:6</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2">
        <w:r>
          <w:rPr>
            <w:lang w:val="ar_AE" w:bidi="ar_AE"/>
          </w:rPr>
          <w:rPr>
            <w:color w:val="0000EE"/>
            <w:u w:val="single"/>
          </w:rPr>
          <w:t>37:10–38</w:t>
        </w:r>
      </w:hyperlink>
      <w:r>
        <w:rPr>
          <w:lang w:val="ar_AE" w:bidi="ar_AE"/>
        </w:rPr>
        <w:t xml:space="preserve">; </w:t>
      </w:r>
      <w:hyperlink r:id="rId683">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498">
        <w:r>
          <w:rPr>
            <w:lang w:val="ar_AE" w:bidi="ar_AE"/>
          </w:rPr>
          <w:rPr>
            <w:color w:val="0000EE"/>
            <w:u w:val="single"/>
          </w:rPr>
          <w:t>متى 20:11–24</w:t>
        </w:r>
      </w:hyperlink>
      <w:r>
        <w:rPr>
          <w:lang w:val="ar_AE" w:bidi="ar_AE"/>
        </w:rPr>
        <w:t xml:space="preserve">; </w:t>
      </w:r>
      <w:hyperlink r:id="rId685">
        <w:r>
          <w:rPr>
            <w:lang w:val="ar_AE" w:bidi="ar_AE"/>
          </w:rPr>
          <w:rPr>
            <w:color w:val="0000EE"/>
            <w:u w:val="single"/>
          </w:rPr>
          <w:t>10:13–15</w:t>
        </w:r>
      </w:hyperlink>
      <w:r>
        <w:rPr>
          <w:lang w:val="ar_AE" w:bidi="ar_AE"/>
        </w:rPr>
        <w:t xml:space="preserve">; </w:t>
      </w:r>
      <w:hyperlink r:id="rId240">
        <w:r>
          <w:rPr>
            <w:lang w:val="ar_AE" w:bidi="ar_AE"/>
          </w:rPr>
          <w:rPr>
            <w:color w:val="0000EE"/>
            <w:u w:val="single"/>
          </w:rPr>
          <w:t>37:23–39</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7">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lang w:val="ar_AE" w:bidi="ar_AE"/>
          </w:rPr>
          <w:rPr>
            <w:color w:val="0000EE"/>
            <w:u w:val="single"/>
          </w:rPr>
          <w:t>أعمال 45:13–47</w:t>
        </w:r>
      </w:hyperlink>
      <w:r>
        <w:rPr>
          <w:lang w:val="ar_AE" w:bidi="ar_AE"/>
        </w:rPr>
        <w:t xml:space="preserve">, </w:t>
      </w:r>
      <w:hyperlink r:id="rId689">
        <w:r>
          <w:rPr>
            <w:lang w:val="ar_AE" w:bidi="ar_AE"/>
          </w:rPr>
          <w:rPr>
            <w:color w:val="0000EE"/>
            <w:u w:val="single"/>
          </w:rPr>
          <w:t>50–51</w:t>
        </w:r>
      </w:hyperlink>
      <w:r>
        <w:rPr>
          <w:lang w:val="ar_AE" w:bidi="ar_AE"/>
        </w:rPr>
        <w:t xml:space="preserve">; </w:t>
      </w:r>
      <w:hyperlink r:id="rId690">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1">
        <w:r>
          <w:rPr>
            <w:lang w:val="ar_AE" w:bidi="ar_AE"/>
          </w:rPr>
          <w:rPr>
            <w:color w:val="0000EE"/>
            <w:u w:val="single"/>
          </w:rPr>
          <w:t>تكوين 1:19–29</w:t>
        </w:r>
      </w:hyperlink>
      <w:r>
        <w:rPr>
          <w:lang w:val="ar_AE" w:bidi="ar_AE"/>
        </w:rPr>
        <w:t xml:space="preserve">; </w:t>
      </w:r>
      <w:hyperlink r:id="rId692">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lang w:val="ar_AE" w:bidi="ar_AE"/>
          </w:rPr>
          <w:rPr>
            <w:color w:val="0000EE"/>
            <w:u w:val="single"/>
          </w:rPr>
          <w:t>حزقيال 27:22</w:t>
        </w:r>
      </w:hyperlink>
      <w:r>
        <w:rPr>
          <w:lang w:val="ar_AE" w:bidi="ar_AE"/>
        </w:rPr>
        <w:t xml:space="preserve">; </w:t>
      </w:r>
      <w:hyperlink r:id="rId694">
        <w:r>
          <w:rPr>
            <w:lang w:val="ar_AE" w:bidi="ar_AE"/>
          </w:rPr>
          <w:rPr>
            <w:color w:val="0000EE"/>
            <w:u w:val="single"/>
          </w:rPr>
          <w:t>صفنيا 3:3</w:t>
        </w:r>
      </w:hyperlink>
      <w:r>
        <w:rPr>
          <w:lang w:val="ar_AE" w:bidi="ar_AE"/>
        </w:rPr>
        <w:t xml:space="preserve">; قارن </w:t>
      </w:r>
      <w:hyperlink r:id="rId695">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6">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7">
        <w:r>
          <w:rPr>
            <w:lang w:val="ar_AE" w:bidi="ar_AE"/>
          </w:rPr>
          <w:rPr>
            <w:color w:val="0000EE"/>
            <w:u w:val="single"/>
          </w:rPr>
          <w:t>يوحنا 26:14</w:t>
        </w:r>
      </w:hyperlink>
      <w:r>
        <w:rPr>
          <w:lang w:val="ar_AE" w:bidi="ar_AE"/>
        </w:rPr>
        <w:t xml:space="preserve">; </w:t>
      </w:r>
      <w:hyperlink r:id="rId698">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699">
        <w:r>
          <w:rPr>
            <w:lang w:val="ar_AE" w:bidi="ar_AE"/>
          </w:rPr>
          <w:rPr>
            <w:color w:val="0000EE"/>
            <w:u w:val="single"/>
          </w:rPr>
          <w:t>9:24–10</w:t>
        </w:r>
      </w:hyperlink>
      <w:r>
        <w:rPr>
          <w:lang w:val="ar_AE" w:bidi="ar_AE"/>
        </w:rPr>
        <w:t>). ولقد واجه يسوع مثل هذه الأمور أيضًا (</w:t>
      </w:r>
      <w:hyperlink r:id="rId543">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0">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2">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3">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5">
        <w:r>
          <w:rPr>
            <w:lang w:val="ar_AE" w:bidi="ar_AE"/>
          </w:rPr>
          <w:rPr>
            <w:color w:val="0000EE"/>
            <w:u w:val="single"/>
          </w:rPr>
          <w:t>16:10–25</w:t>
        </w:r>
      </w:hyperlink>
      <w:r>
        <w:rPr>
          <w:lang w:val="ar_AE" w:bidi="ar_AE"/>
        </w:rPr>
        <w:t xml:space="preserve">). لكن هذه الآيات تتعلق بنمط حياة الشخص كله (انظر </w:t>
      </w:r>
      <w:hyperlink r:id="rId706">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7">
        <w:r>
          <w:rPr>
            <w:lang w:val="ar_AE" w:bidi="ar_AE"/>
          </w:rPr>
          <w:rPr>
            <w:color w:val="0000EE"/>
            <w:u w:val="single"/>
          </w:rPr>
          <w:t>23:26–24</w:t>
        </w:r>
      </w:hyperlink>
      <w:r>
        <w:rPr>
          <w:lang w:val="ar_AE" w:bidi="ar_AE"/>
        </w:rPr>
        <w:t xml:space="preserve">)، بينما أنكر بطرس يسوع (انظر </w:t>
      </w:r>
      <w:hyperlink r:id="rId708">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09">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lang w:val="ar_AE" w:bidi="ar_AE"/>
          </w:rPr>
          <w:rPr>
            <w:color w:val="0000EE"/>
            <w:u w:val="single"/>
          </w:rPr>
          <w:t>متى 21:8–22</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711">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2">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lang w:val="ar_AE" w:bidi="ar_AE"/>
          </w:rPr>
          <w:rPr>
            <w:color w:val="0000EE"/>
            <w:u w:val="single"/>
          </w:rPr>
          <w:t>32:21</w:t>
        </w:r>
      </w:hyperlink>
      <w:r>
        <w:rPr>
          <w:lang w:val="ar_AE" w:bidi="ar_AE"/>
        </w:rPr>
        <w:t xml:space="preserve">) ويسوع (انظر </w:t>
      </w:r>
      <w:hyperlink r:id="rId265">
        <w:r>
          <w:rPr>
            <w:lang w:val="ar_AE" w:bidi="ar_AE"/>
          </w:rPr>
          <w:rPr>
            <w:color w:val="0000EE"/>
            <w:u w:val="single"/>
          </w:rPr>
          <w:t>15:3</w:t>
        </w:r>
      </w:hyperlink>
      <w:r>
        <w:rPr>
          <w:lang w:val="ar_AE" w:bidi="ar_AE"/>
        </w:rPr>
        <w:t>)، وبالتالي يكونون مقبولين عند الله (</w:t>
      </w:r>
      <w:hyperlink r:id="rId713">
        <w:r>
          <w:rPr>
            <w:lang w:val="ar_AE" w:bidi="ar_AE"/>
          </w:rPr>
          <w:rPr>
            <w:color w:val="0000EE"/>
            <w:u w:val="single"/>
          </w:rPr>
          <w:t>43:13</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715">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6">
        <w:r>
          <w:rPr>
            <w:lang w:val="ar_AE" w:bidi="ar_AE"/>
          </w:rPr>
          <w:rPr>
            <w:color w:val="0000EE"/>
            <w:u w:val="single"/>
          </w:rPr>
          <w:t>3:5</w:t>
        </w:r>
      </w:hyperlink>
      <w:r>
        <w:rPr>
          <w:lang w:val="ar_AE" w:bidi="ar_AE"/>
        </w:rPr>
        <w:t xml:space="preserve">; </w:t>
      </w:r>
      <w:hyperlink r:id="rId717">
        <w:r>
          <w:rPr>
            <w:lang w:val="ar_AE" w:bidi="ar_AE"/>
          </w:rPr>
          <w:rPr>
            <w:color w:val="0000EE"/>
            <w:u w:val="single"/>
          </w:rPr>
          <w:t>1:18–5</w:t>
        </w:r>
      </w:hyperlink>
      <w:r>
        <w:rPr>
          <w:lang w:val="ar_AE" w:bidi="ar_AE"/>
        </w:rPr>
        <w:t xml:space="preserve"> و </w:t>
      </w:r>
      <w:hyperlink r:id="rId210">
        <w:r>
          <w:rPr>
            <w:lang w:val="ar_AE" w:bidi="ar_AE"/>
          </w:rPr>
          <w:rPr>
            <w:color w:val="0000EE"/>
            <w:u w:val="single"/>
          </w:rPr>
          <w:t>5:6</w:t>
        </w:r>
      </w:hyperlink>
      <w:r>
        <w:rPr>
          <w:lang w:val="ar_AE" w:bidi="ar_AE"/>
        </w:rPr>
        <w:t xml:space="preserve">; </w:t>
      </w:r>
      <w:hyperlink r:id="rId718">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19">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1">
        <w:r>
          <w:rPr>
            <w:lang w:val="ar_AE" w:bidi="ar_AE"/>
          </w:rPr>
          <w:rPr>
            <w:color w:val="0000EE"/>
            <w:u w:val="single"/>
          </w:rPr>
          <w:t>1:14–12</w:t>
        </w:r>
      </w:hyperlink>
      <w:r>
        <w:rPr>
          <w:lang w:val="ar_AE" w:bidi="ar_AE"/>
        </w:rPr>
        <w:t>). • أعمال يسوع: المقصود بها الأفعال التي أظهرت أنه هو المسيّا (</w:t>
      </w:r>
      <w:hyperlink r:id="rId720">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1">
        <w:r>
          <w:rPr>
            <w:lang w:val="ar_AE" w:bidi="ar_AE"/>
          </w:rPr>
          <w:rPr>
            <w:color w:val="0000EE"/>
            <w:u w:val="single"/>
          </w:rPr>
          <w:t>7:11–19</w:t>
        </w:r>
      </w:hyperlink>
      <w:r>
        <w:rPr>
          <w:lang w:val="ar_AE" w:bidi="ar_AE"/>
        </w:rPr>
        <w:t>). إن رفض الناس ليوحنا (</w:t>
      </w:r>
      <w:hyperlink r:id="rId722">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3">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4">
        <w:r>
          <w:rPr>
            <w:lang w:val="ar_AE" w:bidi="ar_AE"/>
          </w:rPr>
          <w:rPr>
            <w:color w:val="0000EE"/>
            <w:u w:val="single"/>
          </w:rPr>
          <w:t>28:12</w:t>
        </w:r>
      </w:hyperlink>
      <w:r>
        <w:rPr>
          <w:lang w:val="ar_AE" w:bidi="ar_AE"/>
        </w:rPr>
        <w:t xml:space="preserve">; انظر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w:t>
      </w:r>
      <w:hyperlink r:id="rId237">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3">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4">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lang w:val="ar_AE" w:bidi="ar_AE"/>
          </w:rPr>
          <w:rPr>
            <w:color w:val="0000EE"/>
            <w:u w:val="single"/>
          </w:rPr>
          <w:t>متى 2:11</w:t>
        </w:r>
      </w:hyperlink>
      <w:r>
        <w:rPr>
          <w:lang w:val="ar_AE" w:bidi="ar_AE"/>
        </w:rPr>
        <w:t xml:space="preserve">; </w:t>
      </w:r>
      <w:hyperlink r:id="rId91">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6">
        <w:r>
          <w:rPr>
            <w:lang w:val="ar_AE" w:bidi="ar_AE"/>
          </w:rPr>
          <w:rPr>
            <w:color w:val="0000EE"/>
            <w:u w:val="single"/>
          </w:rPr>
          <w:t>10:17–13</w:t>
        </w:r>
      </w:hyperlink>
      <w:r>
        <w:rPr>
          <w:lang w:val="ar_AE" w:bidi="ar_AE"/>
        </w:rPr>
        <w:t xml:space="preserve">; انظر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7">
        <w:r>
          <w:rPr>
            <w:lang w:val="ar_AE" w:bidi="ar_AE"/>
          </w:rPr>
          <w:rPr>
            <w:color w:val="0000EE"/>
            <w:u w:val="single"/>
          </w:rPr>
          <w:t>18:11</w:t>
        </w:r>
      </w:hyperlink>
      <w:r>
        <w:rPr>
          <w:lang w:val="ar_AE" w:bidi="ar_AE"/>
        </w:rPr>
        <w:t xml:space="preserve">; انظر </w:t>
      </w:r>
      <w:hyperlink r:id="rId728">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29">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lang w:val="ar_AE" w:bidi="ar_AE"/>
          </w:rPr>
          <w:rPr>
            <w:color w:val="0000EE"/>
            <w:u w:val="single"/>
          </w:rPr>
          <w:t>1:3</w:t>
        </w:r>
      </w:hyperlink>
      <w:r>
        <w:rPr>
          <w:lang w:val="ar_AE" w:bidi="ar_AE"/>
        </w:rPr>
        <w:t xml:space="preserve">, </w:t>
      </w:r>
      <w:hyperlink r:id="rId728">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1">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2">
        <w:r>
          <w:rPr>
            <w:lang w:val="ar_AE" w:bidi="ar_AE"/>
          </w:rPr>
          <w:rPr>
            <w:color w:val="0000EE"/>
            <w:u w:val="single"/>
          </w:rPr>
          <w:t>5:11–6</w:t>
        </w:r>
      </w:hyperlink>
      <w:r>
        <w:rPr>
          <w:lang w:val="ar_AE" w:bidi="ar_AE"/>
        </w:rPr>
        <w:t>) وطالبت الجموع بالتوبة (</w:t>
      </w:r>
      <w:hyperlink r:id="rId733">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lang w:val="ar_AE" w:bidi="ar_AE"/>
          </w:rPr>
          <w:rPr>
            <w:color w:val="0000EE"/>
            <w:u w:val="single"/>
          </w:rPr>
          <w:t>إشعياء 23</w:t>
        </w:r>
      </w:hyperlink>
      <w:r>
        <w:rPr>
          <w:lang w:val="ar_AE" w:bidi="ar_AE"/>
        </w:rPr>
        <w:t xml:space="preserve">; </w:t>
      </w:r>
      <w:hyperlink r:id="rId735">
        <w:r>
          <w:rPr>
            <w:lang w:val="ar_AE" w:bidi="ar_AE"/>
          </w:rPr>
          <w:rPr>
            <w:color w:val="0000EE"/>
            <w:u w:val="single"/>
          </w:rPr>
          <w:t>حزقيال 1:26–19:28</w:t>
        </w:r>
      </w:hyperlink>
      <w:r>
        <w:rPr>
          <w:lang w:val="ar_AE" w:bidi="ar_AE"/>
        </w:rPr>
        <w:t>)، وصيدون (</w:t>
      </w:r>
      <w:hyperlink r:id="rId736">
        <w:r>
          <w:rPr>
            <w:lang w:val="ar_AE" w:bidi="ar_AE"/>
          </w:rPr>
          <w:rPr>
            <w:color w:val="0000EE"/>
            <w:u w:val="single"/>
          </w:rPr>
          <w:t>حزقيال 20:28–23</w:t>
        </w:r>
      </w:hyperlink>
      <w:r>
        <w:rPr>
          <w:lang w:val="ar_AE" w:bidi="ar_AE"/>
        </w:rPr>
        <w:t>)، وسدوم (</w:t>
      </w:r>
      <w:hyperlink r:id="rId737">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lang w:val="ar_AE" w:bidi="ar_AE"/>
          </w:rPr>
          <w:rPr>
            <w:color w:val="0000EE"/>
            <w:u w:val="single"/>
          </w:rPr>
          <w:t>يوحنا 14:10–15</w:t>
        </w:r>
      </w:hyperlink>
      <w:r>
        <w:rPr>
          <w:lang w:val="ar_AE" w:bidi="ar_AE"/>
        </w:rPr>
        <w:t xml:space="preserve">; </w:t>
      </w:r>
      <w:hyperlink r:id="rId740">
        <w:r>
          <w:rPr>
            <w:lang w:val="ar_AE" w:bidi="ar_AE"/>
          </w:rPr>
          <w:rPr>
            <w:color w:val="0000EE"/>
            <w:u w:val="single"/>
          </w:rPr>
          <w:t>6:14–7</w:t>
        </w:r>
      </w:hyperlink>
      <w:r>
        <w:rPr>
          <w:lang w:val="ar_AE" w:bidi="ar_AE"/>
        </w:rPr>
        <w:t xml:space="preserve">; </w:t>
      </w:r>
      <w:hyperlink r:id="rId741">
        <w:r>
          <w:rPr>
            <w:lang w:val="ar_AE" w:bidi="ar_AE"/>
          </w:rPr>
          <w:rPr>
            <w:color w:val="0000EE"/>
            <w:u w:val="single"/>
          </w:rPr>
          <w:t>23:15–24</w:t>
        </w:r>
      </w:hyperlink>
      <w:r>
        <w:rPr>
          <w:lang w:val="ar_AE" w:bidi="ar_AE"/>
        </w:rPr>
        <w:t xml:space="preserve">; </w:t>
      </w:r>
      <w:hyperlink r:id="rId742">
        <w:r>
          <w:rPr>
            <w:lang w:val="ar_AE" w:bidi="ar_AE"/>
          </w:rPr>
          <w:rPr>
            <w:color w:val="0000EE"/>
            <w:u w:val="single"/>
          </w:rPr>
          <w:t>15:16</w:t>
        </w:r>
      </w:hyperlink>
      <w:r>
        <w:rPr>
          <w:lang w:val="ar_AE" w:bidi="ar_AE"/>
        </w:rPr>
        <w:t xml:space="preserve">; </w:t>
      </w:r>
      <w:hyperlink r:id="rId743">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5">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4">
        <w:r>
          <w:rPr>
            <w:lang w:val="ar_AE" w:bidi="ar_AE"/>
          </w:rPr>
          <w:rPr>
            <w:color w:val="0000EE"/>
            <w:u w:val="single"/>
          </w:rPr>
          <w:t>21:1</w:t>
        </w:r>
      </w:hyperlink>
      <w:r>
        <w:rPr>
          <w:lang w:val="ar_AE" w:bidi="ar_AE"/>
        </w:rPr>
        <w:t xml:space="preserve">; </w:t>
      </w:r>
      <w:hyperlink r:id="rId745">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lang w:val="ar_AE" w:bidi="ar_AE"/>
          </w:rPr>
          <w:rPr>
            <w:color w:val="0000EE"/>
            <w:u w:val="single"/>
          </w:rPr>
          <w:t>13:7–14</w:t>
        </w:r>
      </w:hyperlink>
      <w:r>
        <w:rPr>
          <w:lang w:val="ar_AE" w:bidi="ar_AE"/>
        </w:rPr>
        <w:t xml:space="preserve">), بل لأن قوة المسيح (بالروح القدس) تجعله ممكنًا (انظر </w:t>
      </w:r>
      <w:hyperlink r:id="rId746">
        <w:r>
          <w:rPr>
            <w:lang w:val="ar_AE" w:bidi="ar_AE"/>
          </w:rPr>
          <w:rPr>
            <w:color w:val="0000EE"/>
            <w:u w:val="single"/>
          </w:rPr>
          <w:t>أعمال الرسل 10:15</w:t>
        </w:r>
      </w:hyperlink>
      <w:r>
        <w:rPr>
          <w:lang w:val="ar_AE" w:bidi="ar_AE"/>
        </w:rPr>
        <w:t>;</w:t>
      </w:r>
      <w:hyperlink r:id="rId747">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5">
        <w:r>
          <w:rPr>
            <w:lang w:val="ar_AE" w:bidi="ar_AE"/>
          </w:rPr>
          <w:rPr>
            <w:color w:val="0000EE"/>
            <w:u w:val="single"/>
          </w:rPr>
          <w:t>متى 4:23</w:t>
        </w:r>
      </w:hyperlink>
      <w:r>
        <w:rPr>
          <w:lang w:val="ar_AE" w:bidi="ar_AE"/>
        </w:rPr>
        <w:t xml:space="preserve">; </w:t>
      </w:r>
      <w:hyperlink r:id="rId746">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49">
        <w:r>
          <w:rPr>
            <w:lang w:val="ar_AE" w:bidi="ar_AE"/>
          </w:rPr>
          <w:rPr>
            <w:color w:val="0000EE"/>
            <w:u w:val="single"/>
          </w:rPr>
          <w:t>تكوين 2:2–3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1">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2">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3">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4">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5">
        <w:r>
          <w:rPr>
            <w:lang w:val="ar_AE" w:bidi="ar_AE"/>
          </w:rPr>
          <w:rPr>
            <w:color w:val="0000EE"/>
            <w:u w:val="single"/>
          </w:rPr>
          <w:t>لاويين 8:24–9</w:t>
        </w:r>
      </w:hyperlink>
      <w:r>
        <w:rPr>
          <w:lang w:val="ar_AE" w:bidi="ar_AE"/>
        </w:rPr>
        <w:t xml:space="preserve">; </w:t>
      </w:r>
      <w:hyperlink r:id="rId756">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lang w:val="ar_AE" w:bidi="ar_AE"/>
          </w:rPr>
          <w:rPr>
            <w:color w:val="0000EE"/>
            <w:u w:val="single"/>
          </w:rPr>
          <w:t>متى 23:4</w:t>
        </w:r>
      </w:hyperlink>
      <w:r>
        <w:rPr>
          <w:lang w:val="ar_AE" w:bidi="ar_AE"/>
        </w:rPr>
        <w:t xml:space="preserve">; </w:t>
      </w:r>
      <w:hyperlink r:id="rId216">
        <w:r>
          <w:rPr>
            <w:lang w:val="ar_AE" w:bidi="ar_AE"/>
          </w:rPr>
          <w:rPr>
            <w:color w:val="0000EE"/>
            <w:u w:val="single"/>
          </w:rPr>
          <w:t>35:9</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757">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4">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lang w:val="ar_AE" w:bidi="ar_AE"/>
          </w:rPr>
          <w:rPr>
            <w:color w:val="0000EE"/>
            <w:u w:val="single"/>
          </w:rPr>
          <w:t>7:12</w:t>
        </w:r>
      </w:hyperlink>
      <w:r>
        <w:rPr>
          <w:lang w:val="ar_AE" w:bidi="ar_AE"/>
        </w:rPr>
        <w:t xml:space="preserve">, </w:t>
      </w:r>
      <w:hyperlink r:id="rId632">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4">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59">
        <w:r>
          <w:rPr>
            <w:lang w:val="ar_AE" w:bidi="ar_AE"/>
          </w:rPr>
          <w:rPr>
            <w:color w:val="0000EE"/>
            <w:u w:val="single"/>
          </w:rPr>
          <w:t>20:12</w:t>
        </w:r>
      </w:hyperlink>
      <w:r>
        <w:rPr>
          <w:lang w:val="ar_AE" w:bidi="ar_AE"/>
        </w:rPr>
        <w:t xml:space="preserve">; قارن </w:t>
      </w:r>
      <w:hyperlink r:id="rId282">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3">
        <w:r>
          <w:rPr>
            <w:lang w:val="ar_AE" w:bidi="ar_AE"/>
          </w:rPr>
          <w:rPr>
            <w:color w:val="0000EE"/>
            <w:u w:val="single"/>
          </w:rPr>
          <w:t>28:11–30</w:t>
        </w:r>
      </w:hyperlink>
      <w:r>
        <w:rPr>
          <w:lang w:val="ar_AE" w:bidi="ar_AE"/>
        </w:rPr>
        <w:t xml:space="preserve">; </w:t>
      </w:r>
      <w:hyperlink r:id="rId760">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1">
        <w:r>
          <w:rPr>
            <w:lang w:val="ar_AE" w:bidi="ar_AE"/>
          </w:rPr>
          <w:rPr>
            <w:color w:val="0000EE"/>
            <w:u w:val="single"/>
          </w:rPr>
          <w:t>مرقس 12:2</w:t>
        </w:r>
      </w:hyperlink>
      <w:r>
        <w:rPr>
          <w:lang w:val="ar_AE" w:bidi="ar_AE"/>
        </w:rPr>
        <w:t xml:space="preserve">; </w:t>
      </w:r>
      <w:hyperlink r:id="rId762">
        <w:r>
          <w:rPr>
            <w:lang w:val="ar_AE" w:bidi="ar_AE"/>
          </w:rPr>
          <w:rPr>
            <w:color w:val="0000EE"/>
            <w:u w:val="single"/>
          </w:rPr>
          <w:t>51:6</w:t>
        </w:r>
      </w:hyperlink>
      <w:r>
        <w:rPr>
          <w:lang w:val="ar_AE" w:bidi="ar_AE"/>
        </w:rPr>
        <w:t xml:space="preserve">; </w:t>
      </w:r>
      <w:hyperlink r:id="rId763">
        <w:r>
          <w:rPr>
            <w:lang w:val="ar_AE" w:bidi="ar_AE"/>
          </w:rPr>
          <w:rPr>
            <w:color w:val="0000EE"/>
            <w:u w:val="single"/>
          </w:rPr>
          <w:t>لوقا 47:2</w:t>
        </w:r>
      </w:hyperlink>
      <w:r>
        <w:rPr>
          <w:lang w:val="ar_AE" w:bidi="ar_AE"/>
        </w:rPr>
        <w:t xml:space="preserve">; </w:t>
      </w:r>
      <w:hyperlink r:id="rId764">
        <w:r>
          <w:rPr>
            <w:lang w:val="ar_AE" w:bidi="ar_AE"/>
          </w:rPr>
          <w:rPr>
            <w:color w:val="0000EE"/>
            <w:u w:val="single"/>
          </w:rPr>
          <w:t>56:8</w:t>
        </w:r>
      </w:hyperlink>
      <w:r>
        <w:rPr>
          <w:lang w:val="ar_AE" w:bidi="ar_AE"/>
        </w:rPr>
        <w:t xml:space="preserve">; </w:t>
      </w:r>
      <w:hyperlink r:id="rId765">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7">
        <w:r>
          <w:rPr>
            <w:lang w:val="ar_AE" w:bidi="ar_AE"/>
          </w:rPr>
          <w:rPr>
            <w:color w:val="0000EE"/>
            <w:u w:val="single"/>
          </w:rPr>
          <w:t>لوقا 20:17–21</w:t>
        </w:r>
      </w:hyperlink>
      <w:r>
        <w:rPr>
          <w:lang w:val="ar_AE" w:bidi="ar_AE"/>
        </w:rPr>
        <w:t xml:space="preserve">; </w:t>
      </w:r>
      <w:hyperlink r:id="rId768">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lang w:val="ar_AE" w:bidi="ar_AE"/>
          </w:rPr>
          <w:rPr>
            <w:color w:val="0000EE"/>
            <w:u w:val="single"/>
          </w:rPr>
          <w:t>إشعياء 24:49–26</w:t>
        </w:r>
      </w:hyperlink>
      <w:r>
        <w:rPr>
          <w:lang w:val="ar_AE" w:bidi="ar_AE"/>
        </w:rPr>
        <w:t xml:space="preserve">; </w:t>
      </w:r>
      <w:hyperlink r:id="rId770">
        <w:r>
          <w:rPr>
            <w:lang w:val="ar_AE" w:bidi="ar_AE"/>
          </w:rPr>
          <w:rPr>
            <w:color w:val="0000EE"/>
            <w:u w:val="single"/>
          </w:rPr>
          <w:t>12:53</w:t>
        </w:r>
      </w:hyperlink>
      <w:r>
        <w:rPr>
          <w:lang w:val="ar_AE" w:bidi="ar_AE"/>
        </w:rPr>
        <w:t>)؟ • يربط القوي: لقد تغلب يسوع على الشيطان أولاً في تجربته (</w:t>
      </w:r>
      <w:hyperlink r:id="rId185">
        <w:r>
          <w:rPr>
            <w:lang w:val="ar_AE" w:bidi="ar_AE"/>
          </w:rPr>
          <w:rPr>
            <w:color w:val="0000EE"/>
            <w:u w:val="single"/>
          </w:rPr>
          <w:t>متى 1:4–11</w:t>
        </w:r>
      </w:hyperlink>
      <w:r>
        <w:rPr>
          <w:lang w:val="ar_AE" w:bidi="ar_AE"/>
        </w:rPr>
        <w:t xml:space="preserve">), ثم خلال خدمته (انظر </w:t>
      </w:r>
      <w:hyperlink r:id="rId561">
        <w:r>
          <w:rPr>
            <w:lang w:val="ar_AE" w:bidi="ar_AE"/>
          </w:rPr>
          <w:rPr>
            <w:color w:val="0000EE"/>
            <w:u w:val="single"/>
          </w:rPr>
          <w:t>لوقا 17:10–20</w:t>
        </w:r>
      </w:hyperlink>
      <w:r>
        <w:rPr>
          <w:lang w:val="ar_AE" w:bidi="ar_AE"/>
        </w:rPr>
        <w:t xml:space="preserve">), وأخيراً على الصليب (انظر </w:t>
      </w:r>
      <w:hyperlink r:id="rId174">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lang w:val="ar_AE" w:bidi="ar_AE"/>
          </w:rPr>
          <w:rPr>
            <w:color w:val="0000EE"/>
            <w:u w:val="single"/>
          </w:rPr>
          <w:t>عبرانيين 4:6–6</w:t>
        </w:r>
      </w:hyperlink>
      <w:r>
        <w:rPr>
          <w:lang w:val="ar_AE" w:bidi="ar_AE"/>
        </w:rPr>
        <w:t xml:space="preserve">; </w:t>
      </w:r>
      <w:hyperlink r:id="rId772">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3">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4">
        <w:r>
          <w:rPr>
            <w:lang w:val="ar_AE" w:bidi="ar_AE"/>
          </w:rPr>
          <w:rPr>
            <w:color w:val="0000EE"/>
            <w:u w:val="single"/>
          </w:rPr>
          <w:t>خروج 1:4–9</w:t>
        </w:r>
      </w:hyperlink>
      <w:r>
        <w:rPr>
          <w:lang w:val="ar_AE" w:bidi="ar_AE"/>
        </w:rPr>
        <w:t xml:space="preserve">; انظر أيضًا </w:t>
      </w:r>
      <w:hyperlink r:id="rId775">
        <w:r>
          <w:rPr>
            <w:lang w:val="ar_AE" w:bidi="ar_AE"/>
          </w:rPr>
          <w:rPr>
            <w:color w:val="0000EE"/>
            <w:u w:val="single"/>
          </w:rPr>
          <w:t>إشعياء 11:7</w:t>
        </w:r>
      </w:hyperlink>
      <w:r>
        <w:rPr>
          <w:lang w:val="ar_AE" w:bidi="ar_AE"/>
        </w:rPr>
        <w:t xml:space="preserve">, </w:t>
      </w:r>
      <w:hyperlink r:id="rId61">
        <w:r>
          <w:rPr>
            <w:lang w:val="ar_AE" w:bidi="ar_AE"/>
          </w:rPr>
          <w:rPr>
            <w:color w:val="0000EE"/>
            <w:u w:val="single"/>
          </w:rPr>
          <w:t>14</w:t>
        </w:r>
      </w:hyperlink>
      <w:r>
        <w:rPr>
          <w:lang w:val="ar_AE" w:bidi="ar_AE"/>
        </w:rPr>
        <w:t xml:space="preserve">; </w:t>
      </w:r>
      <w:hyperlink r:id="rId776">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7">
        <w:r>
          <w:rPr>
            <w:lang w:val="ar_AE" w:bidi="ar_AE"/>
          </w:rPr>
          <w:rPr>
            <w:color w:val="0000EE"/>
            <w:u w:val="single"/>
          </w:rPr>
          <w:t>متى 1:16–4</w:t>
        </w:r>
      </w:hyperlink>
      <w:r>
        <w:rPr>
          <w:lang w:val="ar_AE" w:bidi="ar_AE"/>
        </w:rPr>
        <w:t xml:space="preserve">; </w:t>
      </w:r>
      <w:hyperlink r:id="rId778">
        <w:r>
          <w:rPr>
            <w:lang w:val="ar_AE" w:bidi="ar_AE"/>
          </w:rPr>
          <w:rPr>
            <w:color w:val="0000EE"/>
            <w:u w:val="single"/>
          </w:rPr>
          <w:t>لوقا 8:23</w:t>
        </w:r>
      </w:hyperlink>
      <w:r>
        <w:rPr>
          <w:lang w:val="ar_AE" w:bidi="ar_AE"/>
        </w:rPr>
        <w:t xml:space="preserve">; </w:t>
      </w:r>
      <w:hyperlink r:id="rId779">
        <w:r>
          <w:rPr>
            <w:lang w:val="ar_AE" w:bidi="ar_AE"/>
          </w:rPr>
          <w:rPr>
            <w:color w:val="0000EE"/>
            <w:u w:val="single"/>
          </w:rPr>
          <w:t>يوحنا 18:2</w:t>
        </w:r>
      </w:hyperlink>
      <w:r>
        <w:rPr>
          <w:lang w:val="ar_AE" w:bidi="ar_AE"/>
        </w:rPr>
        <w:t xml:space="preserve">; </w:t>
      </w:r>
      <w:hyperlink r:id="rId780">
        <w:r>
          <w:rPr>
            <w:lang w:val="ar_AE" w:bidi="ar_AE"/>
          </w:rPr>
          <w:rPr>
            <w:color w:val="0000EE"/>
            <w:u w:val="single"/>
          </w:rPr>
          <w:t>48:4</w:t>
        </w:r>
      </w:hyperlink>
      <w:r>
        <w:rPr>
          <w:lang w:val="ar_AE" w:bidi="ar_AE"/>
        </w:rPr>
        <w:t xml:space="preserve">; </w:t>
      </w:r>
      <w:hyperlink r:id="rId781">
        <w:r>
          <w:rPr>
            <w:lang w:val="ar_AE" w:bidi="ar_AE"/>
          </w:rPr>
          <w:rPr>
            <w:color w:val="0000EE"/>
            <w:u w:val="single"/>
          </w:rPr>
          <w:t>30:6</w:t>
        </w:r>
      </w:hyperlink>
      <w:r>
        <w:rPr>
          <w:lang w:val="ar_AE" w:bidi="ar_AE"/>
        </w:rPr>
        <w:t xml:space="preserve">; </w:t>
      </w:r>
      <w:hyperlink r:id="rId782">
        <w:r>
          <w:rPr>
            <w:lang w:val="ar_AE" w:bidi="ar_AE"/>
          </w:rPr>
          <w:rPr>
            <w:color w:val="0000EE"/>
            <w:u w:val="single"/>
          </w:rPr>
          <w:t>31:7</w:t>
        </w:r>
      </w:hyperlink>
      <w:r>
        <w:rPr>
          <w:lang w:val="ar_AE" w:bidi="ar_AE"/>
        </w:rPr>
        <w:t xml:space="preserve">; </w:t>
      </w:r>
      <w:hyperlink r:id="rId783">
        <w:r>
          <w:rPr>
            <w:lang w:val="ar_AE" w:bidi="ar_AE"/>
          </w:rPr>
          <w:rPr>
            <w:color w:val="0000EE"/>
            <w:u w:val="single"/>
          </w:rPr>
          <w:t>16:9</w:t>
        </w:r>
      </w:hyperlink>
      <w:r>
        <w:rPr>
          <w:lang w:val="ar_AE" w:bidi="ar_AE"/>
        </w:rPr>
        <w:t xml:space="preserve">; </w:t>
      </w:r>
      <w:hyperlink r:id="rId784">
        <w:r>
          <w:rPr>
            <w:lang w:val="ar_AE" w:bidi="ar_AE"/>
          </w:rPr>
          <w:rPr>
            <w:color w:val="0000EE"/>
            <w:u w:val="single"/>
          </w:rPr>
          <w:t>47:11</w:t>
        </w:r>
      </w:hyperlink>
      <w:r>
        <w:rPr>
          <w:lang w:val="ar_AE" w:bidi="ar_AE"/>
        </w:rPr>
        <w:t xml:space="preserve">; </w:t>
      </w:r>
      <w:hyperlink r:id="rId785">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lang w:val="ar_AE" w:bidi="ar_AE"/>
          </w:rPr>
          <w:rPr>
            <w:color w:val="0000EE"/>
            <w:u w:val="single"/>
          </w:rPr>
          <w:t>41:12</w:t>
        </w:r>
      </w:hyperlink>
      <w:r>
        <w:rPr>
          <w:lang w:val="ar_AE" w:bidi="ar_AE"/>
        </w:rPr>
        <w:t xml:space="preserve">; </w:t>
      </w:r>
      <w:hyperlink r:id="rId786">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38">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7">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88">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89">
        <w:r>
          <w:rPr>
            <w:lang w:val="ar_AE" w:bidi="ar_AE"/>
          </w:rPr>
          <w:rPr>
            <w:color w:val="0000EE"/>
            <w:u w:val="single"/>
          </w:rPr>
          <w:t>رؤيا 2:18</w:t>
        </w:r>
      </w:hyperlink>
      <w:r>
        <w:rPr>
          <w:lang w:val="ar_AE" w:bidi="ar_AE"/>
        </w:rPr>
        <w:t xml:space="preserve">; قارن </w:t>
      </w:r>
      <w:hyperlink r:id="rId790">
        <w:r>
          <w:rPr>
            <w:lang w:val="ar_AE" w:bidi="ar_AE"/>
          </w:rPr>
          <w:rPr>
            <w:color w:val="0000EE"/>
            <w:u w:val="single"/>
          </w:rPr>
          <w:t>إشعياء 21:13</w:t>
        </w:r>
      </w:hyperlink>
      <w:r>
        <w:rPr>
          <w:lang w:val="ar_AE" w:bidi="ar_AE"/>
        </w:rPr>
        <w:t xml:space="preserve">; </w:t>
      </w:r>
      <w:hyperlink r:id="rId791">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5">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5">
        <w:r>
          <w:rPr>
            <w:lang w:val="ar_AE" w:bidi="ar_AE"/>
          </w:rPr>
          <w:rPr>
            <w:color w:val="0000EE"/>
            <w:u w:val="single"/>
          </w:rPr>
          <w:t>15:3</w:t>
        </w:r>
      </w:hyperlink>
      <w:r>
        <w:rPr>
          <w:lang w:val="ar_AE" w:bidi="ar_AE"/>
        </w:rPr>
        <w:t xml:space="preserve">; </w:t>
      </w:r>
      <w:hyperlink r:id="rId792">
        <w:r>
          <w:rPr>
            <w:lang w:val="ar_AE" w:bidi="ar_AE"/>
          </w:rPr>
          <w:rPr>
            <w:color w:val="0000EE"/>
            <w:u w:val="single"/>
          </w:rPr>
          <w:t>17:5–48</w:t>
        </w:r>
      </w:hyperlink>
      <w:r>
        <w:rPr>
          <w:lang w:val="ar_AE" w:bidi="ar_AE"/>
        </w:rPr>
        <w:t xml:space="preserve">; </w:t>
      </w:r>
      <w:hyperlink r:id="rId272">
        <w:r>
          <w:rPr>
            <w:lang w:val="ar_AE" w:bidi="ar_AE"/>
          </w:rPr>
          <w:rPr>
            <w:color w:val="0000EE"/>
            <w:u w:val="single"/>
          </w:rPr>
          <w:t>10:6</w:t>
        </w:r>
      </w:hyperlink>
      <w:r>
        <w:rPr>
          <w:lang w:val="ar_AE" w:bidi="ar_AE"/>
        </w:rPr>
        <w:t xml:space="preserve">, </w:t>
      </w:r>
      <w:hyperlink r:id="rId277">
        <w:r>
          <w:rPr>
            <w:lang w:val="ar_AE" w:bidi="ar_AE"/>
          </w:rPr>
          <w:rPr>
            <w:color w:val="0000EE"/>
            <w:u w:val="single"/>
          </w:rPr>
          <w:t>12</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793">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4">
        <w:r>
          <w:rPr>
            <w:lang w:val="ar_AE" w:bidi="ar_AE"/>
          </w:rPr>
          <w:rPr>
            <w:color w:val="0000EE"/>
            <w:u w:val="single"/>
          </w:rPr>
          <w:t>14:13</w:t>
        </w:r>
      </w:hyperlink>
      <w:r>
        <w:rPr>
          <w:lang w:val="ar_AE" w:bidi="ar_AE"/>
        </w:rPr>
        <w:t xml:space="preserve">, </w:t>
      </w:r>
      <w:hyperlink r:id="rId795">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4">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lang w:val="ar_AE" w:bidi="ar_AE"/>
          </w:rPr>
          <w:rPr>
            <w:color w:val="0000EE"/>
            <w:u w:val="single"/>
          </w:rPr>
          <w:t>1:13–34:20</w:t>
        </w:r>
      </w:hyperlink>
      <w:r>
        <w:rPr>
          <w:lang w:val="ar_AE" w:bidi="ar_AE"/>
        </w:rPr>
        <w:t>)، وذلك علي الرغم من أنه كان سيواجه شعب إسرائيل مرة أخرى (</w:t>
      </w:r>
      <w:hyperlink r:id="rId797">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4">
        <w:r>
          <w:rPr>
            <w:lang w:val="ar_AE" w:bidi="ar_AE"/>
          </w:rPr>
          <w:rPr>
            <w:color w:val="0000EE"/>
            <w:u w:val="single"/>
          </w:rPr>
          <w:t xml:space="preserve">11:13 </w:t>
        </w:r>
      </w:hyperlink>
      <w:r>
        <w:rPr>
          <w:lang w:val="ar_AE" w:bidi="ar_AE"/>
        </w:rPr>
        <w:t xml:space="preserve">(“أولئك”) و </w:t>
      </w:r>
      <w:hyperlink r:id="rId798">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1">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ويعمل بناءً عليها (</w:t>
      </w:r>
      <w:hyperlink r:id="rId802">
        <w:r>
          <w:rPr>
            <w:lang w:val="ar_AE" w:bidi="ar_AE"/>
          </w:rPr>
          <w:rPr>
            <w:color w:val="0000EE"/>
            <w:u w:val="single"/>
          </w:rPr>
          <w:t>مرقس 18:8</w:t>
        </w:r>
      </w:hyperlink>
      <w:r>
        <w:rPr>
          <w:lang w:val="ar_AE" w:bidi="ar_AE"/>
        </w:rPr>
        <w:t xml:space="preserve">; </w:t>
      </w:r>
      <w:hyperlink r:id="rId803">
        <w:r>
          <w:rPr>
            <w:lang w:val="ar_AE" w:bidi="ar_AE"/>
          </w:rPr>
          <w:rPr>
            <w:color w:val="0000EE"/>
            <w:u w:val="single"/>
          </w:rPr>
          <w:t>يوحنا 40:12</w:t>
        </w:r>
      </w:hyperlink>
      <w:r>
        <w:rPr>
          <w:lang w:val="ar_AE" w:bidi="ar_AE"/>
        </w:rPr>
        <w:t xml:space="preserve">; انظر أيضًا </w:t>
      </w:r>
      <w:hyperlink r:id="rId804">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5">
        <w:r>
          <w:rPr>
            <w:lang w:val="ar_AE" w:bidi="ar_AE"/>
          </w:rPr>
          <w:rPr>
            <w:color w:val="0000EE"/>
            <w:u w:val="single"/>
          </w:rPr>
          <w:t>إشعياء 15:52</w:t>
        </w:r>
      </w:hyperlink>
      <w:r>
        <w:rPr>
          <w:lang w:val="ar_AE" w:bidi="ar_AE"/>
        </w:rPr>
        <w:t xml:space="preserve">; </w:t>
      </w:r>
      <w:hyperlink r:id="rId806">
        <w:r>
          <w:rPr>
            <w:lang w:val="ar_AE" w:bidi="ar_AE"/>
          </w:rPr>
          <w:rPr>
            <w:color w:val="0000EE"/>
            <w:u w:val="single"/>
          </w:rPr>
          <w:t>يوحنا 56:8</w:t>
        </w:r>
      </w:hyperlink>
      <w:r>
        <w:rPr>
          <w:lang w:val="ar_AE" w:bidi="ar_AE"/>
        </w:rPr>
        <w:t xml:space="preserve">; </w:t>
      </w:r>
      <w:hyperlink r:id="rId807">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6">
        <w:r>
          <w:rPr>
            <w:lang w:val="ar_AE" w:bidi="ar_AE"/>
          </w:rPr>
          <w:rPr>
            <w:color w:val="0000EE"/>
            <w:u w:val="single"/>
          </w:rPr>
          <w:t>13:7–27</w:t>
        </w:r>
      </w:hyperlink>
      <w:r>
        <w:rPr>
          <w:lang w:val="ar_AE" w:bidi="ar_AE"/>
        </w:rPr>
        <w:t xml:space="preserve">; </w:t>
      </w:r>
      <w:hyperlink r:id="rId808">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6">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09">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0">
        <w:r>
          <w:rPr>
            <w:lang w:val="ar_AE" w:bidi="ar_AE"/>
          </w:rPr>
          <w:rPr>
            <w:color w:val="0000EE"/>
            <w:u w:val="single"/>
          </w:rPr>
          <w:t>8:4–10</w:t>
        </w:r>
      </w:hyperlink>
      <w:r>
        <w:rPr>
          <w:lang w:val="ar_AE" w:bidi="ar_AE"/>
        </w:rPr>
        <w:t xml:space="preserve">; </w:t>
      </w:r>
      <w:hyperlink r:id="rId411">
        <w:r>
          <w:rPr>
            <w:lang w:val="ar_AE" w:bidi="ar_AE"/>
          </w:rPr>
          <w:rPr>
            <w:color w:val="0000EE"/>
            <w:u w:val="single"/>
          </w:rPr>
          <w:t>24:6</w:t>
        </w:r>
      </w:hyperlink>
      <w:r>
        <w:rPr>
          <w:lang w:val="ar_AE" w:bidi="ar_AE"/>
        </w:rPr>
        <w:t xml:space="preserve">; </w:t>
      </w:r>
      <w:hyperlink r:id="rId811">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lang w:val="ar_AE" w:bidi="ar_AE"/>
          </w:rPr>
          <w:rPr>
            <w:color w:val="0000EE"/>
            <w:u w:val="single"/>
          </w:rPr>
          <w:t>21:19</w:t>
        </w:r>
      </w:hyperlink>
      <w:r>
        <w:rPr>
          <w:lang w:val="ar_AE" w:bidi="ar_AE"/>
        </w:rPr>
        <w:t xml:space="preserve">;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2">
        <w:r>
          <w:rPr>
            <w:lang w:val="ar_AE" w:bidi="ar_AE"/>
          </w:rPr>
          <w:rPr>
            <w:color w:val="0000EE"/>
            <w:u w:val="single"/>
          </w:rPr>
          <w:t>1:5–27:7</w:t>
        </w:r>
      </w:hyperlink>
      <w:r>
        <w:rPr>
          <w:lang w:val="ar_AE" w:bidi="ar_AE"/>
        </w:rPr>
        <w:t xml:space="preserve">; </w:t>
      </w:r>
      <w:hyperlink r:id="rId332">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38">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3">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7">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4">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6">
        <w:r>
          <w:rPr>
            <w:lang w:val="ar_AE" w:bidi="ar_AE"/>
          </w:rPr>
          <w:rPr>
            <w:color w:val="0000EE"/>
            <w:u w:val="single"/>
          </w:rPr>
          <w:t>6:16</w:t>
        </w:r>
      </w:hyperlink>
      <w:r>
        <w:rPr>
          <w:lang w:val="ar_AE" w:bidi="ar_AE"/>
        </w:rPr>
        <w:t xml:space="preserve">; </w:t>
      </w:r>
      <w:hyperlink r:id="rId817">
        <w:r>
          <w:rPr>
            <w:lang w:val="ar_AE" w:bidi="ar_AE"/>
          </w:rPr>
          <w:rPr>
            <w:color w:val="0000EE"/>
            <w:u w:val="single"/>
          </w:rPr>
          <w:t>1 كو 6:5</w:t>
        </w:r>
      </w:hyperlink>
      <w:r>
        <w:rPr>
          <w:lang w:val="ar_AE" w:bidi="ar_AE"/>
        </w:rPr>
        <w:t xml:space="preserve">; </w:t>
      </w:r>
      <w:hyperlink r:id="rId818">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19">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0">
        <w:r>
          <w:rPr>
            <w:lang w:val="ar_AE" w:bidi="ar_AE"/>
          </w:rPr>
          <w:rPr>
            <w:color w:val="0000EE"/>
            <w:u w:val="single"/>
          </w:rPr>
          <w:t>متى 10:13–17</w:t>
        </w:r>
      </w:hyperlink>
      <w:r>
        <w:rPr>
          <w:lang w:val="ar_AE" w:bidi="ar_AE"/>
        </w:rPr>
        <w:t xml:space="preserve">; </w:t>
      </w:r>
      <w:hyperlink r:id="rId821">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2">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7">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6">
        <w:r>
          <w:rPr>
            <w:lang w:val="ar_AE" w:bidi="ar_AE"/>
          </w:rPr>
          <w:rPr>
            <w:color w:val="0000EE"/>
            <w:u w:val="single"/>
          </w:rPr>
          <w:t>16:28–20</w:t>
        </w:r>
      </w:hyperlink>
      <w:r>
        <w:rPr>
          <w:lang w:val="ar_AE" w:bidi="ar_AE"/>
        </w:rPr>
        <w:t>). • بنو الملكوت هم الذين يتبعون يسوع (</w:t>
      </w:r>
      <w:hyperlink r:id="rId823">
        <w:r>
          <w:rPr>
            <w:lang w:val="ar_AE" w:bidi="ar_AE"/>
          </w:rPr>
          <w:rPr>
            <w:color w:val="0000EE"/>
            <w:u w:val="single"/>
          </w:rPr>
          <w:t>11:13–17</w:t>
        </w:r>
      </w:hyperlink>
      <w:r>
        <w:rPr>
          <w:lang w:val="ar_AE" w:bidi="ar_AE"/>
        </w:rPr>
        <w:t xml:space="preserve">, </w:t>
      </w:r>
      <w:hyperlink r:id="rId800">
        <w:r>
          <w:rPr>
            <w:lang w:val="ar_AE" w:bidi="ar_AE"/>
          </w:rPr>
          <w:rPr>
            <w:color w:val="0000EE"/>
            <w:u w:val="single"/>
          </w:rPr>
          <w:t>23</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4">
        <w:r>
          <w:rPr>
            <w:lang w:val="ar_AE" w:bidi="ar_AE"/>
          </w:rPr>
          <w:rPr>
            <w:color w:val="0000EE"/>
            <w:u w:val="single"/>
          </w:rPr>
          <w:t>12:3</w:t>
        </w:r>
      </w:hyperlink>
      <w:r>
        <w:rPr>
          <w:lang w:val="ar_AE" w:bidi="ar_AE"/>
        </w:rPr>
        <w:t>)، ولكن سيتم اكتماله عندما يعود ثانية (</w:t>
      </w:r>
      <w:hyperlink r:id="rId825">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6">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7">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28">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29">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4">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08">
        <w:r>
          <w:rPr>
            <w:lang w:val="ar_AE" w:bidi="ar_AE"/>
          </w:rPr>
          <w:rPr>
            <w:color w:val="0000EE"/>
            <w:u w:val="single"/>
          </w:rPr>
          <w:t>21:19</w:t>
        </w:r>
      </w:hyperlink>
      <w:r>
        <w:rPr>
          <w:lang w:val="ar_AE" w:bidi="ar_AE"/>
        </w:rPr>
        <w:t xml:space="preserve">, </w:t>
      </w:r>
      <w:hyperlink r:id="rId544">
        <w:r>
          <w:rPr>
            <w:lang w:val="ar_AE" w:bidi="ar_AE"/>
          </w:rPr>
          <w:rPr>
            <w:color w:val="0000EE"/>
            <w:u w:val="single"/>
          </w:rPr>
          <w:t>29</w:t>
        </w:r>
      </w:hyperlink>
      <w:r>
        <w:rPr>
          <w:lang w:val="ar_AE" w:bidi="ar_AE"/>
        </w:rPr>
        <w:t xml:space="preserve">; </w:t>
      </w:r>
      <w:hyperlink r:id="rId830">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3">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4">
        <w:r>
          <w:rPr>
            <w:lang w:val="ar_AE" w:bidi="ar_AE"/>
          </w:rPr>
          <w:rPr>
            <w:color w:val="0000EE"/>
            <w:u w:val="single"/>
          </w:rPr>
          <w:t>21:5–48</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831">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0">
        <w:r>
          <w:rPr>
            <w:lang w:val="ar_AE" w:bidi="ar_AE"/>
          </w:rPr>
          <w:rPr>
            <w:color w:val="0000EE"/>
            <w:u w:val="single"/>
          </w:rPr>
          <w:t>10:13–17</w:t>
        </w:r>
      </w:hyperlink>
      <w:r>
        <w:rPr>
          <w:lang w:val="ar_AE" w:bidi="ar_AE"/>
        </w:rPr>
        <w:t xml:space="preserve">, </w:t>
      </w:r>
      <w:hyperlink r:id="rId8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lang w:val="ar_AE" w:bidi="ar_AE"/>
          </w:rPr>
          <w:rPr>
            <w:color w:val="0000EE"/>
            <w:u w:val="single"/>
          </w:rPr>
          <w:t>17:5–20</w:t>
        </w:r>
      </w:hyperlink>
      <w:r>
        <w:rPr>
          <w:lang w:val="ar_AE" w:bidi="ar_AE"/>
        </w:rPr>
        <w:t xml:space="preserve">; </w:t>
      </w:r>
      <w:hyperlink r:id="rId832">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3">
        <w:r>
          <w:rPr>
            <w:lang w:val="ar_AE" w:bidi="ar_AE"/>
          </w:rPr>
          <w:rPr>
            <w:color w:val="0000EE"/>
            <w:u w:val="single"/>
          </w:rPr>
          <w:t>12</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834">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5">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0">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6">
        <w:r>
          <w:rPr>
            <w:lang w:val="ar_AE" w:bidi="ar_AE"/>
          </w:rPr>
          <w:rPr>
            <w:color w:val="0000EE"/>
            <w:u w:val="single"/>
          </w:rPr>
          <w:t>19:2–22</w:t>
        </w:r>
      </w:hyperlink>
      <w:r>
        <w:rPr>
          <w:lang w:val="ar_AE" w:bidi="ar_AE"/>
        </w:rPr>
        <w:t>). ولقد أشار يسوع إلى أنتيباس بأنه "ذلك الثعلب" (</w:t>
      </w:r>
      <w:hyperlink r:id="rId837">
        <w:r>
          <w:rPr>
            <w:lang w:val="ar_AE" w:bidi="ar_AE"/>
          </w:rPr>
          <w:rPr>
            <w:color w:val="0000EE"/>
            <w:u w:val="single"/>
          </w:rPr>
          <w:t>لوقا 32:13</w:t>
        </w:r>
      </w:hyperlink>
      <w:r>
        <w:rPr>
          <w:lang w:val="ar_AE" w:bidi="ar_AE"/>
        </w:rPr>
        <w:t>)، وقد أدانه يوحنا المعمدان من أجل حياته في الزنا (</w:t>
      </w:r>
      <w:hyperlink r:id="rId838">
        <w:r>
          <w:rPr>
            <w:lang w:val="ar_AE" w:bidi="ar_AE"/>
          </w:rPr>
          <w:rPr>
            <w:color w:val="0000EE"/>
            <w:u w:val="single"/>
          </w:rPr>
          <w:t>متى 3:14–12</w:t>
        </w:r>
      </w:hyperlink>
      <w:r>
        <w:rPr>
          <w:lang w:val="ar_AE" w:bidi="ar_AE"/>
        </w:rPr>
        <w:t xml:space="preserve">; </w:t>
      </w:r>
      <w:hyperlink r:id="rId839">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1">
        <w:r>
          <w:rPr>
            <w:lang w:val="ar_AE" w:bidi="ar_AE"/>
          </w:rPr>
          <w:rPr>
            <w:color w:val="0000EE"/>
            <w:u w:val="single"/>
          </w:rPr>
          <w:t>لاويين 6:18</w:t>
        </w:r>
      </w:hyperlink>
      <w:r>
        <w:rPr>
          <w:lang w:val="ar_AE" w:bidi="ar_AE"/>
        </w:rPr>
        <w:t xml:space="preserve">; </w:t>
      </w:r>
      <w:hyperlink r:id="rId842">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وهنا كان يسوع يذكِّرهم بإعطاء الله المن لشعب إسرائيل (</w:t>
      </w:r>
      <w:hyperlink r:id="rId171">
        <w:r>
          <w:rPr>
            <w:lang w:val="ar_AE" w:bidi="ar_AE"/>
          </w:rPr>
          <w:rPr>
            <w:color w:val="0000EE"/>
            <w:u w:val="single"/>
          </w:rPr>
          <w:t>خروج 16</w:t>
        </w:r>
      </w:hyperlink>
      <w:r>
        <w:rPr>
          <w:lang w:val="ar_AE" w:bidi="ar_AE"/>
        </w:rPr>
        <w:t xml:space="preserve">; انظر </w:t>
      </w:r>
      <w:hyperlink r:id="rId843">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4">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5">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3">
        <w:r>
          <w:rPr>
            <w:lang w:val="ar_AE" w:bidi="ar_AE"/>
          </w:rPr>
          <w:rPr>
            <w:color w:val="0000EE"/>
            <w:u w:val="single"/>
          </w:rPr>
          <w:t>33:14</w:t>
        </w:r>
      </w:hyperlink>
      <w:r>
        <w:rPr>
          <w:lang w:val="ar_AE" w:bidi="ar_AE"/>
        </w:rPr>
        <w:t xml:space="preserve">; انظر أيضًا </w:t>
      </w:r>
      <w:hyperlink r:id="rId846">
        <w:r>
          <w:rPr>
            <w:lang w:val="ar_AE" w:bidi="ar_AE"/>
          </w:rPr>
          <w:rPr>
            <w:color w:val="0000EE"/>
            <w:u w:val="single"/>
          </w:rPr>
          <w:t>23:8–27</w:t>
        </w:r>
      </w:hyperlink>
      <w:r>
        <w:rPr>
          <w:lang w:val="ar_AE" w:bidi="ar_AE"/>
        </w:rPr>
        <w:t xml:space="preserve">; </w:t>
      </w:r>
      <w:hyperlink r:id="rId847">
        <w:r>
          <w:rPr>
            <w:lang w:val="ar_AE" w:bidi="ar_AE"/>
          </w:rPr>
          <w:rPr>
            <w:color w:val="0000EE"/>
            <w:u w:val="single"/>
          </w:rPr>
          <w:t>مز 6:8</w:t>
        </w:r>
      </w:hyperlink>
      <w:r>
        <w:rPr>
          <w:lang w:val="ar_AE" w:bidi="ar_AE"/>
        </w:rPr>
        <w:t xml:space="preserve">; </w:t>
      </w:r>
      <w:hyperlink r:id="rId848">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49">
        <w:r>
          <w:rPr>
            <w:lang w:val="ar_AE" w:bidi="ar_AE"/>
          </w:rPr>
          <w:rPr>
            <w:color w:val="0000EE"/>
            <w:u w:val="single"/>
          </w:rPr>
          <w:t>36:26–46</w:t>
        </w:r>
      </w:hyperlink>
      <w:r>
        <w:rPr>
          <w:lang w:val="ar_AE" w:bidi="ar_AE"/>
        </w:rPr>
        <w:t xml:space="preserve">; </w:t>
      </w:r>
      <w:hyperlink r:id="rId850">
        <w:r>
          <w:rPr>
            <w:lang w:val="ar_AE" w:bidi="ar_AE"/>
          </w:rPr>
          <w:rPr>
            <w:color w:val="0000EE"/>
            <w:u w:val="single"/>
          </w:rPr>
          <w:t>مرقس 35:1</w:t>
        </w:r>
      </w:hyperlink>
      <w:r>
        <w:rPr>
          <w:lang w:val="ar_AE" w:bidi="ar_AE"/>
        </w:rPr>
        <w:t xml:space="preserve">; </w:t>
      </w:r>
      <w:hyperlink r:id="rId851">
        <w:r>
          <w:rPr>
            <w:lang w:val="ar_AE" w:bidi="ar_AE"/>
          </w:rPr>
          <w:rPr>
            <w:color w:val="0000EE"/>
            <w:u w:val="single"/>
          </w:rPr>
          <w:t>لوقا 16:5</w:t>
        </w:r>
      </w:hyperlink>
      <w:r>
        <w:rPr>
          <w:lang w:val="ar_AE" w:bidi="ar_AE"/>
        </w:rPr>
        <w:t xml:space="preserve">; </w:t>
      </w:r>
      <w:hyperlink r:id="rId852">
        <w:r>
          <w:rPr>
            <w:lang w:val="ar_AE" w:bidi="ar_AE"/>
          </w:rPr>
          <w:rPr>
            <w:color w:val="0000EE"/>
            <w:u w:val="single"/>
          </w:rPr>
          <w:t>12:6</w:t>
        </w:r>
      </w:hyperlink>
      <w:r>
        <w:rPr>
          <w:lang w:val="ar_AE" w:bidi="ar_AE"/>
        </w:rPr>
        <w:t xml:space="preserve">; </w:t>
      </w:r>
      <w:hyperlink r:id="rId8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lang w:val="ar_AE" w:bidi="ar_AE"/>
          </w:rPr>
          <w:rPr>
            <w:color w:val="0000EE"/>
            <w:u w:val="single"/>
          </w:rPr>
          <w:t>أيوب 8:9</w:t>
        </w:r>
      </w:hyperlink>
      <w:r>
        <w:rPr>
          <w:lang w:val="ar_AE" w:bidi="ar_AE"/>
        </w:rPr>
        <w:t xml:space="preserve">; </w:t>
      </w:r>
      <w:hyperlink r:id="rId855">
        <w:r>
          <w:rPr>
            <w:lang w:val="ar_AE" w:bidi="ar_AE"/>
          </w:rPr>
          <w:rPr>
            <w:color w:val="0000EE"/>
            <w:u w:val="single"/>
          </w:rPr>
          <w:t>مزمور 19:77</w:t>
        </w:r>
      </w:hyperlink>
      <w:r>
        <w:rPr>
          <w:lang w:val="ar_AE" w:bidi="ar_AE"/>
        </w:rPr>
        <w:t xml:space="preserve">; </w:t>
      </w:r>
      <w:hyperlink r:id="rId856">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7">
        <w:r>
          <w:rPr>
            <w:lang w:val="ar_AE" w:bidi="ar_AE"/>
          </w:rPr>
          <w:rPr>
            <w:color w:val="0000EE"/>
            <w:u w:val="single"/>
          </w:rPr>
          <w:t>يوحنا 24:8</w:t>
        </w:r>
      </w:hyperlink>
      <w:r>
        <w:rPr>
          <w:lang w:val="ar_AE" w:bidi="ar_AE"/>
        </w:rPr>
        <w:t xml:space="preserve">; </w:t>
      </w:r>
      <w:hyperlink r:id="rId858">
        <w:r>
          <w:rPr>
            <w:lang w:val="ar_AE" w:bidi="ar_AE"/>
          </w:rPr>
          <w:rPr>
            <w:color w:val="0000EE"/>
            <w:u w:val="single"/>
          </w:rPr>
          <w:t>5:18–6</w:t>
        </w:r>
      </w:hyperlink>
      <w:r>
        <w:rPr>
          <w:lang w:val="ar_AE" w:bidi="ar_AE"/>
        </w:rPr>
        <w:t xml:space="preserve">; قارن </w:t>
      </w:r>
      <w:hyperlink r:id="rId85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lang w:val="ar_AE" w:bidi="ar_AE"/>
          </w:rPr>
          <w:rPr>
            <w:color w:val="0000EE"/>
            <w:u w:val="single"/>
          </w:rPr>
          <w:t>1 كو 23:11</w:t>
        </w:r>
      </w:hyperlink>
      <w:r>
        <w:rPr>
          <w:lang w:val="ar_AE" w:bidi="ar_AE"/>
        </w:rPr>
        <w:t xml:space="preserve">; </w:t>
      </w:r>
      <w:hyperlink r:id="rId861">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2">
        <w:r>
          <w:rPr>
            <w:lang w:val="ar_AE" w:bidi="ar_AE"/>
          </w:rPr>
          <w:rPr>
            <w:color w:val="0000EE"/>
            <w:u w:val="single"/>
          </w:rPr>
          <w:t>مرقس 2:7–4</w:t>
        </w:r>
      </w:hyperlink>
      <w:r>
        <w:rPr>
          <w:lang w:val="ar_AE" w:bidi="ar_AE"/>
        </w:rPr>
        <w:t xml:space="preserve">; </w:t>
      </w:r>
      <w:hyperlink r:id="rId863">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7">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4">
        <w:r>
          <w:rPr>
            <w:lang w:val="ar_AE" w:bidi="ar_AE"/>
          </w:rPr>
          <w:rPr>
            <w:color w:val="0000EE"/>
            <w:u w:val="single"/>
          </w:rPr>
          <w:t>مرقس 11:7</w:t>
        </w:r>
      </w:hyperlink>
      <w:r>
        <w:rPr>
          <w:lang w:val="ar_AE" w:bidi="ar_AE"/>
        </w:rPr>
        <w:t xml:space="preserve">; انظر أيضًا </w:t>
      </w:r>
      <w:hyperlink r:id="rId865">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lang w:val="ar_AE" w:bidi="ar_AE"/>
          </w:rPr>
          <w:rPr>
            <w:color w:val="0000EE"/>
            <w:u w:val="single"/>
          </w:rPr>
          <w:t>18:15–19</w:t>
        </w:r>
      </w:hyperlink>
      <w:r>
        <w:rPr>
          <w:lang w:val="ar_AE" w:bidi="ar_AE"/>
        </w:rPr>
        <w:t xml:space="preserve">; </w:t>
      </w:r>
      <w:hyperlink r:id="rId287">
        <w:r>
          <w:rPr>
            <w:lang w:val="ar_AE" w:bidi="ar_AE"/>
          </w:rPr>
          <w:rPr>
            <w:color w:val="0000EE"/>
            <w:u w:val="single"/>
          </w:rPr>
          <w:t>25:23–26</w:t>
        </w:r>
      </w:hyperlink>
      <w:r>
        <w:rPr>
          <w:lang w:val="ar_AE" w:bidi="ar_AE"/>
        </w:rPr>
        <w:t xml:space="preserve">; </w:t>
      </w:r>
      <w:hyperlink r:id="rId868">
        <w:r>
          <w:rPr>
            <w:lang w:val="ar_AE" w:bidi="ar_AE"/>
          </w:rPr>
          <w:rPr>
            <w:color w:val="0000EE"/>
            <w:u w:val="single"/>
          </w:rPr>
          <w:t>أعمال 1:10–48</w:t>
        </w:r>
      </w:hyperlink>
      <w:r>
        <w:rPr>
          <w:lang w:val="ar_AE" w:bidi="ar_AE"/>
        </w:rPr>
        <w:t xml:space="preserve">; </w:t>
      </w:r>
      <w:hyperlink r:id="rId869">
        <w:r>
          <w:rPr>
            <w:lang w:val="ar_AE" w:bidi="ar_AE"/>
          </w:rPr>
          <w:rPr>
            <w:color w:val="0000EE"/>
            <w:u w:val="single"/>
          </w:rPr>
          <w:t>رومية 14:14</w:t>
        </w:r>
      </w:hyperlink>
      <w:r>
        <w:rPr>
          <w:lang w:val="ar_AE" w:bidi="ar_AE"/>
        </w:rPr>
        <w:t xml:space="preserve">). • إن كلمات الشخص هي مقياس يُبيّن شخصيته (انظر </w:t>
      </w:r>
      <w:hyperlink r:id="rId870">
        <w:r>
          <w:rPr>
            <w:lang w:val="ar_AE" w:bidi="ar_AE"/>
          </w:rPr>
          <w:rPr>
            <w:color w:val="0000EE"/>
            <w:u w:val="single"/>
          </w:rPr>
          <w:t>متى 18:15–20</w:t>
        </w:r>
      </w:hyperlink>
      <w:r>
        <w:rPr>
          <w:lang w:val="ar_AE" w:bidi="ar_AE"/>
        </w:rPr>
        <w:t xml:space="preserve">; </w:t>
      </w:r>
      <w:hyperlink r:id="rId871">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2">
        <w:r>
          <w:rPr>
            <w:lang w:val="ar_AE" w:bidi="ar_AE"/>
          </w:rPr>
          <w:rPr>
            <w:color w:val="0000EE"/>
            <w:u w:val="single"/>
          </w:rPr>
          <w:t>9:3–12</w:t>
        </w:r>
      </w:hyperlink>
      <w:r>
        <w:rPr>
          <w:lang w:val="ar_AE" w:bidi="ar_AE"/>
        </w:rPr>
        <w:t xml:space="preserve">; </w:t>
      </w:r>
      <w:hyperlink r:id="rId873">
        <w:r>
          <w:rPr>
            <w:lang w:val="ar_AE" w:bidi="ar_AE"/>
          </w:rPr>
          <w:rPr>
            <w:color w:val="0000EE"/>
            <w:u w:val="single"/>
          </w:rPr>
          <w:t>إشعياء 1:5–7</w:t>
        </w:r>
      </w:hyperlink>
      <w:r>
        <w:rPr>
          <w:lang w:val="ar_AE" w:bidi="ar_AE"/>
        </w:rPr>
        <w:t xml:space="preserve">; </w:t>
      </w:r>
      <w:hyperlink r:id="rId874">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7">
        <w:r>
          <w:rPr>
            <w:lang w:val="ar_AE" w:bidi="ar_AE"/>
          </w:rPr>
          <w:rPr>
            <w:color w:val="0000EE"/>
            <w:u w:val="single"/>
          </w:rPr>
          <w:t>متى 10:3</w:t>
        </w:r>
      </w:hyperlink>
      <w:r>
        <w:rPr>
          <w:lang w:val="ar_AE" w:bidi="ar_AE"/>
        </w:rPr>
        <w:t xml:space="preserve">; </w:t>
      </w:r>
      <w:hyperlink r:id="rId33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lang w:val="ar_AE" w:bidi="ar_AE"/>
          </w:rPr>
          <w:rPr>
            <w:color w:val="0000EE"/>
            <w:u w:val="single"/>
          </w:rPr>
          <w:t>1:1</w:t>
        </w:r>
      </w:hyperlink>
      <w:r>
        <w:rPr>
          <w:lang w:val="ar_AE" w:bidi="ar_AE"/>
        </w:rPr>
        <w:t xml:space="preserve">; </w:t>
      </w:r>
      <w:hyperlink r:id="rId875">
        <w:r>
          <w:rPr>
            <w:lang w:val="ar_AE" w:bidi="ar_AE"/>
          </w:rPr>
          <w:rPr>
            <w:color w:val="0000EE"/>
            <w:u w:val="single"/>
          </w:rPr>
          <w:t>27:9</w:t>
        </w:r>
      </w:hyperlink>
      <w:r>
        <w:rPr>
          <w:lang w:val="ar_AE" w:bidi="ar_AE"/>
        </w:rPr>
        <w:t xml:space="preserve">; </w:t>
      </w:r>
      <w:hyperlink r:id="rId226">
        <w:r>
          <w:rPr>
            <w:lang w:val="ar_AE" w:bidi="ar_AE"/>
          </w:rPr>
          <w:rPr>
            <w:color w:val="0000EE"/>
            <w:u w:val="single"/>
          </w:rPr>
          <w:t>15:17</w:t>
        </w:r>
      </w:hyperlink>
      <w:r>
        <w:rPr>
          <w:lang w:val="ar_AE" w:bidi="ar_AE"/>
        </w:rPr>
        <w:t xml:space="preserve">; </w:t>
      </w:r>
      <w:hyperlink r:id="rId876">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7">
        <w:r>
          <w:rPr>
            <w:lang w:val="ar_AE" w:bidi="ar_AE"/>
          </w:rPr>
          <w:rPr>
            <w:color w:val="0000EE"/>
            <w:u w:val="single"/>
          </w:rPr>
          <w:t>28:15</w:t>
        </w:r>
      </w:hyperlink>
      <w:r>
        <w:rPr>
          <w:lang w:val="ar_AE" w:bidi="ar_AE"/>
        </w:rPr>
        <w:t xml:space="preserve">; قارن </w:t>
      </w:r>
      <w:hyperlink r:id="rId878">
        <w:r>
          <w:rPr>
            <w:lang w:val="ar_AE" w:bidi="ar_AE"/>
          </w:rPr>
          <w:rPr>
            <w:color w:val="0000EE"/>
            <w:u w:val="single"/>
          </w:rPr>
          <w:t>24:8</w:t>
        </w:r>
      </w:hyperlink>
      <w:r>
        <w:rPr>
          <w:lang w:val="ar_AE" w:bidi="ar_AE"/>
        </w:rPr>
        <w:t xml:space="preserve">; </w:t>
      </w:r>
      <w:hyperlink r:id="rId879">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0">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1">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2">
        <w:r>
          <w:rPr>
            <w:lang w:val="ar_AE" w:bidi="ar_AE"/>
          </w:rPr>
          <w:rPr>
            <w:color w:val="0000EE"/>
            <w:u w:val="single"/>
          </w:rPr>
          <w:t>3:1</w:t>
        </w:r>
      </w:hyperlink>
      <w:r>
        <w:rPr>
          <w:lang w:val="ar_AE" w:bidi="ar_AE"/>
        </w:rPr>
        <w:t xml:space="preserve">, </w:t>
      </w:r>
      <w:hyperlink r:id="rId883">
        <w:r>
          <w:rPr>
            <w:lang w:val="ar_AE" w:bidi="ar_AE"/>
          </w:rPr>
          <w:rPr>
            <w:color w:val="0000EE"/>
            <w:u w:val="single"/>
          </w:rPr>
          <w:t>5–6</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94">
        <w:r>
          <w:rPr>
            <w:lang w:val="ar_AE" w:bidi="ar_AE"/>
          </w:rPr>
          <w:rPr>
            <w:color w:val="0000EE"/>
            <w:u w:val="single"/>
          </w:rPr>
          <w:t>12:4–16</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0">
        <w:r>
          <w:rPr>
            <w:lang w:val="ar_AE" w:bidi="ar_AE"/>
          </w:rPr>
          <w:rPr>
            <w:color w:val="0000EE"/>
            <w:u w:val="single"/>
          </w:rPr>
          <w:t>1:8–34:9</w:t>
        </w:r>
      </w:hyperlink>
      <w:r>
        <w:rPr>
          <w:lang w:val="ar_AE" w:bidi="ar_AE"/>
        </w:rPr>
        <w:t xml:space="preserve">;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 إله إسرائيل: إن هذه العبارة تشير إلى أن الجمع (</w:t>
      </w:r>
      <w:hyperlink r:id="rId886">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7">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88">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89">
        <w:r>
          <w:rPr>
            <w:lang w:val="ar_AE" w:bidi="ar_AE"/>
          </w:rPr>
          <w:rPr>
            <w:color w:val="0000EE"/>
            <w:u w:val="single"/>
          </w:rPr>
          <w:t>5:16–12</w:t>
        </w:r>
      </w:hyperlink>
      <w:r>
        <w:rPr>
          <w:lang w:val="ar_AE" w:bidi="ar_AE"/>
        </w:rPr>
        <w:t xml:space="preserve">; </w:t>
      </w:r>
      <w:hyperlink r:id="rId890">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1">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2">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4">
        <w:r>
          <w:rPr>
            <w:lang w:val="ar_AE" w:bidi="ar_AE"/>
          </w:rPr>
          <w:rPr>
            <w:color w:val="0000EE"/>
            <w:u w:val="single"/>
          </w:rPr>
          <w:t>4:16</w:t>
        </w:r>
      </w:hyperlink>
      <w:r>
        <w:rPr>
          <w:lang w:val="ar_AE" w:bidi="ar_AE"/>
        </w:rPr>
        <w:t xml:space="preserve">) وتلك المعجزات المختلفة التي قام بها (راجع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5">
        <w:r>
          <w:rPr>
            <w:lang w:val="ar_AE" w:bidi="ar_AE"/>
          </w:rPr>
          <w:rPr>
            <w:color w:val="0000EE"/>
            <w:u w:val="single"/>
          </w:rPr>
          <w:t>32:15–39</w:t>
        </w:r>
      </w:hyperlink>
      <w:r>
        <w:rPr>
          <w:lang w:val="ar_AE" w:bidi="ar_AE"/>
        </w:rPr>
        <w:t xml:space="preserve">; </w:t>
      </w:r>
      <w:hyperlink r:id="rId896">
        <w:r>
          <w:rPr>
            <w:lang w:val="ar_AE" w:bidi="ar_AE"/>
          </w:rPr>
          <w:rPr>
            <w:color w:val="0000EE"/>
            <w:u w:val="single"/>
          </w:rPr>
          <w:t>يوحنا 35:6</w:t>
        </w:r>
      </w:hyperlink>
      <w:r>
        <w:rPr>
          <w:lang w:val="ar_AE" w:bidi="ar_AE"/>
        </w:rPr>
        <w:t xml:space="preserve">, </w:t>
      </w:r>
      <w:hyperlink r:id="rId897">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898">
        <w:r>
          <w:rPr>
            <w:lang w:val="ar_AE" w:bidi="ar_AE"/>
          </w:rPr>
          <w:rPr>
            <w:color w:val="0000EE"/>
            <w:u w:val="single"/>
          </w:rPr>
          <w:t>خروج 8:12</w:t>
        </w:r>
      </w:hyperlink>
      <w:r>
        <w:rPr>
          <w:lang w:val="ar_AE" w:bidi="ar_AE"/>
        </w:rPr>
        <w:t xml:space="preserve">, </w:t>
      </w:r>
      <w:hyperlink r:id="rId899">
        <w:r>
          <w:rPr>
            <w:lang w:val="ar_AE" w:bidi="ar_AE"/>
          </w:rPr>
          <w:rPr>
            <w:color w:val="0000EE"/>
            <w:u w:val="single"/>
          </w:rPr>
          <w:t>15</w:t>
        </w:r>
      </w:hyperlink>
      <w:r>
        <w:rPr>
          <w:lang w:val="ar_AE" w:bidi="ar_AE"/>
        </w:rPr>
        <w:t xml:space="preserve">; </w:t>
      </w:r>
      <w:hyperlink r:id="rId900">
        <w:r>
          <w:rPr>
            <w:lang w:val="ar_AE" w:bidi="ar_AE"/>
          </w:rPr>
          <w:rPr>
            <w:color w:val="0000EE"/>
            <w:u w:val="single"/>
          </w:rPr>
          <w:t>لاويين 16:6–17</w:t>
        </w:r>
      </w:hyperlink>
      <w:r>
        <w:rPr>
          <w:lang w:val="ar_AE" w:bidi="ar_AE"/>
        </w:rPr>
        <w:t xml:space="preserve">; </w:t>
      </w:r>
      <w:hyperlink r:id="rId818">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1">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2">
        <w:r>
          <w:rPr>
            <w:lang w:val="ar_AE" w:bidi="ar_AE"/>
          </w:rPr>
          <w:rPr>
            <w:color w:val="0000EE"/>
            <w:u w:val="single"/>
          </w:rPr>
          <w:t>14:11</w:t>
        </w:r>
      </w:hyperlink>
      <w:r>
        <w:rPr>
          <w:lang w:val="ar_AE" w:bidi="ar_AE"/>
        </w:rPr>
        <w:t xml:space="preserve">; </w:t>
      </w:r>
      <w:hyperlink r:id="rId903">
        <w:r>
          <w:rPr>
            <w:lang w:val="ar_AE" w:bidi="ar_AE"/>
          </w:rPr>
          <w:rPr>
            <w:color w:val="0000EE"/>
            <w:u w:val="single"/>
          </w:rPr>
          <w:t>10:17–12</w:t>
        </w:r>
      </w:hyperlink>
      <w:r>
        <w:rPr>
          <w:lang w:val="ar_AE" w:bidi="ar_AE"/>
        </w:rPr>
        <w:t xml:space="preserve">; </w:t>
      </w:r>
      <w:hyperlink r:id="rId904">
        <w:r>
          <w:rPr>
            <w:lang w:val="ar_AE" w:bidi="ar_AE"/>
          </w:rPr>
          <w:rPr>
            <w:color w:val="0000EE"/>
            <w:u w:val="single"/>
          </w:rPr>
          <w:t>ملاخي 1:3</w:t>
        </w:r>
      </w:hyperlink>
      <w:r>
        <w:rPr>
          <w:lang w:val="ar_AE" w:bidi="ar_AE"/>
        </w:rPr>
        <w:t xml:space="preserve">; </w:t>
      </w:r>
      <w:hyperlink r:id="rId905">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1">
        <w:r>
          <w:rPr>
            <w:lang w:val="ar_AE" w:bidi="ar_AE"/>
          </w:rPr>
          <w:rPr>
            <w:color w:val="0000EE"/>
            <w:u w:val="single"/>
          </w:rPr>
          <w:t>متى 17:5</w:t>
        </w:r>
      </w:hyperlink>
      <w:r>
        <w:rPr>
          <w:lang w:val="ar_AE" w:bidi="ar_AE"/>
        </w:rPr>
        <w:t xml:space="preserve">; </w:t>
      </w:r>
      <w:hyperlink r:id="rId289">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7">
        <w:r>
          <w:rPr>
            <w:lang w:val="ar_AE" w:bidi="ar_AE"/>
          </w:rPr>
          <w:rPr>
            <w:color w:val="0000EE"/>
            <w:u w:val="single"/>
          </w:rPr>
          <w:t>17:3</w:t>
        </w:r>
      </w:hyperlink>
      <w:r>
        <w:rPr>
          <w:lang w:val="ar_AE" w:bidi="ar_AE"/>
        </w:rPr>
        <w:t xml:space="preserve">)، يُظهر أن عينيه قد انفتحت بالإيمان (انظر </w:t>
      </w:r>
      <w:hyperlink r:id="rId570">
        <w:r>
          <w:rPr>
            <w:lang w:val="ar_AE" w:bidi="ar_AE"/>
          </w:rPr>
          <w:rPr>
            <w:color w:val="0000EE"/>
            <w:u w:val="single"/>
          </w:rPr>
          <w:t>25:11–27</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6">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lang w:val="ar_AE" w:bidi="ar_AE"/>
          </w:rPr>
          <w:rPr>
            <w:color w:val="0000EE"/>
            <w:u w:val="single"/>
          </w:rPr>
          <w:t>غلاطية 16:1</w:t>
        </w:r>
      </w:hyperlink>
      <w:r>
        <w:rPr>
          <w:lang w:val="ar_AE" w:bidi="ar_AE"/>
        </w:rPr>
        <w:t xml:space="preserve">; </w:t>
      </w:r>
      <w:hyperlink r:id="rId907">
        <w:r>
          <w:rPr>
            <w:lang w:val="ar_AE" w:bidi="ar_AE"/>
          </w:rPr>
          <w:rPr>
            <w:color w:val="0000EE"/>
            <w:u w:val="single"/>
          </w:rPr>
          <w:t>23:3</w:t>
        </w:r>
      </w:hyperlink>
      <w:r>
        <w:rPr>
          <w:lang w:val="ar_AE" w:bidi="ar_AE"/>
        </w:rPr>
        <w:t xml:space="preserve">; </w:t>
      </w:r>
      <w:hyperlink r:id="rId908">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lang w:val="ar_AE" w:bidi="ar_AE"/>
          </w:rPr>
          <w:rPr>
            <w:color w:val="0000EE"/>
            <w:u w:val="single"/>
          </w:rPr>
          <w:t>أفسس 20:2–22</w:t>
        </w:r>
      </w:hyperlink>
      <w:r>
        <w:rPr>
          <w:lang w:val="ar_AE" w:bidi="ar_AE"/>
        </w:rPr>
        <w:t xml:space="preserve">; </w:t>
      </w:r>
      <w:hyperlink r:id="rId910">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1">
        <w:r>
          <w:rPr>
            <w:lang w:val="ar_AE" w:bidi="ar_AE"/>
          </w:rPr>
          <w:rPr>
            <w:color w:val="0000EE"/>
            <w:u w:val="single"/>
          </w:rPr>
          <w:t>12:11</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1">
        <w:r>
          <w:rPr>
            <w:lang w:val="ar_AE" w:bidi="ar_AE"/>
          </w:rPr>
          <w:rPr>
            <w:color w:val="0000EE"/>
            <w:u w:val="single"/>
          </w:rPr>
          <w:t>16:13–17</w:t>
        </w:r>
      </w:hyperlink>
      <w:r>
        <w:rPr>
          <w:lang w:val="ar_AE" w:bidi="ar_AE"/>
        </w:rPr>
        <w:t xml:space="preserve">; </w:t>
      </w:r>
      <w:hyperlink r:id="rId538">
        <w:r>
          <w:rPr>
            <w:lang w:val="ar_AE" w:bidi="ar_AE"/>
          </w:rPr>
          <w:rPr>
            <w:color w:val="0000EE"/>
            <w:u w:val="single"/>
          </w:rPr>
          <w:t>13:23</w:t>
        </w:r>
      </w:hyperlink>
      <w:r>
        <w:rPr>
          <w:lang w:val="ar_AE" w:bidi="ar_AE"/>
        </w:rPr>
        <w:t xml:space="preserve">; </w:t>
      </w:r>
      <w:hyperlink r:id="rId912">
        <w:r>
          <w:rPr>
            <w:lang w:val="ar_AE" w:bidi="ar_AE"/>
          </w:rPr>
          <w:rPr>
            <w:color w:val="0000EE"/>
            <w:u w:val="single"/>
          </w:rPr>
          <w:t>إشعياء 22:22</w:t>
        </w:r>
      </w:hyperlink>
      <w:r>
        <w:rPr>
          <w:lang w:val="ar_AE" w:bidi="ar_AE"/>
        </w:rPr>
        <w:t xml:space="preserve">; </w:t>
      </w:r>
      <w:hyperlink r:id="rId913">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5">
        <w:r>
          <w:rPr>
            <w:lang w:val="ar_AE" w:bidi="ar_AE"/>
          </w:rPr>
          <w:rPr>
            <w:color w:val="0000EE"/>
            <w:u w:val="single"/>
          </w:rPr>
          <w:t>متى 18:18</w:t>
        </w:r>
      </w:hyperlink>
      <w:r>
        <w:rPr>
          <w:lang w:val="ar_AE" w:bidi="ar_AE"/>
        </w:rPr>
        <w:t>) السلطان لتعليم مشيئة الله كما قد أُعلنت في يسوع المسيح (</w:t>
      </w:r>
      <w:hyperlink r:id="rId914">
        <w:r>
          <w:rPr>
            <w:lang w:val="ar_AE" w:bidi="ar_AE"/>
          </w:rPr>
          <w:rPr>
            <w:color w:val="0000EE"/>
            <w:u w:val="single"/>
          </w:rPr>
          <w:t>52:13</w:t>
        </w:r>
      </w:hyperlink>
      <w:r>
        <w:rPr>
          <w:lang w:val="ar_AE" w:bidi="ar_AE"/>
        </w:rPr>
        <w:t xml:space="preserve">; </w:t>
      </w:r>
      <w:hyperlink r:id="rId438">
        <w:r>
          <w:rPr>
            <w:lang w:val="ar_AE" w:bidi="ar_AE"/>
          </w:rPr>
          <w:rPr>
            <w:color w:val="0000EE"/>
            <w:u w:val="single"/>
          </w:rPr>
          <w:t>15:18–20</w:t>
        </w:r>
      </w:hyperlink>
      <w:r>
        <w:rPr>
          <w:lang w:val="ar_AE" w:bidi="ar_AE"/>
        </w:rPr>
        <w:t xml:space="preserve">; </w:t>
      </w:r>
      <w:hyperlink r:id="rId915">
        <w:r>
          <w:rPr>
            <w:lang w:val="ar_AE" w:bidi="ar_AE"/>
          </w:rPr>
          <w:rPr>
            <w:color w:val="0000EE"/>
            <w:u w:val="single"/>
          </w:rPr>
          <w:t>2:32–12</w:t>
        </w:r>
      </w:hyperlink>
      <w:r>
        <w:rPr>
          <w:lang w:val="ar_AE" w:bidi="ar_AE"/>
        </w:rPr>
        <w:t xml:space="preserve">; </w:t>
      </w:r>
      <w:hyperlink r:id="rId16">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كل نبوة كانت تُعطي درسًا عن تكلفة التلمذة (</w:t>
      </w:r>
      <w:hyperlink r:id="rId916">
        <w:r>
          <w:rPr>
            <w:lang w:val="ar_AE" w:bidi="ar_AE"/>
          </w:rPr>
          <w:rPr>
            <w:color w:val="0000EE"/>
            <w:u w:val="single"/>
          </w:rPr>
          <w:t>24:16–27</w:t>
        </w:r>
      </w:hyperlink>
      <w:r>
        <w:rPr>
          <w:lang w:val="ar_AE" w:bidi="ar_AE"/>
        </w:rPr>
        <w:t xml:space="preserve">; </w:t>
      </w:r>
      <w:hyperlink r:id="rId917">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8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lang w:val="ar_AE" w:bidi="ar_AE"/>
          </w:rPr>
          <w:rPr>
            <w:color w:val="0000EE"/>
            <w:u w:val="single"/>
          </w:rPr>
          <w:t>21:16–23</w:t>
        </w:r>
      </w:hyperlink>
      <w:r>
        <w:rPr>
          <w:lang w:val="ar_AE" w:bidi="ar_AE"/>
        </w:rPr>
        <w:t>)، وأولئك الذين يتبعونه سيواجهون مصيرًا مشابهًا (</w:t>
      </w:r>
      <w:hyperlink r:id="rId919">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lang w:val="ar_AE" w:bidi="ar_AE"/>
          </w:rPr>
          <w:rPr>
            <w:color w:val="0000EE"/>
            <w:u w:val="single"/>
          </w:rPr>
          <w:t>20:5</w:t>
        </w:r>
      </w:hyperlink>
      <w:r>
        <w:rPr>
          <w:lang w:val="ar_AE" w:bidi="ar_AE"/>
        </w:rPr>
        <w:t xml:space="preserve">; </w:t>
      </w:r>
      <w:hyperlink r:id="rId542">
        <w:r>
          <w:rPr>
            <w:lang w:val="ar_AE" w:bidi="ar_AE"/>
          </w:rPr>
          <w:rPr>
            <w:color w:val="0000EE"/>
            <w:u w:val="single"/>
          </w:rPr>
          <w:t>34:10–39</w:t>
        </w:r>
      </w:hyperlink>
      <w:r>
        <w:rPr>
          <w:lang w:val="ar_AE" w:bidi="ar_AE"/>
        </w:rPr>
        <w:t xml:space="preserve">; </w:t>
      </w:r>
      <w:hyperlink r:id="rId717">
        <w:r>
          <w:rPr>
            <w:lang w:val="ar_AE" w:bidi="ar_AE"/>
          </w:rPr>
          <w:rPr>
            <w:color w:val="0000EE"/>
            <w:u w:val="single"/>
          </w:rPr>
          <w:t>1:18–5</w:t>
        </w:r>
      </w:hyperlink>
      <w:r>
        <w:rPr>
          <w:lang w:val="ar_AE" w:bidi="ar_AE"/>
        </w:rPr>
        <w:t xml:space="preserve">; </w:t>
      </w:r>
      <w:hyperlink r:id="rId917">
        <w:r>
          <w:rPr>
            <w:lang w:val="ar_AE" w:bidi="ar_AE"/>
          </w:rPr>
          <w:rPr>
            <w:color w:val="0000EE"/>
            <w:u w:val="single"/>
          </w:rPr>
          <w:t>20:20–28</w:t>
        </w:r>
      </w:hyperlink>
      <w:r>
        <w:rPr>
          <w:lang w:val="ar_AE" w:bidi="ar_AE"/>
        </w:rPr>
        <w:t xml:space="preserve">). • حمل الصليب هو صيغة للتعبير عن التكريس (انظر </w:t>
      </w:r>
      <w:hyperlink r:id="rId920">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1">
        <w:r>
          <w:rPr>
            <w:lang w:val="ar_AE" w:bidi="ar_AE"/>
          </w:rPr>
          <w:rPr>
            <w:color w:val="0000EE"/>
            <w:u w:val="single"/>
          </w:rPr>
          <w:t>متى 10:5–12</w:t>
        </w:r>
      </w:hyperlink>
      <w:r>
        <w:rPr>
          <w:lang w:val="ar_AE" w:bidi="ar_AE"/>
        </w:rPr>
        <w:t xml:space="preserve">; </w:t>
      </w:r>
      <w:hyperlink r:id="rId922">
        <w:r>
          <w:rPr>
            <w:lang w:val="ar_AE" w:bidi="ar_AE"/>
          </w:rPr>
          <w:rPr>
            <w:color w:val="0000EE"/>
            <w:u w:val="single"/>
          </w:rPr>
          <w:t>21:10</w:t>
        </w:r>
      </w:hyperlink>
      <w:r>
        <w:rPr>
          <w:lang w:val="ar_AE" w:bidi="ar_AE"/>
        </w:rPr>
        <w:t>). • في إنجيل متى، تستخدم كلمة "يتبعني" بشكل حرفي (</w:t>
      </w:r>
      <w:hyperlink r:id="rId923">
        <w:r>
          <w:rPr>
            <w:lang w:val="ar_AE" w:bidi="ar_AE"/>
          </w:rPr>
          <w:rPr>
            <w:color w:val="0000EE"/>
            <w:u w:val="single"/>
          </w:rPr>
          <w:t>19:9</w:t>
        </w:r>
      </w:hyperlink>
      <w:r>
        <w:rPr>
          <w:lang w:val="ar_AE" w:bidi="ar_AE"/>
        </w:rPr>
        <w:t xml:space="preserve">; </w:t>
      </w:r>
      <w:hyperlink r:id="rId924">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5">
        <w:r>
          <w:rPr>
            <w:lang w:val="ar_AE" w:bidi="ar_AE"/>
          </w:rPr>
          <w:rPr>
            <w:color w:val="0000EE"/>
            <w:u w:val="single"/>
          </w:rPr>
          <w:t>25:4</w:t>
        </w:r>
      </w:hyperlink>
      <w:r>
        <w:rPr>
          <w:lang w:val="ar_AE" w:bidi="ar_AE"/>
        </w:rPr>
        <w:t xml:space="preserve">; </w:t>
      </w:r>
      <w:hyperlink r:id="rId926">
        <w:r>
          <w:rPr>
            <w:lang w:val="ar_AE" w:bidi="ar_AE"/>
          </w:rPr>
          <w:rPr>
            <w:color w:val="0000EE"/>
            <w:u w:val="single"/>
          </w:rPr>
          <w:t>1:8</w:t>
        </w:r>
      </w:hyperlink>
      <w:r>
        <w:rPr>
          <w:lang w:val="ar_AE" w:bidi="ar_AE"/>
        </w:rPr>
        <w:t xml:space="preserve">, </w:t>
      </w:r>
      <w:hyperlink r:id="rId927">
        <w:r>
          <w:rPr>
            <w:lang w:val="ar_AE" w:bidi="ar_AE"/>
          </w:rPr>
          <w:rPr>
            <w:color w:val="0000EE"/>
            <w:u w:val="single"/>
          </w:rPr>
          <w:t>10</w:t>
        </w:r>
      </w:hyperlink>
      <w:r>
        <w:rPr>
          <w:lang w:val="ar_AE" w:bidi="ar_AE"/>
        </w:rPr>
        <w:t xml:space="preserve">; </w:t>
      </w:r>
      <w:hyperlink r:id="rId928">
        <w:r>
          <w:rPr>
            <w:lang w:val="ar_AE" w:bidi="ar_AE"/>
          </w:rPr>
          <w:rPr>
            <w:color w:val="0000EE"/>
            <w:u w:val="single"/>
          </w:rPr>
          <w:t>15:12</w:t>
        </w:r>
      </w:hyperlink>
      <w:r>
        <w:rPr>
          <w:lang w:val="ar_AE" w:bidi="ar_AE"/>
        </w:rPr>
        <w:t xml:space="preserve">; </w:t>
      </w:r>
      <w:hyperlink r:id="rId929">
        <w:r>
          <w:rPr>
            <w:lang w:val="ar_AE" w:bidi="ar_AE"/>
          </w:rPr>
          <w:rPr>
            <w:color w:val="0000EE"/>
            <w:u w:val="single"/>
          </w:rPr>
          <w:t>13:14</w:t>
        </w:r>
      </w:hyperlink>
      <w:r>
        <w:rPr>
          <w:lang w:val="ar_AE" w:bidi="ar_AE"/>
        </w:rPr>
        <w:t xml:space="preserve">; </w:t>
      </w:r>
      <w:hyperlink r:id="rId930">
        <w:r>
          <w:rPr>
            <w:lang w:val="ar_AE" w:bidi="ar_AE"/>
          </w:rPr>
          <w:rPr>
            <w:color w:val="0000EE"/>
            <w:u w:val="single"/>
          </w:rPr>
          <w:t>2:19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932">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3">
        <w:r>
          <w:rPr>
            <w:lang w:val="ar_AE" w:bidi="ar_AE"/>
          </w:rPr>
          <w:rPr>
            <w:color w:val="0000EE"/>
            <w:u w:val="single"/>
          </w:rPr>
          <w:t>20:4</w:t>
        </w:r>
      </w:hyperlink>
      <w:r>
        <w:rPr>
          <w:lang w:val="ar_AE" w:bidi="ar_AE"/>
        </w:rPr>
        <w:t xml:space="preserve">, </w:t>
      </w:r>
      <w:hyperlink r:id="rId934">
        <w:r>
          <w:rPr>
            <w:lang w:val="ar_AE" w:bidi="ar_AE"/>
          </w:rPr>
          <w:rPr>
            <w:color w:val="0000EE"/>
            <w:u w:val="single"/>
          </w:rPr>
          <w:t>22</w:t>
        </w:r>
      </w:hyperlink>
      <w:r>
        <w:rPr>
          <w:lang w:val="ar_AE" w:bidi="ar_AE"/>
        </w:rPr>
        <w:t xml:space="preserve">; </w:t>
      </w:r>
      <w:hyperlink r:id="rId539">
        <w:r>
          <w:rPr>
            <w:lang w:val="ar_AE" w:bidi="ar_AE"/>
          </w:rPr>
          <w:rPr>
            <w:color w:val="0000EE"/>
            <w:u w:val="single"/>
          </w:rPr>
          <w:t>19:8</w:t>
        </w:r>
      </w:hyperlink>
      <w:r>
        <w:rPr>
          <w:lang w:val="ar_AE" w:bidi="ar_AE"/>
        </w:rPr>
        <w:t xml:space="preserve">, </w:t>
      </w:r>
      <w:hyperlink r:id="rId935">
        <w:r>
          <w:rPr>
            <w:lang w:val="ar_AE" w:bidi="ar_AE"/>
          </w:rPr>
          <w:rPr>
            <w:color w:val="0000EE"/>
            <w:u w:val="single"/>
          </w:rPr>
          <w:t>22–23</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65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6">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lang w:val="ar_AE" w:bidi="ar_AE"/>
          </w:rPr>
          <w:rPr>
            <w:color w:val="0000EE"/>
            <w:u w:val="single"/>
          </w:rPr>
          <w:t>28:19</w:t>
        </w:r>
      </w:hyperlink>
      <w:r>
        <w:rPr>
          <w:lang w:val="ar_AE" w:bidi="ar_AE"/>
        </w:rPr>
        <w:t xml:space="preserve">; </w:t>
      </w:r>
      <w:hyperlink r:id="rId937">
        <w:r>
          <w:rPr>
            <w:lang w:val="ar_AE" w:bidi="ar_AE"/>
          </w:rPr>
          <w:rPr>
            <w:color w:val="0000EE"/>
            <w:u w:val="single"/>
          </w:rPr>
          <w:t>29:24–31</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939">
        <w:r>
          <w:rPr>
            <w:lang w:val="ar_AE" w:bidi="ar_AE"/>
          </w:rPr>
          <w:rPr>
            <w:color w:val="0000EE"/>
            <w:u w:val="single"/>
          </w:rPr>
          <w:t>مز 12:62</w:t>
        </w:r>
      </w:hyperlink>
      <w:r>
        <w:rPr>
          <w:lang w:val="ar_AE" w:bidi="ar_AE"/>
        </w:rPr>
        <w:t xml:space="preserve">; </w:t>
      </w:r>
      <w:hyperlink r:id="rId940">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1">
        <w:r>
          <w:rPr>
            <w:lang w:val="ar_AE" w:bidi="ar_AE"/>
          </w:rPr>
          <w:rPr>
            <w:color w:val="0000EE"/>
            <w:u w:val="single"/>
          </w:rPr>
          <w:t>1:17–13</w:t>
        </w:r>
      </w:hyperlink>
      <w:r>
        <w:rPr>
          <w:lang w:val="ar_AE" w:bidi="ar_AE"/>
        </w:rPr>
        <w:t>); (2) موت وقيامة يسوع المسيح (</w:t>
      </w:r>
      <w:hyperlink r:id="rId942">
        <w:r>
          <w:rPr>
            <w:lang w:val="ar_AE" w:bidi="ar_AE"/>
          </w:rPr>
          <w:rPr>
            <w:color w:val="0000EE"/>
            <w:u w:val="single"/>
          </w:rPr>
          <w:t>50:27–53</w:t>
        </w:r>
      </w:hyperlink>
      <w:r>
        <w:rPr>
          <w:lang w:val="ar_AE" w:bidi="ar_AE"/>
        </w:rPr>
        <w:t xml:space="preserve">; </w:t>
      </w:r>
      <w:hyperlink r:id="rId943">
        <w:r>
          <w:rPr>
            <w:lang w:val="ar_AE" w:bidi="ar_AE"/>
          </w:rPr>
          <w:rPr>
            <w:color w:val="0000EE"/>
            <w:u w:val="single"/>
          </w:rPr>
          <w:t>1:28–10</w:t>
        </w:r>
      </w:hyperlink>
      <w:r>
        <w:rPr>
          <w:lang w:val="ar_AE" w:bidi="ar_AE"/>
        </w:rPr>
        <w:t>); (3) عيد العنصرة (</w:t>
      </w:r>
      <w:hyperlink r:id="rId133">
        <w:r>
          <w:rPr>
            <w:lang w:val="ar_AE" w:bidi="ar_AE"/>
          </w:rPr>
          <w:rPr>
            <w:color w:val="0000EE"/>
            <w:u w:val="single"/>
          </w:rPr>
          <w:t>أعمال الرسل 1:2–47</w:t>
        </w:r>
      </w:hyperlink>
      <w:r>
        <w:rPr>
          <w:lang w:val="ar_AE" w:bidi="ar_AE"/>
        </w:rPr>
        <w:t>); (4) تدمير أورشليم في عام 70 م (</w:t>
      </w:r>
      <w:hyperlink r:id="rId944">
        <w:r>
          <w:rPr>
            <w:lang w:val="ar_AE" w:bidi="ar_AE"/>
          </w:rPr>
          <w:rPr>
            <w:color w:val="0000EE"/>
            <w:u w:val="single"/>
          </w:rPr>
          <w:t>متى 1:24–31</w:t>
        </w:r>
      </w:hyperlink>
      <w:r>
        <w:rPr>
          <w:lang w:val="ar_AE" w:bidi="ar_AE"/>
        </w:rPr>
        <w:t>); (5) المجيء الثاني للمسيح في المستقبل (</w:t>
      </w:r>
      <w:hyperlink r:id="rId937">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6">
        <w:r>
          <w:rPr>
            <w:lang w:val="ar_AE" w:bidi="ar_AE"/>
          </w:rPr>
          <w:rPr>
            <w:color w:val="0000EE"/>
            <w:u w:val="single"/>
          </w:rPr>
          <w:t>13:16</w:t>
        </w:r>
      </w:hyperlink>
      <w:r>
        <w:rPr>
          <w:lang w:val="ar_AE" w:bidi="ar_AE"/>
        </w:rPr>
        <w:t xml:space="preserve">، وبذلك يُوحِّد كل المقطع </w:t>
      </w:r>
      <w:hyperlink r:id="rId947">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48">
        <w:r>
          <w:rPr>
            <w:lang w:val="ar_AE" w:bidi="ar_AE"/>
          </w:rPr>
          <w:rPr>
            <w:color w:val="0000EE"/>
            <w:u w:val="single"/>
          </w:rPr>
          <w:t>37:26</w:t>
        </w:r>
      </w:hyperlink>
      <w:r>
        <w:rPr>
          <w:lang w:val="ar_AE" w:bidi="ar_AE"/>
        </w:rPr>
        <w:t xml:space="preserve">; </w:t>
      </w:r>
      <w:hyperlink r:id="rId949">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lang w:val="ar_AE" w:bidi="ar_AE"/>
          </w:rPr>
          <w:rPr>
            <w:color w:val="0000EE"/>
            <w:u w:val="single"/>
          </w:rPr>
          <w:t>متى 13:16</w:t>
        </w:r>
      </w:hyperlink>
      <w:r>
        <w:rPr>
          <w:lang w:val="ar_AE" w:bidi="ar_AE"/>
        </w:rPr>
        <w:t>) إلى كفرناحوم (</w:t>
      </w:r>
      <w:hyperlink r:id="rId950">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lang w:val="ar_AE" w:bidi="ar_AE"/>
          </w:rPr>
          <w:rPr>
            <w:color w:val="0000EE"/>
            <w:u w:val="single"/>
          </w:rPr>
          <w:t>خروج 29:34–35</w:t>
        </w:r>
      </w:hyperlink>
      <w:r>
        <w:rPr>
          <w:lang w:val="ar_AE" w:bidi="ar_AE"/>
        </w:rPr>
        <w:t xml:space="preserve">; </w:t>
      </w:r>
      <w:hyperlink r:id="rId953">
        <w:r>
          <w:rPr>
            <w:lang w:val="ar_AE" w:bidi="ar_AE"/>
          </w:rPr>
          <w:rPr>
            <w:color w:val="0000EE"/>
            <w:u w:val="single"/>
          </w:rPr>
          <w:t>مزمور 2:104</w:t>
        </w:r>
      </w:hyperlink>
      <w:r>
        <w:rPr>
          <w:lang w:val="ar_AE" w:bidi="ar_AE"/>
        </w:rPr>
        <w:t xml:space="preserve">; </w:t>
      </w:r>
      <w:hyperlink r:id="rId954">
        <w:r>
          <w:rPr>
            <w:lang w:val="ar_AE" w:bidi="ar_AE"/>
          </w:rPr>
          <w:rPr>
            <w:color w:val="0000EE"/>
            <w:u w:val="single"/>
          </w:rPr>
          <w:t>2 كورنثوس 12:3–18</w:t>
        </w:r>
      </w:hyperlink>
      <w:r>
        <w:rPr>
          <w:lang w:val="ar_AE" w:bidi="ar_AE"/>
        </w:rPr>
        <w:t xml:space="preserve">; </w:t>
      </w:r>
      <w:hyperlink r:id="rId955">
        <w:r>
          <w:rPr>
            <w:lang w:val="ar_AE" w:bidi="ar_AE"/>
          </w:rPr>
          <w:rPr>
            <w:color w:val="0000EE"/>
            <w:u w:val="single"/>
          </w:rPr>
          <w:t>رؤيا 16:1</w:t>
        </w:r>
      </w:hyperlink>
      <w:r>
        <w:rPr>
          <w:lang w:val="ar_AE" w:bidi="ar_AE"/>
        </w:rPr>
        <w:t>). إن كل تلاميذ يسوع سيشاركون يومًا ما في هذا المجد (</w:t>
      </w:r>
      <w:hyperlink r:id="rId713">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lang w:val="ar_AE" w:bidi="ar_AE"/>
          </w:rPr>
          <w:rPr>
            <w:color w:val="0000EE"/>
            <w:u w:val="single"/>
          </w:rPr>
          <w:t>17:5–20</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6">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7">
        <w:r>
          <w:rPr>
            <w:lang w:val="ar_AE" w:bidi="ar_AE"/>
          </w:rPr>
          <w:rPr>
            <w:color w:val="0000EE"/>
            <w:u w:val="single"/>
          </w:rPr>
          <w:t>خروج 15:24–18</w:t>
        </w:r>
      </w:hyperlink>
      <w:r>
        <w:rPr>
          <w:lang w:val="ar_AE" w:bidi="ar_AE"/>
        </w:rPr>
        <w:t xml:space="preserve">; </w:t>
      </w:r>
      <w:hyperlink r:id="rId958">
        <w:r>
          <w:rPr>
            <w:lang w:val="ar_AE" w:bidi="ar_AE"/>
          </w:rPr>
          <w:rPr>
            <w:color w:val="0000EE"/>
            <w:u w:val="single"/>
          </w:rPr>
          <w:t>8:25</w:t>
        </w:r>
      </w:hyperlink>
      <w:r>
        <w:rPr>
          <w:lang w:val="ar_AE" w:bidi="ar_AE"/>
        </w:rPr>
        <w:t xml:space="preserve">; </w:t>
      </w:r>
      <w:hyperlink r:id="rId959">
        <w:r>
          <w:rPr>
            <w:lang w:val="ar_AE" w:bidi="ar_AE"/>
          </w:rPr>
          <w:rPr>
            <w:color w:val="0000EE"/>
            <w:u w:val="single"/>
          </w:rPr>
          <w:t>45:29–46</w:t>
        </w:r>
      </w:hyperlink>
      <w:r>
        <w:rPr>
          <w:lang w:val="ar_AE" w:bidi="ar_AE"/>
        </w:rPr>
        <w:t xml:space="preserve">; </w:t>
      </w:r>
      <w:hyperlink r:id="rId960">
        <w:r>
          <w:rPr>
            <w:lang w:val="ar_AE" w:bidi="ar_AE"/>
          </w:rPr>
          <w:rPr>
            <w:color w:val="0000EE"/>
            <w:u w:val="single"/>
          </w:rPr>
          <w:t>34:40–38</w:t>
        </w:r>
      </w:hyperlink>
      <w:r>
        <w:rPr>
          <w:lang w:val="ar_AE" w:bidi="ar_AE"/>
        </w:rPr>
        <w:t>). • ابني الحبيب: كان الآب يؤكد ما كان بطرس قد قاله سابقًا (</w:t>
      </w:r>
      <w:hyperlink r:id="rId961">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58">
        <w:r>
          <w:rPr>
            <w:lang w:val="ar_AE" w:bidi="ar_AE"/>
          </w:rPr>
          <w:rPr>
            <w:color w:val="0000EE"/>
            <w:u w:val="single"/>
          </w:rPr>
          <w:t>27:11</w:t>
        </w:r>
      </w:hyperlink>
      <w:r>
        <w:rPr>
          <w:lang w:val="ar_AE" w:bidi="ar_AE"/>
        </w:rPr>
        <w:t xml:space="preserve">; انظر </w:t>
      </w:r>
      <w:hyperlink r:id="rId962">
        <w:r>
          <w:rPr>
            <w:lang w:val="ar_AE" w:bidi="ar_AE"/>
          </w:rPr>
          <w:rPr>
            <w:color w:val="0000EE"/>
            <w:u w:val="single"/>
          </w:rPr>
          <w:t>تثنية 15:18</w:t>
        </w:r>
      </w:hyperlink>
      <w:r>
        <w:rPr>
          <w:lang w:val="ar_AE" w:bidi="ar_AE"/>
        </w:rPr>
        <w:t xml:space="preserve">, </w:t>
      </w:r>
      <w:hyperlink r:id="rId963">
        <w:r>
          <w:rPr>
            <w:lang w:val="ar_AE" w:bidi="ar_AE"/>
          </w:rPr>
          <w:rPr>
            <w:color w:val="0000EE"/>
            <w:u w:val="single"/>
          </w:rPr>
          <w:t>18</w:t>
        </w:r>
      </w:hyperlink>
      <w:r>
        <w:rPr>
          <w:lang w:val="ar_AE" w:bidi="ar_AE"/>
        </w:rPr>
        <w:t xml:space="preserve">; </w:t>
      </w:r>
      <w:hyperlink r:id="rId964">
        <w:r>
          <w:rPr>
            <w:lang w:val="ar_AE" w:bidi="ar_AE"/>
          </w:rPr>
          <w:rPr>
            <w:color w:val="0000EE"/>
            <w:u w:val="single"/>
          </w:rPr>
          <w:t>أعمال 22:3–23</w:t>
        </w:r>
      </w:hyperlink>
      <w:r>
        <w:rPr>
          <w:lang w:val="ar_AE" w:bidi="ar_AE"/>
        </w:rPr>
        <w:t xml:space="preserve">; </w:t>
      </w:r>
      <w:hyperlink r:id="rId965">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6">
        <w:r>
          <w:rPr>
            <w:lang w:val="ar_AE" w:bidi="ar_AE"/>
          </w:rPr>
          <w:rPr>
            <w:color w:val="0000EE"/>
            <w:u w:val="single"/>
          </w:rPr>
          <w:t>إشعياء 5:6</w:t>
        </w:r>
      </w:hyperlink>
      <w:r>
        <w:rPr>
          <w:lang w:val="ar_AE" w:bidi="ar_AE"/>
        </w:rPr>
        <w:t xml:space="preserve">; </w:t>
      </w:r>
      <w:hyperlink r:id="rId966">
        <w:r>
          <w:rPr>
            <w:lang w:val="ar_AE" w:bidi="ar_AE"/>
          </w:rPr>
          <w:rPr>
            <w:color w:val="0000EE"/>
            <w:u w:val="single"/>
          </w:rPr>
          <w:t>دانيآل 17:8</w:t>
        </w:r>
      </w:hyperlink>
      <w:r>
        <w:rPr>
          <w:lang w:val="ar_AE" w:bidi="ar_AE"/>
        </w:rPr>
        <w:t xml:space="preserve">; </w:t>
      </w:r>
      <w:hyperlink r:id="rId967">
        <w:r>
          <w:rPr>
            <w:lang w:val="ar_AE" w:bidi="ar_AE"/>
          </w:rPr>
          <w:rPr>
            <w:color w:val="0000EE"/>
            <w:u w:val="single"/>
          </w:rPr>
          <w:t>9:10</w:t>
        </w:r>
      </w:hyperlink>
      <w:r>
        <w:rPr>
          <w:lang w:val="ar_AE" w:bidi="ar_AE"/>
        </w:rPr>
        <w:t xml:space="preserve">, </w:t>
      </w:r>
      <w:hyperlink r:id="rId968">
        <w:r>
          <w:rPr>
            <w:lang w:val="ar_AE" w:bidi="ar_AE"/>
          </w:rPr>
          <w:rPr>
            <w:color w:val="0000EE"/>
            <w:u w:val="single"/>
          </w:rPr>
          <w:t>15–19</w:t>
        </w:r>
      </w:hyperlink>
      <w:r>
        <w:rPr>
          <w:lang w:val="ar_AE" w:bidi="ar_AE"/>
        </w:rPr>
        <w:t xml:space="preserve">; </w:t>
      </w:r>
      <w:hyperlink r:id="rId969">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5">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38">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0">
        <w:r>
          <w:rPr>
            <w:lang w:val="ar_AE" w:bidi="ar_AE"/>
          </w:rPr>
          <w:rPr>
            <w:color w:val="0000EE"/>
            <w:u w:val="single"/>
          </w:rPr>
          <w:t>تثنية 5:32</w:t>
        </w:r>
      </w:hyperlink>
      <w:r>
        <w:rPr>
          <w:lang w:val="ar_AE" w:bidi="ar_AE"/>
        </w:rPr>
        <w:t xml:space="preserve">, </w:t>
      </w:r>
      <w:hyperlink r:id="rId971">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lang w:val="ar_AE" w:bidi="ar_AE"/>
          </w:rPr>
          <w:rPr>
            <w:color w:val="0000EE"/>
            <w:u w:val="single"/>
          </w:rPr>
          <w:t>21:21</w:t>
        </w:r>
      </w:hyperlink>
      <w:r>
        <w:rPr>
          <w:lang w:val="ar_AE" w:bidi="ar_AE"/>
        </w:rPr>
        <w:t xml:space="preserve">; قارن </w:t>
      </w:r>
      <w:hyperlink r:id="rId973">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4">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5">
        <w:r>
          <w:rPr>
            <w:lang w:val="ar_AE" w:bidi="ar_AE"/>
          </w:rPr>
          <w:rPr>
            <w:color w:val="0000EE"/>
            <w:u w:val="single"/>
          </w:rPr>
          <w:t>إشعياء 4:40</w:t>
        </w:r>
      </w:hyperlink>
      <w:r>
        <w:rPr>
          <w:lang w:val="ar_AE" w:bidi="ar_AE"/>
        </w:rPr>
        <w:t xml:space="preserve">; </w:t>
      </w:r>
      <w:hyperlink r:id="rId976">
        <w:r>
          <w:rPr>
            <w:lang w:val="ar_AE" w:bidi="ar_AE"/>
          </w:rPr>
          <w:rPr>
            <w:color w:val="0000EE"/>
            <w:u w:val="single"/>
          </w:rPr>
          <w:t>11:49</w:t>
        </w:r>
      </w:hyperlink>
      <w:r>
        <w:rPr>
          <w:lang w:val="ar_AE" w:bidi="ar_AE"/>
        </w:rPr>
        <w:t xml:space="preserve">; </w:t>
      </w:r>
      <w:hyperlink r:id="rId977">
        <w:r>
          <w:rPr>
            <w:lang w:val="ar_AE" w:bidi="ar_AE"/>
          </w:rPr>
          <w:rPr>
            <w:color w:val="0000EE"/>
            <w:u w:val="single"/>
          </w:rPr>
          <w:t>10:54</w:t>
        </w:r>
      </w:hyperlink>
      <w:r>
        <w:rPr>
          <w:lang w:val="ar_AE" w:bidi="ar_AE"/>
        </w:rPr>
        <w:t xml:space="preserve">; </w:t>
      </w:r>
      <w:hyperlink r:id="rId973">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78">
        <w:r>
          <w:rPr>
            <w:lang w:val="ar_AE" w:bidi="ar_AE"/>
          </w:rPr>
          <w:rPr>
            <w:color w:val="0000EE"/>
            <w:u w:val="single"/>
          </w:rPr>
          <w:t>متى 18:20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979">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lang w:val="ar_AE" w:bidi="ar_AE"/>
          </w:rPr>
          <w:rPr>
            <w:color w:val="0000EE"/>
            <w:u w:val="single"/>
          </w:rPr>
          <w:t>5:12–6</w:t>
        </w:r>
      </w:hyperlink>
      <w:r>
        <w:rPr>
          <w:lang w:val="ar_AE" w:bidi="ar_AE"/>
        </w:rPr>
        <w:t xml:space="preserve">)، ولذلك فهو يقوم بقرار انفصال واضح عنه (انظر </w:t>
      </w:r>
      <w:hyperlink r:id="rId644">
        <w:r>
          <w:rPr>
            <w:lang w:val="ar_AE" w:bidi="ar_AE"/>
          </w:rPr>
          <w:rPr>
            <w:color w:val="0000EE"/>
            <w:u w:val="single"/>
          </w:rPr>
          <w:t>18:16–19</w:t>
        </w:r>
      </w:hyperlink>
      <w:r>
        <w:rPr>
          <w:lang w:val="ar_AE" w:bidi="ar_AE"/>
        </w:rPr>
        <w:t xml:space="preserve">;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lang w:val="ar_AE" w:bidi="ar_AE"/>
          </w:rPr>
          <w:rPr>
            <w:color w:val="0000EE"/>
            <w:u w:val="single"/>
          </w:rPr>
          <w:t>25:11–27</w:t>
        </w:r>
      </w:hyperlink>
      <w:r>
        <w:rPr>
          <w:lang w:val="ar_AE" w:bidi="ar_AE"/>
        </w:rPr>
        <w:t xml:space="preserve">; </w:t>
      </w:r>
      <w:hyperlink r:id="rId823">
        <w:r>
          <w:rPr>
            <w:lang w:val="ar_AE" w:bidi="ar_AE"/>
          </w:rPr>
          <w:rPr>
            <w:color w:val="0000EE"/>
            <w:u w:val="single"/>
          </w:rPr>
          <w:t>11:13–17</w:t>
        </w:r>
      </w:hyperlink>
      <w:r>
        <w:rPr>
          <w:lang w:val="ar_AE" w:bidi="ar_AE"/>
        </w:rPr>
        <w:t>) وأدوار في القيادة (</w:t>
      </w:r>
      <w:hyperlink r:id="rId983">
        <w:r>
          <w:rPr>
            <w:lang w:val="ar_AE" w:bidi="ar_AE"/>
          </w:rPr>
          <w:rPr>
            <w:color w:val="0000EE"/>
            <w:u w:val="single"/>
          </w:rPr>
          <w:t>2:10–4</w:t>
        </w:r>
      </w:hyperlink>
      <w:r>
        <w:rPr>
          <w:lang w:val="ar_AE" w:bidi="ar_AE"/>
        </w:rPr>
        <w:t xml:space="preserve">; </w:t>
      </w:r>
      <w:hyperlink r:id="rId263">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lang w:val="ar_AE" w:bidi="ar_AE"/>
          </w:rPr>
          <w:rPr>
            <w:color w:val="0000EE"/>
            <w:u w:val="single"/>
          </w:rPr>
          <w:t>25:17</w:t>
        </w:r>
      </w:hyperlink>
      <w:r>
        <w:rPr>
          <w:lang w:val="ar_AE" w:bidi="ar_AE"/>
        </w:rPr>
        <w:t>) أو بطرس، يعقوب، ويوحنا (</w:t>
      </w:r>
      <w:hyperlink r:id="rId985">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lang w:val="ar_AE" w:bidi="ar_AE"/>
          </w:rPr>
          <w:rPr>
            <w:color w:val="0000EE"/>
            <w:u w:val="single"/>
          </w:rPr>
          <w:t>1:18–5</w:t>
        </w:r>
      </w:hyperlink>
      <w:r>
        <w:rPr>
          <w:lang w:val="ar_AE" w:bidi="ar_AE"/>
        </w:rPr>
        <w:t>)، وحساسية تجاه العثرات (</w:t>
      </w:r>
      <w:hyperlink r:id="rId986">
        <w:r>
          <w:rPr>
            <w:lang w:val="ar_AE" w:bidi="ar_AE"/>
          </w:rPr>
          <w:rPr>
            <w:color w:val="0000EE"/>
            <w:u w:val="single"/>
          </w:rPr>
          <w:t>6:18–9</w:t>
        </w:r>
      </w:hyperlink>
      <w:r>
        <w:rPr>
          <w:lang w:val="ar_AE" w:bidi="ar_AE"/>
        </w:rPr>
        <w:t>)، ورحمة (</w:t>
      </w:r>
      <w:hyperlink r:id="rId987">
        <w:r>
          <w:rPr>
            <w:lang w:val="ar_AE" w:bidi="ar_AE"/>
          </w:rPr>
          <w:rPr>
            <w:color w:val="0000EE"/>
            <w:u w:val="single"/>
          </w:rPr>
          <w:t>10:18–14</w:t>
        </w:r>
      </w:hyperlink>
      <w:r>
        <w:rPr>
          <w:lang w:val="ar_AE" w:bidi="ar_AE"/>
        </w:rPr>
        <w:t>)، وانضباط (</w:t>
      </w:r>
      <w:hyperlink r:id="rId988">
        <w:r>
          <w:rPr>
            <w:lang w:val="ar_AE" w:bidi="ar_AE"/>
          </w:rPr>
          <w:rPr>
            <w:color w:val="0000EE"/>
            <w:u w:val="single"/>
          </w:rPr>
          <w:t>15:18–18</w:t>
        </w:r>
      </w:hyperlink>
      <w:r>
        <w:rPr>
          <w:lang w:val="ar_AE" w:bidi="ar_AE"/>
        </w:rPr>
        <w:t>)، وغفران (</w:t>
      </w:r>
      <w:hyperlink r:id="rId398">
        <w:r>
          <w:rPr>
            <w:lang w:val="ar_AE" w:bidi="ar_AE"/>
          </w:rPr>
          <w:rPr>
            <w:color w:val="0000EE"/>
            <w:u w:val="single"/>
          </w:rPr>
          <w:t>21:18–35</w:t>
        </w:r>
      </w:hyperlink>
      <w:r>
        <w:rPr>
          <w:lang w:val="ar_AE" w:bidi="ar_AE"/>
        </w:rPr>
        <w:t>). وكما هو الحال مع الحوارات الأخرى، فإن الصيغة الختامية (</w:t>
      </w:r>
      <w:hyperlink r:id="rId989">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0">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4">
        <w:r>
          <w:rPr>
            <w:lang w:val="ar_AE" w:bidi="ar_AE"/>
          </w:rPr>
          <w:rPr>
            <w:color w:val="0000EE"/>
            <w:u w:val="single"/>
          </w:rPr>
          <w:t>3:5–12</w:t>
        </w:r>
      </w:hyperlink>
      <w:r>
        <w:rPr>
          <w:lang w:val="ar_AE" w:bidi="ar_AE"/>
        </w:rPr>
        <w:t xml:space="preserve">; </w:t>
      </w:r>
      <w:hyperlink r:id="rId990">
        <w:r>
          <w:rPr>
            <w:lang w:val="ar_AE" w:bidi="ar_AE"/>
          </w:rPr>
          <w:rPr>
            <w:color w:val="0000EE"/>
            <w:u w:val="single"/>
          </w:rPr>
          <w:t>4:18</w:t>
        </w:r>
      </w:hyperlink>
      <w:r>
        <w:rPr>
          <w:lang w:val="ar_AE" w:bidi="ar_AE"/>
        </w:rPr>
        <w:t xml:space="preserve">; </w:t>
      </w:r>
      <w:hyperlink r:id="rId992">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lang w:val="ar_AE" w:bidi="ar_AE"/>
          </w:rPr>
          <w:rPr>
            <w:color w:val="0000EE"/>
            <w:u w:val="single"/>
          </w:rPr>
          <w:t>7:18</w:t>
        </w:r>
      </w:hyperlink>
      <w:r>
        <w:rPr>
          <w:lang w:val="ar_AE" w:bidi="ar_AE"/>
        </w:rPr>
        <w:t xml:space="preserve">; </w:t>
      </w:r>
      <w:hyperlink r:id="rId994">
        <w:r>
          <w:rPr>
            <w:lang w:val="ar_AE" w:bidi="ar_AE"/>
          </w:rPr>
          <w:rPr>
            <w:color w:val="0000EE"/>
            <w:u w:val="single"/>
          </w:rPr>
          <w:t>24:26</w:t>
        </w:r>
      </w:hyperlink>
      <w:r>
        <w:rPr>
          <w:lang w:val="ar_AE" w:bidi="ar_AE"/>
        </w:rPr>
        <w:t xml:space="preserve">; </w:t>
      </w:r>
      <w:hyperlink r:id="rId995">
        <w:r>
          <w:rPr>
            <w:lang w:val="ar_AE" w:bidi="ar_AE"/>
          </w:rPr>
          <w:rPr>
            <w:color w:val="0000EE"/>
            <w:u w:val="single"/>
          </w:rPr>
          <w:t>رؤ 21:18</w:t>
        </w:r>
      </w:hyperlink>
      <w:r>
        <w:rPr>
          <w:lang w:val="ar_AE" w:bidi="ar_AE"/>
        </w:rPr>
        <w:t xml:space="preserve">; انظر </w:t>
      </w:r>
      <w:hyperlink r:id="rId996">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7">
        <w:r>
          <w:rPr>
            <w:lang w:val="ar_AE" w:bidi="ar_AE"/>
          </w:rPr>
          <w:rPr>
            <w:color w:val="0000EE"/>
            <w:u w:val="single"/>
          </w:rPr>
          <w:t>29:5–30</w:t>
        </w:r>
      </w:hyperlink>
      <w:r>
        <w:rPr>
          <w:lang w:val="ar_AE" w:bidi="ar_AE"/>
        </w:rPr>
        <w:t xml:space="preserve">; </w:t>
      </w:r>
      <w:hyperlink r:id="rId998">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999">
        <w:r>
          <w:rPr>
            <w:lang w:val="ar_AE" w:bidi="ar_AE"/>
          </w:rPr>
          <w:rPr>
            <w:color w:val="0000EE"/>
            <w:u w:val="single"/>
          </w:rPr>
          <w:t>5:18–6</w:t>
        </w:r>
      </w:hyperlink>
      <w:r>
        <w:rPr>
          <w:lang w:val="ar_AE" w:bidi="ar_AE"/>
        </w:rPr>
        <w:t>) أو برفض تقديم الرعاية لهم عند الحاجة (</w:t>
      </w:r>
      <w:hyperlink r:id="rId1000">
        <w:r>
          <w:rPr>
            <w:lang w:val="ar_AE" w:bidi="ar_AE"/>
          </w:rPr>
          <w:rPr>
            <w:color w:val="0000EE"/>
            <w:u w:val="single"/>
          </w:rPr>
          <w:t>12:18–14</w:t>
        </w:r>
      </w:hyperlink>
      <w:r>
        <w:rPr>
          <w:lang w:val="ar_AE" w:bidi="ar_AE"/>
        </w:rPr>
        <w:t xml:space="preserve">; انظر </w:t>
      </w:r>
      <w:hyperlink r:id="rId992">
        <w:r>
          <w:rPr>
            <w:lang w:val="ar_AE" w:bidi="ar_AE"/>
          </w:rPr>
          <w:rPr>
            <w:color w:val="0000EE"/>
            <w:u w:val="single"/>
          </w:rPr>
          <w:t>13:19–15</w:t>
        </w:r>
      </w:hyperlink>
      <w:r>
        <w:rPr>
          <w:lang w:val="ar_AE" w:bidi="ar_AE"/>
        </w:rPr>
        <w:t xml:space="preserve">). • ملائكتهم: انظر </w:t>
      </w:r>
      <w:hyperlink r:id="rId1001">
        <w:r>
          <w:rPr>
            <w:lang w:val="ar_AE" w:bidi="ar_AE"/>
          </w:rPr>
          <w:rPr>
            <w:color w:val="0000EE"/>
            <w:u w:val="single"/>
          </w:rPr>
          <w:t>5:4–7</w:t>
        </w:r>
      </w:hyperlink>
      <w:r>
        <w:rPr>
          <w:lang w:val="ar_AE" w:bidi="ar_AE"/>
        </w:rPr>
        <w:t xml:space="preserve">; </w:t>
      </w:r>
      <w:hyperlink r:id="rId1002">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3">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4">
        <w:r>
          <w:rPr>
            <w:lang w:val="ar_AE" w:bidi="ar_AE"/>
          </w:rPr>
          <w:rPr>
            <w:color w:val="0000EE"/>
            <w:u w:val="single"/>
          </w:rPr>
          <w:t>لاويين 17:19</w:t>
        </w:r>
      </w:hyperlink>
      <w:r>
        <w:rPr>
          <w:lang w:val="ar_AE" w:bidi="ar_AE"/>
        </w:rPr>
        <w:t xml:space="preserve">; </w:t>
      </w:r>
      <w:hyperlink r:id="rId1005">
        <w:r>
          <w:rPr>
            <w:lang w:val="ar_AE" w:bidi="ar_AE"/>
          </w:rPr>
          <w:rPr>
            <w:color w:val="0000EE"/>
            <w:u w:val="single"/>
          </w:rPr>
          <w:t>لوقا 3:17</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07">
        <w:r>
          <w:rPr>
            <w:lang w:val="ar_AE" w:bidi="ar_AE"/>
          </w:rPr>
          <w:rPr>
            <w:color w:val="0000EE"/>
            <w:u w:val="single"/>
          </w:rPr>
          <w:t>1 تيموثاوس 20:5</w:t>
        </w:r>
      </w:hyperlink>
      <w:r>
        <w:rPr>
          <w:lang w:val="ar_AE" w:bidi="ar_AE"/>
        </w:rPr>
        <w:t xml:space="preserve">; </w:t>
      </w:r>
      <w:hyperlink r:id="rId1008">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lang w:val="ar_AE" w:bidi="ar_AE"/>
          </w:rPr>
          <w:rPr>
            <w:color w:val="0000EE"/>
            <w:u w:val="single"/>
          </w:rPr>
          <w:t>15:18–20</w:t>
        </w:r>
      </w:hyperlink>
      <w:r>
        <w:rPr>
          <w:lang w:val="ar_AE" w:bidi="ar_AE"/>
        </w:rPr>
        <w:t>) والغفران طوعاً (</w:t>
      </w:r>
      <w:hyperlink r:id="rId398">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5">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09">
        <w:r>
          <w:rPr>
            <w:lang w:val="ar_AE" w:bidi="ar_AE"/>
          </w:rPr>
          <w:rPr>
            <w:color w:val="0000EE"/>
            <w:u w:val="single"/>
          </w:rPr>
          <w:t>يوحنا 17:8</w:t>
        </w:r>
      </w:hyperlink>
      <w:r>
        <w:rPr>
          <w:lang w:val="ar_AE" w:bidi="ar_AE"/>
        </w:rPr>
        <w:t xml:space="preserve">; </w:t>
      </w:r>
      <w:hyperlink r:id="rId1010">
        <w:r>
          <w:rPr>
            <w:lang w:val="ar_AE" w:bidi="ar_AE"/>
          </w:rPr>
          <w:rPr>
            <w:color w:val="0000EE"/>
            <w:u w:val="single"/>
          </w:rPr>
          <w:t>2 كو 1:13</w:t>
        </w:r>
      </w:hyperlink>
      <w:r>
        <w:rPr>
          <w:lang w:val="ar_AE" w:bidi="ar_AE"/>
        </w:rPr>
        <w:t xml:space="preserve">; </w:t>
      </w:r>
      <w:hyperlink r:id="rId1011">
        <w:r>
          <w:rPr>
            <w:lang w:val="ar_AE" w:bidi="ar_AE"/>
          </w:rPr>
          <w:rPr>
            <w:color w:val="0000EE"/>
            <w:u w:val="single"/>
          </w:rPr>
          <w:t>1 تي 19:5</w:t>
        </w:r>
      </w:hyperlink>
      <w:r>
        <w:rPr>
          <w:lang w:val="ar_AE" w:bidi="ar_AE"/>
        </w:rPr>
        <w:t xml:space="preserve">; </w:t>
      </w:r>
      <w:hyperlink r:id="rId1012">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lang w:val="ar_AE" w:bidi="ar_AE"/>
          </w:rPr>
          <w:rPr>
            <w:color w:val="0000EE"/>
            <w:u w:val="single"/>
          </w:rPr>
          <w:t>أعمال 1:5–6</w:t>
        </w:r>
      </w:hyperlink>
      <w:r>
        <w:rPr>
          <w:lang w:val="ar_AE" w:bidi="ar_AE"/>
        </w:rPr>
        <w:t xml:space="preserve">; </w:t>
      </w:r>
      <w:hyperlink r:id="rId1014">
        <w:r>
          <w:rPr>
            <w:lang w:val="ar_AE" w:bidi="ar_AE"/>
          </w:rPr>
          <w:rPr>
            <w:color w:val="0000EE"/>
            <w:u w:val="single"/>
          </w:rPr>
          <w:t>رومية 17:16</w:t>
        </w:r>
      </w:hyperlink>
      <w:r>
        <w:rPr>
          <w:lang w:val="ar_AE" w:bidi="ar_AE"/>
        </w:rPr>
        <w:t xml:space="preserve">; </w:t>
      </w:r>
      <w:hyperlink r:id="rId1015">
        <w:r>
          <w:rPr>
            <w:lang w:val="ar_AE" w:bidi="ar_AE"/>
          </w:rPr>
          <w:rPr>
            <w:color w:val="0000EE"/>
            <w:u w:val="single"/>
          </w:rPr>
          <w:t>1 كو 1:5–13</w:t>
        </w:r>
      </w:hyperlink>
      <w:r>
        <w:rPr>
          <w:lang w:val="ar_AE" w:bidi="ar_AE"/>
        </w:rPr>
        <w:t xml:space="preserve">; </w:t>
      </w:r>
      <w:hyperlink r:id="rId1016">
        <w:r>
          <w:rPr>
            <w:lang w:val="ar_AE" w:bidi="ar_AE"/>
          </w:rPr>
          <w:rPr>
            <w:color w:val="0000EE"/>
            <w:u w:val="single"/>
          </w:rPr>
          <w:t>2 كو 14:6–18</w:t>
        </w:r>
      </w:hyperlink>
      <w:r>
        <w:rPr>
          <w:lang w:val="ar_AE" w:bidi="ar_AE"/>
        </w:rPr>
        <w:t xml:space="preserve">; </w:t>
      </w:r>
      <w:hyperlink r:id="rId1017">
        <w:r>
          <w:rPr>
            <w:lang w:val="ar_AE" w:bidi="ar_AE"/>
          </w:rPr>
          <w:rPr>
            <w:color w:val="0000EE"/>
            <w:u w:val="single"/>
          </w:rPr>
          <w:t>غلاطية 7:5–12</w:t>
        </w:r>
      </w:hyperlink>
      <w:r>
        <w:rPr>
          <w:lang w:val="ar_AE" w:bidi="ar_AE"/>
        </w:rPr>
        <w:t xml:space="preserve">; </w:t>
      </w:r>
      <w:hyperlink r:id="rId1018">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lang w:val="ar_AE" w:bidi="ar_AE"/>
          </w:rPr>
          <w:rPr>
            <w:color w:val="0000EE"/>
            <w:u w:val="single"/>
          </w:rPr>
          <w:t>متى 10:18–15</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20">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1">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2">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3">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4">
        <w:r>
          <w:rPr>
            <w:lang w:val="ar_AE" w:bidi="ar_AE"/>
          </w:rPr>
          <w:rPr>
            <w:color w:val="0000EE"/>
            <w:u w:val="single"/>
          </w:rPr>
          <w:t>35:18</w:t>
        </w:r>
      </w:hyperlink>
      <w:r>
        <w:rPr>
          <w:lang w:val="ar_AE" w:bidi="ar_AE"/>
        </w:rPr>
        <w:t xml:space="preserve">; انظر </w:t>
      </w:r>
      <w:hyperlink r:id="rId277">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4">
        <w:r>
          <w:rPr>
            <w:lang w:val="ar_AE" w:bidi="ar_AE"/>
          </w:rPr>
          <w:rPr>
            <w:color w:val="0000EE"/>
            <w:u w:val="single"/>
          </w:rPr>
          <w:t>35:18</w:t>
        </w:r>
      </w:hyperlink>
      <w:r>
        <w:rPr>
          <w:lang w:val="ar_AE" w:bidi="ar_AE"/>
        </w:rPr>
        <w:t xml:space="preserve">; قارن. </w:t>
      </w:r>
      <w:hyperlink r:id="rId1025">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6">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4">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7">
        <w:r>
          <w:rPr>
            <w:lang w:val="ar_AE" w:bidi="ar_AE"/>
          </w:rPr>
          <w:rPr>
            <w:color w:val="0000EE"/>
            <w:u w:val="single"/>
          </w:rPr>
          <w:t>34:18</w:t>
        </w:r>
      </w:hyperlink>
      <w:r>
        <w:rPr>
          <w:lang w:val="ar_AE" w:bidi="ar_AE"/>
        </w:rPr>
        <w:t xml:space="preserve">) هو بالتالي استعارة عن جهنم (انظر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28">
        <w:r>
          <w:rPr>
            <w:lang w:val="ar_AE" w:bidi="ar_AE"/>
          </w:rPr>
          <w:rPr>
            <w:color w:val="0000EE"/>
            <w:u w:val="single"/>
          </w:rPr>
          <w:t>1:19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1029">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0">
        <w:r>
          <w:rPr>
            <w:lang w:val="ar_AE" w:bidi="ar_AE"/>
          </w:rPr>
          <w:rPr>
            <w:color w:val="0000EE"/>
            <w:u w:val="single"/>
          </w:rPr>
          <w:t>تكوين 18:2–25</w:t>
        </w:r>
      </w:hyperlink>
      <w:r>
        <w:rPr>
          <w:lang w:val="ar_AE" w:bidi="ar_AE"/>
        </w:rPr>
        <w:t xml:space="preserve">; انظر أيضًا </w:t>
      </w:r>
      <w:hyperlink r:id="rId1031">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0">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lang w:val="ar_AE" w:bidi="ar_AE"/>
          </w:rPr>
          <w:rPr>
            <w:color w:val="0000EE"/>
            <w:u w:val="single"/>
          </w:rPr>
          <w:t>1 كورنثوس 12:6</w:t>
        </w:r>
      </w:hyperlink>
      <w:r>
        <w:rPr>
          <w:lang w:val="ar_AE" w:bidi="ar_AE"/>
        </w:rPr>
        <w:t>). فإن الطلاق أبدًا لم يكن رغبة الله (</w:t>
      </w:r>
      <w:hyperlink r:id="rId1033">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4">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6">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lang w:val="ar_AE" w:bidi="ar_AE"/>
          </w:rPr>
          <w:rPr>
            <w:color w:val="0000EE"/>
            <w:u w:val="single"/>
          </w:rPr>
          <w:t>لوقا 26:14</w:t>
        </w:r>
      </w:hyperlink>
      <w:r>
        <w:rPr>
          <w:lang w:val="ar_AE" w:bidi="ar_AE"/>
        </w:rPr>
        <w:t xml:space="preserve">; </w:t>
      </w:r>
      <w:hyperlink r:id="rId1038">
        <w:r>
          <w:rPr>
            <w:lang w:val="ar_AE" w:bidi="ar_AE"/>
          </w:rPr>
          <w:rPr>
            <w:color w:val="0000EE"/>
            <w:u w:val="single"/>
          </w:rPr>
          <w:t>29:18</w:t>
        </w:r>
      </w:hyperlink>
      <w:r>
        <w:rPr>
          <w:lang w:val="ar_AE" w:bidi="ar_AE"/>
        </w:rPr>
        <w:t xml:space="preserve">; </w:t>
      </w:r>
      <w:hyperlink r:id="rId1039">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1">
        <w:r>
          <w:rPr>
            <w:lang w:val="ar_AE" w:bidi="ar_AE"/>
          </w:rPr>
          <w:rPr>
            <w:color w:val="0000EE"/>
            <w:u w:val="single"/>
          </w:rPr>
          <w:t>لوقا 40:4</w:t>
        </w:r>
      </w:hyperlink>
      <w:r>
        <w:rPr>
          <w:lang w:val="ar_AE" w:bidi="ar_AE"/>
        </w:rPr>
        <w:t xml:space="preserve">; </w:t>
      </w:r>
      <w:hyperlink r:id="rId1042">
        <w:r>
          <w:rPr>
            <w:lang w:val="ar_AE" w:bidi="ar_AE"/>
          </w:rPr>
          <w:rPr>
            <w:color w:val="0000EE"/>
            <w:u w:val="single"/>
          </w:rPr>
          <w:t>13:13</w:t>
        </w:r>
      </w:hyperlink>
      <w:r>
        <w:rPr>
          <w:lang w:val="ar_AE" w:bidi="ar_AE"/>
        </w:rPr>
        <w:t xml:space="preserve">; انظر أيضًا </w:t>
      </w:r>
      <w:hyperlink r:id="rId1043">
        <w:r>
          <w:rPr>
            <w:lang w:val="ar_AE" w:bidi="ar_AE"/>
          </w:rPr>
          <w:rPr>
            <w:color w:val="0000EE"/>
            <w:u w:val="single"/>
          </w:rPr>
          <w:t>تكوين 14:48–15</w:t>
        </w:r>
      </w:hyperlink>
      <w:r>
        <w:rPr>
          <w:lang w:val="ar_AE" w:bidi="ar_AE"/>
        </w:rPr>
        <w:t xml:space="preserve">; </w:t>
      </w:r>
      <w:hyperlink r:id="rId1044">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999">
        <w:r>
          <w:rPr>
            <w:lang w:val="ar_AE" w:bidi="ar_AE"/>
          </w:rPr>
          <w:rPr>
            <w:color w:val="0000EE"/>
            <w:u w:val="single"/>
          </w:rPr>
          <w:t>متى 5:18–6</w:t>
        </w:r>
      </w:hyperlink>
      <w:r>
        <w:rPr>
          <w:lang w:val="ar_AE" w:bidi="ar_AE"/>
        </w:rPr>
        <w:t xml:space="preserve">, </w:t>
      </w:r>
      <w:hyperlink r:id="rId10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6">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7">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48">
        <w:r>
          <w:rPr>
            <w:lang w:val="ar_AE" w:bidi="ar_AE"/>
          </w:rPr>
          <w:rPr>
            <w:color w:val="0000EE"/>
            <w:u w:val="single"/>
          </w:rPr>
          <w:t>متى 20:6</w:t>
        </w:r>
      </w:hyperlink>
      <w:r>
        <w:rPr>
          <w:lang w:val="ar_AE" w:bidi="ar_AE"/>
        </w:rPr>
        <w:t xml:space="preserve">, </w:t>
      </w:r>
      <w:hyperlink r:id="rId411">
        <w:r>
          <w:rPr>
            <w:lang w:val="ar_AE" w:bidi="ar_AE"/>
          </w:rPr>
          <w:rPr>
            <w:color w:val="0000EE"/>
            <w:u w:val="single"/>
          </w:rPr>
          <w:t>24</w:t>
        </w:r>
      </w:hyperlink>
      <w:r>
        <w:rPr>
          <w:lang w:val="ar_AE" w:bidi="ar_AE"/>
        </w:rPr>
        <w:t xml:space="preserve">; </w:t>
      </w:r>
      <w:hyperlink r:id="rId1049">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lang w:val="ar_AE" w:bidi="ar_AE"/>
          </w:rPr>
          <w:rPr>
            <w:color w:val="0000EE"/>
            <w:u w:val="single"/>
          </w:rPr>
          <w:t>3:5</w:t>
        </w:r>
      </w:hyperlink>
      <w:r>
        <w:rPr>
          <w:lang w:val="ar_AE" w:bidi="ar_AE"/>
        </w:rPr>
        <w:t xml:space="preserve">; </w:t>
      </w:r>
      <w:hyperlink r:id="rId232">
        <w:r>
          <w:rPr>
            <w:lang w:val="ar_AE" w:bidi="ar_AE"/>
          </w:rPr>
          <w:rPr>
            <w:color w:val="0000EE"/>
            <w:u w:val="single"/>
          </w:rPr>
          <w:t>لوقا 24:6</w:t>
        </w:r>
      </w:hyperlink>
      <w:r>
        <w:rPr>
          <w:lang w:val="ar_AE" w:bidi="ar_AE"/>
        </w:rPr>
        <w:t xml:space="preserve">; </w:t>
      </w:r>
      <w:hyperlink r:id="rId1050">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1">
        <w:r>
          <w:rPr>
            <w:lang w:val="ar_AE" w:bidi="ar_AE"/>
          </w:rPr>
          <w:rPr>
            <w:color w:val="0000EE"/>
            <w:u w:val="single"/>
          </w:rPr>
          <w:t>متى 16:19–17</w:t>
        </w:r>
      </w:hyperlink>
      <w:r>
        <w:rPr>
          <w:lang w:val="ar_AE" w:bidi="ar_AE"/>
        </w:rPr>
        <w:t xml:space="preserve">, </w:t>
      </w:r>
      <w:hyperlink r:id="rId544">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2">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4">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5">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6">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7">
        <w:r>
          <w:rPr>
            <w:lang w:val="ar_AE" w:bidi="ar_AE"/>
          </w:rPr>
          <w:rPr>
            <w:color w:val="0000EE"/>
            <w:u w:val="single"/>
          </w:rPr>
          <w:t>متى 19:5</w:t>
        </w:r>
      </w:hyperlink>
      <w:r>
        <w:rPr>
          <w:lang w:val="ar_AE" w:bidi="ar_AE"/>
        </w:rPr>
        <w:t xml:space="preserve">; </w:t>
      </w:r>
      <w:hyperlink r:id="rId66">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58">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19">
        <w:r>
          <w:rPr>
            <w:lang w:val="ar_AE" w:bidi="ar_AE"/>
          </w:rPr>
          <w:rPr>
            <w:color w:val="0000EE"/>
            <w:u w:val="single"/>
          </w:rPr>
          <w:t>24:16–28</w:t>
        </w:r>
      </w:hyperlink>
      <w:r>
        <w:rPr>
          <w:lang w:val="ar_AE" w:bidi="ar_AE"/>
        </w:rPr>
        <w:t xml:space="preserve">; </w:t>
      </w:r>
      <w:hyperlink r:id="rId1059">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3">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lang w:val="ar_AE" w:bidi="ar_AE"/>
          </w:rPr>
          <w:rPr>
            <w:color w:val="0000EE"/>
            <w:u w:val="single"/>
          </w:rPr>
          <w:t>متى 6:23</w:t>
        </w:r>
      </w:hyperlink>
      <w:r>
        <w:rPr>
          <w:lang w:val="ar_AE" w:bidi="ar_AE"/>
        </w:rPr>
        <w:t xml:space="preserve">; </w:t>
      </w:r>
      <w:hyperlink r:id="rId1060">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1">
        <w:r>
          <w:rPr>
            <w:lang w:val="ar_AE" w:bidi="ar_AE"/>
          </w:rPr>
          <w:rPr>
            <w:color w:val="0000EE"/>
            <w:u w:val="single"/>
          </w:rPr>
          <w:t>39:26</w:t>
        </w:r>
      </w:hyperlink>
      <w:r>
        <w:rPr>
          <w:lang w:val="ar_AE" w:bidi="ar_AE"/>
        </w:rPr>
        <w:t xml:space="preserve">; </w:t>
      </w:r>
      <w:hyperlink r:id="rId1062">
        <w:r>
          <w:rPr>
            <w:lang w:val="ar_AE" w:bidi="ar_AE"/>
          </w:rPr>
          <w:rPr>
            <w:color w:val="0000EE"/>
            <w:u w:val="single"/>
          </w:rPr>
          <w:t>يوحنا 11:18</w:t>
        </w:r>
      </w:hyperlink>
      <w:r>
        <w:rPr>
          <w:lang w:val="ar_AE" w:bidi="ar_AE"/>
        </w:rPr>
        <w:t xml:space="preserve">; انظر أيضًا </w:t>
      </w:r>
      <w:hyperlink r:id="rId1063">
        <w:r>
          <w:rPr>
            <w:lang w:val="ar_AE" w:bidi="ar_AE"/>
          </w:rPr>
          <w:rPr>
            <w:color w:val="0000EE"/>
            <w:u w:val="single"/>
          </w:rPr>
          <w:t>مزمور 8:75</w:t>
        </w:r>
      </w:hyperlink>
      <w:r>
        <w:rPr>
          <w:lang w:val="ar_AE" w:bidi="ar_AE"/>
        </w:rPr>
        <w:t xml:space="preserve">; </w:t>
      </w:r>
      <w:hyperlink r:id="rId1064">
        <w:r>
          <w:rPr>
            <w:lang w:val="ar_AE" w:bidi="ar_AE"/>
          </w:rPr>
          <w:rPr>
            <w:color w:val="0000EE"/>
            <w:u w:val="single"/>
          </w:rPr>
          <w:t>إشعياء 17:51</w:t>
        </w:r>
      </w:hyperlink>
      <w:r>
        <w:rPr>
          <w:lang w:val="ar_AE" w:bidi="ar_AE"/>
        </w:rPr>
        <w:t xml:space="preserve">, </w:t>
      </w:r>
      <w:hyperlink r:id="rId1065">
        <w:r>
          <w:rPr>
            <w:lang w:val="ar_AE" w:bidi="ar_AE"/>
          </w:rPr>
          <w:rPr>
            <w:color w:val="0000EE"/>
            <w:u w:val="single"/>
          </w:rPr>
          <w:t>22</w:t>
        </w:r>
      </w:hyperlink>
      <w:r>
        <w:rPr>
          <w:lang w:val="ar_AE" w:bidi="ar_AE"/>
        </w:rPr>
        <w:t xml:space="preserve">; </w:t>
      </w:r>
      <w:hyperlink r:id="rId1066">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7">
        <w:r>
          <w:rPr>
            <w:lang w:val="ar_AE" w:bidi="ar_AE"/>
          </w:rPr>
          <w:rPr>
            <w:color w:val="0000EE"/>
            <w:u w:val="single"/>
          </w:rPr>
          <w:t>أعمال 2:12</w:t>
        </w:r>
      </w:hyperlink>
      <w:r>
        <w:rPr>
          <w:lang w:val="ar_AE" w:bidi="ar_AE"/>
        </w:rPr>
        <w:t>)، كما عانى يوحنا من اضطهاد كبير (</w:t>
      </w:r>
      <w:hyperlink r:id="rId1068">
        <w:r>
          <w:rPr>
            <w:lang w:val="ar_AE" w:bidi="ar_AE"/>
          </w:rPr>
          <w:rPr>
            <w:color w:val="0000EE"/>
            <w:u w:val="single"/>
          </w:rPr>
          <w:t>أعمال 3:4</w:t>
        </w:r>
      </w:hyperlink>
      <w:r>
        <w:rPr>
          <w:lang w:val="ar_AE" w:bidi="ar_AE"/>
        </w:rPr>
        <w:t xml:space="preserve">; </w:t>
      </w:r>
      <w:hyperlink r:id="rId1069">
        <w:r>
          <w:rPr>
            <w:lang w:val="ar_AE" w:bidi="ar_AE"/>
          </w:rPr>
          <w:rPr>
            <w:color w:val="0000EE"/>
            <w:u w:val="single"/>
          </w:rPr>
          <w:t>40:5</w:t>
        </w:r>
      </w:hyperlink>
      <w:r>
        <w:rPr>
          <w:lang w:val="ar_AE" w:bidi="ar_AE"/>
        </w:rPr>
        <w:t xml:space="preserve">; </w:t>
      </w:r>
      <w:hyperlink r:id="rId1070">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1">
        <w:r>
          <w:rPr>
            <w:lang w:val="ar_AE" w:bidi="ar_AE"/>
          </w:rPr>
          <w:rPr>
            <w:color w:val="0000EE"/>
            <w:u w:val="single"/>
          </w:rPr>
          <w:t>15:21</w:t>
        </w:r>
      </w:hyperlink>
      <w:r>
        <w:rPr>
          <w:lang w:val="ar_AE" w:bidi="ar_AE"/>
        </w:rPr>
        <w:t xml:space="preserve">; </w:t>
      </w:r>
      <w:hyperlink r:id="rId1072">
        <w:r>
          <w:rPr>
            <w:lang w:val="ar_AE" w:bidi="ar_AE"/>
          </w:rPr>
          <w:rPr>
            <w:color w:val="0000EE"/>
            <w:u w:val="single"/>
          </w:rPr>
          <w:t>8:26</w:t>
        </w:r>
      </w:hyperlink>
      <w:r>
        <w:rPr>
          <w:lang w:val="ar_AE" w:bidi="ar_AE"/>
        </w:rPr>
        <w:t xml:space="preserve">; </w:t>
      </w:r>
      <w:hyperlink r:id="rId1073">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lang w:val="ar_AE" w:bidi="ar_AE"/>
          </w:rPr>
          <w:rPr>
            <w:color w:val="0000EE"/>
            <w:u w:val="single"/>
          </w:rPr>
          <w:t>1:18–5</w:t>
        </w:r>
      </w:hyperlink>
      <w:r>
        <w:rPr>
          <w:lang w:val="ar_AE" w:bidi="ar_AE"/>
        </w:rPr>
        <w:t xml:space="preserve">; </w:t>
      </w:r>
      <w:hyperlink r:id="rId992">
        <w:r>
          <w:rPr>
            <w:lang w:val="ar_AE" w:bidi="ar_AE"/>
          </w:rPr>
          <w:rPr>
            <w:color w:val="0000EE"/>
            <w:u w:val="single"/>
          </w:rPr>
          <w:t>13:19–15</w:t>
        </w:r>
      </w:hyperlink>
      <w:r>
        <w:rPr>
          <w:lang w:val="ar_AE" w:bidi="ar_AE"/>
        </w:rPr>
        <w:t xml:space="preserve">; </w:t>
      </w:r>
      <w:hyperlink r:id="rId1074">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5">
        <w:r>
          <w:rPr>
            <w:lang w:val="ar_AE" w:bidi="ar_AE"/>
          </w:rPr>
          <w:rPr>
            <w:color w:val="0000EE"/>
            <w:u w:val="single"/>
          </w:rPr>
          <w:t>9:8</w:t>
        </w:r>
      </w:hyperlink>
      <w:r>
        <w:rPr>
          <w:lang w:val="ar_AE" w:bidi="ar_AE"/>
        </w:rPr>
        <w:t xml:space="preserve">; </w:t>
      </w:r>
      <w:hyperlink r:id="rId307">
        <w:r>
          <w:rPr>
            <w:lang w:val="ar_AE" w:bidi="ar_AE"/>
          </w:rPr>
          <w:rPr>
            <w:color w:val="0000EE"/>
            <w:u w:val="single"/>
          </w:rPr>
          <w:t>24:10–25</w:t>
        </w:r>
      </w:hyperlink>
      <w:r>
        <w:rPr>
          <w:lang w:val="ar_AE" w:bidi="ar_AE"/>
        </w:rPr>
        <w:t xml:space="preserve">; </w:t>
      </w:r>
      <w:hyperlink r:id="rId1076">
        <w:r>
          <w:rPr>
            <w:lang w:val="ar_AE" w:bidi="ar_AE"/>
          </w:rPr>
          <w:rPr>
            <w:color w:val="0000EE"/>
            <w:u w:val="single"/>
          </w:rPr>
          <w:t>45:24–51</w:t>
        </w:r>
      </w:hyperlink>
      <w:r>
        <w:rPr>
          <w:lang w:val="ar_AE" w:bidi="ar_AE"/>
        </w:rPr>
        <w:t xml:space="preserve">; </w:t>
      </w:r>
      <w:hyperlink r:id="rId1077">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78">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79">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0">
        <w:r>
          <w:rPr>
            <w:lang w:val="ar_AE" w:bidi="ar_AE"/>
          </w:rPr>
          <w:rPr>
            <w:color w:val="0000EE"/>
            <w:u w:val="single"/>
          </w:rPr>
          <w:t>متى 26:26–29</w:t>
        </w:r>
      </w:hyperlink>
      <w:r>
        <w:rPr>
          <w:lang w:val="ar_AE" w:bidi="ar_AE"/>
        </w:rPr>
        <w:t xml:space="preserve">; </w:t>
      </w:r>
      <w:hyperlink r:id="rId1080">
        <w:r>
          <w:rPr>
            <w:lang w:val="ar_AE" w:bidi="ar_AE"/>
          </w:rPr>
          <w:rPr>
            <w:color w:val="0000EE"/>
            <w:u w:val="single"/>
          </w:rPr>
          <w:t>إشعياء 10:53–12</w:t>
        </w:r>
      </w:hyperlink>
      <w:r>
        <w:rPr>
          <w:lang w:val="ar_AE" w:bidi="ar_AE"/>
        </w:rPr>
        <w:t xml:space="preserve">; </w:t>
      </w:r>
      <w:hyperlink r:id="rId1081">
        <w:r>
          <w:rPr>
            <w:lang w:val="ar_AE" w:bidi="ar_AE"/>
          </w:rPr>
          <w:rPr>
            <w:color w:val="0000EE"/>
            <w:u w:val="single"/>
          </w:rPr>
          <w:t>رومية 24:3</w:t>
        </w:r>
      </w:hyperlink>
      <w:r>
        <w:rPr>
          <w:lang w:val="ar_AE" w:bidi="ar_AE"/>
        </w:rPr>
        <w:t xml:space="preserve">)، وبالتالي يحررهم من العبودية (انظر </w:t>
      </w:r>
      <w:hyperlink r:id="rId1082">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2">
        <w:r>
          <w:rPr>
            <w:lang w:val="ar_AE" w:bidi="ar_AE"/>
          </w:rPr>
          <w:rPr>
            <w:color w:val="0000EE"/>
            <w:u w:val="single"/>
          </w:rPr>
          <w:t>9:21</w:t>
        </w:r>
      </w:hyperlink>
      <w:r>
        <w:rPr>
          <w:lang w:val="ar_AE" w:bidi="ar_AE"/>
        </w:rPr>
        <w:t xml:space="preserve">; </w:t>
      </w:r>
      <w:hyperlink r:id="rId1083">
        <w:r>
          <w:rPr>
            <w:lang w:val="ar_AE" w:bidi="ar_AE"/>
          </w:rPr>
          <w:rPr>
            <w:color w:val="0000EE"/>
            <w:u w:val="single"/>
          </w:rPr>
          <w:t>42:22</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7">
        <w:r>
          <w:rPr>
            <w:lang w:val="ar_AE" w:bidi="ar_AE"/>
          </w:rPr>
          <w:rPr>
            <w:color w:val="0000EE"/>
            <w:u w:val="single"/>
          </w:rPr>
          <w:t>5:21</w:t>
        </w:r>
      </w:hyperlink>
      <w:r>
        <w:rPr>
          <w:lang w:val="ar_AE" w:bidi="ar_AE"/>
        </w:rPr>
        <w:t xml:space="preserve">; انظر </w:t>
      </w:r>
      <w:hyperlink r:id="rId1084">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3">
        <w:r>
          <w:rPr>
            <w:lang w:val="ar_AE" w:bidi="ar_AE"/>
          </w:rPr>
          <w:rPr>
            <w:color w:val="0000EE"/>
            <w:u w:val="single"/>
          </w:rPr>
          <w:t>28:11–30</w:t>
        </w:r>
      </w:hyperlink>
      <w:r>
        <w:rPr>
          <w:lang w:val="ar_AE" w:bidi="ar_AE"/>
        </w:rPr>
        <w:t xml:space="preserve">; </w:t>
      </w:r>
      <w:hyperlink r:id="rId1085">
        <w:r>
          <w:rPr>
            <w:lang w:val="ar_AE" w:bidi="ar_AE"/>
          </w:rPr>
          <w:rPr>
            <w:color w:val="0000EE"/>
            <w:u w:val="single"/>
          </w:rPr>
          <w:t>إشعياء 11:62</w:t>
        </w:r>
      </w:hyperlink>
      <w:r>
        <w:rPr>
          <w:lang w:val="ar_AE" w:bidi="ar_AE"/>
        </w:rPr>
        <w:t xml:space="preserve">; </w:t>
      </w:r>
      <w:hyperlink r:id="rId1086">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2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88">
        <w:r>
          <w:rPr>
            <w:lang w:val="ar_AE" w:bidi="ar_AE"/>
          </w:rPr>
          <w:rPr>
            <w:color w:val="0000EE"/>
            <w:u w:val="single"/>
          </w:rPr>
          <w:t>يوحنا 13:2–16</w:t>
        </w:r>
      </w:hyperlink>
      <w:r>
        <w:rPr>
          <w:lang w:val="ar_AE" w:bidi="ar_AE"/>
        </w:rPr>
        <w:t>) ولعن شجرة التين (</w:t>
      </w:r>
      <w:hyperlink r:id="rId1089">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lang w:val="ar_AE" w:bidi="ar_AE"/>
          </w:rPr>
          <w:rPr>
            <w:color w:val="0000EE"/>
            <w:u w:val="single"/>
          </w:rPr>
          <w:t>1:18–14</w:t>
        </w:r>
      </w:hyperlink>
      <w:r>
        <w:rPr>
          <w:lang w:val="ar_AE" w:bidi="ar_AE"/>
        </w:rPr>
        <w:t xml:space="preserve">; </w:t>
      </w:r>
      <w:hyperlink r:id="rId992">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lang w:val="ar_AE" w:bidi="ar_AE"/>
          </w:rPr>
          <w:rPr>
            <w:color w:val="0000EE"/>
            <w:u w:val="single"/>
          </w:rPr>
          <w:t>3:12</w:t>
        </w:r>
      </w:hyperlink>
      <w:r>
        <w:rPr>
          <w:lang w:val="ar_AE" w:bidi="ar_AE"/>
        </w:rPr>
        <w:t xml:space="preserve">, </w:t>
      </w:r>
      <w:hyperlink r:id="rId1092">
        <w:r>
          <w:rPr>
            <w:lang w:val="ar_AE" w:bidi="ar_AE"/>
          </w:rPr>
          <w:rPr>
            <w:color w:val="0000EE"/>
            <w:u w:val="single"/>
          </w:rPr>
          <w:t>5</w:t>
        </w:r>
      </w:hyperlink>
      <w:r>
        <w:rPr>
          <w:lang w:val="ar_AE" w:bidi="ar_AE"/>
        </w:rPr>
        <w:t xml:space="preserve">; </w:t>
      </w:r>
      <w:hyperlink r:id="rId1093">
        <w:r>
          <w:rPr>
            <w:lang w:val="ar_AE" w:bidi="ar_AE"/>
          </w:rPr>
          <w:rPr>
            <w:color w:val="0000EE"/>
            <w:u w:val="single"/>
          </w:rPr>
          <w:t>4:19</w:t>
        </w:r>
      </w:hyperlink>
      <w:r>
        <w:rPr>
          <w:lang w:val="ar_AE" w:bidi="ar_AE"/>
        </w:rPr>
        <w:t xml:space="preserve">; </w:t>
      </w:r>
      <w:hyperlink r:id="rId1094">
        <w:r>
          <w:rPr>
            <w:lang w:val="ar_AE" w:bidi="ar_AE"/>
          </w:rPr>
          <w:rPr>
            <w:color w:val="0000EE"/>
            <w:u w:val="single"/>
          </w:rPr>
          <w:t>42:21</w:t>
        </w:r>
      </w:hyperlink>
      <w:r>
        <w:rPr>
          <w:lang w:val="ar_AE" w:bidi="ar_AE"/>
        </w:rPr>
        <w:t xml:space="preserve">; </w:t>
      </w:r>
      <w:hyperlink r:id="rId1095">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6">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lang w:val="ar_AE" w:bidi="ar_AE"/>
          </w:rPr>
          <w:rPr>
            <w:color w:val="0000EE"/>
            <w:u w:val="single"/>
          </w:rPr>
          <w:t>متى 18:21–22</w:t>
        </w:r>
      </w:hyperlink>
      <w:r>
        <w:rPr>
          <w:lang w:val="ar_AE" w:bidi="ar_AE"/>
        </w:rPr>
        <w:t xml:space="preserve">; </w:t>
      </w:r>
      <w:hyperlink r:id="rId1098">
        <w:r>
          <w:rPr>
            <w:lang w:val="ar_AE" w:bidi="ar_AE"/>
          </w:rPr>
          <w:rPr>
            <w:color w:val="0000EE"/>
            <w:u w:val="single"/>
          </w:rPr>
          <w:t>مرقس 13:11–14</w:t>
        </w:r>
      </w:hyperlink>
      <w:r>
        <w:rPr>
          <w:lang w:val="ar_AE" w:bidi="ar_AE"/>
        </w:rPr>
        <w:t xml:space="preserve">, </w:t>
      </w:r>
      <w:hyperlink r:id="rId1099">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0">
        <w:r>
          <w:rPr>
            <w:lang w:val="ar_AE" w:bidi="ar_AE"/>
          </w:rPr>
          <w:rPr>
            <w:color w:val="0000EE"/>
            <w:u w:val="single"/>
          </w:rPr>
          <w:t>متى 9:3</w:t>
        </w:r>
      </w:hyperlink>
      <w:r>
        <w:rPr>
          <w:lang w:val="ar_AE" w:bidi="ar_AE"/>
        </w:rPr>
        <w:t xml:space="preserve">; </w:t>
      </w:r>
      <w:hyperlink r:id="rId66">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2">
        <w:r>
          <w:rPr>
            <w:lang w:val="ar_AE" w:bidi="ar_AE"/>
          </w:rPr>
          <w:rPr>
            <w:color w:val="0000EE"/>
            <w:u w:val="single"/>
          </w:rPr>
          <w:t>عزرا 5:5</w:t>
        </w:r>
      </w:hyperlink>
      <w:r>
        <w:rPr>
          <w:lang w:val="ar_AE" w:bidi="ar_AE"/>
        </w:rPr>
        <w:t xml:space="preserve">; </w:t>
      </w:r>
      <w:hyperlink r:id="rId1103">
        <w:r>
          <w:rPr>
            <w:lang w:val="ar_AE" w:bidi="ar_AE"/>
          </w:rPr>
          <w:rPr>
            <w:color w:val="0000EE"/>
            <w:u w:val="single"/>
          </w:rPr>
          <w:t>14:6</w:t>
        </w:r>
      </w:hyperlink>
      <w:r>
        <w:rPr>
          <w:lang w:val="ar_AE" w:bidi="ar_AE"/>
        </w:rPr>
        <w:t xml:space="preserve">; </w:t>
      </w:r>
      <w:hyperlink r:id="rId1104">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lang w:val="ar_AE" w:bidi="ar_AE"/>
          </w:rPr>
          <w:rPr>
            <w:color w:val="0000EE"/>
            <w:u w:val="single"/>
          </w:rPr>
          <w:t>23:21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106">
        <w:r>
          <w:rPr>
            <w:lang w:val="ar_AE" w:bidi="ar_AE"/>
          </w:rPr>
          <w:rPr>
            <w:color w:val="0000EE"/>
            <w:u w:val="single"/>
          </w:rPr>
          <w:t>15:22–17</w:t>
        </w:r>
      </w:hyperlink>
      <w:r>
        <w:rPr>
          <w:lang w:val="ar_AE" w:bidi="ar_AE"/>
        </w:rPr>
        <w:t xml:space="preserve">, </w:t>
      </w:r>
      <w:hyperlink r:id="rId1107">
        <w:r>
          <w:rPr>
            <w:lang w:val="ar_AE" w:bidi="ar_AE"/>
          </w:rPr>
          <w:rPr>
            <w:color w:val="0000EE"/>
            <w:u w:val="single"/>
          </w:rPr>
          <w:t>23</w:t>
        </w:r>
      </w:hyperlink>
      <w:r>
        <w:rPr>
          <w:lang w:val="ar_AE" w:bidi="ar_AE"/>
        </w:rPr>
        <w:t xml:space="preserve">, </w:t>
      </w:r>
      <w:hyperlink r:id="rId1108">
        <w:r>
          <w:rPr>
            <w:lang w:val="ar_AE" w:bidi="ar_AE"/>
          </w:rPr>
          <w:rPr>
            <w:color w:val="0000EE"/>
            <w:u w:val="single"/>
          </w:rPr>
          <w:t>34</w:t>
        </w:r>
      </w:hyperlink>
      <w:r>
        <w:rPr>
          <w:lang w:val="ar_AE" w:bidi="ar_AE"/>
        </w:rPr>
        <w:t xml:space="preserve">, </w:t>
      </w:r>
      <w:hyperlink r:id="rId110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0">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0">
        <w:r>
          <w:rPr>
            <w:lang w:val="ar_AE" w:bidi="ar_AE"/>
          </w:rPr>
          <w:rPr>
            <w:color w:val="0000EE"/>
            <w:u w:val="single"/>
          </w:rPr>
          <w:t>1:3</w:t>
        </w:r>
      </w:hyperlink>
      <w:r>
        <w:rPr>
          <w:lang w:val="ar_AE" w:bidi="ar_AE"/>
        </w:rPr>
        <w:t xml:space="preserve">, </w:t>
      </w:r>
      <w:hyperlink r:id="rId1111">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2">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0">
        <w:r>
          <w:rPr>
            <w:lang w:val="ar_AE" w:bidi="ar_AE"/>
          </w:rPr>
          <w:rPr>
            <w:color w:val="0000EE"/>
            <w:u w:val="single"/>
          </w:rPr>
          <w:t>2:3</w:t>
        </w:r>
      </w:hyperlink>
      <w:r>
        <w:rPr>
          <w:lang w:val="ar_AE" w:bidi="ar_AE"/>
        </w:rPr>
        <w:t>) وقبول يسوع كالمسيّا (</w:t>
      </w:r>
      <w:hyperlink r:id="rId1113">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0">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5">
        <w:r>
          <w:rPr>
            <w:lang w:val="ar_AE" w:bidi="ar_AE"/>
          </w:rPr>
          <w:rPr>
            <w:color w:val="0000EE"/>
            <w:u w:val="single"/>
          </w:rPr>
          <w:t>15:3</w:t>
        </w:r>
      </w:hyperlink>
      <w:r>
        <w:rPr>
          <w:lang w:val="ar_AE" w:bidi="ar_AE"/>
        </w:rPr>
        <w:t xml:space="preserve">; </w:t>
      </w:r>
      <w:hyperlink r:id="rId143">
        <w:r>
          <w:rPr>
            <w:lang w:val="ar_AE" w:bidi="ar_AE"/>
          </w:rPr>
          <w:rPr>
            <w:color w:val="0000EE"/>
            <w:u w:val="single"/>
          </w:rPr>
          <w:t>20:5</w:t>
        </w:r>
      </w:hyperlink>
      <w:r>
        <w:rPr>
          <w:lang w:val="ar_AE" w:bidi="ar_AE"/>
        </w:rPr>
        <w:t xml:space="preserve">; انظر أيضًا </w:t>
      </w:r>
      <w:hyperlink r:id="rId1114">
        <w:r>
          <w:rPr>
            <w:lang w:val="ar_AE" w:bidi="ar_AE"/>
          </w:rPr>
          <w:rPr>
            <w:color w:val="0000EE"/>
            <w:u w:val="single"/>
          </w:rPr>
          <w:t>أمثال 20:8</w:t>
        </w:r>
      </w:hyperlink>
      <w:r>
        <w:rPr>
          <w:lang w:val="ar_AE" w:bidi="ar_AE"/>
        </w:rPr>
        <w:t xml:space="preserve">; </w:t>
      </w:r>
      <w:hyperlink r:id="rId467">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3">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lang w:val="ar_AE" w:bidi="ar_AE"/>
          </w:rPr>
          <w:rPr>
            <w:color w:val="0000EE"/>
            <w:u w:val="single"/>
          </w:rPr>
          <w:t>رومية 4:9–8</w:t>
        </w:r>
      </w:hyperlink>
      <w:r>
        <w:rPr>
          <w:lang w:val="ar_AE" w:bidi="ar_AE"/>
        </w:rPr>
        <w:t xml:space="preserve">; </w:t>
      </w:r>
      <w:hyperlink r:id="rId1116">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1">
        <w:r>
          <w:rPr>
            <w:lang w:val="ar_AE" w:bidi="ar_AE"/>
          </w:rPr>
          <w:rPr>
            <w:color w:val="0000EE"/>
            <w:u w:val="single"/>
          </w:rPr>
          <w:t>16:13–17</w:t>
        </w:r>
      </w:hyperlink>
      <w:r>
        <w:rPr>
          <w:lang w:val="ar_AE" w:bidi="ar_AE"/>
        </w:rPr>
        <w:t xml:space="preserve">; </w:t>
      </w:r>
      <w:hyperlink r:id="rId1118">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1">
        <w:r>
          <w:rPr>
            <w:lang w:val="ar_AE" w:bidi="ar_AE"/>
          </w:rPr>
          <w:rPr>
            <w:color w:val="0000EE"/>
            <w:u w:val="single"/>
          </w:rPr>
          <w:t>27:16</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lang w:val="ar_AE" w:bidi="ar_AE"/>
          </w:rPr>
          <w:rPr>
            <w:color w:val="0000EE"/>
            <w:u w:val="single"/>
          </w:rPr>
          <w:t>متى 8:3</w:t>
        </w:r>
      </w:hyperlink>
      <w:r>
        <w:rPr>
          <w:lang w:val="ar_AE" w:bidi="ar_AE"/>
        </w:rPr>
        <w:t xml:space="preserve">; </w:t>
      </w:r>
      <w:hyperlink r:id="rId1120">
        <w:r>
          <w:rPr>
            <w:lang w:val="ar_AE" w:bidi="ar_AE"/>
          </w:rPr>
          <w:rPr>
            <w:color w:val="0000EE"/>
            <w:u w:val="single"/>
          </w:rPr>
          <w:t>15:7–20</w:t>
        </w:r>
      </w:hyperlink>
      <w:r>
        <w:rPr>
          <w:lang w:val="ar_AE" w:bidi="ar_AE"/>
        </w:rPr>
        <w:t xml:space="preserve">; </w:t>
      </w:r>
      <w:hyperlink r:id="rId1121">
        <w:r>
          <w:rPr>
            <w:lang w:val="ar_AE" w:bidi="ar_AE"/>
          </w:rPr>
          <w:rPr>
            <w:color w:val="0000EE"/>
            <w:u w:val="single"/>
          </w:rPr>
          <w:t>33:12</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12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lang w:val="ar_AE" w:bidi="ar_AE"/>
          </w:rPr>
          <w:rPr>
            <w:color w:val="0000EE"/>
            <w:u w:val="single"/>
          </w:rPr>
          <w:t>دانيال 34:2–35</w:t>
        </w:r>
      </w:hyperlink>
      <w:r>
        <w:rPr>
          <w:lang w:val="ar_AE" w:bidi="ar_AE"/>
        </w:rPr>
        <w:t xml:space="preserve">, </w:t>
      </w:r>
      <w:hyperlink r:id="rId1124">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lang w:val="ar_AE" w:bidi="ar_AE"/>
          </w:rPr>
          <w:rPr>
            <w:color w:val="0000EE"/>
            <w:u w:val="single"/>
          </w:rPr>
          <w:t>17:16–19</w:t>
        </w:r>
      </w:hyperlink>
      <w:r>
        <w:rPr>
          <w:lang w:val="ar_AE" w:bidi="ar_AE"/>
        </w:rPr>
        <w:t xml:space="preserve">; </w:t>
      </w:r>
      <w:hyperlink r:id="rId127">
        <w:r>
          <w:rPr>
            <w:lang w:val="ar_AE" w:bidi="ar_AE"/>
          </w:rPr>
          <w:rPr>
            <w:color w:val="0000EE"/>
            <w:u w:val="single"/>
          </w:rPr>
          <w:t>43:21</w:t>
        </w:r>
      </w:hyperlink>
      <w:r>
        <w:rPr>
          <w:lang w:val="ar_AE" w:bidi="ar_AE"/>
        </w:rPr>
        <w:t>)، والتي يُتوقع منها أيضًا ثمر البر (</w:t>
      </w:r>
      <w:hyperlink r:id="rId1126">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7">
        <w:r>
          <w:rPr>
            <w:lang w:val="ar_AE" w:bidi="ar_AE"/>
          </w:rPr>
          <w:rPr>
            <w:color w:val="0000EE"/>
            <w:u w:val="single"/>
          </w:rPr>
          <w:t>غلاطية 4:4</w:t>
        </w:r>
      </w:hyperlink>
      <w:r>
        <w:rPr>
          <w:lang w:val="ar_AE" w:bidi="ar_AE"/>
        </w:rPr>
        <w:t xml:space="preserve">; </w:t>
      </w:r>
      <w:hyperlink r:id="rId1118">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0">
        <w:r>
          <w:rPr>
            <w:lang w:val="ar_AE" w:bidi="ar_AE"/>
          </w:rPr>
          <w:rPr>
            <w:color w:val="0000EE"/>
            <w:u w:val="single"/>
          </w:rPr>
          <w:t>37:23–39</w:t>
        </w:r>
      </w:hyperlink>
      <w:r>
        <w:rPr>
          <w:lang w:val="ar_AE" w:bidi="ar_AE"/>
        </w:rPr>
        <w:t xml:space="preserve">; </w:t>
      </w:r>
      <w:hyperlink r:id="rId1128">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0">
        <w:r>
          <w:rPr>
            <w:lang w:val="ar_AE" w:bidi="ar_AE"/>
          </w:rPr>
          <w:rPr>
            <w:color w:val="0000EE"/>
            <w:u w:val="single"/>
          </w:rPr>
          <w:t>8:3</w:t>
        </w:r>
      </w:hyperlink>
      <w:r>
        <w:rPr>
          <w:lang w:val="ar_AE" w:bidi="ar_AE"/>
        </w:rPr>
        <w:t xml:space="preserve">; </w:t>
      </w:r>
      <w:hyperlink r:id="rId1129">
        <w:r>
          <w:rPr>
            <w:lang w:val="ar_AE" w:bidi="ar_AE"/>
          </w:rPr>
          <w:rPr>
            <w:color w:val="0000EE"/>
            <w:u w:val="single"/>
          </w:rPr>
          <w:t>13:10</w:t>
        </w:r>
      </w:hyperlink>
      <w:r>
        <w:rPr>
          <w:lang w:val="ar_AE" w:bidi="ar_AE"/>
        </w:rPr>
        <w:t xml:space="preserve">, </w:t>
      </w:r>
      <w:hyperlink r:id="rId682">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6">
        <w:r>
          <w:rPr>
            <w:lang w:val="ar_AE" w:bidi="ar_AE"/>
          </w:rPr>
          <w:rPr>
            <w:color w:val="0000EE"/>
            <w:u w:val="single"/>
          </w:rPr>
          <w:t>16:28–20</w:t>
        </w:r>
      </w:hyperlink>
      <w:r>
        <w:rPr>
          <w:lang w:val="ar_AE" w:bidi="ar_AE"/>
        </w:rPr>
        <w:t xml:space="preserve">; قارن </w:t>
      </w:r>
      <w:hyperlink r:id="rId630">
        <w:r>
          <w:rPr>
            <w:lang w:val="ar_AE" w:bidi="ar_AE"/>
          </w:rPr>
          <w:rPr>
            <w:color w:val="0000EE"/>
            <w:u w:val="single"/>
          </w:rPr>
          <w:t>5:10–6</w:t>
        </w:r>
      </w:hyperlink>
      <w:r>
        <w:rPr>
          <w:lang w:val="ar_AE" w:bidi="ar_AE"/>
        </w:rPr>
        <w:t xml:space="preserve">; </w:t>
      </w:r>
      <w:hyperlink r:id="rId67">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0">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5">
        <w:r>
          <w:rPr>
            <w:lang w:val="ar_AE" w:bidi="ar_AE"/>
          </w:rPr>
          <w:rPr>
            <w:color w:val="0000EE"/>
            <w:u w:val="single"/>
          </w:rPr>
          <w:t>12:8</w:t>
        </w:r>
      </w:hyperlink>
      <w:r>
        <w:rPr>
          <w:lang w:val="ar_AE" w:bidi="ar_AE"/>
        </w:rPr>
        <w:t xml:space="preserve">; </w:t>
      </w:r>
      <w:hyperlink r:id="rId1131">
        <w:r>
          <w:rPr>
            <w:lang w:val="ar_AE" w:bidi="ar_AE"/>
          </w:rPr>
          <w:rPr>
            <w:color w:val="0000EE"/>
            <w:u w:val="single"/>
          </w:rPr>
          <w:t>42:13</w:t>
        </w:r>
      </w:hyperlink>
      <w:r>
        <w:rPr>
          <w:lang w:val="ar_AE" w:bidi="ar_AE"/>
        </w:rPr>
        <w:t xml:space="preserve">, </w:t>
      </w:r>
      <w:hyperlink r:id="rId1132">
        <w:r>
          <w:rPr>
            <w:lang w:val="ar_AE" w:bidi="ar_AE"/>
          </w:rPr>
          <w:rPr>
            <w:color w:val="0000EE"/>
            <w:u w:val="single"/>
          </w:rPr>
          <w:t>50</w:t>
        </w:r>
      </w:hyperlink>
      <w:r>
        <w:rPr>
          <w:lang w:val="ar_AE" w:bidi="ar_AE"/>
        </w:rPr>
        <w:t xml:space="preserve">; </w:t>
      </w:r>
      <w:hyperlink r:id="rId1133">
        <w:r>
          <w:rPr>
            <w:lang w:val="ar_AE" w:bidi="ar_AE"/>
          </w:rPr>
          <w:rPr>
            <w:color w:val="0000EE"/>
            <w:u w:val="single"/>
          </w:rPr>
          <w:t>51:24</w:t>
        </w:r>
      </w:hyperlink>
      <w:r>
        <w:rPr>
          <w:lang w:val="ar_AE" w:bidi="ar_AE"/>
        </w:rPr>
        <w:t xml:space="preserve">; </w:t>
      </w:r>
      <w:hyperlink r:id="rId1134">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lang w:val="ar_AE" w:bidi="ar_AE"/>
          </w:rPr>
          <w:rPr>
            <w:color w:val="0000EE"/>
            <w:u w:val="single"/>
          </w:rPr>
          <w:t>خروج 4:20</w:t>
        </w:r>
      </w:hyperlink>
      <w:r>
        <w:rPr>
          <w:lang w:val="ar_AE" w:bidi="ar_AE"/>
        </w:rPr>
        <w:t xml:space="preserve">; </w:t>
      </w:r>
      <w:hyperlink r:id="rId1137">
        <w:r>
          <w:rPr>
            <w:lang w:val="ar_AE" w:bidi="ar_AE"/>
          </w:rPr>
          <w:rPr>
            <w:color w:val="0000EE"/>
            <w:u w:val="single"/>
          </w:rPr>
          <w:t>لاويين 1:26</w:t>
        </w:r>
      </w:hyperlink>
      <w:r>
        <w:rPr>
          <w:lang w:val="ar_AE" w:bidi="ar_AE"/>
        </w:rPr>
        <w:t xml:space="preserve">; </w:t>
      </w:r>
      <w:hyperlink r:id="rId1138">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0">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1">
        <w:r>
          <w:rPr>
            <w:lang w:val="ar_AE" w:bidi="ar_AE"/>
          </w:rPr>
          <w:rPr>
            <w:color w:val="0000EE"/>
            <w:u w:val="single"/>
          </w:rPr>
          <w:t>تكوين 6:38–11</w:t>
        </w:r>
      </w:hyperlink>
      <w:r>
        <w:rPr>
          <w:lang w:val="ar_AE" w:bidi="ar_AE"/>
        </w:rPr>
        <w:t xml:space="preserve">; </w:t>
      </w:r>
      <w:hyperlink r:id="rId1142">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lang w:val="ar_AE" w:bidi="ar_AE"/>
          </w:rPr>
          <w:rPr>
            <w:color w:val="0000EE"/>
            <w:u w:val="single"/>
          </w:rPr>
          <w:t>1 كو 35:15–49</w:t>
        </w:r>
      </w:hyperlink>
      <w:r>
        <w:rPr>
          <w:lang w:val="ar_AE" w:bidi="ar_AE"/>
        </w:rPr>
        <w:t xml:space="preserve">; </w:t>
      </w:r>
      <w:hyperlink r:id="rId1144">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5">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5">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6">
        <w:r>
          <w:rPr>
            <w:lang w:val="ar_AE" w:bidi="ar_AE"/>
          </w:rPr>
          <w:rPr>
            <w:color w:val="0000EE"/>
            <w:u w:val="single"/>
          </w:rPr>
          <w:t>لاويين 18:19</w:t>
        </w:r>
      </w:hyperlink>
      <w:r>
        <w:rPr>
          <w:lang w:val="ar_AE" w:bidi="ar_AE"/>
        </w:rPr>
        <w:t xml:space="preserve">; انظر أيضًا </w:t>
      </w:r>
      <w:hyperlink r:id="rId1147">
        <w:r>
          <w:rPr>
            <w:lang w:val="ar_AE" w:bidi="ar_AE"/>
          </w:rPr>
          <w:rPr>
            <w:color w:val="0000EE"/>
            <w:u w:val="single"/>
          </w:rPr>
          <w:t>رومية 9:13</w:t>
        </w:r>
      </w:hyperlink>
      <w:r>
        <w:rPr>
          <w:lang w:val="ar_AE" w:bidi="ar_AE"/>
        </w:rPr>
        <w:t xml:space="preserve">; </w:t>
      </w:r>
      <w:hyperlink r:id="rId1148">
        <w:r>
          <w:rPr>
            <w:lang w:val="ar_AE" w:bidi="ar_AE"/>
          </w:rPr>
          <w:rPr>
            <w:color w:val="0000EE"/>
            <w:u w:val="single"/>
          </w:rPr>
          <w:t>غلاطية 6:5</w:t>
        </w:r>
      </w:hyperlink>
      <w:r>
        <w:rPr>
          <w:lang w:val="ar_AE" w:bidi="ar_AE"/>
        </w:rPr>
        <w:t xml:space="preserve">, </w:t>
      </w:r>
      <w:hyperlink r:id="rId1149">
        <w:r>
          <w:rPr>
            <w:lang w:val="ar_AE" w:bidi="ar_AE"/>
          </w:rPr>
          <w:rPr>
            <w:color w:val="0000EE"/>
            <w:u w:val="single"/>
          </w:rPr>
          <w:t>14</w:t>
        </w:r>
      </w:hyperlink>
      <w:r>
        <w:rPr>
          <w:lang w:val="ar_AE" w:bidi="ar_AE"/>
        </w:rPr>
        <w:t xml:space="preserve">; </w:t>
      </w:r>
      <w:hyperlink r:id="rId1150">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1">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2">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3">
        <w:r>
          <w:rPr>
            <w:lang w:val="ar_AE" w:bidi="ar_AE"/>
          </w:rPr>
          <w:rPr>
            <w:color w:val="0000EE"/>
            <w:u w:val="single"/>
          </w:rPr>
          <w:t>2 صم 12:7–14</w:t>
        </w:r>
      </w:hyperlink>
      <w:r>
        <w:rPr>
          <w:lang w:val="ar_AE" w:bidi="ar_AE"/>
        </w:rPr>
        <w:t xml:space="preserve">; </w:t>
      </w:r>
      <w:hyperlink r:id="rId1154">
        <w:r>
          <w:rPr>
            <w:lang w:val="ar_AE" w:bidi="ar_AE"/>
          </w:rPr>
          <w:rPr>
            <w:color w:val="0000EE"/>
            <w:u w:val="single"/>
          </w:rPr>
          <w:t>مزامير 7:2–9</w:t>
        </w:r>
      </w:hyperlink>
      <w:r>
        <w:rPr>
          <w:lang w:val="ar_AE" w:bidi="ar_AE"/>
        </w:rPr>
        <w:t xml:space="preserve">; </w:t>
      </w:r>
      <w:hyperlink r:id="rId1155">
        <w:r>
          <w:rPr>
            <w:lang w:val="ar_AE" w:bidi="ar_AE"/>
          </w:rPr>
          <w:rPr>
            <w:color w:val="0000EE"/>
            <w:u w:val="single"/>
          </w:rPr>
          <w:t>110</w:t>
        </w:r>
      </w:hyperlink>
      <w:r>
        <w:rPr>
          <w:lang w:val="ar_AE" w:bidi="ar_AE"/>
        </w:rPr>
        <w:t xml:space="preserve">; </w:t>
      </w:r>
      <w:hyperlink r:id="rId95">
        <w:r>
          <w:rPr>
            <w:lang w:val="ar_AE" w:bidi="ar_AE"/>
          </w:rPr>
          <w:rPr>
            <w:color w:val="0000EE"/>
            <w:u w:val="single"/>
          </w:rPr>
          <w:t>إشعياء 1:11</w:t>
        </w:r>
      </w:hyperlink>
      <w:r>
        <w:rPr>
          <w:lang w:val="ar_AE" w:bidi="ar_AE"/>
        </w:rPr>
        <w:t xml:space="preserve">, </w:t>
      </w:r>
      <w:hyperlink r:id="rId1156">
        <w:r>
          <w:rPr>
            <w:lang w:val="ar_AE" w:bidi="ar_AE"/>
          </w:rPr>
          <w:rPr>
            <w:color w:val="0000EE"/>
            <w:u w:val="single"/>
          </w:rPr>
          <w:t>10</w:t>
        </w:r>
      </w:hyperlink>
      <w:r>
        <w:rPr>
          <w:lang w:val="ar_AE" w:bidi="ar_AE"/>
        </w:rPr>
        <w:t xml:space="preserve">; </w:t>
      </w:r>
      <w:hyperlink r:id="rId270">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2">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7">
        <w:r>
          <w:rPr>
            <w:lang w:val="ar_AE" w:bidi="ar_AE"/>
          </w:rPr>
          <w:rPr>
            <w:color w:val="0000EE"/>
            <w:u w:val="single"/>
          </w:rPr>
          <w:t>أع 34:2–35</w:t>
        </w:r>
      </w:hyperlink>
      <w:r>
        <w:rPr>
          <w:lang w:val="ar_AE" w:bidi="ar_AE"/>
        </w:rPr>
        <w:t xml:space="preserve">; </w:t>
      </w:r>
      <w:hyperlink r:id="rId1158">
        <w:r>
          <w:rPr>
            <w:lang w:val="ar_AE" w:bidi="ar_AE"/>
          </w:rPr>
          <w:rPr>
            <w:color w:val="0000EE"/>
            <w:u w:val="single"/>
          </w:rPr>
          <w:t>1 كو 25:15</w:t>
        </w:r>
      </w:hyperlink>
      <w:r>
        <w:rPr>
          <w:lang w:val="ar_AE" w:bidi="ar_AE"/>
        </w:rPr>
        <w:t xml:space="preserve">; </w:t>
      </w:r>
      <w:hyperlink r:id="rId1159">
        <w:r>
          <w:rPr>
            <w:lang w:val="ar_AE" w:bidi="ar_AE"/>
          </w:rPr>
          <w:rPr>
            <w:color w:val="0000EE"/>
            <w:u w:val="single"/>
          </w:rPr>
          <w:t>عب 13:1</w:t>
        </w:r>
      </w:hyperlink>
      <w:r>
        <w:rPr>
          <w:lang w:val="ar_AE" w:bidi="ar_AE"/>
        </w:rPr>
        <w:t xml:space="preserve">; </w:t>
      </w:r>
      <w:hyperlink r:id="rId1160">
        <w:r>
          <w:rPr>
            <w:lang w:val="ar_AE" w:bidi="ar_AE"/>
          </w:rPr>
          <w:rPr>
            <w:color w:val="0000EE"/>
            <w:u w:val="single"/>
          </w:rPr>
          <w:t>8:2</w:t>
        </w:r>
      </w:hyperlink>
      <w:r>
        <w:rPr>
          <w:lang w:val="ar_AE" w:bidi="ar_AE"/>
        </w:rPr>
        <w:t xml:space="preserve">; </w:t>
      </w:r>
      <w:hyperlink r:id="rId1161">
        <w:r>
          <w:rPr>
            <w:lang w:val="ar_AE" w:bidi="ar_AE"/>
          </w:rPr>
          <w:rPr>
            <w:color w:val="0000EE"/>
            <w:u w:val="single"/>
          </w:rPr>
          <w:t>12:10–13</w:t>
        </w:r>
      </w:hyperlink>
      <w:r>
        <w:rPr>
          <w:lang w:val="ar_AE" w:bidi="ar_AE"/>
        </w:rPr>
        <w:t xml:space="preserve">; </w:t>
      </w:r>
      <w:hyperlink r:id="rId1162">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3">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4">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89">
        <w:r>
          <w:rPr>
            <w:lang w:val="ar_AE" w:bidi="ar_AE"/>
          </w:rPr>
          <w:rPr>
            <w:color w:val="0000EE"/>
            <w:u w:val="single"/>
          </w:rPr>
          <w:t>1:15–20</w:t>
        </w:r>
      </w:hyperlink>
      <w:r>
        <w:rPr>
          <w:lang w:val="ar_AE" w:bidi="ar_AE"/>
        </w:rPr>
        <w:t xml:space="preserve">; </w:t>
      </w:r>
      <w:hyperlink r:id="rId889">
        <w:r>
          <w:rPr>
            <w:lang w:val="ar_AE" w:bidi="ar_AE"/>
          </w:rPr>
          <w:rPr>
            <w:color w:val="0000EE"/>
            <w:u w:val="single"/>
          </w:rPr>
          <w:t>5:16–12</w:t>
        </w:r>
      </w:hyperlink>
      <w:r>
        <w:rPr>
          <w:lang w:val="ar_AE" w:bidi="ar_AE"/>
        </w:rPr>
        <w:t xml:space="preserve">; </w:t>
      </w:r>
      <w:hyperlink r:id="rId1166">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lang w:val="ar_AE" w:bidi="ar_AE"/>
          </w:rPr>
          <w:rPr>
            <w:color w:val="0000EE"/>
            <w:u w:val="single"/>
          </w:rPr>
          <w:t>28:11–30</w:t>
        </w:r>
      </w:hyperlink>
      <w:r>
        <w:rPr>
          <w:lang w:val="ar_AE" w:bidi="ar_AE"/>
        </w:rPr>
        <w:t xml:space="preserve">; </w:t>
      </w:r>
      <w:hyperlink r:id="rId746">
        <w:r>
          <w:rPr>
            <w:lang w:val="ar_AE" w:bidi="ar_AE"/>
          </w:rPr>
          <w:rPr>
            <w:color w:val="0000EE"/>
            <w:u w:val="single"/>
          </w:rPr>
          <w:t>أعمال الرسل 10:15</w:t>
        </w:r>
      </w:hyperlink>
      <w:r>
        <w:rPr>
          <w:lang w:val="ar_AE" w:bidi="ar_AE"/>
        </w:rPr>
        <w:t xml:space="preserve">, </w:t>
      </w:r>
      <w:hyperlink r:id="rId1167">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lang w:val="ar_AE" w:bidi="ar_AE"/>
          </w:rPr>
          <w:rPr>
            <w:color w:val="0000EE"/>
            <w:u w:val="single"/>
          </w:rPr>
          <w:t>تث 6:6–9</w:t>
        </w:r>
      </w:hyperlink>
      <w:r>
        <w:rPr>
          <w:lang w:val="ar_AE" w:bidi="ar_AE"/>
        </w:rPr>
        <w:t xml:space="preserve">; </w:t>
      </w:r>
      <w:hyperlink r:id="rId1169">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0">
        <w:r>
          <w:rPr>
            <w:lang w:val="ar_AE" w:bidi="ar_AE"/>
          </w:rPr>
          <w:rPr>
            <w:color w:val="0000EE"/>
            <w:u w:val="single"/>
          </w:rPr>
          <w:t>مت 20:9</w:t>
        </w:r>
      </w:hyperlink>
      <w:r>
        <w:rPr>
          <w:lang w:val="ar_AE" w:bidi="ar_AE"/>
        </w:rPr>
        <w:t xml:space="preserve">; انظر أيضًا </w:t>
      </w:r>
      <w:hyperlink r:id="rId1171">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2">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2">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lang w:val="ar_AE" w:bidi="ar_AE"/>
          </w:rPr>
          <w:rPr>
            <w:color w:val="0000EE"/>
            <w:u w:val="single"/>
          </w:rPr>
          <w:t>46:12–50</w:t>
        </w:r>
      </w:hyperlink>
      <w:r>
        <w:rPr>
          <w:lang w:val="ar_AE" w:bidi="ar_AE"/>
        </w:rPr>
        <w:t xml:space="preserve">; </w:t>
      </w:r>
      <w:hyperlink r:id="rId438">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3">
        <w:r>
          <w:rPr>
            <w:lang w:val="ar_AE" w:bidi="ar_AE"/>
          </w:rPr>
          <w:rPr>
            <w:color w:val="0000EE"/>
            <w:u w:val="single"/>
          </w:rPr>
          <w:t>1:4</w:t>
        </w:r>
      </w:hyperlink>
      <w:r>
        <w:rPr>
          <w:lang w:val="ar_AE" w:bidi="ar_AE"/>
        </w:rPr>
        <w:t xml:space="preserve">). • الله … هو أبوك: انظر </w:t>
      </w:r>
      <w:hyperlink r:id="rId1174">
        <w:r>
          <w:rPr>
            <w:lang w:val="ar_AE" w:bidi="ar_AE"/>
          </w:rPr>
          <w:rPr>
            <w:color w:val="0000EE"/>
            <w:u w:val="single"/>
          </w:rPr>
          <w:t>9:6</w:t>
        </w:r>
      </w:hyperlink>
      <w:r>
        <w:rPr>
          <w:lang w:val="ar_AE" w:bidi="ar_AE"/>
        </w:rPr>
        <w:t xml:space="preserve">; </w:t>
      </w:r>
      <w:hyperlink r:id="rId1175">
        <w:r>
          <w:rPr>
            <w:lang w:val="ar_AE" w:bidi="ar_AE"/>
          </w:rPr>
          <w:rPr>
            <w:color w:val="0000EE"/>
            <w:u w:val="single"/>
          </w:rPr>
          <w:t>ملاخي 10:2</w:t>
        </w:r>
      </w:hyperlink>
      <w:r>
        <w:rPr>
          <w:lang w:val="ar_AE" w:bidi="ar_AE"/>
        </w:rPr>
        <w:t xml:space="preserve">; قارن </w:t>
      </w:r>
      <w:hyperlink r:id="rId117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7">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78">
        <w:r>
          <w:rPr>
            <w:lang w:val="ar_AE" w:bidi="ar_AE"/>
          </w:rPr>
          <w:rPr>
            <w:color w:val="0000EE"/>
            <w:u w:val="single"/>
          </w:rPr>
          <w:t>13:23–22</w:t>
        </w:r>
      </w:hyperlink>
      <w:r>
        <w:rPr>
          <w:lang w:val="ar_AE" w:bidi="ar_AE"/>
        </w:rPr>
        <w:t>)، والإنشغال في التفصيلات الأخلاقية غير المهمة (</w:t>
      </w:r>
      <w:hyperlink r:id="rId290">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lang w:val="ar_AE" w:bidi="ar_AE"/>
          </w:rPr>
          <w:rPr>
            <w:color w:val="0000EE"/>
            <w:u w:val="single"/>
          </w:rPr>
          <w:t>1 تي 1:4–3</w:t>
        </w:r>
      </w:hyperlink>
      <w:r>
        <w:rPr>
          <w:lang w:val="ar_AE" w:bidi="ar_AE"/>
        </w:rPr>
        <w:t xml:space="preserve">; </w:t>
      </w:r>
      <w:hyperlink r:id="rId1180">
        <w:r>
          <w:rPr>
            <w:lang w:val="ar_AE" w:bidi="ar_AE"/>
          </w:rPr>
          <w:rPr>
            <w:color w:val="0000EE"/>
            <w:u w:val="single"/>
          </w:rPr>
          <w:t>2 بط 1:2–22</w:t>
        </w:r>
      </w:hyperlink>
      <w:r>
        <w:rPr>
          <w:lang w:val="ar_AE" w:bidi="ar_AE"/>
        </w:rPr>
        <w:t>)، لذا يحتاج أبناء الله دائمًا إلى الحذر منها (</w:t>
      </w:r>
      <w:hyperlink r:id="rId1181">
        <w:r>
          <w:rPr>
            <w:lang w:val="ar_AE" w:bidi="ar_AE"/>
          </w:rPr>
          <w:rPr>
            <w:color w:val="0000EE"/>
            <w:u w:val="single"/>
          </w:rPr>
          <w:t>يع 7:4–10</w:t>
        </w:r>
      </w:hyperlink>
      <w:r>
        <w:rPr>
          <w:lang w:val="ar_AE" w:bidi="ar_AE"/>
        </w:rPr>
        <w:t xml:space="preserve">; </w:t>
      </w:r>
      <w:hyperlink r:id="rId1182">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1">
        <w:r>
          <w:rPr>
            <w:lang w:val="ar_AE" w:bidi="ar_AE"/>
          </w:rPr>
          <w:rPr>
            <w:color w:val="0000EE"/>
            <w:u w:val="single"/>
          </w:rPr>
          <w:t>متى 32:9–34</w:t>
        </w:r>
      </w:hyperlink>
      <w:r>
        <w:rPr>
          <w:lang w:val="ar_AE" w:bidi="ar_AE"/>
        </w:rPr>
        <w:t xml:space="preserve">; </w:t>
      </w:r>
      <w:hyperlink r:id="rId1183">
        <w:r>
          <w:rPr>
            <w:lang w:val="ar_AE" w:bidi="ar_AE"/>
          </w:rPr>
          <w:rPr>
            <w:color w:val="0000EE"/>
            <w:u w:val="single"/>
          </w:rPr>
          <w:t>22:12–37</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1071">
        <w:r>
          <w:rPr>
            <w:lang w:val="ar_AE" w:bidi="ar_AE"/>
          </w:rPr>
          <w:rPr>
            <w:color w:val="0000EE"/>
            <w:u w:val="single"/>
          </w:rPr>
          <w:t>15:21</w:t>
        </w:r>
      </w:hyperlink>
      <w:r>
        <w:rPr>
          <w:lang w:val="ar_AE" w:bidi="ar_AE"/>
        </w:rPr>
        <w:t xml:space="preserve">; </w:t>
      </w:r>
      <w:hyperlink r:id="rId1184">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5">
        <w:r>
          <w:rPr>
            <w:lang w:val="ar_AE" w:bidi="ar_AE"/>
          </w:rPr>
          <w:rPr>
            <w:color w:val="0000EE"/>
            <w:u w:val="single"/>
          </w:rPr>
          <w:t>إشعياء 8:5–23</w:t>
        </w:r>
      </w:hyperlink>
      <w:r>
        <w:rPr>
          <w:lang w:val="ar_AE" w:bidi="ar_AE"/>
        </w:rPr>
        <w:t xml:space="preserve">; </w:t>
      </w:r>
      <w:hyperlink r:id="rId1186">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lang w:val="ar_AE" w:bidi="ar_AE"/>
          </w:rPr>
          <w:rPr>
            <w:color w:val="0000EE"/>
            <w:u w:val="single"/>
          </w:rPr>
          <w:t>لوقا 4:7–5</w:t>
        </w:r>
      </w:hyperlink>
      <w:r>
        <w:rPr>
          <w:lang w:val="ar_AE" w:bidi="ar_AE"/>
        </w:rPr>
        <w:t xml:space="preserve">; </w:t>
      </w:r>
      <w:hyperlink r:id="rId1189">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lang w:val="ar_AE" w:bidi="ar_AE"/>
          </w:rPr>
          <w:rPr>
            <w:color w:val="0000EE"/>
            <w:u w:val="single"/>
          </w:rPr>
          <w:t>غلاطية 3:2</w:t>
        </w:r>
      </w:hyperlink>
      <w:r>
        <w:rPr>
          <w:lang w:val="ar_AE" w:bidi="ar_AE"/>
        </w:rPr>
        <w:t xml:space="preserve">, </w:t>
      </w:r>
      <w:hyperlink r:id="rId1191">
        <w:r>
          <w:rPr>
            <w:lang w:val="ar_AE" w:bidi="ar_AE"/>
          </w:rPr>
          <w:rPr>
            <w:color w:val="0000EE"/>
            <w:u w:val="single"/>
          </w:rPr>
          <w:t>14</w:t>
        </w:r>
      </w:hyperlink>
      <w:r>
        <w:rPr>
          <w:lang w:val="ar_AE" w:bidi="ar_AE"/>
        </w:rPr>
        <w:t xml:space="preserve">; </w:t>
      </w:r>
      <w:hyperlink r:id="rId1192">
        <w:r>
          <w:rPr>
            <w:lang w:val="ar_AE" w:bidi="ar_AE"/>
          </w:rPr>
          <w:rPr>
            <w:color w:val="0000EE"/>
            <w:u w:val="single"/>
          </w:rPr>
          <w:t>2:5–12</w:t>
        </w:r>
      </w:hyperlink>
      <w:r>
        <w:rPr>
          <w:lang w:val="ar_AE" w:bidi="ar_AE"/>
        </w:rPr>
        <w:t xml:space="preserve">; </w:t>
      </w:r>
      <w:hyperlink r:id="rId1193">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5">
        <w:r>
          <w:rPr>
            <w:lang w:val="ar_AE" w:bidi="ar_AE"/>
          </w:rPr>
          <w:rPr>
            <w:color w:val="0000EE"/>
            <w:u w:val="single"/>
          </w:rPr>
          <w:t>إشعياء 16:1–17</w:t>
        </w:r>
      </w:hyperlink>
      <w:r>
        <w:rPr>
          <w:lang w:val="ar_AE" w:bidi="ar_AE"/>
        </w:rPr>
        <w:t xml:space="preserve">; </w:t>
      </w:r>
      <w:hyperlink r:id="rId1196">
        <w:r>
          <w:rPr>
            <w:lang w:val="ar_AE" w:bidi="ar_AE"/>
          </w:rPr>
          <w:rPr>
            <w:color w:val="0000EE"/>
            <w:u w:val="single"/>
          </w:rPr>
          <w:t>إرميا 3:22</w:t>
        </w:r>
      </w:hyperlink>
      <w:r>
        <w:rPr>
          <w:lang w:val="ar_AE" w:bidi="ar_AE"/>
        </w:rPr>
        <w:t xml:space="preserve">; </w:t>
      </w:r>
      <w:hyperlink r:id="rId1197">
        <w:r>
          <w:rPr>
            <w:lang w:val="ar_AE" w:bidi="ar_AE"/>
          </w:rPr>
          <w:rPr>
            <w:color w:val="0000EE"/>
            <w:u w:val="single"/>
          </w:rPr>
          <w:t>هوشع 6:6</w:t>
        </w:r>
      </w:hyperlink>
      <w:r>
        <w:rPr>
          <w:lang w:val="ar_AE" w:bidi="ar_AE"/>
        </w:rPr>
        <w:t xml:space="preserve">; </w:t>
      </w:r>
      <w:hyperlink r:id="rId1198">
        <w:r>
          <w:rPr>
            <w:lang w:val="ar_AE" w:bidi="ar_AE"/>
          </w:rPr>
          <w:rPr>
            <w:color w:val="0000EE"/>
            <w:u w:val="single"/>
          </w:rPr>
          <w:t>ميخا 8:6</w:t>
        </w:r>
      </w:hyperlink>
      <w:r>
        <w:rPr>
          <w:lang w:val="ar_AE" w:bidi="ar_AE"/>
        </w:rPr>
        <w:t xml:space="preserve">; </w:t>
      </w:r>
      <w:hyperlink r:id="rId1199">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09">
        <w:r>
          <w:rPr>
            <w:lang w:val="ar_AE" w:bidi="ar_AE"/>
          </w:rPr>
          <w:rPr>
            <w:color w:val="0000EE"/>
            <w:u w:val="single"/>
          </w:rPr>
          <w:t>19:6–34</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1200">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2">
        <w:r>
          <w:rPr>
            <w:lang w:val="ar_AE" w:bidi="ar_AE"/>
          </w:rPr>
          <w:rPr>
            <w:color w:val="0000EE"/>
            <w:u w:val="single"/>
          </w:rPr>
          <w:t>تكوين 8:4–11</w:t>
        </w:r>
      </w:hyperlink>
      <w:r>
        <w:rPr>
          <w:lang w:val="ar_AE" w:bidi="ar_AE"/>
        </w:rPr>
        <w:t>) إلى زكريا (</w:t>
      </w:r>
      <w:hyperlink r:id="rId1203">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2">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5">
        <w:r>
          <w:rPr>
            <w:lang w:val="ar_AE" w:bidi="ar_AE"/>
          </w:rPr>
          <w:rPr>
            <w:color w:val="0000EE"/>
            <w:u w:val="single"/>
          </w:rPr>
          <w:t>تثنية 11:32</w:t>
        </w:r>
      </w:hyperlink>
      <w:r>
        <w:rPr>
          <w:lang w:val="ar_AE" w:bidi="ar_AE"/>
        </w:rPr>
        <w:t xml:space="preserve">; </w:t>
      </w:r>
      <w:hyperlink r:id="rId1206">
        <w:r>
          <w:rPr>
            <w:lang w:val="ar_AE" w:bidi="ar_AE"/>
          </w:rPr>
          <w:rPr>
            <w:color w:val="0000EE"/>
            <w:u w:val="single"/>
          </w:rPr>
          <w:t>راعوث 12:2</w:t>
        </w:r>
      </w:hyperlink>
      <w:r>
        <w:rPr>
          <w:lang w:val="ar_AE" w:bidi="ar_AE"/>
        </w:rPr>
        <w:t xml:space="preserve">; </w:t>
      </w:r>
      <w:hyperlink r:id="rId1207">
        <w:r>
          <w:rPr>
            <w:lang w:val="ar_AE" w:bidi="ar_AE"/>
          </w:rPr>
          <w:rPr>
            <w:color w:val="0000EE"/>
            <w:u w:val="single"/>
          </w:rPr>
          <w:t>مزامير 8:17</w:t>
        </w:r>
      </w:hyperlink>
      <w:r>
        <w:rPr>
          <w:lang w:val="ar_AE" w:bidi="ar_AE"/>
        </w:rPr>
        <w:t xml:space="preserve">; </w:t>
      </w:r>
      <w:hyperlink r:id="rId1208">
        <w:r>
          <w:rPr>
            <w:lang w:val="ar_AE" w:bidi="ar_AE"/>
          </w:rPr>
          <w:rPr>
            <w:color w:val="0000EE"/>
            <w:u w:val="single"/>
          </w:rPr>
          <w:t>7:36</w:t>
        </w:r>
      </w:hyperlink>
      <w:r>
        <w:rPr>
          <w:lang w:val="ar_AE" w:bidi="ar_AE"/>
        </w:rPr>
        <w:t xml:space="preserve">; </w:t>
      </w:r>
      <w:hyperlink r:id="rId1209">
        <w:r>
          <w:rPr>
            <w:lang w:val="ar_AE" w:bidi="ar_AE"/>
          </w:rPr>
          <w:rPr>
            <w:color w:val="0000EE"/>
            <w:u w:val="single"/>
          </w:rPr>
          <w:t>1:57</w:t>
        </w:r>
      </w:hyperlink>
      <w:r>
        <w:rPr>
          <w:lang w:val="ar_AE" w:bidi="ar_AE"/>
        </w:rPr>
        <w:t xml:space="preserve">; </w:t>
      </w:r>
      <w:hyperlink r:id="rId1210">
        <w:r>
          <w:rPr>
            <w:lang w:val="ar_AE" w:bidi="ar_AE"/>
          </w:rPr>
          <w:rPr>
            <w:color w:val="0000EE"/>
            <w:u w:val="single"/>
          </w:rPr>
          <w:t>4:61</w:t>
        </w:r>
      </w:hyperlink>
      <w:r>
        <w:rPr>
          <w:lang w:val="ar_AE" w:bidi="ar_AE"/>
        </w:rPr>
        <w:t xml:space="preserve">; </w:t>
      </w:r>
      <w:hyperlink r:id="rId1211">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2">
        <w:r>
          <w:rPr>
            <w:lang w:val="ar_AE" w:bidi="ar_AE"/>
          </w:rPr>
          <w:rPr>
            <w:color w:val="0000EE"/>
            <w:u w:val="single"/>
          </w:rPr>
          <w:t>حزقيال 18:10–19</w:t>
        </w:r>
      </w:hyperlink>
      <w:r>
        <w:rPr>
          <w:lang w:val="ar_AE" w:bidi="ar_AE"/>
        </w:rPr>
        <w:t xml:space="preserve">; </w:t>
      </w:r>
      <w:hyperlink r:id="rId1213">
        <w:r>
          <w:rPr>
            <w:lang w:val="ar_AE" w:bidi="ar_AE"/>
          </w:rPr>
          <w:rPr>
            <w:color w:val="0000EE"/>
            <w:u w:val="single"/>
          </w:rPr>
          <w:t>22:11–23</w:t>
        </w:r>
      </w:hyperlink>
      <w:r>
        <w:rPr>
          <w:lang w:val="ar_AE" w:bidi="ar_AE"/>
        </w:rPr>
        <w:t xml:space="preserve">; قارن </w:t>
      </w:r>
      <w:hyperlink r:id="rId1214">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6">
        <w:r>
          <w:rPr>
            <w:lang w:val="ar_AE" w:bidi="ar_AE"/>
          </w:rPr>
          <w:rPr>
            <w:color w:val="0000EE"/>
            <w:u w:val="single"/>
          </w:rPr>
          <w:t>1 ملوك 7:9–9</w:t>
        </w:r>
      </w:hyperlink>
      <w:r>
        <w:rPr>
          <w:lang w:val="ar_AE" w:bidi="ar_AE"/>
        </w:rPr>
        <w:t xml:space="preserve">; </w:t>
      </w:r>
      <w:hyperlink r:id="rId1217">
        <w:r>
          <w:rPr>
            <w:lang w:val="ar_AE" w:bidi="ar_AE"/>
          </w:rPr>
          <w:rPr>
            <w:color w:val="0000EE"/>
            <w:u w:val="single"/>
          </w:rPr>
          <w:t>إرميا 8:7–15</w:t>
        </w:r>
      </w:hyperlink>
      <w:r>
        <w:rPr>
          <w:lang w:val="ar_AE" w:bidi="ar_AE"/>
        </w:rPr>
        <w:t xml:space="preserve">; </w:t>
      </w:r>
      <w:hyperlink r:id="rId1218">
        <w:r>
          <w:rPr>
            <w:lang w:val="ar_AE" w:bidi="ar_AE"/>
          </w:rPr>
          <w:rPr>
            <w:color w:val="0000EE"/>
            <w:u w:val="single"/>
          </w:rPr>
          <w:t>10:9–12</w:t>
        </w:r>
      </w:hyperlink>
      <w:r>
        <w:rPr>
          <w:lang w:val="ar_AE" w:bidi="ar_AE"/>
        </w:rPr>
        <w:t xml:space="preserve">; </w:t>
      </w:r>
      <w:hyperlink r:id="rId1219">
        <w:r>
          <w:rPr>
            <w:lang w:val="ar_AE" w:bidi="ar_AE"/>
          </w:rPr>
          <w:rPr>
            <w:color w:val="0000EE"/>
            <w:u w:val="single"/>
          </w:rPr>
          <w:t>6:26</w:t>
        </w:r>
      </w:hyperlink>
      <w:r>
        <w:rPr>
          <w:lang w:val="ar_AE" w:bidi="ar_AE"/>
        </w:rPr>
        <w:t xml:space="preserve">, </w:t>
      </w:r>
      <w:hyperlink r:id="rId1220">
        <w:r>
          <w:rPr>
            <w:lang w:val="ar_AE" w:bidi="ar_AE"/>
          </w:rPr>
          <w:rPr>
            <w:color w:val="0000EE"/>
            <w:u w:val="single"/>
          </w:rPr>
          <w:t>18</w:t>
        </w:r>
      </w:hyperlink>
      <w:r>
        <w:rPr>
          <w:lang w:val="ar_AE" w:bidi="ar_AE"/>
        </w:rPr>
        <w:t xml:space="preserve">; </w:t>
      </w:r>
      <w:hyperlink r:id="rId1221">
        <w:r>
          <w:rPr>
            <w:lang w:val="ar_AE" w:bidi="ar_AE"/>
          </w:rPr>
          <w:rPr>
            <w:color w:val="0000EE"/>
            <w:u w:val="single"/>
          </w:rPr>
          <w:t>ميخا 12:3</w:t>
        </w:r>
      </w:hyperlink>
      <w:r>
        <w:rPr>
          <w:lang w:val="ar_AE" w:bidi="ar_AE"/>
        </w:rPr>
        <w:t xml:space="preserve">; انظر أيضًا </w:t>
      </w:r>
      <w:hyperlink r:id="rId1222">
        <w:r>
          <w:rPr>
            <w:lang w:val="ar_AE" w:bidi="ar_AE"/>
          </w:rPr>
          <w:rPr>
            <w:color w:val="0000EE"/>
            <w:u w:val="single"/>
          </w:rPr>
          <w:t>إشعياء 11:64</w:t>
        </w:r>
      </w:hyperlink>
      <w:r>
        <w:rPr>
          <w:lang w:val="ar_AE" w:bidi="ar_AE"/>
        </w:rPr>
        <w:t xml:space="preserve">; </w:t>
      </w:r>
      <w:hyperlink r:id="rId1223">
        <w:r>
          <w:rPr>
            <w:lang w:val="ar_AE" w:bidi="ar_AE"/>
          </w:rPr>
          <w:rPr>
            <w:color w:val="0000EE"/>
            <w:u w:val="single"/>
          </w:rPr>
          <w:t>لوقا 44:19</w:t>
        </w:r>
      </w:hyperlink>
      <w:r>
        <w:rPr>
          <w:lang w:val="ar_AE" w:bidi="ar_AE"/>
        </w:rPr>
        <w:t xml:space="preserve">; </w:t>
      </w:r>
      <w:hyperlink r:id="rId1224">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كما في </w:t>
      </w:r>
      <w:hyperlink r:id="rId1226">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28">
        <w:r>
          <w:rPr>
            <w:lang w:val="ar_AE" w:bidi="ar_AE"/>
          </w:rPr>
          <w:rPr>
            <w:color w:val="0000EE"/>
            <w:u w:val="single"/>
          </w:rPr>
          <w:t>7:24</w:t>
        </w:r>
      </w:hyperlink>
      <w:r>
        <w:rPr>
          <w:lang w:val="ar_AE" w:bidi="ar_AE"/>
        </w:rPr>
        <w:t xml:space="preserve">, </w:t>
      </w:r>
      <w:hyperlink r:id="rId1229">
        <w:r>
          <w:rPr>
            <w:lang w:val="ar_AE" w:bidi="ar_AE"/>
          </w:rPr>
          <w:rPr>
            <w:color w:val="0000EE"/>
            <w:u w:val="single"/>
          </w:rPr>
          <w:t>29–30</w:t>
        </w:r>
      </w:hyperlink>
      <w:r>
        <w:rPr>
          <w:lang w:val="ar_AE" w:bidi="ar_AE"/>
        </w:rPr>
        <w:t>;</w:t>
      </w:r>
      <w:hyperlink r:id="rId1230">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1">
        <w:r>
          <w:rPr>
            <w:lang w:val="ar_AE" w:bidi="ar_AE"/>
          </w:rPr>
          <w:rPr>
            <w:color w:val="0000EE"/>
            <w:u w:val="single"/>
          </w:rPr>
          <w:t>متى 13:24–14</w:t>
        </w:r>
      </w:hyperlink>
      <w:r>
        <w:rPr>
          <w:lang w:val="ar_AE" w:bidi="ar_AE"/>
        </w:rPr>
        <w:t xml:space="preserve">; انظر أيضًا </w:t>
      </w:r>
      <w:hyperlink r:id="rId808">
        <w:r>
          <w:rPr>
            <w:lang w:val="ar_AE" w:bidi="ar_AE"/>
          </w:rPr>
          <w:rPr>
            <w:color w:val="0000EE"/>
            <w:u w:val="single"/>
          </w:rPr>
          <w:t>22:10</w:t>
        </w:r>
      </w:hyperlink>
      <w:r>
        <w:rPr>
          <w:lang w:val="ar_AE" w:bidi="ar_AE"/>
        </w:rPr>
        <w:t xml:space="preserve">;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7">
        <w:r>
          <w:rPr>
            <w:lang w:val="ar_AE" w:bidi="ar_AE"/>
          </w:rPr>
          <w:rPr>
            <w:color w:val="0000EE"/>
            <w:u w:val="single"/>
          </w:rPr>
          <w:t>29:24–31</w:t>
        </w:r>
      </w:hyperlink>
      <w:r>
        <w:rPr>
          <w:lang w:val="ar_AE" w:bidi="ar_AE"/>
        </w:rPr>
        <w:t xml:space="preserve">; </w:t>
      </w:r>
      <w:hyperlink r:id="rId1232">
        <w:r>
          <w:rPr>
            <w:lang w:val="ar_AE" w:bidi="ar_AE"/>
          </w:rPr>
          <w:rPr>
            <w:color w:val="0000EE"/>
            <w:u w:val="single"/>
          </w:rPr>
          <w:t>إشعياء 8:13</w:t>
        </w:r>
      </w:hyperlink>
      <w:r>
        <w:rPr>
          <w:lang w:val="ar_AE" w:bidi="ar_AE"/>
        </w:rPr>
        <w:t xml:space="preserve">; </w:t>
      </w:r>
      <w:hyperlink r:id="rId1233">
        <w:r>
          <w:rPr>
            <w:lang w:val="ar_AE" w:bidi="ar_AE"/>
          </w:rPr>
          <w:rPr>
            <w:color w:val="0000EE"/>
            <w:u w:val="single"/>
          </w:rPr>
          <w:t>17:26</w:t>
        </w:r>
      </w:hyperlink>
      <w:r>
        <w:rPr>
          <w:lang w:val="ar_AE" w:bidi="ar_AE"/>
        </w:rPr>
        <w:t xml:space="preserve">; </w:t>
      </w:r>
      <w:hyperlink r:id="rId1234">
        <w:r>
          <w:rPr>
            <w:lang w:val="ar_AE" w:bidi="ar_AE"/>
          </w:rPr>
          <w:rPr>
            <w:color w:val="0000EE"/>
            <w:u w:val="single"/>
          </w:rPr>
          <w:t>إرميا 31:4</w:t>
        </w:r>
      </w:hyperlink>
      <w:r>
        <w:rPr>
          <w:lang w:val="ar_AE" w:bidi="ar_AE"/>
        </w:rPr>
        <w:t xml:space="preserve">; </w:t>
      </w:r>
      <w:hyperlink r:id="rId1235">
        <w:r>
          <w:rPr>
            <w:lang w:val="ar_AE" w:bidi="ar_AE"/>
          </w:rPr>
          <w:rPr>
            <w:color w:val="0000EE"/>
            <w:u w:val="single"/>
          </w:rPr>
          <w:t>24:6</w:t>
        </w:r>
      </w:hyperlink>
      <w:r>
        <w:rPr>
          <w:lang w:val="ar_AE" w:bidi="ar_AE"/>
        </w:rPr>
        <w:t xml:space="preserve">; </w:t>
      </w:r>
      <w:hyperlink r:id="rId1236">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7">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38">
        <w:r>
          <w:rPr>
            <w:lang w:val="ar_AE" w:bidi="ar_AE"/>
          </w:rPr>
          <w:rPr>
            <w:color w:val="0000EE"/>
            <w:u w:val="single"/>
          </w:rPr>
          <w:t>سفر الخروج 31:4</w:t>
        </w:r>
      </w:hyperlink>
      <w:r>
        <w:rPr>
          <w:lang w:val="ar_AE" w:bidi="ar_AE"/>
        </w:rPr>
        <w:t xml:space="preserve">; </w:t>
      </w:r>
      <w:hyperlink r:id="rId1239">
        <w:r>
          <w:rPr>
            <w:lang w:val="ar_AE" w:bidi="ar_AE"/>
          </w:rPr>
          <w:rPr>
            <w:color w:val="0000EE"/>
            <w:u w:val="single"/>
          </w:rPr>
          <w:t>سفر التثنية 30:4</w:t>
        </w:r>
      </w:hyperlink>
      <w:r>
        <w:rPr>
          <w:lang w:val="ar_AE" w:bidi="ar_AE"/>
        </w:rPr>
        <w:t xml:space="preserve">; </w:t>
      </w:r>
      <w:hyperlink r:id="rId1240">
        <w:r>
          <w:rPr>
            <w:lang w:val="ar_AE" w:bidi="ar_AE"/>
          </w:rPr>
          <w:rPr>
            <w:color w:val="0000EE"/>
            <w:u w:val="single"/>
          </w:rPr>
          <w:t>القضاة 6:10–16</w:t>
        </w:r>
      </w:hyperlink>
      <w:r>
        <w:rPr>
          <w:lang w:val="ar_AE" w:bidi="ar_AE"/>
        </w:rPr>
        <w:t xml:space="preserve">; </w:t>
      </w:r>
      <w:hyperlink r:id="rId1241">
        <w:r>
          <w:rPr>
            <w:lang w:val="ar_AE" w:bidi="ar_AE"/>
          </w:rPr>
          <w:rPr>
            <w:color w:val="0000EE"/>
            <w:u w:val="single"/>
          </w:rPr>
          <w:t>مزامير 19:34</w:t>
        </w:r>
      </w:hyperlink>
      <w:r>
        <w:rPr>
          <w:lang w:val="ar_AE" w:bidi="ar_AE"/>
        </w:rPr>
        <w:t xml:space="preserve">; </w:t>
      </w:r>
      <w:hyperlink r:id="rId1242">
        <w:r>
          <w:rPr>
            <w:lang w:val="ar_AE" w:bidi="ar_AE"/>
          </w:rPr>
          <w:rPr>
            <w:color w:val="0000EE"/>
            <w:u w:val="single"/>
          </w:rPr>
          <w:t>39:37</w:t>
        </w:r>
      </w:hyperlink>
      <w:r>
        <w:rPr>
          <w:lang w:val="ar_AE" w:bidi="ar_AE"/>
        </w:rPr>
        <w:t xml:space="preserve">; </w:t>
      </w:r>
      <w:hyperlink r:id="rId1243">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4">
        <w:r>
          <w:rPr>
            <w:lang w:val="ar_AE" w:bidi="ar_AE"/>
          </w:rPr>
          <w:rPr>
            <w:color w:val="0000EE"/>
            <w:u w:val="single"/>
          </w:rPr>
          <w:t>25:10</w:t>
        </w:r>
      </w:hyperlink>
      <w:r>
        <w:rPr>
          <w:lang w:val="ar_AE" w:bidi="ar_AE"/>
        </w:rPr>
        <w:t xml:space="preserve">; </w:t>
      </w:r>
      <w:hyperlink r:id="rId1245">
        <w:r>
          <w:rPr>
            <w:lang w:val="ar_AE" w:bidi="ar_AE"/>
          </w:rPr>
          <w:rPr>
            <w:color w:val="0000EE"/>
            <w:u w:val="single"/>
          </w:rPr>
          <w:t>21:13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656">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6">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7">
        <w:r>
          <w:rPr>
            <w:lang w:val="ar_AE" w:bidi="ar_AE"/>
          </w:rPr>
          <w:rPr>
            <w:color w:val="0000EE"/>
            <w:u w:val="single"/>
          </w:rPr>
          <w:t>43:21</w:t>
        </w:r>
      </w:hyperlink>
      <w:r>
        <w:rPr>
          <w:lang w:val="ar_AE" w:bidi="ar_AE"/>
        </w:rPr>
        <w:t xml:space="preserve">; </w:t>
      </w:r>
      <w:hyperlink r:id="rId16">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lang w:val="ar_AE" w:bidi="ar_AE"/>
          </w:rPr>
          <w:rPr>
            <w:color w:val="0000EE"/>
            <w:u w:val="single"/>
          </w:rPr>
          <w:t>15:24</w:t>
        </w:r>
      </w:hyperlink>
      <w:r>
        <w:rPr>
          <w:lang w:val="ar_AE" w:bidi="ar_AE"/>
        </w:rPr>
        <w:t>), اضطهاد عنيف (</w:t>
      </w:r>
      <w:hyperlink r:id="rId1248">
        <w:r>
          <w:rPr>
            <w:lang w:val="ar_AE" w:bidi="ar_AE"/>
          </w:rPr>
          <w:rPr>
            <w:color w:val="0000EE"/>
            <w:u w:val="single"/>
          </w:rPr>
          <w:t>16:24–28</w:t>
        </w:r>
      </w:hyperlink>
      <w:r>
        <w:rPr>
          <w:lang w:val="ar_AE" w:bidi="ar_AE"/>
        </w:rPr>
        <w:t>), وأخيرًا علامة ابن الإنسان (</w:t>
      </w:r>
      <w:hyperlink r:id="rId937">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49">
        <w:r>
          <w:rPr>
            <w:lang w:val="ar_AE" w:bidi="ar_AE"/>
          </w:rPr>
          <w:rPr>
            <w:color w:val="0000EE"/>
            <w:u w:val="single"/>
          </w:rPr>
          <w:t>دانيال 13:8</w:t>
        </w:r>
      </w:hyperlink>
      <w:r>
        <w:rPr>
          <w:lang w:val="ar_AE" w:bidi="ar_AE"/>
        </w:rPr>
        <w:t xml:space="preserve">; </w:t>
      </w:r>
      <w:hyperlink r:id="rId1250">
        <w:r>
          <w:rPr>
            <w:lang w:val="ar_AE" w:bidi="ar_AE"/>
          </w:rPr>
          <w:rPr>
            <w:color w:val="0000EE"/>
            <w:u w:val="single"/>
          </w:rPr>
          <w:t>27:9</w:t>
        </w:r>
      </w:hyperlink>
      <w:r>
        <w:rPr>
          <w:lang w:val="ar_AE" w:bidi="ar_AE"/>
        </w:rPr>
        <w:t xml:space="preserve">; </w:t>
      </w:r>
      <w:hyperlink r:id="rId1251">
        <w:r>
          <w:rPr>
            <w:lang w:val="ar_AE" w:bidi="ar_AE"/>
          </w:rPr>
          <w:rPr>
            <w:color w:val="0000EE"/>
            <w:u w:val="single"/>
          </w:rPr>
          <w:t>31:11</w:t>
        </w:r>
      </w:hyperlink>
      <w:r>
        <w:rPr>
          <w:lang w:val="ar_AE" w:bidi="ar_AE"/>
        </w:rPr>
        <w:t xml:space="preserve">; </w:t>
      </w:r>
      <w:hyperlink r:id="rId1252">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lang w:val="ar_AE" w:bidi="ar_AE"/>
          </w:rPr>
          <w:rPr>
            <w:color w:val="0000EE"/>
            <w:u w:val="single"/>
          </w:rPr>
          <w:t>دانيال 9</w:t>
        </w:r>
      </w:hyperlink>
      <w:r>
        <w:rPr>
          <w:lang w:val="ar_AE" w:bidi="ar_AE"/>
        </w:rPr>
        <w:t xml:space="preserve">, </w:t>
      </w:r>
      <w:hyperlink r:id="rId1254">
        <w:r>
          <w:rPr>
            <w:lang w:val="ar_AE" w:bidi="ar_AE"/>
          </w:rPr>
          <w:rPr>
            <w:color w:val="0000EE"/>
            <w:u w:val="single"/>
          </w:rPr>
          <w:t>11</w:t>
        </w:r>
      </w:hyperlink>
      <w:r>
        <w:rPr>
          <w:lang w:val="ar_AE" w:bidi="ar_AE"/>
        </w:rPr>
        <w:t xml:space="preserve">, و </w:t>
      </w:r>
      <w:hyperlink r:id="rId12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lang w:val="ar_AE" w:bidi="ar_AE"/>
          </w:rPr>
          <w:rPr>
            <w:color w:val="0000EE"/>
            <w:u w:val="single"/>
          </w:rPr>
          <w:t>تكوين 1:2–3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w:t>
      </w:r>
      <w:hyperlink r:id="rId1257">
        <w:r>
          <w:rPr>
            <w:lang w:val="ar_AE" w:bidi="ar_AE"/>
          </w:rPr>
          <w:rPr>
            <w:color w:val="0000EE"/>
            <w:u w:val="single"/>
          </w:rPr>
          <w:t>12:23</w:t>
        </w:r>
      </w:hyperlink>
      <w:r>
        <w:rPr>
          <w:lang w:val="ar_AE" w:bidi="ar_AE"/>
        </w:rPr>
        <w:t xml:space="preserve">; </w:t>
      </w:r>
      <w:hyperlink r:id="rId1258">
        <w:r>
          <w:rPr>
            <w:lang w:val="ar_AE" w:bidi="ar_AE"/>
          </w:rPr>
          <w:rPr>
            <w:color w:val="0000EE"/>
            <w:u w:val="single"/>
          </w:rPr>
          <w:t>12:31–17</w:t>
        </w:r>
      </w:hyperlink>
      <w:r>
        <w:rPr>
          <w:lang w:val="ar_AE" w:bidi="ar_AE"/>
        </w:rPr>
        <w:t xml:space="preserve">; </w:t>
      </w:r>
      <w:hyperlink r:id="rId1259">
        <w:r>
          <w:rPr>
            <w:lang w:val="ar_AE" w:bidi="ar_AE"/>
          </w:rPr>
          <w:rPr>
            <w:color w:val="0000EE"/>
            <w:u w:val="single"/>
          </w:rPr>
          <w:t>لاويين 3:23</w:t>
        </w:r>
      </w:hyperlink>
      <w:r>
        <w:rPr>
          <w:lang w:val="ar_AE" w:bidi="ar_AE"/>
        </w:rPr>
        <w:t xml:space="preserve">; </w:t>
      </w:r>
      <w:hyperlink r:id="rId1260">
        <w:r>
          <w:rPr>
            <w:lang w:val="ar_AE" w:bidi="ar_AE"/>
          </w:rPr>
          <w:rPr>
            <w:color w:val="0000EE"/>
            <w:u w:val="single"/>
          </w:rPr>
          <w:t>تثنية 12:5–15</w:t>
        </w:r>
      </w:hyperlink>
      <w:r>
        <w:rPr>
          <w:lang w:val="ar_AE" w:bidi="ar_AE"/>
        </w:rPr>
        <w:t xml:space="preserve">; </w:t>
      </w:r>
      <w:hyperlink r:id="rId1261">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2">
        <w:r>
          <w:rPr>
            <w:lang w:val="ar_AE" w:bidi="ar_AE"/>
          </w:rPr>
          <w:rPr>
            <w:color w:val="0000EE"/>
            <w:u w:val="single"/>
          </w:rPr>
          <w:t>نحميا 37:9</w:t>
        </w:r>
      </w:hyperlink>
      <w:r>
        <w:rPr>
          <w:lang w:val="ar_AE" w:bidi="ar_AE"/>
        </w:rPr>
        <w:t xml:space="preserve">; </w:t>
      </w:r>
      <w:hyperlink r:id="rId1263">
        <w:r>
          <w:rPr>
            <w:lang w:val="ar_AE" w:bidi="ar_AE"/>
          </w:rPr>
          <w:rPr>
            <w:color w:val="0000EE"/>
            <w:u w:val="single"/>
          </w:rPr>
          <w:t>إرميا 16:11</w:t>
        </w:r>
      </w:hyperlink>
      <w:r>
        <w:rPr>
          <w:lang w:val="ar_AE" w:bidi="ar_AE"/>
        </w:rPr>
        <w:t xml:space="preserve">; </w:t>
      </w:r>
      <w:hyperlink r:id="rId1264">
        <w:r>
          <w:rPr>
            <w:lang w:val="ar_AE" w:bidi="ar_AE"/>
          </w:rPr>
          <w:rPr>
            <w:color w:val="0000EE"/>
            <w:u w:val="single"/>
          </w:rPr>
          <w:t>دانيآل 1:12</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6">
        <w:r>
          <w:rPr>
            <w:lang w:val="ar_AE" w:bidi="ar_AE"/>
          </w:rPr>
          <w:rPr>
            <w:color w:val="0000EE"/>
            <w:u w:val="single"/>
          </w:rPr>
          <w:t>13:24</w:t>
        </w:r>
      </w:hyperlink>
      <w:r>
        <w:rPr>
          <w:lang w:val="ar_AE" w:bidi="ar_AE"/>
        </w:rPr>
        <w:t>) ويظلون أمناء (</w:t>
      </w:r>
      <w:hyperlink r:id="rId1267">
        <w:r>
          <w:rPr>
            <w:lang w:val="ar_AE" w:bidi="ar_AE"/>
          </w:rPr>
          <w:rPr>
            <w:color w:val="0000EE"/>
            <w:u w:val="single"/>
          </w:rPr>
          <w:t>37:24–46:25</w:t>
        </w:r>
      </w:hyperlink>
      <w:r>
        <w:rPr>
          <w:lang w:val="ar_AE" w:bidi="ar_AE"/>
        </w:rPr>
        <w:t xml:space="preserve">; انظر </w:t>
      </w:r>
      <w:hyperlink r:id="rId1268">
        <w:r>
          <w:rPr>
            <w:lang w:val="ar_AE" w:bidi="ar_AE"/>
          </w:rPr>
          <w:rPr>
            <w:color w:val="0000EE"/>
            <w:u w:val="single"/>
          </w:rPr>
          <w:t>إشعياء 8:65–9</w:t>
        </w:r>
      </w:hyperlink>
      <w:r>
        <w:rPr>
          <w:lang w:val="ar_AE" w:bidi="ar_AE"/>
        </w:rPr>
        <w:t xml:space="preserve">; </w:t>
      </w:r>
      <w:hyperlink r:id="rId1269">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0">
        <w:r>
          <w:rPr>
            <w:lang w:val="ar_AE" w:bidi="ar_AE"/>
          </w:rPr>
          <w:rPr>
            <w:color w:val="0000EE"/>
            <w:u w:val="single"/>
          </w:rPr>
          <w:t>15:7</w:t>
        </w:r>
      </w:hyperlink>
      <w:r>
        <w:rPr>
          <w:lang w:val="ar_AE" w:bidi="ar_AE"/>
        </w:rPr>
        <w:t xml:space="preserve">; </w:t>
      </w:r>
      <w:hyperlink r:id="rId1227">
        <w:r>
          <w:rPr>
            <w:lang w:val="ar_AE" w:bidi="ar_AE"/>
          </w:rPr>
          <w:rPr>
            <w:color w:val="0000EE"/>
            <w:u w:val="single"/>
          </w:rPr>
          <w:t>4:24–8</w:t>
        </w:r>
      </w:hyperlink>
      <w:r>
        <w:rPr>
          <w:lang w:val="ar_AE" w:bidi="ar_AE"/>
        </w:rPr>
        <w:t xml:space="preserve">; أيضًا </w:t>
      </w:r>
      <w:hyperlink r:id="rId1271">
        <w:r>
          <w:rPr>
            <w:lang w:val="ar_AE" w:bidi="ar_AE"/>
          </w:rPr>
          <w:rPr>
            <w:color w:val="0000EE"/>
            <w:u w:val="single"/>
          </w:rPr>
          <w:t>أعمال الرسل 6:13</w:t>
        </w:r>
      </w:hyperlink>
      <w:r>
        <w:rPr>
          <w:lang w:val="ar_AE" w:bidi="ar_AE"/>
        </w:rPr>
        <w:t xml:space="preserve">; </w:t>
      </w:r>
      <w:hyperlink r:id="rId1272">
        <w:r>
          <w:rPr>
            <w:lang w:val="ar_AE" w:bidi="ar_AE"/>
          </w:rPr>
          <w:rPr>
            <w:color w:val="0000EE"/>
            <w:u w:val="single"/>
          </w:rPr>
          <w:t>2 بطرس 1:2</w:t>
        </w:r>
      </w:hyperlink>
      <w:r>
        <w:rPr>
          <w:lang w:val="ar_AE" w:bidi="ar_AE"/>
        </w:rPr>
        <w:t xml:space="preserve">; </w:t>
      </w:r>
      <w:hyperlink r:id="rId1273">
        <w:r>
          <w:rPr>
            <w:lang w:val="ar_AE" w:bidi="ar_AE"/>
          </w:rPr>
          <w:rPr>
            <w:color w:val="0000EE"/>
            <w:u w:val="single"/>
          </w:rPr>
          <w:t>1 يوحنا 18:2</w:t>
        </w:r>
      </w:hyperlink>
      <w:r>
        <w:rPr>
          <w:lang w:val="ar_AE" w:bidi="ar_AE"/>
        </w:rPr>
        <w:t xml:space="preserve">; </w:t>
      </w:r>
      <w:hyperlink r:id="rId1274">
        <w:r>
          <w:rPr>
            <w:lang w:val="ar_AE" w:bidi="ar_AE"/>
          </w:rPr>
          <w:rPr>
            <w:color w:val="0000EE"/>
            <w:u w:val="single"/>
          </w:rPr>
          <w:t>1:4</w:t>
        </w:r>
      </w:hyperlink>
      <w:r>
        <w:rPr>
          <w:lang w:val="ar_AE" w:bidi="ar_AE"/>
        </w:rPr>
        <w:t xml:space="preserve">): يشير سفر الرؤيا إلى نبي كاذب معين (انظر </w:t>
      </w:r>
      <w:hyperlink r:id="rId480">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5">
        <w:r>
          <w:rPr>
            <w:lang w:val="ar_AE" w:bidi="ar_AE"/>
          </w:rPr>
          <w:rPr>
            <w:color w:val="0000EE"/>
            <w:u w:val="single"/>
          </w:rPr>
          <w:t>تثنية 1:13–4</w:t>
        </w:r>
      </w:hyperlink>
      <w:r>
        <w:rPr>
          <w:lang w:val="ar_AE" w:bidi="ar_AE"/>
        </w:rPr>
        <w:t xml:space="preserve">; </w:t>
      </w:r>
      <w:hyperlink r:id="rId1276">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7">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7">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7">
        <w:r>
          <w:rPr>
            <w:lang w:val="ar_AE" w:bidi="ar_AE"/>
          </w:rPr>
          <w:rPr>
            <w:color w:val="0000EE"/>
            <w:u w:val="single"/>
          </w:rPr>
          <w:t>29:24–31</w:t>
        </w:r>
      </w:hyperlink>
      <w:r>
        <w:rPr>
          <w:lang w:val="ar_AE" w:bidi="ar_AE"/>
        </w:rPr>
        <w:t xml:space="preserve">; </w:t>
      </w:r>
      <w:hyperlink r:id="rId1278">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lang w:val="ar_AE" w:bidi="ar_AE"/>
          </w:rPr>
          <w:rPr>
            <w:color w:val="0000EE"/>
            <w:u w:val="single"/>
          </w:rPr>
          <w:t>1 تسالونيكي 13:4–10:5</w:t>
        </w:r>
      </w:hyperlink>
      <w:r>
        <w:rPr>
          <w:lang w:val="ar_AE" w:bidi="ar_AE"/>
        </w:rPr>
        <w:t xml:space="preserve">; </w:t>
      </w:r>
      <w:hyperlink r:id="rId1280">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lang w:val="ar_AE" w:bidi="ar_AE"/>
          </w:rPr>
          <w:rPr>
            <w:color w:val="0000EE"/>
            <w:u w:val="single"/>
          </w:rPr>
          <w:t>أعمال 17:2–21</w:t>
        </w:r>
      </w:hyperlink>
      <w:r>
        <w:rPr>
          <w:lang w:val="ar_AE" w:bidi="ar_AE"/>
        </w:rPr>
        <w:t xml:space="preserve">; </w:t>
      </w:r>
      <w:hyperlink r:id="rId1282">
        <w:r>
          <w:rPr>
            <w:lang w:val="ar_AE" w:bidi="ar_AE"/>
          </w:rPr>
          <w:rPr>
            <w:color w:val="0000EE"/>
            <w:u w:val="single"/>
          </w:rPr>
          <w:t>عبرانيين 26:12–27</w:t>
        </w:r>
      </w:hyperlink>
      <w:r>
        <w:rPr>
          <w:lang w:val="ar_AE" w:bidi="ar_AE"/>
        </w:rPr>
        <w:t xml:space="preserve">; </w:t>
      </w:r>
      <w:hyperlink r:id="rId1283">
        <w:r>
          <w:rPr>
            <w:lang w:val="ar_AE" w:bidi="ar_AE"/>
          </w:rPr>
          <w:rPr>
            <w:color w:val="0000EE"/>
            <w:u w:val="single"/>
          </w:rPr>
          <w:t>بطرس الثانية 10:3</w:t>
        </w:r>
      </w:hyperlink>
      <w:r>
        <w:rPr>
          <w:lang w:val="ar_AE" w:bidi="ar_AE"/>
        </w:rPr>
        <w:t xml:space="preserve">; </w:t>
      </w:r>
      <w:hyperlink r:id="rId1284">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lang w:val="ar_AE" w:bidi="ar_AE"/>
          </w:rPr>
          <w:rPr>
            <w:color w:val="0000EE"/>
            <w:u w:val="single"/>
          </w:rPr>
          <w:t>إشعياء 9:13–16</w:t>
        </w:r>
      </w:hyperlink>
      <w:r>
        <w:rPr>
          <w:lang w:val="ar_AE" w:bidi="ar_AE"/>
        </w:rPr>
        <w:t xml:space="preserve">; </w:t>
      </w:r>
      <w:hyperlink r:id="rId1286">
        <w:r>
          <w:rPr>
            <w:lang w:val="ar_AE" w:bidi="ar_AE"/>
          </w:rPr>
          <w:rPr>
            <w:color w:val="0000EE"/>
            <w:u w:val="single"/>
          </w:rPr>
          <w:t>حزقيال 1:32–10</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w:t>
      </w:r>
      <w:hyperlink r:id="rId1287">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88">
        <w:r>
          <w:rPr>
            <w:lang w:val="ar_AE" w:bidi="ar_AE"/>
          </w:rPr>
          <w:rPr>
            <w:color w:val="0000EE"/>
            <w:u w:val="single"/>
          </w:rPr>
          <w:t>3:24</w:t>
        </w:r>
      </w:hyperlink>
      <w:r>
        <w:rPr>
          <w:lang w:val="ar_AE" w:bidi="ar_AE"/>
        </w:rPr>
        <w:t xml:space="preserve">). يرى البعض أن الآيات </w:t>
      </w:r>
      <w:hyperlink r:id="rId937">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89">
        <w:r>
          <w:rPr>
            <w:lang w:val="ar_AE" w:bidi="ar_AE"/>
          </w:rPr>
          <w:rPr>
            <w:color w:val="0000EE"/>
            <w:u w:val="single"/>
          </w:rPr>
          <w:t>38:12–42</w:t>
        </w:r>
      </w:hyperlink>
      <w:r>
        <w:rPr>
          <w:lang w:val="ar_AE" w:bidi="ar_AE"/>
        </w:rPr>
        <w:t xml:space="preserve">; </w:t>
      </w:r>
      <w:hyperlink r:id="rId894">
        <w:r>
          <w:rPr>
            <w:lang w:val="ar_AE" w:bidi="ar_AE"/>
          </w:rPr>
          <w:rPr>
            <w:color w:val="0000EE"/>
            <w:u w:val="single"/>
          </w:rPr>
          <w:t>4:16</w:t>
        </w:r>
      </w:hyperlink>
      <w:r>
        <w:rPr>
          <w:lang w:val="ar_AE" w:bidi="ar_AE"/>
        </w:rPr>
        <w:t xml:space="preserve">). فإن مجيئه يعبر عن تبريره (انظر </w:t>
      </w:r>
      <w:hyperlink r:id="rId1290">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7">
        <w:r>
          <w:rPr>
            <w:lang w:val="ar_AE" w:bidi="ar_AE"/>
          </w:rPr>
          <w:rPr>
            <w:color w:val="0000EE"/>
            <w:u w:val="single"/>
          </w:rPr>
          <w:t>43:21</w:t>
        </w:r>
      </w:hyperlink>
      <w:r>
        <w:rPr>
          <w:lang w:val="ar_AE" w:bidi="ar_AE"/>
        </w:rPr>
        <w:t xml:space="preserve">; </w:t>
      </w:r>
      <w:hyperlink r:id="rId1291">
        <w:r>
          <w:rPr>
            <w:lang w:val="ar_AE" w:bidi="ar_AE"/>
          </w:rPr>
          <w:rPr>
            <w:color w:val="0000EE"/>
            <w:u w:val="single"/>
          </w:rPr>
          <w:t>زكريا 10:12–14</w:t>
        </w:r>
      </w:hyperlink>
      <w:r>
        <w:rPr>
          <w:lang w:val="ar_AE" w:bidi="ar_AE"/>
        </w:rPr>
        <w:t xml:space="preserve">). • ابن الإنسان آتيًا على سحاب السماء: انظر </w:t>
      </w:r>
      <w:hyperlink r:id="rId1292">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lang w:val="ar_AE" w:bidi="ar_AE"/>
          </w:rPr>
          <w:rPr>
            <w:color w:val="0000EE"/>
            <w:u w:val="single"/>
          </w:rPr>
          <w:t>متى 23:10</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64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7">
        <w:r>
          <w:rPr>
            <w:lang w:val="ar_AE" w:bidi="ar_AE"/>
          </w:rPr>
          <w:rPr>
            <w:color w:val="0000EE"/>
            <w:u w:val="single"/>
          </w:rPr>
          <w:t>41:13</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938">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1">
        <w:r>
          <w:rPr>
            <w:lang w:val="ar_AE" w:bidi="ar_AE"/>
          </w:rPr>
          <w:rPr>
            <w:color w:val="0000EE"/>
            <w:u w:val="single"/>
          </w:rPr>
          <w:t>10:11</w:t>
        </w:r>
      </w:hyperlink>
      <w:r>
        <w:rPr>
          <w:lang w:val="ar_AE" w:bidi="ar_AE"/>
        </w:rPr>
        <w:t xml:space="preserve">; </w:t>
      </w:r>
      <w:hyperlink r:id="rId1293">
        <w:r>
          <w:rPr>
            <w:lang w:val="ar_AE" w:bidi="ar_AE"/>
          </w:rPr>
          <w:rPr>
            <w:color w:val="0000EE"/>
            <w:u w:val="single"/>
          </w:rPr>
          <w:t>لوقا 24:7</w:t>
        </w:r>
      </w:hyperlink>
      <w:r>
        <w:rPr>
          <w:lang w:val="ar_AE" w:bidi="ar_AE"/>
        </w:rPr>
        <w:t xml:space="preserve">; </w:t>
      </w:r>
      <w:hyperlink r:id="rId1294">
        <w:r>
          <w:rPr>
            <w:lang w:val="ar_AE" w:bidi="ar_AE"/>
          </w:rPr>
          <w:rPr>
            <w:color w:val="0000EE"/>
            <w:u w:val="single"/>
          </w:rPr>
          <w:t>52:9</w:t>
        </w:r>
      </w:hyperlink>
      <w:r>
        <w:rPr>
          <w:lang w:val="ar_AE" w:bidi="ar_AE"/>
        </w:rPr>
        <w:t xml:space="preserve">; </w:t>
      </w:r>
      <w:hyperlink r:id="rId24">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2">
        <w:r>
          <w:rPr>
            <w:lang w:val="ar_AE" w:bidi="ar_AE"/>
          </w:rPr>
          <w:rPr>
            <w:color w:val="0000EE"/>
            <w:u w:val="single"/>
          </w:rPr>
          <w:t>متى 33:21–46</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295">
        <w:r>
          <w:rPr>
            <w:lang w:val="ar_AE" w:bidi="ar_AE"/>
          </w:rPr>
          <w:rPr>
            <w:color w:val="0000EE"/>
            <w:u w:val="single"/>
          </w:rPr>
          <w:t>تثنية 1:30–10</w:t>
        </w:r>
      </w:hyperlink>
      <w:r>
        <w:rPr>
          <w:lang w:val="ar_AE" w:bidi="ar_AE"/>
        </w:rPr>
        <w:t xml:space="preserve">; </w:t>
      </w:r>
      <w:hyperlink r:id="rId1296">
        <w:r>
          <w:rPr>
            <w:lang w:val="ar_AE" w:bidi="ar_AE"/>
          </w:rPr>
          <w:rPr>
            <w:color w:val="0000EE"/>
            <w:u w:val="single"/>
          </w:rPr>
          <w:t>إشعياء 13:27</w:t>
        </w:r>
      </w:hyperlink>
      <w:r>
        <w:rPr>
          <w:lang w:val="ar_AE" w:bidi="ar_AE"/>
        </w:rPr>
        <w:t xml:space="preserve">; </w:t>
      </w:r>
      <w:hyperlink r:id="rId1297">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298">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28">
        <w:r>
          <w:rPr>
            <w:lang w:val="ar_AE" w:bidi="ar_AE"/>
          </w:rPr>
          <w:rPr>
            <w:color w:val="0000EE"/>
            <w:u w:val="single"/>
          </w:rPr>
          <w:t>2:24</w:t>
        </w:r>
      </w:hyperlink>
      <w:r>
        <w:rPr>
          <w:lang w:val="ar_AE" w:bidi="ar_AE"/>
        </w:rPr>
        <w:t xml:space="preserve">, </w:t>
      </w:r>
      <w:hyperlink r:id="rId1299">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0">
        <w:r>
          <w:rPr>
            <w:lang w:val="ar_AE" w:bidi="ar_AE"/>
          </w:rPr>
          <w:rPr>
            <w:color w:val="0000EE"/>
            <w:u w:val="single"/>
          </w:rPr>
          <w:t>يعقوب 9:5</w:t>
        </w:r>
      </w:hyperlink>
      <w:r>
        <w:rPr>
          <w:lang w:val="ar_AE" w:bidi="ar_AE"/>
        </w:rPr>
        <w:t xml:space="preserve">; </w:t>
      </w:r>
      <w:hyperlink r:id="rId1301">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2">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lang w:val="ar_AE" w:bidi="ar_AE"/>
          </w:rPr>
          <w:rPr>
            <w:color w:val="0000EE"/>
            <w:u w:val="single"/>
          </w:rPr>
          <w:t>16:11</w:t>
        </w:r>
      </w:hyperlink>
      <w:r>
        <w:rPr>
          <w:lang w:val="ar_AE" w:bidi="ar_AE"/>
        </w:rPr>
        <w:t xml:space="preserve">; </w:t>
      </w:r>
      <w:hyperlink r:id="rId787">
        <w:r>
          <w:rPr>
            <w:lang w:val="ar_AE" w:bidi="ar_AE"/>
          </w:rPr>
          <w:rPr>
            <w:color w:val="0000EE"/>
            <w:u w:val="single"/>
          </w:rPr>
          <w:t>39:12</w:t>
        </w:r>
      </w:hyperlink>
      <w:r>
        <w:rPr>
          <w:lang w:val="ar_AE" w:bidi="ar_AE"/>
        </w:rPr>
        <w:t xml:space="preserve">, </w:t>
      </w:r>
      <w:hyperlink r:id="rId1304">
        <w:r>
          <w:rPr>
            <w:lang w:val="ar_AE" w:bidi="ar_AE"/>
          </w:rPr>
          <w:rPr>
            <w:color w:val="0000EE"/>
            <w:u w:val="single"/>
          </w:rPr>
          <w:t>41–42</w:t>
        </w:r>
      </w:hyperlink>
      <w:r>
        <w:rPr>
          <w:lang w:val="ar_AE" w:bidi="ar_AE"/>
        </w:rPr>
        <w:t xml:space="preserve">, </w:t>
      </w:r>
      <w:hyperlink r:id="rId1305">
        <w:r>
          <w:rPr>
            <w:lang w:val="ar_AE" w:bidi="ar_AE"/>
          </w:rPr>
          <w:rPr>
            <w:color w:val="0000EE"/>
            <w:u w:val="single"/>
          </w:rPr>
          <w:t>45</w:t>
        </w:r>
      </w:hyperlink>
      <w:r>
        <w:rPr>
          <w:lang w:val="ar_AE" w:bidi="ar_AE"/>
        </w:rPr>
        <w:t xml:space="preserve">; </w:t>
      </w:r>
      <w:hyperlink r:id="rId894">
        <w:r>
          <w:rPr>
            <w:lang w:val="ar_AE" w:bidi="ar_AE"/>
          </w:rPr>
          <w:rPr>
            <w:color w:val="0000EE"/>
            <w:u w:val="single"/>
          </w:rPr>
          <w:t>4:16</w:t>
        </w:r>
      </w:hyperlink>
      <w:r>
        <w:rPr>
          <w:lang w:val="ar_AE" w:bidi="ar_AE"/>
        </w:rPr>
        <w:t xml:space="preserve">; </w:t>
      </w:r>
      <w:hyperlink r:id="rId1298">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3">
        <w:r>
          <w:rPr>
            <w:lang w:val="ar_AE" w:bidi="ar_AE"/>
          </w:rPr>
          <w:rPr>
            <w:color w:val="0000EE"/>
            <w:u w:val="single"/>
          </w:rPr>
          <w:t>18:5</w:t>
        </w:r>
      </w:hyperlink>
      <w:r>
        <w:rPr>
          <w:lang w:val="ar_AE" w:bidi="ar_AE"/>
        </w:rPr>
        <w:t xml:space="preserve">; </w:t>
      </w:r>
      <w:hyperlink r:id="rId1306">
        <w:r>
          <w:rPr>
            <w:lang w:val="ar_AE" w:bidi="ar_AE"/>
          </w:rPr>
          <w:rPr>
            <w:color w:val="0000EE"/>
            <w:u w:val="single"/>
          </w:rPr>
          <w:t>إشعياء 8:40</w:t>
        </w:r>
      </w:hyperlink>
      <w:r>
        <w:rPr>
          <w:lang w:val="ar_AE" w:bidi="ar_AE"/>
        </w:rPr>
        <w:t xml:space="preserve">; </w:t>
      </w:r>
      <w:hyperlink r:id="rId1307">
        <w:r>
          <w:rPr>
            <w:lang w:val="ar_AE" w:bidi="ar_AE"/>
          </w:rPr>
          <w:rPr>
            <w:color w:val="0000EE"/>
            <w:u w:val="single"/>
          </w:rPr>
          <w:t>11:55</w:t>
        </w:r>
      </w:hyperlink>
      <w:r>
        <w:rPr>
          <w:lang w:val="ar_AE" w:bidi="ar_AE"/>
        </w:rPr>
        <w:t xml:space="preserve">; </w:t>
      </w:r>
      <w:hyperlink r:id="rId1308">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09">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7">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88">
        <w:r>
          <w:rPr>
            <w:lang w:val="ar_AE" w:bidi="ar_AE"/>
          </w:rPr>
          <w:rPr>
            <w:color w:val="0000EE"/>
            <w:u w:val="single"/>
          </w:rPr>
          <w:t>3:24</w:t>
        </w:r>
      </w:hyperlink>
      <w:r>
        <w:rPr>
          <w:lang w:val="ar_AE" w:bidi="ar_AE"/>
        </w:rPr>
        <w:t xml:space="preserve">; قارن </w:t>
      </w:r>
      <w:hyperlink r:id="rId1310">
        <w:r>
          <w:rPr>
            <w:lang w:val="ar_AE" w:bidi="ar_AE"/>
          </w:rPr>
          <w:rPr>
            <w:color w:val="0000EE"/>
            <w:u w:val="single"/>
          </w:rPr>
          <w:t>لوقا 26:17</w:t>
        </w:r>
      </w:hyperlink>
      <w:r>
        <w:rPr>
          <w:lang w:val="ar_AE" w:bidi="ar_AE"/>
        </w:rPr>
        <w:t xml:space="preserve">). • كما كانت أيام نوح (انظر </w:t>
      </w:r>
      <w:hyperlink r:id="rId1311">
        <w:r>
          <w:rPr>
            <w:lang w:val="ar_AE" w:bidi="ar_AE"/>
          </w:rPr>
          <w:rPr>
            <w:color w:val="0000EE"/>
            <w:u w:val="single"/>
          </w:rPr>
          <w:t>تكوين 9:6–22</w:t>
        </w:r>
      </w:hyperlink>
      <w:r>
        <w:rPr>
          <w:lang w:val="ar_AE" w:bidi="ar_AE"/>
        </w:rPr>
        <w:t xml:space="preserve">; </w:t>
      </w:r>
      <w:hyperlink r:id="rId1312">
        <w:r>
          <w:rPr>
            <w:lang w:val="ar_AE" w:bidi="ar_AE"/>
          </w:rPr>
          <w:rPr>
            <w:color w:val="0000EE"/>
            <w:u w:val="single"/>
          </w:rPr>
          <w:t>2 بطرس 5:2</w:t>
        </w:r>
      </w:hyperlink>
      <w:r>
        <w:rPr>
          <w:lang w:val="ar_AE" w:bidi="ar_AE"/>
        </w:rPr>
        <w:t xml:space="preserve">; </w:t>
      </w:r>
      <w:hyperlink r:id="rId1313">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09">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4">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lang w:val="ar_AE" w:bidi="ar_AE"/>
          </w:rPr>
          <w:rPr>
            <w:color w:val="0000EE"/>
            <w:u w:val="single"/>
          </w:rPr>
          <w:t>لوقا 26:17–27</w:t>
        </w:r>
      </w:hyperlink>
      <w:r>
        <w:rPr>
          <w:lang w:val="ar_AE" w:bidi="ar_AE"/>
        </w:rPr>
        <w:t xml:space="preserve">, </w:t>
      </w:r>
      <w:hyperlink r:id="rId1316">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6">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1">
        <w:r>
          <w:rPr>
            <w:lang w:val="ar_AE" w:bidi="ar_AE"/>
          </w:rPr>
          <w:rPr>
            <w:color w:val="0000EE"/>
            <w:u w:val="single"/>
          </w:rPr>
          <w:t>13:25</w:t>
        </w:r>
      </w:hyperlink>
      <w:r>
        <w:rPr>
          <w:lang w:val="ar_AE" w:bidi="ar_AE"/>
        </w:rPr>
        <w:t xml:space="preserve">; </w:t>
      </w:r>
      <w:hyperlink r:id="rId1317">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7">
        <w:r>
          <w:rPr>
            <w:lang w:val="ar_AE" w:bidi="ar_AE"/>
          </w:rPr>
          <w:rPr>
            <w:color w:val="0000EE"/>
            <w:u w:val="single"/>
          </w:rPr>
          <w:t>24:10–25</w:t>
        </w:r>
      </w:hyperlink>
      <w:r>
        <w:rPr>
          <w:lang w:val="ar_AE" w:bidi="ar_AE"/>
        </w:rPr>
        <w:t xml:space="preserve">; </w:t>
      </w:r>
      <w:hyperlink r:id="rId1318">
        <w:r>
          <w:rPr>
            <w:lang w:val="ar_AE" w:bidi="ar_AE"/>
          </w:rPr>
          <w:rPr>
            <w:color w:val="0000EE"/>
            <w:u w:val="single"/>
          </w:rPr>
          <w:t>27:13–28</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1319">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6">
        <w:r>
          <w:rPr>
            <w:lang w:val="ar_AE" w:bidi="ar_AE"/>
          </w:rPr>
          <w:rPr>
            <w:color w:val="0000EE"/>
            <w:u w:val="single"/>
          </w:rPr>
          <w:t>1:25–13</w:t>
        </w:r>
      </w:hyperlink>
      <w:r>
        <w:rPr>
          <w:lang w:val="ar_AE" w:bidi="ar_AE"/>
        </w:rPr>
        <w:t xml:space="preserve">, </w:t>
      </w:r>
      <w:hyperlink r:id="rId1077">
        <w:r>
          <w:rPr>
            <w:lang w:val="ar_AE" w:bidi="ar_AE"/>
          </w:rPr>
          <w:rPr>
            <w:color w:val="0000EE"/>
            <w:u w:val="single"/>
          </w:rPr>
          <w:t>14–30</w:t>
        </w:r>
      </w:hyperlink>
      <w:r>
        <w:rPr>
          <w:lang w:val="ar_AE" w:bidi="ar_AE"/>
        </w:rPr>
        <w:t xml:space="preserve">, </w:t>
      </w:r>
      <w:hyperlink r:id="rId283">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0">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1">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1">
        <w:r>
          <w:rPr>
            <w:lang w:val="ar_AE" w:bidi="ar_AE"/>
          </w:rPr>
          <w:rPr>
            <w:color w:val="0000EE"/>
            <w:u w:val="single"/>
          </w:rPr>
          <w:t>13:25</w:t>
        </w:r>
      </w:hyperlink>
      <w:r>
        <w:rPr>
          <w:lang w:val="ar_AE" w:bidi="ar_AE"/>
        </w:rPr>
        <w:t xml:space="preserve">; انظر أيضًا </w:t>
      </w:r>
      <w:hyperlink r:id="rId1322">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lang w:val="ar_AE" w:bidi="ar_AE"/>
          </w:rPr>
          <w:rPr>
            <w:color w:val="0000EE"/>
            <w:u w:val="single"/>
          </w:rPr>
          <w:t>48:24–49</w:t>
        </w:r>
      </w:hyperlink>
      <w:r>
        <w:rPr>
          <w:lang w:val="ar_AE" w:bidi="ar_AE"/>
        </w:rPr>
        <w:t>)، والبعض إلى الكسل (</w:t>
      </w:r>
      <w:hyperlink r:id="rId1325">
        <w:r>
          <w:rPr>
            <w:lang w:val="ar_AE" w:bidi="ar_AE"/>
          </w:rPr>
          <w:rPr>
            <w:color w:val="0000EE"/>
            <w:u w:val="single"/>
          </w:rPr>
          <w:t>3:25</w:t>
        </w:r>
      </w:hyperlink>
      <w:r>
        <w:rPr>
          <w:lang w:val="ar_AE" w:bidi="ar_AE"/>
        </w:rPr>
        <w:t>)، والبعض الآخر إلى الخوف الذي يؤدي بدوره إلي السلبية (</w:t>
      </w:r>
      <w:hyperlink r:id="rId1326">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6">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6">
        <w:r>
          <w:rPr>
            <w:lang w:val="ar_AE" w:bidi="ar_AE"/>
          </w:rPr>
          <w:rPr>
            <w:color w:val="0000EE"/>
            <w:u w:val="single"/>
          </w:rPr>
          <w:t>متى 45:24–51</w:t>
        </w:r>
      </w:hyperlink>
      <w:r>
        <w:rPr>
          <w:lang w:val="ar_AE" w:bidi="ar_AE"/>
        </w:rPr>
        <w:t xml:space="preserve">; </w:t>
      </w:r>
      <w:hyperlink r:id="rId1327">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lang w:val="ar_AE" w:bidi="ar_AE"/>
          </w:rPr>
          <w:rPr>
            <w:color w:val="0000EE"/>
            <w:u w:val="single"/>
          </w:rPr>
          <w:t>متى 1:6</w:t>
        </w:r>
      </w:hyperlink>
      <w:r>
        <w:rPr>
          <w:lang w:val="ar_AE" w:bidi="ar_AE"/>
        </w:rPr>
        <w:t xml:space="preserve">, </w:t>
      </w:r>
      <w:hyperlink r:id="rId1328">
        <w:r>
          <w:rPr>
            <w:lang w:val="ar_AE" w:bidi="ar_AE"/>
          </w:rPr>
          <w:rPr>
            <w:color w:val="0000EE"/>
            <w:u w:val="single"/>
          </w:rPr>
          <w:t>4</w:t>
        </w:r>
      </w:hyperlink>
      <w:r>
        <w:rPr>
          <w:lang w:val="ar_AE" w:bidi="ar_AE"/>
        </w:rPr>
        <w:t xml:space="preserve">, </w:t>
      </w:r>
      <w:hyperlink r:id="rId1329">
        <w:r>
          <w:rPr>
            <w:lang w:val="ar_AE" w:bidi="ar_AE"/>
          </w:rPr>
          <w:rPr>
            <w:color w:val="0000EE"/>
            <w:u w:val="single"/>
          </w:rPr>
          <w:t>6</w:t>
        </w:r>
      </w:hyperlink>
      <w:r>
        <w:rPr>
          <w:lang w:val="ar_AE" w:bidi="ar_AE"/>
        </w:rPr>
        <w:t xml:space="preserve">, </w:t>
      </w:r>
      <w:hyperlink r:id="rId1330">
        <w:r>
          <w:rPr>
            <w:lang w:val="ar_AE" w:bidi="ar_AE"/>
          </w:rPr>
          <w:rPr>
            <w:color w:val="0000EE"/>
            <w:u w:val="single"/>
          </w:rPr>
          <w:t>18</w:t>
        </w:r>
      </w:hyperlink>
      <w:r>
        <w:rPr>
          <w:lang w:val="ar_AE" w:bidi="ar_AE"/>
        </w:rPr>
        <w:t xml:space="preserve">; </w:t>
      </w:r>
      <w:hyperlink r:id="rId729">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79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3">
        <w:r>
          <w:rPr>
            <w:lang w:val="ar_AE" w:bidi="ar_AE"/>
          </w:rPr>
          <w:rPr>
            <w:color w:val="0000EE"/>
            <w:u w:val="single"/>
          </w:rPr>
          <w:t>28:19</w:t>
        </w:r>
      </w:hyperlink>
      <w:r>
        <w:rPr>
          <w:lang w:val="ar_AE" w:bidi="ar_AE"/>
        </w:rPr>
        <w:t xml:space="preserve">; </w:t>
      </w:r>
      <w:hyperlink r:id="rId1331">
        <w:r>
          <w:rPr>
            <w:lang w:val="ar_AE" w:bidi="ar_AE"/>
          </w:rPr>
          <w:rPr>
            <w:color w:val="0000EE"/>
            <w:u w:val="single"/>
          </w:rPr>
          <w:t>44:22</w:t>
        </w:r>
      </w:hyperlink>
      <w:r>
        <w:rPr>
          <w:lang w:val="ar_AE" w:bidi="ar_AE"/>
        </w:rPr>
        <w:t xml:space="preserve">; </w:t>
      </w:r>
      <w:hyperlink r:id="rId1079">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6">
        <w:r>
          <w:rPr>
            <w:lang w:val="ar_AE" w:bidi="ar_AE"/>
          </w:rPr>
          <w:rPr>
            <w:color w:val="0000EE"/>
            <w:u w:val="single"/>
          </w:rPr>
          <w:t>13:7–27</w:t>
        </w:r>
      </w:hyperlink>
      <w:r>
        <w:rPr>
          <w:lang w:val="ar_AE" w:bidi="ar_AE"/>
        </w:rPr>
        <w:t xml:space="preserve">; </w:t>
      </w:r>
      <w:hyperlink r:id="rId1332">
        <w:r>
          <w:rPr>
            <w:lang w:val="ar_AE" w:bidi="ar_AE"/>
          </w:rPr>
          <w:rPr>
            <w:color w:val="0000EE"/>
            <w:u w:val="single"/>
          </w:rPr>
          <w:t>10:8–12</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1289">
        <w:r>
          <w:rPr>
            <w:lang w:val="ar_AE" w:bidi="ar_AE"/>
          </w:rPr>
          <w:rPr>
            <w:color w:val="0000EE"/>
            <w:u w:val="single"/>
          </w:rPr>
          <w:t>38:12–42</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1333">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4">
        <w:r>
          <w:rPr>
            <w:lang w:val="ar_AE" w:bidi="ar_AE"/>
          </w:rPr>
          <w:rPr>
            <w:color w:val="0000EE"/>
            <w:u w:val="single"/>
          </w:rPr>
          <w:t>تكوين 13:48–20</w:t>
        </w:r>
      </w:hyperlink>
      <w:r>
        <w:rPr>
          <w:lang w:val="ar_AE" w:bidi="ar_AE"/>
        </w:rPr>
        <w:t xml:space="preserve">; </w:t>
      </w:r>
      <w:hyperlink r:id="rId1152">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0">
        <w:r>
          <w:rPr>
            <w:lang w:val="ar_AE" w:bidi="ar_AE"/>
          </w:rPr>
          <w:rPr>
            <w:color w:val="0000EE"/>
            <w:u w:val="single"/>
          </w:rPr>
          <w:t>10:13–17</w:t>
        </w:r>
      </w:hyperlink>
      <w:r>
        <w:rPr>
          <w:lang w:val="ar_AE" w:bidi="ar_AE"/>
        </w:rPr>
        <w:t xml:space="preserve">; </w:t>
      </w:r>
      <w:hyperlink r:id="rId1335">
        <w:r>
          <w:rPr>
            <w:lang w:val="ar_AE" w:bidi="ar_AE"/>
          </w:rPr>
          <w:rPr>
            <w:color w:val="0000EE"/>
            <w:u w:val="single"/>
          </w:rPr>
          <w:t>أفسس 4:1</w:t>
        </w:r>
      </w:hyperlink>
      <w:r>
        <w:rPr>
          <w:lang w:val="ar_AE" w:bidi="ar_AE"/>
        </w:rPr>
        <w:t xml:space="preserve">; </w:t>
      </w:r>
      <w:hyperlink r:id="rId1336">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7">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lang w:val="ar_AE" w:bidi="ar_AE"/>
          </w:rPr>
          <w:rPr>
            <w:color w:val="0000EE"/>
            <w:u w:val="single"/>
          </w:rPr>
          <w:t>إشعياء 1:58–12</w:t>
        </w:r>
      </w:hyperlink>
      <w:r>
        <w:rPr>
          <w:lang w:val="ar_AE" w:bidi="ar_AE"/>
        </w:rPr>
        <w:t xml:space="preserve">; </w:t>
      </w:r>
      <w:hyperlink r:id="rId1339">
        <w:r>
          <w:rPr>
            <w:lang w:val="ar_AE" w:bidi="ar_AE"/>
          </w:rPr>
          <w:rPr>
            <w:color w:val="0000EE"/>
            <w:u w:val="single"/>
          </w:rPr>
          <w:t>حزقيال 7:18</w:t>
        </w:r>
      </w:hyperlink>
      <w:r>
        <w:rPr>
          <w:lang w:val="ar_AE" w:bidi="ar_AE"/>
        </w:rPr>
        <w:t xml:space="preserve">; </w:t>
      </w:r>
      <w:hyperlink r:id="rId1340">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2">
        <w:r>
          <w:rPr>
            <w:lang w:val="ar_AE" w:bidi="ar_AE"/>
          </w:rPr>
          <w:rPr>
            <w:color w:val="0000EE"/>
            <w:u w:val="single"/>
          </w:rPr>
          <w:t>6:5</w:t>
        </w:r>
      </w:hyperlink>
      <w:r>
        <w:rPr>
          <w:lang w:val="ar_AE" w:bidi="ar_AE"/>
        </w:rPr>
        <w:t xml:space="preserve">, </w:t>
      </w:r>
      <w:hyperlink r:id="rId143">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3">
        <w:r>
          <w:rPr>
            <w:lang w:val="ar_AE" w:bidi="ar_AE"/>
          </w:rPr>
          <w:rPr>
            <w:color w:val="0000EE"/>
            <w:u w:val="single"/>
          </w:rPr>
          <w:t>12:7</w:t>
        </w:r>
      </w:hyperlink>
      <w:r>
        <w:rPr>
          <w:lang w:val="ar_AE" w:bidi="ar_AE"/>
        </w:rPr>
        <w:t xml:space="preserve">; </w:t>
      </w:r>
      <w:hyperlink r:id="rId436">
        <w:r>
          <w:rPr>
            <w:lang w:val="ar_AE" w:bidi="ar_AE"/>
          </w:rPr>
          <w:rPr>
            <w:color w:val="0000EE"/>
            <w:u w:val="single"/>
          </w:rPr>
          <w:t>9:9–13</w:t>
        </w:r>
      </w:hyperlink>
      <w:r>
        <w:rPr>
          <w:lang w:val="ar_AE" w:bidi="ar_AE"/>
        </w:rPr>
        <w:t xml:space="preserve">; </w:t>
      </w:r>
      <w:hyperlink r:id="rId1344">
        <w:r>
          <w:rPr>
            <w:lang w:val="ar_AE" w:bidi="ar_AE"/>
          </w:rPr>
          <w:rPr>
            <w:color w:val="0000EE"/>
            <w:u w:val="single"/>
          </w:rPr>
          <w:t>34:22–40</w:t>
        </w:r>
      </w:hyperlink>
      <w:r>
        <w:rPr>
          <w:lang w:val="ar_AE" w:bidi="ar_AE"/>
        </w:rPr>
        <w:t xml:space="preserve">; </w:t>
      </w:r>
      <w:hyperlink r:id="rId1345">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6">
        <w:r>
          <w:rPr>
            <w:lang w:val="ar_AE" w:bidi="ar_AE"/>
          </w:rPr>
          <w:rPr>
            <w:color w:val="0000EE"/>
            <w:u w:val="single"/>
          </w:rPr>
          <w:t>42:10</w:t>
        </w:r>
      </w:hyperlink>
      <w:r>
        <w:rPr>
          <w:lang w:val="ar_AE" w:bidi="ar_AE"/>
        </w:rPr>
        <w:t xml:space="preserve">; </w:t>
      </w:r>
      <w:hyperlink r:id="rId1090">
        <w:r>
          <w:rPr>
            <w:lang w:val="ar_AE" w:bidi="ar_AE"/>
          </w:rPr>
          <w:rPr>
            <w:color w:val="0000EE"/>
            <w:u w:val="single"/>
          </w:rPr>
          <w:t>1:18–14</w:t>
        </w:r>
      </w:hyperlink>
      <w:r>
        <w:rPr>
          <w:lang w:val="ar_AE" w:bidi="ar_AE"/>
        </w:rPr>
        <w:t xml:space="preserve">; </w:t>
      </w:r>
      <w:hyperlink r:id="rId1347">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1">
        <w:r>
          <w:rPr>
            <w:lang w:val="ar_AE" w:bidi="ar_AE"/>
          </w:rPr>
          <w:rPr>
            <w:color w:val="0000EE"/>
            <w:u w:val="single"/>
          </w:rPr>
          <w:t>متى 1:6–4</w:t>
        </w:r>
      </w:hyperlink>
      <w:r>
        <w:rPr>
          <w:lang w:val="ar_AE" w:bidi="ar_AE"/>
        </w:rPr>
        <w:t xml:space="preserve">; </w:t>
      </w:r>
      <w:hyperlink r:id="rId1348">
        <w:r>
          <w:rPr>
            <w:lang w:val="ar_AE" w:bidi="ar_AE"/>
          </w:rPr>
          <w:rPr>
            <w:color w:val="0000EE"/>
            <w:u w:val="single"/>
          </w:rPr>
          <w:t>43:25</w:t>
        </w:r>
      </w:hyperlink>
      <w:r>
        <w:rPr>
          <w:lang w:val="ar_AE" w:bidi="ar_AE"/>
        </w:rPr>
        <w:t xml:space="preserve">; </w:t>
      </w:r>
      <w:hyperlink r:id="rId1349">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3">
        <w:r>
          <w:rPr>
            <w:lang w:val="ar_AE" w:bidi="ar_AE"/>
          </w:rPr>
          <w:rPr>
            <w:color w:val="0000EE"/>
            <w:u w:val="single"/>
          </w:rPr>
          <w:t>متى 46:12–50</w:t>
        </w:r>
      </w:hyperlink>
      <w:r>
        <w:rPr>
          <w:lang w:val="ar_AE" w:bidi="ar_AE"/>
        </w:rPr>
        <w:t xml:space="preserve">; </w:t>
      </w:r>
      <w:hyperlink r:id="rId1350">
        <w:r>
          <w:rPr>
            <w:lang w:val="ar_AE" w:bidi="ar_AE"/>
          </w:rPr>
          <w:rPr>
            <w:color w:val="0000EE"/>
            <w:u w:val="single"/>
          </w:rPr>
          <w:t>15:18–35</w:t>
        </w:r>
      </w:hyperlink>
      <w:r>
        <w:rPr>
          <w:lang w:val="ar_AE" w:bidi="ar_AE"/>
        </w:rPr>
        <w:t xml:space="preserve">; </w:t>
      </w:r>
      <w:hyperlink r:id="rId1351">
        <w:r>
          <w:rPr>
            <w:lang w:val="ar_AE" w:bidi="ar_AE"/>
          </w:rPr>
          <w:rPr>
            <w:color w:val="0000EE"/>
            <w:u w:val="single"/>
          </w:rPr>
          <w:t>8:23</w:t>
        </w:r>
      </w:hyperlink>
      <w:r>
        <w:rPr>
          <w:lang w:val="ar_AE" w:bidi="ar_AE"/>
        </w:rPr>
        <w:t xml:space="preserve">; </w:t>
      </w:r>
      <w:hyperlink r:id="rId1352">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3">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1288">
        <w:r>
          <w:rPr>
            <w:lang w:val="ar_AE" w:bidi="ar_AE"/>
          </w:rPr>
          <w:rPr>
            <w:color w:val="0000EE"/>
            <w:u w:val="single"/>
          </w:rPr>
          <w:t>3:24</w:t>
        </w:r>
      </w:hyperlink>
      <w:r>
        <w:rPr>
          <w:lang w:val="ar_AE" w:bidi="ar_AE"/>
        </w:rPr>
        <w:t xml:space="preserve">; </w:t>
      </w:r>
      <w:hyperlink r:id="rId1354">
        <w:r>
          <w:rPr>
            <w:lang w:val="ar_AE" w:bidi="ar_AE"/>
          </w:rPr>
          <w:rPr>
            <w:color w:val="0000EE"/>
            <w:u w:val="single"/>
          </w:rPr>
          <w:t>يوحنا 3:17</w:t>
        </w:r>
      </w:hyperlink>
      <w:r>
        <w:rPr>
          <w:lang w:val="ar_AE" w:bidi="ar_AE"/>
        </w:rPr>
        <w:t xml:space="preserve">; </w:t>
      </w:r>
      <w:hyperlink r:id="rId1355">
        <w:r>
          <w:rPr>
            <w:lang w:val="ar_AE" w:bidi="ar_AE"/>
          </w:rPr>
          <w:rPr>
            <w:color w:val="0000EE"/>
            <w:u w:val="single"/>
          </w:rPr>
          <w:t>2 تسالونيكي 9:1</w:t>
        </w:r>
      </w:hyperlink>
      <w:r>
        <w:rPr>
          <w:lang w:val="ar_AE" w:bidi="ar_AE"/>
        </w:rPr>
        <w:t xml:space="preserve">; </w:t>
      </w:r>
      <w:hyperlink r:id="rId1356">
        <w:r>
          <w:rPr>
            <w:lang w:val="ar_AE" w:bidi="ar_AE"/>
          </w:rPr>
          <w:rPr>
            <w:color w:val="0000EE"/>
            <w:u w:val="single"/>
          </w:rPr>
          <w:t>فليمون 15:1</w:t>
        </w:r>
      </w:hyperlink>
      <w:r>
        <w:rPr>
          <w:lang w:val="ar_AE" w:bidi="ar_AE"/>
        </w:rPr>
        <w:t xml:space="preserve">; </w:t>
      </w:r>
      <w:hyperlink r:id="rId1357">
        <w:r>
          <w:rPr>
            <w:lang w:val="ar_AE" w:bidi="ar_AE"/>
          </w:rPr>
          <w:rPr>
            <w:color w:val="0000EE"/>
            <w:u w:val="single"/>
          </w:rPr>
          <w:t>1 يوحنا 11:5</w:t>
        </w:r>
      </w:hyperlink>
      <w:r>
        <w:rPr>
          <w:lang w:val="ar_AE" w:bidi="ar_AE"/>
        </w:rPr>
        <w:t xml:space="preserve">, </w:t>
      </w:r>
      <w:hyperlink r:id="rId1358">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lang w:val="ar_AE" w:bidi="ar_AE"/>
          </w:rPr>
          <w:rPr>
            <w:color w:val="0000EE"/>
            <w:u w:val="single"/>
          </w:rPr>
          <w:t>لوقا 19:16–31</w:t>
        </w:r>
      </w:hyperlink>
      <w:r>
        <w:rPr>
          <w:lang w:val="ar_AE" w:bidi="ar_AE"/>
        </w:rPr>
        <w:t xml:space="preserve">; </w:t>
      </w:r>
      <w:hyperlink r:id="rId1360">
        <w:r>
          <w:rPr>
            <w:lang w:val="ar_AE" w:bidi="ar_AE"/>
          </w:rPr>
          <w:rPr>
            <w:color w:val="0000EE"/>
            <w:u w:val="single"/>
          </w:rPr>
          <w:t>عبرانيين 2:6</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3">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lang w:val="ar_AE" w:bidi="ar_AE"/>
          </w:rPr>
          <w:rPr>
            <w:color w:val="0000EE"/>
            <w:u w:val="single"/>
          </w:rPr>
          <w:t>يوحنا 31:19–37</w:t>
        </w:r>
      </w:hyperlink>
      <w:r>
        <w:rPr>
          <w:lang w:val="ar_AE" w:bidi="ar_AE"/>
        </w:rPr>
        <w:t xml:space="preserve">; </w:t>
      </w:r>
      <w:hyperlink r:id="rId1362">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3">
        <w:r>
          <w:rPr>
            <w:lang w:val="ar_AE" w:bidi="ar_AE"/>
          </w:rPr>
          <w:rPr>
            <w:color w:val="0000EE"/>
            <w:u w:val="single"/>
          </w:rPr>
          <w:t>يوحنا 13:18</w:t>
        </w:r>
      </w:hyperlink>
      <w:r>
        <w:rPr>
          <w:lang w:val="ar_AE" w:bidi="ar_AE"/>
        </w:rPr>
        <w:t>)، رئيس الكهنة من السنة 18 إلى 36 ميلاديًا (</w:t>
      </w:r>
      <w:hyperlink r:id="rId1364">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lang w:val="ar_AE" w:bidi="ar_AE"/>
          </w:rPr>
          <w:rPr>
            <w:color w:val="0000EE"/>
            <w:u w:val="single"/>
          </w:rPr>
          <w:t>لوقا 2:3</w:t>
        </w:r>
      </w:hyperlink>
      <w:r>
        <w:rPr>
          <w:lang w:val="ar_AE" w:bidi="ar_AE"/>
        </w:rPr>
        <w:t xml:space="preserve">; </w:t>
      </w:r>
      <w:hyperlink r:id="rId1363">
        <w:r>
          <w:rPr>
            <w:lang w:val="ar_AE" w:bidi="ar_AE"/>
          </w:rPr>
          <w:rPr>
            <w:color w:val="0000EE"/>
            <w:u w:val="single"/>
          </w:rPr>
          <w:t>يوحنا 13:18</w:t>
        </w:r>
      </w:hyperlink>
      <w:r>
        <w:rPr>
          <w:lang w:val="ar_AE" w:bidi="ar_AE"/>
        </w:rPr>
        <w:t xml:space="preserve">, </w:t>
      </w:r>
      <w:hyperlink r:id="rId1366">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lang w:val="ar_AE" w:bidi="ar_AE"/>
          </w:rPr>
          <w:rPr>
            <w:color w:val="0000EE"/>
            <w:u w:val="single"/>
          </w:rPr>
          <w:t>8:21–11</w:t>
        </w:r>
      </w:hyperlink>
      <w:r>
        <w:rPr>
          <w:lang w:val="ar_AE" w:bidi="ar_AE"/>
        </w:rPr>
        <w:t xml:space="preserve">, </w:t>
      </w:r>
      <w:hyperlink r:id="rId136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lang w:val="ar_AE" w:bidi="ar_AE"/>
          </w:rPr>
          <w:rPr>
            <w:color w:val="0000EE"/>
            <w:u w:val="single"/>
          </w:rPr>
          <w:t>7:8</w:t>
        </w:r>
      </w:hyperlink>
      <w:r>
        <w:rPr>
          <w:lang w:val="ar_AE" w:bidi="ar_AE"/>
        </w:rPr>
        <w:t xml:space="preserve">; </w:t>
      </w:r>
      <w:hyperlink r:id="rId137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1">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2">
        <w:r>
          <w:rPr>
            <w:lang w:val="ar_AE" w:bidi="ar_AE"/>
          </w:rPr>
          <w:rPr>
            <w:color w:val="0000EE"/>
            <w:u w:val="single"/>
          </w:rPr>
          <w:t>يوحنا 1:12–8</w:t>
        </w:r>
      </w:hyperlink>
      <w:r>
        <w:rPr>
          <w:lang w:val="ar_AE" w:bidi="ar_AE"/>
        </w:rPr>
        <w:t>) يضع خطط القادة اليهود القاتلة (</w:t>
      </w:r>
      <w:hyperlink r:id="rId1373">
        <w:r>
          <w:rPr>
            <w:lang w:val="ar_AE" w:bidi="ar_AE"/>
          </w:rPr>
          <w:rPr>
            <w:color w:val="0000EE"/>
            <w:u w:val="single"/>
          </w:rPr>
          <w:t>متى 26:3–5</w:t>
        </w:r>
      </w:hyperlink>
      <w:r>
        <w:rPr>
          <w:lang w:val="ar_AE" w:bidi="ar_AE"/>
        </w:rPr>
        <w:t>) وكذلك خيانة يهوذا (</w:t>
      </w:r>
      <w:hyperlink r:id="rId414">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4">
        <w:r>
          <w:rPr>
            <w:lang w:val="ar_AE" w:bidi="ar_AE"/>
          </w:rPr>
          <w:rPr>
            <w:color w:val="0000EE"/>
            <w:u w:val="single"/>
          </w:rPr>
          <w:t>مرقس 1:16</w:t>
        </w:r>
      </w:hyperlink>
      <w:r>
        <w:rPr>
          <w:lang w:val="ar_AE" w:bidi="ar_AE"/>
        </w:rPr>
        <w:t xml:space="preserve">; </w:t>
      </w:r>
      <w:hyperlink r:id="rId1375">
        <w:r>
          <w:rPr>
            <w:lang w:val="ar_AE" w:bidi="ar_AE"/>
          </w:rPr>
          <w:rPr>
            <w:color w:val="0000EE"/>
            <w:u w:val="single"/>
          </w:rPr>
          <w:t>لوقا 56:23–1:24</w:t>
        </w:r>
      </w:hyperlink>
      <w:r>
        <w:rPr>
          <w:lang w:val="ar_AE" w:bidi="ar_AE"/>
        </w:rPr>
        <w:t xml:space="preserve">; </w:t>
      </w:r>
      <w:hyperlink r:id="rId1376">
        <w:r>
          <w:rPr>
            <w:lang w:val="ar_AE" w:bidi="ar_AE"/>
          </w:rPr>
          <w:rPr>
            <w:color w:val="0000EE"/>
            <w:u w:val="single"/>
          </w:rPr>
          <w:t>يوحنا 1:12–7</w:t>
        </w:r>
      </w:hyperlink>
      <w:r>
        <w:rPr>
          <w:lang w:val="ar_AE" w:bidi="ar_AE"/>
        </w:rPr>
        <w:t xml:space="preserve">; </w:t>
      </w:r>
      <w:hyperlink r:id="rId1377">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78">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79">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lang w:val="ar_AE" w:bidi="ar_AE"/>
          </w:rPr>
          <w:rPr>
            <w:color w:val="0000EE"/>
            <w:u w:val="single"/>
          </w:rPr>
          <w:t>1 صم 1:10</w:t>
        </w:r>
      </w:hyperlink>
      <w:r>
        <w:rPr>
          <w:lang w:val="ar_AE" w:bidi="ar_AE"/>
        </w:rPr>
        <w:t xml:space="preserve">; </w:t>
      </w:r>
      <w:hyperlink r:id="rId1381">
        <w:r>
          <w:rPr>
            <w:lang w:val="ar_AE" w:bidi="ar_AE"/>
          </w:rPr>
          <w:rPr>
            <w:color w:val="0000EE"/>
            <w:u w:val="single"/>
          </w:rPr>
          <w:t>2 مل 6:9</w:t>
        </w:r>
      </w:hyperlink>
      <w:r>
        <w:rPr>
          <w:lang w:val="ar_AE" w:bidi="ar_AE"/>
        </w:rPr>
        <w:t>) وكاهنًا (</w:t>
      </w:r>
      <w:hyperlink r:id="rId1382">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3">
        <w:r>
          <w:rPr>
            <w:lang w:val="ar_AE" w:bidi="ar_AE"/>
          </w:rPr>
          <w:rPr>
            <w:color w:val="0000EE"/>
            <w:u w:val="single"/>
          </w:rPr>
          <w:t>يوحنا 57:11</w:t>
        </w:r>
      </w:hyperlink>
      <w:r>
        <w:rPr>
          <w:lang w:val="ar_AE" w:bidi="ar_AE"/>
        </w:rPr>
        <w:t>), وأخفى ذلك (</w:t>
      </w:r>
      <w:hyperlink r:id="rId1384">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5">
        <w:r>
          <w:rPr>
            <w:lang w:val="ar_AE" w:bidi="ar_AE"/>
          </w:rPr>
          <w:rPr>
            <w:color w:val="0000EE"/>
            <w:u w:val="single"/>
          </w:rPr>
          <w:t>47:26–56</w:t>
        </w:r>
      </w:hyperlink>
      <w:r>
        <w:rPr>
          <w:lang w:val="ar_AE" w:bidi="ar_AE"/>
        </w:rPr>
        <w:t xml:space="preserve">; انظر </w:t>
      </w:r>
      <w:hyperlink r:id="rId1386">
        <w:r>
          <w:rPr>
            <w:lang w:val="ar_AE" w:bidi="ar_AE"/>
          </w:rPr>
          <w:rPr>
            <w:color w:val="0000EE"/>
            <w:u w:val="single"/>
          </w:rPr>
          <w:t>يوحنا 2:18</w:t>
        </w:r>
      </w:hyperlink>
      <w:r>
        <w:rPr>
          <w:lang w:val="ar_AE" w:bidi="ar_AE"/>
        </w:rPr>
        <w:t>). وبعد ذلك، تغلبت مشاعر الذنب على يهوذا فانتحر (</w:t>
      </w:r>
      <w:hyperlink r:id="rId415">
        <w:r>
          <w:rPr>
            <w:lang w:val="ar_AE" w:bidi="ar_AE"/>
          </w:rPr>
          <w:rPr>
            <w:color w:val="0000EE"/>
            <w:u w:val="single"/>
          </w:rPr>
          <w:t>متى 3:27–10</w:t>
        </w:r>
      </w:hyperlink>
      <w:r>
        <w:rPr>
          <w:lang w:val="ar_AE" w:bidi="ar_AE"/>
        </w:rPr>
        <w:t xml:space="preserve">; انظر </w:t>
      </w:r>
      <w:hyperlink r:id="rId1387">
        <w:r>
          <w:rPr>
            <w:lang w:val="ar_AE" w:bidi="ar_AE"/>
          </w:rPr>
          <w:rPr>
            <w:color w:val="0000EE"/>
            <w:u w:val="single"/>
          </w:rPr>
          <w:t>أعمال 15:1–22</w:t>
        </w:r>
      </w:hyperlink>
      <w:r>
        <w:rPr>
          <w:lang w:val="ar_AE" w:bidi="ar_AE"/>
        </w:rPr>
        <w:t>). كان يهوذا معروفًا على ما يبدو بجشعه (</w:t>
      </w:r>
      <w:hyperlink r:id="rId1388">
        <w:r>
          <w:rPr>
            <w:lang w:val="ar_AE" w:bidi="ar_AE"/>
          </w:rPr>
          <w:rPr>
            <w:color w:val="0000EE"/>
            <w:u w:val="single"/>
          </w:rPr>
          <w:t>متى 14:26–15</w:t>
        </w:r>
      </w:hyperlink>
      <w:r>
        <w:rPr>
          <w:lang w:val="ar_AE" w:bidi="ar_AE"/>
        </w:rPr>
        <w:t xml:space="preserve">; </w:t>
      </w:r>
      <w:hyperlink r:id="rId1389">
        <w:r>
          <w:rPr>
            <w:lang w:val="ar_AE" w:bidi="ar_AE"/>
          </w:rPr>
          <w:rPr>
            <w:color w:val="0000EE"/>
            <w:u w:val="single"/>
          </w:rPr>
          <w:t>يوحنا 4:12–6</w:t>
        </w:r>
      </w:hyperlink>
      <w:r>
        <w:rPr>
          <w:lang w:val="ar_AE" w:bidi="ar_AE"/>
        </w:rPr>
        <w:t xml:space="preserve">; </w:t>
      </w:r>
      <w:hyperlink r:id="rId1390">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lang w:val="ar_AE" w:bidi="ar_AE"/>
          </w:rPr>
          <w:rPr>
            <w:color w:val="0000EE"/>
            <w:u w:val="single"/>
          </w:rPr>
          <w:t>21:26</w:t>
        </w:r>
      </w:hyperlink>
      <w:r>
        <w:rPr>
          <w:lang w:val="ar_AE" w:bidi="ar_AE"/>
        </w:rPr>
        <w:t xml:space="preserve">; ولكن انظر </w:t>
      </w:r>
      <w:hyperlink r:id="rId1393">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4">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5">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6">
        <w:r>
          <w:rPr>
            <w:lang w:val="ar_AE" w:bidi="ar_AE"/>
          </w:rPr>
          <w:rPr>
            <w:color w:val="0000EE"/>
            <w:u w:val="single"/>
          </w:rPr>
          <w:t>خروج 18:12</w:t>
        </w:r>
      </w:hyperlink>
      <w:r>
        <w:rPr>
          <w:lang w:val="ar_AE" w:bidi="ar_AE"/>
        </w:rPr>
        <w:t>) كان يُوصَف أيضًا بأنه "خبز المشقة" (</w:t>
      </w:r>
      <w:hyperlink r:id="rId1397">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398">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399">
        <w:r>
          <w:rPr>
            <w:lang w:val="ar_AE" w:bidi="ar_AE"/>
          </w:rPr>
          <w:rPr>
            <w:color w:val="0000EE"/>
            <w:u w:val="single"/>
          </w:rPr>
          <w:t>لوقا 17:22–18</w:t>
        </w:r>
      </w:hyperlink>
      <w:r>
        <w:rPr>
          <w:lang w:val="ar_AE" w:bidi="ar_AE"/>
        </w:rPr>
        <w:t xml:space="preserve">)؛ (3) تناول الأعشاب المرة (انظر </w:t>
      </w:r>
      <w:hyperlink r:id="rId1400">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1">
        <w:r>
          <w:rPr>
            <w:lang w:val="ar_AE" w:bidi="ar_AE"/>
          </w:rPr>
          <w:rPr>
            <w:color w:val="0000EE"/>
            <w:u w:val="single"/>
          </w:rPr>
          <w:t>26:26</w:t>
        </w:r>
      </w:hyperlink>
      <w:r>
        <w:rPr>
          <w:lang w:val="ar_AE" w:bidi="ar_AE"/>
        </w:rPr>
        <w:t xml:space="preserve">؛ </w:t>
      </w:r>
      <w:hyperlink r:id="rId1402">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398">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3">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1">
        <w:r>
          <w:rPr>
            <w:lang w:val="ar_AE" w:bidi="ar_AE"/>
          </w:rPr>
          <w:rPr>
            <w:color w:val="0000EE"/>
            <w:u w:val="single"/>
          </w:rPr>
          <w:t>متى 26:26</w:t>
        </w:r>
      </w:hyperlink>
      <w:r>
        <w:rPr>
          <w:lang w:val="ar_AE" w:bidi="ar_AE"/>
        </w:rPr>
        <w:t xml:space="preserve">؛ </w:t>
      </w:r>
      <w:hyperlink r:id="rId1402">
        <w:r>
          <w:rPr>
            <w:lang w:val="ar_AE" w:bidi="ar_AE"/>
          </w:rPr>
          <w:rPr>
            <w:color w:val="0000EE"/>
            <w:u w:val="single"/>
          </w:rPr>
          <w:t>مرقس 22:14</w:t>
        </w:r>
      </w:hyperlink>
      <w:r>
        <w:rPr>
          <w:lang w:val="ar_AE" w:bidi="ar_AE"/>
        </w:rPr>
        <w:t xml:space="preserve">؛ </w:t>
      </w:r>
      <w:hyperlink r:id="rId1404">
        <w:r>
          <w:rPr>
            <w:lang w:val="ar_AE" w:bidi="ar_AE"/>
          </w:rPr>
          <w:rPr>
            <w:color w:val="0000EE"/>
            <w:u w:val="single"/>
          </w:rPr>
          <w:t>لوقا 19:22</w:t>
        </w:r>
      </w:hyperlink>
      <w:r>
        <w:rPr>
          <w:lang w:val="ar_AE" w:bidi="ar_AE"/>
        </w:rPr>
        <w:t xml:space="preserve">)؛ (10) تناول خروف الفصح؛ (11) الكأس الثالثة (انظر </w:t>
      </w:r>
      <w:hyperlink r:id="rId1405">
        <w:r>
          <w:rPr>
            <w:lang w:val="ar_AE" w:bidi="ar_AE"/>
          </w:rPr>
          <w:rPr>
            <w:color w:val="0000EE"/>
            <w:u w:val="single"/>
          </w:rPr>
          <w:t>متى 27:26–28</w:t>
        </w:r>
      </w:hyperlink>
      <w:r>
        <w:rPr>
          <w:lang w:val="ar_AE" w:bidi="ar_AE"/>
        </w:rPr>
        <w:t xml:space="preserve">؛ </w:t>
      </w:r>
      <w:hyperlink r:id="rId1406">
        <w:r>
          <w:rPr>
            <w:lang w:val="ar_AE" w:bidi="ar_AE"/>
          </w:rPr>
          <w:rPr>
            <w:color w:val="0000EE"/>
            <w:u w:val="single"/>
          </w:rPr>
          <w:t>مرقس 23:14–24</w:t>
        </w:r>
      </w:hyperlink>
      <w:r>
        <w:rPr>
          <w:lang w:val="ar_AE" w:bidi="ar_AE"/>
        </w:rPr>
        <w:t xml:space="preserve">؛ </w:t>
      </w:r>
      <w:hyperlink r:id="rId1407">
        <w:r>
          <w:rPr>
            <w:lang w:val="ar_AE" w:bidi="ar_AE"/>
          </w:rPr>
          <w:rPr>
            <w:color w:val="0000EE"/>
            <w:u w:val="single"/>
          </w:rPr>
          <w:t>لوقا 20:22</w:t>
        </w:r>
      </w:hyperlink>
      <w:r>
        <w:rPr>
          <w:lang w:val="ar_AE" w:bidi="ar_AE"/>
        </w:rPr>
        <w:t xml:space="preserve">)؛ (12) الكأس الرابعة (انظر </w:t>
      </w:r>
      <w:hyperlink r:id="rId1408">
        <w:r>
          <w:rPr>
            <w:lang w:val="ar_AE" w:bidi="ar_AE"/>
          </w:rPr>
          <w:rPr>
            <w:color w:val="0000EE"/>
            <w:u w:val="single"/>
          </w:rPr>
          <w:t>متى 29:26</w:t>
        </w:r>
      </w:hyperlink>
      <w:r>
        <w:rPr>
          <w:lang w:val="ar_AE" w:bidi="ar_AE"/>
        </w:rPr>
        <w:t xml:space="preserve">[؟]؛ </w:t>
      </w:r>
      <w:hyperlink r:id="rId1409">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0">
        <w:r>
          <w:rPr>
            <w:lang w:val="ar_AE" w:bidi="ar_AE"/>
          </w:rPr>
          <w:rPr>
            <w:color w:val="0000EE"/>
            <w:u w:val="single"/>
          </w:rPr>
          <w:t>مزامير 115–118</w:t>
        </w:r>
      </w:hyperlink>
      <w:r>
        <w:rPr>
          <w:lang w:val="ar_AE" w:bidi="ar_AE"/>
        </w:rPr>
        <w:t xml:space="preserve">؛ انظر </w:t>
      </w:r>
      <w:hyperlink r:id="rId1411">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3">
        <w:r>
          <w:rPr>
            <w:lang w:val="ar_AE" w:bidi="ar_AE"/>
          </w:rPr>
          <w:rPr>
            <w:color w:val="0000EE"/>
            <w:u w:val="single"/>
          </w:rPr>
          <w:t>خروج 6:6–7</w:t>
        </w:r>
      </w:hyperlink>
      <w:r>
        <w:rPr>
          <w:lang w:val="ar_AE" w:bidi="ar_AE"/>
        </w:rPr>
        <w:t xml:space="preserve">، حيث اثنين يخصَّان التحرير، وواحد للفداء (انظر </w:t>
      </w:r>
      <w:hyperlink r:id="rId1405">
        <w:r>
          <w:rPr>
            <w:lang w:val="ar_AE" w:bidi="ar_AE"/>
          </w:rPr>
          <w:rPr>
            <w:color w:val="0000EE"/>
            <w:u w:val="single"/>
          </w:rPr>
          <w:t>متى 27:26–28</w:t>
        </w:r>
      </w:hyperlink>
      <w:r>
        <w:rPr>
          <w:lang w:val="ar_AE" w:bidi="ar_AE"/>
        </w:rPr>
        <w:t xml:space="preserve">)، وواحد للشركة (انظر </w:t>
      </w:r>
      <w:hyperlink r:id="rId1408">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4">
        <w:r>
          <w:rPr>
            <w:lang w:val="ar_AE" w:bidi="ar_AE"/>
          </w:rPr>
          <w:rPr>
            <w:color w:val="0000EE"/>
            <w:u w:val="single"/>
          </w:rPr>
          <w:t>خروج 5:12</w:t>
        </w:r>
      </w:hyperlink>
      <w:r>
        <w:rPr>
          <w:lang w:val="ar_AE" w:bidi="ar_AE"/>
        </w:rPr>
        <w:t xml:space="preserve">, </w:t>
      </w:r>
      <w:hyperlink r:id="rId1415">
        <w:r>
          <w:rPr>
            <w:lang w:val="ar_AE" w:bidi="ar_AE"/>
          </w:rPr>
          <w:rPr>
            <w:color w:val="0000EE"/>
            <w:u w:val="single"/>
          </w:rPr>
          <w:t>13</w:t>
        </w:r>
      </w:hyperlink>
      <w:r>
        <w:rPr>
          <w:lang w:val="ar_AE" w:bidi="ar_AE"/>
        </w:rPr>
        <w:t xml:space="preserve">; </w:t>
      </w:r>
      <w:hyperlink r:id="rId1416">
        <w:r>
          <w:rPr>
            <w:lang w:val="ar_AE" w:bidi="ar_AE"/>
          </w:rPr>
          <w:rPr>
            <w:color w:val="0000EE"/>
            <w:u w:val="single"/>
          </w:rPr>
          <w:t>8:24</w:t>
        </w:r>
      </w:hyperlink>
      <w:r>
        <w:rPr>
          <w:lang w:val="ar_AE" w:bidi="ar_AE"/>
        </w:rPr>
        <w:t>) يُسفك ويوضع على القائمتين والعتبة العليا وقت الفصح (</w:t>
      </w:r>
      <w:hyperlink r:id="rId1417">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18">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19">
        <w:r>
          <w:rPr>
            <w:lang w:val="ar_AE" w:bidi="ar_AE"/>
          </w:rPr>
          <w:rPr>
            <w:color w:val="0000EE"/>
            <w:u w:val="single"/>
          </w:rPr>
          <w:t>تكوين 12</w:t>
        </w:r>
      </w:hyperlink>
      <w:r>
        <w:rPr>
          <w:lang w:val="ar_AE" w:bidi="ar_AE"/>
        </w:rPr>
        <w:t xml:space="preserve">; </w:t>
      </w:r>
      <w:hyperlink r:id="rId1420">
        <w:r>
          <w:rPr>
            <w:lang w:val="ar_AE" w:bidi="ar_AE"/>
          </w:rPr>
          <w:rPr>
            <w:color w:val="0000EE"/>
            <w:u w:val="single"/>
          </w:rPr>
          <w:t>غلاطية 15:3–29</w:t>
        </w:r>
      </w:hyperlink>
      <w:r>
        <w:rPr>
          <w:lang w:val="ar_AE" w:bidi="ar_AE"/>
        </w:rPr>
        <w:t xml:space="preserve">; </w:t>
      </w:r>
      <w:hyperlink r:id="rId1421">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2">
        <w:r>
          <w:rPr>
            <w:lang w:val="ar_AE" w:bidi="ar_AE"/>
          </w:rPr>
          <w:rPr>
            <w:color w:val="0000EE"/>
            <w:u w:val="single"/>
          </w:rPr>
          <w:t>إرميا 31:31–34</w:t>
        </w:r>
      </w:hyperlink>
      <w:r>
        <w:rPr>
          <w:lang w:val="ar_AE" w:bidi="ar_AE"/>
        </w:rPr>
        <w:t xml:space="preserve">; </w:t>
      </w:r>
      <w:hyperlink r:id="rId1422">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3">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4">
        <w:r>
          <w:rPr>
            <w:lang w:val="ar_AE" w:bidi="ar_AE"/>
          </w:rPr>
          <w:rPr>
            <w:color w:val="0000EE"/>
            <w:u w:val="single"/>
          </w:rPr>
          <w:t>1 كو 20:15–28</w:t>
        </w:r>
      </w:hyperlink>
      <w:r>
        <w:rPr>
          <w:lang w:val="ar_AE" w:bidi="ar_AE"/>
        </w:rPr>
        <w:t xml:space="preserve">; </w:t>
      </w:r>
      <w:hyperlink r:id="rId1425">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6">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7">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29">
        <w:r>
          <w:rPr>
            <w:lang w:val="ar_AE" w:bidi="ar_AE"/>
          </w:rPr>
          <w:rPr>
            <w:color w:val="0000EE"/>
            <w:u w:val="single"/>
          </w:rPr>
          <w:t>متى 34:26</w:t>
        </w:r>
      </w:hyperlink>
      <w:r>
        <w:rPr>
          <w:lang w:val="ar_AE" w:bidi="ar_AE"/>
        </w:rPr>
        <w:t xml:space="preserve">, </w:t>
      </w:r>
      <w:hyperlink r:id="rId1430">
        <w:r>
          <w:rPr>
            <w:lang w:val="ar_AE" w:bidi="ar_AE"/>
          </w:rPr>
          <w:rPr>
            <w:color w:val="0000EE"/>
            <w:u w:val="single"/>
          </w:rPr>
          <w:t>56</w:t>
        </w:r>
      </w:hyperlink>
      <w:r>
        <w:rPr>
          <w:lang w:val="ar_AE" w:bidi="ar_AE"/>
        </w:rPr>
        <w:t xml:space="preserve">, </w:t>
      </w:r>
      <w:hyperlink r:id="rId708">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1">
        <w:r>
          <w:rPr>
            <w:lang w:val="ar_AE" w:bidi="ar_AE"/>
          </w:rPr>
          <w:rPr>
            <w:color w:val="0000EE"/>
            <w:u w:val="single"/>
          </w:rPr>
          <w:t>28</w:t>
        </w:r>
      </w:hyperlink>
      <w:r>
        <w:rPr>
          <w:lang w:val="ar_AE" w:bidi="ar_AE"/>
        </w:rPr>
        <w:t xml:space="preserve">; </w:t>
      </w:r>
      <w:hyperlink r:id="rId1432">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lang w:val="ar_AE" w:bidi="ar_AE"/>
          </w:rPr>
          <w:rPr>
            <w:color w:val="0000EE"/>
            <w:u w:val="single"/>
          </w:rPr>
          <w:t>لوقا 39:22–40</w:t>
        </w:r>
      </w:hyperlink>
      <w:r>
        <w:rPr>
          <w:lang w:val="ar_AE" w:bidi="ar_AE"/>
        </w:rPr>
        <w:t xml:space="preserve">; </w:t>
      </w:r>
      <w:hyperlink r:id="rId1434">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lang w:val="ar_AE" w:bidi="ar_AE"/>
          </w:rPr>
          <w:rPr>
            <w:color w:val="0000EE"/>
            <w:u w:val="single"/>
          </w:rPr>
          <w:t>28:20</w:t>
        </w:r>
      </w:hyperlink>
      <w:r>
        <w:rPr>
          <w:lang w:val="ar_AE" w:bidi="ar_AE"/>
        </w:rPr>
        <w:t xml:space="preserve">). كما أن التعبيرات في </w:t>
      </w:r>
      <w:hyperlink r:id="rId1435">
        <w:r>
          <w:rPr>
            <w:lang w:val="ar_AE" w:bidi="ar_AE"/>
          </w:rPr>
          <w:rPr>
            <w:color w:val="0000EE"/>
            <w:u w:val="single"/>
          </w:rPr>
          <w:t>41:26–42</w:t>
        </w:r>
      </w:hyperlink>
      <w:r>
        <w:rPr>
          <w:lang w:val="ar_AE" w:bidi="ar_AE"/>
        </w:rPr>
        <w:t xml:space="preserve"> تردد أصداء الصلاة الربانية (</w:t>
      </w:r>
      <w:hyperlink r:id="rId388">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1">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7">
        <w:r>
          <w:rPr>
            <w:lang w:val="ar_AE" w:bidi="ar_AE"/>
          </w:rPr>
          <w:rPr>
            <w:color w:val="0000EE"/>
            <w:u w:val="single"/>
          </w:rPr>
          <w:t>يوحنا 27:12</w:t>
        </w:r>
      </w:hyperlink>
      <w:r>
        <w:rPr>
          <w:lang w:val="ar_AE" w:bidi="ar_AE"/>
        </w:rPr>
        <w:t xml:space="preserve">; قارن </w:t>
      </w:r>
      <w:hyperlink r:id="rId1438">
        <w:r>
          <w:rPr>
            <w:lang w:val="ar_AE" w:bidi="ar_AE"/>
          </w:rPr>
          <w:rPr>
            <w:color w:val="0000EE"/>
            <w:u w:val="single"/>
          </w:rPr>
          <w:t>مزمور 5:42–6</w:t>
        </w:r>
      </w:hyperlink>
      <w:r>
        <w:rPr>
          <w:lang w:val="ar_AE" w:bidi="ar_AE"/>
        </w:rPr>
        <w:t xml:space="preserve">, </w:t>
      </w:r>
      <w:hyperlink r:id="rId1439">
        <w:r>
          <w:rPr>
            <w:lang w:val="ar_AE" w:bidi="ar_AE"/>
          </w:rPr>
          <w:rPr>
            <w:color w:val="0000EE"/>
            <w:u w:val="single"/>
          </w:rPr>
          <w:t>11</w:t>
        </w:r>
      </w:hyperlink>
      <w:r>
        <w:rPr>
          <w:lang w:val="ar_AE" w:bidi="ar_AE"/>
        </w:rPr>
        <w:t xml:space="preserve">; </w:t>
      </w:r>
      <w:hyperlink r:id="rId1440">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lang w:val="ar_AE" w:bidi="ar_AE"/>
          </w:rPr>
          <w:rPr>
            <w:color w:val="0000EE"/>
            <w:u w:val="single"/>
          </w:rPr>
          <w:t>1:4–11</w:t>
        </w:r>
      </w:hyperlink>
      <w:r>
        <w:rPr>
          <w:lang w:val="ar_AE" w:bidi="ar_AE"/>
        </w:rPr>
        <w:t xml:space="preserve">; </w:t>
      </w:r>
      <w:hyperlink r:id="rId1441">
        <w:r>
          <w:rPr>
            <w:lang w:val="ar_AE" w:bidi="ar_AE"/>
          </w:rPr>
          <w:rPr>
            <w:color w:val="0000EE"/>
            <w:u w:val="single"/>
          </w:rPr>
          <w:t>23:16</w:t>
        </w:r>
      </w:hyperlink>
      <w:r>
        <w:rPr>
          <w:lang w:val="ar_AE" w:bidi="ar_AE"/>
        </w:rPr>
        <w:t xml:space="preserve">; </w:t>
      </w:r>
      <w:hyperlink r:id="rId1442">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3">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373">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5">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447">
        <w:r>
          <w:rPr>
            <w:lang w:val="ar_AE" w:bidi="ar_AE"/>
          </w:rPr>
          <w:rPr>
            <w:color w:val="0000EE"/>
            <w:u w:val="single"/>
          </w:rPr>
          <w:t>5:26</w:t>
        </w:r>
      </w:hyperlink>
      <w:r>
        <w:rPr>
          <w:lang w:val="ar_AE" w:bidi="ar_AE"/>
        </w:rPr>
        <w:t xml:space="preserve">, </w:t>
      </w:r>
      <w:hyperlink r:id="rId1448">
        <w:r>
          <w:rPr>
            <w:lang w:val="ar_AE" w:bidi="ar_AE"/>
          </w:rPr>
          <w:rPr>
            <w:color w:val="0000EE"/>
            <w:u w:val="single"/>
          </w:rPr>
          <w:t>55</w:t>
        </w:r>
      </w:hyperlink>
      <w:r>
        <w:rPr>
          <w:lang w:val="ar_AE" w:bidi="ar_AE"/>
        </w:rPr>
        <w:t xml:space="preserve">; </w:t>
      </w:r>
      <w:hyperlink r:id="rId1449">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0">
        <w:r>
          <w:rPr>
            <w:lang w:val="ar_AE" w:bidi="ar_AE"/>
          </w:rPr>
          <w:rPr>
            <w:color w:val="0000EE"/>
            <w:u w:val="single"/>
          </w:rPr>
          <w:t>يوحنا 13:18–24</w:t>
        </w:r>
      </w:hyperlink>
      <w:r>
        <w:rPr>
          <w:lang w:val="ar_AE" w:bidi="ar_AE"/>
        </w:rPr>
        <w:t>); (2) محاكمة أخرى ليلية أمام مجمع السنهدريم (</w:t>
      </w:r>
      <w:hyperlink r:id="rId1451">
        <w:r>
          <w:rPr>
            <w:lang w:val="ar_AE" w:bidi="ar_AE"/>
          </w:rPr>
          <w:rPr>
            <w:color w:val="0000EE"/>
            <w:u w:val="single"/>
          </w:rPr>
          <w:t>متى 59:26–66</w:t>
        </w:r>
      </w:hyperlink>
      <w:r>
        <w:rPr>
          <w:lang w:val="ar_AE" w:bidi="ar_AE"/>
        </w:rPr>
        <w:t>); (3) محاكمة صباحية أمام السنهدريم مرة ثانية (</w:t>
      </w:r>
      <w:hyperlink r:id="rId1452">
        <w:r>
          <w:rPr>
            <w:lang w:val="ar_AE" w:bidi="ar_AE"/>
          </w:rPr>
          <w:rPr>
            <w:color w:val="0000EE"/>
            <w:u w:val="single"/>
          </w:rPr>
          <w:t>1:27–2</w:t>
        </w:r>
      </w:hyperlink>
      <w:r>
        <w:rPr>
          <w:lang w:val="ar_AE" w:bidi="ar_AE"/>
        </w:rPr>
        <w:t>); (4) محاكمة أمام هيرودس أنتيباس (</w:t>
      </w:r>
      <w:hyperlink r:id="rId1453">
        <w:r>
          <w:rPr>
            <w:lang w:val="ar_AE" w:bidi="ar_AE"/>
          </w:rPr>
          <w:rPr>
            <w:color w:val="0000EE"/>
            <w:u w:val="single"/>
          </w:rPr>
          <w:t>لوقا 6:23–12</w:t>
        </w:r>
      </w:hyperlink>
      <w:r>
        <w:rPr>
          <w:lang w:val="ar_AE" w:bidi="ar_AE"/>
        </w:rPr>
        <w:t>); و (5) وأخيرًا محاكمة من مرحلتين أمام بيلاطس (</w:t>
      </w:r>
      <w:hyperlink r:id="rId1454">
        <w:r>
          <w:rPr>
            <w:lang w:val="ar_AE" w:bidi="ar_AE"/>
          </w:rPr>
          <w:rPr>
            <w:color w:val="0000EE"/>
            <w:u w:val="single"/>
          </w:rPr>
          <w:t>متى 11:27–31</w:t>
        </w:r>
      </w:hyperlink>
      <w:r>
        <w:rPr>
          <w:lang w:val="ar_AE" w:bidi="ar_AE"/>
        </w:rPr>
        <w:t xml:space="preserve">; انظر </w:t>
      </w:r>
      <w:hyperlink r:id="rId1453">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5">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lang w:val="ar_AE" w:bidi="ar_AE"/>
          </w:rPr>
          <w:rPr>
            <w:color w:val="0000EE"/>
            <w:u w:val="single"/>
          </w:rPr>
          <w:t>تثنية 6:17</w:t>
        </w:r>
      </w:hyperlink>
      <w:r>
        <w:rPr>
          <w:lang w:val="ar_AE" w:bidi="ar_AE"/>
        </w:rPr>
        <w:t xml:space="preserve">; </w:t>
      </w:r>
      <w:hyperlink r:id="rId1458">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59">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0">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1">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4">
        <w:r>
          <w:rPr>
            <w:lang w:val="ar_AE" w:bidi="ar_AE"/>
          </w:rPr>
          <w:rPr>
            <w:color w:val="0000EE"/>
            <w:u w:val="single"/>
          </w:rPr>
          <w:t>25:26</w:t>
        </w:r>
      </w:hyperlink>
      <w:r>
        <w:rPr>
          <w:lang w:val="ar_AE" w:bidi="ar_AE"/>
        </w:rPr>
        <w:t xml:space="preserve">; </w:t>
      </w:r>
      <w:hyperlink r:id="rId1462">
        <w:r>
          <w:rPr>
            <w:lang w:val="ar_AE" w:bidi="ar_AE"/>
          </w:rPr>
          <w:rPr>
            <w:color w:val="0000EE"/>
            <w:u w:val="single"/>
          </w:rPr>
          <w:t>11:27</w:t>
        </w:r>
      </w:hyperlink>
      <w:r>
        <w:rPr>
          <w:lang w:val="ar_AE" w:bidi="ar_AE"/>
        </w:rPr>
        <w:t>); كما أن مرقس قد صاغها بتعبير "أنا هو" (</w:t>
      </w:r>
      <w:hyperlink r:id="rId1463">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2">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2">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79">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4">
        <w:r>
          <w:rPr>
            <w:lang w:val="ar_AE" w:bidi="ar_AE"/>
          </w:rPr>
          <w:rPr>
            <w:color w:val="0000EE"/>
            <w:u w:val="single"/>
          </w:rPr>
          <w:t>إشعياء 6:50</w:t>
        </w:r>
      </w:hyperlink>
      <w:r>
        <w:rPr>
          <w:lang w:val="ar_AE" w:bidi="ar_AE"/>
        </w:rPr>
        <w:t xml:space="preserve">; </w:t>
      </w:r>
      <w:hyperlink r:id="rId1465">
        <w:r>
          <w:rPr>
            <w:lang w:val="ar_AE" w:bidi="ar_AE"/>
          </w:rPr>
          <w:rPr>
            <w:color w:val="0000EE"/>
            <w:u w:val="single"/>
          </w:rPr>
          <w:t>4:53–9</w:t>
        </w:r>
      </w:hyperlink>
      <w:r>
        <w:rPr>
          <w:lang w:val="ar_AE" w:bidi="ar_AE"/>
        </w:rPr>
        <w:t xml:space="preserve"> وكذلك نبوات يسوع نفسه (</w:t>
      </w:r>
      <w:hyperlink r:id="rId588">
        <w:r>
          <w:rPr>
            <w:lang w:val="ar_AE" w:bidi="ar_AE"/>
          </w:rPr>
          <w:rPr>
            <w:color w:val="0000EE"/>
            <w:u w:val="single"/>
          </w:rPr>
          <w:t>متى 21:16</w:t>
        </w:r>
      </w:hyperlink>
      <w:r>
        <w:rPr>
          <w:lang w:val="ar_AE" w:bidi="ar_AE"/>
        </w:rPr>
        <w:t xml:space="preserve">;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انظر أيضًا </w:t>
      </w:r>
      <w:hyperlink r:id="rId1466">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29">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2">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29">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7">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lang w:val="ar_AE" w:bidi="ar_AE"/>
          </w:rPr>
          <w:rPr>
            <w:color w:val="0000EE"/>
            <w:u w:val="single"/>
          </w:rPr>
          <w:t>11:27–26</w:t>
        </w:r>
      </w:hyperlink>
      <w:r>
        <w:rPr>
          <w:lang w:val="ar_AE" w:bidi="ar_AE"/>
        </w:rPr>
        <w:t xml:space="preserve">;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0">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1">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2">
        <w:r>
          <w:rPr>
            <w:lang w:val="ar_AE" w:bidi="ar_AE"/>
          </w:rPr>
          <w:rPr>
            <w:color w:val="0000EE"/>
            <w:u w:val="single"/>
          </w:rPr>
          <w:t>أعمال الرسل 18:1</w:t>
        </w:r>
      </w:hyperlink>
      <w:r>
        <w:rPr>
          <w:lang w:val="ar_AE" w:bidi="ar_AE"/>
        </w:rPr>
        <w:t>); (2) يذكر متى أن يهوذا انتحر بشنق نفسه (</w:t>
      </w:r>
      <w:hyperlink r:id="rId1473">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2">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4">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5">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6">
        <w:r>
          <w:rPr>
            <w:lang w:val="ar_AE" w:bidi="ar_AE"/>
          </w:rPr>
          <w:rPr>
            <w:color w:val="0000EE"/>
            <w:u w:val="single"/>
          </w:rPr>
          <w:t>35:23</w:t>
        </w:r>
      </w:hyperlink>
      <w:r>
        <w:rPr>
          <w:lang w:val="ar_AE" w:bidi="ar_AE"/>
        </w:rPr>
        <w:t xml:space="preserve">; </w:t>
      </w:r>
      <w:hyperlink r:id="rId1477">
        <w:r>
          <w:rPr>
            <w:lang w:val="ar_AE" w:bidi="ar_AE"/>
          </w:rPr>
          <w:rPr>
            <w:color w:val="0000EE"/>
            <w:u w:val="single"/>
          </w:rPr>
          <w:t>55:26–56</w:t>
        </w:r>
      </w:hyperlink>
      <w:r>
        <w:rPr>
          <w:lang w:val="ar_AE" w:bidi="ar_AE"/>
        </w:rPr>
        <w:t xml:space="preserve">, </w:t>
      </w:r>
      <w:hyperlink r:id="rId1478">
        <w:r>
          <w:rPr>
            <w:lang w:val="ar_AE" w:bidi="ar_AE"/>
          </w:rPr>
          <w:rPr>
            <w:color w:val="0000EE"/>
            <w:u w:val="single"/>
          </w:rPr>
          <w:t>59–60</w:t>
        </w:r>
      </w:hyperlink>
      <w:r>
        <w:rPr>
          <w:lang w:val="ar_AE" w:bidi="ar_AE"/>
        </w:rPr>
        <w:t xml:space="preserve">; </w:t>
      </w:r>
      <w:hyperlink r:id="rId1479">
        <w:r>
          <w:rPr>
            <w:lang w:val="ar_AE" w:bidi="ar_AE"/>
          </w:rPr>
          <w:rPr>
            <w:color w:val="0000EE"/>
            <w:u w:val="single"/>
          </w:rPr>
          <w:t>18:27–19</w:t>
        </w:r>
      </w:hyperlink>
      <w:r>
        <w:rPr>
          <w:lang w:val="ar_AE" w:bidi="ar_AE"/>
        </w:rPr>
        <w:t xml:space="preserve">, </w:t>
      </w:r>
      <w:hyperlink r:id="rId1480">
        <w:r>
          <w:rPr>
            <w:lang w:val="ar_AE" w:bidi="ar_AE"/>
          </w:rPr>
          <w:rPr>
            <w:color w:val="0000EE"/>
            <w:u w:val="single"/>
          </w:rPr>
          <w:t>24</w:t>
        </w:r>
      </w:hyperlink>
      <w:r>
        <w:rPr>
          <w:lang w:val="ar_AE" w:bidi="ar_AE"/>
        </w:rPr>
        <w:t xml:space="preserve">; انظر أيضًا </w:t>
      </w:r>
      <w:hyperlink r:id="rId1481">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0">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2">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lang w:val="ar_AE" w:bidi="ar_AE"/>
          </w:rPr>
          <w:rPr>
            <w:color w:val="0000EE"/>
            <w:u w:val="single"/>
          </w:rPr>
          <w:t>إر 1:19–13</w:t>
        </w:r>
      </w:hyperlink>
      <w:r>
        <w:rPr>
          <w:lang w:val="ar_AE" w:bidi="ar_AE"/>
        </w:rPr>
        <w:t xml:space="preserve">; </w:t>
      </w:r>
      <w:hyperlink r:id="rId1484">
        <w:r>
          <w:rPr>
            <w:lang w:val="ar_AE" w:bidi="ar_AE"/>
          </w:rPr>
          <w:rPr>
            <w:color w:val="0000EE"/>
            <w:u w:val="single"/>
          </w:rPr>
          <w:t>2:18–6</w:t>
        </w:r>
      </w:hyperlink>
      <w:r>
        <w:rPr>
          <w:lang w:val="ar_AE" w:bidi="ar_AE"/>
        </w:rPr>
        <w:t xml:space="preserve">; </w:t>
      </w:r>
      <w:hyperlink r:id="rId1485">
        <w:r>
          <w:rPr>
            <w:lang w:val="ar_AE" w:bidi="ar_AE"/>
          </w:rPr>
          <w:rPr>
            <w:color w:val="0000EE"/>
            <w:u w:val="single"/>
          </w:rPr>
          <w:t>6:32–15</w:t>
        </w:r>
      </w:hyperlink>
      <w:r>
        <w:rPr>
          <w:lang w:val="ar_AE" w:bidi="ar_AE"/>
        </w:rPr>
        <w:t xml:space="preserve">) مع </w:t>
      </w:r>
      <w:hyperlink r:id="rId1482">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7">
        <w:r>
          <w:rPr>
            <w:lang w:val="ar_AE" w:bidi="ar_AE"/>
          </w:rPr>
          <w:rPr>
            <w:color w:val="0000EE"/>
            <w:u w:val="single"/>
          </w:rPr>
          <w:t>65:26–66</w:t>
        </w:r>
      </w:hyperlink>
      <w:r>
        <w:rPr>
          <w:lang w:val="ar_AE" w:bidi="ar_AE"/>
        </w:rPr>
        <w:t xml:space="preserve">; </w:t>
      </w:r>
      <w:hyperlink r:id="rId1486">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7">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88">
        <w:r>
          <w:rPr>
            <w:lang w:val="ar_AE" w:bidi="ar_AE"/>
          </w:rPr>
          <w:rPr>
            <w:color w:val="0000EE"/>
            <w:u w:val="single"/>
          </w:rPr>
          <w:t>11:27–14</w:t>
        </w:r>
      </w:hyperlink>
      <w:r>
        <w:rPr>
          <w:lang w:val="ar_AE" w:bidi="ar_AE"/>
        </w:rPr>
        <w:t>)، وواحدة أمام هيرودس أنتيباس (</w:t>
      </w:r>
      <w:hyperlink r:id="rId1489">
        <w:r>
          <w:rPr>
            <w:lang w:val="ar_AE" w:bidi="ar_AE"/>
          </w:rPr>
          <w:rPr>
            <w:color w:val="0000EE"/>
            <w:u w:val="single"/>
          </w:rPr>
          <w:t>لوقا 6:23–16</w:t>
        </w:r>
      </w:hyperlink>
      <w:r>
        <w:rPr>
          <w:lang w:val="ar_AE" w:bidi="ar_AE"/>
        </w:rPr>
        <w:t>)، وواحدة أخرى أمام بيلاطس مرة ثانية (</w:t>
      </w:r>
      <w:hyperlink r:id="rId1490">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1">
        <w:r>
          <w:rPr>
            <w:lang w:val="ar_AE" w:bidi="ar_AE"/>
          </w:rPr>
          <w:rPr>
            <w:color w:val="0000EE"/>
            <w:u w:val="single"/>
          </w:rPr>
          <w:t>مرقس 7:15</w:t>
        </w:r>
      </w:hyperlink>
      <w:r>
        <w:rPr>
          <w:lang w:val="ar_AE" w:bidi="ar_AE"/>
        </w:rPr>
        <w:t xml:space="preserve">; </w:t>
      </w:r>
      <w:hyperlink r:id="rId1492">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3">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5">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7">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lang w:val="ar_AE" w:bidi="ar_AE"/>
          </w:rPr>
          <w:rPr>
            <w:color w:val="0000EE"/>
            <w:u w:val="single"/>
          </w:rPr>
          <w:t>35:23</w:t>
        </w:r>
      </w:hyperlink>
      <w:r>
        <w:rPr>
          <w:lang w:val="ar_AE" w:bidi="ar_AE"/>
        </w:rPr>
        <w:t xml:space="preserve">; </w:t>
      </w:r>
      <w:hyperlink r:id="rId1495">
        <w:r>
          <w:rPr>
            <w:lang w:val="ar_AE" w:bidi="ar_AE"/>
          </w:rPr>
          <w:rPr>
            <w:color w:val="0000EE"/>
            <w:u w:val="single"/>
          </w:rPr>
          <w:t>2 صموئيل 16:1</w:t>
        </w:r>
      </w:hyperlink>
      <w:r>
        <w:rPr>
          <w:lang w:val="ar_AE" w:bidi="ar_AE"/>
        </w:rPr>
        <w:t xml:space="preserve">; </w:t>
      </w:r>
      <w:hyperlink r:id="rId1496">
        <w:r>
          <w:rPr>
            <w:lang w:val="ar_AE" w:bidi="ar_AE"/>
          </w:rPr>
          <w:rPr>
            <w:color w:val="0000EE"/>
            <w:u w:val="single"/>
          </w:rPr>
          <w:t>9:14</w:t>
        </w:r>
      </w:hyperlink>
      <w:r>
        <w:rPr>
          <w:lang w:val="ar_AE" w:bidi="ar_AE"/>
        </w:rPr>
        <w:t xml:space="preserve">; </w:t>
      </w:r>
      <w:hyperlink r:id="rId1497">
        <w:r>
          <w:rPr>
            <w:lang w:val="ar_AE" w:bidi="ar_AE"/>
          </w:rPr>
          <w:rPr>
            <w:color w:val="0000EE"/>
            <w:u w:val="single"/>
          </w:rPr>
          <w:t>إرميا 35:51</w:t>
        </w:r>
      </w:hyperlink>
      <w:r>
        <w:rPr>
          <w:lang w:val="ar_AE" w:bidi="ar_AE"/>
        </w:rPr>
        <w:t xml:space="preserve">; </w:t>
      </w:r>
      <w:hyperlink r:id="rId1498">
        <w:r>
          <w:rPr>
            <w:lang w:val="ar_AE" w:bidi="ar_AE"/>
          </w:rPr>
          <w:rPr>
            <w:color w:val="0000EE"/>
            <w:u w:val="single"/>
          </w:rPr>
          <w:t>أعمال 28:5</w:t>
        </w:r>
      </w:hyperlink>
      <w:r>
        <w:rPr>
          <w:lang w:val="ar_AE" w:bidi="ar_AE"/>
        </w:rPr>
        <w:t xml:space="preserve">; </w:t>
      </w:r>
      <w:hyperlink r:id="rId684">
        <w:r>
          <w:rPr>
            <w:lang w:val="ar_AE" w:bidi="ar_AE"/>
          </w:rPr>
          <w:rPr>
            <w:color w:val="0000EE"/>
            <w:u w:val="single"/>
          </w:rPr>
          <w:t>6:18</w:t>
        </w:r>
      </w:hyperlink>
      <w:r>
        <w:rPr>
          <w:lang w:val="ar_AE" w:bidi="ar_AE"/>
        </w:rPr>
        <w:t xml:space="preserve">; </w:t>
      </w:r>
      <w:hyperlink r:id="rId1499">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0">
        <w:r>
          <w:rPr>
            <w:lang w:val="ar_AE" w:bidi="ar_AE"/>
          </w:rPr>
          <w:rPr>
            <w:color w:val="0000EE"/>
            <w:u w:val="single"/>
          </w:rPr>
          <w:t>تثنية 1:25–3</w:t>
        </w:r>
      </w:hyperlink>
      <w:r>
        <w:rPr>
          <w:lang w:val="ar_AE" w:bidi="ar_AE"/>
        </w:rPr>
        <w:t xml:space="preserve">; </w:t>
      </w:r>
      <w:hyperlink r:id="rId1501">
        <w:r>
          <w:rPr>
            <w:lang w:val="ar_AE" w:bidi="ar_AE"/>
          </w:rPr>
          <w:rPr>
            <w:color w:val="0000EE"/>
            <w:u w:val="single"/>
          </w:rPr>
          <w:t>1 ملوك 11:12</w:t>
        </w:r>
      </w:hyperlink>
      <w:r>
        <w:rPr>
          <w:lang w:val="ar_AE" w:bidi="ar_AE"/>
        </w:rPr>
        <w:t xml:space="preserve">, </w:t>
      </w:r>
      <w:hyperlink r:id="rId1502">
        <w:r>
          <w:rPr>
            <w:lang w:val="ar_AE" w:bidi="ar_AE"/>
          </w:rPr>
          <w:rPr>
            <w:color w:val="0000EE"/>
            <w:u w:val="single"/>
          </w:rPr>
          <w:t>14</w:t>
        </w:r>
      </w:hyperlink>
      <w:r>
        <w:rPr>
          <w:lang w:val="ar_AE" w:bidi="ar_AE"/>
        </w:rPr>
        <w:t xml:space="preserve">; </w:t>
      </w:r>
      <w:hyperlink r:id="rId1503">
        <w:r>
          <w:rPr>
            <w:lang w:val="ar_AE" w:bidi="ar_AE"/>
          </w:rPr>
          <w:rPr>
            <w:color w:val="0000EE"/>
            <w:u w:val="single"/>
          </w:rPr>
          <w:t>أعمال 22:16</w:t>
        </w:r>
      </w:hyperlink>
      <w:r>
        <w:rPr>
          <w:lang w:val="ar_AE" w:bidi="ar_AE"/>
        </w:rPr>
        <w:t xml:space="preserve">; </w:t>
      </w:r>
      <w:hyperlink r:id="rId1504">
        <w:r>
          <w:rPr>
            <w:lang w:val="ar_AE" w:bidi="ar_AE"/>
          </w:rPr>
          <w:rPr>
            <w:color w:val="0000EE"/>
            <w:u w:val="single"/>
          </w:rPr>
          <w:t>25:22</w:t>
        </w:r>
      </w:hyperlink>
      <w:r>
        <w:rPr>
          <w:lang w:val="ar_AE" w:bidi="ar_AE"/>
        </w:rPr>
        <w:t xml:space="preserve">; </w:t>
      </w:r>
      <w:hyperlink r:id="rId1505">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6">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7">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08">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09">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5">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1">
        <w:r>
          <w:rPr>
            <w:lang w:val="ar_AE" w:bidi="ar_AE"/>
          </w:rPr>
          <w:rPr>
            <w:color w:val="0000EE"/>
            <w:u w:val="single"/>
          </w:rPr>
          <w:t>عاموس 18:5</w:t>
        </w:r>
      </w:hyperlink>
      <w:r>
        <w:rPr>
          <w:lang w:val="ar_AE" w:bidi="ar_AE"/>
        </w:rPr>
        <w:t xml:space="preserve">, </w:t>
      </w:r>
      <w:hyperlink r:id="rId1512">
        <w:r>
          <w:rPr>
            <w:lang w:val="ar_AE" w:bidi="ar_AE"/>
          </w:rPr>
          <w:rPr>
            <w:color w:val="0000EE"/>
            <w:u w:val="single"/>
          </w:rPr>
          <w:t>20</w:t>
        </w:r>
      </w:hyperlink>
      <w:r>
        <w:rPr>
          <w:lang w:val="ar_AE" w:bidi="ar_AE"/>
        </w:rPr>
        <w:t xml:space="preserve">; </w:t>
      </w:r>
      <w:hyperlink r:id="rId1513">
        <w:r>
          <w:rPr>
            <w:lang w:val="ar_AE" w:bidi="ar_AE"/>
          </w:rPr>
          <w:rPr>
            <w:color w:val="0000EE"/>
            <w:u w:val="single"/>
          </w:rPr>
          <w:t>9:8–10</w:t>
        </w:r>
      </w:hyperlink>
      <w:r>
        <w:rPr>
          <w:lang w:val="ar_AE" w:bidi="ar_AE"/>
        </w:rPr>
        <w:t xml:space="preserve">; أيضًا </w:t>
      </w:r>
      <w:hyperlink r:id="rId1514">
        <w:r>
          <w:rPr>
            <w:lang w:val="ar_AE" w:bidi="ar_AE"/>
          </w:rPr>
          <w:rPr>
            <w:color w:val="0000EE"/>
            <w:u w:val="single"/>
          </w:rPr>
          <w:t>إرميا 27:4–28</w:t>
        </w:r>
      </w:hyperlink>
      <w:r>
        <w:rPr>
          <w:lang w:val="ar_AE" w:bidi="ar_AE"/>
        </w:rPr>
        <w:t xml:space="preserve">; </w:t>
      </w:r>
      <w:hyperlink r:id="rId1515">
        <w:r>
          <w:rPr>
            <w:lang w:val="ar_AE" w:bidi="ar_AE"/>
          </w:rPr>
          <w:rPr>
            <w:color w:val="0000EE"/>
            <w:u w:val="single"/>
          </w:rPr>
          <w:t>16:13</w:t>
        </w:r>
      </w:hyperlink>
      <w:r>
        <w:rPr>
          <w:lang w:val="ar_AE" w:bidi="ar_AE"/>
        </w:rPr>
        <w:t xml:space="preserve">; </w:t>
      </w:r>
      <w:hyperlink r:id="rId1516">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7">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18">
        <w:r>
          <w:rPr>
            <w:lang w:val="ar_AE" w:bidi="ar_AE"/>
          </w:rPr>
          <w:rPr>
            <w:color w:val="0000EE"/>
            <w:u w:val="single"/>
          </w:rPr>
          <w:t>14:11–15</w:t>
        </w:r>
      </w:hyperlink>
      <w:r>
        <w:rPr>
          <w:lang w:val="ar_AE" w:bidi="ar_AE"/>
        </w:rPr>
        <w:t xml:space="preserve">; </w:t>
      </w:r>
      <w:hyperlink r:id="rId726">
        <w:r>
          <w:rPr>
            <w:lang w:val="ar_AE" w:bidi="ar_AE"/>
          </w:rPr>
          <w:rPr>
            <w:color w:val="0000EE"/>
            <w:u w:val="single"/>
          </w:rPr>
          <w:t>10:17–13</w:t>
        </w:r>
      </w:hyperlink>
      <w:r>
        <w:rPr>
          <w:lang w:val="ar_AE" w:bidi="ar_AE"/>
        </w:rPr>
        <w:t xml:space="preserve">;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7">
        <w:r>
          <w:rPr>
            <w:lang w:val="ar_AE" w:bidi="ar_AE"/>
          </w:rPr>
          <w:rPr>
            <w:color w:val="0000EE"/>
            <w:u w:val="single"/>
          </w:rPr>
          <w:t xml:space="preserve">مز 21:69 </w:t>
        </w:r>
      </w:hyperlink>
      <w:r>
        <w:rPr>
          <w:lang w:val="ar_AE" w:bidi="ar_AE"/>
        </w:rPr>
        <w:t xml:space="preserve">مع </w:t>
      </w:r>
      <w:hyperlink r:id="rId1519">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lang w:val="ar_AE" w:bidi="ar_AE"/>
          </w:rPr>
          <w:rPr>
            <w:color w:val="0000EE"/>
            <w:u w:val="single"/>
          </w:rPr>
          <w:t>يوحنا 30:19</w:t>
        </w:r>
      </w:hyperlink>
      <w:r>
        <w:rPr>
          <w:lang w:val="ar_AE" w:bidi="ar_AE"/>
        </w:rPr>
        <w:t xml:space="preserve">). • فصرخ يسوع أيضًا (انظر </w:t>
      </w:r>
      <w:hyperlink r:id="rId1521">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2">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lang w:val="ar_AE" w:bidi="ar_AE"/>
          </w:rPr>
          <w:rPr>
            <w:color w:val="0000EE"/>
            <w:u w:val="single"/>
          </w:rPr>
          <w:t>أفسس 11:2–22</w:t>
        </w:r>
      </w:hyperlink>
      <w:r>
        <w:rPr>
          <w:lang w:val="ar_AE" w:bidi="ar_AE"/>
        </w:rPr>
        <w:t xml:space="preserve">; </w:t>
      </w:r>
      <w:hyperlink r:id="rId1524">
        <w:r>
          <w:rPr>
            <w:lang w:val="ar_AE" w:bidi="ar_AE"/>
          </w:rPr>
          <w:rPr>
            <w:color w:val="0000EE"/>
            <w:u w:val="single"/>
          </w:rPr>
          <w:t>عبرانيين 19:6</w:t>
        </w:r>
      </w:hyperlink>
      <w:r>
        <w:rPr>
          <w:lang w:val="ar_AE" w:bidi="ar_AE"/>
        </w:rPr>
        <w:t xml:space="preserve">; </w:t>
      </w:r>
      <w:hyperlink r:id="rId1525">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6">
        <w:r>
          <w:rPr>
            <w:lang w:val="ar_AE" w:bidi="ar_AE"/>
          </w:rPr>
          <w:rPr>
            <w:color w:val="0000EE"/>
            <w:u w:val="single"/>
          </w:rPr>
          <w:t>خروج 18:19</w:t>
        </w:r>
      </w:hyperlink>
      <w:r>
        <w:rPr>
          <w:lang w:val="ar_AE" w:bidi="ar_AE"/>
        </w:rPr>
        <w:t xml:space="preserve">; </w:t>
      </w:r>
      <w:hyperlink r:id="rId1527">
        <w:r>
          <w:rPr>
            <w:lang w:val="ar_AE" w:bidi="ar_AE"/>
          </w:rPr>
          <w:rPr>
            <w:color w:val="0000EE"/>
            <w:u w:val="single"/>
          </w:rPr>
          <w:t>قضاة 4:5</w:t>
        </w:r>
      </w:hyperlink>
      <w:r>
        <w:rPr>
          <w:lang w:val="ar_AE" w:bidi="ar_AE"/>
        </w:rPr>
        <w:t xml:space="preserve">; </w:t>
      </w:r>
      <w:hyperlink r:id="rId1528">
        <w:r>
          <w:rPr>
            <w:lang w:val="ar_AE" w:bidi="ar_AE"/>
          </w:rPr>
          <w:rPr>
            <w:color w:val="0000EE"/>
            <w:u w:val="single"/>
          </w:rPr>
          <w:t>مزمور 7:18</w:t>
        </w:r>
      </w:hyperlink>
      <w:r>
        <w:rPr>
          <w:lang w:val="ar_AE" w:bidi="ar_AE"/>
        </w:rPr>
        <w:t xml:space="preserve">; </w:t>
      </w:r>
      <w:hyperlink r:id="rId1529">
        <w:r>
          <w:rPr>
            <w:lang w:val="ar_AE" w:bidi="ar_AE"/>
          </w:rPr>
          <w:rPr>
            <w:color w:val="0000EE"/>
            <w:u w:val="single"/>
          </w:rPr>
          <w:t>يوئيل 14:3–17</w:t>
        </w:r>
      </w:hyperlink>
      <w:r>
        <w:rPr>
          <w:lang w:val="ar_AE" w:bidi="ar_AE"/>
        </w:rPr>
        <w:t xml:space="preserve">; </w:t>
      </w:r>
      <w:hyperlink r:id="rId1530">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5">
        <w:r>
          <w:rPr>
            <w:lang w:val="ar_AE" w:bidi="ar_AE"/>
          </w:rPr>
          <w:rPr>
            <w:color w:val="0000EE"/>
            <w:u w:val="single"/>
          </w:rPr>
          <w:t>إشعياء 19:26</w:t>
        </w:r>
      </w:hyperlink>
      <w:r>
        <w:rPr>
          <w:lang w:val="ar_AE" w:bidi="ar_AE"/>
        </w:rPr>
        <w:t xml:space="preserve">; </w:t>
      </w:r>
      <w:hyperlink r:id="rId1531">
        <w:r>
          <w:rPr>
            <w:lang w:val="ar_AE" w:bidi="ar_AE"/>
          </w:rPr>
          <w:rPr>
            <w:color w:val="0000EE"/>
            <w:u w:val="single"/>
          </w:rPr>
          <w:t>دانيآل 2:12</w:t>
        </w:r>
      </w:hyperlink>
      <w:r>
        <w:rPr>
          <w:lang w:val="ar_AE" w:bidi="ar_AE"/>
        </w:rPr>
        <w:t xml:space="preserve">; </w:t>
      </w:r>
      <w:hyperlink r:id="rId1532">
        <w:r>
          <w:rPr>
            <w:lang w:val="ar_AE" w:bidi="ar_AE"/>
          </w:rPr>
          <w:rPr>
            <w:color w:val="0000EE"/>
            <w:u w:val="single"/>
          </w:rPr>
          <w:t>1 كورنثوس 1:15–58</w:t>
        </w:r>
      </w:hyperlink>
      <w:r>
        <w:rPr>
          <w:lang w:val="ar_AE" w:bidi="ar_AE"/>
        </w:rPr>
        <w:t xml:space="preserve">; </w:t>
      </w:r>
      <w:hyperlink r:id="rId1533">
        <w:r>
          <w:rPr>
            <w:lang w:val="ar_AE" w:bidi="ar_AE"/>
          </w:rPr>
          <w:rPr>
            <w:color w:val="0000EE"/>
            <w:u w:val="single"/>
          </w:rPr>
          <w:t>كولوسي 18:1</w:t>
        </w:r>
      </w:hyperlink>
      <w:r>
        <w:rPr>
          <w:lang w:val="ar_AE" w:bidi="ar_AE"/>
        </w:rPr>
        <w:t xml:space="preserve">; </w:t>
      </w:r>
      <w:hyperlink r:id="rId1534">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lang w:val="ar_AE" w:bidi="ar_AE"/>
          </w:rPr>
          <w:rPr>
            <w:color w:val="0000EE"/>
            <w:u w:val="single"/>
          </w:rPr>
          <w:t>1 كورنثوس 20:15</w:t>
        </w:r>
      </w:hyperlink>
      <w:r>
        <w:rPr>
          <w:lang w:val="ar_AE" w:bidi="ar_AE"/>
        </w:rPr>
        <w:t xml:space="preserve">, </w:t>
      </w:r>
      <w:hyperlink r:id="rId1536">
        <w:r>
          <w:rPr>
            <w:lang w:val="ar_AE" w:bidi="ar_AE"/>
          </w:rPr>
          <w:rPr>
            <w:color w:val="0000EE"/>
            <w:u w:val="single"/>
          </w:rPr>
          <w:t>23</w:t>
        </w:r>
      </w:hyperlink>
      <w:r>
        <w:rPr>
          <w:lang w:val="ar_AE" w:bidi="ar_AE"/>
        </w:rPr>
        <w:t xml:space="preserve">; </w:t>
      </w:r>
      <w:hyperlink r:id="rId1533">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أو ربما تأكيدًا عامًا على براءة يسوع (انظر </w:t>
      </w:r>
      <w:hyperlink r:id="rId1481">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0">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lang w:val="ar_AE" w:bidi="ar_AE"/>
          </w:rPr>
          <w:rPr>
            <w:color w:val="0000EE"/>
            <w:u w:val="single"/>
          </w:rPr>
          <w:t>تثنية 22:21–23</w:t>
        </w:r>
      </w:hyperlink>
      <w:r>
        <w:rPr>
          <w:lang w:val="ar_AE" w:bidi="ar_AE"/>
        </w:rPr>
        <w:t xml:space="preserve">; </w:t>
      </w:r>
      <w:hyperlink r:id="rId1538">
        <w:r>
          <w:rPr>
            <w:lang w:val="ar_AE" w:bidi="ar_AE"/>
          </w:rPr>
          <w:rPr>
            <w:color w:val="0000EE"/>
            <w:u w:val="single"/>
          </w:rPr>
          <w:t>2 ملوك 37:9</w:t>
        </w:r>
      </w:hyperlink>
      <w:r>
        <w:rPr>
          <w:lang w:val="ar_AE" w:bidi="ar_AE"/>
        </w:rPr>
        <w:t xml:space="preserve">; </w:t>
      </w:r>
      <w:hyperlink r:id="rId1539">
        <w:r>
          <w:rPr>
            <w:lang w:val="ar_AE" w:bidi="ar_AE"/>
          </w:rPr>
          <w:rPr>
            <w:color w:val="0000EE"/>
            <w:u w:val="single"/>
          </w:rPr>
          <w:t>مزمور 3:79</w:t>
        </w:r>
      </w:hyperlink>
      <w:r>
        <w:rPr>
          <w:lang w:val="ar_AE" w:bidi="ar_AE"/>
        </w:rPr>
        <w:t xml:space="preserve">; </w:t>
      </w:r>
      <w:hyperlink r:id="rId1540">
        <w:r>
          <w:rPr>
            <w:lang w:val="ar_AE" w:bidi="ar_AE"/>
          </w:rPr>
          <w:rPr>
            <w:color w:val="0000EE"/>
            <w:u w:val="single"/>
          </w:rPr>
          <w:t>إرميا 4:16</w:t>
        </w:r>
      </w:hyperlink>
      <w:r>
        <w:rPr>
          <w:lang w:val="ar_AE" w:bidi="ar_AE"/>
        </w:rPr>
        <w:t xml:space="preserve">, </w:t>
      </w:r>
      <w:hyperlink r:id="rId1541">
        <w:r>
          <w:rPr>
            <w:lang w:val="ar_AE" w:bidi="ar_AE"/>
          </w:rPr>
          <w:rPr>
            <w:color w:val="0000EE"/>
            <w:u w:val="single"/>
          </w:rPr>
          <w:t>6</w:t>
        </w:r>
      </w:hyperlink>
      <w:r>
        <w:rPr>
          <w:lang w:val="ar_AE" w:bidi="ar_AE"/>
        </w:rPr>
        <w:t xml:space="preserve">; </w:t>
      </w:r>
      <w:hyperlink r:id="rId1542">
        <w:r>
          <w:rPr>
            <w:lang w:val="ar_AE" w:bidi="ar_AE"/>
          </w:rPr>
          <w:rPr>
            <w:color w:val="0000EE"/>
            <w:u w:val="single"/>
          </w:rPr>
          <w:t>حزقيال 5:29</w:t>
        </w:r>
      </w:hyperlink>
      <w:r>
        <w:rPr>
          <w:lang w:val="ar_AE" w:bidi="ar_AE"/>
        </w:rPr>
        <w:t xml:space="preserve">; </w:t>
      </w:r>
      <w:hyperlink r:id="rId1543">
        <w:r>
          <w:rPr>
            <w:lang w:val="ar_AE" w:bidi="ar_AE"/>
          </w:rPr>
          <w:rPr>
            <w:color w:val="0000EE"/>
            <w:u w:val="single"/>
          </w:rPr>
          <w:t>رؤيا 9:11</w:t>
        </w:r>
      </w:hyperlink>
      <w:r>
        <w:rPr>
          <w:lang w:val="ar_AE" w:bidi="ar_AE"/>
        </w:rPr>
        <w:t>). كان يتم رثاء الميت والنواح عليه (</w:t>
      </w:r>
      <w:hyperlink r:id="rId1544">
        <w:r>
          <w:rPr>
            <w:lang w:val="ar_AE" w:bidi="ar_AE"/>
          </w:rPr>
          <w:rPr>
            <w:color w:val="0000EE"/>
            <w:u w:val="single"/>
          </w:rPr>
          <w:t>مرقس 38:5–39</w:t>
        </w:r>
      </w:hyperlink>
      <w:r>
        <w:rPr>
          <w:lang w:val="ar_AE" w:bidi="ar_AE"/>
        </w:rPr>
        <w:t>); كما كان يتم غسل الجسد (</w:t>
      </w:r>
      <w:hyperlink r:id="rId1545">
        <w:r>
          <w:rPr>
            <w:lang w:val="ar_AE" w:bidi="ar_AE"/>
          </w:rPr>
          <w:rPr>
            <w:color w:val="0000EE"/>
            <w:u w:val="single"/>
          </w:rPr>
          <w:t>أعمال 37:9</w:t>
        </w:r>
      </w:hyperlink>
      <w:r>
        <w:rPr>
          <w:lang w:val="ar_AE" w:bidi="ar_AE"/>
        </w:rPr>
        <w:t>), وأيضًا دهنه بالأطياب (</w:t>
      </w:r>
      <w:hyperlink r:id="rId428">
        <w:r>
          <w:rPr>
            <w:lang w:val="ar_AE" w:bidi="ar_AE"/>
          </w:rPr>
          <w:rPr>
            <w:color w:val="0000EE"/>
            <w:u w:val="single"/>
          </w:rPr>
          <w:t>متى 6:26–13</w:t>
        </w:r>
      </w:hyperlink>
      <w:r>
        <w:rPr>
          <w:lang w:val="ar_AE" w:bidi="ar_AE"/>
        </w:rPr>
        <w:t xml:space="preserve">; </w:t>
      </w:r>
      <w:hyperlink r:id="rId1546">
        <w:r>
          <w:rPr>
            <w:lang w:val="ar_AE" w:bidi="ar_AE"/>
          </w:rPr>
          <w:rPr>
            <w:color w:val="0000EE"/>
            <w:u w:val="single"/>
          </w:rPr>
          <w:t>يوحنا 3:12</w:t>
        </w:r>
      </w:hyperlink>
      <w:r>
        <w:rPr>
          <w:lang w:val="ar_AE" w:bidi="ar_AE"/>
        </w:rPr>
        <w:t xml:space="preserve">, </w:t>
      </w:r>
      <w:hyperlink r:id="rId1547">
        <w:r>
          <w:rPr>
            <w:lang w:val="ar_AE" w:bidi="ar_AE"/>
          </w:rPr>
          <w:rPr>
            <w:color w:val="0000EE"/>
            <w:u w:val="single"/>
          </w:rPr>
          <w:t>7</w:t>
        </w:r>
      </w:hyperlink>
      <w:r>
        <w:rPr>
          <w:lang w:val="ar_AE" w:bidi="ar_AE"/>
        </w:rPr>
        <w:t xml:space="preserve">; </w:t>
      </w:r>
      <w:hyperlink r:id="rId1548">
        <w:r>
          <w:rPr>
            <w:lang w:val="ar_AE" w:bidi="ar_AE"/>
          </w:rPr>
          <w:rPr>
            <w:color w:val="0000EE"/>
            <w:u w:val="single"/>
          </w:rPr>
          <w:t>39:19</w:t>
        </w:r>
      </w:hyperlink>
      <w:r>
        <w:rPr>
          <w:lang w:val="ar_AE" w:bidi="ar_AE"/>
        </w:rPr>
        <w:t>), ثم يُلف في أكفان (</w:t>
      </w:r>
      <w:hyperlink r:id="rId1549">
        <w:r>
          <w:rPr>
            <w:lang w:val="ar_AE" w:bidi="ar_AE"/>
          </w:rPr>
          <w:rPr>
            <w:color w:val="0000EE"/>
            <w:u w:val="single"/>
          </w:rPr>
          <w:t>متى 59:27</w:t>
        </w:r>
      </w:hyperlink>
      <w:r>
        <w:rPr>
          <w:lang w:val="ar_AE" w:bidi="ar_AE"/>
        </w:rPr>
        <w:t xml:space="preserve">; انظر </w:t>
      </w:r>
      <w:hyperlink r:id="rId1550">
        <w:r>
          <w:rPr>
            <w:lang w:val="ar_AE" w:bidi="ar_AE"/>
          </w:rPr>
          <w:rPr>
            <w:color w:val="0000EE"/>
            <w:u w:val="single"/>
          </w:rPr>
          <w:t>تكوين 2:50–3</w:t>
        </w:r>
      </w:hyperlink>
      <w:r>
        <w:rPr>
          <w:lang w:val="ar_AE" w:bidi="ar_AE"/>
        </w:rPr>
        <w:t xml:space="preserve">). وأخيرًا كان الجسد يوضع في قبر (انظر </w:t>
      </w:r>
      <w:hyperlink r:id="rId1551">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2">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3">
        <w:r>
          <w:rPr>
            <w:lang w:val="ar_AE" w:bidi="ar_AE"/>
          </w:rPr>
          <w:rPr>
            <w:color w:val="0000EE"/>
            <w:u w:val="single"/>
          </w:rPr>
          <w:t>خروج 16:20</w:t>
        </w:r>
      </w:hyperlink>
      <w:r>
        <w:rPr>
          <w:lang w:val="ar_AE" w:bidi="ar_AE"/>
        </w:rPr>
        <w:t xml:space="preserve">; </w:t>
      </w:r>
      <w:hyperlink r:id="rId1554">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5">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6">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7">
        <w:r>
          <w:rPr>
            <w:lang w:val="ar_AE" w:bidi="ar_AE"/>
          </w:rPr>
          <w:rPr>
            <w:color w:val="0000EE"/>
            <w:u w:val="single"/>
          </w:rPr>
          <w:t>متى 31:14</w:t>
        </w:r>
      </w:hyperlink>
      <w:r>
        <w:rPr>
          <w:lang w:val="ar_AE" w:bidi="ar_AE"/>
        </w:rPr>
        <w:t xml:space="preserve">; </w:t>
      </w:r>
      <w:hyperlink r:id="rId1558">
        <w:r>
          <w:rPr>
            <w:lang w:val="ar_AE" w:bidi="ar_AE"/>
          </w:rPr>
          <w:rPr>
            <w:color w:val="0000EE"/>
            <w:u w:val="single"/>
          </w:rPr>
          <w:t>لوقا 10:24–11</w:t>
        </w:r>
      </w:hyperlink>
      <w:r>
        <w:rPr>
          <w:lang w:val="ar_AE" w:bidi="ar_AE"/>
        </w:rPr>
        <w:t xml:space="preserve">; </w:t>
      </w:r>
      <w:hyperlink r:id="rId1556">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59">
        <w:r>
          <w:rPr>
            <w:lang w:val="ar_AE" w:bidi="ar_AE"/>
          </w:rPr>
          <w:rPr>
            <w:color w:val="0000EE"/>
            <w:u w:val="single"/>
          </w:rPr>
          <w:t>29:7</w:t>
        </w:r>
      </w:hyperlink>
      <w:r>
        <w:rPr>
          <w:lang w:val="ar_AE" w:bidi="ar_AE"/>
        </w:rPr>
        <w:t xml:space="preserve">; </w:t>
      </w:r>
      <w:hyperlink r:id="rId646">
        <w:r>
          <w:rPr>
            <w:lang w:val="ar_AE" w:bidi="ar_AE"/>
          </w:rPr>
          <w:rPr>
            <w:color w:val="0000EE"/>
            <w:u w:val="single"/>
          </w:rPr>
          <w:t>6:9–8</w:t>
        </w:r>
      </w:hyperlink>
      <w:r>
        <w:rPr>
          <w:lang w:val="ar_AE" w:bidi="ar_AE"/>
        </w:rPr>
        <w:t xml:space="preserve">; </w:t>
      </w:r>
      <w:hyperlink r:id="rId1560">
        <w:r>
          <w:rPr>
            <w:lang w:val="ar_AE" w:bidi="ar_AE"/>
          </w:rPr>
          <w:rPr>
            <w:color w:val="0000EE"/>
            <w:u w:val="single"/>
          </w:rPr>
          <w:t>23:21–27</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1561">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3">
        <w:r>
          <w:rPr>
            <w:lang w:val="ar_AE" w:bidi="ar_AE"/>
          </w:rPr>
          <w:rPr>
            <w:color w:val="0000EE"/>
            <w:u w:val="single"/>
          </w:rPr>
          <w:t>6:9</w:t>
        </w:r>
      </w:hyperlink>
      <w:r>
        <w:rPr>
          <w:lang w:val="ar_AE" w:bidi="ar_AE"/>
        </w:rPr>
        <w:t xml:space="preserve">; </w:t>
      </w:r>
      <w:hyperlink r:id="rId1562">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lang w:val="ar_AE" w:bidi="ar_AE"/>
          </w:rPr>
          <w:rPr>
            <w:color w:val="0000EE"/>
            <w:u w:val="single"/>
          </w:rPr>
          <w:t>متى 5:10–6</w:t>
        </w:r>
      </w:hyperlink>
      <w:r>
        <w:rPr>
          <w:lang w:val="ar_AE" w:bidi="ar_AE"/>
        </w:rPr>
        <w:t xml:space="preserve">; </w:t>
      </w:r>
      <w:hyperlink r:id="rId669">
        <w:r>
          <w:rPr>
            <w:lang w:val="ar_AE" w:bidi="ar_AE"/>
          </w:rPr>
          <w:rPr>
            <w:color w:val="0000EE"/>
            <w:u w:val="single"/>
          </w:rPr>
          <w:t>24:15</w:t>
        </w:r>
      </w:hyperlink>
      <w:r>
        <w:rPr>
          <w:lang w:val="ar_AE" w:bidi="ar_AE"/>
        </w:rPr>
        <w:t xml:space="preserve">; انظر أيضًا </w:t>
      </w:r>
      <w:hyperlink r:id="rId43">
        <w:r>
          <w:rPr>
            <w:lang w:val="ar_AE" w:bidi="ar_AE"/>
          </w:rPr>
          <w:rPr>
            <w:color w:val="0000EE"/>
            <w:u w:val="single"/>
          </w:rPr>
          <w:t>متى 1:1</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 هناك جانبان لتكوين التلاميذ هما التعميد والتعليم (</w:t>
      </w:r>
      <w:hyperlink r:id="rId332">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4">
        <w:r>
          <w:rPr>
            <w:lang w:val="ar_AE" w:bidi="ar_AE"/>
          </w:rPr>
          <w:rPr>
            <w:color w:val="0000EE"/>
            <w:u w:val="single"/>
          </w:rPr>
          <w:t>13:3–17</w:t>
        </w:r>
      </w:hyperlink>
      <w:r>
        <w:rPr>
          <w:lang w:val="ar_AE" w:bidi="ar_AE"/>
        </w:rPr>
        <w:t xml:space="preserve">; </w:t>
      </w:r>
      <w:hyperlink r:id="rId1563">
        <w:r>
          <w:rPr>
            <w:lang w:val="ar_AE" w:bidi="ar_AE"/>
          </w:rPr>
          <w:rPr>
            <w:color w:val="0000EE"/>
            <w:u w:val="single"/>
          </w:rPr>
          <w:t>32:10–33</w:t>
        </w:r>
      </w:hyperlink>
      <w:r>
        <w:rPr>
          <w:lang w:val="ar_AE" w:bidi="ar_AE"/>
        </w:rPr>
        <w:t xml:space="preserve">; </w:t>
      </w:r>
      <w:hyperlink r:id="rId1423">
        <w:r>
          <w:rPr>
            <w:lang w:val="ar_AE" w:bidi="ar_AE"/>
          </w:rPr>
          <w:rPr>
            <w:color w:val="0000EE"/>
            <w:u w:val="single"/>
          </w:rPr>
          <w:t>28:20</w:t>
        </w:r>
      </w:hyperlink>
      <w:r>
        <w:rPr>
          <w:lang w:val="ar_AE" w:bidi="ar_AE"/>
        </w:rPr>
        <w:t xml:space="preserve">; </w:t>
      </w:r>
      <w:hyperlink r:id="rId1564">
        <w:r>
          <w:rPr>
            <w:lang w:val="ar_AE" w:bidi="ar_AE"/>
          </w:rPr>
          <w:rPr>
            <w:color w:val="0000EE"/>
            <w:u w:val="single"/>
          </w:rPr>
          <w:t>28:26</w:t>
        </w:r>
      </w:hyperlink>
      <w:r>
        <w:rPr>
          <w:lang w:val="ar_AE" w:bidi="ar_AE"/>
        </w:rPr>
        <w:t xml:space="preserve">; </w:t>
      </w:r>
      <w:hyperlink r:id="rId1565">
        <w:r>
          <w:rPr>
            <w:lang w:val="ar_AE" w:bidi="ar_AE"/>
          </w:rPr>
          <w:rPr>
            <w:color w:val="0000EE"/>
            <w:u w:val="single"/>
          </w:rPr>
          <w:t>أعمال الرسل 38:2</w:t>
        </w:r>
      </w:hyperlink>
      <w:r>
        <w:rPr>
          <w:lang w:val="ar_AE" w:bidi="ar_AE"/>
        </w:rPr>
        <w:t xml:space="preserve">; </w:t>
      </w:r>
      <w:hyperlink r:id="rId1566">
        <w:r>
          <w:rPr>
            <w:lang w:val="ar_AE" w:bidi="ar_AE"/>
          </w:rPr>
          <w:rPr>
            <w:color w:val="0000EE"/>
            <w:u w:val="single"/>
          </w:rPr>
          <w:t>رومية 1:6–11</w:t>
        </w:r>
      </w:hyperlink>
      <w:r>
        <w:rPr>
          <w:lang w:val="ar_AE" w:bidi="ar_AE"/>
        </w:rPr>
        <w:t xml:space="preserve">; </w:t>
      </w:r>
      <w:hyperlink r:id="rId1567">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lang w:val="ar_AE" w:bidi="ar_AE"/>
          </w:rPr>
          <w:rPr>
            <w:color w:val="0000EE"/>
            <w:u w:val="single"/>
          </w:rPr>
          <w:t xml:space="preserve"> كورنثوس الأولى 4:12–6</w:t>
        </w:r>
      </w:hyperlink>
      <w:r>
        <w:rPr>
          <w:lang w:val="ar_AE" w:bidi="ar_AE"/>
        </w:rPr>
        <w:t xml:space="preserve">; </w:t>
      </w:r>
      <w:hyperlink r:id="rId1569">
        <w:r>
          <w:rPr>
            <w:lang w:val="ar_AE" w:bidi="ar_AE"/>
          </w:rPr>
          <w:rPr>
            <w:color w:val="0000EE"/>
            <w:u w:val="single"/>
          </w:rPr>
          <w:t>كورنثوس الثانية 14:13</w:t>
        </w:r>
      </w:hyperlink>
      <w:r>
        <w:rPr>
          <w:lang w:val="ar_AE" w:bidi="ar_AE"/>
        </w:rPr>
        <w:t xml:space="preserve">; </w:t>
      </w:r>
      <w:hyperlink r:id="rId1570">
        <w:r>
          <w:rPr>
            <w:lang w:val="ar_AE" w:bidi="ar_AE"/>
          </w:rPr>
          <w:rPr>
            <w:color w:val="0000EE"/>
            <w:u w:val="single"/>
          </w:rPr>
          <w:t>أفسس 4:4–6</w:t>
        </w:r>
      </w:hyperlink>
      <w:r>
        <w:rPr>
          <w:lang w:val="ar_AE" w:bidi="ar_AE"/>
        </w:rPr>
        <w:t>;</w:t>
      </w:r>
      <w:hyperlink r:id="rId1571">
        <w:r>
          <w:rPr>
            <w:lang w:val="ar_AE" w:bidi="ar_AE"/>
          </w:rPr>
          <w:rPr>
            <w:color w:val="0000EE"/>
            <w:u w:val="single"/>
          </w:rPr>
          <w:t xml:space="preserve"> تسالونيكي الثانية 13:2–14</w:t>
        </w:r>
      </w:hyperlink>
      <w:r>
        <w:rPr>
          <w:lang w:val="ar_AE" w:bidi="ar_AE"/>
        </w:rPr>
        <w:t>;</w:t>
      </w:r>
      <w:hyperlink r:id="rId1572">
        <w:r>
          <w:rPr>
            <w:lang w:val="ar_AE" w:bidi="ar_AE"/>
          </w:rPr>
          <w:rPr>
            <w:color w:val="0000EE"/>
            <w:u w:val="single"/>
          </w:rPr>
          <w:t xml:space="preserve"> بطرس الأولى 2:1</w:t>
        </w:r>
      </w:hyperlink>
      <w:r>
        <w:rPr>
          <w:lang w:val="ar_AE" w:bidi="ar_AE"/>
        </w:rPr>
        <w:t xml:space="preserve">; </w:t>
      </w:r>
      <w:hyperlink r:id="rId1573">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4">
        <w:r>
          <w:rPr>
            <w:lang w:val="ar_AE" w:bidi="ar_AE"/>
          </w:rPr>
          <w:rPr>
            <w:color w:val="0000EE"/>
            <w:u w:val="single"/>
          </w:rPr>
          <w:t>5–7</w:t>
        </w:r>
      </w:hyperlink>
      <w:r>
        <w:rPr>
          <w:lang w:val="ar_AE" w:bidi="ar_AE"/>
        </w:rPr>
        <w:t>). يجب أن تتميز الكنيسة بطاعة وصايا يسوع (</w:t>
      </w:r>
      <w:hyperlink r:id="rId601">
        <w:r>
          <w:rPr>
            <w:lang w:val="ar_AE" w:bidi="ar_AE"/>
          </w:rPr>
          <w:rPr>
            <w:color w:val="0000EE"/>
            <w:u w:val="single"/>
          </w:rPr>
          <w:t>17:5–20</w:t>
        </w:r>
      </w:hyperlink>
      <w:r>
        <w:rPr>
          <w:lang w:val="ar_AE" w:bidi="ar_AE"/>
        </w:rPr>
        <w:t xml:space="preserve">; </w:t>
      </w:r>
      <w:hyperlink r:id="rId706">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4">
        <w:r>
          <w:rPr>
            <w:lang w:val="ar_AE" w:bidi="ar_AE"/>
          </w:rPr>
          <w:rPr>
            <w:color w:val="0000EE"/>
            <w:u w:val="single"/>
          </w:rPr>
          <w:t>23:1</w:t>
        </w:r>
      </w:hyperlink>
      <w:r>
        <w:rPr>
          <w:lang w:val="ar_AE" w:bidi="ar_AE"/>
        </w:rPr>
        <w:t xml:space="preserve">; </w:t>
      </w:r>
      <w:hyperlink r:id="rId1575">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