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lang w:val="en_US" w:bidi="en_US"/>
        </w:rP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preface in the style of the best Greek writers of his day. These four verses are some of the finest literary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lang w:val="en_US" w:bidi="en_US"/>
        </w:rP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lang w:val="en_US" w:bidi="en_US"/>
        </w:rPr>
        <w:t>Herod was king of Judea: See “</w:t>
      </w:r>
      <w:r>
        <w:rPr>
          <w:lang w:val="en_US" w:bidi="en_US"/>
        </w:rPr>
        <w:t>Herod the Great</w:t>
      </w:r>
      <w:r>
        <w:rPr>
          <w:lang w:val="en_US" w:bidi="en_US"/>
        </w:rPr>
        <w:t>” Profile. • a Jewish priest named Zechariah: The priests were descendants of Aaron, Moses’ brother (</w:t>
      </w:r>
      <w:hyperlink r:id="rId15">
        <w:r>
          <w:rPr>
            <w:lang w:val="en_US" w:bidi="en_US"/>
          </w:rPr>
          <w:rPr>
            <w:color w:val="0000EE"/>
            <w:u w:val="single"/>
          </w:rPr>
          <w:t>Exod 28:1</w:t>
        </w:r>
      </w:hyperlink>
      <w:r>
        <w:rPr>
          <w:lang w:val="en_US" w:bidi="en_US"/>
        </w:rPr>
        <w:t xml:space="preserve">). • the priestly order of Abijah: See </w:t>
      </w:r>
      <w:r>
        <w:rPr>
          <w:lang w:val="en_US" w:bidi="en_US"/>
        </w:rPr>
        <w:t>study note on Luke 1:8–9</w:t>
      </w:r>
      <w:r>
        <w:rPr>
          <w:lang w:val="en_US" w:bidi="en_US"/>
        </w:rPr>
        <w:t xml:space="preserve">; see also </w:t>
      </w:r>
      <w:hyperlink r:id="rId16">
        <w:r>
          <w:rPr>
            <w:lang w:val="en_US" w:bidi="en_US"/>
          </w:rPr>
          <w:rPr>
            <w:color w:val="0000EE"/>
            <w:u w:val="single"/>
          </w:rPr>
          <w:t>1 Chr 24:10</w:t>
        </w:r>
      </w:hyperlink>
      <w:r>
        <w:rPr>
          <w:lang w:val="en_US" w:bidi="en_US"/>
        </w:rPr>
        <w:t>. • Elizabeth was also from the priestly line of Aaron: It was considered especially pious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lang w:val="en_US" w:bidi="en_US"/>
        </w:rPr>
        <w:t>Elizabeth was unable to conceive: Childbearing was viewed as the highest calling for a woman, and infertility brought social stigma and shame. God miraculously intervened in the lives of various Old Testament women so they could bear children (</w:t>
      </w:r>
      <w:hyperlink r:id="rId17">
        <w:r>
          <w:rPr>
            <w:lang w:val="en_US" w:bidi="en_US"/>
          </w:rPr>
          <w:rPr>
            <w:color w:val="0000EE"/>
            <w:u w:val="single"/>
          </w:rPr>
          <w:t>Gen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 13</w:t>
        </w:r>
      </w:hyperlink>
      <w:r>
        <w:rPr>
          <w:lang w:val="en_US" w:bidi="en_US"/>
        </w:rPr>
        <w:t xml:space="preserve">; </w:t>
      </w:r>
      <w:hyperlink r:id="rId21">
        <w:r>
          <w:rPr>
            <w:lang w:val="en_US" w:bidi="en_US"/>
          </w:rPr>
          <w:rPr>
            <w:color w:val="0000EE"/>
            <w:u w:val="single"/>
          </w:rPr>
          <w:t>1 Sam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lang w:val="en_US" w:bidi="en_US"/>
        </w:rPr>
        <w:t>his order was on duty that week . . . he was chosen by lot: It was common in Old Testament times to cast lots (similar to throwing dice) to determine God’s will (</w:t>
      </w:r>
      <w:hyperlink r:id="rId22">
        <w:r>
          <w:rPr>
            <w:lang w:val="en_US" w:bidi="en_US"/>
          </w:rPr>
          <w:rPr>
            <w:color w:val="0000EE"/>
            <w:u w:val="single"/>
          </w:rPr>
          <w:t>1 Chr 26:13–16</w:t>
        </w:r>
      </w:hyperlink>
      <w:r>
        <w:rPr>
          <w:lang w:val="en_US" w:bidi="en_US"/>
        </w:rPr>
        <w:t xml:space="preserve">; </w:t>
      </w:r>
      <w:hyperlink r:id="rId23">
        <w:r>
          <w:rPr>
            <w:lang w:val="en_US" w:bidi="en_US"/>
          </w:rPr>
          <w:rPr>
            <w:color w:val="0000EE"/>
            <w:u w:val="single"/>
          </w:rPr>
          <w:t>Neh 11:1</w:t>
        </w:r>
      </w:hyperlink>
      <w:r>
        <w:rPr>
          <w:lang w:val="en_US" w:bidi="en_US"/>
        </w:rPr>
        <w:t xml:space="preserve">; </w:t>
      </w:r>
      <w:hyperlink r:id="rId24">
        <w:r>
          <w:rPr>
            <w:lang w:val="en_US" w:bidi="en_US"/>
          </w:rPr>
          <w:rPr>
            <w:color w:val="0000EE"/>
            <w:u w:val="single"/>
          </w:rPr>
          <w:t>Prov 16:33</w:t>
        </w:r>
      </w:hyperlink>
      <w:r>
        <w:rPr>
          <w:lang w:val="en_US" w:bidi="en_US"/>
        </w:rPr>
        <w:t xml:space="preserve">; </w:t>
      </w:r>
      <w:hyperlink r:id="rId25">
        <w:r>
          <w:rPr>
            <w:lang w:val="en_US" w:bidi="en_US"/>
          </w:rPr>
          <w:rPr>
            <w:color w:val="0000EE"/>
            <w:u w:val="single"/>
          </w:rPr>
          <w:t>Jon 1:7</w:t>
        </w:r>
      </w:hyperlink>
      <w:r>
        <w:rPr>
          <w:lang w:val="en_US" w:bidi="en_US"/>
        </w:rPr>
        <w:t>). There were twenty-four orders of priests (</w:t>
      </w:r>
      <w:hyperlink r:id="rId26">
        <w:r>
          <w:rPr>
            <w:lang w:val="en_US" w:bidi="en_US"/>
          </w:rPr>
          <w:rPr>
            <w:color w:val="0000EE"/>
            <w:u w:val="single"/>
          </w:rPr>
          <w:t>1 Chr 24:1–19</w:t>
        </w:r>
      </w:hyperlink>
      <w:r>
        <w:rPr>
          <w:lang w:val="en_US" w:bidi="en_US"/>
        </w:rP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lang w:val="en_US" w:bidi="en_US"/>
          </w:rPr>
          <w:rPr>
            <w:color w:val="0000EE"/>
            <w:u w:val="single"/>
          </w:rPr>
          <w:t>Luke 2:27</w:t>
        </w:r>
      </w:hyperlink>
      <w:r>
        <w:rPr>
          <w:lang w:val="en_US" w:bidi="en_US"/>
        </w:rPr>
        <w:t xml:space="preserve">). The Temple building included the Holy Place and the Most Holy Place (see </w:t>
      </w:r>
      <w:hyperlink r:id="rId28">
        <w:r>
          <w:rPr>
            <w:lang w:val="en_US" w:bidi="en_US"/>
          </w:rPr>
          <w:rPr>
            <w:color w:val="0000EE"/>
            <w:u w:val="single"/>
          </w:rPr>
          <w:t>Heb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r>
        <w:rPr>
          <w:lang w:val="en_US" w:bidi="en_US"/>
        </w:rPr>
      </w:r>
      <w:r>
        <w:rPr>
          <w:lang w:val="en_US" w:bidi="en_US"/>
        </w:rPr>
        <w:t>Zechariah was shaken and overwhelmed with fear: Fear and awe are common reactions when someone sees an angel or experiences the presence of God (</w:t>
      </w:r>
      <w:hyperlink r:id="rId29">
        <w:r>
          <w:rPr>
            <w:lang w:val="en_US" w:bidi="en_US"/>
          </w:rPr>
          <w:rPr>
            <w:color w:val="0000EE"/>
            <w:u w:val="single"/>
          </w:rPr>
          <w:t>Judg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 6:5</w:t>
        </w:r>
      </w:hyperlink>
      <w:r>
        <w:rPr>
          <w:lang w:val="en_US" w:bidi="en_US"/>
        </w:rP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lang w:val="en_US" w:bidi="en_US"/>
        </w:rPr>
        <w:t xml:space="preserve">He must never touch wine or other alcoholic drinks: In the Old Testament, abstaining from alcohol was part of the Nazirite vow of special dedication to God (see </w:t>
      </w:r>
      <w:hyperlink r:id="rId32">
        <w:r>
          <w:rPr>
            <w:lang w:val="en_US" w:bidi="en_US"/>
          </w:rPr>
          <w:rPr>
            <w:color w:val="0000EE"/>
            <w:u w:val="single"/>
          </w:rPr>
          <w:t>Num 6:1–21</w:t>
        </w:r>
      </w:hyperlink>
      <w:r>
        <w:rPr>
          <w:lang w:val="en_US" w:bidi="en_US"/>
        </w:rPr>
        <w:t xml:space="preserve">). This vow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for some individuals such as Samson (</w:t>
      </w:r>
      <w:hyperlink r:id="rId36">
        <w:r>
          <w:rPr>
            <w:lang w:val="en_US" w:bidi="en_US"/>
          </w:rPr>
          <w:rPr>
            <w:color w:val="0000EE"/>
            <w:u w:val="single"/>
          </w:rPr>
          <w:t>Judg 13:4–7</w:t>
        </w:r>
      </w:hyperlink>
      <w:r>
        <w:rPr>
          <w:lang w:val="en_US" w:bidi="en_US"/>
        </w:rPr>
        <w:t xml:space="preserve">), Samuel (cp. </w:t>
      </w:r>
      <w:hyperlink r:id="rId37">
        <w:r>
          <w:rPr>
            <w:lang w:val="en_US" w:bidi="en_US"/>
          </w:rPr>
          <w:rPr>
            <w:color w:val="0000EE"/>
            <w:u w:val="single"/>
          </w:rPr>
          <w:t>1 Sam 1:11</w:t>
        </w:r>
      </w:hyperlink>
      <w:r>
        <w:rPr>
          <w:lang w:val="en_US" w:bidi="en_US"/>
        </w:rPr>
        <w:t xml:space="preserve">), and John the Baptist, it was a lifelong commitment. • filled with the Holy Spirit, even before his birth: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lang w:val="en_US" w:bidi="en_US"/>
        </w:rPr>
        <w:t xml:space="preserve">He will be a man with the spirit and power of Elijah: The prophet Malachi predicted that God would send Elijah before the time of God’s salvation (see </w:t>
      </w:r>
      <w:hyperlink r:id="rId40">
        <w:r>
          <w:rPr>
            <w:lang w:val="en_US" w:bidi="en_US"/>
          </w:rPr>
          <w:rPr>
            <w:color w:val="0000EE"/>
            <w:u w:val="single"/>
          </w:rPr>
          <w:t>Mal 3:1</w:t>
        </w:r>
      </w:hyperlink>
      <w:r>
        <w:rPr>
          <w:lang w:val="en_US" w:bidi="en_US"/>
        </w:rPr>
        <w:t xml:space="preserve">; </w:t>
      </w:r>
      <w:hyperlink r:id="rId41">
        <w:r>
          <w:rPr>
            <w:lang w:val="en_US" w:bidi="en_US"/>
          </w:rPr>
          <w:rPr>
            <w:color w:val="0000EE"/>
            <w:u w:val="single"/>
          </w:rPr>
          <w:t>4:5–6</w:t>
        </w:r>
      </w:hyperlink>
      <w:r>
        <w:rPr>
          <w:lang w:val="en_US" w:bidi="en_US"/>
        </w:rPr>
        <w:t>). John fulfilled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lang w:val="en_US" w:bidi="en_US"/>
        </w:rPr>
        <w:t>I am Gabriel! Two angels are named in Scripture: Gabriel (</w:t>
      </w:r>
      <w:hyperlink r:id="rId42">
        <w:r>
          <w:rPr>
            <w:lang w:val="en_US" w:bidi="en_US"/>
          </w:rPr>
          <w:rPr>
            <w:color w:val="0000EE"/>
            <w:u w:val="single"/>
          </w:rPr>
          <w:t>Dan 8:16</w:t>
        </w:r>
      </w:hyperlink>
      <w:r>
        <w:rPr>
          <w:lang w:val="en_US" w:bidi="en_US"/>
        </w:rPr>
        <w:t xml:space="preserve">; </w:t>
      </w:r>
      <w:hyperlink r:id="rId43">
        <w:r>
          <w:rPr>
            <w:lang w:val="en_US" w:bidi="en_US"/>
          </w:rPr>
          <w:rPr>
            <w:color w:val="0000EE"/>
            <w:u w:val="single"/>
          </w:rPr>
          <w:t>9:21</w:t>
        </w:r>
      </w:hyperlink>
      <w:r>
        <w:rPr>
          <w:lang w:val="en_US" w:bidi="en_US"/>
        </w:rPr>
        <w:t>) and Michael (</w:t>
      </w:r>
      <w:hyperlink r:id="rId44">
        <w:r>
          <w:rPr>
            <w:lang w:val="en_US" w:bidi="en_US"/>
          </w:rPr>
          <w:rPr>
            <w:color w:val="0000EE"/>
            <w:u w:val="single"/>
          </w:rPr>
          <w:t>Dan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lang w:val="en_US" w:bidi="en_US"/>
        </w:rPr>
        <w:t xml:space="preserve">now . . . you will be silent and unable to speak: This discipline for Zechariah’s lack of faith was also a sign that confirmed the prophecy. The Greek word translated </w:t>
      </w:r>
      <w:r>
        <w:rPr>
          <w:i/>
          <w:lang w:val="en_US" w:bidi="en_US"/>
        </w:rPr>
        <w:t>silent</w:t>
      </w:r>
      <w:r>
        <w:rPr>
          <w:lang w:val="en_US" w:bidi="en_US"/>
        </w:rPr>
        <w:t xml:space="preserve">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cp. </w:t>
      </w:r>
      <w:hyperlink r:id="rId50">
        <w:r>
          <w:rPr>
            <w:lang w:val="en_US" w:bidi="en_US"/>
          </w:rPr>
          <w:rPr>
            <w:color w:val="0000EE"/>
            <w:u w:val="single"/>
          </w:rPr>
          <w:t>1:62</w:t>
        </w:r>
      </w:hyperlink>
      <w:r>
        <w:rPr>
          <w:lang w:val="en_US" w:bidi="en_US"/>
        </w:rPr>
        <w:t>). • Zechariah is contrasted with Mary,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lang w:val="en_US" w:bidi="en_US"/>
        </w:rPr>
        <w:t>went into seclusion for five months: The reason for this seclusion is unknown and does not seem related to any Old Testament custom or command. Perhaps it was a spiritual retreat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Nazareth, a village in Galilee</w:t>
      </w:r>
      <w:r>
        <w:rPr>
          <w:i/>
          <w:lang w:val="en_US" w:bidi="en_US"/>
        </w:rPr>
        <w:t>,</w:t>
      </w:r>
      <w:r>
        <w:rPr>
          <w:lang w:val="en_US" w:bidi="en_US"/>
        </w:rPr>
        <w:t xml:space="preserve"> was an insignificant, disreputable little village southwest of the Sea of Galilee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lang w:val="en_US" w:bidi="en_US"/>
        </w:rPr>
        <w:t xml:space="preserve">engaged to be married: In Jewish culture, marriages were arranged, and engagement was a formal legal contract between two families. Girls were normally married by their mid-teens. • Joseph, a descendant of King David: See </w:t>
      </w:r>
      <w:hyperlink r:id="rId53">
        <w:r>
          <w:rPr>
            <w:lang w:val="en_US" w:bidi="en_US"/>
          </w:rPr>
          <w:rPr>
            <w:color w:val="0000EE"/>
            <w:u w:val="single"/>
          </w:rPr>
          <w:t>Matt 1:1–16</w:t>
        </w:r>
      </w:hyperlink>
      <w:r>
        <w:rPr>
          <w:lang w:val="en_US" w:bidi="en_US"/>
        </w:rPr>
        <w:t>. Joseph’s ancestry is significant because the Messiah was to be a descendant of King David (</w:t>
      </w:r>
      <w:hyperlink r:id="rId54">
        <w:r>
          <w:rPr>
            <w:lang w:val="en_US" w:bidi="en_US"/>
          </w:rPr>
          <w:rPr>
            <w:color w:val="0000EE"/>
            <w:u w:val="single"/>
          </w:rPr>
          <w:t>2 Sam 7:11–16</w:t>
        </w:r>
      </w:hyperlink>
      <w:r>
        <w:rPr>
          <w:lang w:val="en_US" w:bidi="en_US"/>
        </w:rPr>
        <w:t xml:space="preserve">; </w:t>
      </w:r>
      <w:hyperlink r:id="rId55">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These verses echo God’s covenant with David (</w:t>
      </w:r>
      <w:hyperlink r:id="rId54">
        <w:r>
          <w:rPr>
            <w:lang w:val="en_US" w:bidi="en_US"/>
          </w:rPr>
          <w:rPr>
            <w:color w:val="0000EE"/>
            <w:u w:val="single"/>
          </w:rPr>
          <w:t>2 Sam 7:11–16</w:t>
        </w:r>
      </w:hyperlink>
      <w:r>
        <w:rPr>
          <w:lang w:val="en_US" w:bidi="en_US"/>
        </w:rPr>
        <w:t xml:space="preserve">), the foundational promise of the coming Messiah (see also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lang w:val="en_US" w:bidi="en_US"/>
        </w:rPr>
        <w:t>The Holy Spirit will come upon you: Jesus’ conception was miraculous, by the power of the Most High. No further detail is provided as to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your relative Elizabeth: The King James Version identifies Elizabeth as Mary’s cousin, but the Greek term is more general.</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Judea was 80–100 miles away from Nazareth, at least a four-day journey.</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 xml:space="preserve">Elizabeth’s child leaped within her: See </w:t>
      </w:r>
      <w:hyperlink r:id="rId61">
        <w:r>
          <w:rPr>
            <w:lang w:val="en_US" w:bidi="en_US"/>
          </w:rPr>
          <w:rPr>
            <w:color w:val="0000EE"/>
            <w:u w:val="single"/>
          </w:rPr>
          <w:t>1:15</w:t>
        </w:r>
      </w:hyperlink>
      <w:r>
        <w:rPr>
          <w:lang w:val="en_US" w:bidi="en_US"/>
        </w:rPr>
        <w:t xml:space="preserve">. John was already announcing the Messiah’s coming. • Elizabeth was filled with the Holy Spirit: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narrative. It is called the </w:t>
      </w:r>
      <w:r>
        <w:rPr>
          <w:i/>
          <w:lang w:val="en_US" w:bidi="en_US"/>
        </w:rPr>
        <w:t>Magnificat</w:t>
      </w:r>
      <w:r>
        <w:rPr>
          <w:lang w:val="en_US" w:bidi="en_US"/>
        </w:rPr>
        <w:t xml:space="preserve"> (“magnifies”), from the first word in the Latin translation. The song has many parallels to Hannah’s prayer in </w:t>
      </w:r>
      <w:hyperlink r:id="rId64">
        <w:r>
          <w:rPr>
            <w:lang w:val="en_US" w:bidi="en_US"/>
          </w:rPr>
          <w:rPr>
            <w:color w:val="0000EE"/>
            <w:u w:val="single"/>
          </w:rPr>
          <w:t>1 Sam 2:1–10</w:t>
        </w:r>
      </w:hyperlink>
      <w:r>
        <w:rPr>
          <w:lang w:val="en_US" w:bidi="en_US"/>
        </w:rPr>
        <w:t>. 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all generations will call me blessed: In Middle Eastern culture, honor and shame were extremely important, and one’s legacy to future generations was highly cherished.</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hyperlink r:id="rId65">
        <w:r>
          <w:rPr>
            <w:lang w:val="en_US" w:bidi="en_US"/>
          </w:rPr>
          <w:rPr>
            <w:color w:val="0000EE"/>
            <w:u w:val="single"/>
          </w:rPr>
          <w:t>Psalm 98:1</w:t>
        </w:r>
      </w:hyperlink>
      <w:r>
        <w:rPr>
          <w:lang w:val="en_US" w:bidi="en_US"/>
        </w:rPr>
        <w:t xml:space="preserve">; </w:t>
      </w:r>
      <w:hyperlink r:id="rId66">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recalled God’s covenant with David; here Mary alluded to God’s covenant with Abraham (</w:t>
      </w:r>
      <w:hyperlink r:id="rId68">
        <w:r>
          <w:rPr>
            <w:lang w:val="en_US" w:bidi="en_US"/>
          </w:rPr>
          <w:rPr>
            <w:color w:val="0000EE"/>
            <w:u w:val="single"/>
          </w:rPr>
          <w:t>Gen 12:1–3</w:t>
        </w:r>
      </w:hyperlink>
      <w:r>
        <w:rPr>
          <w:lang w:val="en_US" w:bidi="en_US"/>
        </w:rPr>
        <w:t xml:space="preserve">; </w:t>
      </w:r>
      <w:hyperlink r:id="rId69">
        <w:r>
          <w:rPr>
            <w:lang w:val="en_US" w:bidi="en_US"/>
          </w:rPr>
          <w:rPr>
            <w:color w:val="0000EE"/>
            <w:u w:val="single"/>
          </w:rPr>
          <w:t>17:3–8</w:t>
        </w:r>
      </w:hyperlink>
      <w:r>
        <w:rPr>
          <w:lang w:val="en_US" w:bidi="en_US"/>
        </w:rPr>
        <w:t xml:space="preserve">). • The coming of Jesus brought glory to Israel and salvation to the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lang w:val="en_US" w:bidi="en_US"/>
        </w:rPr>
        <w:t>God commanded every Israelite male to be circumcised when eight days old (</w:t>
      </w:r>
      <w:hyperlink r:id="rId71">
        <w:r>
          <w:rPr>
            <w:lang w:val="en_US" w:bidi="en_US"/>
          </w:rPr>
          <w:rPr>
            <w:color w:val="0000EE"/>
            <w:u w:val="single"/>
          </w:rPr>
          <w:t>Gen 17:9–14</w:t>
        </w:r>
      </w:hyperlink>
      <w:r>
        <w:rPr>
          <w:lang w:val="en_US" w:bidi="en_US"/>
        </w:rPr>
        <w:t xml:space="preserve">; </w:t>
      </w:r>
      <w:hyperlink r:id="rId72">
        <w:r>
          <w:rPr>
            <w:lang w:val="en_US" w:bidi="en_US"/>
          </w:rPr>
          <w:rPr>
            <w:color w:val="0000EE"/>
            <w:u w:val="single"/>
          </w:rPr>
          <w:t>Lev 12:3</w:t>
        </w:r>
      </w:hyperlink>
      <w:r>
        <w:rPr>
          <w:lang w:val="en_US" w:bidi="en_US"/>
        </w:rPr>
        <w:t>). Circumcision signified the child’s incorporation into the covenant community of Israel. • They wanted to name him Zechariah: It was common to name a child after a relative.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lang w:val="en_US" w:bidi="en_US"/>
        </w:rPr>
        <w:t xml:space="preserve">they used gestures: Zechariah was mute and deaf (see </w:t>
      </w:r>
      <w:r>
        <w:rPr>
          <w:lang w:val="en_US" w:bidi="en_US"/>
        </w:rPr>
        <w:t>study note on 1:20</w:t>
      </w:r>
      <w:r>
        <w:rPr>
          <w:lang w:val="en_US" w:bidi="en_US"/>
        </w:rPr>
        <w:t>). Zechariah’s obedience in naming the child John confirmed his faith, and his voice and hearing were restored.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 xml:space="preserve">the hand of the Lord: This </w:t>
      </w:r>
      <w:r>
        <w:rPr>
          <w:i/>
          <w:lang w:val="en_US" w:bidi="en_US"/>
        </w:rPr>
        <w:t>anthropomorphism</w:t>
      </w:r>
      <w:r>
        <w:rPr>
          <w:lang w:val="en_US" w:bidi="en_US"/>
        </w:rPr>
        <w:t xml:space="preserve"> (describing God with human characteristics, cp.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hymn of the birth narrative is called the </w:t>
      </w:r>
      <w:r>
        <w:rPr>
          <w:i/>
          <w:lang w:val="en_US" w:bidi="en_US"/>
        </w:rPr>
        <w:t>Benedictus</w:t>
      </w:r>
      <w:r>
        <w:rPr>
          <w:lang w:val="en_US" w:bidi="en_US"/>
        </w:rPr>
        <w:t xml:space="preserve"> (“Blessed” or “Praise”), from the first word of the Latin translation. The hymn expects God’s Messiah to deliver the Israelites from their enemies. Salvation entails physical deliverance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he has visited and redeemed his people: This recalls the exodus from Egypt, when God rescued his people from Pharaoh (</w:t>
      </w:r>
      <w:hyperlink r:id="rId75">
        <w:r>
          <w:rPr>
            <w:lang w:val="en_US" w:bidi="en_US"/>
          </w:rPr>
          <w:rPr>
            <w:color w:val="0000EE"/>
            <w:u w:val="single"/>
          </w:rPr>
          <w:t>Exod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He has sent us a mighty Savior (literally </w:t>
      </w:r>
      <w:r>
        <w:rPr>
          <w:i/>
          <w:lang w:val="en_US" w:bidi="en_US"/>
        </w:rPr>
        <w:t>has raised up a horn of salvation for us</w:t>
      </w:r>
      <w:r>
        <w:rPr>
          <w:lang w:val="en_US" w:bidi="en_US"/>
        </w:rPr>
        <w:t xml:space="preserve">): A “horn of salvation” was the horn of a powerful animal such as a ram or an ox. To “raise up a horn” implies strength and power (see also </w:t>
      </w:r>
      <w:hyperlink r:id="rId77">
        <w:r>
          <w:rPr>
            <w:lang w:val="en_US" w:bidi="en_US"/>
          </w:rPr>
          <w:rPr>
            <w:color w:val="0000EE"/>
            <w:u w:val="single"/>
          </w:rPr>
          <w:t>Pss 89:24</w:t>
        </w:r>
      </w:hyperlink>
      <w:r>
        <w:rPr>
          <w:lang w:val="en_US" w:bidi="en_US"/>
        </w:rPr>
        <w:t xml:space="preserve">; </w:t>
      </w:r>
      <w:hyperlink r:id="rId78">
        <w:r>
          <w:rPr>
            <w:lang w:val="en_US" w:bidi="en_US"/>
          </w:rPr>
          <w:rPr>
            <w:color w:val="0000EE"/>
            <w:u w:val="single"/>
          </w:rPr>
          <w:t>132:17</w:t>
        </w:r>
      </w:hyperlink>
      <w:r>
        <w:rPr>
          <w:lang w:val="en_US" w:bidi="en_US"/>
        </w:rPr>
        <w:t xml:space="preserve">). • from the royal line of his servant David: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saved from our enemies: The people of Israel hoped for rescue from their physical enemies, the Romans; Jesus brought salvation from sin, Satan, and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r>
        <w:rPr>
          <w:lang w:val="en_US" w:bidi="en_US"/>
        </w:rPr>
      </w:r>
      <w:r>
        <w:rPr>
          <w:lang w:val="en_US" w:bidi="en_US"/>
        </w:rP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lang w:val="en_US" w:bidi="en_US"/>
          </w:rPr>
          <w:rPr>
            <w:color w:val="0000EE"/>
            <w:u w:val="single"/>
          </w:rPr>
          <w:t>7:28</w:t>
        </w:r>
      </w:hyperlink>
      <w:r>
        <w:rPr>
          <w:lang w:val="en_US" w:bidi="en_US"/>
        </w:rPr>
        <w:t xml:space="preserve">). • prepare the way for the Lord: See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lang w:val="en_US" w:bidi="en_US"/>
        </w:rPr>
        <w:t>the morning light from heaven is about to break upon us: The Messiah is identified in the Old Testament as a light shining in darkness (</w:t>
      </w:r>
      <w:hyperlink r:id="rId81">
        <w:r>
          <w:rPr>
            <w:lang w:val="en_US" w:bidi="en_US"/>
          </w:rPr>
          <w:rPr>
            <w:color w:val="0000EE"/>
            <w:u w:val="single"/>
          </w:rPr>
          <w:t>Isa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lang w:val="en_US" w:bidi="en_US"/>
        </w:rPr>
        <w:t xml:space="preserve">John grew up and became strong in spirit: Cp.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 John probably lived in the wilderness west of the Jordan River and southeast of Jerusalem. It was a place of testing (</w:t>
      </w:r>
      <w:hyperlink r:id="rId90">
        <w:r>
          <w:rPr>
            <w:lang w:val="en_US" w:bidi="en_US"/>
          </w:rPr>
          <w:rPr>
            <w:color w:val="0000EE"/>
            <w:u w:val="single"/>
          </w:rPr>
          <w:t>Deut 8:2</w:t>
        </w:r>
      </w:hyperlink>
      <w:r>
        <w:rPr>
          <w:lang w:val="en_US" w:bidi="en_US"/>
        </w:rPr>
        <w:t xml:space="preserve">; </w:t>
      </w:r>
      <w:hyperlink r:id="rId91">
        <w:r>
          <w:rPr>
            <w:lang w:val="en_US" w:bidi="en_US"/>
          </w:rPr>
          <w:rPr>
            <w:color w:val="0000EE"/>
            <w:u w:val="single"/>
          </w:rPr>
          <w:t>Pss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as well as spiritual retreat and preparation (</w:t>
      </w:r>
      <w:hyperlink r:id="rId94">
        <w:r>
          <w:rPr>
            <w:lang w:val="en_US" w:bidi="en_US"/>
          </w:rPr>
          <w:rPr>
            <w:color w:val="0000EE"/>
            <w:u w:val="single"/>
          </w:rPr>
          <w:t>Exod 3</w:t>
        </w:r>
      </w:hyperlink>
      <w:r>
        <w:rPr>
          <w:lang w:val="en_US" w:bidi="en_US"/>
        </w:rPr>
        <w:t xml:space="preserve">; </w:t>
      </w:r>
      <w:hyperlink r:id="rId95">
        <w:r>
          <w:rPr>
            <w:lang w:val="en_US" w:bidi="en_US"/>
          </w:rPr>
          <w:rPr>
            <w:color w:val="0000EE"/>
            <w:u w:val="single"/>
          </w:rPr>
          <w:t>1 Kgs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lang w:val="en_US" w:bidi="en_US"/>
        </w:rPr>
        <w:t>Caesar Augustus</w:t>
      </w:r>
      <w:r>
        <w:rPr>
          <w:i/>
          <w:lang w:val="en_US" w:bidi="en_US"/>
        </w:rPr>
        <w:t>,</w:t>
      </w:r>
      <w:r>
        <w:rPr>
          <w:lang w:val="en_US" w:bidi="en_US"/>
        </w:rPr>
        <w:t xml:space="preserve"> whose given name was Octavian, ruled the Roman Empire from 27 BC to AD 14. Prior to his time, Rome was a republic ruled by a senate. The Roman senate gave Augustus supreme authority as emperor</w:t>
      </w:r>
      <w:r>
        <w:rPr>
          <w:i/>
          <w:lang w:val="en_US" w:bidi="en_US"/>
        </w:rPr>
        <w:t>,</w:t>
      </w:r>
      <w:r>
        <w:rPr>
          <w:lang w:val="en_US" w:bidi="en_US"/>
        </w:rPr>
        <w:t xml:space="preserve"> and the republic became an empire. Augustus secured the empire’s borders and established the </w:t>
      </w:r>
      <w:r>
        <w:rPr>
          <w:i/>
          <w:lang w:val="en_US" w:bidi="en_US"/>
        </w:rPr>
        <w:t>Pax Romana</w:t>
      </w:r>
      <w:r>
        <w:rPr>
          <w:lang w:val="en_US" w:bidi="en_US"/>
        </w:rPr>
        <w:t xml:space="preserve"> (“Roman Peace”), a period of unprecedented stability and prosperity in the Mediterranean world. • A census registered the people for tax purposes.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Having described John’s birth, Luke gives a parallel account of Jesus’ birth, with emphasis on its lowliness. Although he was the glorious Messiah, Jesus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lang w:val="en_US" w:bidi="en_US"/>
        </w:rP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lang w:val="en_US" w:bidi="en_US"/>
          </w:rPr>
          <w:rPr>
            <w:color w:val="0000EE"/>
            <w:u w:val="single"/>
          </w:rPr>
          <w:t>Matt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xml:space="preserve">), a tiny village in Judea five miles south of Jerusalem, where </w:t>
      </w:r>
      <w:hyperlink r:id="rId101">
        <w:r>
          <w:rPr>
            <w:lang w:val="en_US" w:bidi="en_US"/>
          </w:rPr>
          <w:rPr>
            <w:color w:val="0000EE"/>
            <w:u w:val="single"/>
          </w:rPr>
          <w:t>Mic 5:2</w:t>
        </w:r>
      </w:hyperlink>
      <w:r>
        <w:rPr>
          <w:lang w:val="en_US" w:bidi="en_US"/>
        </w:rPr>
        <w:t xml:space="preserve"> predicted that the Messiah would be born.</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lang w:val="en_US" w:bidi="en_US"/>
        </w:rPr>
        <w:t xml:space="preserve">wrapped him snugly in strips of cloth: This common practice showed motherly love and care (see </w:t>
      </w:r>
      <w:hyperlink r:id="rId102">
        <w:r>
          <w:rPr>
            <w:lang w:val="en_US" w:bidi="en_US"/>
          </w:rPr>
          <w:rPr>
            <w:color w:val="0000EE"/>
            <w:u w:val="single"/>
          </w:rPr>
          <w:t>Ezek 16:4</w:t>
        </w:r>
      </w:hyperlink>
      <w:r>
        <w:rPr>
          <w:lang w:val="en_US" w:bidi="en_US"/>
        </w:rPr>
        <w:t xml:space="preserve">). • A manger was a feeding trough for animals. • no lodging available for them: This is a more accurate translation than the traditional “no room in the inn.” The word translated </w:t>
      </w:r>
      <w:r>
        <w:rPr>
          <w:i/>
          <w:lang w:val="en_US" w:bidi="en_US"/>
        </w:rPr>
        <w:t>lodging</w:t>
      </w:r>
      <w:r>
        <w:rPr>
          <w:lang w:val="en_US" w:bidi="en_US"/>
        </w:rPr>
        <w:t xml:space="preserve"> does not mean an inn (there were no inns in tiny Bethlehem), but either a guest room in a private house or a public shelter for travelers. Since there was no normal lodging, Joseph and Mary moved to an area reserved for animals.</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lang w:val="en_US" w:bidi="en_US"/>
        </w:rPr>
        <w:t xml:space="preserve">Shepherds were sometimes portrayed in Judaism as drifters and dishonest troublemakers. This stereotype was not universal, however; in the Old Testament, shepherds are usually viewed positively (e.g., </w:t>
      </w:r>
      <w:hyperlink r:id="rId103">
        <w:r>
          <w:rPr>
            <w:lang w:val="en_US" w:bidi="en_US"/>
          </w:rPr>
          <w:rPr>
            <w:color w:val="0000EE"/>
            <w:u w:val="single"/>
          </w:rPr>
          <w:t>Ps 23:1</w:t>
        </w:r>
      </w:hyperlink>
      <w:r>
        <w:rPr>
          <w:lang w:val="en_US" w:bidi="en_US"/>
        </w:rP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r>
        <w:rPr>
          <w:lang w:val="en_US" w:bidi="en_US"/>
        </w:rPr>
      </w:r>
      <w:r>
        <w:rPr>
          <w:lang w:val="en_US" w:bidi="en_US"/>
        </w:rPr>
        <w:t xml:space="preserve">terrified: As with Zechariah and Mary, the angelic presence was glorious and frightening. The angel told the shepherds, “Don’t be afraid” (cp.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 • I bring you good news: This verb (Greek euangelizō</w:t>
      </w:r>
      <w:r>
        <w:rPr>
          <w:i/>
          <w:lang w:val="en_US" w:bidi="en_US"/>
        </w:rPr>
        <w:t>,</w:t>
      </w:r>
      <w:r>
        <w:rPr>
          <w:lang w:val="en_US" w:bidi="en_US"/>
        </w:rPr>
        <w:t xml:space="preserve"> “I evangelize”) is from the same root as the word for “Good News” (Greek euangelion</w:t>
      </w:r>
      <w:r>
        <w:rPr>
          <w:i/>
          <w:lang w:val="en_US" w:bidi="en_US"/>
        </w:rPr>
        <w:t>,</w:t>
      </w:r>
      <w:r>
        <w:rPr>
          <w:lang w:val="en_US" w:bidi="en_US"/>
        </w:rPr>
        <w:t xml:space="preserve"> sometimes translated </w:t>
      </w:r>
      <w:r>
        <w:rPr>
          <w:i/>
          <w:lang w:val="en_US" w:bidi="en_US"/>
        </w:rPr>
        <w:t>gospel;</w:t>
      </w:r>
      <w:r>
        <w:rPr>
          <w:lang w:val="en_US" w:bidi="en_US"/>
        </w:rPr>
        <w:t xml:space="preserve"> e.g., </w:t>
      </w:r>
      <w:hyperlink r:id="rId106">
        <w:r>
          <w:rPr>
            <w:lang w:val="en_US" w:bidi="en_US"/>
          </w:rPr>
          <w:rPr>
            <w:color w:val="0000EE"/>
            <w:u w:val="single"/>
          </w:rPr>
          <w:t>Gal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news (see, e.g., </w:t>
      </w:r>
      <w:hyperlink r:id="rId109">
        <w:r>
          <w:rPr>
            <w:lang w:val="en_US" w:bidi="en_US"/>
          </w:rPr>
          <w:rPr>
            <w:color w:val="0000EE"/>
            <w:u w:val="single"/>
          </w:rPr>
          <w:t>Isa 52:7</w:t>
        </w:r>
      </w:hyperlink>
      <w:r>
        <w:rPr>
          <w:lang w:val="en_US" w:bidi="en_US"/>
        </w:rPr>
        <w:t xml:space="preserve">; </w:t>
      </w:r>
      <w:hyperlink r:id="rId110">
        <w:r>
          <w:rPr>
            <w:lang w:val="en_US" w:bidi="en_US"/>
          </w:rPr>
          <w:rPr>
            <w:color w:val="0000EE"/>
            <w:u w:val="single"/>
          </w:rPr>
          <w:t>61:1</w:t>
        </w:r>
      </w:hyperlink>
      <w:r>
        <w:rPr>
          <w:lang w:val="en_US" w:bidi="en_US"/>
        </w:rPr>
        <w:t xml:space="preserve">). • to all people (literally </w:t>
      </w:r>
      <w:r>
        <w:rPr>
          <w:i/>
          <w:lang w:val="en_US" w:bidi="en_US"/>
        </w:rPr>
        <w:t>to all the people</w:t>
      </w:r>
      <w:r>
        <w:rPr>
          <w:lang w:val="en_US" w:bidi="en_US"/>
        </w:rPr>
        <w:t>): In Luke’s writings, “the people” (grammatical singular) always refers to the people of Israel. The shepherds were being told that Israel’s salvation had arrived. It would ultimately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this sign: Shepherds would appreciate the paradox and incongruity between the security of strips of cloth and the lowly circumstances of lying in a manger. Seeing a baby in such a setting was very unusual—a fitting sign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lang w:val="en_US" w:bidi="en_US"/>
        </w:rPr>
        <w:t>The armies of heaven reveal God’s sovereign power and authority (</w:t>
      </w:r>
      <w:hyperlink r:id="rId111">
        <w:r>
          <w:rPr>
            <w:lang w:val="en_US" w:bidi="en_US"/>
          </w:rPr>
          <w:rPr>
            <w:color w:val="0000EE"/>
            <w:u w:val="single"/>
          </w:rPr>
          <w:t>2 Kgs 6:17</w:t>
        </w:r>
      </w:hyperlink>
      <w:r>
        <w:rPr>
          <w:lang w:val="en_US" w:bidi="en_US"/>
        </w:rPr>
        <w:t xml:space="preserve">; </w:t>
      </w:r>
      <w:hyperlink r:id="rId112">
        <w:r>
          <w:rPr>
            <w:lang w:val="en_US" w:bidi="en_US"/>
          </w:rPr>
          <w:rPr>
            <w:color w:val="0000EE"/>
            <w:u w:val="single"/>
          </w:rPr>
          <w:t>Ps 148:2</w:t>
        </w:r>
      </w:hyperlink>
      <w:r>
        <w:rPr>
          <w:lang w:val="en_US" w:bidi="en_US"/>
        </w:rPr>
        <w:t xml:space="preserve">). “Lord of Heaven’s Armies” is a common Old Testament name for God (e.g., </w:t>
      </w:r>
      <w:hyperlink r:id="rId37">
        <w:r>
          <w:rPr>
            <w:lang w:val="en_US" w:bidi="en_US"/>
          </w:rPr>
          <w:rPr>
            <w:color w:val="0000EE"/>
            <w:u w:val="single"/>
          </w:rPr>
          <w:t>1 Sam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 7:8</w:t>
        </w:r>
      </w:hyperlink>
      <w:r>
        <w:rPr>
          <w:lang w:val="en_US" w:bidi="en_US"/>
        </w:rPr>
        <w:t xml:space="preserve">; </w:t>
      </w:r>
      <w:hyperlink r:id="rId115">
        <w:r>
          <w:rPr>
            <w:lang w:val="en_US" w:bidi="en_US"/>
          </w:rPr>
          <w:rPr>
            <w:color w:val="0000EE"/>
            <w:u w:val="single"/>
          </w:rPr>
          <w:t>Isa 5:16</w:t>
        </w:r>
      </w:hyperlink>
      <w:r>
        <w:rPr>
          <w:lang w:val="en_US" w:bidi="en_US"/>
        </w:rPr>
        <w:t xml:space="preserve">; </w:t>
      </w:r>
      <w:hyperlink r:id="rId116">
        <w:r>
          <w:rPr>
            <w:lang w:val="en_US" w:bidi="en_US"/>
          </w:rPr>
          <w:rPr>
            <w:color w:val="0000EE"/>
            <w:u w:val="single"/>
          </w:rPr>
          <w:t>Rom 9:29</w:t>
        </w:r>
      </w:hyperlink>
      <w:r>
        <w:rPr>
          <w:lang w:val="en_US" w:bidi="en_US"/>
        </w:rPr>
        <w:t xml:space="preserve">; </w:t>
      </w:r>
      <w:hyperlink r:id="rId117">
        <w:r>
          <w:rPr>
            <w:lang w:val="en_US" w:bidi="en_US"/>
          </w:rPr>
          <w:rPr>
            <w:color w:val="0000EE"/>
            <w:u w:val="single"/>
          </w:rPr>
          <w:t>Jas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 xml:space="preserve">Glory to God in highest heaven: This short hymn is known as the </w:t>
      </w:r>
      <w:r>
        <w:rPr>
          <w:i/>
          <w:lang w:val="en_US" w:bidi="en_US"/>
        </w:rPr>
        <w:t>Gloria in excelsis Deo</w:t>
      </w:r>
      <w:r>
        <w:rPr>
          <w:lang w:val="en_US" w:bidi="en_US"/>
        </w:rP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lang w:val="en_US" w:bidi="en_US"/>
        </w:rPr>
        <w:t>Mary kept all these things in her heart: Perhaps Mary reflected on the significance of these events and wondered about Jesus’ destiny. It is also possible that Luke says this because Mary was his source of information on these events.</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lang w:val="en_US" w:bidi="en_US"/>
        </w:rPr>
        <w:t xml:space="preserve">Glorifying and praising God are major themes throughout Luke’s Gospel (e.g.,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lang w:val="en_US" w:bidi="en_US"/>
        </w:rPr>
        <w:t>time for their purification offering: The law of Moses prescribed a forty-day period of ritual purification for women following childbirth (</w:t>
      </w:r>
      <w:hyperlink r:id="rId130">
        <w:r>
          <w:rPr>
            <w:lang w:val="en_US" w:bidi="en_US"/>
          </w:rPr>
          <w:rPr>
            <w:color w:val="0000EE"/>
            <w:u w:val="single"/>
          </w:rPr>
          <w:t>Lev 12</w:t>
        </w:r>
      </w:hyperlink>
      <w:r>
        <w:rPr>
          <w:lang w:val="en_US" w:bidi="en_US"/>
        </w:rPr>
        <w:t>), after which an offering was made (</w:t>
      </w:r>
      <w:hyperlink r:id="rId131">
        <w:r>
          <w:rPr>
            <w:lang w:val="en_US" w:bidi="en_US"/>
          </w:rPr>
          <w:rPr>
            <w:color w:val="0000EE"/>
            <w:u w:val="single"/>
          </w:rPr>
          <w:t>Luke 2:24</w:t>
        </w:r>
      </w:hyperlink>
      <w:r>
        <w:rPr>
          <w:lang w:val="en_US" w:bidi="en_US"/>
        </w:rPr>
        <w:t xml:space="preserve">). • to present him to the Lord: Every firstborn, whether human or animal, was to be offered to the Lord; humans were bought back with a redemption price (see </w:t>
      </w:r>
      <w:hyperlink r:id="rId132">
        <w:r>
          <w:rPr>
            <w:lang w:val="en_US" w:bidi="en_US"/>
          </w:rPr>
          <w:rPr>
            <w:color w:val="0000EE"/>
            <w:u w:val="single"/>
          </w:rPr>
          <w:t>Exod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 xml:space="preserve">a pair of turtledoves or two young pigeons: This quote from </w:t>
      </w:r>
      <w:hyperlink r:id="rId138">
        <w:r>
          <w:rPr>
            <w:lang w:val="en_US" w:bidi="en_US"/>
          </w:rPr>
          <w:rPr>
            <w:color w:val="0000EE"/>
            <w:u w:val="single"/>
          </w:rPr>
          <w:t>Lev 12:8</w:t>
        </w:r>
      </w:hyperlink>
      <w:r>
        <w:rPr>
          <w:lang w:val="en_US" w:bidi="en_US"/>
        </w:rPr>
        <w:t xml:space="preserve"> pertains to the purification ceremony after childbirth;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Simeon was righteous and devout</w:t>
      </w:r>
      <w:r>
        <w:rPr>
          <w:i/>
          <w:lang w:val="en_US" w:bidi="en_US"/>
        </w:rPr>
        <w:t>,</w:t>
      </w:r>
      <w:r>
        <w:rPr>
          <w:lang w:val="en_US" w:bidi="en_US"/>
        </w:rPr>
        <w:t xml:space="preserve"> like Zechariah and Elizabeth (</w:t>
      </w:r>
      <w:hyperlink r:id="rId139">
        <w:r>
          <w:rPr>
            <w:lang w:val="en_US" w:bidi="en_US"/>
          </w:rPr>
          <w:rPr>
            <w:color w:val="0000EE"/>
            <w:u w:val="single"/>
          </w:rPr>
          <w:t>1:6</w:t>
        </w:r>
      </w:hyperlink>
      <w:r>
        <w:rPr>
          <w:lang w:val="en_US" w:bidi="en_US"/>
        </w:rPr>
        <w:t>). They represent the righteous remnant of Israel that awaited God’s salvation (</w:t>
      </w:r>
      <w:hyperlink r:id="rId140">
        <w:r>
          <w:rPr>
            <w:lang w:val="en_US" w:bidi="en_US"/>
          </w:rPr>
          <w:rPr>
            <w:color w:val="0000EE"/>
            <w:u w:val="single"/>
          </w:rPr>
          <w:t>Isa 10:20–22</w:t>
        </w:r>
      </w:hyperlink>
      <w:r>
        <w:rPr>
          <w:lang w:val="en_US" w:bidi="en_US"/>
        </w:rPr>
        <w:t xml:space="preserve">). Some have assumed that Simeon was a priest; the text says only that he was a devout man in Jerusalem. • eagerly waiting for the Messiah to come and rescue Israel (literally </w:t>
      </w:r>
      <w:r>
        <w:rPr>
          <w:i/>
          <w:lang w:val="en_US" w:bidi="en_US"/>
        </w:rPr>
        <w:t>awaiting Israel’s consolation)</w:t>
      </w:r>
      <w:r>
        <w:rPr>
          <w:lang w:val="en_US" w:bidi="en_US"/>
        </w:rPr>
        <w:t xml:space="preserve">: This is an allusion to </w:t>
      </w:r>
      <w:hyperlink r:id="rId141">
        <w:r>
          <w:rPr>
            <w:lang w:val="en_US" w:bidi="en_US"/>
          </w:rPr>
          <w:rPr>
            <w:color w:val="0000EE"/>
            <w:u w:val="single"/>
          </w:rPr>
          <w:t>Isa 40:1</w:t>
        </w:r>
      </w:hyperlink>
      <w:r>
        <w:rPr>
          <w:lang w:val="en_US" w:bidi="en_US"/>
        </w:rPr>
        <w:t xml:space="preserve">, which promised comfort to Israel after returning from exile. • The Holy Spirit was upon him: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 xml:space="preserve">the Lord’s Messiah (or </w:t>
      </w:r>
      <w:r>
        <w:rPr>
          <w:i/>
          <w:lang w:val="en_US" w:bidi="en_US"/>
        </w:rPr>
        <w:t>the Lord’s Anointed</w:t>
      </w:r>
      <w:r>
        <w:rPr>
          <w:lang w:val="en_US" w:bidi="en_US"/>
        </w:rPr>
        <w:t>): This title, often used of David, came to refer to the Messiah, who would come from David’s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to the Temple: This was the Temple compound,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hyperlink r:id="rId142">
        <w:r>
          <w:rPr>
            <w:lang w:val="en_US" w:bidi="en_US"/>
          </w:rPr>
          <w:rPr>
            <w:color w:val="0000EE"/>
            <w:u w:val="single"/>
          </w:rPr>
          <w:t>Isaiah 52:12</w:t>
        </w:r>
      </w:hyperlink>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prophet Isaiah predicted that the coming Kingdom of God would bring salvation to all the nations (</w:t>
      </w:r>
      <w:hyperlink r:id="rId82">
        <w:r>
          <w:rPr>
            <w:lang w:val="en_US" w:bidi="en_US"/>
          </w:rPr>
          <w:rPr>
            <w:color w:val="0000EE"/>
            <w:u w:val="single"/>
          </w:rPr>
          <w:t>Isa 42:6–7</w:t>
        </w:r>
      </w:hyperlink>
      <w:r>
        <w:rPr>
          <w:lang w:val="en_US" w:bidi="en_US"/>
        </w:rPr>
        <w:t xml:space="preserve">; </w:t>
      </w:r>
      <w:hyperlink r:id="rId83">
        <w:r>
          <w:rPr>
            <w:lang w:val="en_US" w:bidi="en_US"/>
          </w:rPr>
          <w:rPr>
            <w:color w:val="0000EE"/>
            <w:u w:val="single"/>
          </w:rPr>
          <w:t>49:6</w:t>
        </w:r>
      </w:hyperlink>
      <w:r>
        <w:rPr>
          <w:lang w:val="en_US" w:bidi="en_US"/>
        </w:rPr>
        <w:t xml:space="preserve">). • the glory of your people Israel! This quote from </w:t>
      </w:r>
      <w:hyperlink r:id="rId143">
        <w:r>
          <w:rPr>
            <w:lang w:val="en_US" w:bidi="en_US"/>
          </w:rPr>
          <w:rPr>
            <w:color w:val="0000EE"/>
            <w:u w:val="single"/>
          </w:rPr>
          <w:t>Isa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 xml:space="preserve">to cause many in Israel to fall: Many Israelites rejected Jesus as the Messiah (see </w:t>
      </w:r>
      <w:hyperlink r:id="rId144">
        <w:r>
          <w:rPr>
            <w:lang w:val="en_US" w:bidi="en_US"/>
          </w:rPr>
          <w:rPr>
            <w:color w:val="0000EE"/>
            <w:u w:val="single"/>
          </w:rPr>
          <w:t>Isa 8:14–15</w:t>
        </w:r>
      </w:hyperlink>
      <w:r>
        <w:rPr>
          <w:lang w:val="en_US" w:bidi="en_US"/>
        </w:rPr>
        <w:t xml:space="preserve">). • a sign from God: See </w:t>
      </w:r>
      <w:hyperlink r:id="rId145">
        <w:r>
          <w:rPr>
            <w:lang w:val="en_US" w:bidi="en_US"/>
          </w:rPr>
          <w:rPr>
            <w:color w:val="0000EE"/>
            <w:u w:val="single"/>
          </w:rPr>
          <w:t>Luke 11:29–30</w:t>
        </w:r>
      </w:hyperlink>
      <w:r>
        <w:rPr>
          <w:lang w:val="en_US" w:bidi="en_US"/>
        </w:rPr>
        <w:t xml:space="preserve">; cp. </w:t>
      </w:r>
      <w:hyperlink r:id="rId146">
        <w:r>
          <w:rPr>
            <w:lang w:val="en_US" w:bidi="en_US"/>
          </w:rPr>
          <w:rPr>
            <w:color w:val="0000EE"/>
            <w:u w:val="single"/>
          </w:rPr>
          <w:t>Isa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the deepest thoughts of many hearts: Israel’s true heart—whether for God or against him—would be revealed through their response to Jesus. • a sword will pierce your very soul: Mary would experience great pain at seeing her son rejected and dying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r>
        <w:rPr>
          <w:lang w:val="en_US" w:bidi="en_US"/>
        </w:rPr>
      </w:r>
      <w:r>
        <w:rPr>
          <w:lang w:val="en_US" w:bidi="en_US"/>
        </w:rPr>
        <w:t>Anna is the Greek equivalent of the Hebrew name Hannah, Samuel’s mother (</w:t>
      </w:r>
      <w:hyperlink r:id="rId147">
        <w:r>
          <w:rPr>
            <w:lang w:val="en_US" w:bidi="en_US"/>
          </w:rPr>
          <w:rPr>
            <w:color w:val="0000EE"/>
            <w:u w:val="single"/>
          </w:rPr>
          <w:t>1 Sam 1–2</w:t>
        </w:r>
      </w:hyperlink>
      <w:r>
        <w:rPr>
          <w:lang w:val="en_US" w:bidi="en_US"/>
        </w:rPr>
        <w:t>). Jewish tradition identified seven Old Testament women as prophets: Sarah, Miriam, Deborah, Hannah, Abigail, Huldah, and Esther. Anna was another prophetic witness to Jesus’ identity as the Messiah. • The tribe of Asher</w:t>
      </w:r>
      <w:r>
        <w:rPr>
          <w:i/>
          <w:lang w:val="en_US" w:bidi="en_US"/>
        </w:rPr>
        <w:t>,</w:t>
      </w:r>
      <w:r>
        <w:rPr>
          <w:lang w:val="en_US" w:bidi="en_US"/>
        </w:rPr>
        <w:t xml:space="preserve"> one of the ten northern tribes of Israel, was named after Jacob’s eighth son (</w:t>
      </w:r>
      <w:hyperlink r:id="rId148">
        <w:r>
          <w:rPr>
            <w:lang w:val="en_US" w:bidi="en_US"/>
          </w:rPr>
          <w:rPr>
            <w:color w:val="0000EE"/>
            <w:u w:val="single"/>
          </w:rPr>
          <w:t>Gen 30:12–13</w:t>
        </w:r>
      </w:hyperlink>
      <w:r>
        <w:rPr>
          <w:lang w:val="en_US" w:bidi="en_US"/>
        </w:rPr>
        <w:t>). Most of those who returned from Babylonian exile were from the tribe of Judah; other Israelites also knew their tribal ancestry in Jesus’ day. For instance, the apostle Paul was from the tribe of Benjamin (</w:t>
      </w:r>
      <w:hyperlink r:id="rId14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lang w:val="en_US" w:bidi="en_US"/>
        </w:rPr>
        <w:t>she lived as a widow to the age of eighty-four: In the ancient world, great age was associated with wisdom and honor. • She never left the Temple: This is probably hyperbole; we might say, “She was there all the time,” reflecting her total dedication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lang w:val="en_US" w:bidi="en_US"/>
        </w:rPr>
        <w:t xml:space="preserve">filled with wisdom, and God’s favor was on him (cp.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twin statements about Jesus’ wisdom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frame the story about Jesus’ extraordinary wisdom at an early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Every year . . . the Passover festival: Passover, celebrating Israel’s deliverance from slavery in Egypt, was one of three great annual festivals that Jewish men were expected to attend (</w:t>
      </w:r>
      <w:hyperlink r:id="rId151">
        <w:r>
          <w:rPr>
            <w:lang w:val="en_US" w:bidi="en_US"/>
          </w:rPr>
          <w:rPr>
            <w:color w:val="0000EE"/>
            <w:u w:val="single"/>
          </w:rPr>
          <w:t>Exod 23:14–17</w:t>
        </w:r>
      </w:hyperlink>
      <w:r>
        <w:rPr>
          <w:lang w:val="en_US" w:bidi="en_US"/>
        </w:rPr>
        <w:t xml:space="preserve">; </w:t>
      </w:r>
      <w:hyperlink r:id="rId152">
        <w:r>
          <w:rPr>
            <w:lang w:val="en_US" w:bidi="en_US"/>
          </w:rPr>
          <w:rPr>
            <w:color w:val="0000EE"/>
            <w:u w:val="single"/>
          </w:rPr>
          <w:t>Deut 16:16</w:t>
        </w:r>
      </w:hyperlink>
      <w:r>
        <w:rPr>
          <w:lang w:val="en_US" w:bidi="en_US"/>
        </w:rPr>
        <w:t>). Jesus’ family was devout and observant.</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 xml:space="preserve">Jesus was twelve years old: A Jewish boy entered into his covenant responsibilities at age thirteen (the </w:t>
      </w:r>
      <w:r>
        <w:rPr>
          <w:i/>
          <w:lang w:val="en_US" w:bidi="en_US"/>
        </w:rPr>
        <w:t>bar mitzvah</w:t>
      </w:r>
      <w:r>
        <w:rPr>
          <w:lang w:val="en_US" w:bidi="en_US"/>
        </w:rPr>
        <w:t xml:space="preserve"> ceremony developed later to express this custom). With this visit, Jesus’ parents were preparing him to fulfill his role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they assumed he was among the other travelers: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hyperlink r:id="rId153">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Didn’t you know that I must be in my Father’s house? Jesus was aware that his greatest loyalty belonged to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lang w:val="en_US" w:bidi="en_US"/>
        </w:rP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rPr>
          <w:lang w:val="en_US" w:bidi="en_US"/>
        </w:rPr>
        <w:t>Pontius Pilate</w:t>
      </w:r>
      <w:r>
        <w:rPr>
          <w:lang w:val="en_US" w:bidi="en_US"/>
        </w:rPr>
        <w:t>” Profile). • Herod Antipas: See “</w:t>
      </w:r>
      <w:r>
        <w:rPr>
          <w:lang w:val="en_US" w:bidi="en_US"/>
        </w:rPr>
        <w:t>Herod Antipas</w:t>
      </w:r>
      <w:r>
        <w:rPr>
          <w:lang w:val="en_US" w:bidi="en_US"/>
        </w:rPr>
        <w:t>” Profile. • Antipas’s half brother Philip</w:t>
      </w:r>
      <w:r>
        <w:rPr>
          <w:i/>
          <w:lang w:val="en_US" w:bidi="en_US"/>
        </w:rPr>
        <w:t>,</w:t>
      </w:r>
      <w:r>
        <w:rPr>
          <w:lang w:val="en_US" w:bidi="en_US"/>
        </w:rPr>
        <w:t xml:space="preserve"> another son of Herod the Great, was ruler (literally </w:t>
      </w:r>
      <w:r>
        <w:rPr>
          <w:i/>
          <w:lang w:val="en_US" w:bidi="en_US"/>
        </w:rPr>
        <w:t>tetrarch</w:t>
      </w:r>
      <w:r>
        <w:rPr>
          <w:lang w:val="en_US" w:bidi="en_US"/>
        </w:rPr>
        <w:t xml:space="preserve">) of the region northeast of Galilee from 4 BC until his death in AD 34. </w:t>
      </w:r>
      <w:r>
        <w:rPr>
          <w:i/>
          <w:lang w:val="en_US" w:bidi="en_US"/>
        </w:rPr>
        <w:t>Tetrarch</w:t>
      </w:r>
      <w:r>
        <w:rPr>
          <w:lang w:val="en_US" w:bidi="en_US"/>
        </w:rPr>
        <w:t xml:space="preserve"> means “the ruler of a fourth of a kingdom”; the term came to mean any minor ruler. Philip the Tetrarch was a half brother of both Antipas and Herod Philip (</w:t>
      </w:r>
      <w:hyperlink r:id="rId154">
        <w:r>
          <w:rPr>
            <w:lang w:val="en_US" w:bidi="en_US"/>
          </w:rPr>
          <w:rPr>
            <w:color w:val="0000EE"/>
            <w:u w:val="single"/>
          </w:rPr>
          <w:t>Matt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narrative, Luke sets the stage for Jesus’ public ministry. He tells about the ministry of John the Baptist as forerunner of the Messiah and Jesus’ baptism, genealogy, and temptation.</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lang w:val="en_US" w:bidi="en_US"/>
        </w:rP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 a message from God came to John: John’s calling as a prophet was similar to that of the Old Testament prophets (see, e.g., </w:t>
      </w:r>
      <w:hyperlink r:id="rId159">
        <w:r>
          <w:rPr>
            <w:lang w:val="en_US" w:bidi="en_US"/>
          </w:rPr>
          <w:rPr>
            <w:color w:val="0000EE"/>
            <w:u w:val="single"/>
          </w:rPr>
          <w:t>Isa 6</w:t>
        </w:r>
      </w:hyperlink>
      <w:r>
        <w:rPr>
          <w:lang w:val="en_US" w:bidi="en_US"/>
        </w:rPr>
        <w:t xml:space="preserve">; </w:t>
      </w:r>
      <w:hyperlink r:id="rId160">
        <w:r>
          <w:rPr>
            <w:lang w:val="en_US" w:bidi="en_US"/>
          </w:rPr>
          <w:rPr>
            <w:color w:val="0000EE"/>
            <w:u w:val="single"/>
          </w:rPr>
          <w:t>Jer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lang w:val="en_US" w:bidi="en_US"/>
        </w:rP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lang w:val="en_US" w:bidi="en_US"/>
          </w:rPr>
          <w:rPr>
            <w:color w:val="0000EE"/>
            <w:u w:val="single"/>
          </w:rPr>
          <w:t>Lev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r>
        <w:rPr>
          <w:lang w:val="en_US" w:bidi="en_US"/>
        </w:rPr>
      </w:r>
      <w:r>
        <w:rPr>
          <w:lang w:val="en_US" w:bidi="en_US"/>
        </w:rPr>
        <w:t xml:space="preserve">The quotation is from </w:t>
      </w:r>
      <w:hyperlink r:id="rId162">
        <w:r>
          <w:rPr>
            <w:lang w:val="en_US" w:bidi="en_US"/>
          </w:rPr>
          <w:rPr>
            <w:color w:val="0000EE"/>
            <w:u w:val="single"/>
          </w:rPr>
          <w:t>Isa 40:3–5</w:t>
        </w:r>
      </w:hyperlink>
      <w:r>
        <w:rPr>
          <w:lang w:val="en_US" w:bidi="en_US"/>
        </w:rPr>
        <w:t xml:space="preserve"> (Greek version); it speaks of God’s delivering the Jews from exile in Babylon. After the Jews had returned from exile (</w:t>
      </w:r>
      <w:hyperlink r:id="rId163">
        <w:r>
          <w:rPr>
            <w:lang w:val="en_US" w:bidi="en_US"/>
          </w:rPr>
          <w:rPr>
            <w:color w:val="0000EE"/>
            <w:u w:val="single"/>
          </w:rPr>
          <w:t>Ezra 1–2</w:t>
        </w:r>
      </w:hyperlink>
      <w:r>
        <w:rPr>
          <w:lang w:val="en_US" w:bidi="en_US"/>
        </w:rP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coming wrath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lang w:val="en_US" w:bidi="en_US"/>
        </w:rPr>
        <w:t xml:space="preserve">we are descendants of Abraham: Some Jews believed that their descent from Abraham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 4:1</w:t>
        </w:r>
      </w:hyperlink>
      <w:r>
        <w:rPr>
          <w:lang w:val="en_US" w:bidi="en_US"/>
        </w:rPr>
        <w:t xml:space="preserve">). • That means nothing: God had selected the Israelites as his people, and he could reject them and create children of Abraham from these very stones if he chose (cp. </w:t>
      </w:r>
      <w:hyperlink r:id="rId169">
        <w:r>
          <w:rPr>
            <w:lang w:val="en_US" w:bidi="en_US"/>
          </w:rPr>
          <w:rPr>
            <w:color w:val="0000EE"/>
            <w:u w:val="single"/>
          </w:rPr>
          <w:t>Hos 1:3–9</w:t>
        </w:r>
      </w:hyperlink>
      <w:r>
        <w:rPr>
          <w:lang w:val="en_US" w:bidi="en_US"/>
        </w:rPr>
        <w:t xml:space="preserve">; </w:t>
      </w:r>
      <w:hyperlink r:id="rId170">
        <w:r>
          <w:rPr>
            <w:lang w:val="en_US" w:bidi="en_US"/>
          </w:rPr>
          <w:rPr>
            <w:color w:val="0000EE"/>
            <w:u w:val="single"/>
          </w:rPr>
          <w:t>Rom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lang w:val="en_US" w:bidi="en_US"/>
        </w:rPr>
        <w:t xml:space="preserve">every tree that does not produce good fruit: Israel would be judged as an unfruitful vineyard (see </w:t>
      </w:r>
      <w:hyperlink r:id="rId173">
        <w:r>
          <w:rPr>
            <w:lang w:val="en_US" w:bidi="en_US"/>
          </w:rPr>
          <w:rPr>
            <w:color w:val="0000EE"/>
            <w:u w:val="single"/>
          </w:rPr>
          <w:t>Isa 5:1–7</w:t>
        </w:r>
      </w:hyperlink>
      <w:r>
        <w:rPr>
          <w:lang w:val="en_US" w:bidi="en_US"/>
        </w:rPr>
        <w:t xml:space="preserve">; cp.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lang w:val="en_US" w:bidi="en_US"/>
        </w:rPr>
        <w:t>two shirts: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lang w:val="en_US" w:bidi="en_US"/>
        </w:rPr>
        <w:t>corrupt tax collectors: The word for “corrupt” is not in the Greek, but it accurately expresses the connotation that “tax collector” had for first-century readers. They despised tax collectors, who were notoriously corrupt and worked for the hated Roman authorities.</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lang w:val="en_US" w:bidi="en_US"/>
        </w:rPr>
        <w:t xml:space="preserve">I’m not even worthy to be his slave and untie the straps of his sandals: The untying of sandals was done only by slaves (to make this connection clear, the NLT adds </w:t>
      </w:r>
      <w:r>
        <w:rPr>
          <w:i/>
          <w:lang w:val="en_US" w:bidi="en_US"/>
        </w:rPr>
        <w:t>be his slave and</w:t>
      </w:r>
      <w:r>
        <w:rPr>
          <w:lang w:val="en_US" w:bidi="en_US"/>
        </w:rPr>
        <w:t>). John thus greatly honored the Messiah. • baptize you with the Holy Spirit and with fire: The Old Testament prophets predicted that in the last days, God would pour out his Spirit on his people (</w:t>
      </w:r>
      <w:hyperlink r:id="rId176">
        <w:r>
          <w:rPr>
            <w:lang w:val="en_US" w:bidi="en_US"/>
          </w:rPr>
          <w:rPr>
            <w:color w:val="0000EE"/>
            <w:u w:val="single"/>
          </w:rPr>
          <w:t>Isa 32:15</w:t>
        </w:r>
      </w:hyperlink>
      <w:r>
        <w:rPr>
          <w:lang w:val="en_US" w:bidi="en_US"/>
        </w:rPr>
        <w:t xml:space="preserve">, </w:t>
      </w:r>
      <w:hyperlink r:id="rId177">
        <w:r>
          <w:rPr>
            <w:lang w:val="en_US" w:bidi="en_US"/>
          </w:rPr>
          <w:rPr>
            <w:color w:val="0000EE"/>
            <w:u w:val="single"/>
          </w:rPr>
          <w:t>Ezek 36:28–29</w:t>
        </w:r>
      </w:hyperlink>
      <w:r>
        <w:rPr>
          <w:lang w:val="en_US" w:bidi="en_US"/>
        </w:rPr>
        <w:t xml:space="preserve">; </w:t>
      </w:r>
      <w:hyperlink r:id="rId178">
        <w:r>
          <w:rPr>
            <w:lang w:val="en_US" w:bidi="en_US"/>
          </w:rPr>
          <w:rPr>
            <w:color w:val="0000EE"/>
            <w:u w:val="single"/>
          </w:rPr>
          <w:t>Joel 2:28</w:t>
        </w:r>
      </w:hyperlink>
      <w:r>
        <w:rPr>
          <w:lang w:val="en_US" w:bidi="en_US"/>
        </w:rPr>
        <w:t>). This prophecy was at least partially fulfilled on the day of Pentecost (</w:t>
      </w:r>
      <w:hyperlink r:id="rId179">
        <w:r>
          <w:rPr>
            <w:lang w:val="en_US" w:bidi="en_US"/>
          </w:rPr>
          <w:rPr>
            <w:color w:val="0000EE"/>
            <w:u w:val="single"/>
          </w:rPr>
          <w:t>Acts 2</w:t>
        </w:r>
      </w:hyperlink>
      <w:r>
        <w:rPr>
          <w:lang w:val="en_US" w:bidi="en_US"/>
        </w:rPr>
        <w:t xml:space="preserve">). Fire is an image of judgment (see </w:t>
      </w:r>
      <w:hyperlink r:id="rId180">
        <w:r>
          <w:rPr>
            <w:lang w:val="en_US" w:bidi="en_US"/>
          </w:rPr>
          <w:rPr>
            <w:color w:val="0000EE"/>
            <w:u w:val="single"/>
          </w:rPr>
          <w:t>Luke 3:9</w:t>
        </w:r>
      </w:hyperlink>
      <w:r>
        <w:rPr>
          <w:lang w:val="en_US" w:bidi="en_US"/>
        </w:rPr>
        <w:t xml:space="preserve">); it also has the power to cleanse and refine God’s people (see </w:t>
      </w:r>
      <w:hyperlink r:id="rId181">
        <w:r>
          <w:rPr>
            <w:lang w:val="en_US" w:bidi="en_US"/>
          </w:rPr>
          <w:rPr>
            <w:color w:val="0000EE"/>
            <w:u w:val="single"/>
          </w:rPr>
          <w:t>1 Cor 3:10–15</w:t>
        </w:r>
      </w:hyperlink>
      <w:r>
        <w:rPr>
          <w:lang w:val="en_US" w:bidi="en_US"/>
        </w:rPr>
        <w:t xml:space="preserve">; cp. </w:t>
      </w:r>
      <w:hyperlink r:id="rId182">
        <w:r>
          <w:rPr>
            <w:lang w:val="en_US" w:bidi="en_US"/>
          </w:rPr>
          <w:rPr>
            <w:color w:val="0000EE"/>
            <w:u w:val="single"/>
          </w:rPr>
          <w:t>Isa 4:4</w:t>
        </w:r>
      </w:hyperlink>
      <w:r>
        <w:rPr>
          <w:lang w:val="en_US" w:bidi="en_US"/>
        </w:rPr>
        <w:t xml:space="preserve">; </w:t>
      </w:r>
      <w:hyperlink r:id="rId183">
        <w:r>
          <w:rPr>
            <w:lang w:val="en_US" w:bidi="en_US"/>
          </w:rPr>
          <w:rPr>
            <w:color w:val="0000EE"/>
            <w:u w:val="single"/>
          </w:rPr>
          <w:t>Mal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lang w:val="en_US" w:bidi="en_US"/>
        </w:rP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the ruler of Galilee</w:t>
      </w:r>
      <w:r>
        <w:rPr>
          <w:i/>
          <w:lang w:val="en_US" w:bidi="en_US"/>
        </w:rPr>
        <w:t>,</w:t>
      </w:r>
      <w:r>
        <w:rPr>
          <w:lang w:val="en_US" w:bidi="en_US"/>
        </w:rPr>
        <w:t xml:space="preserve"> divorced his first wife and married Herodias</w:t>
      </w:r>
      <w:r>
        <w:rPr>
          <w:i/>
          <w:lang w:val="en_US" w:bidi="en_US"/>
        </w:rPr>
        <w:t>,</w:t>
      </w:r>
      <w:r>
        <w:rPr>
          <w:lang w:val="en_US" w:bidi="en_US"/>
        </w:rPr>
        <w:t xml:space="preserve"> the wife of his half brother Herod Philip. When John publicly criticized Herod for this sin, Herod imprisoned and later executed him (cp.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lang w:val="en_US" w:bidi="en_US"/>
        </w:rPr>
        <w:t>As he was praying: Luke emphasizes Jesus’ trust and reliance on God in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 the heavens opened: This image was a sign of God’s presence (</w:t>
      </w:r>
      <w:hyperlink r:id="rId197">
        <w:r>
          <w:rPr>
            <w:lang w:val="en_US" w:bidi="en_US"/>
          </w:rPr>
          <w:rPr>
            <w:color w:val="0000EE"/>
            <w:u w:val="single"/>
          </w:rPr>
          <w:t>Isa 64:1</w:t>
        </w:r>
      </w:hyperlink>
      <w:r>
        <w:rPr>
          <w:lang w:val="en_US" w:bidi="en_US"/>
        </w:rPr>
        <w:t>), divine revelation (</w:t>
      </w:r>
      <w:hyperlink r:id="rId198">
        <w:r>
          <w:rPr>
            <w:lang w:val="en_US" w:bidi="en_US"/>
          </w:rPr>
          <w:rPr>
            <w:color w:val="0000EE"/>
            <w:u w:val="single"/>
          </w:rPr>
          <w:t>Ezek 1:1</w:t>
        </w:r>
      </w:hyperlink>
      <w:r>
        <w:rPr>
          <w:lang w:val="en_US" w:bidi="en_US"/>
        </w:rPr>
        <w:t xml:space="preserve">; </w:t>
      </w:r>
      <w:hyperlink r:id="rId199">
        <w:r>
          <w:rPr>
            <w:lang w:val="en_US" w:bidi="en_US"/>
          </w:rPr>
          <w:rPr>
            <w:color w:val="0000EE"/>
            <w:u w:val="single"/>
          </w:rPr>
          <w:t>John 1:51</w:t>
        </w:r>
      </w:hyperlink>
      <w:r>
        <w:rPr>
          <w:lang w:val="en_US" w:bidi="en_US"/>
        </w:rPr>
        <w:t>), and the end of an age (</w:t>
      </w:r>
      <w:hyperlink r:id="rId200">
        <w:r>
          <w:rPr>
            <w:lang w:val="en_US" w:bidi="en_US"/>
          </w:rPr>
          <w:rPr>
            <w:color w:val="0000EE"/>
            <w:u w:val="single"/>
          </w:rPr>
          <w:t>Rev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Jesus’ baptism marked the beginning of his public ministry and his anointing as the Messiah (the “Anointed One”). The voice of God from heaven confirmed Jesus’ identity and mission.</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lang w:val="en_US" w:bidi="en_US"/>
        </w:rPr>
        <w:t xml:space="preserve">The Spirit might have looked like a dove, or perhaps it descended in a dove-like manner. • You are my dearly loved Son, and you bring me great joy: This statement resonates with </w:t>
      </w:r>
      <w:hyperlink r:id="rId203">
        <w:r>
          <w:rPr>
            <w:lang w:val="en_US" w:bidi="en_US"/>
          </w:rPr>
          <w:rPr>
            <w:color w:val="0000EE"/>
            <w:u w:val="single"/>
          </w:rPr>
          <w:t>Ps 2:7</w:t>
        </w:r>
      </w:hyperlink>
      <w:r>
        <w:rPr>
          <w:lang w:val="en_US" w:bidi="en_US"/>
        </w:rPr>
        <w:t xml:space="preserve"> and </w:t>
      </w:r>
      <w:hyperlink r:id="rId204">
        <w:r>
          <w:rPr>
            <w:lang w:val="en_US" w:bidi="en_US"/>
          </w:rPr>
          <w:rPr>
            <w:color w:val="0000EE"/>
            <w:u w:val="single"/>
          </w:rPr>
          <w:t>Isa 42:1</w:t>
        </w:r>
      </w:hyperlink>
      <w:r>
        <w:rPr>
          <w:lang w:val="en_US" w:bidi="en_US"/>
        </w:rPr>
        <w:t>. The former identifies Jesus as the Messiah from David’s line; the latter indicates his role as servant of the Lord. Jesus’ identity was again declared from heaven at his transfiguration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appointed by the Persians when the Jews returned from Babylonian exile. He supervised the rebuilding of the Temple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David’s third son, born to him in Jerusalem (</w:t>
      </w:r>
      <w:hyperlink r:id="rId210">
        <w:r>
          <w:rPr>
            <w:lang w:val="en_US" w:bidi="en_US"/>
          </w:rPr>
          <w:rPr>
            <w:color w:val="0000EE"/>
            <w:u w:val="single"/>
          </w:rPr>
          <w:t>2 Sam 5:14</w:t>
        </w:r>
      </w:hyperlink>
      <w:r>
        <w:rPr>
          <w:lang w:val="en_US" w:bidi="en_US"/>
        </w:rPr>
        <w:t>); he is not to be confused with Nathan the prophet (</w:t>
      </w:r>
      <w:hyperlink r:id="rId211">
        <w:r>
          <w:rPr>
            <w:lang w:val="en_US" w:bidi="en_US"/>
          </w:rPr>
          <w:rPr>
            <w:color w:val="0000EE"/>
            <w:u w:val="single"/>
          </w:rPr>
          <w:t>2 Sam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lang w:val="en_US" w:bidi="en_US"/>
        </w:rPr>
        <w:t>People do not live by bread alone: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lang w:val="en_US" w:bidi="en_US"/>
        </w:rPr>
        <w:t>they are mine to give: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 2:2</w:t>
        </w:r>
      </w:hyperlink>
      <w:r>
        <w:rPr>
          <w:lang w:val="en_US" w:bidi="en_US"/>
        </w:rPr>
        <w:t xml:space="preserve">; </w:t>
      </w:r>
      <w:hyperlink r:id="rId232">
        <w:r>
          <w:rPr>
            <w:lang w:val="en_US" w:bidi="en_US"/>
          </w:rPr>
          <w:rPr>
            <w:color w:val="0000EE"/>
            <w:u w:val="single"/>
          </w:rPr>
          <w:t>1 Jn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lang w:val="en_US" w:bidi="en_US"/>
        </w:rPr>
        <w:t>You must worship the Lord your God and serve only him: Israel turned to idolatry when suffering hardship in the wilderness (</w:t>
      </w:r>
      <w:hyperlink r:id="rId233">
        <w:r>
          <w:rPr>
            <w:lang w:val="en_US" w:bidi="en_US"/>
          </w:rPr>
          <w:rPr>
            <w:color w:val="0000EE"/>
            <w:u w:val="single"/>
          </w:rPr>
          <w:t>Deut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Having been repulsed twice by Scripture, the devil now quoted Scripture to Jesus, citing a passage that assures God’s people of his protection.</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lang w:val="en_US" w:bidi="en_US"/>
        </w:rPr>
        <w:t>You must not test the Lord your God: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The next opportunity might have been Judas’s betrayal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supreme test came at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lang w:val="en_US" w:bidi="en_US"/>
        </w:rPr>
        <w:t xml:space="preserve">Jesus returned to Galilee: The story of Jesus’ ministry in Galilee begins here, and continues through </w:t>
      </w:r>
      <w:hyperlink r:id="rId238">
        <w:r>
          <w:rPr>
            <w:lang w:val="en_US" w:bidi="en_US"/>
          </w:rPr>
          <w:rPr>
            <w:color w:val="0000EE"/>
            <w:u w:val="single"/>
          </w:rPr>
          <w:t>9:50</w:t>
        </w:r>
      </w:hyperlink>
      <w:r>
        <w:rPr>
          <w:lang w:val="en_US" w:bidi="en_US"/>
        </w:rPr>
        <w:t xml:space="preserve">. • filled with the Holy Spirit’s power: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Jesus’ sermon in Nazareth previewed his whole public ministry. Jesus returned to his hometown synagogue to announce the good news that God’s salvation had now arrived. The people were pleased until Jesus reminded them that God reaches out to Gentiles as well as to Jews. The infuriated crowd then attempted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lang w:val="en_US" w:bidi="en_US"/>
        </w:rPr>
        <w:t xml:space="preserve">has been fulfilled: Jesus announced that because he was present, the new age of salvation had arrived. • this very day! Literally </w:t>
      </w:r>
      <w:r>
        <w:rPr>
          <w:i/>
          <w:lang w:val="en_US" w:bidi="en_US"/>
        </w:rPr>
        <w:t>today;</w:t>
      </w:r>
      <w:r>
        <w:rPr>
          <w:lang w:val="en_US" w:bidi="en_US"/>
        </w:rPr>
        <w:t xml:space="preserve"> cp.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hyperlink r:id="rId250">
        <w:r>
          <w:rPr>
            <w:lang w:val="en_US" w:bidi="en_US"/>
          </w:rPr>
          <w:rPr>
            <w:color w:val="0000EE"/>
            <w:u w:val="single"/>
          </w:rPr>
          <w:t>1 Kings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hyperlink r:id="rId251">
        <w:r>
          <w:rPr>
            <w:lang w:val="en_US" w:bidi="en_US"/>
          </w:rPr>
          <w:rPr>
            <w:color w:val="0000EE"/>
            <w:u w:val="single"/>
          </w:rPr>
          <w:t>2 Kings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moved from Nazareth to make Capernaum his base of operations during his Galilean ministry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lang w:val="en_US" w:bidi="en_US"/>
        </w:rPr>
        <w:t xml:space="preserve">an evil (literally </w:t>
      </w:r>
      <w:r>
        <w:rPr>
          <w:i/>
          <w:lang w:val="en_US" w:bidi="en_US"/>
        </w:rPr>
        <w:t>unclean</w:t>
      </w:r>
      <w:r>
        <w:rPr>
          <w:lang w:val="en_US" w:bidi="en_US"/>
        </w:rPr>
        <w:t xml:space="preserve">) spirit: </w:t>
      </w:r>
      <w:r>
        <w:rPr>
          <w:i/>
          <w:lang w:val="en_US" w:bidi="en_US"/>
        </w:rPr>
        <w:t>Unclean</w:t>
      </w:r>
      <w:r>
        <w:rPr>
          <w:lang w:val="en_US" w:bidi="en_US"/>
        </w:rPr>
        <w:t xml:space="preserve"> means “defiled” or “wicked”; hence, the NLT translation “evil spirit.”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lang w:val="en_US" w:bidi="en_US"/>
        </w:rPr>
        <w:t xml:space="preserve">Have you come to destroy us? Though there was only one demon present, the plural </w:t>
      </w:r>
      <w:r>
        <w:rPr>
          <w:i/>
          <w:lang w:val="en_US" w:bidi="en_US"/>
        </w:rPr>
        <w:t>us</w:t>
      </w:r>
      <w:r>
        <w:rPr>
          <w:lang w:val="en_US" w:bidi="en_US"/>
        </w:rPr>
        <w:t xml:space="preserve"> suggests that all of Satan’s forces were aware and fearful of Jesus’ coming. • I know who you are: A common ancient belief held that naming a spiritual power gave a person authority over it. The demon might have been attempting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lang w:val="en_US" w:bidi="en_US"/>
        </w:rPr>
        <w:t>What authority and power this man’s words possess! Magicians and exorcists often used elaborate rituals and incantations. The people were amazed that Jesus merely spoke a word on his own authority and cast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lang w:val="en_US" w:bidi="en_US"/>
        </w:rPr>
        <w:t>he rebuked the fever: The same Greek word was used when Jesus rebuked the demon (</w:t>
      </w:r>
      <w:hyperlink r:id="rId259">
        <w:r>
          <w:rPr>
            <w:lang w:val="en_US" w:bidi="en_US"/>
          </w:rPr>
          <w:rPr>
            <w:color w:val="0000EE"/>
            <w:u w:val="single"/>
          </w:rPr>
          <w:t>4:35</w:t>
        </w:r>
      </w:hyperlink>
      <w:r>
        <w:rPr>
          <w:lang w:val="en_US" w:bidi="en_US"/>
        </w:rPr>
        <w:t>). Jesus has full authority over physical and spiritual forces.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lang w:val="en_US" w:bidi="en_US"/>
        </w:rPr>
        <w:t xml:space="preserve">You are the Son of God! This was a title for the Messiah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261">
        <w:r>
          <w:rPr>
            <w:lang w:val="en_US" w:bidi="en_US"/>
          </w:rPr>
          <w:rPr>
            <w:color w:val="0000EE"/>
            <w:u w:val="single"/>
          </w:rPr>
          <w:t>89:26–27</w:t>
        </w:r>
      </w:hyperlink>
      <w:r>
        <w:rPr>
          <w:lang w:val="en_US" w:bidi="en_US"/>
        </w:rPr>
        <w:t>). Luke often links the titles “Christ” and “Son of God”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 he . . . refused to let them speak: Jesus often showed his authority over demons by silencing them.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probably used Judea in the general sense of “the land of the Jews,” since Jesus’ ministry was then in Galilee in the north (see </w:t>
      </w:r>
      <w:hyperlink r:id="rId279">
        <w:r>
          <w:rPr>
            <w:lang w:val="en_US" w:bidi="en_US"/>
          </w:rPr>
          <w:rPr>
            <w:color w:val="0000EE"/>
            <w:u w:val="single"/>
          </w:rPr>
          <w:t>5:1</w:t>
        </w:r>
      </w:hyperlink>
      <w:r>
        <w:rPr>
          <w:lang w:val="en_US" w:bidi="en_US"/>
        </w:rPr>
        <w:t>), not south in Judea.</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call of disciples recorded in Luke; Matthew and Mark recount a (presumably earlier) call of the four fishermen brothers (</w:t>
      </w:r>
      <w:hyperlink r:id="rId280">
        <w:r>
          <w:rPr>
            <w:lang w:val="en_US" w:bidi="en_US"/>
          </w:rPr>
          <w:rPr>
            <w:color w:val="0000EE"/>
            <w:u w:val="single"/>
          </w:rPr>
          <w:t>Matt 4:18–22</w:t>
        </w:r>
      </w:hyperlink>
      <w:r>
        <w:rPr>
          <w:lang w:val="en_US" w:bidi="en_US"/>
        </w:rPr>
        <w:t xml:space="preserve">; </w:t>
      </w:r>
      <w:hyperlink r:id="rId281">
        <w:r>
          <w:rPr>
            <w:lang w:val="en_US" w:bidi="en_US"/>
          </w:rPr>
          <w:rPr>
            <w:color w:val="0000EE"/>
            <w:u w:val="single"/>
          </w:rPr>
          <w:t>Mark 1:16–20</w:t>
        </w:r>
      </w:hyperlink>
      <w:r>
        <w:rPr>
          <w:lang w:val="en_US" w:bidi="en_US"/>
        </w:rPr>
        <w:t>). Jesus demonstrated extraordinary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lang w:val="en_US" w:bidi="en_US"/>
        </w:rPr>
        <w:t>So he sat in the boat and taught the crowds: By sitting in the boat slightly offshore, Jesus had a platform from which to address the people without being mobbed.</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hyperlink r:id="rId31">
        <w:r>
          <w:rPr>
            <w:lang w:val="en_US" w:bidi="en_US"/>
          </w:rPr>
          <w:rPr>
            <w:color w:val="0000EE"/>
            <w:u w:val="single"/>
          </w:rPr>
          <w:t>Isaiah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used fishing as a picture to explain how his followers would gather people into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i/>
          <w:lang w:val="en_US" w:bidi="en_US"/>
        </w:rPr>
        <w:t>they left everything</w:t>
      </w:r>
      <w:r>
        <w:rPr>
          <w:lang w:val="en_US" w:bidi="en_US"/>
        </w:rPr>
        <w:t>: They gave up their work, security, and family ties, which was remarkable in a culture that placed great importance on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initiated the conflicts Jesus had with religious leaders throughout his public ministry until he was crucified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lang w:val="en_US" w:bidi="en_US"/>
        </w:rPr>
        <w:t>Jesus knew what they were thinking: While the Pharisees were accusing Jesus of blasphemy, he was reading their minds—something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The call of Levi led to Jesus’ second conflict with the religious leaders, and it introduced the idea that Jesus had come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lang w:val="en_US" w:bidi="en_US"/>
        </w:rPr>
        <w:t>with Jesus as the guest of honor: Matthew introduced Jesus to his friends and colleagues to honor Jesus for calling him as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lang w:val="en_US" w:bidi="en_US"/>
        </w:rPr>
        <w:t>his disciples broke off heads of grain: The law allowed this kind of grazing while walking through someone else’s field (</w:t>
      </w:r>
      <w:hyperlink r:id="rId303">
        <w:r>
          <w:rPr>
            <w:lang w:val="en_US" w:bidi="en_US"/>
          </w:rPr>
          <w:rPr>
            <w:color w:val="0000EE"/>
            <w:u w:val="single"/>
          </w:rPr>
          <w:t>Deut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lang w:val="en_US" w:bidi="en_US"/>
        </w:rPr>
        <w:t>by harvesting grain: The disciples were not accused of stealing grain, but of working on the Sabbath.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lang w:val="en_US" w:bidi="en_US"/>
        </w:rPr>
        <w:t>Come and stand in front of everyone: Jesus did not shy away from controversy but was willing to confront the Pharisees’ hypocrisy head on.</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lang w:val="en_US" w:bidi="en_US"/>
        </w:rPr>
        <w:t>Is this a day to save life or to destroy it? Jesus’ question penetrated the religious leaders’ motives.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lang w:val="en_US" w:bidi="en_US"/>
        </w:rPr>
        <w:t xml:space="preserve">he prayed to God all night: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lang w:val="en_US" w:bidi="en_US"/>
        </w:rPr>
        <w:t>Disciples were students and followers; apostles were specially commissioned representatives. • The number twelve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i/>
          <w:lang w:val="en_US" w:bidi="en_US"/>
        </w:rPr>
        <w:t>Simon</w:t>
      </w:r>
      <w:r>
        <w:rPr>
          <w:lang w:val="en_US" w:bidi="en_US"/>
        </w:rPr>
        <w:t xml:space="preserve">, </w:t>
      </w:r>
      <w:r>
        <w:rPr>
          <w:i/>
          <w:lang w:val="en_US" w:bidi="en_US"/>
        </w:rPr>
        <w:t>whom He named Peter</w:t>
      </w:r>
      <w:r>
        <w:rPr>
          <w:lang w:val="en_US" w:bidi="en_US"/>
        </w:rPr>
        <w:t xml:space="preserve">: The name </w:t>
      </w:r>
      <w:r>
        <w:rPr>
          <w:i/>
          <w:lang w:val="en_US" w:bidi="en_US"/>
        </w:rPr>
        <w:t>Peter</w:t>
      </w:r>
      <w:r>
        <w:rPr>
          <w:lang w:val="en_US" w:bidi="en_US"/>
        </w:rPr>
        <w:t xml:space="preserve"> means "rock" or "stone" (see </w:t>
      </w:r>
      <w:hyperlink r:id="rId310">
        <w:r>
          <w:rPr>
            <w:lang w:val="en_US" w:bidi="en_US"/>
          </w:rPr>
          <w:rPr>
            <w:color w:val="0000EE"/>
            <w:u w:val="single"/>
          </w:rPr>
          <w:t>Matthew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lang w:val="en_US" w:bidi="en_US"/>
        </w:rPr>
        <w:t>all over Judea . . . Tyre and Sidon: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central theme of Jesus’ great sermon is that an authentic life of righteousness accompanies repentance and acceptance into God’s Kingdom.</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lang w:val="en_US" w:bidi="en_US"/>
        </w:rPr>
        <w:t xml:space="preserve">poor . . . hungry: Cp. </w:t>
      </w:r>
      <w:hyperlink r:id="rId314">
        <w:r>
          <w:rPr>
            <w:lang w:val="en_US" w:bidi="en_US"/>
          </w:rPr>
          <w:rPr>
            <w:color w:val="0000EE"/>
            <w:u w:val="single"/>
          </w:rPr>
          <w:t>Matt 5:3</w:t>
        </w:r>
      </w:hyperlink>
      <w:r>
        <w:rPr>
          <w:lang w:val="en_US" w:bidi="en_US"/>
        </w:rPr>
        <w:t xml:space="preserve">, </w:t>
      </w:r>
      <w:hyperlink r:id="rId315">
        <w:r>
          <w:rPr>
            <w:lang w:val="en_US" w:bidi="en_US"/>
          </w:rPr>
          <w:rPr>
            <w:color w:val="0000EE"/>
            <w:u w:val="single"/>
          </w:rPr>
          <w:t>6</w:t>
        </w:r>
      </w:hyperlink>
      <w:r>
        <w:rPr>
          <w:lang w:val="en_US" w:bidi="en_US"/>
        </w:rPr>
        <w:t>. This statement likely included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acknowledge their inadequacy and weakness and turn to God for strength.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i/>
          <w:lang w:val="en_US" w:bidi="en_US"/>
        </w:rPr>
        <w:t>treated the prophets in the same way</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receive and value inside themselves will shape how they live. What they keep within their thoughts and desires will come out in their actions.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hyperlink r:id="rId335">
        <w:r>
          <w:rPr>
            <w:lang w:val="en_US" w:bidi="en_US"/>
          </w:rPr>
          <w:rPr>
            <w:color w:val="0000EE"/>
            <w:u w:val="single"/>
          </w:rPr>
          <w:t>Ezekiel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lang w:val="en_US" w:bidi="en_US"/>
        </w:rPr>
        <w:t xml:space="preserve">a Roman officer (literally </w:t>
      </w:r>
      <w:r>
        <w:rPr>
          <w:i/>
          <w:lang w:val="en_US" w:bidi="en_US"/>
        </w:rPr>
        <w:t>a centurion</w:t>
      </w:r>
      <w:r>
        <w:rPr>
          <w:lang w:val="en_US" w:bidi="en_US"/>
        </w:rPr>
        <w:t>): A centurion was in charge of a “century,” approximately 100 soldiers. There were 60 centuries, or 6,000 soldiers, in a Roman legion.</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lang w:val="en_US" w:bidi="en_US"/>
        </w:rPr>
        <w:t>the authority of my superior officers: The Roman army was renowned for its organization and discipline. The centurion recognized authority when he saw it in Jesus’ words and actions.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lang w:val="en_US" w:bidi="en_US"/>
        </w:rPr>
        <w:t>I haven’t seen faith like this in all Israel!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six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Jesus raised three people from the dead; the others were Jairus’s daughter (</w:t>
      </w:r>
      <w:hyperlink r:id="rId340">
        <w:r>
          <w:rPr>
            <w:lang w:val="en_US" w:bidi="en_US"/>
          </w:rPr>
          <w:rPr>
            <w:color w:val="0000EE"/>
            <w:u w:val="single"/>
          </w:rPr>
          <w:t>8:40–56</w:t>
        </w:r>
      </w:hyperlink>
      <w:r>
        <w:rPr>
          <w:lang w:val="en_US" w:bidi="en_US"/>
        </w:rPr>
        <w:t>) and Lazarus (</w:t>
      </w:r>
      <w:hyperlink r:id="rId341">
        <w:r>
          <w:rPr>
            <w:lang w:val="en_US" w:bidi="en_US"/>
          </w:rPr>
          <w:rPr>
            <w:color w:val="0000EE"/>
            <w:u w:val="single"/>
          </w:rPr>
          <w:t>John 11:38–44</w:t>
        </w:r>
      </w:hyperlink>
      <w:r>
        <w:rPr>
          <w:lang w:val="en_US" w:bidi="en_US"/>
        </w:rPr>
        <w:t xml:space="preserve">). Jesus has authority over life and death (cp. </w:t>
      </w:r>
      <w:hyperlink r:id="rId342">
        <w:r>
          <w:rPr>
            <w:lang w:val="en_US" w:bidi="en_US"/>
          </w:rPr>
          <w:rPr>
            <w:color w:val="0000EE"/>
            <w:u w:val="single"/>
          </w:rPr>
          <w:t>1 Kgs 17:17–24</w:t>
        </w:r>
      </w:hyperlink>
      <w:r>
        <w:rPr>
          <w:lang w:val="en_US" w:bidi="en_US"/>
        </w:rPr>
        <w:t xml:space="preserve">; </w:t>
      </w:r>
      <w:hyperlink r:id="rId343">
        <w:r>
          <w:rPr>
            <w:lang w:val="en_US" w:bidi="en_US"/>
          </w:rPr>
          <w:rPr>
            <w:color w:val="0000EE"/>
            <w:u w:val="single"/>
          </w:rPr>
          <w:t>2 Kgs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Jesus’ comment in </w:t>
      </w:r>
      <w:hyperlink r:id="rId364">
        <w:r>
          <w:rPr>
            <w:lang w:val="en_US" w:bidi="en_US"/>
          </w:rPr>
          <w:rPr>
            <w:color w:val="0000EE"/>
            <w:u w:val="single"/>
          </w:rPr>
          <w:t>7:35</w:t>
        </w:r>
      </w:hyperlink>
      <w:r>
        <w:rPr>
          <w:lang w:val="en_US" w:bidi="en_US"/>
        </w:rPr>
        <w:t xml:space="preserve"> is now illustrated by one of “wisdom’s children” (see </w:t>
      </w:r>
      <w:r>
        <w:rPr>
          <w:lang w:val="en_US" w:bidi="en_US"/>
        </w:rPr>
        <w:t>study note on 7:35</w:t>
      </w:r>
      <w:r>
        <w:rPr>
          <w:lang w:val="en_US" w:bidi="en_US"/>
        </w:rPr>
        <w:t>), a repentant sinner who shows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lang w:val="en_US" w:bidi="en_US"/>
        </w:rPr>
        <w:t>a certain immoral woman: The implication is that she was a prostitute. • Alabaster is a soft marble—white, yellow, or red—that was often used to make expensive containers like this beautiful . . .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lang w:val="en_US" w:bidi="en_US"/>
        </w:rP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lang w:val="en_US" w:bidi="en_US"/>
        </w:rPr>
        <w:t>500 pieces of silver (denarii) was almost two years’ wages for a day laborer. The poor were often heavily indebted to the wealthy in first-century Galilee.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lang w:val="en_US" w:bidi="en_US"/>
        </w:rPr>
        <w:t>the one for whom he canceled the larger debt: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lang w:val="en_US" w:bidi="en_US"/>
        </w:rPr>
        <w:t>so she has shown me much love: This is a better translation than the traditional “because she loved much.” It was not that her great love for Jesus caused him to forgive her, but that the forgiveness she had already received from Jesus prompted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lang w:val="en_US" w:bidi="en_US"/>
        </w:rPr>
        <w:t>Magdalene means “from Magdala,” a village north of Tiberias on the western side of the Sea of Galilee. Mary figures prominently in the burial and resurrection accounts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have said that Mary Magdalene was the woman of </w:t>
      </w:r>
      <w:hyperlink r:id="rId371">
        <w:r>
          <w:rPr>
            <w:lang w:val="en_US" w:bidi="en_US"/>
          </w:rPr>
          <w:rPr>
            <w:color w:val="0000EE"/>
            <w:u w:val="single"/>
          </w:rPr>
          <w:t>Luke 7:36–38</w:t>
        </w:r>
      </w:hyperlink>
      <w:r>
        <w:rPr>
          <w:lang w:val="en_US" w:bidi="en_US"/>
        </w:rPr>
        <w:t>, leading to the belief that she was a former prostitute. There is no basis for this speculation.</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along with some women: Rabbis of Jesus’ day did not have women disciples, so this was unusual. Some of these women, like Joanna, were from wealthy families and contributed financially to Jesus’ ministry.</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depicts people’s varied responses to Jesus’ ministry of proclaiming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r>
        <w:rPr>
          <w:lang w:val="en_US" w:bidi="en_US"/>
        </w:rPr>
      </w:r>
      <w:r>
        <w:rPr>
          <w:lang w:val="en_US" w:bidi="en_US"/>
        </w:rPr>
        <w:t>The custom in planting was first to scatter seed and then to plow it into the soil. • The seed that fell on a footpath running through the fields would not be plowed in,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lang w:val="en_US" w:bidi="en_US"/>
        </w:rPr>
        <w:t>The seed is God’s word: This refers to Jesus’ preaching of the Good News of the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to have the devil come and take it away: Satan seeks to prevent unbelievers from seeing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Deep roots indicate spiritual depth and maturity. The Greek word translated temptation can also mean “testing”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set in a wall alcove. Jesus’ message provides light for those who listen, and it reveals their heart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hyperlink r:id="rId377">
        <w:r>
          <w:rPr>
            <w:lang w:val="en_US" w:bidi="en_US"/>
          </w:rPr>
          <w:rPr>
            <w:color w:val="0000EE"/>
            <w:u w:val="single"/>
          </w:rPr>
          <w:t>Proverbs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lang w:val="en_US" w:bidi="en_US"/>
        </w:rPr>
        <w:t>those who hear God’s word and obey it: Jesus was not rejecting his family but announcing that spiritual relationships—being part of God’s family—supersede family ties.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Jesus’ calming of the storm demonstrated his authority over nature and strongly indicated his deity, since God is master of the seas (see </w:t>
      </w:r>
      <w:hyperlink r:id="rId380">
        <w:r>
          <w:rPr>
            <w:lang w:val="en_US" w:bidi="en_US"/>
          </w:rPr>
          <w:rPr>
            <w:color w:val="0000EE"/>
            <w:u w:val="single"/>
          </w:rPr>
          <w:t>Pss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fierce storm came down on the lake: Severe storms are common on the Sea of Galilee, which lies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lang w:val="en_US" w:bidi="en_US"/>
        </w:rPr>
        <w:t>he rebuked the wind and the raging waves: As Jesus rebuked demons (</w:t>
      </w:r>
      <w:hyperlink r:id="rId384">
        <w:r>
          <w:rPr>
            <w:lang w:val="en_US" w:bidi="en_US"/>
          </w:rPr>
          <w:rPr>
            <w:color w:val="0000EE"/>
            <w:u w:val="single"/>
          </w:rPr>
          <w:t>4:41</w:t>
        </w:r>
      </w:hyperlink>
      <w:r>
        <w:rPr>
          <w:lang w:val="en_US" w:bidi="en_US"/>
        </w:rPr>
        <w:t>) and diseases (</w:t>
      </w:r>
      <w:hyperlink r:id="rId385">
        <w:r>
          <w:rPr>
            <w:lang w:val="en_US" w:bidi="en_US"/>
          </w:rPr>
          <w:rPr>
            <w:color w:val="0000EE"/>
            <w:u w:val="single"/>
          </w:rPr>
          <w:t>4:39</w:t>
        </w:r>
      </w:hyperlink>
      <w:r>
        <w:rPr>
          <w:lang w:val="en_US" w:bidi="en_US"/>
        </w:rPr>
        <w:t xml:space="preserve">), so now he revealed his authority by rebuking the sea (cp. </w:t>
      </w:r>
      <w:hyperlink r:id="rId386">
        <w:r>
          <w:rPr>
            <w:lang w:val="en_US" w:bidi="en_US"/>
          </w:rPr>
          <w:rPr>
            <w:color w:val="0000EE"/>
            <w:u w:val="single"/>
          </w:rPr>
          <w:t>2 Sam 22:16</w:t>
        </w:r>
      </w:hyperlink>
      <w:r>
        <w:rPr>
          <w:lang w:val="en_US" w:bidi="en_US"/>
        </w:rPr>
        <w:t xml:space="preserve">; </w:t>
      </w:r>
      <w:hyperlink r:id="rId387">
        <w:r>
          <w:rPr>
            <w:lang w:val="en_US" w:bidi="en_US"/>
          </w:rPr>
          <w:rPr>
            <w:color w:val="0000EE"/>
            <w:u w:val="single"/>
          </w:rPr>
          <w:t>Pss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 50:2</w:t>
        </w:r>
      </w:hyperlink>
      <w:r>
        <w:rPr>
          <w:lang w:val="en_US" w:bidi="en_US"/>
        </w:rPr>
        <w:t xml:space="preserve">; </w:t>
      </w:r>
      <w:hyperlink r:id="rId391">
        <w:r>
          <w:rPr>
            <w:lang w:val="en_US" w:bidi="en_US"/>
          </w:rPr>
          <w:rPr>
            <w:color w:val="0000EE"/>
            <w:u w:val="single"/>
          </w:rPr>
          <w:t>Nah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lang w:val="en_US" w:bidi="en_US"/>
        </w:rPr>
        <w:t>the region of the Gerasenes: Gerasa was a city of the Decapolis, thirty miles southeast of the Sea of Galilee. Jesus deliberately went to a predominantly Gentile region and ministered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lang w:val="en_US" w:bidi="en_US"/>
        </w:rPr>
        <w:t>This exorcism story demonstrated Jesus’ authority over spiritual forces. It also contrasted the faith and devotion of the freed man with the fear and rejection of the townspeople.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lang w:val="en_US" w:bidi="en_US"/>
        </w:rPr>
        <w:t>living in the tombs outside the town: Touching a tomb or a dead body rendered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i/>
          <w:lang w:val="en_US" w:bidi="en_US"/>
        </w:rPr>
        <w:t>Jesus, Son of the Most High God</w:t>
      </w:r>
      <w:r>
        <w:rPr>
          <w:lang w:val="en_US" w:bidi="en_US"/>
        </w:rPr>
        <w:t xml:space="preserve">: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i/>
          <w:lang w:val="en_US" w:bidi="en_US"/>
        </w:rPr>
        <w:t>unclean</w:t>
      </w:r>
      <w:r>
        <w:rPr>
          <w:lang w:val="en_US" w:bidi="en_US"/>
        </w:rPr>
        <w:t xml:space="preserve"> </w:t>
      </w:r>
      <w:r>
        <w:rPr>
          <w:i/>
          <w:lang w:val="en_US" w:bidi="en_US"/>
        </w:rPr>
        <w:t>spirit</w:t>
      </w:r>
      <w:r>
        <w:rPr>
          <w:lang w:val="en_US" w:bidi="en_US"/>
        </w:rPr>
        <w:t xml:space="preserve">: The word </w:t>
      </w:r>
      <w:r>
        <w:rPr>
          <w:i/>
          <w:lang w:val="en_US" w:bidi="en_US"/>
        </w:rPr>
        <w:t>unclean</w:t>
      </w:r>
      <w:r>
        <w:rPr>
          <w:lang w:val="en_US" w:bidi="en_US"/>
        </w:rPr>
        <w:t xml:space="preserve"> means not fit to be in God’s presence. An unclean spirit is a spirit that opposes God and does not belong near him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included about 6,000 soldiers. This number shows that the man had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lang w:val="en_US" w:bidi="en_US"/>
        </w:rPr>
        <w:t>the bottomless pit: The Greek word abussos means “bottomless” and often refers to the underworld prison of evil spirits or fallen angels (</w:t>
      </w:r>
      <w:hyperlink r:id="rId392">
        <w:r>
          <w:rPr>
            <w:lang w:val="en_US" w:bidi="en_US"/>
          </w:rPr>
          <w:rPr>
            <w:color w:val="0000EE"/>
            <w:u w:val="single"/>
          </w:rPr>
          <w:t>Rev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cp. </w:t>
      </w:r>
      <w:hyperlink r:id="rId398">
        <w:r>
          <w:rPr>
            <w:lang w:val="en_US" w:bidi="en_US"/>
          </w:rPr>
          <w:rPr>
            <w:color w:val="0000EE"/>
            <w:u w:val="single"/>
          </w:rPr>
          <w:t>2 Pet 2:4</w:t>
        </w:r>
      </w:hyperlink>
      <w:r>
        <w:rPr>
          <w:lang w:val="en_US" w:bidi="en_US"/>
        </w:rPr>
        <w:t>). The metaphor is taken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lang w:val="en_US" w:bidi="en_US"/>
        </w:rPr>
        <w:t>a large herd of pigs: Pigs were unclean animals for Jews, which shows that the people of this region were Gentiles. The unclean demons were fit only for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lang w:val="en_US" w:bidi="en_US"/>
        </w:rPr>
        <w:t xml:space="preserve">sitting at Jesus’ feet: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lang w:val="en_US" w:bidi="en_US"/>
        </w:rPr>
        <w:t>begged Jesus to go away: Jesus’ power over spiritual forces frightened the townspeople, and their loss of property (the pigs) angered them.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lang w:val="en_US" w:bidi="en_US"/>
        </w:rPr>
        <w:t>go back to your family: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demonstrate Jesus’ authority over disease and death, and illustrate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lang w:val="en_US" w:bidi="en_US"/>
        </w:rPr>
        <w:t xml:space="preserve">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lang w:val="en_US" w:bidi="en_US"/>
        </w:rPr>
        <w:t xml:space="preserve">The fringe of his robe probably refers to the tassels that pious Jews wore on the edges of their robes (see </w:t>
      </w:r>
      <w:hyperlink r:id="rId406">
        <w:r>
          <w:rPr>
            <w:lang w:val="en_US" w:bidi="en_US"/>
          </w:rPr>
          <w:rPr>
            <w:color w:val="0000EE"/>
            <w:u w:val="single"/>
          </w:rPr>
          <w:t>Num 15:38–39</w:t>
        </w:r>
      </w:hyperlink>
      <w:r>
        <w:rPr>
          <w:lang w:val="en_US" w:bidi="en_US"/>
        </w:rPr>
        <w:t xml:space="preserve">; </w:t>
      </w:r>
      <w:hyperlink r:id="rId407">
        <w:r>
          <w:rPr>
            <w:lang w:val="en_US" w:bidi="en_US"/>
          </w:rPr>
          <w:rPr>
            <w:color w:val="0000EE"/>
            <w:u w:val="single"/>
          </w:rPr>
          <w:t>Deut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i/>
          <w:lang w:val="en_US" w:bidi="en_US"/>
        </w:rPr>
        <w:t>Who touched Me?</w:t>
      </w:r>
      <w:r>
        <w:rPr>
          <w:lang w:val="en_US" w:bidi="en_US"/>
        </w:rPr>
        <w:t>: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lang w:val="en_US" w:bidi="en_US"/>
        </w:rPr>
        <w:t xml:space="preserve">Your faith has made you well (literally </w:t>
      </w:r>
      <w:r>
        <w:rPr>
          <w:i/>
          <w:lang w:val="en_US" w:bidi="en_US"/>
        </w:rPr>
        <w:t>your faith has saved you</w:t>
      </w:r>
      <w:r>
        <w:rPr>
          <w:lang w:val="en_US" w:bidi="en_US"/>
        </w:rPr>
        <w:t>). Go in peace: Jesus said the same thing to the woman who had anointed his feet (</w:t>
      </w:r>
      <w:hyperlink r:id="rId408">
        <w:r>
          <w:rPr>
            <w:lang w:val="en_US" w:bidi="en_US"/>
          </w:rPr>
          <w:rPr>
            <w:color w:val="0000EE"/>
            <w:u w:val="single"/>
          </w:rPr>
          <w:t>7:50</w:t>
        </w:r>
      </w:hyperlink>
      <w:r>
        <w:rPr>
          <w:lang w:val="en_US" w:bidi="en_US"/>
        </w:rPr>
        <w:t xml:space="preserve">). The Greek word for “save” can indicate either spiritual or physical healing. Peace (cp. Hebrew shalom) refers to wholeness, not just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became the inner circle of Jesus’ disciples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lang w:val="en_US" w:bidi="en_US"/>
        </w:rPr>
        <w:t xml:space="preserve">The house was filled with people weeping and wailing: See </w:t>
      </w:r>
      <w:r>
        <w:rPr>
          <w:lang w:val="en_US" w:bidi="en_US"/>
        </w:rPr>
        <w:t>study note on 7:12</w:t>
      </w:r>
      <w:r>
        <w:rPr>
          <w:lang w:val="en_US" w:bidi="en_US"/>
        </w:rPr>
        <w:t xml:space="preserve">. • she’s only asleep: Jesus emphasized the temporary nature of the girl’s state. For believers, death is only temporary “sleep” (cp. </w:t>
      </w:r>
      <w:hyperlink r:id="rId417">
        <w:r>
          <w:rPr>
            <w:lang w:val="en_US" w:bidi="en_US"/>
          </w:rPr>
          <w:rPr>
            <w:color w:val="0000EE"/>
            <w:u w:val="single"/>
          </w:rPr>
          <w:t>John 11:11</w:t>
        </w:r>
      </w:hyperlink>
      <w:r>
        <w:rPr>
          <w:lang w:val="en_US" w:bidi="en_US"/>
        </w:rPr>
        <w:t xml:space="preserve">; the same term is translated as “dead/died” in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lang w:val="en_US" w:bidi="en_US"/>
        </w:rPr>
        <w:t>her life returned: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immortal, glorified bodies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twelve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lang w:val="en_US" w:bidi="en_US"/>
        </w:rPr>
        <w:t>Take nothing for your journey: They were to live in dependence on God and on the charity of those to whom they ministered.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lang w:val="en_US" w:bidi="en_US"/>
        </w:rPr>
        <w:t>stay in the same house: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lang w:val="en_US" w:bidi="en_US"/>
        </w:rPr>
        <w:t>shake its dust from your feet: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that Elijah would come prior to God’s final judgment (see </w:t>
      </w:r>
      <w:r>
        <w:rPr>
          <w:lang w:val="en_US" w:bidi="en_US"/>
        </w:rPr>
        <w:t>study note on 1:17</w:t>
      </w:r>
      <w:r>
        <w:rPr>
          <w:lang w:val="en_US" w:bidi="en_US"/>
        </w:rPr>
        <w:t>). Some Jews expected that a prophet like Moses would come (</w:t>
      </w:r>
      <w:hyperlink r:id="rId428">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lang w:val="en_US" w:bidi="en_US"/>
        </w:rPr>
        <w:t>he slipped quietly away: Jesus knew that the disciples needed a time of spiritual retreat. • The town of Bethsaida was located on the northern shore of the Sea of Galilee, east of the Jordan River. It was the hometown of Peter, Andrew (</w:t>
      </w:r>
      <w:hyperlink r:id="rId257">
        <w:r>
          <w:rPr>
            <w:lang w:val="en_US" w:bidi="en_US"/>
          </w:rPr>
          <w:rPr>
            <w:color w:val="0000EE"/>
            <w:u w:val="single"/>
          </w:rPr>
          <w:t>John 1:44</w:t>
        </w:r>
      </w:hyperlink>
      <w:r>
        <w:rPr>
          <w:lang w:val="en_US" w:bidi="en_US"/>
        </w:rPr>
        <w:t>), and Philip (</w:t>
      </w:r>
      <w:hyperlink r:id="rId430">
        <w:r>
          <w:rPr>
            <w:lang w:val="en_US" w:bidi="en_US"/>
          </w:rPr>
          <w:rPr>
            <w:color w:val="0000EE"/>
            <w:u w:val="single"/>
          </w:rPr>
          <w:t>John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 16</w:t>
        </w:r>
      </w:hyperlink>
      <w:r>
        <w:rPr>
          <w:lang w:val="en_US" w:bidi="en_US"/>
        </w:rPr>
        <w:t xml:space="preserve">; see also </w:t>
      </w:r>
      <w:hyperlink r:id="rId432">
        <w:r>
          <w:rPr>
            <w:lang w:val="en_US" w:bidi="en_US"/>
          </w:rPr>
          <w:rPr>
            <w:color w:val="0000EE"/>
            <w:u w:val="single"/>
          </w:rPr>
          <w:t>2 Kgs 4:42–44</w:t>
        </w:r>
      </w:hyperlink>
      <w:r>
        <w:rPr>
          <w:lang w:val="en_US" w:bidi="en_US"/>
        </w:rPr>
        <w:t>). It points forward to God’s final salvation as a great feast for all nations (</w:t>
      </w:r>
      <w:hyperlink r:id="rId301">
        <w:r>
          <w:rPr>
            <w:lang w:val="en_US" w:bidi="en_US"/>
          </w:rPr>
          <w:rPr>
            <w:color w:val="0000EE"/>
            <w:u w:val="single"/>
          </w:rPr>
          <w:t>Isa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lang w:val="en_US" w:bidi="en_US"/>
        </w:rPr>
        <w:t>He welcomed them: Although Jesus wished to retreat with his disciples,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lang w:val="en_US" w:bidi="en_US"/>
        </w:rPr>
        <w:t>You feed them: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Peter’s confession that Jesus was the Messiah marked a turning point, as Jesus moved from demonstrating his messianic authority through miracles to explaining the unexpected suffering of the Messiah. Jesus accepted the confession but clarified that his being the Messiah would involve suffering and death. He called his disciples to follow him regardless of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lang w:val="en_US" w:bidi="en_US"/>
        </w:rPr>
        <w:t>the Messiah: The phrase could be translated “the Lord’s Anointed,” a designation for the king of Israel (</w:t>
      </w:r>
      <w:hyperlink r:id="rId435">
        <w:r>
          <w:rPr>
            <w:lang w:val="en_US" w:bidi="en_US"/>
          </w:rPr>
          <w:rPr>
            <w:color w:val="0000EE"/>
            <w:u w:val="single"/>
          </w:rPr>
          <w:t>1 Sam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 19:21</w:t>
        </w:r>
      </w:hyperlink>
      <w:r>
        <w:rPr>
          <w:lang w:val="en_US" w:bidi="en_US"/>
        </w:rPr>
        <w:t xml:space="preserve">; </w:t>
      </w:r>
      <w:hyperlink r:id="rId438">
        <w:r>
          <w:rPr>
            <w:lang w:val="en_US" w:bidi="en_US"/>
          </w:rPr>
          <w:rPr>
            <w:color w:val="0000EE"/>
            <w:u w:val="single"/>
          </w:rPr>
          <w:t>Ps 2:2</w:t>
        </w:r>
      </w:hyperlink>
      <w:r>
        <w:rPr>
          <w:lang w:val="en_US" w:bidi="en_US"/>
        </w:rPr>
        <w:t>). David was the Lord’s anointed, as was the Messiah.</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lang w:val="en_US" w:bidi="en_US"/>
        </w:rPr>
        <w:t>not to tell anyone who he was: Jesus did not want to encourage a popular uprising; his calling was not to overthrow Rome, but to suffer and die.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lang w:val="en_US" w:bidi="en_US"/>
        </w:rPr>
        <w:t>If any of you wants to be my follower: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lang w:val="en_US" w:bidi="en_US"/>
        </w:rPr>
        <w:t>hang on to your life: Placing oneself on the throne denies Jesus. The result is to lose one’s life, mainly at the last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lang w:val="en_US" w:bidi="en_US"/>
        </w:rPr>
        <w:t xml:space="preserve">the Son of Man . . . when he returns in his glory: See </w:t>
      </w:r>
      <w:hyperlink r:id="rId309">
        <w:r>
          <w:rPr>
            <w:lang w:val="en_US" w:bidi="en_US"/>
          </w:rPr>
          <w:rPr>
            <w:color w:val="0000EE"/>
            <w:u w:val="single"/>
          </w:rPr>
          <w:t>Dan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has been interpreted as referring to: (1) the second coming of Christ; (2) the destruction of Jerusalem in AD 70; (3) the resurrection of Jesus; or (4) the transfiguration, which follows in </w:t>
      </w:r>
      <w:hyperlink r:id="rId451">
        <w:r>
          <w:rPr>
            <w:lang w:val="en_US" w:bidi="en_US"/>
          </w:rPr>
          <w:rPr>
            <w:color w:val="0000EE"/>
            <w:u w:val="single"/>
          </w:rPr>
          <w:t>9:28–36</w:t>
        </w:r>
      </w:hyperlink>
      <w:r>
        <w:rPr>
          <w:lang w:val="en_US" w:bidi="en_US"/>
        </w:rPr>
        <w:t>. 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lang w:val="en_US" w:bidi="en_US"/>
        </w:rPr>
        <w:t xml:space="preserve">About eight days later: Mark says “after six days,” referring to full days, while Luke includes parts of days. • Peter, John, and James were the inner circle of Jesus’ disciples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 a mountain: The site of the transfiguration is traditionally regarded as Mount Tabor in southern Galilee. Some have suggested Mount Hermon, which is closer to Caesarea Philippi, where Peter’s confession (</w:t>
      </w:r>
      <w:hyperlink r:id="rId453">
        <w:r>
          <w:rPr>
            <w:lang w:val="en_US" w:bidi="en_US"/>
          </w:rPr>
          <w:rPr>
            <w:color w:val="0000EE"/>
            <w:u w:val="single"/>
          </w:rPr>
          <w:t>Luke 9:18–27</w:t>
        </w:r>
      </w:hyperlink>
      <w:r>
        <w:rPr>
          <w:lang w:val="en_US" w:bidi="en_US"/>
        </w:rPr>
        <w:t>) took place.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true glory was unveiled for three disciples to witness, confirming Peter’s confession that Jesus was the Christ. Moses and Elijah confirmed that Jesus fulfilled the Old Testament prophecies concerning the Messiah.</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lang w:val="en_US" w:bidi="en_US"/>
        </w:rPr>
        <w:t xml:space="preserve">his clothes became dazzling white (literally </w:t>
      </w:r>
      <w:r>
        <w:rPr>
          <w:i/>
          <w:lang w:val="en_US" w:bidi="en_US"/>
        </w:rPr>
        <w:t>became bright as a flash of lightning</w:t>
      </w:r>
      <w:r>
        <w:rPr>
          <w:lang w:val="en_US" w:bidi="en_US"/>
        </w:rPr>
        <w:t xml:space="preserve">): Jesus’ glory shone through his human body (cp. </w:t>
      </w:r>
      <w:hyperlink r:id="rId454">
        <w:r>
          <w:rPr>
            <w:lang w:val="en_US" w:bidi="en_US"/>
          </w:rPr>
          <w:rPr>
            <w:color w:val="0000EE"/>
            <w:u w:val="single"/>
          </w:rPr>
          <w:t>Ezek 1:4</w:t>
        </w:r>
      </w:hyperlink>
      <w:r>
        <w:rPr>
          <w:lang w:val="en_US" w:bidi="en_US"/>
        </w:rPr>
        <w:t xml:space="preserve">; </w:t>
      </w:r>
      <w:hyperlink r:id="rId455">
        <w:r>
          <w:rPr>
            <w:lang w:val="en_US" w:bidi="en_US"/>
          </w:rPr>
          <w:rPr>
            <w:color w:val="0000EE"/>
            <w:u w:val="single"/>
          </w:rPr>
          <w:t>Dan 7:9</w:t>
        </w:r>
      </w:hyperlink>
      <w:r>
        <w:rPr>
          <w:lang w:val="en_US" w:bidi="en_US"/>
        </w:rPr>
        <w:t xml:space="preserve">; see also </w:t>
      </w:r>
      <w:hyperlink r:id="rId456">
        <w:r>
          <w:rPr>
            <w:lang w:val="en_US" w:bidi="en_US"/>
          </w:rPr>
          <w:rPr>
            <w:color w:val="0000EE"/>
            <w:u w:val="single"/>
          </w:rPr>
          <w:t>Exod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lang w:val="en_US" w:bidi="en_US"/>
        </w:rP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i/>
          <w:lang w:val="en_US" w:bidi="en_US"/>
        </w:rPr>
        <w:t>and enveloped them</w:t>
      </w:r>
      <w:r>
        <w:rPr>
          <w:lang w:val="en_US" w:bidi="en_US"/>
        </w:rPr>
        <w:t>: In the Bible, clouds often cover or hide God’s presence (</w:t>
      </w:r>
      <w:hyperlink r:id="rId459">
        <w:r>
          <w:rPr>
            <w:lang w:val="en_US" w:bidi="en_US"/>
          </w:rPr>
          <w:rPr>
            <w:color w:val="0000EE"/>
            <w:u w:val="single"/>
          </w:rPr>
          <w:t>Exodus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lang w:val="en_US" w:bidi="en_US"/>
        </w:rPr>
        <w:t>An evil spirit keeps seizing him: Demons sometimes inflict physical illnesses such as lameness (</w:t>
      </w:r>
      <w:hyperlink r:id="rId466">
        <w:r>
          <w:rPr>
            <w:lang w:val="en_US" w:bidi="en_US"/>
          </w:rPr>
          <w:rPr>
            <w:color w:val="0000EE"/>
            <w:u w:val="single"/>
          </w:rPr>
          <w:t>13:11</w:t>
        </w:r>
      </w:hyperlink>
      <w:r>
        <w:rPr>
          <w:lang w:val="en_US" w:bidi="en_US"/>
        </w:rPr>
        <w:t>) and muteness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lang w:val="en_US" w:bidi="en_US"/>
        </w:rPr>
        <w:t>You faithless and corrupt people: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predicted his own suffering and death, so the disciples’ arguing about which of them was the greatest showed astonishing pride and insensitivity.</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failure to apprehend Jesus’ impending death was now illustrated by their pride and selfishness.</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lang w:val="en_US" w:bidi="en_US"/>
        </w:rPr>
        <w:t>Jesus resolutely set out for Jerusalem: Though the route was indirect, Jerusalem was Jesus’ ultimate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Jesus’ journey to Jerusalem was a new phase in the suffering mission of the Messiah. In this section, Jesus prepared his disciples for what was to come, while the opposition from the Jewish leaders increased.</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lang w:val="en_US" w:bidi="en_US"/>
        </w:rPr>
        <w:t>no place even to lay his head: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wholeness,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Genesis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hyperlink r:id="rId491">
        <w:r>
          <w:rPr>
            <w:lang w:val="en_US" w:bidi="en_US"/>
          </w:rPr>
          <w:rPr>
            <w:color w:val="0000EE"/>
            <w:u w:val="single"/>
          </w:rPr>
          <w:t>Revelation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lang w:val="en_US" w:bidi="en_US"/>
        </w:rPr>
        <w:t xml:space="preserve">hiding these things: God uses simple things that a child can understand to shame those who think themselves wise but are foolish in God’s eyes (see </w:t>
      </w:r>
      <w:hyperlink r:id="rId514">
        <w:r>
          <w:rPr>
            <w:lang w:val="en_US" w:bidi="en_US"/>
          </w:rPr>
          <w:rPr>
            <w:color w:val="0000EE"/>
            <w:u w:val="single"/>
          </w:rPr>
          <w:t>Isa 29:14</w:t>
        </w:r>
      </w:hyperlink>
      <w:r>
        <w:rPr>
          <w:lang w:val="en_US" w:bidi="en_US"/>
        </w:rPr>
        <w:t xml:space="preserve">; </w:t>
      </w:r>
      <w:hyperlink r:id="rId515">
        <w:r>
          <w:rPr>
            <w:lang w:val="en_US" w:bidi="en_US"/>
          </w:rPr>
          <w:rPr>
            <w:color w:val="0000EE"/>
            <w:u w:val="single"/>
          </w:rPr>
          <w:t>1 Cor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lang w:val="en_US" w:bidi="en_US"/>
        </w:rPr>
        <w:t>that see what you have seen: The disciples witnessed the arrival of God’s promised salvation, the inauguration of the Kingdom of God.</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lang w:val="en_US" w:bidi="en_US"/>
        </w:rPr>
        <w:t xml:space="preserve">You must love the Lord your God: Jesus identified </w:t>
      </w:r>
      <w:hyperlink r:id="rId517">
        <w:r>
          <w:rPr>
            <w:lang w:val="en_US" w:bidi="en_US"/>
          </w:rPr>
          <w:rPr>
            <w:color w:val="0000EE"/>
            <w:u w:val="single"/>
          </w:rPr>
          <w:t>Deut 6:5</w:t>
        </w:r>
      </w:hyperlink>
      <w:r>
        <w:rPr>
          <w:lang w:val="en_US" w:bidi="en_US"/>
        </w:rPr>
        <w:t xml:space="preserve"> and </w:t>
      </w:r>
      <w:hyperlink r:id="rId518">
        <w:r>
          <w:rPr>
            <w:lang w:val="en_US" w:bidi="en_US"/>
          </w:rPr>
          <w:rPr>
            <w:color w:val="0000EE"/>
            <w:u w:val="single"/>
          </w:rPr>
          <w:t>Lev 19:18</w:t>
        </w:r>
      </w:hyperlink>
      <w:r>
        <w:rPr>
          <w:lang w:val="en_US" w:bidi="en_US"/>
        </w:rPr>
        <w:t xml:space="preserve"> as the two greatest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known as the </w:t>
      </w:r>
      <w:r>
        <w:rPr>
          <w:i/>
          <w:lang w:val="en_US" w:bidi="en_US"/>
        </w:rPr>
        <w:t>Shema,</w:t>
      </w:r>
      <w:r>
        <w:rPr>
          <w:lang w:val="en_US" w:bidi="en_US"/>
        </w:rPr>
        <w:t xml:space="preserve"> 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lang w:val="en_US" w:bidi="en_US"/>
        </w:rPr>
        <w:t>Do this and you will live! Jesus was not suggesting that people would be saved by their works; rather,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lang w:val="en_US" w:bidi="en_US"/>
        </w:rPr>
        <w:t>who is my neighbor?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down to Jericho dropped 3,300 feet (1,000 meters) through rugged terrain where robbers often lay in wait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Jesus’ parable shows that true neighbors love even their enemies (</w:t>
      </w:r>
      <w:hyperlink r:id="rId520">
        <w:r>
          <w:rPr>
            <w:lang w:val="en_US" w:bidi="en_US"/>
          </w:rPr>
          <w:rPr>
            <w:color w:val="0000EE"/>
            <w:u w:val="single"/>
          </w:rPr>
          <w:t>10:29</w:t>
        </w:r>
      </w:hyperlink>
      <w:r>
        <w:rPr>
          <w:lang w:val="en_US" w:bidi="en_US"/>
        </w:rPr>
        <w:t>). Authentic spirituality is not based on ethnic identity or religious associations, but on love for God and for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lang w:val="en_US" w:bidi="en_US"/>
        </w:rPr>
        <w:t>a priest: Priests were descendants of Aaron from the tribe of Levi (</w:t>
      </w:r>
      <w:hyperlink r:id="rId521">
        <w:r>
          <w:rPr>
            <w:lang w:val="en_US" w:bidi="en_US"/>
          </w:rPr>
          <w:rPr>
            <w:color w:val="0000EE"/>
            <w:u w:val="single"/>
          </w:rPr>
          <w:t>Exod 28:1–3</w:t>
        </w:r>
      </w:hyperlink>
      <w:r>
        <w:rPr>
          <w:lang w:val="en_US" w:bidi="en_US"/>
        </w:rPr>
        <w:t>). They served in the Temple and offered sacrifices to God. • passed him by: A priest or a Levite became unclean and unable to serve in the Temple if he touched a dead body. This priest was unwilling to risk ritual impurity by helping a person in desperate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lang w:val="en_US" w:bidi="en_US"/>
        </w:rPr>
        <w:t xml:space="preserve">A Temple assistant (literally </w:t>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 18:1</w:t>
        </w:r>
      </w:hyperlink>
      <w:r>
        <w:rPr>
          <w:lang w:val="en_US" w:bidi="en_US"/>
        </w:rPr>
        <w:t xml:space="preserve">; </w:t>
      </w:r>
      <w:hyperlink r:id="rId527">
        <w:r>
          <w:rPr>
            <w:lang w:val="en_US" w:bidi="en_US"/>
          </w:rPr>
          <w:rPr>
            <w:color w:val="0000EE"/>
            <w:u w:val="single"/>
          </w:rPr>
          <w:t>Josh 14:3</w:t>
        </w:r>
      </w:hyperlink>
      <w:r>
        <w:rPr>
          <w:lang w:val="en_US" w:bidi="en_US"/>
        </w:rPr>
        <w:t>) as assistants to the priests in the service of the Temple.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lang w:val="en_US" w:bidi="en_US"/>
        </w:rPr>
        <w:t xml:space="preserve">Mary . . . sat at the Lord’s feet in the position of a disciple (cp. </w:t>
      </w:r>
      <w:hyperlink r:id="rId533">
        <w:r>
          <w:rPr>
            <w:lang w:val="en_US" w:bidi="en_US"/>
          </w:rPr>
          <w:rPr>
            <w:color w:val="0000EE"/>
            <w:u w:val="single"/>
          </w:rPr>
          <w:t>Acts 22:3</w:t>
        </w:r>
      </w:hyperlink>
      <w:r>
        <w:rPr>
          <w:lang w:val="en_US" w:bidi="en_US"/>
        </w:rPr>
        <w:t>). Rabbis did not usually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lang w:val="en_US" w:bidi="en_US"/>
        </w:rPr>
        <w:t>Martha was distracted by the big dinner she was preparing: Hospitality was valued highly, and Martha was fulfilling the expected role of a woman. She was frustrated that Mary was not.</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lang w:val="en_US" w:bidi="en_US"/>
        </w:rPr>
        <w:t>There is only one thing worth being concerned about. Mary has discovered it: Jesus’ words were shocking. Women were expected to serve domestically and were forbidden to learn as disciples from a rabbi. Jesus validated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lang w:val="en_US" w:bidi="en_US"/>
        </w:rPr>
        <w:t>This is how you should pray: The “Lord’s Prayer” was a model for Jesus’ disciples to follow.</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And don’t let us yield to temptation: This is a difficult phrase in the Greek. God does not tempt his people (</w:t>
      </w:r>
      <w:hyperlink r:id="rId534">
        <w:r>
          <w:rPr>
            <w:lang w:val="en_US" w:bidi="en_US"/>
          </w:rPr>
          <w:rPr>
            <w:color w:val="0000EE"/>
            <w:u w:val="single"/>
          </w:rPr>
          <w:t>Jas 1:13</w:t>
        </w:r>
      </w:hyperlink>
      <w:r>
        <w:rPr>
          <w:lang w:val="en_US" w:bidi="en_US"/>
        </w:rPr>
        <w:t>), but since testing is a growth-producing part of our Christian life (</w:t>
      </w:r>
      <w:hyperlink r:id="rId535">
        <w:r>
          <w:rPr>
            <w:lang w:val="en_US" w:bidi="en_US"/>
          </w:rPr>
          <w:rPr>
            <w:color w:val="0000EE"/>
            <w:u w:val="single"/>
          </w:rPr>
          <w:t>Jas 1:2–4</w:t>
        </w:r>
      </w:hyperlink>
      <w:r>
        <w:rPr>
          <w:lang w:val="en_US" w:bidi="en_US"/>
        </w:rPr>
        <w:t>), should believers pray to avoid it? The phrase probably means “protect us during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lang w:val="en_US" w:bidi="en_US"/>
        </w:rPr>
        <w:t>A friend of mine has just arrived for a visit: 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lang w:val="en_US" w:bidi="en_US"/>
        </w:rPr>
        <w:t xml:space="preserve">because of your shameless persistence (or </w:t>
      </w:r>
      <w:r>
        <w:rPr>
          <w:i/>
          <w:lang w:val="en_US" w:bidi="en_US"/>
        </w:rPr>
        <w:t>in order to avoid shame,</w:t>
      </w:r>
      <w:r>
        <w:rPr>
          <w:lang w:val="en_US" w:bidi="en_US"/>
        </w:rPr>
        <w:t xml:space="preserve"> or </w:t>
      </w:r>
      <w:r>
        <w:rPr>
          <w:i/>
          <w:lang w:val="en_US" w:bidi="en_US"/>
        </w:rPr>
        <w:t>so his reputation won’t be damaged</w:t>
      </w:r>
      <w:r>
        <w:rPr>
          <w:lang w:val="en_US" w:bidi="en_US"/>
        </w:rPr>
        <w:t>): Shame would also lie on the man who didn’t want to get up, since hospitality was a community requirement. God protects his good name by providing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lang w:val="en_US" w:bidi="en_US"/>
        </w:rPr>
        <w:t>A fish and an egg were common foods. A scorpion resembles an egg when it curls into a ball to lure its prey. Giving a snake or a scorpion would be a cruel practical joke, substituting something deadly for a good meal. No loving father would do such a thing.</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i/>
          <w:lang w:val="en_US" w:bidi="en_US"/>
        </w:rPr>
        <w:t>a demon possessed a man who could not speak</w:t>
      </w:r>
      <w:r>
        <w:rPr>
          <w:lang w:val="en_US" w:bidi="en_US"/>
        </w:rPr>
        <w:t>: In the Gospels, physical disease or disability was sometimes caused by demons.</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lang w:val="en_US" w:bidi="en_US"/>
        </w:rPr>
        <w:t>the Kingdom of God has arrived among you: Jesus’ exorcisms were evidence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 xml:space="preserve">The strong man is Satan; the stronger man is Jesus. Jesus’ exorcisms demonstrated that he was defeating and plundering Satan’s property—those people held in bondage by him (cp. </w:t>
      </w:r>
      <w:hyperlink r:id="rId543">
        <w:r>
          <w:rPr>
            <w:lang w:val="en_US" w:bidi="en_US"/>
          </w:rPr>
          <w:rPr>
            <w:color w:val="0000EE"/>
            <w:u w:val="single"/>
          </w:rPr>
          <w:t>Isa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lang w:val="en_US" w:bidi="en_US"/>
        </w:rPr>
        <w:t>seven other spirits: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lang w:val="en_US" w:bidi="en_US"/>
        </w:rPr>
        <w:t xml:space="preserve">even more blessed: Jesus again affirmed that our spiritual life and our relationship with God are more important than physical ancestry and family relationships (cp.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lang w:val="en_US" w:bidi="en_US"/>
        </w:rPr>
        <w:t xml:space="preserve">The sign of Jonah could refer to the resurrection; Jonah’s time in the fish was a sign to the Ninevites that God had sent him, like Jesus’ time in the grave (see </w:t>
      </w:r>
      <w:hyperlink r:id="rId545">
        <w:r>
          <w:rPr>
            <w:lang w:val="en_US" w:bidi="en_US"/>
          </w:rPr>
          <w:rPr>
            <w:color w:val="0000EE"/>
            <w:u w:val="single"/>
          </w:rPr>
          <w:t>Matt 12:40</w:t>
        </w:r>
      </w:hyperlink>
      <w:r>
        <w:rPr>
          <w:lang w:val="en_US" w:bidi="en_US"/>
        </w:rPr>
        <w:t xml:space="preserve">). It could simply mean that Jonah and Jesus both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lang w:val="en_US" w:bidi="en_US"/>
        </w:rPr>
        <w:t>Sheba was a kingdom in southern Arabia. The queen traveled a great distance to hear the wisdom of Solomon (</w:t>
      </w:r>
      <w:hyperlink r:id="rId547">
        <w:r>
          <w:rPr>
            <w:lang w:val="en_US" w:bidi="en_US"/>
          </w:rPr>
          <w:rPr>
            <w:color w:val="0000EE"/>
            <w:u w:val="single"/>
          </w:rPr>
          <w:t>1 Kgs 10:1–13</w:t>
        </w:r>
      </w:hyperlink>
      <w:r>
        <w:rPr>
          <w:lang w:val="en_US" w:bidi="en_US"/>
        </w:rPr>
        <w:t xml:space="preserve">; </w:t>
      </w:r>
      <w:hyperlink r:id="rId54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i/>
          <w:lang w:val="en_US" w:bidi="en_US"/>
        </w:rPr>
        <w:t>No one lights a lamp and puts it in a cellar or under a basket</w:t>
      </w:r>
      <w:r>
        <w:rPr>
          <w:lang w:val="en_US" w:bidi="en_US"/>
        </w:rPr>
        <w:t xml:space="preserve">: </w:t>
      </w:r>
      <w:r>
        <w:rPr>
          <w:lang w:val="en_US" w:bidi="en_US"/>
        </w:rPr>
        <w:t xml:space="preserve">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Romans 13:12</w:t>
        </w:r>
      </w:hyperlink>
      <w:r>
        <w:rPr>
          <w:lang w:val="en_US" w:bidi="en_US"/>
        </w:rPr>
        <w:t xml:space="preserve">; </w:t>
      </w:r>
      <w:hyperlink r:id="rId555">
        <w:r>
          <w:rPr>
            <w:lang w:val="en_US" w:bidi="en_US"/>
          </w:rPr>
          <w:rPr>
            <w:color w:val="0000EE"/>
            <w:u w:val="single"/>
          </w:rPr>
          <w:t>2 Corinthians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Ephesians 5:8</w:t>
        </w:r>
      </w:hyperlink>
      <w:r>
        <w:rPr>
          <w:lang w:val="en_US" w:bidi="en_US"/>
        </w:rPr>
        <w:t xml:space="preserve">; </w:t>
      </w:r>
      <w:hyperlink r:id="rId558">
        <w:r>
          <w:rPr>
            <w:lang w:val="en_US" w:bidi="en_US"/>
          </w:rPr>
          <w:rPr>
            <w:color w:val="0000EE"/>
            <w:u w:val="single"/>
          </w:rPr>
          <w:t>1 Thessalonians 5:5</w:t>
        </w:r>
      </w:hyperlink>
      <w:r>
        <w:rPr>
          <w:lang w:val="en_US" w:bidi="en_US"/>
        </w:rPr>
        <w:t xml:space="preserve">; </w:t>
      </w:r>
      <w:hyperlink r:id="rId559">
        <w:r>
          <w:rPr>
            <w:lang w:val="en_US" w:bidi="en_US"/>
          </w:rPr>
          <w:rPr>
            <w:color w:val="0000EE"/>
            <w:u w:val="single"/>
          </w:rPr>
          <w:t>1 Peter 2:9</w:t>
        </w:r>
      </w:hyperlink>
      <w:r>
        <w:rPr>
          <w:lang w:val="en_US" w:bidi="en_US"/>
        </w:rPr>
        <w:t xml:space="preserve">; </w:t>
      </w:r>
      <w:hyperlink r:id="rId560">
        <w:r>
          <w:rPr>
            <w:lang w:val="en_US" w:bidi="en_US"/>
          </w:rPr>
          <w:rPr>
            <w:color w:val="0000EE"/>
            <w:u w:val="single"/>
          </w:rPr>
          <w:t>1 John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i/>
          <w:lang w:val="en_US" w:bidi="en_US"/>
        </w:rPr>
        <w:t>a Pharisee invited Him to dine with him</w:t>
      </w:r>
      <w:r>
        <w:rPr>
          <w:lang w:val="en_US" w:bidi="en_US"/>
        </w:rPr>
        <w:t xml:space="preserve">: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i/>
          <w:lang w:val="en_US" w:bidi="en_US"/>
        </w:rPr>
        <w:t>first wash before the meal</w:t>
      </w:r>
      <w:r>
        <w:rPr>
          <w:lang w:val="en_US" w:bidi="en_US"/>
        </w:rPr>
        <w:t xml:space="preserve">: </w:t>
      </w:r>
      <w:r>
        <w:rPr>
          <w:lang w:val="en_US" w:bidi="en_US"/>
        </w:rPr>
        <w:t xml:space="preserve">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very detailed rules for washing cups and dishes in order to be religiously clean. These rules were about ceremonial cleansing (a special washing required by religious law).</w:t>
      </w:r>
    </w:p>
    <w:p>
      <w:pPr/>
      <w:r>
        <w:rPr>
          <w:lang w:val="en_US" w:bidi="en_US"/>
        </w:rPr>
      </w:r>
      <w:r>
        <w:rPr>
          <w:lang w:val="en_US" w:bidi="en_US"/>
        </w:rPr>
        <w:t>Jesus said they cleaned only the outside of the cup. By this, he meant they carefully followed outward rules. But inside, they were still unclean. They kept sin and wrong desires in their inner lives (their thoughts and motives).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lang w:val="en_US" w:bidi="en_US"/>
        </w:rPr>
        <w:t>tithe even the tiniest income from your herb gardens: Tithing was required by the law (</w:t>
      </w:r>
      <w:hyperlink r:id="rId563">
        <w:r>
          <w:rPr>
            <w:lang w:val="en_US" w:bidi="en_US"/>
          </w:rPr>
          <w:rPr>
            <w:color w:val="0000EE"/>
            <w:u w:val="single"/>
          </w:rPr>
          <w:t>Lev 27:30–33</w:t>
        </w:r>
      </w:hyperlink>
      <w:r>
        <w:rPr>
          <w:lang w:val="en_US" w:bidi="en_US"/>
        </w:rPr>
        <w:t xml:space="preserve">; </w:t>
      </w:r>
      <w:hyperlink r:id="rId564">
        <w:r>
          <w:rPr>
            <w:lang w:val="en_US" w:bidi="en_US"/>
          </w:rPr>
          <w:rPr>
            <w:color w:val="0000EE"/>
            <w:u w:val="single"/>
          </w:rPr>
          <w:t>Num 18:21–32</w:t>
        </w:r>
      </w:hyperlink>
      <w:r>
        <w:rPr>
          <w:lang w:val="en_US" w:bidi="en_US"/>
        </w:rPr>
        <w:t xml:space="preserve">; </w:t>
      </w:r>
      <w:hyperlink r:id="rId565">
        <w:r>
          <w:rPr>
            <w:lang w:val="en_US" w:bidi="en_US"/>
          </w:rPr>
          <w:rPr>
            <w:color w:val="0000EE"/>
            <w:u w:val="single"/>
          </w:rPr>
          <w:t>Deut 14:22–29</w:t>
        </w:r>
      </w:hyperlink>
      <w:r>
        <w:rPr>
          <w:lang w:val="en_US" w:bidi="en_US"/>
        </w:rPr>
        <w:t xml:space="preserve">; </w:t>
      </w:r>
      <w:hyperlink r:id="rId566">
        <w:r>
          <w:rPr>
            <w:lang w:val="en_US" w:bidi="en_US"/>
          </w:rPr>
          <w:rPr>
            <w:color w:val="0000EE"/>
            <w:u w:val="single"/>
          </w:rPr>
          <w:t>2 Chr 31:5–12</w:t>
        </w:r>
      </w:hyperlink>
      <w:r>
        <w:rPr>
          <w:lang w:val="en_US" w:bidi="en_US"/>
        </w:rPr>
        <w:t>). The Pharisees were meticulous in making sure that everything was properly tithed, but they ignored the more important issues—justice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lang w:val="en_US" w:bidi="en_US"/>
        </w:rPr>
        <w:t>The elders of the synagogues had special seats of honor. • The respectful greetings were honorable ways of addressing social and religious superiors (like addressing a judge as “your honor”).</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lang w:val="en_US" w:bidi="en_US"/>
        </w:rPr>
        <w:t>hidden graves in a field: Touching a grave or a dead body rendered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lang w:val="en_US" w:bidi="en_US"/>
        </w:rPr>
        <w:t>an expert in religious law: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lang w:val="en_US" w:bidi="en_US"/>
        </w:rPr>
        <w:t xml:space="preserve">unbearable religious demands: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lang w:val="en_US" w:bidi="en_US"/>
        </w:rPr>
        <w:t xml:space="preserve">They killed the prophets: See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Luke portrays Jesus as “The Suffering Prophet” </w:t>
      </w:r>
      <w:hyperlink r:id="rId579">
        <w:r>
          <w:rPr>
            <w:lang w:val="en_US" w:bidi="en_US"/>
          </w:rPr>
          <w:rPr>
            <w:color w:val="0000EE"/>
            <w:u w:val="single"/>
          </w:rPr>
          <w:t>Luke 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lang w:val="en_US" w:bidi="en_US"/>
        </w:rPr>
        <w:t>from the murder of Abel to the murder of Zechariah: Abel’s murder by his brother Cain was the first murder recorded in the Old Testament (</w:t>
      </w:r>
      <w:hyperlink r:id="rId580">
        <w:r>
          <w:rPr>
            <w:lang w:val="en_US" w:bidi="en_US"/>
          </w:rPr>
          <w:rPr>
            <w:color w:val="0000EE"/>
            <w:u w:val="single"/>
          </w:rPr>
          <w:t>Gen 4:8</w:t>
        </w:r>
      </w:hyperlink>
      <w:r>
        <w:rPr>
          <w:lang w:val="en_US" w:bidi="en_US"/>
        </w:rPr>
        <w:t>). The stoning of Zechariah, son of Jehoiada (</w:t>
      </w:r>
      <w:hyperlink r:id="rId581">
        <w:r>
          <w:rPr>
            <w:lang w:val="en_US" w:bidi="en_US"/>
          </w:rPr>
          <w:rPr>
            <w:color w:val="0000EE"/>
            <w:u w:val="single"/>
          </w:rPr>
          <w:t>2 Chr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hyperlink r:id="rId582">
        <w:r>
          <w:rPr>
            <w:lang w:val="en_US" w:bidi="en_US"/>
          </w:rPr>
          <w:rPr>
            <w:color w:val="0000EE"/>
            <w:u w:val="single"/>
          </w:rPr>
          <w:t>Matthew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permeates dough until it is entirely leavened. Leaven became a symbol for the permeating power of sin (</w:t>
      </w:r>
      <w:hyperlink r:id="rId584">
        <w:r>
          <w:rPr>
            <w:lang w:val="en_US" w:bidi="en_US"/>
          </w:rPr>
          <w:rPr>
            <w:color w:val="0000EE"/>
            <w:u w:val="single"/>
          </w:rPr>
          <w:t>Exod 12:14–20</w:t>
        </w:r>
      </w:hyperlink>
      <w:r>
        <w:rPr>
          <w:lang w:val="en_US" w:bidi="en_US"/>
        </w:rPr>
        <w:t xml:space="preserve">; </w:t>
      </w:r>
      <w:hyperlink r:id="rId585">
        <w:r>
          <w:rPr>
            <w:lang w:val="en_US" w:bidi="en_US"/>
          </w:rPr>
          <w:rPr>
            <w:color w:val="0000EE"/>
            <w:u w:val="single"/>
          </w:rPr>
          <w:t>1 Cor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are a warning against hypocrisy.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The two copper coins were each worth about half an hour’s work for a day laborer.</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hyperlink r:id="rId595">
        <w:r>
          <w:rPr>
            <w:lang w:val="en_US" w:bidi="en_US"/>
          </w:rPr>
          <w:rPr>
            <w:color w:val="0000EE"/>
            <w:u w:val="single"/>
          </w:rPr>
          <w:t>Daniel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lang w:val="en_US" w:bidi="en_US"/>
        </w:rPr>
        <w:t>brought to trial: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i/>
          <w:lang w:val="en_US" w:bidi="en_US"/>
        </w:rPr>
        <w:t>Guard yourselves against every form of greed</w:t>
      </w:r>
      <w:r>
        <w:rPr>
          <w:lang w:val="en_US" w:bidi="en_US"/>
        </w:rPr>
        <w:t xml:space="preserve">: See </w:t>
      </w:r>
      <w:hyperlink r:id="rId598">
        <w:r>
          <w:rPr>
            <w:lang w:val="en_US" w:bidi="en_US"/>
          </w:rPr>
          <w:rPr>
            <w:color w:val="0000EE"/>
            <w:u w:val="single"/>
          </w:rPr>
          <w:t>Exodus 20:17</w:t>
        </w:r>
      </w:hyperlink>
      <w:r>
        <w:rPr>
          <w:lang w:val="en_US" w:bidi="en_US"/>
        </w:rPr>
        <w:t xml:space="preserve">; </w:t>
      </w:r>
      <w:hyperlink r:id="rId599">
        <w:r>
          <w:rPr>
            <w:lang w:val="en_US" w:bidi="en_US"/>
          </w:rPr>
          <w:rPr>
            <w:color w:val="0000EE"/>
            <w:u w:val="single"/>
          </w:rPr>
          <w:t>Deuteronomy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Psalm 49</w:t>
        </w:r>
      </w:hyperlink>
      <w:r>
        <w:rPr>
          <w:lang w:val="en_US" w:bidi="en_US"/>
        </w:rPr>
        <w:t xml:space="preserve">; </w:t>
      </w:r>
      <w:hyperlink r:id="rId602">
        <w:r>
          <w:rPr>
            <w:lang w:val="en_US" w:bidi="en_US"/>
          </w:rPr>
          <w:rPr>
            <w:color w:val="0000EE"/>
            <w:u w:val="single"/>
          </w:rPr>
          <w:t>Ecclesiastes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lang w:val="en_US" w:bidi="en_US"/>
        </w:rPr>
        <w:t>Look at the ravens: Ravens were unclean (</w:t>
      </w:r>
      <w:hyperlink r:id="rId607">
        <w:r>
          <w:rPr>
            <w:lang w:val="en_US" w:bidi="en_US"/>
          </w:rPr>
          <w:rPr>
            <w:color w:val="0000EE"/>
            <w:u w:val="single"/>
          </w:rPr>
          <w:t>Lev 11:15</w:t>
        </w:r>
      </w:hyperlink>
      <w:r>
        <w:rPr>
          <w:lang w:val="en_US" w:bidi="en_US"/>
        </w:rPr>
        <w:t xml:space="preserve">; </w:t>
      </w:r>
      <w:hyperlink r:id="rId608">
        <w:r>
          <w:rPr>
            <w:lang w:val="en_US" w:bidi="en_US"/>
          </w:rPr>
          <w:rPr>
            <w:color w:val="0000EE"/>
            <w:u w:val="single"/>
          </w:rPr>
          <w:t>Deut 14:14</w:t>
        </w:r>
      </w:hyperlink>
      <w:r>
        <w:rPr>
          <w:lang w:val="en_US" w:bidi="en_US"/>
        </w:rPr>
        <w:t>), yet God cared even for them (</w:t>
      </w:r>
      <w:hyperlink r:id="rId609">
        <w:r>
          <w:rPr>
            <w:lang w:val="en_US" w:bidi="en_US"/>
          </w:rPr>
          <w:rPr>
            <w:color w:val="0000EE"/>
            <w:u w:val="single"/>
          </w:rPr>
          <w:t>Ps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lang w:val="en_US" w:bidi="en_US"/>
        </w:rPr>
        <w:t xml:space="preserve">add a single moment to your life (literally </w:t>
      </w:r>
      <w:r>
        <w:rPr>
          <w:i/>
          <w:lang w:val="en_US" w:bidi="en_US"/>
        </w:rPr>
        <w:t>add a single cubit</w:t>
      </w:r>
      <w:r>
        <w:rPr>
          <w:lang w:val="en_US" w:bidi="en_US"/>
        </w:rPr>
        <w:t xml:space="preserve"> </w:t>
      </w:r>
      <w:r>
        <w:rPr>
          <w:i/>
          <w:lang w:val="en_US" w:bidi="en_US"/>
        </w:rPr>
        <w:t>to his length</w:t>
      </w:r>
      <w:r>
        <w:rPr>
          <w:lang w:val="en_US" w:bidi="en_US"/>
        </w:rPr>
        <w:t>): Worry cannot add even one step on the road of life.</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King Solomon was one of the wealthiest kings in the world during his time (see </w:t>
      </w:r>
      <w:hyperlink r:id="rId610">
        <w:r>
          <w:rPr>
            <w:lang w:val="en_US" w:bidi="en_US"/>
          </w:rPr>
          <w:rPr>
            <w:color w:val="0000EE"/>
            <w:u w:val="single"/>
          </w:rPr>
          <w:t>2 Chronicles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i/>
          <w:lang w:val="en_US" w:bidi="en_US"/>
        </w:rPr>
        <w:t>the Gentiles</w:t>
      </w:r>
      <w:r>
        <w:rPr>
          <w:lang w:val="en_US" w:bidi="en_US"/>
        </w:rPr>
        <w:t xml:space="preserve">: The Greek word </w:t>
      </w:r>
      <w:r>
        <w:rPr>
          <w:i/>
          <w:lang w:val="en_US" w:bidi="en_US"/>
        </w:rPr>
        <w:t>ethnē</w:t>
      </w:r>
      <w:r>
        <w:rPr>
          <w:lang w:val="en_US" w:bidi="en_US"/>
        </w:rPr>
        <w:t xml:space="preserve"> can mean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i/>
          <w:lang w:val="en_US" w:bidi="en_US"/>
        </w:rPr>
        <w:t>seek His kingdom</w:t>
      </w:r>
      <w:r>
        <w:rPr>
          <w:lang w:val="en_US" w:bidi="en_US"/>
        </w:rPr>
        <w:t>: Live God’s way, follow his purpose, and obey him.</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lang w:val="en_US" w:bidi="en_US"/>
        </w:rPr>
        <w:t>little flock: God is the shepherd of his people (</w:t>
      </w:r>
      <w:hyperlink r:id="rId611">
        <w:r>
          <w:rPr>
            <w:lang w:val="en_US" w:bidi="en_US"/>
          </w:rPr>
          <w:rPr>
            <w:color w:val="0000EE"/>
            <w:u w:val="single"/>
          </w:rPr>
          <w:t>Ps 23</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Israel’s leaders were also identified as shepherds and were criticized for harming or neglecting their sheep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lang w:val="en_US" w:bidi="en_US"/>
        </w:rPr>
        <w:t>keep your lamps burning: This is a picture of readiness and vigilance (</w:t>
      </w:r>
      <w:hyperlink r:id="rId620">
        <w:r>
          <w:rPr>
            <w:lang w:val="en_US" w:bidi="en_US"/>
          </w:rPr>
          <w:rPr>
            <w:color w:val="0000EE"/>
            <w:u w:val="single"/>
          </w:rPr>
          <w:t>Exod 27:20–21</w:t>
        </w:r>
      </w:hyperlink>
      <w:r>
        <w:rPr>
          <w:lang w:val="en_US" w:bidi="en_US"/>
        </w:rPr>
        <w:t xml:space="preserve">; </w:t>
      </w:r>
      <w:hyperlink r:id="rId621">
        <w:r>
          <w:rPr>
            <w:lang w:val="en_US" w:bidi="en_US"/>
          </w:rPr>
          <w:rPr>
            <w:color w:val="0000EE"/>
            <w:u w:val="single"/>
          </w:rPr>
          <w:t>Lev 24:2</w:t>
        </w:r>
      </w:hyperlink>
      <w:r>
        <w:rPr>
          <w:lang w:val="en_US" w:bidi="en_US"/>
        </w:rPr>
        <w:t xml:space="preserve">; </w:t>
      </w:r>
      <w:hyperlink r:id="rId622">
        <w:r>
          <w:rPr>
            <w:lang w:val="en_US" w:bidi="en_US"/>
          </w:rPr>
          <w:rPr>
            <w:color w:val="0000EE"/>
            <w:u w:val="single"/>
          </w:rPr>
          <w:t>Ps 18:28</w:t>
        </w:r>
      </w:hyperlink>
      <w:r>
        <w:rPr>
          <w:lang w:val="en_US" w:bidi="en_US"/>
        </w:rPr>
        <w:t xml:space="preserve">; </w:t>
      </w:r>
      <w:hyperlink r:id="rId623">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household who were always prepared for his return and faithfully managed the resources he had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The master could return from the wedding feast at any time of day or night. Jesus’ followers must always be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i/>
          <w:lang w:val="en_US" w:bidi="en_US"/>
        </w:rPr>
        <w:t>the Son of Man will come</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lang w:val="en_US" w:bidi="en_US"/>
        </w:rPr>
        <w:t>a terrible baptism of suffering: God’s judgment is often pictured as an overwhelming flood (</w:t>
      </w:r>
      <w:hyperlink r:id="rId634">
        <w:r>
          <w:rPr>
            <w:lang w:val="en_US" w:bidi="en_US"/>
          </w:rPr>
          <w:rPr>
            <w:color w:val="0000EE"/>
            <w:u w:val="single"/>
          </w:rPr>
          <w:t>Pss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lang w:val="en_US" w:bidi="en_US"/>
        </w:rPr>
        <w:t>I have come to divide people: Jesus’ ministry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lang w:val="en_US" w:bidi="en_US"/>
        </w:rPr>
        <w:t>on the way to court: This lawsuit over an unpaid debt would result in debtor’s prison. The officer is the bailiff of the court or the warden of the prison. It is advisable to negotiate accounts with your accuser, if possible, before reaching the courtroom. It is also best to reckon with God before the final day of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 xml:space="preserve">Pilate had murdered some people from Galilee: This particular incident is not known from other sources, but Pilate was a ruthless governor who, on several occasions, violently suppressed revolts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a fig tree: Israel was sometimes portrayed as an unfruitful fig tree or a vineyard that God would judge (</w:t>
      </w:r>
      <w:hyperlink r:id="rId173">
        <w:r>
          <w:rPr>
            <w:lang w:val="en_US" w:bidi="en_US"/>
          </w:rPr>
          <w:rPr>
            <w:color w:val="0000EE"/>
            <w:u w:val="single"/>
          </w:rPr>
          <w:t>Isa 5:1–7</w:t>
        </w:r>
      </w:hyperlink>
      <w:r>
        <w:rPr>
          <w:lang w:val="en_US" w:bidi="en_US"/>
        </w:rPr>
        <w:t xml:space="preserve">; </w:t>
      </w:r>
      <w:hyperlink r:id="rId657">
        <w:r>
          <w:rPr>
            <w:lang w:val="en_US" w:bidi="en_US"/>
          </w:rPr>
          <w:rPr>
            <w:color w:val="0000EE"/>
            <w:u w:val="single"/>
          </w:rPr>
          <w:t>Mic 7:1–2</w:t>
        </w:r>
      </w:hyperlink>
      <w:r>
        <w:rPr>
          <w:lang w:val="en_US" w:bidi="en_US"/>
        </w:rPr>
        <w:t xml:space="preserve">; see </w:t>
      </w:r>
      <w:hyperlink r:id="rId658">
        <w:r>
          <w:rPr>
            <w:lang w:val="en_US" w:bidi="en_US"/>
          </w:rPr>
          <w:rPr>
            <w:color w:val="0000EE"/>
            <w:u w:val="single"/>
          </w:rPr>
          <w:t>Jer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illustrated Jesus’ ministry to Israel. Unless the nation produced the fruit of repentance, it would face judgment. The parable is open-ended—Israel was being offered the chance to respond. Cp. </w:t>
      </w:r>
      <w:hyperlink r:id="rId661">
        <w:r>
          <w:rPr>
            <w:lang w:val="en_US" w:bidi="en_US"/>
          </w:rPr>
          <w:rPr>
            <w:color w:val="0000EE"/>
            <w:u w:val="single"/>
          </w:rPr>
          <w:t>Matt 21:18–19</w:t>
        </w:r>
      </w:hyperlink>
      <w:r>
        <w:rPr>
          <w:lang w:val="en_US" w:bidi="en_US"/>
        </w:rPr>
        <w:t xml:space="preserve"> </w:t>
      </w:r>
      <w:r>
        <w:rPr>
          <w:i/>
          <w:lang w:val="en_US" w:bidi="en_US"/>
        </w:rPr>
        <w:t>//</w:t>
      </w:r>
      <w:r>
        <w:rPr>
          <w:lang w:val="en_US" w:bidi="en_US"/>
        </w:rPr>
        <w:t xml:space="preserve">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 xml:space="preserve">cut it down: A stump or fallen tree was an image of judgment or destruction (cp.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 46:22</w:t>
        </w:r>
      </w:hyperlink>
      <w:r>
        <w:rPr>
          <w:lang w:val="en_US" w:bidi="en_US"/>
        </w:rPr>
        <w:t xml:space="preserve">; </w:t>
      </w:r>
      <w:hyperlink r:id="rId667">
        <w:r>
          <w:rPr>
            <w:lang w:val="en_US" w:bidi="en_US"/>
          </w:rPr>
          <w:rPr>
            <w:color w:val="0000EE"/>
            <w:u w:val="single"/>
          </w:rPr>
          <w:t>Dan 4:23</w:t>
        </w:r>
      </w:hyperlink>
      <w:r>
        <w:rPr>
          <w:lang w:val="en_US" w:bidi="en_US"/>
        </w:rPr>
        <w:t xml:space="preserve">; </w:t>
      </w:r>
      <w:hyperlink r:id="rId668">
        <w:r>
          <w:rPr>
            <w:lang w:val="en_US" w:bidi="en_US"/>
          </w:rPr>
          <w:rPr>
            <w:color w:val="0000EE"/>
            <w:u w:val="single"/>
          </w:rPr>
          <w:t>Matt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lang w:val="en_US" w:bidi="en_US"/>
        </w:rPr>
        <w:t xml:space="preserve">as Jesus was teaching in a synagogue (see </w:t>
      </w:r>
      <w:hyperlink r:id="rId670">
        <w:r>
          <w:rPr>
            <w:lang w:val="en_US" w:bidi="en_US"/>
          </w:rPr>
          <w:rPr>
            <w:color w:val="0000EE"/>
            <w:u w:val="single"/>
          </w:rPr>
          <w:t>4:14–30</w:t>
        </w:r>
      </w:hyperlink>
      <w:r>
        <w:rPr>
          <w:lang w:val="en_US" w:bidi="en_US"/>
        </w:rPr>
        <w:t>): In the synagogue, visiting rabbis were often asked to teach after the Law and the Prophets were read.</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not on the Sabbath: Rabbis debated whether to give medical help on the Sabbath and decided it was acceptable only in cases of extreme emergency.</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r>
        <w:rPr>
          <w:lang w:val="en_US" w:bidi="en_US"/>
        </w:rPr>
      </w:r>
      <w:r>
        <w:rPr>
          <w:lang w:val="en_US" w:bidi="en_US"/>
        </w:rPr>
        <w:t>You hypocrites! The religious leaders would take care of their own animals on the Sabbath (to protect their investment) but then refuse to meet the needs of a fellow human being. In an ironic wordplay, the same word is translated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skillful argument shamed and silenced his enemies. Honor was among the most important values in Jewish society.</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leavening dough, it permeates the entire world.</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the birds make nests: The birds represent people who find the Kingdom to be a place of protection and security.</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lang w:val="en_US" w:bidi="en_US"/>
        </w:rPr>
        <w:t xml:space="preserve">It is like the yeast: Leaven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 5:6</w:t>
        </w:r>
      </w:hyperlink>
      <w:r>
        <w:rPr>
          <w:lang w:val="en_US" w:bidi="en_US"/>
        </w:rPr>
        <w:t xml:space="preserve">; </w:t>
      </w:r>
      <w:hyperlink r:id="rId674">
        <w:r>
          <w:rPr>
            <w:lang w:val="en_US" w:bidi="en_US"/>
          </w:rPr>
          <w:rPr>
            <w:color w:val="0000EE"/>
            <w:u w:val="single"/>
          </w:rPr>
          <w:t>Gal 5:9</w:t>
        </w:r>
      </w:hyperlink>
      <w:r>
        <w:rPr>
          <w:lang w:val="en_US" w:bidi="en_US"/>
        </w:rPr>
        <w:t>), but here it is a positive image of the permeating,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lang w:val="en_US" w:bidi="en_US"/>
        </w:rPr>
        <w:t xml:space="preserve">will only a few be saved?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lang w:val="en_US" w:bidi="en_US"/>
        </w:rPr>
        <w:t xml:space="preserve">When the master of the house has locked the door: At a banquet, the master of the household locked the door after the invited guests had arrived. • I don’t know you: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 63:16</w:t>
        </w:r>
      </w:hyperlink>
      <w:r>
        <w:rPr>
          <w:lang w:val="en_US" w:bidi="en_US"/>
        </w:rPr>
        <w:t xml:space="preserve">; </w:t>
      </w:r>
      <w:hyperlink r:id="rId676">
        <w:r>
          <w:rPr>
            <w:lang w:val="en_US" w:bidi="en_US"/>
          </w:rPr>
          <w:rPr>
            <w:color w:val="0000EE"/>
            <w:u w:val="single"/>
          </w:rPr>
          <w:t>Jer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who had descended from Abraham (where you come from), but those who failed to respond to the invitation did not have a relationship with God. The same can be said of all who fail to respond to the Good News of the Kingdom.</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lang w:val="en_US" w:bidi="en_US"/>
        </w:rPr>
        <w:t>The expression weeping and gnashing of teeth portrays rejection and suffering. • Abraham, Isaac</w:t>
      </w:r>
      <w:r>
        <w:rPr>
          <w:i/>
          <w:lang w:val="en_US" w:bidi="en_US"/>
        </w:rPr>
        <w:t>,</w:t>
      </w:r>
      <w:r>
        <w:rPr>
          <w:lang w:val="en_US" w:bidi="en_US"/>
        </w:rPr>
        <w:t xml:space="preserve"> and Jacob were the three great founding patriarchs of the nation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While many of God’s chosen people, the Israelites, have rejected the gospel, other people . . . from all over the world will respond to God’s offer of salvation and attend the messianic banquet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 4:1–2</w:t>
        </w:r>
      </w:hyperlink>
      <w:r>
        <w:rPr>
          <w:lang w:val="en_US" w:bidi="en_US"/>
        </w:rPr>
        <w:t xml:space="preserve">; </w:t>
      </w:r>
      <w:hyperlink r:id="rId687">
        <w:r>
          <w:rPr>
            <w:lang w:val="en_US" w:bidi="en_US"/>
          </w:rPr>
          <w:rPr>
            <w:color w:val="0000EE"/>
            <w:u w:val="single"/>
          </w:rPr>
          <w:t>Zech 2:13</w:t>
        </w:r>
      </w:hyperlink>
      <w:r>
        <w:rPr>
          <w:lang w:val="en_US" w:bidi="en_US"/>
        </w:rPr>
        <w:t xml:space="preserve">; </w:t>
      </w:r>
      <w:hyperlink r:id="rId688">
        <w:r>
          <w:rPr>
            <w:lang w:val="en_US" w:bidi="en_US"/>
          </w:rPr>
          <w:rPr>
            <w:color w:val="0000EE"/>
            <w:u w:val="single"/>
          </w:rPr>
          <w:t>Mal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lang w:val="en_US" w:bidi="en_US"/>
        </w:rP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i/>
          <w:lang w:val="en_US" w:bidi="en_US"/>
        </w:rPr>
        <w:t>a prophet to perish</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i/>
          <w:lang w:val="en_US" w:bidi="en_US"/>
        </w:rPr>
        <w:t>as a hen gathers her chicks</w:t>
      </w:r>
      <w:r>
        <w:rPr>
          <w:lang w:val="en_US" w:bidi="en_US"/>
        </w:rPr>
        <w:t xml:space="preserve">: Compare </w:t>
      </w:r>
      <w:hyperlink r:id="rId689">
        <w:r>
          <w:rPr>
            <w:lang w:val="en_US" w:bidi="en_US"/>
          </w:rPr>
          <w:rPr>
            <w:color w:val="0000EE"/>
            <w:u w:val="single"/>
          </w:rPr>
          <w:t>Deuteronomy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Psalms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in the home of a leader of the Pharisees: In the Gospel of Luke, Jesus is frequently seen dining.</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lang w:val="en_US" w:bidi="en_US"/>
        </w:rPr>
        <w:t xml:space="preserve">whose arms and legs were swollen (or </w:t>
      </w:r>
      <w:r>
        <w:rPr>
          <w:i/>
          <w:lang w:val="en_US" w:bidi="en_US"/>
        </w:rPr>
        <w:t>who had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lang w:val="en_US" w:bidi="en_US"/>
        </w:rPr>
        <w:t xml:space="preserve">Is it permitted in the law to heal people on the Sabbath day? This question was debated by the rabbis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lang w:val="en_US" w:bidi="en_US"/>
        </w:rPr>
        <w:t>the seats of honor: Meals in the ancient world were rituals of social status. The place given to someone at the table was determined by their place in the social pecking order. The quality of the food served to each guest also depended on their status. These guests were jockeying for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hyperlink r:id="rId699">
        <w:r>
          <w:rPr>
            <w:lang w:val="en_US" w:bidi="en_US"/>
          </w:rPr>
          <w:rPr>
            <w:color w:val="0000EE"/>
            <w:u w:val="single"/>
          </w:rPr>
          <w:t>Proverbs 25:6–7</w:t>
        </w:r>
      </w:hyperlink>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lang w:val="en_US" w:bidi="en_US"/>
        </w:rPr>
        <w:t>don’t invite your friends: Jesus challenged the prevailing use of banquets to flaunt and elevate one’s status in the community. The host would invite friends of equal status and a few who were higher. These honored guests would then be expected to reciprocate, raising the first host’s social position and reputation. Jesus turned this hierarchy upside down by instructing his followers to invite those who had no social status and could not reciprocate. God invites sinful human beings to dine at his banquet table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hyperlink r:id="rId700">
        <w:r>
          <w:rPr>
            <w:lang w:val="en_US" w:bidi="en_US"/>
          </w:rPr>
          <w:rPr>
            <w:color w:val="0000EE"/>
            <w:u w:val="single"/>
          </w:rPr>
          <w:t>Daniel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portrays what was happening in Jesus’ ministry. The rich, powerful, and elite rejected Jesus’ invitation to God’s salvation banquet and would be shut out. Meanwhile, poor people and outcasts responded to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lang w:val="en_US" w:bidi="en_US"/>
        </w:rPr>
        <w:t>Come, the banquet is ready: The invitations would have been sent much earlier; the guests were summoned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lang w:val="en_US" w:bidi="en_US"/>
        </w:rPr>
        <w:t>oxen, and I want to try them out: This is another weak excuse—no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lang w:val="en_US" w:bidi="en_US"/>
        </w:rPr>
        <w:t>The poor, the crippled, the blind, and the lame were the outcasts of Israel, to whom Jesus ministered.</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lang w:val="en_US" w:bidi="en_US"/>
        </w:rPr>
        <w:t xml:space="preserve">Go out into the country lanes: These invitees might be a reference to the Gentiles to whom the Good News eventually went (cp.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A large crowd was following Jesus: Jesus’ popularity was high,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lang w:val="en_US" w:bidi="en_US"/>
        </w:rPr>
        <w:t>you must, by comparison, hate everyone else: Following Jesus requires complete dedication. The phrase by comparison does not appear in the Greek, but it accurately represents Jesus’ meaning.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lang w:val="en_US" w:bidi="en_US"/>
        </w:rPr>
        <w:t>To carry your own cross is a picture of dying to self. The horizontal beam of the cross was carried by a condemned criminal headed for crucifixion.</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Tax collectors were despised because they worked for the hated Roman authorities and were notorious for their corruption.</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lang w:val="en_US" w:bidi="en_US"/>
        </w:rPr>
        <w:t>I want my share of your estate now: This appalling request essentially says, “To me, you are dead.” There could be no greater insult to a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unclean animals (</w:t>
      </w:r>
      <w:hyperlink r:id="rId718">
        <w:r>
          <w:rPr>
            <w:lang w:val="en_US" w:bidi="en_US"/>
          </w:rPr>
          <w:rPr>
            <w:color w:val="0000EE"/>
            <w:u w:val="single"/>
          </w:rPr>
          <w:t>Lev 11:7</w:t>
        </w:r>
      </w:hyperlink>
      <w:r>
        <w:rPr>
          <w:lang w:val="en_US" w:bidi="en_US"/>
        </w:rPr>
        <w:t xml:space="preserve">; </w:t>
      </w:r>
      <w:hyperlink r:id="rId719">
        <w:r>
          <w:rPr>
            <w:lang w:val="en_US" w:bidi="en_US"/>
          </w:rPr>
          <w:rPr>
            <w:color w:val="0000EE"/>
            <w:u w:val="single"/>
          </w:rPr>
          <w:t>Deut 14:8</w:t>
        </w:r>
      </w:hyperlink>
      <w:r>
        <w:rPr>
          <w:lang w:val="en_US" w:bidi="en_US"/>
        </w:rPr>
        <w:t>), making this the most degrading job imaginable for a Jew.</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gave his rehearsed speech. Some manuscripts add </w:t>
      </w:r>
      <w:r>
        <w:rPr>
          <w:i/>
          <w:lang w:val="en_US" w:bidi="en_US"/>
        </w:rPr>
        <w:t>Please take me on as a hired servant.</w:t>
      </w:r>
      <w:r>
        <w:rPr>
          <w:lang w:val="en_US" w:bidi="en_US"/>
        </w:rPr>
        <w:t xml:space="preserve"> The lack of this sentence in the better manuscripts suggests that his father didn’t give him a chance to finish.</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would have been fattening a calf for a banquet. The son was welcomed as a visiting dignitary.</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i/>
          <w:lang w:val="en_US" w:bidi="en_US"/>
        </w:rPr>
        <w:t>this son of yours</w:t>
      </w:r>
      <w:r>
        <w:rPr>
          <w:lang w:val="en_US" w:bidi="en_US"/>
        </w:rPr>
        <w:t>: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lang w:val="en_US" w:bidi="en_US"/>
        </w:rPr>
        <w:t>you have always stayed by me: The parable is open-ended: it does not record the older brother’s response. The religious leaders still had a chance to respond to Jesus’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lang w:val="en_US" w:bidi="en_US"/>
        </w:rPr>
        <w:t>a certain rich man who had a manager: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lang w:val="en_US" w:bidi="en_US"/>
        </w:rPr>
        <w:t>Get your report in order: This financial statement was probably for the benefit of the manager’s successor.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lang w:val="en_US" w:bidi="en_US"/>
        </w:rPr>
        <w:t>I’m too proud to beg: The Jewish wisdom writer Sirach said, “It is better to die than to beg” (</w:t>
      </w:r>
      <w:r>
        <w:rPr>
          <w:i/>
          <w:lang w:val="en_US" w:bidi="en_US"/>
        </w:rPr>
        <w:t>Sirach</w:t>
      </w:r>
      <w:r>
        <w:rPr>
          <w:lang w:val="en_US" w:bidi="en_US"/>
        </w:rPr>
        <w:t xml:space="preserve"> 40:28), a reflection of Jewish attitudes.</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thus making friends who would help him during his unemployment.</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A hundred measures of olive oil … fifty</w:t>
      </w:r>
      <w:r>
        <w:rPr>
          <w:lang w:val="en_US" w:bidi="en_US"/>
        </w:rPr>
        <w:t xml:space="preserve">: </w:t>
      </w:r>
      <w:r>
        <w:rPr>
          <w:lang w:val="en_US" w:bidi="en_US"/>
        </w:rPr>
        <w:t xml:space="preserve">The measure in Greek is a </w:t>
      </w:r>
      <w:r>
        <w:rPr>
          <w:i/>
          <w:lang w:val="en_US" w:bidi="en_US"/>
        </w:rPr>
        <w:t>batos</w:t>
      </w:r>
      <w:r>
        <w:rPr>
          <w:lang w:val="en_US" w:bidi="en_US"/>
        </w:rPr>
        <w:t xml:space="preserve"> (from the Hebrew </w:t>
      </w:r>
      <w:r>
        <w:rPr>
          <w:i/>
          <w:lang w:val="en_US" w:bidi="en_US"/>
        </w:rPr>
        <w:t>bath</w:t>
      </w:r>
      <w:r>
        <w:rPr>
          <w:lang w:val="en_US" w:bidi="en_US"/>
        </w:rPr>
        <w:t>), a standard unit for measuring liquids. A hundred measures could have been about 3,000 liters (800 gallons), and fifty measures about 1,500 liters (400 gallons). The exact sizes are uncertain.</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lang w:val="en_US" w:bidi="en_US"/>
        </w:rPr>
        <w:t>1,000 bushels . . . 800 bushels: The size of the cor—a standard dry measure—is not known with certainty.</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commend the manager’s dishonesty, but Jesus’ point is that believers need to use resources shrewdly in preparation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lang w:val="en_US" w:bidi="en_US"/>
        </w:rPr>
        <w:t>No one can serve two masters: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lang w:val="en_US" w:bidi="en_US"/>
        </w:rPr>
        <w:t>The Pharisees . . . heard all this and scoffed: Wealth was commonly believed to be a reward from God, so the Pharisees derided Jesus’ warning against riches.</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lang w:val="en_US" w:bidi="en_US"/>
        </w:rPr>
        <w:t>Purple was the color of royalty;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 xml:space="preserve">This parable reiterates the theme of the danger of riches introduced in </w:t>
      </w:r>
      <w:hyperlink r:id="rId736">
        <w:r>
          <w:rPr>
            <w:lang w:val="en_US" w:bidi="en_US"/>
          </w:rPr>
          <w:rPr>
            <w:color w:val="0000EE"/>
            <w:u w:val="single"/>
          </w:rPr>
          <w:t>16:13–15</w:t>
        </w:r>
      </w:hyperlink>
      <w:r>
        <w:rPr>
          <w:lang w:val="en_US" w:bidi="en_US"/>
        </w:rPr>
        <w:t xml:space="preserve"> and returns to the idea that the coming of God’s Kingdom will mean the reversal of fortunes. The rich, proud, and powerful will be humbled and brought low, while the poor, humble, and oppressed will be exalted.</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lang w:val="en_US" w:bidi="en_US"/>
        </w:rPr>
        <w:t>the dogs would come and lick his open sores: This is an image of misery and poverty. In Jewish culture, dogs were detestable, unclean scavengers.</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lang w:val="en_US" w:bidi="en_US"/>
        </w:rPr>
        <w:t xml:space="preserve">carried by the angels to sit beside Abraham (literally </w:t>
      </w:r>
      <w:r>
        <w:rPr>
          <w:i/>
          <w:lang w:val="en_US" w:bidi="en_US"/>
        </w:rPr>
        <w:t>into Abraham’s bosom</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lang w:val="en_US" w:bidi="en_US"/>
        </w:rPr>
        <w:t xml:space="preserve">The place of the dead (Greek </w:t>
      </w:r>
      <w:r>
        <w:rPr>
          <w:i/>
          <w:lang w:val="en_US" w:bidi="en_US"/>
        </w:rPr>
        <w:t>Hades</w:t>
      </w:r>
      <w:r>
        <w:rPr>
          <w:lang w:val="en_US" w:bidi="en_US"/>
        </w:rPr>
        <w:t>) can refer to the grave (death) generally, or to the place where the wicked go after death, as here.</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lang w:val="en_US" w:bidi="en_US"/>
        </w:rPr>
        <w:t xml:space="preserve">I am in anguish in these flames: See </w:t>
      </w:r>
      <w:hyperlink r:id="rId738">
        <w:r>
          <w:rPr>
            <w:lang w:val="en_US" w:bidi="en_US"/>
          </w:rPr>
          <w:rPr>
            <w:color w:val="0000EE"/>
            <w:u w:val="single"/>
          </w:rPr>
          <w:t>Matt 25:41</w:t>
        </w:r>
      </w:hyperlink>
      <w:r>
        <w:rPr>
          <w:lang w:val="en_US" w:bidi="en_US"/>
        </w:rPr>
        <w:t xml:space="preserve">; </w:t>
      </w:r>
      <w:hyperlink r:id="rId739">
        <w:r>
          <w:rPr>
            <w:lang w:val="en_US" w:bidi="en_US"/>
          </w:rPr>
          <w:rPr>
            <w:color w:val="0000EE"/>
            <w:u w:val="single"/>
          </w:rPr>
          <w:t>Rev 20:10</w:t>
        </w:r>
      </w:hyperlink>
      <w:r>
        <w:rPr>
          <w:lang w:val="en_US" w:bidi="en_US"/>
        </w:rPr>
        <w:t xml:space="preserve">, </w:t>
      </w:r>
      <w:hyperlink r:id="rId740">
        <w:r>
          <w:rPr>
            <w:lang w:val="en_US" w:bidi="en_US"/>
          </w:rPr>
          <w:rPr>
            <w:color w:val="0000EE"/>
            <w:u w:val="single"/>
          </w:rPr>
          <w:t>14–15</w:t>
        </w:r>
      </w:hyperlink>
      <w:r>
        <w:rPr>
          <w:lang w:val="en_US" w:bidi="en_US"/>
        </w:rPr>
        <w:t>. • Send Lazarus: Ironically, the man was still treating Lazarus as a lowly servant.</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lang w:val="en_US" w:bidi="en_US"/>
        </w:rPr>
        <w:t>No one can cross over to you from here: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lang w:val="en_US" w:bidi="en_US"/>
        </w:rPr>
        <w:t>they won’t be persuaded even if someone rises from the dead: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 xml:space="preserve">what sorrow awaits: Traditionally rendered </w:t>
      </w:r>
      <w:r>
        <w:rPr>
          <w:i/>
          <w:lang w:val="en_US" w:bidi="en_US"/>
        </w:rPr>
        <w:t>woe!</w:t>
      </w:r>
      <w:r>
        <w:rPr>
          <w:lang w:val="en_US" w:bidi="en_US"/>
        </w:rPr>
        <w:t xml:space="preserve"> (see study notes on </w:t>
      </w:r>
      <w:r>
        <w:rPr>
          <w:lang w:val="en_US" w:bidi="en_US"/>
        </w:rPr>
        <w:t>6:24–26</w:t>
      </w:r>
      <w:r>
        <w:rPr>
          <w:lang w:val="en_US" w:bidi="en_US"/>
        </w:rPr>
        <w:t xml:space="preserve">; </w:t>
      </w:r>
      <w:r>
        <w:rPr>
          <w:lang w:val="en_US" w:bidi="en_US"/>
        </w:rPr>
        <w:t>11:42–52</w:t>
      </w:r>
      <w:r>
        <w:rPr>
          <w:lang w:val="en_US" w:bidi="en_US"/>
        </w:rPr>
        <w:t xml:space="preserve">). • the person who does the tempting: Leaders bear a greater responsibility because they are accountable not only for themselves, but for those they lead (see </w:t>
      </w:r>
      <w:hyperlink r:id="rId62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used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lang w:val="en_US" w:bidi="en_US"/>
        </w:rPr>
        <w:t xml:space="preserve">Even if that person wrongs you seven times a day: </w:t>
      </w:r>
      <w:r>
        <w:rPr>
          <w:i/>
          <w:lang w:val="en_US" w:bidi="en_US"/>
        </w:rPr>
        <w:t>Seven</w:t>
      </w:r>
      <w:r>
        <w:rPr>
          <w:lang w:val="en_US" w:bidi="en_US"/>
        </w:rPr>
        <w:t xml:space="preserve"> is not intended to convey an exact number, but means “many times” (see </w:t>
      </w:r>
      <w:hyperlink r:id="rId741">
        <w:r>
          <w:rPr>
            <w:lang w:val="en_US" w:bidi="en_US"/>
          </w:rPr>
          <w:rPr>
            <w:color w:val="0000EE"/>
            <w:u w:val="single"/>
          </w:rPr>
          <w:t>Ps 119:164</w:t>
        </w:r>
      </w:hyperlink>
      <w:r>
        <w:rPr>
          <w:lang w:val="en_US" w:bidi="en_US"/>
        </w:rPr>
        <w:t xml:space="preserve">). See </w:t>
      </w:r>
      <w:hyperlink r:id="rId742">
        <w:r>
          <w:rPr>
            <w:lang w:val="en_US" w:bidi="en_US"/>
          </w:rPr>
          <w:rPr>
            <w:color w:val="0000EE"/>
            <w:u w:val="single"/>
          </w:rPr>
          <w:t>Matt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lang w:val="en_US" w:bidi="en_US"/>
        </w:rPr>
        <w:t xml:space="preserve">A mustard seed was proverbial for something very small (see </w:t>
      </w:r>
      <w:hyperlink r:id="rId743">
        <w:r>
          <w:rPr>
            <w:lang w:val="en_US" w:bidi="en_US"/>
          </w:rPr>
          <w:rPr>
            <w:color w:val="0000EE"/>
            <w:u w:val="single"/>
          </w:rPr>
          <w:t>13:19</w:t>
        </w:r>
      </w:hyperlink>
      <w:r>
        <w:rPr>
          <w:lang w:val="en_US" w:bidi="en_US"/>
        </w:rP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existed to serve their masters faithfully. Faith (</w:t>
      </w:r>
      <w:hyperlink r:id="rId744">
        <w:r>
          <w:rPr>
            <w:lang w:val="en_US" w:bidi="en_US"/>
          </w:rPr>
          <w:rPr>
            <w:color w:val="0000EE"/>
            <w:u w:val="single"/>
          </w:rPr>
          <w:t>17:5–6</w:t>
        </w:r>
      </w:hyperlink>
      <w:r>
        <w:rPr>
          <w:lang w:val="en_US" w:bidi="en_US"/>
        </w:rPr>
        <w:t>) entails obedient submission to Christ and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Jesus’ compassion and power;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lang w:val="en_US" w:bidi="en_US"/>
        </w:rPr>
        <w:t xml:space="preserve">ten men with leprosy stood at a distance: See </w:t>
      </w:r>
      <w:r>
        <w:rPr>
          <w:lang w:val="en_US" w:bidi="en_US"/>
        </w:rPr>
        <w:t>study note on 5:12</w:t>
      </w:r>
      <w:r>
        <w:rPr>
          <w:lang w:val="en_US" w:bidi="en_US"/>
        </w:rPr>
        <w:t>. Lepers were required to keep their distance and cry out, “Unclean!” (</w:t>
      </w:r>
      <w:hyperlink r:id="rId745">
        <w:r>
          <w:rPr>
            <w:lang w:val="en_US" w:bidi="en_US"/>
          </w:rPr>
          <w:rPr>
            <w:color w:val="0000EE"/>
            <w:u w:val="single"/>
          </w:rPr>
          <w:t>Lev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lang w:val="en_US" w:bidi="en_US"/>
        </w:rPr>
        <w:t xml:space="preserve">Go show yourselves to the priests: </w:t>
      </w:r>
      <w:hyperlink r:id="rId746">
        <w:r>
          <w:rPr>
            <w:lang w:val="en_US" w:bidi="en_US"/>
          </w:rPr>
          <w:rPr>
            <w:color w:val="0000EE"/>
            <w:u w:val="single"/>
          </w:rPr>
          <w:t>Leviticus 14:2–32</w:t>
        </w:r>
      </w:hyperlink>
      <w:r>
        <w:rPr>
          <w:lang w:val="en_US" w:bidi="en_US"/>
        </w:rPr>
        <w:t xml:space="preserve"> sets out guidelines for priests to use in diagnosing leprosy and pronouncing a leper clean (see study notes on </w:t>
      </w:r>
      <w:r>
        <w:rPr>
          <w:lang w:val="en_US" w:bidi="en_US"/>
        </w:rPr>
        <w:t>Luke 5:12</w:t>
      </w:r>
      <w:r>
        <w:rPr>
          <w:lang w:val="en_US" w:bidi="en_US"/>
        </w:rPr>
        <w:t xml:space="preserve">, </w:t>
      </w:r>
      <w:r>
        <w:rPr>
          <w:lang w:val="en_US" w:bidi="en_US"/>
        </w:rPr>
        <w:t>14</w:t>
      </w:r>
      <w:r>
        <w:rPr>
          <w:lang w:val="en_US" w:bidi="en_US"/>
        </w:rPr>
        <w:t xml:space="preserve">). • as they went: To leave without yet being healed required faith, which Jesus was testing (cp. </w:t>
      </w:r>
      <w:hyperlink r:id="rId747">
        <w:r>
          <w:rPr>
            <w:lang w:val="en_US" w:bidi="en_US"/>
          </w:rPr>
          <w:rPr>
            <w:color w:val="0000EE"/>
            <w:u w:val="single"/>
          </w:rPr>
          <w:t>2 Kgs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lang w:val="en_US" w:bidi="en_US"/>
        </w:rPr>
        <w:t xml:space="preserve">Your faith has healed you (or </w:t>
      </w:r>
      <w:r>
        <w:rPr>
          <w:i/>
          <w:lang w:val="en_US" w:bidi="en_US"/>
        </w:rPr>
        <w:t>Your faith has saved you</w:t>
      </w:r>
      <w:r>
        <w:rPr>
          <w:lang w:val="en_US" w:bidi="en_US"/>
        </w:rPr>
        <w:t>): The Greek verb can refer to either physical or spiritual healing. Jesus’ physical healings illustrate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r>
        <w:rPr>
          <w:lang w:val="en_US" w:bidi="en_US"/>
        </w:rPr>
      </w:r>
      <w:r>
        <w:rPr>
          <w:lang w:val="en_US" w:bidi="en_US"/>
        </w:rP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lang w:val="en_US" w:bidi="en_US"/>
          </w:rPr>
          <w:rPr>
            <w:color w:val="0000EE"/>
            <w:u w:val="single"/>
          </w:rPr>
          <w:t>3:15</w:t>
        </w:r>
      </w:hyperlink>
      <w:r>
        <w:rPr>
          <w:lang w:val="en_US" w:bidi="en_US"/>
        </w:rPr>
        <w:t xml:space="preserve">; cp. </w:t>
      </w:r>
      <w:hyperlink r:id="rId749">
        <w:r>
          <w:rPr>
            <w:lang w:val="en_US" w:bidi="en_US"/>
          </w:rPr>
          <w:rPr>
            <w:color w:val="0000EE"/>
            <w:u w:val="single"/>
          </w:rPr>
          <w:t>Acts 1:6</w:t>
        </w:r>
      </w:hyperlink>
      <w:r>
        <w:rPr>
          <w:lang w:val="en_US" w:bidi="en_US"/>
        </w:rP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 24:30–31</w:t>
        </w:r>
      </w:hyperlink>
      <w:r>
        <w:rPr>
          <w:lang w:val="en_US" w:bidi="en_US"/>
        </w:rP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the manifestation of the Kingdom in Jesus’ immediate ministry (cp. </w:t>
      </w:r>
      <w:hyperlink r:id="rId49">
        <w:r>
          <w:rPr>
            <w:lang w:val="en_US" w:bidi="en_US"/>
          </w:rPr>
          <w:rPr>
            <w:color w:val="0000EE"/>
            <w:u w:val="single"/>
          </w:rPr>
          <w:t>Luke 7:22</w:t>
        </w:r>
      </w:hyperlink>
      <w:r>
        <w:rPr>
          <w:lang w:val="en_US" w:bidi="en_US"/>
        </w:rPr>
        <w:t xml:space="preserve">). • the Kingdom of God is already among you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revealed through Jesus’ words and actions. It is unlikely that Jesus would say, “The Kingdom of God is within you,” to those who were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discourses in Luke’s Gospel on the coming of the Kingdom and the return of the Son of Man (see also ch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lang w:val="en_US" w:bidi="en_US"/>
        </w:rPr>
        <w:t xml:space="preserve">you will long to see the day when the Son of Man returns (or </w:t>
      </w:r>
      <w:r>
        <w:rPr>
          <w:i/>
          <w:lang w:val="en_US" w:bidi="en_US"/>
        </w:rPr>
        <w:t>you will long for even one day with the Son of Man</w:t>
      </w:r>
      <w:r>
        <w:rPr>
          <w:lang w:val="en_US" w:bidi="en_US"/>
        </w:rPr>
        <w:t xml:space="preserve">): The Greek says simply, </w:t>
      </w:r>
      <w:r>
        <w:rPr>
          <w:i/>
          <w:lang w:val="en_US" w:bidi="en_US"/>
        </w:rPr>
        <w:t>you will long to see the days of the Son of Man,</w:t>
      </w:r>
      <w:r>
        <w:rPr>
          <w:lang w:val="en_US" w:bidi="en_US"/>
        </w:rPr>
        <w:t xml:space="preserve"> which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lang w:val="en_US" w:bidi="en_US"/>
        </w:rPr>
        <w:t xml:space="preserve">in Noah’s day . . . in the days of Lot: See </w:t>
      </w:r>
      <w:hyperlink r:id="rId758">
        <w:r>
          <w:rPr>
            <w:lang w:val="en_US" w:bidi="en_US"/>
          </w:rPr>
          <w:rPr>
            <w:color w:val="0000EE"/>
            <w:u w:val="single"/>
          </w:rPr>
          <w:t>Gen 6–9</w:t>
        </w:r>
      </w:hyperlink>
      <w:r>
        <w:rPr>
          <w:lang w:val="en_US" w:bidi="en_US"/>
        </w:rPr>
        <w:t xml:space="preserve"> for Noah and </w:t>
      </w:r>
      <w:hyperlink r:id="rId487">
        <w:r>
          <w:rPr>
            <w:lang w:val="en_US" w:bidi="en_US"/>
          </w:rPr>
          <w:rPr>
            <w:color w:val="0000EE"/>
            <w:u w:val="single"/>
          </w:rPr>
          <w:t>Gen 18:16–19:29</w:t>
        </w:r>
      </w:hyperlink>
      <w:r>
        <w:rPr>
          <w:lang w:val="en_US" w:bidi="en_US"/>
        </w:rPr>
        <w:t xml:space="preserve"> for Lot; both are stories of God’s cataclysmic judgment against human wickedness.</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 19:26</w:t>
        </w:r>
      </w:hyperlink>
      <w:r>
        <w:rPr>
          <w:lang w:val="en_US" w:bidi="en_US"/>
        </w:rPr>
        <w:t>). She exemplifies those who cling to . . . life.</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lang w:val="en_US" w:bidi="en_US"/>
        </w:rPr>
        <w:t>one will be taken, the other left: Some consider this separation to refer to the Rapture of the church, but the parallels drawn to God’s judgment in the Flood and against Sodom (</w:t>
      </w:r>
      <w:hyperlink r:id="rId760">
        <w:r>
          <w:rPr>
            <w:lang w:val="en_US" w:bidi="en_US"/>
          </w:rPr>
          <w:rPr>
            <w:color w:val="0000EE"/>
            <w:u w:val="single"/>
          </w:rPr>
          <w:t>17:26–29</w:t>
        </w:r>
      </w:hyperlink>
      <w:r>
        <w:rPr>
          <w:lang w:val="en_US" w:bidi="en_US"/>
        </w:rPr>
        <w:t>), as well as the reference to vultures and a dead body (</w:t>
      </w:r>
      <w:hyperlink r:id="rId761">
        <w:r>
          <w:rPr>
            <w:lang w:val="en_US" w:bidi="en_US"/>
          </w:rPr>
          <w:rPr>
            <w:color w:val="0000EE"/>
            <w:u w:val="single"/>
          </w:rPr>
          <w:t>17:37</w:t>
        </w:r>
      </w:hyperlink>
      <w:r>
        <w:rPr>
          <w:lang w:val="en_US" w:bidi="en_US"/>
        </w:rPr>
        <w:t xml:space="preserve">), suggest that it occurs at the final judgment (see </w:t>
      </w:r>
      <w:hyperlink r:id="rId762">
        <w:r>
          <w:rPr>
            <w:lang w:val="en_US" w:bidi="en_US"/>
          </w:rPr>
          <w:rPr>
            <w:color w:val="0000EE"/>
            <w:u w:val="single"/>
          </w:rPr>
          <w:t>Mal 3:18</w:t>
        </w:r>
      </w:hyperlink>
      <w:r>
        <w:rPr>
          <w:lang w:val="en_US" w:bidi="en_US"/>
        </w:rPr>
        <w:t xml:space="preserve">; </w:t>
      </w:r>
      <w:hyperlink r:id="rId763">
        <w:r>
          <w:rPr>
            <w:lang w:val="en_US" w:bidi="en_US"/>
          </w:rPr>
          <w:rPr>
            <w:color w:val="0000EE"/>
            <w:u w:val="single"/>
          </w:rPr>
          <w:t>Matt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Jesus’ teaching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lang w:val="en_US" w:bidi="en_US"/>
        </w:rPr>
        <w:t xml:space="preserve">a judge . . . who neither feared God nor cared about people: The two most important attributes for a good judge are regard for justice (fear of God), and compassion for people (see </w:t>
      </w:r>
      <w:hyperlink r:id="rId765">
        <w:r>
          <w:rPr>
            <w:lang w:val="en_US" w:bidi="en_US"/>
          </w:rPr>
          <w:rPr>
            <w:color w:val="0000EE"/>
            <w:u w:val="single"/>
          </w:rPr>
          <w:t>2 Chr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i/>
          <w:lang w:val="en_US" w:bidi="en_US"/>
        </w:rPr>
        <w:t>he beat his breast</w:t>
      </w:r>
      <w:r>
        <w:rPr>
          <w:lang w:val="en_US" w:bidi="en_US"/>
        </w:rPr>
        <w:t>: This action showed deep sorrow and repentance (turning away from sin).</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lang w:val="en_US" w:bidi="en_US"/>
        </w:rPr>
        <w:t>receive the Kingdom of God like a child: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 xml:space="preserve">The man was probably a religious leader (traditionally </w:t>
      </w:r>
      <w:r>
        <w:rPr>
          <w:i/>
          <w:lang w:val="en_US" w:bidi="en_US"/>
        </w:rPr>
        <w:t>ruler</w:t>
      </w:r>
      <w:r>
        <w:rPr>
          <w:lang w:val="en_US" w:bidi="en_US"/>
        </w:rPr>
        <w:t xml:space="preserve">), not a political ruler. • what should I do to inherit eternal life? This question was commonly discussed by the rabbis of Jesus’ day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lang w:val="en_US" w:bidi="en_US"/>
        </w:rPr>
        <w:t>Why do you call me good? The man was calling Jesus “good” as a general compliment, but only God is truly good. Jesus was challenging the man’s understanding of goodness—true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lang w:val="en_US" w:bidi="en_US"/>
        </w:rPr>
        <w:t>you know the commandments: Jesus cites the fifth through ninth of the Ten Commandments (</w:t>
      </w:r>
      <w:hyperlink r:id="rId785">
        <w:r>
          <w:rPr>
            <w:lang w:val="en_US" w:bidi="en_US"/>
          </w:rPr>
          <w:rPr>
            <w:color w:val="0000EE"/>
            <w:u w:val="single"/>
          </w:rPr>
          <w:t>Exod 20:12–16</w:t>
        </w:r>
      </w:hyperlink>
      <w:r>
        <w:rPr>
          <w:lang w:val="en_US" w:bidi="en_US"/>
        </w:rPr>
        <w:t xml:space="preserve">; </w:t>
      </w:r>
      <w:hyperlink r:id="rId786">
        <w:r>
          <w:rPr>
            <w:lang w:val="en_US" w:bidi="en_US"/>
          </w:rPr>
          <w:rPr>
            <w:color w:val="0000EE"/>
            <w:u w:val="single"/>
          </w:rPr>
          <w:t>Deut 5:16–20</w:t>
        </w:r>
      </w:hyperlink>
      <w:r>
        <w:rPr>
          <w:lang w:val="en_US" w:bidi="en_US"/>
        </w:rPr>
        <w:t>), which pertain to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lang w:val="en_US" w:bidi="en_US"/>
        </w:rPr>
        <w:t>I’ve obeyed all these commandments: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of his riches revealed that he had not perfectly obeyed God; he did not love God or others in the way that God requires (</w:t>
      </w:r>
      <w:hyperlink r:id="rId787">
        <w:r>
          <w:rPr>
            <w:lang w:val="en_US" w:bidi="en_US"/>
          </w:rPr>
          <w:rPr>
            <w:color w:val="0000EE"/>
            <w:u w:val="single"/>
          </w:rPr>
          <w:t>10:25–28</w:t>
        </w:r>
      </w:hyperlink>
      <w:r>
        <w:rPr>
          <w:lang w:val="en_US" w:bidi="en_US"/>
        </w:rPr>
        <w:t>). Love of riches is a form of idolatry (</w:t>
      </w:r>
      <w:hyperlink r:id="rId788">
        <w:r>
          <w:rPr>
            <w:lang w:val="en_US" w:bidi="en_US"/>
          </w:rPr>
          <w:rPr>
            <w:color w:val="0000EE"/>
            <w:u w:val="single"/>
          </w:rPr>
          <w:t>Eph 5:5</w:t>
        </w:r>
      </w:hyperlink>
      <w:r>
        <w:rPr>
          <w:lang w:val="en_US" w:bidi="en_US"/>
        </w:rPr>
        <w:t xml:space="preserve">; </w:t>
      </w:r>
      <w:hyperlink r:id="rId789">
        <w:r>
          <w:rPr>
            <w:lang w:val="en_US" w:bidi="en_US"/>
          </w:rPr>
          <w:rPr>
            <w:color w:val="0000EE"/>
            <w:u w:val="single"/>
          </w:rPr>
          <w:t>Col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the whole episode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lang w:val="en_US" w:bidi="en_US"/>
        </w:rPr>
        <w:t>We’ve left our homes to follow you: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lang w:val="en_US" w:bidi="en_US"/>
        </w:rPr>
        <w:t>repaid many times over in this life: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Jesus’ death was in fulfillment of all the predictions of the prophets</w:t>
      </w:r>
      <w:r>
        <w:rPr>
          <w:i/>
          <w:lang w:val="en_US" w:bidi="en_US"/>
        </w:rPr>
        <w:t>;</w:t>
      </w:r>
      <w:r>
        <w:rPr>
          <w:lang w:val="en_US" w:bidi="en_US"/>
        </w:rPr>
        <w:t xml:space="preserve"> it was God’s plan (</w:t>
      </w:r>
      <w:hyperlink r:id="rId800">
        <w:r>
          <w:rPr>
            <w:lang w:val="en_US" w:bidi="en_US"/>
          </w:rPr>
          <w:rPr>
            <w:color w:val="0000EE"/>
            <w:u w:val="single"/>
          </w:rPr>
          <w:t>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The primary prophecy about the suffering Messiah is </w:t>
      </w:r>
      <w:hyperlink r:id="rId442">
        <w:r>
          <w:rPr>
            <w:lang w:val="en_US" w:bidi="en_US"/>
          </w:rPr>
          <w:rPr>
            <w:color w:val="0000EE"/>
            <w:u w:val="single"/>
          </w:rPr>
          <w:t>Isa 52:13–53:12</w:t>
        </w:r>
      </w:hyperlink>
      <w:r>
        <w:rPr>
          <w:lang w:val="en_US" w:bidi="en_US"/>
        </w:rPr>
        <w:t xml:space="preserve">. Luke also refers to </w:t>
      </w:r>
      <w:hyperlink r:id="rId803">
        <w:r>
          <w:rPr>
            <w:lang w:val="en_US" w:bidi="en_US"/>
          </w:rPr>
          <w:rPr>
            <w:color w:val="0000EE"/>
            <w:u w:val="single"/>
          </w:rPr>
          <w:t>Ps 2</w:t>
        </w:r>
      </w:hyperlink>
      <w:r>
        <w:rPr>
          <w:lang w:val="en_US" w:bidi="en_US"/>
        </w:rPr>
        <w:t xml:space="preserve"> (</w:t>
      </w:r>
      <w:hyperlink r:id="rId804">
        <w:r>
          <w:rPr>
            <w:lang w:val="en_US" w:bidi="en_US"/>
          </w:rPr>
          <w:rPr>
            <w:color w:val="0000EE"/>
            <w:u w:val="single"/>
          </w:rPr>
          <w:t>Acts 4:25–26</w:t>
        </w:r>
      </w:hyperlink>
      <w:r>
        <w:rPr>
          <w:lang w:val="en_US" w:bidi="en_US"/>
        </w:rPr>
        <w:t xml:space="preserve">), </w:t>
      </w:r>
      <w:hyperlink r:id="rId805">
        <w:r>
          <w:rPr>
            <w:lang w:val="en_US" w:bidi="en_US"/>
          </w:rPr>
          <w:rPr>
            <w:color w:val="0000EE"/>
            <w:u w:val="single"/>
          </w:rPr>
          <w:t>Ps 16</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7">
        <w:r>
          <w:rPr>
            <w:lang w:val="en_US" w:bidi="en_US"/>
          </w:rPr>
          <w:rPr>
            <w:color w:val="0000EE"/>
            <w:u w:val="single"/>
          </w:rPr>
          <w:t>Ps 118:22</w:t>
        </w:r>
      </w:hyperlink>
      <w:r>
        <w:rPr>
          <w:lang w:val="en_US" w:bidi="en_US"/>
        </w:rPr>
        <w:t xml:space="preserve"> (</w:t>
      </w:r>
      <w:hyperlink r:id="rId808">
        <w:r>
          <w:rPr>
            <w:lang w:val="en_US" w:bidi="en_US"/>
          </w:rPr>
          <w:rPr>
            <w:color w:val="0000EE"/>
            <w:u w:val="single"/>
          </w:rPr>
          <w:t>Luke 20:17</w:t>
        </w:r>
      </w:hyperlink>
      <w:r>
        <w:rPr>
          <w:lang w:val="en_US" w:bidi="en_US"/>
        </w:rPr>
        <w:t xml:space="preserve">), and </w:t>
      </w:r>
      <w:hyperlink r:id="rId809">
        <w:r>
          <w:rPr>
            <w:lang w:val="en_US" w:bidi="en_US"/>
          </w:rPr>
          <w:rPr>
            <w:color w:val="0000EE"/>
            <w:u w:val="single"/>
          </w:rPr>
          <w:t>Isa 50:4–9</w:t>
        </w:r>
      </w:hyperlink>
      <w:r>
        <w:rPr>
          <w:lang w:val="en_US" w:bidi="en_US"/>
        </w:rPr>
        <w:t xml:space="preserve">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Jesus’ last prediction of his suffering and death before entering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hyperlink r:id="rId813">
        <w:r>
          <w:rPr>
            <w:lang w:val="en_US" w:bidi="en_US"/>
          </w:rPr>
          <w:rPr>
            <w:color w:val="0000EE"/>
            <w:u w:val="single"/>
          </w:rPr>
          <w:t>Isaiah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lang w:val="en_US" w:bidi="en_US"/>
        </w:rPr>
        <w:t xml:space="preserve">The significance of his words was hidden from them: Not until after the resurrection did the disciples grasp the saving significance of Jesus’ death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eighteen miles (thirty kilometers) northeast of Jerusalem. At 820 feet (250 meters) below sea level, Jericho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lang w:val="en_US" w:bidi="en_US"/>
        </w:rPr>
        <w:t>climbed a sycamore-fig tree: This act was very undignified for a man of Zacchaeus’ power and wealth; it shows his genuine spiritual interest in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lang w:val="en_US" w:bidi="en_US"/>
        </w:rPr>
        <w:t>Zacchaeus! . . . I must be a guest: Jesus knew Zacchaeus’ name and invited himself to Zacchaeus’ home, emphasizing his divine authority and that this appointment was made by God.</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lang w:val="en_US" w:bidi="en_US"/>
        </w:rPr>
        <w:t>the guest of a notorious sinner: As with Levi earlier (</w:t>
      </w:r>
      <w:hyperlink r:id="rId820">
        <w:r>
          <w:rPr>
            <w:lang w:val="en_US" w:bidi="en_US"/>
          </w:rPr>
          <w:rPr>
            <w:color w:val="0000EE"/>
            <w:u w:val="single"/>
          </w:rPr>
          <w:t>5:27–32</w:t>
        </w:r>
      </w:hyperlink>
      <w:r>
        <w:rPr>
          <w:lang w:val="en_US" w:bidi="en_US"/>
        </w:rPr>
        <w:t xml:space="preserve">), Jesus’ willingness to associate with sinners drew criticism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lang w:val="en_US" w:bidi="en_US"/>
        </w:rPr>
        <w:t xml:space="preserve">to seek and save those who are lost: The Lord is a shepherd who seeks lost sheep (see </w:t>
      </w:r>
      <w:hyperlink r:id="rId103">
        <w:r>
          <w:rPr>
            <w:lang w:val="en_US" w:bidi="en_US"/>
          </w:rPr>
          <w:rPr>
            <w:color w:val="0000EE"/>
            <w:u w:val="single"/>
          </w:rPr>
          <w:t>Ps 23:1</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parable has two main purposes: (1) to teach stewardship, the need to manage gifts and resources well while the king (Jesus) is away (cp. </w:t>
      </w:r>
      <w:hyperlink r:id="rId826">
        <w:r>
          <w:rPr>
            <w:lang w:val="en_US" w:bidi="en_US"/>
          </w:rPr>
          <w:rPr>
            <w:color w:val="0000EE"/>
            <w:u w:val="single"/>
          </w:rPr>
          <w:t>Matt 25:14–30</w:t>
        </w:r>
      </w:hyperlink>
      <w:r>
        <w:rPr>
          <w:lang w:val="en_US" w:bidi="en_US"/>
        </w:rP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lang w:val="en_US" w:bidi="en_US"/>
          </w:rPr>
          <w:rPr>
            <w:color w:val="0000EE"/>
            <w:u w:val="single"/>
          </w:rPr>
          <w:t>Isa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 30–31</w:t>
        </w:r>
      </w:hyperlink>
      <w:r>
        <w:rPr>
          <w:lang w:val="en_US" w:bidi="en_US"/>
        </w:rPr>
        <w:t xml:space="preserve">; </w:t>
      </w:r>
      <w:hyperlink r:id="rId831">
        <w:r>
          <w:rPr>
            <w:lang w:val="en_US" w:bidi="en_US"/>
          </w:rPr>
          <w:rPr>
            <w:color w:val="0000EE"/>
            <w:u w:val="single"/>
          </w:rPr>
          <w:t>Ezek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lang w:val="en_US" w:bidi="en_US"/>
        </w:rP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lang w:val="en_US" w:bidi="en_US"/>
        </w:rPr>
        <w:t>his people hated him and sent a delegation: This happened to Archelaus, the son of Herod the Great, who violently put down protests after the death of his father. In response, the Jews sent a delegation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lang w:val="en_US" w:bidi="en_US"/>
        </w:rPr>
        <w:t>you will be governor of ten cities as your reward: 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lang w:val="en_US" w:bidi="en_US"/>
        </w:rPr>
        <w:t xml:space="preserve">deposit my money in the bank: Literally </w:t>
      </w:r>
      <w:r>
        <w:rPr>
          <w:i/>
          <w:lang w:val="en_US" w:bidi="en_US"/>
        </w:rPr>
        <w:t>put the money on the table</w:t>
      </w:r>
      <w:r>
        <w:rPr>
          <w:lang w:val="en_US" w:bidi="en_US"/>
        </w:rPr>
        <w:t>, which means to give it to moneylenders who would loan it out at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lang w:val="en_US" w:bidi="en_US"/>
        </w:rPr>
        <w:t xml:space="preserve">even more will be given: Those who are faithful with a little will be entrusted with more (cp.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triumphant entry into Jerusalem fulfilled </w:t>
      </w:r>
      <w:hyperlink r:id="rId838">
        <w:r>
          <w:rPr>
            <w:lang w:val="en_US" w:bidi="en_US"/>
          </w:rPr>
          <w:rPr>
            <w:color w:val="0000EE"/>
            <w:u w:val="single"/>
          </w:rPr>
          <w:t>Zech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spread out their garments to show honor and homage to this royal figure (see </w:t>
      </w:r>
      <w:hyperlink r:id="rId845">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lang w:val="en_US" w:bidi="en_US"/>
        </w:rPr>
        <w:t>the leading priests, the teachers of religious law, and the elders: The most influential Jewish leaders in Jerusalem converged against Jesus, who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lang w:val="en_US" w:bidi="en_US"/>
        </w:rPr>
        <w:t>By what authority are you doing all these things?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Jesus’ question put the religious leaders in a double bind (see </w:t>
      </w:r>
      <w:hyperlink r:id="rId856">
        <w:r>
          <w:rPr>
            <w:lang w:val="en_US" w:bidi="en_US"/>
          </w:rPr>
          <w:rPr>
            <w:color w:val="0000EE"/>
            <w:u w:val="single"/>
          </w:rPr>
          <w:t>20:5–6</w:t>
        </w:r>
      </w:hyperlink>
      <w:r>
        <w:rPr>
          <w:lang w:val="en_US" w:bidi="en_US"/>
        </w:rPr>
        <w:t>), as either answer would indict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lang w:val="en_US" w:bidi="en_US"/>
        </w:rPr>
        <w:t>leased it to tenant farmers: This was a common practice in first-century Palestine, especially in Galilee, where peasants would lease the right to raise crops from wealthy landowners.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lang w:val="en_US" w:bidi="en_US"/>
        </w:rPr>
        <w:t>the farmers attacked the servant: God’s prophets were often mistreated and opposed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lang w:val="en_US" w:bidi="en_US"/>
        </w:rPr>
        <w:t xml:space="preserve">my cherished son: The Messiah was predicted to have a unique father-son relationship with God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lang w:val="en_US" w:bidi="en_US"/>
        </w:rPr>
        <w:t>Let’s kill him and get the estate for ourselves!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lang w:val="en_US" w:bidi="en_US"/>
        </w:rPr>
        <w:t>they realized he was telling the story against them: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question was meant to trap Jesus, but he once again outwitted them.</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lang w:val="en_US" w:bidi="en_US"/>
        </w:rPr>
        <w:t xml:space="preserve">we know that you speak and teach what is right: This flattery was meant to throw Jesus off guard (see </w:t>
      </w:r>
      <w:hyperlink r:id="rId866">
        <w:r>
          <w:rPr>
            <w:lang w:val="en_US" w:bidi="en_US"/>
          </w:rPr>
          <w:rPr>
            <w:color w:val="0000EE"/>
            <w:u w:val="single"/>
          </w:rPr>
          <w:t>Pss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lang w:val="en_US" w:bidi="en_US"/>
        </w:rPr>
        <w:t>is it right for us to pay taxes to Caesar or not?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lang w:val="en_US" w:bidi="en_US"/>
        </w:rPr>
        <w:t xml:space="preserve">a Roman coin: This coin had the picture and title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lang w:val="en_US" w:bidi="en_US"/>
        </w:rPr>
        <w:t xml:space="preserve">give to Caesar what belongs to Caesar: Jesus’ brilliant answer could be taken in two ways. On the face of it, he said that this was Caesar’s money that should properly be paid to Caesar. Jesus’ Jewish listeners also knew that </w:t>
      </w:r>
      <w:r>
        <w:rPr>
          <w:i/>
          <w:lang w:val="en_US" w:bidi="en_US"/>
        </w:rPr>
        <w:t>what belongs to Caesar</w:t>
      </w:r>
      <w:r>
        <w:rPr>
          <w:lang w:val="en_US" w:bidi="en_US"/>
        </w:rPr>
        <w:t xml:space="preserve"> was actually nothing, since everything in the universe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i/>
          <w:lang w:val="en_US" w:bidi="en_US"/>
        </w:rPr>
        <w:t>the Sadducees, who say there is no resurrection</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i/>
          <w:lang w:val="en_US" w:bidi="en_US"/>
        </w:rPr>
        <w:t>Moses wrote for us</w:t>
      </w:r>
      <w:r>
        <w:rPr>
          <w:lang w:val="en_US" w:bidi="en_US"/>
        </w:rPr>
        <w:t>: A dead man’s brother would marry the widow to produce children who would maintain the dead man’s name and property (</w:t>
      </w:r>
      <w:hyperlink r:id="rId874">
        <w:r>
          <w:rPr>
            <w:lang w:val="en_US" w:bidi="en_US"/>
          </w:rPr>
          <w:rPr>
            <w:color w:val="0000EE"/>
            <w:u w:val="single"/>
          </w:rPr>
          <w:t>Deuteronomy 25:5–6</w:t>
        </w:r>
      </w:hyperlink>
      <w:r>
        <w:rPr>
          <w:lang w:val="en_US" w:bidi="en_US"/>
        </w:rPr>
        <w:t xml:space="preserve">; see also </w:t>
      </w:r>
      <w:hyperlink r:id="rId875">
        <w:r>
          <w:rPr>
            <w:lang w:val="en_US" w:bidi="en_US"/>
          </w:rPr>
          <w:rPr>
            <w:color w:val="0000EE"/>
            <w:u w:val="single"/>
          </w:rPr>
          <w:t>Genesis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i/>
          <w:lang w:val="en_US" w:bidi="en_US"/>
        </w:rPr>
        <w:t>in the resurrection, whose wife will she be?</w:t>
      </w:r>
      <w:r>
        <w:rPr>
          <w:lang w:val="en_US" w:bidi="en_US"/>
        </w:rPr>
        <w:t>:</w:t>
      </w:r>
      <w:r>
        <w:rPr>
          <w:lang w:val="en_US" w:bidi="en_US"/>
        </w:rPr>
        <w:t xml:space="preserve"> The Sadducees told this made-up story to show that the idea of resurrection (rising from the dead) did not make sense. They wanted people to think that belief in resurrection was foolish.</w:t>
      </w:r>
    </w:p>
    <w:p>
      <w:pPr/>
      <w:r>
        <w:rPr>
          <w:lang w:val="en_US" w:bidi="en_US"/>
        </w:rPr>
      </w:r>
      <w:r>
        <w:rPr>
          <w:lang w:val="en_US" w:bidi="en_US"/>
        </w:rPr>
        <w:t>They likely used this same argument many times. It was a common attack that the Sadducees used when they debated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i/>
          <w:lang w:val="en_US" w:bidi="en_US"/>
        </w:rPr>
        <w:t>will neither marry nor be given in marriage</w:t>
      </w:r>
      <w:r>
        <w:rPr>
          <w:lang w:val="en_US" w:bidi="en_US"/>
        </w:rPr>
        <w:t xml:space="preserve">: </w:t>
      </w:r>
      <w:r>
        <w:rPr>
          <w:lang w:val="en_US" w:bidi="en_US"/>
        </w:rPr>
        <w:t>Jesus taught that marriage belongs to this present life on earth. It is not part of life after the resurrection (when the dead rise to life again).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lang w:val="en_US" w:bidi="en_US"/>
        </w:rPr>
        <w:t>Well said, Teacher!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Having silenced his opponents, Jesus took the offensive in challenging the religious leaders’ concept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Psalm 110:1.</w:t>
        </w:r>
      </w:hyperlink>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The Greek term translated collection box probably refers to the chests with trumpet-shaped openings used to collect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 xml:space="preserve">two small coins: Together, two </w:t>
      </w:r>
      <w:r>
        <w:rPr>
          <w:i/>
          <w:lang w:val="en_US" w:bidi="en_US"/>
        </w:rPr>
        <w:t>lepta</w:t>
      </w:r>
      <w:r>
        <w:rPr>
          <w:lang w:val="en_US" w:bidi="en_US"/>
        </w:rPr>
        <w:t xml:space="preserve"> were worth only about 1/64 of a denarius (the standard day’s wage for a laborer).</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size of the gift matters less than the attitude of the person who gives it.</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i/>
          <w:lang w:val="en_US" w:bidi="en_US"/>
        </w:rPr>
        <w:t>not one stone will be left on another</w:t>
      </w:r>
      <w:r>
        <w:rPr>
          <w:lang w:val="en_US" w:bidi="en_US"/>
        </w:rPr>
        <w:t xml:space="preserve">: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spoke about events that many people misunderstand as signs of the end of the age. These events include false messiahs (people who claim to be God’s chosen one), wars, earthquakes, famines (times when there is not enough food), and severe persecution (violent suffering because of faith).</w:t>
      </w:r>
    </w:p>
    <w:p>
      <w:pPr/>
      <w:r>
        <w:rPr>
          <w:lang w:val="en_US" w:bidi="en_US"/>
        </w:rPr>
      </w:r>
      <w:r>
        <w:rPr>
          <w:lang w:val="en_US" w:bidi="en_US"/>
        </w:rPr>
        <w:t>However, Jesus made it clear that these events do not mean the end will happen right away. The end will not come immediately after these things.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lang w:val="en_US" w:bidi="en_US"/>
        </w:rPr>
        <w:t xml:space="preserve">Those in Jerusalem must get out: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lang w:val="en_US" w:bidi="en_US"/>
        </w:rPr>
        <w:t>For those will be days of God’s vengeance: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lang w:val="en_US" w:bidi="en_US"/>
        </w:rPr>
        <w:t>until the period of the Gentiles comes to an end: Daniel predicted a period of successive Gentile empires before the coming of God’s Kingdom (</w:t>
      </w:r>
      <w:hyperlink r:id="rId937">
        <w:r>
          <w:rPr>
            <w:lang w:val="en_US" w:bidi="en_US"/>
          </w:rPr>
          <w:rPr>
            <w:color w:val="0000EE"/>
            <w:u w:val="single"/>
          </w:rPr>
          <w:t>Dan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The prophets predicted that heavenly signs would precede the judgment of God at the end of the age (</w:t>
      </w:r>
      <w:hyperlink r:id="rId939">
        <w:r>
          <w:rPr>
            <w:lang w:val="en_US" w:bidi="en_US"/>
          </w:rPr>
          <w:rPr>
            <w:color w:val="0000EE"/>
            <w:u w:val="single"/>
          </w:rPr>
          <w:t>Isa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cp. </w:t>
      </w:r>
      <w:hyperlink r:id="rId945">
        <w:r>
          <w:rPr>
            <w:lang w:val="en_US" w:bidi="en_US"/>
          </w:rPr>
          <w:rPr>
            <w:color w:val="0000EE"/>
            <w:u w:val="single"/>
          </w:rPr>
          <w:t>Rev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central theme of the discourse is Watch out! Believers are always to be alert and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lang w:val="en_US" w:bidi="en_US"/>
        </w:rPr>
        <w:t>To stand before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lang w:val="en_US" w:bidi="en_US"/>
        </w:rPr>
        <w:t xml:space="preserve">Satan entered into Judas Iscariot: 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Satan had previously tempted Jesus (</w:t>
      </w:r>
      <w:hyperlink r:id="rId958">
        <w:r>
          <w:rPr>
            <w:lang w:val="en_US" w:bidi="en_US"/>
          </w:rPr>
          <w:rPr>
            <w:color w:val="0000EE"/>
            <w:u w:val="single"/>
          </w:rPr>
          <w:t>Luke 4:2</w:t>
        </w:r>
      </w:hyperlink>
      <w:r>
        <w:rPr>
          <w:lang w:val="en_US" w:bidi="en_US"/>
        </w:rPr>
        <w:t>) and had been waiting for this opportunity (</w:t>
      </w:r>
      <w:hyperlink r:id="rId219">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Judas wanted the money. John tells us that he was a thief who stole from the disciples’ common fund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in the absence of a crowd</w:t>
      </w:r>
      <w:r>
        <w:rPr>
          <w:lang w:val="en_US" w:bidi="en_US"/>
        </w:rPr>
        <w:t>: They waited until the crowds were not present. They did this because Jesus was very popular with the people.</w:t>
      </w:r>
    </w:p>
    <w:p>
      <w:pPr/>
      <w:r>
        <w:rPr>
          <w:lang w:val="en_US" w:bidi="en_US"/>
        </w:rPr>
      </w:r>
      <w:r>
        <w:rPr>
          <w:lang w:val="en_US" w:bidi="en_US"/>
        </w:rPr>
        <w:t>The leaders were afraid of how the crowd might react if they arrested him in public.</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killed at twilight (the time between sunset and darkness). The Passover meal was then eaten that same evening (see </w:t>
      </w:r>
      <w:hyperlink r:id="rId960">
        <w:r>
          <w:rPr>
            <w:lang w:val="en_US" w:bidi="en_US"/>
          </w:rPr>
          <w:rPr>
            <w:color w:val="0000EE"/>
            <w:u w:val="single"/>
          </w:rPr>
          <w:t>Exodus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lang w:val="en_US" w:bidi="en_US"/>
        </w:rPr>
        <w:t>A man carrying a pitcher of water would have been an unusual sight, because women normally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exhibited supernatural foreknowledge or whether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lang w:val="en_US" w:bidi="en_US"/>
        </w:rPr>
        <w:t xml:space="preserve">sat down together at the table (or </w:t>
      </w:r>
      <w:r>
        <w:rPr>
          <w:i/>
          <w:lang w:val="en_US" w:bidi="en_US"/>
        </w:rPr>
        <w:t>reclined together</w:t>
      </w:r>
      <w:r>
        <w:rPr>
          <w:lang w:val="en_US" w:bidi="en_US"/>
        </w:rPr>
        <w:t xml:space="preserve">): The Jewish people followed Hellenistic practice at banquets by reclining on couches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lang w:val="en_US" w:bidi="en_US"/>
        </w:rPr>
        <w:t xml:space="preserve">it has been determined: Though wicked men betrayed and killed Jesus, it was part of God’s sovereign plan to accomplish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lang w:val="en_US" w:bidi="en_US"/>
        </w:rPr>
        <w:t>what sorrow awaits the one who betrays him: Judas suffered guilt, condemnation, and a gruesome death for betraying Jesus (</w:t>
      </w:r>
      <w:hyperlink r:id="rId970">
        <w:r>
          <w:rPr>
            <w:lang w:val="en_US" w:bidi="en_US"/>
          </w:rPr>
          <w:rPr>
            <w:color w:val="0000EE"/>
            <w:u w:val="single"/>
          </w:rPr>
          <w:t>Matt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i/>
          <w:lang w:val="en_US" w:bidi="en_US"/>
        </w:rPr>
        <w:t>which of them should be considered the greatest</w:t>
      </w:r>
      <w:r>
        <w:rPr>
          <w:lang w:val="en_US" w:bidi="en_US"/>
        </w:rPr>
        <w:t>:</w:t>
      </w:r>
      <w:r>
        <w:rPr>
          <w:lang w:val="en_US" w:bidi="en_US"/>
        </w:rPr>
        <w:t xml:space="preserve"> See also </w:t>
      </w:r>
      <w:hyperlink r:id="rId972">
        <w:r>
          <w:rPr>
            <w:lang w:val="en_US" w:bidi="en_US"/>
          </w:rPr>
          <w:rPr>
            <w:color w:val="0000EE"/>
            <w:u w:val="single"/>
          </w:rPr>
          <w:t>Mark 9:33–37</w:t>
        </w:r>
      </w:hyperlink>
      <w:r>
        <w:rPr>
          <w:lang w:val="en_US" w:bidi="en_US"/>
        </w:rPr>
        <w:t xml:space="preserve"> and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lang w:val="en_US" w:bidi="en_US"/>
        </w:rPr>
        <w:t>friends of the people: This translates a Greek word that refers to the practice of rulers bestowing gifts and favors on their subjects to gain loyalty and honor. Jesus contrasted the world’s leadership style—military power, coercion, and bribery—with his own servant leadership in sacrificing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lang w:val="en_US" w:bidi="en_US"/>
        </w:rPr>
        <w:t>I now grant you the right to eat and drink at my table: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lang w:val="en_US" w:bidi="en_US"/>
        </w:rPr>
        <w:t xml:space="preserve">So when you have repented: This </w:t>
      </w:r>
      <w:r>
        <w:rPr>
          <w:i/>
          <w:lang w:val="en_US" w:bidi="en_US"/>
        </w:rPr>
        <w:t>you</w:t>
      </w:r>
      <w:r>
        <w:rPr>
          <w:lang w:val="en_US" w:bidi="en_US"/>
        </w:rPr>
        <w:t xml:space="preserve"> is singular; it refers to Peter’s restoration after his denial of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lang w:val="en_US" w:bidi="en_US"/>
        </w:rPr>
        <w:t xml:space="preserve">Mount of Olives: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lang w:val="en_US" w:bidi="en_US"/>
        </w:rPr>
        <w:t xml:space="preserve">please take this cup of suffering away: A cup is a metaphor for experiencing either judgment or blessing (see, e.g., </w:t>
      </w:r>
      <w:hyperlink r:id="rId991">
        <w:r>
          <w:rPr>
            <w:lang w:val="en_US" w:bidi="en_US"/>
          </w:rPr>
          <w:rPr>
            <w:color w:val="0000EE"/>
            <w:u w:val="single"/>
          </w:rPr>
          <w:t>Pss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lang w:val="en_US" w:bidi="en_US"/>
        </w:rPr>
        <w:t xml:space="preserve">an angel from heaven: Angels often help and encourage human beings (see </w:t>
      </w:r>
      <w:hyperlink r:id="rId995">
        <w:r>
          <w:rPr>
            <w:lang w:val="en_US" w:bidi="en_US"/>
          </w:rPr>
          <w:rPr>
            <w:color w:val="0000EE"/>
            <w:u w:val="single"/>
          </w:rPr>
          <w:t>Heb 1:14</w:t>
        </w:r>
      </w:hyperlink>
      <w:r>
        <w:rPr>
          <w:lang w:val="en_US" w:bidi="en_US"/>
        </w:rPr>
        <w:t xml:space="preserve">; cp. </w:t>
      </w:r>
      <w:hyperlink r:id="rId996">
        <w:r>
          <w:rPr>
            <w:lang w:val="en_US" w:bidi="en_US"/>
          </w:rPr>
          <w:rPr>
            <w:color w:val="0000EE"/>
            <w:u w:val="single"/>
          </w:rPr>
          <w:t>1 Kgs 19:5–8</w:t>
        </w:r>
      </w:hyperlink>
      <w:r>
        <w:rPr>
          <w:lang w:val="en_US" w:bidi="en_US"/>
        </w:rPr>
        <w:t xml:space="preserve">; </w:t>
      </w:r>
      <w:hyperlink r:id="rId997">
        <w:r>
          <w:rPr>
            <w:lang w:val="en_US" w:bidi="en_US"/>
          </w:rPr>
          <w:rPr>
            <w:color w:val="0000EE"/>
            <w:u w:val="single"/>
          </w:rPr>
          <w:t>Ps 91:11–12</w:t>
        </w:r>
      </w:hyperlink>
      <w:r>
        <w:rPr>
          <w:lang w:val="en_US" w:bidi="en_US"/>
        </w:rPr>
        <w:t xml:space="preserve">; </w:t>
      </w:r>
      <w:hyperlink r:id="rId998">
        <w:r>
          <w:rPr>
            <w:lang w:val="en_US" w:bidi="en_US"/>
          </w:rPr>
          <w:rPr>
            <w:color w:val="0000EE"/>
            <w:u w:val="single"/>
          </w:rPr>
          <w:t>Dan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lang w:val="en_US" w:bidi="en_US"/>
        </w:rPr>
        <w:t>his sweat fell to the ground like great drops of blood: The text does not say that Jesus sweated blood, as is often supposed, but that his sweat fell like blood pouring to the ground, which probably means that in his agony he sweated profusely.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prayed in great distress, while the disciples failed to remain alert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way for friends to greet each other. Judas’s kiss made his betrayal even more clear.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i/>
          <w:lang w:val="en_US" w:bidi="en_US"/>
        </w:rPr>
        <w:t>for he too is a Galilean</w:t>
      </w:r>
      <w:r>
        <w:rPr>
          <w:lang w:val="en_US" w:bidi="en_US"/>
        </w:rPr>
        <w:t xml:space="preserve">: Peter’s way of speaking made it clear that he was from Galilee (compare </w:t>
      </w:r>
      <w:hyperlink r:id="rId1005">
        <w:r>
          <w:rPr>
            <w:lang w:val="en_US" w:bidi="en_US"/>
          </w:rPr>
          <w:rPr>
            <w:color w:val="0000EE"/>
            <w:u w:val="single"/>
          </w:rPr>
          <w:t>Judges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i/>
          <w:lang w:val="en_US" w:bidi="en_US"/>
        </w:rPr>
        <w:t>the Lord turned and looked at Peter</w:t>
      </w:r>
      <w:r>
        <w:rPr>
          <w:lang w:val="en_US" w:bidi="en_US"/>
        </w:rPr>
        <w:t>: At that time, Jesus was inside the house, where the leaders were questioning him. He may have looked through a window or an open entryway (a covered space at the entrance of a house).</w:t>
      </w:r>
    </w:p>
    <w:p>
      <w:pPr/>
      <w:r>
        <w:rPr>
          <w:lang w:val="en_US" w:bidi="en_US"/>
        </w:rPr>
      </w:r>
      <w:r>
        <w:rPr>
          <w:lang w:val="en_US" w:bidi="en_US"/>
        </w:rPr>
        <w:t>When their eyes met, the rooster crowed. Then Peter remembered what Jesus had said earlier, that Peter would deny him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Isaiah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i/>
          <w:lang w:val="en_US" w:bidi="en_US"/>
        </w:rPr>
        <w:t>Prophesy! Who hit You?</w:t>
      </w:r>
      <w:r>
        <w:rPr>
          <w:lang w:val="en_US" w:bidi="en_US"/>
        </w:rPr>
        <w:t>: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I find nothing wrong with this man! To Pilate, Jesus did not seem to be a political threat.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he is causing riots: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Realizing that Jesus was a Galilean and thus under the jurisdiction of Herod Antipas, Pilate saw an opportunity to get out of this sticky situation without condemning an innocent man or angering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lang w:val="en_US" w:bidi="en_US"/>
        </w:rPr>
        <w:t>Herod was delighted: He was curious about Jesus’ power as a miracle worker and religious teacher,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hyperlink r:id="rId1023">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lang w:val="en_US" w:bidi="en_US"/>
        </w:rPr>
        <w:t>Herod and Pilate, who had been enemies before: There was a history of bad blood between Herod Antipas and Pilate. Herod and three of his brothers had previously brought charges against Pilate before Tiberius Caesar when Pilate set up idolatrous golden shields in Jerusalem, and Tiberius had ordered Pilate to remove the shields. Pilate was also governing Judea, which Antipas’s father, Herod the Great, had once ruled, and which Antipas hoped one day to claim as his own.</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)—Jesus was the righteous and innocent suffering servant of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of the horrors that would come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lang w:val="en_US" w:bidi="en_US"/>
        </w:rPr>
        <w:t xml:space="preserve">by throwing dice (see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lang w:val="en_US" w:bidi="en_US"/>
        </w:rPr>
        <w:t xml:space="preserve">Sour wine (cp. </w:t>
      </w:r>
      <w:hyperlink r:id="rId1036">
        <w:r>
          <w:rPr>
            <w:lang w:val="en_US" w:bidi="en_US"/>
          </w:rPr>
          <w:rPr>
            <w:color w:val="0000EE"/>
            <w:u w:val="single"/>
          </w:rPr>
          <w:t>Ps 69:21</w:t>
        </w:r>
      </w:hyperlink>
      <w:r>
        <w:rPr>
          <w:lang w:val="en_US" w:bidi="en_US"/>
        </w:rPr>
        <w:t>) was a popular drink of the lower classes, especially among soldiers.</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(cp.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lang w:val="en_US" w:bidi="en_US"/>
        </w:rPr>
        <w:t>remember me when you come into your Kingdom: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Psalm 23:4</w:t>
        </w:r>
      </w:hyperlink>
      <w:r>
        <w:rPr>
          <w:lang w:val="en_US" w:bidi="en_US"/>
        </w:rPr>
        <w:t xml:space="preserve">; </w:t>
      </w:r>
      <w:hyperlink r:id="rId1043">
        <w:r>
          <w:rPr>
            <w:lang w:val="en_US" w:bidi="en_US"/>
          </w:rPr>
          <w:rPr>
            <w:color w:val="0000EE"/>
            <w:u w:val="single"/>
          </w:rPr>
          <w:t>Isaiah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lang w:val="en_US" w:bidi="en_US"/>
        </w:rPr>
        <w:t xml:space="preserve">Father, I entrust my spirit into your hands! See </w:t>
      </w:r>
      <w:hyperlink r:id="rId1046">
        <w:r>
          <w:rPr>
            <w:lang w:val="en_US" w:bidi="en_US"/>
          </w:rPr>
          <w:rPr>
            <w:color w:val="0000EE"/>
            <w:u w:val="single"/>
          </w:rPr>
          <w:t>Ps 31:5</w:t>
        </w:r>
      </w:hyperlink>
      <w:r>
        <w:rPr>
          <w:lang w:val="en_US" w:bidi="en_US"/>
        </w:rPr>
        <w:t xml:space="preserve">; </w:t>
      </w:r>
      <w:hyperlink r:id="rId1047">
        <w:r>
          <w:rPr>
            <w:lang w:val="en_US" w:bidi="en_US"/>
          </w:rPr>
          <w:rPr>
            <w:color w:val="0000EE"/>
            <w:u w:val="single"/>
          </w:rPr>
          <w:t>Ps 31</w:t>
        </w:r>
      </w:hyperlink>
      <w:r>
        <w:rPr>
          <w:lang w:val="en_US" w:bidi="en_US"/>
        </w:rPr>
        <w:t xml:space="preserve"> is another psalm about a righteous sufferer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lang w:val="en_US" w:bidi="en_US"/>
        </w:rPr>
        <w:t xml:space="preserve">innocent (or </w:t>
      </w:r>
      <w:r>
        <w:rPr>
          <w:i/>
          <w:lang w:val="en_US" w:bidi="en_US"/>
        </w:rPr>
        <w:t>righteous;</w:t>
      </w:r>
      <w:r>
        <w:rPr>
          <w:lang w:val="en_US" w:bidi="en_US"/>
        </w:rPr>
        <w:t xml:space="preserve"> cp. </w:t>
      </w:r>
      <w:hyperlink r:id="rId1048">
        <w:r>
          <w:rPr>
            <w:lang w:val="en_US" w:bidi="en_US"/>
          </w:rPr>
          <w:rPr>
            <w:color w:val="0000EE"/>
            <w:u w:val="single"/>
          </w:rPr>
          <w:t>Mark 15:39</w:t>
        </w:r>
      </w:hyperlink>
      <w:r>
        <w:rPr>
          <w:lang w:val="en_US" w:bidi="en_US"/>
        </w:rPr>
        <w:t xml:space="preserve">): Cp.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lang w:val="en_US" w:bidi="en_US"/>
        </w:rPr>
        <w:t xml:space="preserve">went home in deep sorrow (literally </w:t>
      </w:r>
      <w:r>
        <w:rPr>
          <w:i/>
          <w:lang w:val="en_US" w:bidi="en_US"/>
        </w:rPr>
        <w:t>went home beating their breasts</w:t>
      </w:r>
      <w:r>
        <w:rPr>
          <w:lang w:val="en_US" w:bidi="en_US"/>
        </w:rPr>
        <w:t>): Beating the breast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r>
        <w:rPr>
          <w:lang w:val="en_US" w:bidi="en_US"/>
        </w:rPr>
      </w:r>
      <w:r>
        <w:rPr>
          <w:lang w:val="en_US" w:bidi="en_US"/>
        </w:rPr>
        <w:t>Not all the religious leaders opposed Jesus—Joseph had opposed the actions of the council. • The location of Arimathea in Judea is uncertain; it might be Ramathaim (= Ramah), twenty miles (thirty-two kilometers)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lang w:val="en_US" w:bidi="en_US"/>
        </w:rPr>
        <w:t>He went to Pilate and asked for Jesus’ body: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prestige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lang w:val="en_US" w:bidi="en_US"/>
        </w:rPr>
        <w:t>This was done late on Friday afternoon, the day of preparation: The Greek text does not explicitly refer to Friday, but simply to the day of preparation for the Sabbath of Passover week; the Sabbath began Friday evening. • as the Sabbath was about to begin: The body had to be buried quickly, because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 xml:space="preserve">But very early on Sunday morning: The early church worshiped on the first day of the week (Sunday) instead of the seventh (Saturday, the Sabbath) because Jesus rose on a Sunday morning (cp.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two men suddenly appeared: Angels often appear as young men in Scripture (</w:t>
      </w:r>
      <w:hyperlink r:id="rId1052">
        <w:r>
          <w:rPr>
            <w:lang w:val="en_US" w:bidi="en_US"/>
          </w:rPr>
          <w:rPr>
            <w:color w:val="0000EE"/>
            <w:u w:val="single"/>
          </w:rPr>
          <w:t>Gen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 5:13</w:t>
        </w:r>
      </w:hyperlink>
      <w:r>
        <w:rPr>
          <w:lang w:val="en_US" w:bidi="en_US"/>
        </w:rPr>
        <w:t xml:space="preserve">; </w:t>
      </w:r>
      <w:hyperlink r:id="rId1056">
        <w:r>
          <w:rPr>
            <w:lang w:val="en_US" w:bidi="en_US"/>
          </w:rPr>
          <w:rPr>
            <w:color w:val="0000EE"/>
            <w:u w:val="single"/>
          </w:rPr>
          <w:t>Judg 13:6–11</w:t>
        </w:r>
      </w:hyperlink>
      <w:r>
        <w:rPr>
          <w:lang w:val="en_US" w:bidi="en_US"/>
        </w:rPr>
        <w:t xml:space="preserve">; </w:t>
      </w:r>
      <w:hyperlink r:id="rId1057">
        <w:r>
          <w:rPr>
            <w:lang w:val="en_US" w:bidi="en_US"/>
          </w:rPr>
          <w:rPr>
            <w:color w:val="0000EE"/>
            <w:u w:val="single"/>
          </w:rPr>
          <w:t>Heb 13:2</w:t>
        </w:r>
      </w:hyperlink>
      <w:r>
        <w:rPr>
          <w:lang w:val="en_US" w:bidi="en_US"/>
        </w:rPr>
        <w:t>). Dazzling white robes symbolize purity and holiness (</w:t>
      </w:r>
      <w:hyperlink r:id="rId1058">
        <w:r>
          <w:rPr>
            <w:lang w:val="en_US" w:bidi="en_US"/>
          </w:rPr>
          <w:rPr>
            <w:color w:val="0000EE"/>
            <w:u w:val="single"/>
          </w:rPr>
          <w:t>Dan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resurrection is a key tenet of the Christian faith (see </w:t>
      </w:r>
      <w:hyperlink r:id="rId1062">
        <w:r>
          <w:rPr>
            <w:lang w:val="en_US" w:bidi="en_US"/>
          </w:rPr>
          <w:rPr>
            <w:color w:val="0000EE"/>
            <w:u w:val="single"/>
          </w:rPr>
          <w:t>1 Cor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12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i/>
          <w:lang w:val="en_US" w:bidi="en_US"/>
        </w:rPr>
        <w:t xml:space="preserve">Peter </w:t>
      </w:r>
      <w:r>
        <w:rPr>
          <w:lang w:val="en_US" w:bidi="en_US"/>
        </w:rPr>
        <w:t xml:space="preserve">… </w:t>
      </w:r>
      <w:r>
        <w:rPr>
          <w:i/>
          <w:lang w:val="en_US" w:bidi="en_US"/>
        </w:rPr>
        <w:t>ran to the tomb</w:t>
      </w:r>
      <w:r>
        <w:rPr>
          <w:lang w:val="en_US" w:bidi="en_US"/>
        </w:rPr>
        <w:t>: John went with him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lang w:val="en_US" w:bidi="en_US"/>
        </w:rPr>
        <w:t>God kept them from recognizing him: The Greek uses a passive construction (</w:t>
      </w:r>
      <w:r>
        <w:rPr>
          <w:i/>
          <w:lang w:val="en_US" w:bidi="en_US"/>
        </w:rPr>
        <w:t>they were kept from recognizing him</w:t>
      </w:r>
      <w:r>
        <w:rPr>
          <w:lang w:val="en_US" w:bidi="en_US"/>
        </w:rPr>
        <w:t>) known as a “divine passive,” with God as the implied subject. God intentionally blinded their eyes until the moment of revelation, when Jesus broke bread with them (</w:t>
      </w:r>
      <w:hyperlink r:id="rId1071">
        <w:r>
          <w:rPr>
            <w:lang w:val="en_US" w:bidi="en_US"/>
          </w:rPr>
          <w:rPr>
            <w:color w:val="0000EE"/>
            <w:u w:val="single"/>
          </w:rPr>
          <w:t>24:30–31</w:t>
        </w:r>
      </w:hyperlink>
      <w:r>
        <w:rPr>
          <w:lang w:val="en_US" w:bidi="en_US"/>
        </w:rPr>
        <w:t xml:space="preserve">; cp. </w:t>
      </w:r>
      <w:hyperlink r:id="rId111">
        <w:r>
          <w:rPr>
            <w:lang w:val="en_US" w:bidi="en_US"/>
          </w:rPr>
          <w:rPr>
            <w:color w:val="0000EE"/>
            <w:u w:val="single"/>
          </w:rPr>
          <w:t>2 Kgs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lang w:val="en_US" w:bidi="en_US"/>
        </w:rP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cp.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lang w:val="en_US" w:bidi="en_US"/>
        </w:rPr>
        <w:t xml:space="preserve">We had hoped he was the Messiah: Literally </w:t>
      </w:r>
      <w:r>
        <w:rPr>
          <w:i/>
          <w:lang w:val="en_US" w:bidi="en_US"/>
        </w:rPr>
        <w:t>we had hoped he was the one who would deliver Israel.</w:t>
      </w:r>
      <w:r>
        <w:rPr>
          <w:lang w:val="en_US" w:bidi="en_US"/>
        </w:rPr>
        <w:t xml:space="preserve"> This is a reference to the Messiah—the crucifixion had dashed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lang w:val="en_US" w:bidi="en_US"/>
          </w:rPr>
          <w:rPr>
            <w:color w:val="0000EE"/>
            <w:u w:val="single"/>
          </w:rPr>
          <w:t>Isa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cp.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lang w:val="en_US" w:bidi="en_US"/>
        </w:rPr>
        <w:t>All the Scriptures</w:t>
      </w:r>
      <w:r>
        <w:rPr>
          <w:i/>
          <w:lang w:val="en_US" w:bidi="en_US"/>
        </w:rPr>
        <w:t>,</w:t>
      </w:r>
      <w:r>
        <w:rPr>
          <w:lang w:val="en_US" w:bidi="en_US"/>
        </w:rPr>
        <w:t xml:space="preserve"> meaning all of the Old Testament,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lang w:val="en_US" w:bidi="en_US"/>
        </w:rPr>
        <w:t>they begged him, “Stay the night with us”: Middle Eastern hospitality demanded that they offer food and lodging to this stranger (</w:t>
      </w:r>
      <w:hyperlink r:id="rId1075">
        <w:r>
          <w:rPr>
            <w:lang w:val="en_US" w:bidi="en_US"/>
          </w:rPr>
          <w:rPr>
            <w:color w:val="0000EE"/>
            <w:u w:val="single"/>
          </w:rPr>
          <w:t>Gen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lang w:val="en_US" w:bidi="en_US"/>
        </w:rPr>
        <w:t>As they sat down to eat: The meal is a symbol of the messianic banquet and of the salvation that God is accomplishing (</w:t>
      </w:r>
      <w:hyperlink r:id="rId301">
        <w:r>
          <w:rPr>
            <w:lang w:val="en_US" w:bidi="en_US"/>
          </w:rPr>
          <w:rPr>
            <w:color w:val="0000EE"/>
            <w:u w:val="single"/>
          </w:rPr>
          <w:t>Isa 25:6–8</w:t>
        </w:r>
      </w:hyperlink>
      <w:r>
        <w:rPr>
          <w:lang w:val="en_US" w:bidi="en_US"/>
        </w:rPr>
        <w:t xml:space="preserve">; </w:t>
      </w:r>
      <w:hyperlink r:id="rId434">
        <w:r>
          <w:rPr>
            <w:lang w:val="en_US" w:bidi="en_US"/>
          </w:rPr>
          <w:rPr>
            <w:color w:val="0000EE"/>
            <w:u w:val="single"/>
          </w:rPr>
          <w:t>Luke 14:1–24</w:t>
        </w:r>
      </w:hyperlink>
      <w:r>
        <w:rPr>
          <w:lang w:val="en_US" w:bidi="en_US"/>
        </w:rPr>
        <w:t>). • Then he broke it and gave it to them: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lang w:val="en_US" w:bidi="en_US"/>
        </w:rPr>
        <w:t xml:space="preserve">their eyes were opened: This is another example of the “divine passive” (see </w:t>
      </w:r>
      <w:r>
        <w:rPr>
          <w:lang w:val="en_US" w:bidi="en_US"/>
        </w:rPr>
        <w:t>study note on 24:16</w:t>
      </w:r>
      <w:r>
        <w:rPr>
          <w:lang w:val="en_US" w:bidi="en_US"/>
        </w:rPr>
        <w:t xml:space="preserve">); God opened their eyes at the breaking of the bread. • at that moment he disappeared! In his resurrected and transformed body, Jesus had abilities not realized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lang w:val="en_US" w:bidi="en_US"/>
        </w:rPr>
        <w:t xml:space="preserve">Peter: This appearance to Simon Peter is not narrated in the Gospels, but Paul independently confirms it in </w:t>
      </w:r>
      <w:hyperlink r:id="rId1082">
        <w:r>
          <w:rPr>
            <w:lang w:val="en_US" w:bidi="en_US"/>
          </w:rPr>
          <w:rPr>
            <w:color w:val="0000EE"/>
            <w:u w:val="single"/>
          </w:rPr>
          <w:t>1 Cor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lang w:val="en_US" w:bidi="en_US"/>
        </w:rPr>
        <w:t>ghosts don’t have bodies, as you see that I do: In his resurrected state, Jesus was not an immaterial spirit, but had a real immortal and imperishable body. Believers will receive similar bodies at the final resurrection (</w:t>
      </w:r>
      <w:hyperlink r:id="rId1081">
        <w:r>
          <w:rPr>
            <w:lang w:val="en_US" w:bidi="en_US"/>
          </w:rPr>
          <w:rPr>
            <w:color w:val="0000EE"/>
            <w:u w:val="single"/>
          </w:rPr>
          <w:t>1 Cor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lang w:val="en_US" w:bidi="en_US"/>
        </w:rPr>
        <w:t>the law of Moses and the prophets and in the Psalms: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i/>
          <w:lang w:val="en_US" w:bidi="en_US"/>
        </w:rPr>
        <w:t>The Christ will suffer and rise from the dead</w:t>
      </w:r>
      <w:r>
        <w:rPr>
          <w:lang w:val="en_US" w:bidi="en_US"/>
        </w:rPr>
        <w:t xml:space="preserv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 xml:space="preserve">The Old Testament was the universal proclamation of the Gospel to all the nations: See </w:t>
      </w:r>
      <w:hyperlink r:id="rId1083">
        <w:r>
          <w:rPr>
            <w:lang w:val="en_US" w:bidi="en_US"/>
          </w:rPr>
          <w:rPr>
            <w:color w:val="0000EE"/>
            <w:u w:val="single"/>
          </w:rPr>
          <w:t>Isa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i/>
          <w:lang w:val="en_US" w:bidi="en_US"/>
        </w:rPr>
        <w:t>Bethany</w:t>
      </w:r>
      <w:r>
        <w:rPr>
          <w:lang w:val="en_US" w:bidi="en_US"/>
        </w:rPr>
        <w:t xml:space="preserve">: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w:t>
      </w:r>
      <w:hyperlink r:id="rId843">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narrates Jesus’ ascension in </w:t>
      </w:r>
      <w:hyperlink r:id="rId1094">
        <w:r>
          <w:rPr>
            <w:lang w:val="en_US" w:bidi="en_US"/>
          </w:rPr>
          <w:rPr>
            <w:color w:val="0000EE"/>
            <w:u w:val="single"/>
          </w:rPr>
          <w:t>Acts 1:1–11</w:t>
        </w:r>
      </w:hyperlink>
      <w:r>
        <w:rPr>
          <w:lang w:val="en_US" w:bidi="en_US"/>
        </w:rPr>
        <w:t>. For Luke, Jesus’ ascension confirmed his vindication, exaltation, and enthronement at God’s right hand as Messiah and Lord (</w:t>
      </w:r>
      <w:hyperlink r:id="rId1095">
        <w:r>
          <w:rPr>
            <w:lang w:val="en_US" w:bidi="en_US"/>
          </w:rPr>
          <w:rPr>
            <w:color w:val="0000EE"/>
            <w:u w:val="single"/>
          </w:rPr>
          <w:t>Acts 2:24–36</w:t>
        </w:r>
      </w:hyperlink>
      <w:r>
        <w:rPr>
          <w:lang w:val="en_US" w:bidi="en_US"/>
        </w:rPr>
        <w:t>). From his position of glory and authority in heaven, Jesus guides and directs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Cp. </w:t>
      </w:r>
      <w:hyperlink r:id="rId1096">
        <w:r>
          <w:rPr>
            <w:lang w:val="en_US" w:bidi="en_US"/>
          </w:rPr>
          <w:rPr>
            <w:color w:val="0000EE"/>
            <w:u w:val="single"/>
          </w:rPr>
          <w:t>2 Kgs 2:11</w:t>
        </w:r>
      </w:hyperlink>
      <w:r>
        <w:rPr>
          <w:lang w:val="en_US" w:bidi="en_US"/>
        </w:rPr>
        <w:t xml:space="preserve">. Jesus’ ascension was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 1:19–23</w:t>
        </w:r>
      </w:hyperlink>
      <w:r>
        <w:rPr>
          <w:lang w:val="en_US" w:bidi="en_US"/>
        </w:rPr>
        <w:t xml:space="preserve">; </w:t>
      </w:r>
      <w:hyperlink r:id="rId1100">
        <w:r>
          <w:rPr>
            <w:lang w:val="en_US" w:bidi="en_US"/>
          </w:rPr>
          <w:rPr>
            <w:color w:val="0000EE"/>
            <w:u w:val="single"/>
          </w:rPr>
          <w:t>Phil 2:9–11</w:t>
        </w:r>
      </w:hyperlink>
      <w:r>
        <w:rPr>
          <w:lang w:val="en_US" w:bidi="en_US"/>
        </w:rPr>
        <w:t xml:space="preserve">; </w:t>
      </w:r>
      <w:hyperlink r:id="rId888">
        <w:r>
          <w:rPr>
            <w:lang w:val="en_US" w:bidi="en_US"/>
          </w:rPr>
          <w:rPr>
            <w:color w:val="0000EE"/>
            <w:u w:val="single"/>
          </w:rPr>
          <w:t>Heb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lang w:val="en_US" w:bidi="en_US"/>
        </w:rPr>
        <w:t>The Temple was a place of worship as well as of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