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3">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4">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5">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6">
        <w:r>
          <w:rPr>
            <w:lang w:val="ar_AE" w:bidi="ar_AE"/>
          </w:rPr>
          <w:rPr>
            <w:color w:val="0000EE"/>
            <w:u w:val="single"/>
          </w:rPr>
          <w:t>يشوع 18:25</w:t>
        </w:r>
      </w:hyperlink>
      <w:r>
        <w:rPr>
          <w:lang w:val="ar_AE" w:bidi="ar_AE"/>
        </w:rPr>
        <w:t xml:space="preserve">؛ </w:t>
      </w:r>
      <w:hyperlink r:id="rId17">
        <w:r>
          <w:rPr>
            <w:lang w:val="ar_AE" w:bidi="ar_AE"/>
          </w:rPr>
          <w:rPr>
            <w:color w:val="0000EE"/>
            <w:u w:val="single"/>
          </w:rPr>
          <w:t>القضاة 19:13</w:t>
        </w:r>
      </w:hyperlink>
      <w:r>
        <w:rPr>
          <w:lang w:val="ar_AE" w:bidi="ar_AE"/>
        </w:rPr>
        <w:t xml:space="preserve">؛ </w:t>
      </w:r>
      <w:hyperlink r:id="rId18">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19">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0">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1">
        <w:r>
          <w:rPr>
            <w:lang w:val="ar_AE" w:bidi="ar_AE"/>
          </w:rPr>
          <w:rPr>
            <w:color w:val="0000EE"/>
            <w:u w:val="single"/>
          </w:rPr>
          <w:t>1 صموئيل 1:6–7</w:t>
        </w:r>
      </w:hyperlink>
      <w:r>
        <w:rPr>
          <w:lang w:val="ar_AE" w:bidi="ar_AE"/>
        </w:rPr>
        <w:t xml:space="preserve">؛ </w:t>
      </w:r>
      <w:hyperlink r:id="rId22">
        <w:r>
          <w:rPr>
            <w:lang w:val="ar_AE" w:bidi="ar_AE"/>
          </w:rPr>
          <w:rPr>
            <w:color w:val="0000EE"/>
            <w:u w:val="single"/>
          </w:rPr>
          <w:t>تكوين 16</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5">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6">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7">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29">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0">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2">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3">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4">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5">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6">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38">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lang w:val="ar_AE" w:bidi="ar_AE"/>
          </w:rPr>
          <w:rPr>
            <w:color w:val="0000EE"/>
            <w:u w:val="single"/>
          </w:rPr>
          <w:t>تكوين 27:1–40</w:t>
        </w:r>
      </w:hyperlink>
      <w:r>
        <w:rPr>
          <w:lang w:val="ar_AE" w:bidi="ar_AE"/>
        </w:rPr>
        <w:t xml:space="preserve">؛ </w:t>
      </w:r>
      <w:hyperlink r:id="rId40">
        <w:r>
          <w:rPr>
            <w:lang w:val="ar_AE" w:bidi="ar_AE"/>
          </w:rPr>
          <w:rPr>
            <w:color w:val="0000EE"/>
            <w:u w:val="single"/>
          </w:rPr>
          <w:t>28:1–4</w:t>
        </w:r>
      </w:hyperlink>
      <w:r>
        <w:rPr>
          <w:lang w:val="ar_AE" w:bidi="ar_AE"/>
        </w:rPr>
        <w:t xml:space="preserve">؛ </w:t>
      </w:r>
      <w:hyperlink r:id="rId41">
        <w:r>
          <w:rPr>
            <w:lang w:val="ar_AE" w:bidi="ar_AE"/>
          </w:rPr>
          <w:rPr>
            <w:color w:val="0000EE"/>
            <w:u w:val="single"/>
          </w:rPr>
          <w:t>32:22–32</w:t>
        </w:r>
      </w:hyperlink>
      <w:r>
        <w:rPr>
          <w:lang w:val="ar_AE" w:bidi="ar_AE"/>
        </w:rPr>
        <w:t xml:space="preserve">؛ </w:t>
      </w:r>
      <w:hyperlink r:id="rId42">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3">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4">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5">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6">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7">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4">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48">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49">
        <w:r>
          <w:rPr>
            <w:lang w:val="ar_AE" w:bidi="ar_AE"/>
          </w:rPr>
          <w:rPr>
            <w:color w:val="0000EE"/>
            <w:u w:val="single"/>
          </w:rPr>
          <w:t>1 صموئيل 2:7–8</w:t>
        </w:r>
      </w:hyperlink>
      <w:r>
        <w:rPr>
          <w:lang w:val="ar_AE" w:bidi="ar_AE"/>
        </w:rPr>
        <w:t xml:space="preserve">؛ </w:t>
      </w:r>
      <w:hyperlink r:id="rId50">
        <w:r>
          <w:rPr>
            <w:lang w:val="ar_AE" w:bidi="ar_AE"/>
          </w:rPr>
          <w:rPr>
            <w:color w:val="0000EE"/>
            <w:u w:val="single"/>
          </w:rPr>
          <w:t>لوقا 1:52–53</w:t>
        </w:r>
      </w:hyperlink>
      <w:r>
        <w:rPr>
          <w:lang w:val="ar_AE" w:bidi="ar_AE"/>
        </w:rPr>
        <w:t xml:space="preserve">). وتُعدّ صلاة داود في </w:t>
      </w:r>
      <w:hyperlink r:id="rId51">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4">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2">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3">
        <w:r>
          <w:rPr>
            <w:lang w:val="ar_AE" w:bidi="ar_AE"/>
          </w:rPr>
          <w:rPr>
            <w:color w:val="0000EE"/>
            <w:u w:val="single"/>
          </w:rPr>
          <w:t>2 صموئيل 22:2–3</w:t>
        </w:r>
      </w:hyperlink>
      <w:r>
        <w:rPr>
          <w:lang w:val="ar_AE" w:bidi="ar_AE"/>
        </w:rPr>
        <w:t xml:space="preserve">، </w:t>
      </w:r>
      <w:hyperlink r:id="rId54">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1">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5">
        <w:r>
          <w:rPr>
            <w:lang w:val="ar_AE" w:bidi="ar_AE"/>
          </w:rPr>
          <w:rPr>
            <w:color w:val="0000EE"/>
            <w:u w:val="single"/>
          </w:rPr>
          <w:t>1 صموئيل 1:7،</w:t>
        </w:r>
      </w:hyperlink>
      <w:r>
        <w:rPr>
          <w:lang w:val="ar_AE" w:bidi="ar_AE"/>
        </w:rPr>
        <w:t xml:space="preserve"> </w:t>
      </w:r>
      <w:hyperlink r:id="rId56">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7">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58">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59">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0">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4">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lang w:val="ar_AE" w:bidi="ar_AE"/>
          </w:rPr>
          <w:rPr>
            <w:color w:val="0000EE"/>
            <w:u w:val="single"/>
          </w:rPr>
          <w:t>مزمور 72:1–4</w:t>
        </w:r>
      </w:hyperlink>
      <w:r>
        <w:rPr>
          <w:lang w:val="ar_AE" w:bidi="ar_AE"/>
        </w:rPr>
        <w:t xml:space="preserve">، </w:t>
      </w:r>
      <w:hyperlink r:id="rId62">
        <w:r>
          <w:rPr>
            <w:lang w:val="ar_AE" w:bidi="ar_AE"/>
          </w:rPr>
          <w:rPr>
            <w:color w:val="0000EE"/>
            <w:u w:val="single"/>
          </w:rPr>
          <w:t>12–14</w:t>
        </w:r>
      </w:hyperlink>
      <w:r>
        <w:rPr>
          <w:lang w:val="ar_AE" w:bidi="ar_AE"/>
        </w:rPr>
        <w:t xml:space="preserve">؛ </w:t>
      </w:r>
      <w:hyperlink r:id="rId63">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lang w:val="ar_AE" w:bidi="ar_AE"/>
          </w:rPr>
          <w:rPr>
            <w:color w:val="0000EE"/>
            <w:u w:val="single"/>
          </w:rPr>
          <w:t>1 صموئيل 12:3–5</w:t>
        </w:r>
      </w:hyperlink>
      <w:r>
        <w:rPr>
          <w:lang w:val="ar_AE" w:bidi="ar_AE"/>
        </w:rPr>
        <w:t xml:space="preserve">؛ </w:t>
      </w:r>
      <w:hyperlink r:id="rId65">
        <w:r>
          <w:rPr>
            <w:lang w:val="ar_AE" w:bidi="ar_AE"/>
          </w:rPr>
          <w:rPr>
            <w:color w:val="0000EE"/>
            <w:u w:val="single"/>
          </w:rPr>
          <w:t>24:6</w:t>
        </w:r>
      </w:hyperlink>
      <w:r>
        <w:rPr>
          <w:lang w:val="ar_AE" w:bidi="ar_AE"/>
        </w:rPr>
        <w:t xml:space="preserve">، </w:t>
      </w:r>
      <w:hyperlink r:id="rId66">
        <w:r>
          <w:rPr>
            <w:lang w:val="ar_AE" w:bidi="ar_AE"/>
          </w:rPr>
          <w:rPr>
            <w:color w:val="0000EE"/>
            <w:u w:val="single"/>
          </w:rPr>
          <w:t>10</w:t>
        </w:r>
      </w:hyperlink>
      <w:r>
        <w:rPr>
          <w:lang w:val="ar_AE" w:bidi="ar_AE"/>
        </w:rPr>
        <w:t xml:space="preserve">؛ </w:t>
      </w:r>
      <w:hyperlink r:id="rId67">
        <w:r>
          <w:rPr>
            <w:lang w:val="ar_AE" w:bidi="ar_AE"/>
          </w:rPr>
          <w:rPr>
            <w:color w:val="0000EE"/>
            <w:u w:val="single"/>
          </w:rPr>
          <w:t>مزمور 132:17</w:t>
        </w:r>
      </w:hyperlink>
      <w:r>
        <w:rPr>
          <w:lang w:val="ar_AE" w:bidi="ar_AE"/>
        </w:rPr>
        <w:t xml:space="preserve">؛ </w:t>
      </w:r>
      <w:hyperlink r:id="rId68">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69">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0">
        <w:r>
          <w:rPr>
            <w:lang w:val="ar_AE" w:bidi="ar_AE"/>
          </w:rPr>
          <w:rPr>
            <w:color w:val="0000EE"/>
            <w:u w:val="single"/>
          </w:rPr>
          <w:t>العدد 6:19</w:t>
        </w:r>
      </w:hyperlink>
      <w:r>
        <w:rPr>
          <w:lang w:val="ar_AE" w:bidi="ar_AE"/>
        </w:rPr>
        <w:t>). لكن أبناء عالي تجاهلوا أحكام الله (</w:t>
      </w:r>
      <w:hyperlink r:id="rId71">
        <w:r>
          <w:rPr>
            <w:lang w:val="ar_AE" w:bidi="ar_AE"/>
          </w:rPr>
          <w:rPr>
            <w:color w:val="0000EE"/>
            <w:u w:val="single"/>
          </w:rPr>
          <w:t>1 صموئيل 2:13–14</w:t>
        </w:r>
      </w:hyperlink>
      <w:r>
        <w:rPr>
          <w:lang w:val="ar_AE" w:bidi="ar_AE"/>
        </w:rPr>
        <w:t xml:space="preserve">، </w:t>
      </w:r>
      <w:hyperlink r:id="rId7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4">
        <w:r>
          <w:rPr>
            <w:lang w:val="ar_AE" w:bidi="ar_AE"/>
          </w:rPr>
          <w:rPr>
            <w:color w:val="0000EE"/>
            <w:u w:val="single"/>
          </w:rPr>
          <w:t>العدد 3:4</w:t>
        </w:r>
      </w:hyperlink>
      <w:r>
        <w:rPr>
          <w:lang w:val="ar_AE" w:bidi="ar_AE"/>
        </w:rPr>
        <w:t xml:space="preserve">؛ </w:t>
      </w:r>
      <w:hyperlink r:id="rId75">
        <w:r>
          <w:rPr>
            <w:lang w:val="ar_AE" w:bidi="ar_AE"/>
          </w:rPr>
          <w:rPr>
            <w:color w:val="0000EE"/>
            <w:u w:val="single"/>
          </w:rPr>
          <w:t>8:19</w:t>
        </w:r>
      </w:hyperlink>
      <w:r>
        <w:rPr>
          <w:lang w:val="ar_AE" w:bidi="ar_AE"/>
        </w:rPr>
        <w:t xml:space="preserve">، </w:t>
      </w:r>
      <w:hyperlink r:id="rId76">
        <w:r>
          <w:rPr>
            <w:lang w:val="ar_AE" w:bidi="ar_AE"/>
          </w:rPr>
          <w:rPr>
            <w:color w:val="0000EE"/>
            <w:u w:val="single"/>
          </w:rPr>
          <w:t>24</w:t>
        </w:r>
      </w:hyperlink>
      <w:r>
        <w:rPr>
          <w:lang w:val="ar_AE" w:bidi="ar_AE"/>
        </w:rPr>
        <w:t xml:space="preserve">؛ </w:t>
      </w:r>
      <w:hyperlink r:id="rId77">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78">
        <w:r>
          <w:rPr>
            <w:lang w:val="ar_AE" w:bidi="ar_AE"/>
          </w:rPr>
          <w:rPr>
            <w:color w:val="0000EE"/>
            <w:u w:val="single"/>
          </w:rPr>
          <w:t>العدد 6:23–27</w:t>
        </w:r>
      </w:hyperlink>
      <w:r>
        <w:rPr>
          <w:lang w:val="ar_AE" w:bidi="ar_AE"/>
        </w:rPr>
        <w:t xml:space="preserve">؛ </w:t>
      </w:r>
      <w:hyperlink r:id="rId79">
        <w:r>
          <w:rPr>
            <w:lang w:val="ar_AE" w:bidi="ar_AE"/>
          </w:rPr>
          <w:rPr>
            <w:color w:val="0000EE"/>
            <w:u w:val="single"/>
          </w:rPr>
          <w:t>التثنية 10:8</w:t>
        </w:r>
      </w:hyperlink>
      <w:r>
        <w:rPr>
          <w:lang w:val="ar_AE" w:bidi="ar_AE"/>
        </w:rPr>
        <w:t xml:space="preserve">؛ </w:t>
      </w:r>
      <w:hyperlink r:id="rId80">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1">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2">
        <w:r>
          <w:rPr>
            <w:lang w:val="ar_AE" w:bidi="ar_AE"/>
          </w:rPr>
          <w:rPr>
            <w:color w:val="0000EE"/>
            <w:u w:val="single"/>
          </w:rPr>
          <w:t>1 صموئيل 2:29</w:t>
        </w:r>
      </w:hyperlink>
      <w:r>
        <w:rPr>
          <w:lang w:val="ar_AE" w:bidi="ar_AE"/>
        </w:rPr>
        <w:t>) أنه قام بتربيتهم دون انضباط كافٍ (</w:t>
      </w:r>
      <w:hyperlink r:id="rId83">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4">
        <w:r>
          <w:rPr>
            <w:lang w:val="ar_AE" w:bidi="ar_AE"/>
          </w:rPr>
          <w:rPr>
            <w:color w:val="0000EE"/>
            <w:u w:val="single"/>
          </w:rPr>
          <w:t>1 صموئيل 2:22</w:t>
        </w:r>
      </w:hyperlink>
      <w:r>
        <w:rPr>
          <w:lang w:val="ar_AE" w:bidi="ar_AE"/>
        </w:rPr>
        <w:t>) والإفراط في الأكل (</w:t>
      </w:r>
      <w:hyperlink r:id="rId85">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7">
        <w:r>
          <w:rPr>
            <w:lang w:val="ar_AE" w:bidi="ar_AE"/>
          </w:rPr>
          <w:rPr>
            <w:color w:val="0000EE"/>
            <w:u w:val="single"/>
          </w:rPr>
          <w:t>خروج 4:21</w:t>
        </w:r>
      </w:hyperlink>
      <w:r>
        <w:rPr>
          <w:lang w:val="ar_AE" w:bidi="ar_AE"/>
        </w:rPr>
        <w:t xml:space="preserve">؛ </w:t>
      </w:r>
      <w:hyperlink r:id="rId88">
        <w:r>
          <w:rPr>
            <w:lang w:val="ar_AE" w:bidi="ar_AE"/>
          </w:rPr>
          <w:rPr>
            <w:color w:val="0000EE"/>
            <w:u w:val="single"/>
          </w:rPr>
          <w:t>7:3</w:t>
        </w:r>
      </w:hyperlink>
      <w:r>
        <w:rPr>
          <w:lang w:val="ar_AE" w:bidi="ar_AE"/>
        </w:rPr>
        <w:t xml:space="preserve">؛ </w:t>
      </w:r>
      <w:hyperlink r:id="rId89">
        <w:r>
          <w:rPr>
            <w:lang w:val="ar_AE" w:bidi="ar_AE"/>
          </w:rPr>
          <w:rPr>
            <w:color w:val="0000EE"/>
            <w:u w:val="single"/>
          </w:rPr>
          <w:t>8:15–32</w:t>
        </w:r>
      </w:hyperlink>
      <w:r>
        <w:rPr>
          <w:lang w:val="ar_AE" w:bidi="ar_AE"/>
        </w:rPr>
        <w:t xml:space="preserve">؛ </w:t>
      </w:r>
      <w:hyperlink r:id="rId90">
        <w:r>
          <w:rPr>
            <w:lang w:val="ar_AE" w:bidi="ar_AE"/>
          </w:rPr>
          <w:rPr>
            <w:color w:val="0000EE"/>
            <w:u w:val="single"/>
          </w:rPr>
          <w:t>10:27</w:t>
        </w:r>
      </w:hyperlink>
      <w:r>
        <w:rPr>
          <w:lang w:val="ar_AE" w:bidi="ar_AE"/>
        </w:rPr>
        <w:t xml:space="preserve">؛ </w:t>
      </w:r>
      <w:hyperlink r:id="rId9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7">
        <w:r>
          <w:rPr>
            <w:lang w:val="ar_AE" w:bidi="ar_AE"/>
          </w:rPr>
          <w:rPr>
            <w:color w:val="0000EE"/>
            <w:u w:val="single"/>
          </w:rPr>
          <w:t>1 صموئيل 2:21</w:t>
        </w:r>
      </w:hyperlink>
      <w:r>
        <w:rPr>
          <w:lang w:val="ar_AE" w:bidi="ar_AE"/>
        </w:rPr>
        <w:t xml:space="preserve">؛ انظر أيضًا </w:t>
      </w:r>
      <w:hyperlink r:id="rId92">
        <w:r>
          <w:rPr>
            <w:lang w:val="ar_AE" w:bidi="ar_AE"/>
          </w:rPr>
          <w:rPr>
            <w:color w:val="0000EE"/>
            <w:u w:val="single"/>
          </w:rPr>
          <w:t>لوقا 2:40</w:t>
        </w:r>
      </w:hyperlink>
      <w:r>
        <w:rPr>
          <w:lang w:val="ar_AE" w:bidi="ar_AE"/>
        </w:rPr>
        <w:t xml:space="preserve">، </w:t>
      </w:r>
      <w:hyperlink r:id="rId93">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4">
        <w:r>
          <w:rPr>
            <w:lang w:val="ar_AE" w:bidi="ar_AE"/>
          </w:rPr>
          <w:rPr>
            <w:color w:val="0000EE"/>
            <w:u w:val="single"/>
          </w:rPr>
          <w:t>1 صموئيل 9:6</w:t>
        </w:r>
      </w:hyperlink>
      <w:r>
        <w:rPr>
          <w:lang w:val="ar_AE" w:bidi="ar_AE"/>
        </w:rPr>
        <w:t xml:space="preserve">؛ </w:t>
      </w:r>
      <w:hyperlink r:id="rId95">
        <w:r>
          <w:rPr>
            <w:lang w:val="ar_AE" w:bidi="ar_AE"/>
          </w:rPr>
          <w:rPr>
            <w:color w:val="0000EE"/>
            <w:u w:val="single"/>
          </w:rPr>
          <w:t>1 ملوك 13:1</w:t>
        </w:r>
      </w:hyperlink>
      <w:r>
        <w:rPr>
          <w:lang w:val="ar_AE" w:bidi="ar_AE"/>
        </w:rPr>
        <w:t xml:space="preserve">؛ </w:t>
      </w:r>
      <w:hyperlink r:id="rId96">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7">
        <w:r>
          <w:rPr>
            <w:lang w:val="ar_AE" w:bidi="ar_AE"/>
          </w:rPr>
          <w:rPr>
            <w:color w:val="0000EE"/>
            <w:u w:val="single"/>
          </w:rPr>
          <w:t>خروج 29:9</w:t>
        </w:r>
      </w:hyperlink>
      <w:r>
        <w:rPr>
          <w:lang w:val="ar_AE" w:bidi="ar_AE"/>
        </w:rPr>
        <w:t xml:space="preserve"> و</w:t>
      </w:r>
      <w:hyperlink r:id="rId98">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99">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lang w:val="ar_AE" w:bidi="ar_AE"/>
          </w:rPr>
          <w:rPr>
            <w:color w:val="0000EE"/>
            <w:u w:val="single"/>
          </w:rPr>
          <w:t>تكوين 15:15</w:t>
        </w:r>
      </w:hyperlink>
      <w:r>
        <w:rPr>
          <w:lang w:val="ar_AE" w:bidi="ar_AE"/>
        </w:rPr>
        <w:t xml:space="preserve">؛ </w:t>
      </w:r>
      <w:hyperlink r:id="rId101">
        <w:r>
          <w:rPr>
            <w:lang w:val="ar_AE" w:bidi="ar_AE"/>
          </w:rPr>
          <w:rPr>
            <w:color w:val="0000EE"/>
            <w:u w:val="single"/>
          </w:rPr>
          <w:t>1 ملوك 3:14</w:t>
        </w:r>
      </w:hyperlink>
      <w:r>
        <w:rPr>
          <w:lang w:val="ar_AE" w:bidi="ar_AE"/>
        </w:rPr>
        <w:t xml:space="preserve">؛ </w:t>
      </w:r>
      <w:hyperlink r:id="rId102">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3">
        <w:r>
          <w:rPr>
            <w:lang w:val="ar_AE" w:bidi="ar_AE"/>
          </w:rPr>
          <w:rPr>
            <w:color w:val="0000EE"/>
            <w:u w:val="single"/>
          </w:rPr>
          <w:t>1 ملوك 2:26–27</w:t>
        </w:r>
      </w:hyperlink>
      <w:r>
        <w:rPr>
          <w:lang w:val="ar_AE" w:bidi="ar_AE"/>
        </w:rPr>
        <w:t xml:space="preserve">, </w:t>
      </w:r>
      <w:hyperlink r:id="rId10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5">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7">
        <w:r>
          <w:rPr>
            <w:lang w:val="ar_AE" w:bidi="ar_AE"/>
          </w:rPr>
          <w:rPr>
            <w:color w:val="0000EE"/>
            <w:u w:val="single"/>
          </w:rPr>
          <w:t>خروج 27: 20–21</w:t>
        </w:r>
      </w:hyperlink>
      <w:r>
        <w:rPr>
          <w:lang w:val="ar_AE" w:bidi="ar_AE"/>
        </w:rPr>
        <w:t xml:space="preserve">؛ </w:t>
      </w:r>
      <w:hyperlink r:id="rId108">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09">
        <w:r>
          <w:rPr>
            <w:lang w:val="ar_AE" w:bidi="ar_AE"/>
          </w:rPr>
          <w:rPr>
            <w:color w:val="0000EE"/>
            <w:u w:val="single"/>
          </w:rPr>
          <w:t>تكوين 22:11</w:t>
        </w:r>
      </w:hyperlink>
      <w:r>
        <w:rPr>
          <w:lang w:val="ar_AE" w:bidi="ar_AE"/>
        </w:rPr>
        <w:t xml:space="preserve">؛ </w:t>
      </w:r>
      <w:hyperlink r:id="rId110">
        <w:r>
          <w:rPr>
            <w:lang w:val="ar_AE" w:bidi="ar_AE"/>
          </w:rPr>
          <w:rPr>
            <w:color w:val="0000EE"/>
            <w:u w:val="single"/>
          </w:rPr>
          <w:t>خروج 3:4</w:t>
        </w:r>
      </w:hyperlink>
      <w:r>
        <w:rPr>
          <w:lang w:val="ar_AE" w:bidi="ar_AE"/>
        </w:rPr>
        <w:t xml:space="preserve">؛ </w:t>
      </w:r>
      <w:hyperlink r:id="rId111">
        <w:r>
          <w:rPr>
            <w:lang w:val="ar_AE" w:bidi="ar_AE"/>
          </w:rPr>
          <w:rPr>
            <w:color w:val="0000EE"/>
            <w:u w:val="single"/>
          </w:rPr>
          <w:t>متى 27:46</w:t>
        </w:r>
      </w:hyperlink>
      <w:r>
        <w:rPr>
          <w:lang w:val="ar_AE" w:bidi="ar_AE"/>
        </w:rPr>
        <w:t xml:space="preserve">؛ </w:t>
      </w:r>
      <w:hyperlink r:id="rId112">
        <w:r>
          <w:rPr>
            <w:lang w:val="ar_AE" w:bidi="ar_AE"/>
          </w:rPr>
          <w:rPr>
            <w:color w:val="0000EE"/>
            <w:u w:val="single"/>
          </w:rPr>
          <w:t>لوقا 22:31</w:t>
        </w:r>
      </w:hyperlink>
      <w:r>
        <w:rPr>
          <w:lang w:val="ar_AE" w:bidi="ar_AE"/>
        </w:rPr>
        <w:t xml:space="preserve">؛ </w:t>
      </w:r>
      <w:hyperlink r:id="rId113">
        <w:r>
          <w:rPr>
            <w:lang w:val="ar_AE" w:bidi="ar_AE"/>
          </w:rPr>
          <w:rPr>
            <w:color w:val="0000EE"/>
            <w:u w:val="single"/>
          </w:rPr>
          <w:t>أعمال 9:4</w:t>
        </w:r>
      </w:hyperlink>
      <w:r>
        <w:rPr>
          <w:lang w:val="ar_AE" w:bidi="ar_AE"/>
        </w:rPr>
        <w:t xml:space="preserve">). • يحذف صموئيل كلمة "الرب" (انظر </w:t>
      </w:r>
      <w:hyperlink r:id="rId114">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5">
        <w:r>
          <w:rPr>
            <w:lang w:val="ar_AE" w:bidi="ar_AE"/>
          </w:rPr>
          <w:rPr>
            <w:color w:val="0000EE"/>
            <w:u w:val="single"/>
          </w:rPr>
          <w:t>2 ملوك 21:12</w:t>
        </w:r>
      </w:hyperlink>
      <w:r>
        <w:rPr>
          <w:lang w:val="ar_AE" w:bidi="ar_AE"/>
        </w:rPr>
        <w:t xml:space="preserve">؛ </w:t>
      </w:r>
      <w:hyperlink r:id="rId116">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7">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18">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19">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0">
        <w:r>
          <w:rPr>
            <w:lang w:val="ar_AE" w:bidi="ar_AE"/>
          </w:rPr>
          <w:rPr>
            <w:color w:val="0000EE"/>
            <w:u w:val="single"/>
          </w:rPr>
          <w:t>3:20</w:t>
        </w:r>
      </w:hyperlink>
      <w:r>
        <w:rPr>
          <w:lang w:val="ar_AE" w:bidi="ar_AE"/>
        </w:rPr>
        <w:t xml:space="preserve">؛ انظر </w:t>
      </w:r>
      <w:hyperlink r:id="rId12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2">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6">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3">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5">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28">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0">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1">
        <w:r>
          <w:rPr>
            <w:lang w:val="ar_AE" w:bidi="ar_AE"/>
          </w:rPr>
          <w:rPr>
            <w:color w:val="0000EE"/>
            <w:u w:val="single"/>
          </w:rPr>
          <w:t>4:12–22</w:t>
        </w:r>
      </w:hyperlink>
      <w:r>
        <w:rPr>
          <w:lang w:val="ar_AE" w:bidi="ar_AE"/>
        </w:rPr>
        <w:t>). • موت حفني وفينحاس كان تتميمًا لكلمة الرب لعالي (</w:t>
      </w:r>
      <w:hyperlink r:id="rId132">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4">
        <w:r>
          <w:rPr>
            <w:lang w:val="ar_AE" w:bidi="ar_AE"/>
          </w:rPr>
          <w:rPr>
            <w:color w:val="0000EE"/>
            <w:u w:val="single"/>
          </w:rPr>
          <w:t>يشوع 7:6</w:t>
        </w:r>
      </w:hyperlink>
      <w:r>
        <w:rPr>
          <w:lang w:val="ar_AE" w:bidi="ar_AE"/>
        </w:rPr>
        <w:t xml:space="preserve">؛ </w:t>
      </w:r>
      <w:hyperlink r:id="rId135">
        <w:r>
          <w:rPr>
            <w:lang w:val="ar_AE" w:bidi="ar_AE"/>
          </w:rPr>
          <w:rPr>
            <w:color w:val="0000EE"/>
            <w:u w:val="single"/>
          </w:rPr>
          <w:t>2 صموئيل 1:2</w:t>
        </w:r>
      </w:hyperlink>
      <w:r>
        <w:rPr>
          <w:lang w:val="ar_AE" w:bidi="ar_AE"/>
        </w:rPr>
        <w:t xml:space="preserve">؛ </w:t>
      </w:r>
      <w:hyperlink r:id="rId136">
        <w:r>
          <w:rPr>
            <w:lang w:val="ar_AE" w:bidi="ar_AE"/>
          </w:rPr>
          <w:rPr>
            <w:color w:val="0000EE"/>
            <w:u w:val="single"/>
          </w:rPr>
          <w:t>15:32</w:t>
        </w:r>
      </w:hyperlink>
      <w:r>
        <w:rPr>
          <w:lang w:val="ar_AE" w:bidi="ar_AE"/>
        </w:rPr>
        <w:t xml:space="preserve">؛ </w:t>
      </w:r>
      <w:hyperlink r:id="rId137">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38">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39">
        <w:r>
          <w:rPr>
            <w:lang w:val="ar_AE" w:bidi="ar_AE"/>
          </w:rPr>
          <w:rPr>
            <w:color w:val="0000EE"/>
            <w:u w:val="single"/>
          </w:rPr>
          <w:t>خروج 18:13–26</w:t>
        </w:r>
      </w:hyperlink>
      <w:r>
        <w:rPr>
          <w:lang w:val="ar_AE" w:bidi="ar_AE"/>
        </w:rPr>
        <w:t xml:space="preserve">؛ </w:t>
      </w:r>
      <w:hyperlink r:id="rId140">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1">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2">
        <w:r>
          <w:rPr>
            <w:lang w:val="ar_AE" w:bidi="ar_AE"/>
          </w:rPr>
          <w:rPr>
            <w:color w:val="0000EE"/>
            <w:u w:val="single"/>
          </w:rPr>
          <w:t>قضاة 3:11</w:t>
        </w:r>
      </w:hyperlink>
      <w:r>
        <w:rPr>
          <w:lang w:val="ar_AE" w:bidi="ar_AE"/>
        </w:rPr>
        <w:t xml:space="preserve">؛ </w:t>
      </w:r>
      <w:hyperlink r:id="rId143">
        <w:r>
          <w:rPr>
            <w:lang w:val="ar_AE" w:bidi="ar_AE"/>
          </w:rPr>
          <w:rPr>
            <w:color w:val="0000EE"/>
            <w:u w:val="single"/>
          </w:rPr>
          <w:t>5:31</w:t>
        </w:r>
      </w:hyperlink>
      <w:r>
        <w:rPr>
          <w:lang w:val="ar_AE" w:bidi="ar_AE"/>
        </w:rPr>
        <w:t xml:space="preserve">؛ </w:t>
      </w:r>
      <w:hyperlink r:id="rId144">
        <w:r>
          <w:rPr>
            <w:lang w:val="ar_AE" w:bidi="ar_AE"/>
          </w:rPr>
          <w:rPr>
            <w:color w:val="0000EE"/>
            <w:u w:val="single"/>
          </w:rPr>
          <w:t>8:28</w:t>
        </w:r>
      </w:hyperlink>
      <w:r>
        <w:rPr>
          <w:lang w:val="ar_AE" w:bidi="ar_AE"/>
        </w:rPr>
        <w:t xml:space="preserve">؛ </w:t>
      </w:r>
      <w:hyperlink r:id="rId145">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6">
        <w:r>
          <w:rPr>
            <w:lang w:val="ar_AE" w:bidi="ar_AE"/>
          </w:rPr>
          <w:rPr>
            <w:color w:val="0000EE"/>
            <w:u w:val="single"/>
          </w:rPr>
          <w:t>خروج 24:15–17</w:t>
        </w:r>
      </w:hyperlink>
      <w:r>
        <w:rPr>
          <w:lang w:val="ar_AE" w:bidi="ar_AE"/>
        </w:rPr>
        <w:t xml:space="preserve">). وتم استخدام كلمة مشابهة لوصف عالي في </w:t>
      </w:r>
      <w:hyperlink r:id="rId147">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lang w:val="ar_AE" w:bidi="ar_AE"/>
          </w:rPr>
          <w:rPr>
            <w:color w:val="0000EE"/>
            <w:u w:val="single"/>
          </w:rPr>
          <w:t>حزقيال 8–10</w:t>
        </w:r>
      </w:hyperlink>
      <w:r>
        <w:rPr>
          <w:lang w:val="ar_AE" w:bidi="ar_AE"/>
        </w:rPr>
        <w:t xml:space="preserve">؛ </w:t>
      </w:r>
      <w:hyperlink r:id="rId149">
        <w:r>
          <w:rPr>
            <w:lang w:val="ar_AE" w:bidi="ar_AE"/>
          </w:rPr>
          <w:rPr>
            <w:color w:val="0000EE"/>
            <w:u w:val="single"/>
          </w:rPr>
          <w:t>لوقا 19:41–44</w:t>
        </w:r>
      </w:hyperlink>
      <w:r>
        <w:rPr>
          <w:lang w:val="ar_AE" w:bidi="ar_AE"/>
        </w:rPr>
        <w:t xml:space="preserve">؛ </w:t>
      </w:r>
      <w:hyperlink r:id="rId150">
        <w:r>
          <w:rPr>
            <w:lang w:val="ar_AE" w:bidi="ar_AE"/>
          </w:rPr>
          <w:rPr>
            <w:color w:val="0000EE"/>
            <w:u w:val="single"/>
          </w:rPr>
          <w:t>21:20–24</w:t>
        </w:r>
      </w:hyperlink>
      <w:r>
        <w:rPr>
          <w:lang w:val="ar_AE" w:bidi="ar_AE"/>
        </w:rPr>
        <w:t>)، فإن حضور الله المجيد سيعود لاحقًا إلى شعبه (</w:t>
      </w:r>
      <w:hyperlink r:id="rId151">
        <w:r>
          <w:rPr>
            <w:lang w:val="ar_AE" w:bidi="ar_AE"/>
          </w:rPr>
          <w:rPr>
            <w:color w:val="0000EE"/>
            <w:u w:val="single"/>
          </w:rPr>
          <w:t>1 صموئيل 6:1–21</w:t>
        </w:r>
      </w:hyperlink>
      <w:r>
        <w:rPr>
          <w:lang w:val="ar_AE" w:bidi="ar_AE"/>
        </w:rPr>
        <w:t xml:space="preserve">؛ قارن </w:t>
      </w:r>
      <w:hyperlink r:id="rId152">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3">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4">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5">
        <w:r>
          <w:rPr>
            <w:lang w:val="ar_AE" w:bidi="ar_AE"/>
          </w:rPr>
          <w:rPr>
            <w:color w:val="0000EE"/>
            <w:u w:val="single"/>
          </w:rPr>
          <w:t>5:7</w:t>
        </w:r>
      </w:hyperlink>
      <w:r>
        <w:rPr>
          <w:lang w:val="ar_AE" w:bidi="ar_AE"/>
        </w:rPr>
        <w:t xml:space="preserve">؛ انظر أيضًا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58">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59">
        <w:r>
          <w:rPr>
            <w:lang w:val="ar_AE" w:bidi="ar_AE"/>
          </w:rPr>
          <w:rPr>
            <w:color w:val="0000EE"/>
            <w:u w:val="single"/>
          </w:rPr>
          <w:t>14:15</w:t>
        </w:r>
      </w:hyperlink>
      <w:r>
        <w:rPr>
          <w:lang w:val="ar_AE" w:bidi="ar_AE"/>
        </w:rPr>
        <w:t xml:space="preserve">، </w:t>
      </w:r>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تثنية 7:23</w:t>
        </w:r>
      </w:hyperlink>
      <w:r>
        <w:rPr>
          <w:lang w:val="ar_AE" w:bidi="ar_AE"/>
        </w:rPr>
        <w:t xml:space="preserve">؛ </w:t>
      </w:r>
      <w:hyperlink r:id="rId162">
        <w:r>
          <w:rPr>
            <w:lang w:val="ar_AE" w:bidi="ar_AE"/>
          </w:rPr>
          <w:rPr>
            <w:color w:val="0000EE"/>
            <w:u w:val="single"/>
          </w:rPr>
          <w:t>حزقيال 22:5</w:t>
        </w:r>
      </w:hyperlink>
      <w:r>
        <w:rPr>
          <w:lang w:val="ar_AE" w:bidi="ar_AE"/>
        </w:rPr>
        <w:t xml:space="preserve">؛ </w:t>
      </w:r>
      <w:hyperlink r:id="rId163">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3">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4">
        <w:r>
          <w:rPr>
            <w:lang w:val="ar_AE" w:bidi="ar_AE"/>
          </w:rPr>
          <w:rPr>
            <w:color w:val="0000EE"/>
            <w:u w:val="single"/>
          </w:rPr>
          <w:t>28:7</w:t>
        </w:r>
      </w:hyperlink>
      <w:r>
        <w:rPr>
          <w:lang w:val="ar_AE" w:bidi="ar_AE"/>
        </w:rPr>
        <w:t xml:space="preserve">؛ </w:t>
      </w:r>
      <w:hyperlink r:id="rId165">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7">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6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0">
        <w:r>
          <w:rPr>
            <w:lang w:val="ar_AE" w:bidi="ar_AE"/>
          </w:rPr>
          <w:rPr>
            <w:color w:val="0000EE"/>
            <w:u w:val="single"/>
          </w:rPr>
          <w:t>7:9–10</w:t>
        </w:r>
      </w:hyperlink>
      <w:r>
        <w:rPr>
          <w:lang w:val="ar_AE" w:bidi="ar_AE"/>
        </w:rPr>
        <w:t xml:space="preserve">؛ </w:t>
      </w:r>
      <w:hyperlink r:id="rId171">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2">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3">
        <w:r>
          <w:rPr>
            <w:lang w:val="ar_AE" w:bidi="ar_AE"/>
          </w:rPr>
          <w:rPr>
            <w:color w:val="0000EE"/>
            <w:u w:val="single"/>
          </w:rPr>
          <w:t>6:13</w:t>
        </w:r>
      </w:hyperlink>
      <w:r>
        <w:rPr>
          <w:lang w:val="ar_AE" w:bidi="ar_AE"/>
        </w:rPr>
        <w:t>)، التي كانت مدينة للاويين (</w:t>
      </w:r>
      <w:hyperlink r:id="rId174">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5">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5">
        <w:r>
          <w:rPr>
            <w:lang w:val="ar_AE" w:bidi="ar_AE"/>
          </w:rPr>
          <w:rPr>
            <w:color w:val="0000EE"/>
            <w:u w:val="single"/>
          </w:rPr>
          <w:t>عدد 4:15</w:t>
        </w:r>
      </w:hyperlink>
      <w:r>
        <w:rPr>
          <w:lang w:val="ar_AE" w:bidi="ar_AE"/>
        </w:rPr>
        <w:t xml:space="preserve">؛ </w:t>
      </w:r>
      <w:hyperlink r:id="rId177">
        <w:r>
          <w:rPr>
            <w:lang w:val="ar_AE" w:bidi="ar_AE"/>
          </w:rPr>
          <w:rPr>
            <w:color w:val="0000EE"/>
            <w:u w:val="single"/>
          </w:rPr>
          <w:t>2 صموئيل 6:6–8</w:t>
        </w:r>
      </w:hyperlink>
      <w:r>
        <w:rPr>
          <w:lang w:val="ar_AE" w:bidi="ar_AE"/>
        </w:rPr>
        <w:t>)، وكذلك النظر داخله (</w:t>
      </w:r>
      <w:hyperlink r:id="rId178">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0">
        <w:r>
          <w:rPr>
            <w:lang w:val="ar_AE" w:bidi="ar_AE"/>
          </w:rPr>
          <w:rPr>
            <w:color w:val="0000EE"/>
            <w:u w:val="single"/>
          </w:rPr>
          <w:t>6:15</w:t>
        </w:r>
      </w:hyperlink>
      <w:r>
        <w:rPr>
          <w:lang w:val="ar_AE" w:bidi="ar_AE"/>
        </w:rPr>
        <w:t xml:space="preserve">؛ </w:t>
      </w:r>
      <w:hyperlink r:id="rId181">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2">
        <w:r>
          <w:rPr>
            <w:lang w:val="ar_AE" w:bidi="ar_AE"/>
          </w:rPr>
          <w:rPr>
            <w:color w:val="0000EE"/>
            <w:u w:val="single"/>
          </w:rPr>
          <w:t>عدد 1:53</w:t>
        </w:r>
      </w:hyperlink>
      <w:r>
        <w:rPr>
          <w:lang w:val="ar_AE" w:bidi="ar_AE"/>
        </w:rPr>
        <w:t xml:space="preserve">؛ </w:t>
      </w:r>
      <w:hyperlink r:id="rId18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4">
        <w:r>
          <w:rPr>
            <w:lang w:val="ar_AE" w:bidi="ar_AE"/>
          </w:rPr>
          <w:rPr>
            <w:color w:val="0000EE"/>
            <w:u w:val="single"/>
          </w:rPr>
          <w:t>7:5–6</w:t>
        </w:r>
      </w:hyperlink>
      <w:r>
        <w:rPr>
          <w:lang w:val="ar_AE" w:bidi="ar_AE"/>
        </w:rPr>
        <w:t>). وفيمَا بعد أحضر داود التابوت إلى أورشليم (</w:t>
      </w:r>
      <w:hyperlink r:id="rId185">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6">
        <w:r>
          <w:rPr>
            <w:lang w:val="ar_AE" w:bidi="ar_AE"/>
          </w:rPr>
          <w:rPr>
            <w:color w:val="0000EE"/>
            <w:u w:val="single"/>
          </w:rPr>
          <w:t>تكوين 35:2</w:t>
        </w:r>
      </w:hyperlink>
      <w:r>
        <w:rPr>
          <w:lang w:val="ar_AE" w:bidi="ar_AE"/>
        </w:rPr>
        <w:t xml:space="preserve">؛ </w:t>
      </w:r>
      <w:hyperlink r:id="rId187">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88">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lang w:val="ar_AE" w:bidi="ar_AE"/>
          </w:rPr>
          <w:rPr>
            <w:color w:val="0000EE"/>
            <w:u w:val="single"/>
          </w:rPr>
          <w:t>7:2</w:t>
        </w:r>
      </w:hyperlink>
      <w:r>
        <w:rPr>
          <w:lang w:val="ar_AE" w:bidi="ar_AE"/>
        </w:rPr>
        <w:t>، أو ربما كانوا يفعلون ذلك منذ أيام القضاة (</w:t>
      </w:r>
      <w:hyperlink r:id="rId190">
        <w:r>
          <w:rPr>
            <w:lang w:val="ar_AE" w:bidi="ar_AE"/>
          </w:rPr>
          <w:rPr>
            <w:color w:val="0000EE"/>
            <w:u w:val="single"/>
          </w:rPr>
          <w:t>8:8</w:t>
        </w:r>
      </w:hyperlink>
      <w:r>
        <w:rPr>
          <w:lang w:val="ar_AE" w:bidi="ar_AE"/>
        </w:rPr>
        <w:t xml:space="preserve">؛ </w:t>
      </w:r>
      <w:hyperlink r:id="rId191">
        <w:r>
          <w:rPr>
            <w:lang w:val="ar_AE" w:bidi="ar_AE"/>
          </w:rPr>
          <w:rPr>
            <w:color w:val="0000EE"/>
            <w:u w:val="single"/>
          </w:rPr>
          <w:t>قضاة 6:25</w:t>
        </w:r>
      </w:hyperlink>
      <w:r>
        <w:rPr>
          <w:lang w:val="ar_AE" w:bidi="ar_AE"/>
        </w:rPr>
        <w:t xml:space="preserve">؛ قارن </w:t>
      </w:r>
      <w:hyperlink r:id="rId192">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3">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4">
        <w:r>
          <w:rPr>
            <w:lang w:val="ar_AE" w:bidi="ar_AE"/>
          </w:rPr>
          <w:rPr>
            <w:color w:val="0000EE"/>
            <w:u w:val="single"/>
          </w:rPr>
          <w:t>7:16</w:t>
        </w:r>
      </w:hyperlink>
      <w:r>
        <w:rPr>
          <w:lang w:val="ar_AE" w:bidi="ar_AE"/>
        </w:rPr>
        <w:t xml:space="preserve">؛ </w:t>
      </w:r>
      <w:hyperlink r:id="rId195">
        <w:r>
          <w:rPr>
            <w:lang w:val="ar_AE" w:bidi="ar_AE"/>
          </w:rPr>
          <w:rPr>
            <w:color w:val="0000EE"/>
            <w:u w:val="single"/>
          </w:rPr>
          <w:t>10:17</w:t>
        </w:r>
      </w:hyperlink>
      <w:r>
        <w:rPr>
          <w:lang w:val="ar_AE" w:bidi="ar_AE"/>
        </w:rPr>
        <w:t xml:space="preserve">؛ </w:t>
      </w:r>
      <w:hyperlink r:id="rId196">
        <w:r>
          <w:rPr>
            <w:lang w:val="ar_AE" w:bidi="ar_AE"/>
          </w:rPr>
          <w:rPr>
            <w:color w:val="0000EE"/>
            <w:u w:val="single"/>
          </w:rPr>
          <w:t>قضاة 20:1</w:t>
        </w:r>
      </w:hyperlink>
      <w:r>
        <w:rPr>
          <w:lang w:val="ar_AE" w:bidi="ar_AE"/>
        </w:rPr>
        <w:t xml:space="preserve">). • فَأُصَلِّيَ لأَجْلِكُمْ: تم الرد هنا على سؤال عالي في </w:t>
      </w:r>
      <w:hyperlink r:id="rId197">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lang w:val="ar_AE" w:bidi="ar_AE"/>
          </w:rPr>
          <w:rPr>
            <w:color w:val="0000EE"/>
            <w:u w:val="single"/>
          </w:rPr>
          <w:t>2 صموئيل 1:12</w:t>
        </w:r>
      </w:hyperlink>
      <w:r>
        <w:rPr>
          <w:lang w:val="ar_AE" w:bidi="ar_AE"/>
        </w:rPr>
        <w:t xml:space="preserve">؛ </w:t>
      </w:r>
      <w:hyperlink r:id="rId199">
        <w:r>
          <w:rPr>
            <w:lang w:val="ar_AE" w:bidi="ar_AE"/>
          </w:rPr>
          <w:rPr>
            <w:color w:val="0000EE"/>
            <w:u w:val="single"/>
          </w:rPr>
          <w:t>12:22–23</w:t>
        </w:r>
      </w:hyperlink>
      <w:r>
        <w:rPr>
          <w:lang w:val="ar_AE" w:bidi="ar_AE"/>
        </w:rPr>
        <w:t xml:space="preserve">؛ </w:t>
      </w:r>
      <w:hyperlink r:id="rId200">
        <w:r>
          <w:rPr>
            <w:lang w:val="ar_AE" w:bidi="ar_AE"/>
          </w:rPr>
          <w:rPr>
            <w:color w:val="0000EE"/>
            <w:u w:val="single"/>
          </w:rPr>
          <w:t>1 ملوك 21:27</w:t>
        </w:r>
      </w:hyperlink>
      <w:r>
        <w:rPr>
          <w:lang w:val="ar_AE" w:bidi="ar_AE"/>
        </w:rPr>
        <w:t xml:space="preserve">؛ </w:t>
      </w:r>
      <w:hyperlink r:id="rId201">
        <w:r>
          <w:rPr>
            <w:lang w:val="ar_AE" w:bidi="ar_AE"/>
          </w:rPr>
          <w:rPr>
            <w:color w:val="0000EE"/>
            <w:u w:val="single"/>
          </w:rPr>
          <w:t>عزرا 8:21–23</w:t>
        </w:r>
      </w:hyperlink>
      <w:r>
        <w:rPr>
          <w:lang w:val="ar_AE" w:bidi="ar_AE"/>
        </w:rPr>
        <w:t xml:space="preserve">؛ </w:t>
      </w:r>
      <w:hyperlink r:id="rId202">
        <w:r>
          <w:rPr>
            <w:lang w:val="ar_AE" w:bidi="ar_AE"/>
          </w:rPr>
          <w:rPr>
            <w:color w:val="0000EE"/>
            <w:u w:val="single"/>
          </w:rPr>
          <w:t>نحميا 9:1</w:t>
        </w:r>
      </w:hyperlink>
      <w:r>
        <w:rPr>
          <w:lang w:val="ar_AE" w:bidi="ar_AE"/>
        </w:rPr>
        <w:t xml:space="preserve">؛ </w:t>
      </w:r>
      <w:hyperlink r:id="rId203">
        <w:r>
          <w:rPr>
            <w:lang w:val="ar_AE" w:bidi="ar_AE"/>
          </w:rPr>
          <w:rPr>
            <w:color w:val="0000EE"/>
            <w:u w:val="single"/>
          </w:rPr>
          <w:t>أستير 4:3</w:t>
        </w:r>
      </w:hyperlink>
      <w:r>
        <w:rPr>
          <w:lang w:val="ar_AE" w:bidi="ar_AE"/>
        </w:rPr>
        <w:t xml:space="preserve">، </w:t>
      </w:r>
      <w:hyperlink r:id="rId204">
        <w:r>
          <w:rPr>
            <w:lang w:val="ar_AE" w:bidi="ar_AE"/>
          </w:rPr>
          <w:rPr>
            <w:color w:val="0000EE"/>
            <w:u w:val="single"/>
          </w:rPr>
          <w:t>16</w:t>
        </w:r>
      </w:hyperlink>
      <w:r>
        <w:rPr>
          <w:lang w:val="ar_AE" w:bidi="ar_AE"/>
        </w:rPr>
        <w:t xml:space="preserve">؛ </w:t>
      </w:r>
      <w:hyperlink r:id="rId205">
        <w:r>
          <w:rPr>
            <w:lang w:val="ar_AE" w:bidi="ar_AE"/>
          </w:rPr>
          <w:rPr>
            <w:color w:val="0000EE"/>
            <w:u w:val="single"/>
          </w:rPr>
          <w:t>يوئيل 2:12</w:t>
        </w:r>
      </w:hyperlink>
      <w:r>
        <w:rPr>
          <w:lang w:val="ar_AE" w:bidi="ar_AE"/>
        </w:rPr>
        <w:t xml:space="preserve">؛ قارن </w:t>
      </w:r>
      <w:hyperlink r:id="rId206">
        <w:r>
          <w:rPr>
            <w:lang w:val="ar_AE" w:bidi="ar_AE"/>
          </w:rPr>
          <w:rPr>
            <w:color w:val="0000EE"/>
            <w:u w:val="single"/>
          </w:rPr>
          <w:t>لوقا 2:37</w:t>
        </w:r>
      </w:hyperlink>
      <w:r>
        <w:rPr>
          <w:lang w:val="ar_AE" w:bidi="ar_AE"/>
        </w:rPr>
        <w:t xml:space="preserve">؛ </w:t>
      </w:r>
      <w:hyperlink r:id="rId207">
        <w:r>
          <w:rPr>
            <w:lang w:val="ar_AE" w:bidi="ar_AE"/>
          </w:rPr>
          <w:rPr>
            <w:color w:val="0000EE"/>
            <w:u w:val="single"/>
          </w:rPr>
          <w:t>أعمال 13:2–3</w:t>
        </w:r>
      </w:hyperlink>
      <w:r>
        <w:rPr>
          <w:lang w:val="ar_AE" w:bidi="ar_AE"/>
        </w:rPr>
        <w:t xml:space="preserve">؛ </w:t>
      </w:r>
      <w:hyperlink r:id="rId208">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7">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09">
        <w:r>
          <w:rPr>
            <w:lang w:val="ar_AE" w:bidi="ar_AE"/>
          </w:rPr>
          <w:rPr>
            <w:color w:val="0000EE"/>
            <w:u w:val="single"/>
          </w:rPr>
          <w:t>قضاة 8:22–27</w:t>
        </w:r>
      </w:hyperlink>
      <w:r>
        <w:rPr>
          <w:lang w:val="ar_AE" w:bidi="ar_AE"/>
        </w:rPr>
        <w:t xml:space="preserve">؛ ويفتاح، </w:t>
      </w:r>
      <w:hyperlink r:id="rId210">
        <w:r>
          <w:rPr>
            <w:lang w:val="ar_AE" w:bidi="ar_AE"/>
          </w:rPr>
          <w:rPr>
            <w:color w:val="0000EE"/>
            <w:u w:val="single"/>
          </w:rPr>
          <w:t>قضاة 11:30–12:7</w:t>
        </w:r>
      </w:hyperlink>
      <w:r>
        <w:rPr>
          <w:lang w:val="ar_AE" w:bidi="ar_AE"/>
        </w:rPr>
        <w:t xml:space="preserve">؛ و شمشون، </w:t>
      </w:r>
      <w:hyperlink r:id="rId211">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2">
        <w:r>
          <w:rPr>
            <w:lang w:val="ar_AE" w:bidi="ar_AE"/>
          </w:rPr>
          <w:rPr>
            <w:color w:val="0000EE"/>
            <w:u w:val="single"/>
          </w:rPr>
          <w:t>لاويين 1:1–4</w:t>
        </w:r>
      </w:hyperlink>
      <w:r>
        <w:rPr>
          <w:lang w:val="ar_AE" w:bidi="ar_AE"/>
        </w:rPr>
        <w:t>). • استجاب الرب من خلال صوت رعد قوي (</w:t>
      </w:r>
      <w:hyperlink r:id="rId213">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4">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4">
        <w:r>
          <w:rPr>
            <w:lang w:val="ar_AE" w:bidi="ar_AE"/>
          </w:rPr>
          <w:rPr>
            <w:color w:val="0000EE"/>
            <w:u w:val="single"/>
          </w:rPr>
          <w:t>خروج 14:24</w:t>
        </w:r>
      </w:hyperlink>
      <w:r>
        <w:rPr>
          <w:lang w:val="ar_AE" w:bidi="ar_AE"/>
        </w:rPr>
        <w:t xml:space="preserve">؛ </w:t>
      </w:r>
      <w:hyperlink r:id="rId215">
        <w:r>
          <w:rPr>
            <w:lang w:val="ar_AE" w:bidi="ar_AE"/>
          </w:rPr>
          <w:rPr>
            <w:color w:val="0000EE"/>
            <w:u w:val="single"/>
          </w:rPr>
          <w:t>23:27</w:t>
        </w:r>
      </w:hyperlink>
      <w:r>
        <w:rPr>
          <w:lang w:val="ar_AE" w:bidi="ar_AE"/>
        </w:rPr>
        <w:t xml:space="preserve">؛ </w:t>
      </w:r>
      <w:hyperlink r:id="rId216">
        <w:r>
          <w:rPr>
            <w:lang w:val="ar_AE" w:bidi="ar_AE"/>
          </w:rPr>
          <w:rPr>
            <w:color w:val="0000EE"/>
            <w:u w:val="single"/>
          </w:rPr>
          <w:t>يشوع 10:10</w:t>
        </w:r>
      </w:hyperlink>
      <w:r>
        <w:rPr>
          <w:lang w:val="ar_AE" w:bidi="ar_AE"/>
        </w:rPr>
        <w:t xml:space="preserve">؛ </w:t>
      </w:r>
      <w:hyperlink r:id="rId217">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0">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1">
        <w:r>
          <w:rPr>
            <w:lang w:val="ar_AE" w:bidi="ar_AE"/>
          </w:rPr>
          <w:rPr>
            <w:color w:val="0000EE"/>
            <w:u w:val="single"/>
          </w:rPr>
          <w:t>تكوين 15:16</w:t>
        </w:r>
      </w:hyperlink>
      <w:r>
        <w:rPr>
          <w:lang w:val="ar_AE" w:bidi="ar_AE"/>
        </w:rPr>
        <w:t xml:space="preserve">؛ </w:t>
      </w:r>
      <w:hyperlink r:id="rId222">
        <w:r>
          <w:rPr>
            <w:lang w:val="ar_AE" w:bidi="ar_AE"/>
          </w:rPr>
          <w:rPr>
            <w:color w:val="0000EE"/>
            <w:u w:val="single"/>
          </w:rPr>
          <w:t>تثنية 3:8</w:t>
        </w:r>
      </w:hyperlink>
      <w:r>
        <w:rPr>
          <w:lang w:val="ar_AE" w:bidi="ar_AE"/>
        </w:rPr>
        <w:t xml:space="preserve">؛ </w:t>
      </w:r>
      <w:hyperlink r:id="rId223">
        <w:r>
          <w:rPr>
            <w:lang w:val="ar_AE" w:bidi="ar_AE"/>
          </w:rPr>
          <w:rPr>
            <w:color w:val="0000EE"/>
            <w:u w:val="single"/>
          </w:rPr>
          <w:t>يشوع 2:10</w:t>
        </w:r>
      </w:hyperlink>
      <w:r>
        <w:rPr>
          <w:lang w:val="ar_AE" w:bidi="ar_AE"/>
        </w:rPr>
        <w:t xml:space="preserve">). وظل بعض الأموريين في المنطقة بعد الغزو (انظر </w:t>
      </w:r>
      <w:hyperlink r:id="rId224">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5">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6">
        <w:r>
          <w:rPr>
            <w:lang w:val="ar_AE" w:bidi="ar_AE"/>
          </w:rPr>
          <w:rPr>
            <w:color w:val="0000EE"/>
            <w:u w:val="single"/>
          </w:rPr>
          <w:t>قضاة 20:1</w:t>
        </w:r>
      </w:hyperlink>
      <w:r>
        <w:rPr>
          <w:lang w:val="ar_AE" w:bidi="ar_AE"/>
        </w:rPr>
        <w:t xml:space="preserve">، </w:t>
      </w:r>
      <w:hyperlink r:id="rId226">
        <w:r>
          <w:rPr>
            <w:lang w:val="ar_AE" w:bidi="ar_AE"/>
          </w:rPr>
          <w:rPr>
            <w:color w:val="0000EE"/>
            <w:u w:val="single"/>
          </w:rPr>
          <w:t>18</w:t>
        </w:r>
      </w:hyperlink>
      <w:r>
        <w:rPr>
          <w:lang w:val="ar_AE" w:bidi="ar_AE"/>
        </w:rPr>
        <w:t xml:space="preserve">، </w:t>
      </w:r>
      <w:hyperlink r:id="rId227">
        <w:r>
          <w:rPr>
            <w:lang w:val="ar_AE" w:bidi="ar_AE"/>
          </w:rPr>
          <w:rPr>
            <w:color w:val="0000EE"/>
            <w:u w:val="single"/>
          </w:rPr>
          <w:t>26</w:t>
        </w:r>
      </w:hyperlink>
      <w:r>
        <w:rPr>
          <w:lang w:val="ar_AE" w:bidi="ar_AE"/>
        </w:rPr>
        <w:t xml:space="preserve">؛ </w:t>
      </w:r>
      <w:hyperlink r:id="rId228">
        <w:r>
          <w:rPr>
            <w:lang w:val="ar_AE" w:bidi="ar_AE"/>
          </w:rPr>
          <w:rPr>
            <w:color w:val="0000EE"/>
            <w:u w:val="single"/>
          </w:rPr>
          <w:t>21:1–2</w:t>
        </w:r>
      </w:hyperlink>
      <w:r>
        <w:rPr>
          <w:lang w:val="ar_AE" w:bidi="ar_AE"/>
        </w:rPr>
        <w:t>). وتعود أهمية بيت إيل إلى أيام إبراهيم (</w:t>
      </w:r>
      <w:hyperlink r:id="rId229">
        <w:r>
          <w:rPr>
            <w:lang w:val="ar_AE" w:bidi="ar_AE"/>
          </w:rPr>
          <w:rPr>
            <w:color w:val="0000EE"/>
            <w:u w:val="single"/>
          </w:rPr>
          <w:t>تكوين 12:8</w:t>
        </w:r>
      </w:hyperlink>
      <w:r>
        <w:rPr>
          <w:lang w:val="ar_AE" w:bidi="ar_AE"/>
        </w:rPr>
        <w:t xml:space="preserve">؛ </w:t>
      </w:r>
      <w:hyperlink r:id="rId230">
        <w:r>
          <w:rPr>
            <w:lang w:val="ar_AE" w:bidi="ar_AE"/>
          </w:rPr>
          <w:rPr>
            <w:color w:val="0000EE"/>
            <w:u w:val="single"/>
          </w:rPr>
          <w:t>13:3–4</w:t>
        </w:r>
      </w:hyperlink>
      <w:r>
        <w:rPr>
          <w:lang w:val="ar_AE" w:bidi="ar_AE"/>
        </w:rPr>
        <w:t xml:space="preserve">؛ </w:t>
      </w:r>
      <w:hyperlink r:id="rId231">
        <w:r>
          <w:rPr>
            <w:lang w:val="ar_AE" w:bidi="ar_AE"/>
          </w:rPr>
          <w:rPr>
            <w:color w:val="0000EE"/>
            <w:u w:val="single"/>
          </w:rPr>
          <w:t>28:10–22</w:t>
        </w:r>
      </w:hyperlink>
      <w:r>
        <w:rPr>
          <w:lang w:val="ar_AE" w:bidi="ar_AE"/>
        </w:rPr>
        <w:t xml:space="preserve">؛ </w:t>
      </w:r>
      <w:hyperlink r:id="rId232">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3">
        <w:r>
          <w:rPr>
            <w:lang w:val="ar_AE" w:bidi="ar_AE"/>
          </w:rPr>
          <w:rPr>
            <w:color w:val="0000EE"/>
            <w:u w:val="single"/>
          </w:rPr>
          <w:t>يشوع 4:19–24</w:t>
        </w:r>
      </w:hyperlink>
      <w:r>
        <w:rPr>
          <w:lang w:val="ar_AE" w:bidi="ar_AE"/>
        </w:rPr>
        <w:t xml:space="preserve">؛ </w:t>
      </w:r>
      <w:hyperlink r:id="rId234">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5">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6">
        <w:r>
          <w:rPr>
            <w:lang w:val="ar_AE" w:bidi="ar_AE"/>
          </w:rPr>
          <w:rPr>
            <w:color w:val="0000EE"/>
            <w:u w:val="single"/>
          </w:rPr>
          <w:t>8:7–9</w:t>
        </w:r>
      </w:hyperlink>
      <w:r>
        <w:rPr>
          <w:lang w:val="ar_AE" w:bidi="ar_AE"/>
        </w:rPr>
        <w:t>) ولا صموئيل (</w:t>
      </w:r>
      <w:hyperlink r:id="rId237">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38">
        <w:r>
          <w:rPr>
            <w:lang w:val="ar_AE" w:bidi="ar_AE"/>
          </w:rPr>
          <w:rPr>
            <w:color w:val="0000EE"/>
            <w:u w:val="single"/>
          </w:rPr>
          <w:t>9–11</w:t>
        </w:r>
      </w:hyperlink>
      <w:r>
        <w:rPr>
          <w:lang w:val="ar_AE" w:bidi="ar_AE"/>
        </w:rPr>
        <w:t xml:space="preserve">)، لم ينجح في أداء دوره (الأصحاحات </w:t>
      </w:r>
      <w:hyperlink r:id="rId239">
        <w:r>
          <w:rPr>
            <w:lang w:val="ar_AE" w:bidi="ar_AE"/>
          </w:rPr>
          <w:rPr>
            <w:color w:val="0000EE"/>
            <w:u w:val="single"/>
          </w:rPr>
          <w:t>13–31</w:t>
        </w:r>
      </w:hyperlink>
      <w:r>
        <w:rPr>
          <w:lang w:val="ar_AE" w:bidi="ar_AE"/>
        </w:rPr>
        <w:t xml:space="preserve">) وحقق تحذيرات صموئيل (انظر </w:t>
      </w:r>
      <w:hyperlink r:id="rId240">
        <w:r>
          <w:rPr>
            <w:lang w:val="ar_AE" w:bidi="ar_AE"/>
          </w:rPr>
          <w:rPr>
            <w:color w:val="0000EE"/>
            <w:u w:val="single"/>
          </w:rPr>
          <w:t>8:10–18</w:t>
        </w:r>
      </w:hyperlink>
      <w:r>
        <w:rPr>
          <w:lang w:val="ar_AE" w:bidi="ar_AE"/>
        </w:rPr>
        <w:t xml:space="preserve">؛ قارن </w:t>
      </w:r>
      <w:hyperlink r:id="rId241">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5">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lang w:val="ar_AE" w:bidi="ar_AE"/>
          </w:rPr>
          <w:rPr>
            <w:color w:val="0000EE"/>
            <w:u w:val="single"/>
          </w:rPr>
          <w:t>8:20</w:t>
        </w:r>
      </w:hyperlink>
      <w:r>
        <w:rPr>
          <w:lang w:val="ar_AE" w:bidi="ar_AE"/>
        </w:rPr>
        <w:t>). ومع ذلك، فقد كانت هناك مشكلة روحية تكمن وراء طلبهم لملك (</w:t>
      </w:r>
      <w:hyperlink r:id="rId243">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4">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6">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7">
        <w:r>
          <w:rPr>
            <w:lang w:val="ar_AE" w:bidi="ar_AE"/>
          </w:rPr>
          <w:rPr>
            <w:color w:val="0000EE"/>
            <w:u w:val="single"/>
          </w:rPr>
          <w:t>تثنية 12:6</w:t>
        </w:r>
      </w:hyperlink>
      <w:r>
        <w:rPr>
          <w:lang w:val="ar_AE" w:bidi="ar_AE"/>
        </w:rPr>
        <w:t xml:space="preserve">، </w:t>
      </w:r>
      <w:hyperlink r:id="rId248">
        <w:r>
          <w:rPr>
            <w:lang w:val="ar_AE" w:bidi="ar_AE"/>
          </w:rPr>
          <w:rPr>
            <w:color w:val="0000EE"/>
            <w:u w:val="single"/>
          </w:rPr>
          <w:t>17–18</w:t>
        </w:r>
      </w:hyperlink>
      <w:r>
        <w:rPr>
          <w:lang w:val="ar_AE" w:bidi="ar_AE"/>
        </w:rPr>
        <w:t xml:space="preserve">؛ </w:t>
      </w:r>
      <w:hyperlink r:id="rId249">
        <w:r>
          <w:rPr>
            <w:lang w:val="ar_AE" w:bidi="ar_AE"/>
          </w:rPr>
          <w:rPr>
            <w:color w:val="0000EE"/>
            <w:u w:val="single"/>
          </w:rPr>
          <w:t>14:22–29</w:t>
        </w:r>
      </w:hyperlink>
      <w:r>
        <w:rPr>
          <w:lang w:val="ar_AE" w:bidi="ar_AE"/>
        </w:rPr>
        <w:t xml:space="preserve">؛ </w:t>
      </w:r>
      <w:hyperlink r:id="rId250">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2">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3">
        <w:r>
          <w:rPr>
            <w:lang w:val="ar_AE" w:bidi="ar_AE"/>
          </w:rPr>
          <w:rPr>
            <w:color w:val="0000EE"/>
            <w:u w:val="single"/>
          </w:rPr>
          <w:t>لاويين 20:26</w:t>
        </w:r>
      </w:hyperlink>
      <w:r>
        <w:rPr>
          <w:lang w:val="ar_AE" w:bidi="ar_AE"/>
        </w:rPr>
        <w:t xml:space="preserve">؛ </w:t>
      </w:r>
      <w:hyperlink r:id="rId254">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5">
        <w:r>
          <w:rPr>
            <w:lang w:val="ar_AE" w:bidi="ar_AE"/>
          </w:rPr>
          <w:rPr>
            <w:color w:val="0000EE"/>
            <w:u w:val="single"/>
          </w:rPr>
          <w:t>1 صموئيل 8:5–7</w:t>
        </w:r>
      </w:hyperlink>
      <w:r>
        <w:rPr>
          <w:lang w:val="ar_AE" w:bidi="ar_AE"/>
        </w:rPr>
        <w:t xml:space="preserve">؛ قارن </w:t>
      </w:r>
      <w:hyperlink r:id="rId256">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7">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58">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59">
        <w:r>
          <w:rPr>
            <w:lang w:val="ar_AE" w:bidi="ar_AE"/>
          </w:rPr>
          <w:rPr>
            <w:color w:val="0000EE"/>
            <w:u w:val="single"/>
          </w:rPr>
          <w:t>9:1–10:16</w:t>
        </w:r>
      </w:hyperlink>
      <w:r>
        <w:rPr>
          <w:lang w:val="ar_AE" w:bidi="ar_AE"/>
        </w:rPr>
        <w:t>)، (2) اختياره عن طريق القرعة (</w:t>
      </w:r>
      <w:hyperlink r:id="rId260">
        <w:r>
          <w:rPr>
            <w:lang w:val="ar_AE" w:bidi="ar_AE"/>
          </w:rPr>
          <w:rPr>
            <w:color w:val="0000EE"/>
            <w:u w:val="single"/>
          </w:rPr>
          <w:t>10:17–27</w:t>
        </w:r>
      </w:hyperlink>
      <w:r>
        <w:rPr>
          <w:lang w:val="ar_AE" w:bidi="ar_AE"/>
        </w:rPr>
        <w:t>)، و(3) انتصاره على العمونيين (</w:t>
      </w:r>
      <w:hyperlink r:id="rId261">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2">
        <w:r>
          <w:rPr>
            <w:lang w:val="ar_AE" w:bidi="ar_AE"/>
          </w:rPr>
          <w:rPr>
            <w:color w:val="0000EE"/>
            <w:u w:val="single"/>
          </w:rPr>
          <w:t>10:23؛</w:t>
        </w:r>
      </w:hyperlink>
      <w:r>
        <w:rPr>
          <w:lang w:val="ar_AE" w:bidi="ar_AE"/>
        </w:rPr>
        <w:t xml:space="preserve"> قارن </w:t>
      </w:r>
      <w:hyperlink r:id="rId263">
        <w:r>
          <w:rPr>
            <w:lang w:val="ar_AE" w:bidi="ar_AE"/>
          </w:rPr>
          <w:rPr>
            <w:color w:val="0000EE"/>
            <w:u w:val="single"/>
          </w:rPr>
          <w:t>16:12</w:t>
        </w:r>
      </w:hyperlink>
      <w:r>
        <w:rPr>
          <w:lang w:val="ar_AE" w:bidi="ar_AE"/>
        </w:rPr>
        <w:t xml:space="preserve">؛ </w:t>
      </w:r>
      <w:hyperlink r:id="rId264">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5">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5">
        <w:r>
          <w:rPr>
            <w:lang w:val="ar_AE" w:bidi="ar_AE"/>
          </w:rPr>
          <w:rPr>
            <w:color w:val="0000EE"/>
            <w:u w:val="single"/>
          </w:rPr>
          <w:t>2:27</w:t>
        </w:r>
      </w:hyperlink>
      <w:r>
        <w:rPr>
          <w:lang w:val="ar_AE" w:bidi="ar_AE"/>
        </w:rPr>
        <w:t xml:space="preserve">؛ أيضًا </w:t>
      </w:r>
      <w:hyperlink r:id="rId266">
        <w:r>
          <w:rPr>
            <w:lang w:val="ar_AE" w:bidi="ar_AE"/>
          </w:rPr>
          <w:rPr>
            <w:color w:val="0000EE"/>
            <w:u w:val="single"/>
          </w:rPr>
          <w:t>تثنية 33:1</w:t>
        </w:r>
      </w:hyperlink>
      <w:r>
        <w:rPr>
          <w:lang w:val="ar_AE" w:bidi="ar_AE"/>
        </w:rPr>
        <w:t xml:space="preserve">؛ </w:t>
      </w:r>
      <w:hyperlink r:id="rId267">
        <w:r>
          <w:rPr>
            <w:lang w:val="ar_AE" w:bidi="ar_AE"/>
          </w:rPr>
          <w:rPr>
            <w:color w:val="0000EE"/>
            <w:u w:val="single"/>
          </w:rPr>
          <w:t>يشوع 14:6</w:t>
        </w:r>
      </w:hyperlink>
      <w:r>
        <w:rPr>
          <w:lang w:val="ar_AE" w:bidi="ar_AE"/>
        </w:rPr>
        <w:t xml:space="preserve">؛ </w:t>
      </w:r>
      <w:hyperlink r:id="rId268">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lang w:val="ar_AE" w:bidi="ar_AE"/>
          </w:rPr>
          <w:rPr>
            <w:color w:val="0000EE"/>
            <w:u w:val="single"/>
          </w:rPr>
          <w:t>1 ملوك 14:2–3</w:t>
        </w:r>
      </w:hyperlink>
      <w:r>
        <w:rPr>
          <w:lang w:val="ar_AE" w:bidi="ar_AE"/>
        </w:rPr>
        <w:t xml:space="preserve">؛ </w:t>
      </w:r>
      <w:hyperlink r:id="rId270">
        <w:r>
          <w:rPr>
            <w:lang w:val="ar_AE" w:bidi="ar_AE"/>
          </w:rPr>
          <w:rPr>
            <w:color w:val="0000EE"/>
            <w:u w:val="single"/>
          </w:rPr>
          <w:t>2 ملوك 5:5</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8:8</w:t>
        </w:r>
      </w:hyperlink>
      <w:r>
        <w:rPr>
          <w:lang w:val="ar_AE" w:bidi="ar_AE"/>
        </w:rPr>
        <w:t>). بعض الأنبياء الكذبة كانوا يطلبون هدايا مقابل خدماتهم (</w:t>
      </w:r>
      <w:hyperlink r:id="rId273">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4">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5">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lang w:val="ar_AE" w:bidi="ar_AE"/>
          </w:rPr>
          <w:rPr>
            <w:color w:val="0000EE"/>
            <w:u w:val="single"/>
          </w:rPr>
          <w:t>عدد 33:52</w:t>
        </w:r>
      </w:hyperlink>
      <w:r>
        <w:rPr>
          <w:lang w:val="ar_AE" w:bidi="ar_AE"/>
        </w:rPr>
        <w:t xml:space="preserve">؛ </w:t>
      </w:r>
      <w:hyperlink r:id="rId277">
        <w:r>
          <w:rPr>
            <w:lang w:val="ar_AE" w:bidi="ar_AE"/>
          </w:rPr>
          <w:rPr>
            <w:color w:val="0000EE"/>
            <w:u w:val="single"/>
          </w:rPr>
          <w:t>1 ملوك 15:14</w:t>
        </w:r>
      </w:hyperlink>
      <w:r>
        <w:rPr>
          <w:lang w:val="ar_AE" w:bidi="ar_AE"/>
        </w:rPr>
        <w:t xml:space="preserve">؛ </w:t>
      </w:r>
      <w:hyperlink r:id="rId278">
        <w:r>
          <w:rPr>
            <w:lang w:val="ar_AE" w:bidi="ar_AE"/>
          </w:rPr>
          <w:rPr>
            <w:color w:val="0000EE"/>
            <w:u w:val="single"/>
          </w:rPr>
          <w:t>22:43</w:t>
        </w:r>
      </w:hyperlink>
      <w:r>
        <w:rPr>
          <w:lang w:val="ar_AE" w:bidi="ar_AE"/>
        </w:rPr>
        <w:t xml:space="preserve">؛ </w:t>
      </w:r>
      <w:hyperlink r:id="rId279">
        <w:r>
          <w:rPr>
            <w:lang w:val="ar_AE" w:bidi="ar_AE"/>
          </w:rPr>
          <w:rPr>
            <w:color w:val="0000EE"/>
            <w:u w:val="single"/>
          </w:rPr>
          <w:t>2 ملوك 12:3</w:t>
        </w:r>
      </w:hyperlink>
      <w:r>
        <w:rPr>
          <w:lang w:val="ar_AE" w:bidi="ar_AE"/>
        </w:rPr>
        <w:t xml:space="preserve">؛ </w:t>
      </w:r>
      <w:hyperlink r:id="rId280">
        <w:r>
          <w:rPr>
            <w:lang w:val="ar_AE" w:bidi="ar_AE"/>
          </w:rPr>
          <w:rPr>
            <w:color w:val="0000EE"/>
            <w:u w:val="single"/>
          </w:rPr>
          <w:t>14:4</w:t>
        </w:r>
      </w:hyperlink>
      <w:r>
        <w:rPr>
          <w:lang w:val="ar_AE" w:bidi="ar_AE"/>
        </w:rPr>
        <w:t xml:space="preserve">؛ </w:t>
      </w:r>
      <w:hyperlink r:id="rId281">
        <w:r>
          <w:rPr>
            <w:lang w:val="ar_AE" w:bidi="ar_AE"/>
          </w:rPr>
          <w:rPr>
            <w:color w:val="0000EE"/>
            <w:u w:val="single"/>
          </w:rPr>
          <w:t>15:4</w:t>
        </w:r>
      </w:hyperlink>
      <w:r>
        <w:rPr>
          <w:lang w:val="ar_AE" w:bidi="ar_AE"/>
        </w:rPr>
        <w:t xml:space="preserve">، </w:t>
      </w:r>
      <w:hyperlink r:id="rId282">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79">
        <w:r>
          <w:rPr>
            <w:lang w:val="ar_AE" w:bidi="ar_AE"/>
          </w:rPr>
          <w:rPr>
            <w:color w:val="0000EE"/>
            <w:u w:val="single"/>
          </w:rPr>
          <w:t>تثنية 10:8</w:t>
        </w:r>
      </w:hyperlink>
      <w:r>
        <w:rPr>
          <w:lang w:val="ar_AE" w:bidi="ar_AE"/>
        </w:rPr>
        <w:t xml:space="preserve">؛ </w:t>
      </w:r>
      <w:hyperlink r:id="rId28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5">
        <w:r>
          <w:rPr>
            <w:lang w:val="ar_AE" w:bidi="ar_AE"/>
          </w:rPr>
          <w:rPr>
            <w:color w:val="0000EE"/>
            <w:u w:val="single"/>
          </w:rPr>
          <w:t>خروج 30:22–33</w:t>
        </w:r>
      </w:hyperlink>
      <w:r>
        <w:rPr>
          <w:lang w:val="ar_AE" w:bidi="ar_AE"/>
        </w:rPr>
        <w:t xml:space="preserve">؛ </w:t>
      </w:r>
      <w:hyperlink r:id="rId286">
        <w:r>
          <w:rPr>
            <w:lang w:val="ar_AE" w:bidi="ar_AE"/>
          </w:rPr>
          <w:rPr>
            <w:color w:val="0000EE"/>
            <w:u w:val="single"/>
          </w:rPr>
          <w:t>لاويين 8:12</w:t>
        </w:r>
      </w:hyperlink>
      <w:r>
        <w:rPr>
          <w:lang w:val="ar_AE" w:bidi="ar_AE"/>
        </w:rPr>
        <w:t xml:space="preserve">؛ </w:t>
      </w:r>
      <w:hyperlink r:id="rId287">
        <w:r>
          <w:rPr>
            <w:lang w:val="ar_AE" w:bidi="ar_AE"/>
          </w:rPr>
          <w:rPr>
            <w:color w:val="0000EE"/>
            <w:u w:val="single"/>
          </w:rPr>
          <w:t>1 ملوك 19:16</w:t>
        </w:r>
      </w:hyperlink>
      <w:r>
        <w:rPr>
          <w:lang w:val="ar_AE" w:bidi="ar_AE"/>
        </w:rPr>
        <w:t xml:space="preserve">؛ </w:t>
      </w:r>
      <w:hyperlink r:id="rId288">
        <w:r>
          <w:rPr>
            <w:lang w:val="ar_AE" w:bidi="ar_AE"/>
          </w:rPr>
          <w:rPr>
            <w:color w:val="0000EE"/>
            <w:u w:val="single"/>
          </w:rPr>
          <w:t>إشعياء 45:1</w:t>
        </w:r>
      </w:hyperlink>
      <w:r>
        <w:rPr>
          <w:lang w:val="ar_AE" w:bidi="ar_AE"/>
        </w:rPr>
        <w:t>). • فَيُخَلِّصَ شَعْبِي: كما طلبوا (</w:t>
      </w:r>
      <w:hyperlink r:id="rId242">
        <w:r>
          <w:rPr>
            <w:lang w:val="ar_AE" w:bidi="ar_AE"/>
          </w:rPr>
          <w:rPr>
            <w:color w:val="0000EE"/>
            <w:u w:val="single"/>
          </w:rPr>
          <w:t>1 صموئيل 8:20</w:t>
        </w:r>
      </w:hyperlink>
      <w:r>
        <w:rPr>
          <w:lang w:val="ar_AE" w:bidi="ar_AE"/>
        </w:rPr>
        <w:t xml:space="preserve">؛ قارن </w:t>
      </w:r>
      <w:hyperlink r:id="rId289">
        <w:r>
          <w:rPr>
            <w:lang w:val="ar_AE" w:bidi="ar_AE"/>
          </w:rPr>
          <w:rPr>
            <w:color w:val="0000EE"/>
            <w:u w:val="single"/>
          </w:rPr>
          <w:t>قضاة 13:5</w:t>
        </w:r>
      </w:hyperlink>
      <w:r>
        <w:rPr>
          <w:lang w:val="ar_AE" w:bidi="ar_AE"/>
        </w:rPr>
        <w:t>). في النهاية أخضع داود الفلسطينيين (</w:t>
      </w:r>
      <w:hyperlink r:id="rId290">
        <w:r>
          <w:rPr>
            <w:lang w:val="ar_AE" w:bidi="ar_AE"/>
          </w:rPr>
          <w:rPr>
            <w:color w:val="0000EE"/>
            <w:u w:val="single"/>
          </w:rPr>
          <w:t>2 صموئيل 5:17–25</w:t>
        </w:r>
      </w:hyperlink>
      <w:r>
        <w:rPr>
          <w:lang w:val="ar_AE" w:bidi="ar_AE"/>
        </w:rPr>
        <w:t xml:space="preserve">؛ </w:t>
      </w:r>
      <w:hyperlink r:id="rId291">
        <w:r>
          <w:rPr>
            <w:lang w:val="ar_AE" w:bidi="ar_AE"/>
          </w:rPr>
          <w:rPr>
            <w:color w:val="0000EE"/>
            <w:u w:val="single"/>
          </w:rPr>
          <w:t>8:1</w:t>
        </w:r>
      </w:hyperlink>
      <w:r>
        <w:rPr>
          <w:lang w:val="ar_AE" w:bidi="ar_AE"/>
        </w:rPr>
        <w:t xml:space="preserve">؛ </w:t>
      </w:r>
      <w:hyperlink r:id="rId292">
        <w:r>
          <w:rPr>
            <w:lang w:val="ar_AE" w:bidi="ar_AE"/>
          </w:rPr>
          <w:rPr>
            <w:color w:val="0000EE"/>
            <w:u w:val="single"/>
          </w:rPr>
          <w:t>21:15</w:t>
        </w:r>
      </w:hyperlink>
      <w:r>
        <w:rPr>
          <w:lang w:val="ar_AE" w:bidi="ar_AE"/>
        </w:rPr>
        <w:t xml:space="preserve">، </w:t>
      </w:r>
      <w:hyperlink r:id="rId293">
        <w:r>
          <w:rPr>
            <w:lang w:val="ar_AE" w:bidi="ar_AE"/>
          </w:rPr>
          <w:rPr>
            <w:color w:val="0000EE"/>
            <w:u w:val="single"/>
          </w:rPr>
          <w:t>18–22</w:t>
        </w:r>
      </w:hyperlink>
      <w:r>
        <w:rPr>
          <w:lang w:val="ar_AE" w:bidi="ar_AE"/>
        </w:rPr>
        <w:t xml:space="preserve">). • أَنَّ صُرَاخَهُمْ قَدْ جَاءَ إِلَيَّ (قارن </w:t>
      </w:r>
      <w:hyperlink r:id="rId294">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5">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7">
        <w:r>
          <w:rPr>
            <w:lang w:val="ar_AE" w:bidi="ar_AE"/>
          </w:rPr>
          <w:rPr>
            <w:color w:val="0000EE"/>
            <w:u w:val="single"/>
          </w:rPr>
          <w:t>تثنية 22:8</w:t>
        </w:r>
      </w:hyperlink>
      <w:r>
        <w:rPr>
          <w:lang w:val="ar_AE" w:bidi="ar_AE"/>
        </w:rPr>
        <w:t xml:space="preserve">؛ </w:t>
      </w:r>
      <w:hyperlink r:id="rId298">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299">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0">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0">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2">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3">
        <w:r>
          <w:rPr>
            <w:lang w:val="ar_AE" w:bidi="ar_AE"/>
          </w:rPr>
          <w:rPr>
            <w:color w:val="0000EE"/>
            <w:u w:val="single"/>
          </w:rPr>
          <w:t>10:26</w:t>
        </w:r>
      </w:hyperlink>
      <w:r>
        <w:rPr>
          <w:lang w:val="ar_AE" w:bidi="ar_AE"/>
        </w:rPr>
        <w:t>)، مدينة تفتقر إلى القانون (</w:t>
      </w:r>
      <w:hyperlink r:id="rId304">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6">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7">
        <w:r>
          <w:rPr>
            <w:lang w:val="ar_AE" w:bidi="ar_AE"/>
          </w:rPr>
          <w:rPr>
            <w:color w:val="0000EE"/>
            <w:u w:val="single"/>
          </w:rPr>
          <w:t>2 صموئيل 23:2</w:t>
        </w:r>
      </w:hyperlink>
      <w:r>
        <w:rPr>
          <w:lang w:val="ar_AE" w:bidi="ar_AE"/>
        </w:rPr>
        <w:t xml:space="preserve">؛ </w:t>
      </w:r>
      <w:hyperlink r:id="rId308">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09">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0">
        <w:r>
          <w:rPr>
            <w:lang w:val="ar_AE" w:bidi="ar_AE"/>
          </w:rPr>
          <w:rPr>
            <w:color w:val="0000EE"/>
            <w:u w:val="single"/>
          </w:rPr>
          <w:t>11:14–15</w:t>
        </w:r>
      </w:hyperlink>
      <w:r>
        <w:rPr>
          <w:lang w:val="ar_AE" w:bidi="ar_AE"/>
        </w:rPr>
        <w:t xml:space="preserve"> (قارن مع </w:t>
      </w:r>
      <w:hyperlink r:id="rId311">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2">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3">
        <w:r>
          <w:rPr>
            <w:lang w:val="ar_AE" w:bidi="ar_AE"/>
          </w:rPr>
          <w:rPr>
            <w:color w:val="0000EE"/>
            <w:u w:val="single"/>
          </w:rPr>
          <w:t>11:6</w:t>
        </w:r>
      </w:hyperlink>
      <w:r>
        <w:rPr>
          <w:lang w:val="ar_AE" w:bidi="ar_AE"/>
        </w:rPr>
        <w:t xml:space="preserve">؛ </w:t>
      </w:r>
      <w:hyperlink r:id="rId314">
        <w:r>
          <w:rPr>
            <w:lang w:val="ar_AE" w:bidi="ar_AE"/>
          </w:rPr>
          <w:rPr>
            <w:color w:val="0000EE"/>
            <w:u w:val="single"/>
          </w:rPr>
          <w:t>قضاة 14:6</w:t>
        </w:r>
      </w:hyperlink>
      <w:r>
        <w:rPr>
          <w:lang w:val="ar_AE" w:bidi="ar_AE"/>
        </w:rPr>
        <w:t xml:space="preserve">، </w:t>
      </w:r>
      <w:hyperlink r:id="rId315">
        <w:r>
          <w:rPr>
            <w:lang w:val="ar_AE" w:bidi="ar_AE"/>
          </w:rPr>
          <w:rPr>
            <w:color w:val="0000EE"/>
            <w:u w:val="single"/>
          </w:rPr>
          <w:t>19</w:t>
        </w:r>
      </w:hyperlink>
      <w:r>
        <w:rPr>
          <w:lang w:val="ar_AE" w:bidi="ar_AE"/>
        </w:rPr>
        <w:t xml:space="preserve">؛ </w:t>
      </w:r>
      <w:hyperlink r:id="rId316">
        <w:r>
          <w:rPr>
            <w:lang w:val="ar_AE" w:bidi="ar_AE"/>
          </w:rPr>
          <w:rPr>
            <w:color w:val="0000EE"/>
            <w:u w:val="single"/>
          </w:rPr>
          <w:t>15:14</w:t>
        </w:r>
      </w:hyperlink>
      <w:r>
        <w:rPr>
          <w:lang w:val="ar_AE" w:bidi="ar_AE"/>
        </w:rPr>
        <w:t xml:space="preserve">؛ قارن </w:t>
      </w:r>
      <w:hyperlink r:id="rId317">
        <w:r>
          <w:rPr>
            <w:lang w:val="ar_AE" w:bidi="ar_AE"/>
          </w:rPr>
          <w:rPr>
            <w:color w:val="0000EE"/>
            <w:u w:val="single"/>
          </w:rPr>
          <w:t>أعمال 2:17–18</w:t>
        </w:r>
      </w:hyperlink>
      <w:r>
        <w:rPr>
          <w:lang w:val="ar_AE" w:bidi="ar_AE"/>
        </w:rPr>
        <w:t xml:space="preserve">، </w:t>
      </w:r>
      <w:hyperlink r:id="rId318">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19">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1">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4">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3">
        <w:r>
          <w:rPr>
            <w:lang w:val="ar_AE" w:bidi="ar_AE"/>
          </w:rPr>
          <w:rPr>
            <w:color w:val="0000EE"/>
            <w:u w:val="single"/>
          </w:rPr>
          <w:t>لاويين 16:8</w:t>
        </w:r>
      </w:hyperlink>
      <w:r>
        <w:rPr>
          <w:lang w:val="ar_AE" w:bidi="ar_AE"/>
        </w:rPr>
        <w:t xml:space="preserve">؛ </w:t>
      </w:r>
      <w:hyperlink r:id="rId324">
        <w:r>
          <w:rPr>
            <w:lang w:val="ar_AE" w:bidi="ar_AE"/>
          </w:rPr>
          <w:rPr>
            <w:color w:val="0000EE"/>
            <w:u w:val="single"/>
          </w:rPr>
          <w:t>يشوع 18:6</w:t>
        </w:r>
      </w:hyperlink>
      <w:r>
        <w:rPr>
          <w:lang w:val="ar_AE" w:bidi="ar_AE"/>
        </w:rPr>
        <w:t xml:space="preserve">؛ </w:t>
      </w:r>
      <w:hyperlink r:id="rId325">
        <w:r>
          <w:rPr>
            <w:lang w:val="ar_AE" w:bidi="ar_AE"/>
          </w:rPr>
          <w:rPr>
            <w:color w:val="0000EE"/>
            <w:u w:val="single"/>
          </w:rPr>
          <w:t>1 أخبار 26:12–16</w:t>
        </w:r>
      </w:hyperlink>
      <w:r>
        <w:rPr>
          <w:lang w:val="ar_AE" w:bidi="ar_AE"/>
        </w:rPr>
        <w:t xml:space="preserve">؛ </w:t>
      </w:r>
      <w:hyperlink r:id="rId326">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7">
        <w:r>
          <w:rPr>
            <w:lang w:val="ar_AE" w:bidi="ar_AE"/>
          </w:rPr>
          <w:rPr>
            <w:color w:val="0000EE"/>
            <w:u w:val="single"/>
          </w:rPr>
          <w:t>تثنية 17:14–20</w:t>
        </w:r>
      </w:hyperlink>
      <w:r>
        <w:rPr>
          <w:lang w:val="ar_AE" w:bidi="ar_AE"/>
        </w:rPr>
        <w:t xml:space="preserve">. • وَكَتَبَهُ: قارن </w:t>
      </w:r>
      <w:hyperlink r:id="rId328">
        <w:r>
          <w:rPr>
            <w:lang w:val="ar_AE" w:bidi="ar_AE"/>
          </w:rPr>
          <w:rPr>
            <w:color w:val="0000EE"/>
            <w:u w:val="single"/>
          </w:rPr>
          <w:t>خروج 24:4</w:t>
        </w:r>
      </w:hyperlink>
      <w:r>
        <w:rPr>
          <w:lang w:val="ar_AE" w:bidi="ar_AE"/>
        </w:rPr>
        <w:t xml:space="preserve">؛ </w:t>
      </w:r>
      <w:hyperlink r:id="rId329">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1">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2">
        <w:r>
          <w:rPr>
            <w:lang w:val="ar_AE" w:bidi="ar_AE"/>
          </w:rPr>
          <w:rPr>
            <w:color w:val="0000EE"/>
            <w:u w:val="single"/>
          </w:rPr>
          <w:t>تكوين 32:13</w:t>
        </w:r>
      </w:hyperlink>
      <w:r>
        <w:rPr>
          <w:lang w:val="ar_AE" w:bidi="ar_AE"/>
        </w:rPr>
        <w:t xml:space="preserve">، </w:t>
      </w:r>
      <w:hyperlink r:id="rId333">
        <w:r>
          <w:rPr>
            <w:lang w:val="ar_AE" w:bidi="ar_AE"/>
          </w:rPr>
          <w:rPr>
            <w:color w:val="0000EE"/>
            <w:u w:val="single"/>
          </w:rPr>
          <w:t>18</w:t>
        </w:r>
      </w:hyperlink>
      <w:r>
        <w:rPr>
          <w:lang w:val="ar_AE" w:bidi="ar_AE"/>
        </w:rPr>
        <w:t xml:space="preserve">، </w:t>
      </w:r>
      <w:hyperlink r:id="rId334">
        <w:r>
          <w:rPr>
            <w:lang w:val="ar_AE" w:bidi="ar_AE"/>
          </w:rPr>
          <w:rPr>
            <w:color w:val="0000EE"/>
            <w:u w:val="single"/>
          </w:rPr>
          <w:t>20</w:t>
        </w:r>
      </w:hyperlink>
      <w:r>
        <w:rPr>
          <w:lang w:val="ar_AE" w:bidi="ar_AE"/>
        </w:rPr>
        <w:t>)، أو لتعزيز الصداقة السياسية (</w:t>
      </w:r>
      <w:hyperlink r:id="rId335">
        <w:r>
          <w:rPr>
            <w:lang w:val="ar_AE" w:bidi="ar_AE"/>
          </w:rPr>
          <w:rPr>
            <w:color w:val="0000EE"/>
            <w:u w:val="single"/>
          </w:rPr>
          <w:t>2 ملوك 20:12</w:t>
        </w:r>
      </w:hyperlink>
      <w:r>
        <w:rPr>
          <w:lang w:val="ar_AE" w:bidi="ar_AE"/>
        </w:rPr>
        <w:t>)، أو للتعبير عن الخضوع (</w:t>
      </w:r>
      <w:hyperlink r:id="rId336">
        <w:r>
          <w:rPr>
            <w:lang w:val="ar_AE" w:bidi="ar_AE"/>
          </w:rPr>
          <w:rPr>
            <w:color w:val="0000EE"/>
            <w:u w:val="single"/>
          </w:rPr>
          <w:t>قضاة 3:15</w:t>
        </w:r>
      </w:hyperlink>
      <w:r>
        <w:rPr>
          <w:lang w:val="ar_AE" w:bidi="ar_AE"/>
        </w:rPr>
        <w:t xml:space="preserve">، </w:t>
      </w:r>
      <w:hyperlink r:id="rId337">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38">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39">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lang w:val="ar_AE" w:bidi="ar_AE"/>
          </w:rPr>
          <w:rPr>
            <w:color w:val="0000EE"/>
            <w:u w:val="single"/>
          </w:rPr>
          <w:t>11:1–15</w:t>
        </w:r>
      </w:hyperlink>
      <w:r>
        <w:rPr>
          <w:lang w:val="ar_AE" w:bidi="ar_AE"/>
        </w:rPr>
        <w:t xml:space="preserve"> (مثلًا، </w:t>
      </w:r>
      <w:hyperlink r:id="rId34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1">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lang w:val="ar_AE" w:bidi="ar_AE"/>
          </w:rPr>
          <w:rPr>
            <w:color w:val="0000EE"/>
            <w:u w:val="single"/>
          </w:rPr>
          <w:t>قضاة 10:6–11:33</w:t>
        </w:r>
      </w:hyperlink>
      <w:r>
        <w:rPr>
          <w:lang w:val="ar_AE" w:bidi="ar_AE"/>
        </w:rPr>
        <w:t xml:space="preserve">). • اقْطَعْ لَنَا عَهْدًا: قارن </w:t>
      </w:r>
      <w:hyperlink r:id="rId343">
        <w:r>
          <w:rPr>
            <w:lang w:val="ar_AE" w:bidi="ar_AE"/>
          </w:rPr>
          <w:rPr>
            <w:color w:val="0000EE"/>
            <w:u w:val="single"/>
          </w:rPr>
          <w:t>يشوع 9</w:t>
        </w:r>
      </w:hyperlink>
      <w:r>
        <w:rPr>
          <w:lang w:val="ar_AE" w:bidi="ar_AE"/>
        </w:rPr>
        <w:t xml:space="preserve">؛ </w:t>
      </w:r>
      <w:hyperlink r:id="rId344">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2">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6">
        <w:r>
          <w:rPr>
            <w:lang w:val="ar_AE" w:bidi="ar_AE"/>
          </w:rPr>
          <w:rPr>
            <w:color w:val="0000EE"/>
            <w:u w:val="single"/>
          </w:rPr>
          <w:t>مز 51:10</w:t>
        </w:r>
      </w:hyperlink>
      <w:r>
        <w:rPr>
          <w:lang w:val="ar_AE" w:bidi="ar_AE"/>
        </w:rPr>
        <w:t>). أي تأثير لبني بليعال كان قد حدث (</w:t>
      </w:r>
      <w:hyperlink r:id="rId347">
        <w:r>
          <w:rPr>
            <w:lang w:val="ar_AE" w:bidi="ar_AE"/>
          </w:rPr>
          <w:rPr>
            <w:color w:val="0000EE"/>
            <w:u w:val="single"/>
          </w:rPr>
          <w:t>1 صموئيل 10:27</w:t>
        </w:r>
      </w:hyperlink>
      <w:r>
        <w:rPr>
          <w:lang w:val="ar_AE" w:bidi="ar_AE"/>
        </w:rPr>
        <w:t xml:space="preserve">؛ </w:t>
      </w:r>
      <w:hyperlink r:id="rId348">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lang w:val="ar_AE" w:bidi="ar_AE"/>
          </w:rPr>
          <w:rPr>
            <w:color w:val="0000EE"/>
            <w:u w:val="single"/>
          </w:rPr>
          <w:t>خروج 24:5</w:t>
        </w:r>
      </w:hyperlink>
      <w:r>
        <w:rPr>
          <w:lang w:val="ar_AE" w:bidi="ar_AE"/>
        </w:rPr>
        <w:t xml:space="preserve">؛ </w:t>
      </w:r>
      <w:hyperlink r:id="rId350">
        <w:r>
          <w:rPr>
            <w:lang w:val="ar_AE" w:bidi="ar_AE"/>
          </w:rPr>
          <w:rPr>
            <w:color w:val="0000EE"/>
            <w:u w:val="single"/>
          </w:rPr>
          <w:t>لاويين 9:4</w:t>
        </w:r>
      </w:hyperlink>
      <w:r>
        <w:rPr>
          <w:lang w:val="ar_AE" w:bidi="ar_AE"/>
        </w:rPr>
        <w:t xml:space="preserve">، </w:t>
      </w:r>
      <w:hyperlink r:id="rId351">
        <w:r>
          <w:rPr>
            <w:lang w:val="ar_AE" w:bidi="ar_AE"/>
          </w:rPr>
          <w:rPr>
            <w:color w:val="0000EE"/>
            <w:u w:val="single"/>
          </w:rPr>
          <w:t>18</w:t>
        </w:r>
      </w:hyperlink>
      <w:r>
        <w:rPr>
          <w:lang w:val="ar_AE" w:bidi="ar_AE"/>
        </w:rPr>
        <w:t xml:space="preserve">، </w:t>
      </w:r>
      <w:hyperlink r:id="rId352">
        <w:r>
          <w:rPr>
            <w:lang w:val="ar_AE" w:bidi="ar_AE"/>
          </w:rPr>
          <w:rPr>
            <w:color w:val="0000EE"/>
            <w:u w:val="single"/>
          </w:rPr>
          <w:t>22</w:t>
        </w:r>
      </w:hyperlink>
      <w:r>
        <w:rPr>
          <w:lang w:val="ar_AE" w:bidi="ar_AE"/>
        </w:rPr>
        <w:t xml:space="preserve">؛ </w:t>
      </w:r>
      <w:hyperlink r:id="rId353">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4">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5">
        <w:r>
          <w:rPr>
            <w:lang w:val="ar_AE" w:bidi="ar_AE"/>
          </w:rPr>
          <w:rPr>
            <w:color w:val="0000EE"/>
            <w:u w:val="single"/>
          </w:rPr>
          <w:t>9:16</w:t>
        </w:r>
      </w:hyperlink>
      <w:r>
        <w:rPr>
          <w:lang w:val="ar_AE" w:bidi="ar_AE"/>
        </w:rPr>
        <w:t xml:space="preserve">). • ثَوْرَ مَنْ أَخَذْتُ؟ وَحِمَارَ مَنْ أَخَذْتُ؟ قارن </w:t>
      </w:r>
      <w:hyperlink r:id="rId356">
        <w:r>
          <w:rPr>
            <w:lang w:val="ar_AE" w:bidi="ar_AE"/>
          </w:rPr>
          <w:rPr>
            <w:color w:val="0000EE"/>
            <w:u w:val="single"/>
          </w:rPr>
          <w:t>عدد 16:15</w:t>
        </w:r>
      </w:hyperlink>
      <w:r>
        <w:rPr>
          <w:lang w:val="ar_AE" w:bidi="ar_AE"/>
        </w:rPr>
        <w:t>. • وَمَنْ ظَلَمْتُ؟ على النقيض من سلوك الملوك (</w:t>
      </w:r>
      <w:hyperlink r:id="rId357">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5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59">
        <w:r>
          <w:rPr>
            <w:lang w:val="ar_AE" w:bidi="ar_AE"/>
          </w:rPr>
          <w:rPr>
            <w:color w:val="0000EE"/>
            <w:u w:val="single"/>
          </w:rPr>
          <w:t>1 كورنثوس 9:1–14</w:t>
        </w:r>
      </w:hyperlink>
      <w:r>
        <w:rPr>
          <w:lang w:val="ar_AE" w:bidi="ar_AE"/>
        </w:rPr>
        <w:t xml:space="preserve">؛ </w:t>
      </w:r>
      <w:hyperlink r:id="rId360">
        <w:r>
          <w:rPr>
            <w:lang w:val="ar_AE" w:bidi="ar_AE"/>
          </w:rPr>
          <w:rPr>
            <w:color w:val="0000EE"/>
            <w:u w:val="single"/>
          </w:rPr>
          <w:t>2 كورنثوس 7:2</w:t>
        </w:r>
      </w:hyperlink>
      <w:r>
        <w:rPr>
          <w:lang w:val="ar_AE" w:bidi="ar_AE"/>
        </w:rPr>
        <w:t xml:space="preserve">؛ </w:t>
      </w:r>
      <w:hyperlink r:id="rId361">
        <w:r>
          <w:rPr>
            <w:lang w:val="ar_AE" w:bidi="ar_AE"/>
          </w:rPr>
          <w:rPr>
            <w:color w:val="0000EE"/>
            <w:u w:val="single"/>
          </w:rPr>
          <w:t>11:7–9</w:t>
        </w:r>
      </w:hyperlink>
      <w:r>
        <w:rPr>
          <w:lang w:val="ar_AE" w:bidi="ar_AE"/>
        </w:rPr>
        <w:t xml:space="preserve">؛ </w:t>
      </w:r>
      <w:hyperlink r:id="rId362">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3">
        <w:r>
          <w:rPr>
            <w:lang w:val="ar_AE" w:bidi="ar_AE"/>
          </w:rPr>
          <w:rPr>
            <w:color w:val="0000EE"/>
            <w:u w:val="single"/>
          </w:rPr>
          <w:t>12:1–5</w:t>
        </w:r>
      </w:hyperlink>
      <w:r>
        <w:rPr>
          <w:lang w:val="ar_AE" w:bidi="ar_AE"/>
        </w:rPr>
        <w:t xml:space="preserve">، وضع صموئيل نفسه للمحاكمة ووُجد بريئًا. أما في </w:t>
      </w:r>
      <w:hyperlink r:id="rId364">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5">
        <w:r>
          <w:rPr>
            <w:lang w:val="ar_AE" w:bidi="ar_AE"/>
          </w:rPr>
          <w:rPr>
            <w:color w:val="0000EE"/>
            <w:u w:val="single"/>
          </w:rPr>
          <w:t>قضاة 3:8</w:t>
        </w:r>
      </w:hyperlink>
      <w:r>
        <w:rPr>
          <w:lang w:val="ar_AE" w:bidi="ar_AE"/>
        </w:rPr>
        <w:t xml:space="preserve">؛ </w:t>
      </w:r>
      <w:hyperlink r:id="rId366">
        <w:r>
          <w:rPr>
            <w:lang w:val="ar_AE" w:bidi="ar_AE"/>
          </w:rPr>
          <w:rPr>
            <w:color w:val="0000EE"/>
            <w:u w:val="single"/>
          </w:rPr>
          <w:t>4:1–3</w:t>
        </w:r>
      </w:hyperlink>
      <w:r>
        <w:rPr>
          <w:lang w:val="ar_AE" w:bidi="ar_AE"/>
        </w:rPr>
        <w:t xml:space="preserve">. • ملك موآب: انظر </w:t>
      </w:r>
      <w:hyperlink r:id="rId367">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lang w:val="ar_AE" w:bidi="ar_AE"/>
          </w:rPr>
          <w:rPr>
            <w:color w:val="0000EE"/>
            <w:u w:val="single"/>
          </w:rPr>
          <w:t>7:3</w:t>
        </w:r>
      </w:hyperlink>
      <w:r>
        <w:rPr>
          <w:lang w:val="ar_AE" w:bidi="ar_AE"/>
        </w:rPr>
        <w:t xml:space="preserve">؛ </w:t>
      </w:r>
      <w:hyperlink r:id="rId369">
        <w:r>
          <w:rPr>
            <w:lang w:val="ar_AE" w:bidi="ar_AE"/>
          </w:rPr>
          <w:rPr>
            <w:color w:val="0000EE"/>
            <w:u w:val="single"/>
          </w:rPr>
          <w:t>قضاة 2:13</w:t>
        </w:r>
      </w:hyperlink>
      <w:r>
        <w:rPr>
          <w:lang w:val="ar_AE" w:bidi="ar_AE"/>
        </w:rPr>
        <w:t xml:space="preserve">؛ </w:t>
      </w:r>
      <w:hyperlink r:id="rId370">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1">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2">
        <w:r>
          <w:rPr>
            <w:lang w:val="ar_AE" w:bidi="ar_AE"/>
          </w:rPr>
          <w:rPr>
            <w:color w:val="0000EE"/>
            <w:u w:val="single"/>
          </w:rPr>
          <w:t>قضاة 4:6–24</w:t>
        </w:r>
      </w:hyperlink>
      <w:r>
        <w:rPr>
          <w:lang w:val="ar_AE" w:bidi="ar_AE"/>
        </w:rPr>
        <w:t xml:space="preserve">؛ </w:t>
      </w:r>
      <w:hyperlink r:id="rId373">
        <w:r>
          <w:rPr>
            <w:lang w:val="ar_AE" w:bidi="ar_AE"/>
          </w:rPr>
          <w:rPr>
            <w:color w:val="0000EE"/>
            <w:u w:val="single"/>
          </w:rPr>
          <w:t>5:1</w:t>
        </w:r>
      </w:hyperlink>
      <w:r>
        <w:rPr>
          <w:lang w:val="ar_AE" w:bidi="ar_AE"/>
        </w:rPr>
        <w:t xml:space="preserve">، </w:t>
      </w:r>
      <w:hyperlink r:id="rId374">
        <w:r>
          <w:rPr>
            <w:lang w:val="ar_AE" w:bidi="ar_AE"/>
          </w:rPr>
          <w:rPr>
            <w:color w:val="0000EE"/>
            <w:u w:val="single"/>
          </w:rPr>
          <w:t>12</w:t>
        </w:r>
      </w:hyperlink>
      <w:r>
        <w:rPr>
          <w:lang w:val="ar_AE" w:bidi="ar_AE"/>
        </w:rPr>
        <w:t xml:space="preserve">، </w:t>
      </w:r>
      <w:hyperlink r:id="rId375">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6">
        <w:r>
          <w:rPr>
            <w:lang w:val="ar_AE" w:bidi="ar_AE"/>
          </w:rPr>
          <w:rPr>
            <w:color w:val="0000EE"/>
            <w:u w:val="single"/>
          </w:rPr>
          <w:t>1 صموئيل 11:1–11</w:t>
        </w:r>
      </w:hyperlink>
      <w:r>
        <w:rPr>
          <w:lang w:val="ar_AE" w:bidi="ar_AE"/>
        </w:rPr>
        <w:t xml:space="preserve"> (انظر </w:t>
      </w:r>
      <w:hyperlink r:id="rId377">
        <w:r>
          <w:rPr>
            <w:lang w:val="ar_AE" w:bidi="ar_AE"/>
          </w:rPr>
          <w:rPr>
            <w:color w:val="0000EE"/>
            <w:u w:val="single"/>
          </w:rPr>
          <w:t>8:5</w:t>
        </w:r>
      </w:hyperlink>
      <w:r>
        <w:rPr>
          <w:lang w:val="ar_AE" w:bidi="ar_AE"/>
        </w:rPr>
        <w:t xml:space="preserve">، </w:t>
      </w:r>
      <w:hyperlink r:id="rId242">
        <w:r>
          <w:rPr>
            <w:lang w:val="ar_AE" w:bidi="ar_AE"/>
          </w:rPr>
          <w:rPr>
            <w:color w:val="0000EE"/>
            <w:u w:val="single"/>
          </w:rPr>
          <w:t>20</w:t>
        </w:r>
      </w:hyperlink>
      <w:r>
        <w:rPr>
          <w:lang w:val="ar_AE" w:bidi="ar_AE"/>
        </w:rPr>
        <w:t xml:space="preserve">؛ </w:t>
      </w:r>
      <w:hyperlink r:id="rId347">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lang w:val="ar_AE" w:bidi="ar_AE"/>
          </w:rPr>
          <w:rPr>
            <w:color w:val="0000EE"/>
            <w:u w:val="single"/>
          </w:rPr>
          <w:t>خروج 19:5–6</w:t>
        </w:r>
      </w:hyperlink>
      <w:r>
        <w:rPr>
          <w:lang w:val="ar_AE" w:bidi="ar_AE"/>
        </w:rPr>
        <w:t xml:space="preserve">؛ </w:t>
      </w:r>
      <w:hyperlink r:id="rId379">
        <w:r>
          <w:rPr>
            <w:lang w:val="ar_AE" w:bidi="ar_AE"/>
          </w:rPr>
          <w:rPr>
            <w:color w:val="0000EE"/>
            <w:u w:val="single"/>
          </w:rPr>
          <w:t>لاويين 26</w:t>
        </w:r>
      </w:hyperlink>
      <w:r>
        <w:rPr>
          <w:lang w:val="ar_AE" w:bidi="ar_AE"/>
        </w:rPr>
        <w:t xml:space="preserve">؛ </w:t>
      </w:r>
      <w:hyperlink r:id="rId380">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1">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2">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4">
        <w:r>
          <w:rPr>
            <w:lang w:val="ar_AE" w:bidi="ar_AE"/>
          </w:rPr>
          <w:rPr>
            <w:color w:val="0000EE"/>
            <w:u w:val="single"/>
          </w:rPr>
          <w:t>إشعياء 40:18–26</w:t>
        </w:r>
      </w:hyperlink>
      <w:r>
        <w:rPr>
          <w:lang w:val="ar_AE" w:bidi="ar_AE"/>
        </w:rPr>
        <w:t xml:space="preserve">؛ </w:t>
      </w:r>
      <w:hyperlink r:id="rId385">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6">
        <w:r>
          <w:rPr>
            <w:lang w:val="ar_AE" w:bidi="ar_AE"/>
          </w:rPr>
          <w:rPr>
            <w:color w:val="0000EE"/>
            <w:u w:val="single"/>
          </w:rPr>
          <w:t>إشعياء 37:35</w:t>
        </w:r>
      </w:hyperlink>
      <w:r>
        <w:rPr>
          <w:lang w:val="ar_AE" w:bidi="ar_AE"/>
        </w:rPr>
        <w:t xml:space="preserve">؛ </w:t>
      </w:r>
      <w:hyperlink r:id="rId387">
        <w:r>
          <w:rPr>
            <w:lang w:val="ar_AE" w:bidi="ar_AE"/>
          </w:rPr>
          <w:rPr>
            <w:color w:val="0000EE"/>
            <w:u w:val="single"/>
          </w:rPr>
          <w:t>43:25</w:t>
        </w:r>
      </w:hyperlink>
      <w:r>
        <w:rPr>
          <w:lang w:val="ar_AE" w:bidi="ar_AE"/>
        </w:rPr>
        <w:t xml:space="preserve">؛ </w:t>
      </w:r>
      <w:hyperlink r:id="rId388">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lang w:val="ar_AE" w:bidi="ar_AE"/>
          </w:rPr>
          <w:rPr>
            <w:color w:val="0000EE"/>
            <w:u w:val="single"/>
          </w:rPr>
          <w:t>خروج 19:5</w:t>
        </w:r>
      </w:hyperlink>
      <w:r>
        <w:rPr>
          <w:lang w:val="ar_AE" w:bidi="ar_AE"/>
        </w:rPr>
        <w:t xml:space="preserve">؛ </w:t>
      </w:r>
      <w:hyperlink r:id="rId390">
        <w:r>
          <w:rPr>
            <w:lang w:val="ar_AE" w:bidi="ar_AE"/>
          </w:rPr>
          <w:rPr>
            <w:color w:val="0000EE"/>
            <w:u w:val="single"/>
          </w:rPr>
          <w:t>تثنية 9:25–29</w:t>
        </w:r>
      </w:hyperlink>
      <w:r>
        <w:rPr>
          <w:lang w:val="ar_AE" w:bidi="ar_AE"/>
        </w:rPr>
        <w:t xml:space="preserve">). وهو لن يتخلى عنهم أبدًا (انظر </w:t>
      </w:r>
      <w:hyperlink r:id="rId391">
        <w:r>
          <w:rPr>
            <w:lang w:val="ar_AE" w:bidi="ar_AE"/>
          </w:rPr>
          <w:rPr>
            <w:color w:val="0000EE"/>
            <w:u w:val="single"/>
          </w:rPr>
          <w:t>رومية 11:1–5</w:t>
        </w:r>
      </w:hyperlink>
      <w:r>
        <w:rPr>
          <w:lang w:val="ar_AE" w:bidi="ar_AE"/>
        </w:rPr>
        <w:t xml:space="preserve">، </w:t>
      </w:r>
      <w:hyperlink r:id="rId392">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4">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5">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6">
        <w:r>
          <w:rPr>
            <w:lang w:val="ar_AE" w:bidi="ar_AE"/>
          </w:rPr>
          <w:rPr>
            <w:color w:val="0000EE"/>
            <w:u w:val="single"/>
          </w:rPr>
          <w:t>2 صموئيل 5:4–5</w:t>
        </w:r>
      </w:hyperlink>
      <w:r>
        <w:rPr>
          <w:lang w:val="ar_AE" w:bidi="ar_AE"/>
        </w:rPr>
        <w:t xml:space="preserve">؛ </w:t>
      </w:r>
      <w:hyperlink r:id="rId397">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398">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399">
        <w:r>
          <w:rPr>
            <w:lang w:val="ar_AE" w:bidi="ar_AE"/>
          </w:rPr>
          <w:rPr>
            <w:color w:val="0000EE"/>
            <w:u w:val="single"/>
          </w:rPr>
          <w:t>13:1–14</w:t>
        </w:r>
      </w:hyperlink>
      <w:r>
        <w:rPr>
          <w:lang w:val="ar_AE" w:bidi="ar_AE"/>
        </w:rPr>
        <w:t>)؛ (2) أقسم بشكل متسرع مما عرض حياة يوناثان للخطر (</w:t>
      </w:r>
      <w:hyperlink r:id="rId400">
        <w:r>
          <w:rPr>
            <w:lang w:val="ar_AE" w:bidi="ar_AE"/>
          </w:rPr>
          <w:rPr>
            <w:color w:val="0000EE"/>
            <w:u w:val="single"/>
          </w:rPr>
          <w:t>14:1–46</w:t>
        </w:r>
      </w:hyperlink>
      <w:r>
        <w:rPr>
          <w:lang w:val="ar_AE" w:bidi="ar_AE"/>
        </w:rPr>
        <w:t>)؛ و(3) أخفق في طاعة الله لتحريم عماليق وممتلكاتهم (</w:t>
      </w:r>
      <w:hyperlink r:id="rId401">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2">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3">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5">
        <w:r>
          <w:rPr>
            <w:lang w:val="ar_AE" w:bidi="ar_AE"/>
          </w:rPr>
          <w:rPr>
            <w:color w:val="0000EE"/>
            <w:u w:val="single"/>
          </w:rPr>
          <w:t>13:23</w:t>
        </w:r>
      </w:hyperlink>
      <w:r>
        <w:rPr>
          <w:lang w:val="ar_AE" w:bidi="ar_AE"/>
        </w:rPr>
        <w:t xml:space="preserve">؛ </w:t>
      </w:r>
      <w:hyperlink r:id="rId406">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7">
        <w:r>
          <w:rPr>
            <w:lang w:val="ar_AE" w:bidi="ar_AE"/>
          </w:rPr>
          <w:rPr>
            <w:color w:val="0000EE"/>
            <w:u w:val="single"/>
          </w:rPr>
          <w:t>قضاة 3:27</w:t>
        </w:r>
      </w:hyperlink>
      <w:r>
        <w:rPr>
          <w:lang w:val="ar_AE" w:bidi="ar_AE"/>
        </w:rPr>
        <w:t xml:space="preserve">). لاستخدامات أخرى، انظر </w:t>
      </w:r>
      <w:hyperlink r:id="rId408">
        <w:r>
          <w:rPr>
            <w:lang w:val="ar_AE" w:bidi="ar_AE"/>
          </w:rPr>
          <w:rPr>
            <w:color w:val="0000EE"/>
            <w:u w:val="single"/>
          </w:rPr>
          <w:t>لاويين 25:9</w:t>
        </w:r>
      </w:hyperlink>
      <w:r>
        <w:rPr>
          <w:lang w:val="ar_AE" w:bidi="ar_AE"/>
        </w:rPr>
        <w:t xml:space="preserve">؛ </w:t>
      </w:r>
      <w:hyperlink r:id="rId409">
        <w:r>
          <w:rPr>
            <w:lang w:val="ar_AE" w:bidi="ar_AE"/>
          </w:rPr>
          <w:rPr>
            <w:color w:val="0000EE"/>
            <w:u w:val="single"/>
          </w:rPr>
          <w:t>2 صموئيل 6:15</w:t>
        </w:r>
      </w:hyperlink>
      <w:r>
        <w:rPr>
          <w:lang w:val="ar_AE" w:bidi="ar_AE"/>
        </w:rPr>
        <w:t xml:space="preserve">؛ </w:t>
      </w:r>
      <w:hyperlink r:id="rId410">
        <w:r>
          <w:rPr>
            <w:lang w:val="ar_AE" w:bidi="ar_AE"/>
          </w:rPr>
          <w:rPr>
            <w:color w:val="0000EE"/>
            <w:u w:val="single"/>
          </w:rPr>
          <w:t>15:10</w:t>
        </w:r>
      </w:hyperlink>
      <w:r>
        <w:rPr>
          <w:lang w:val="ar_AE" w:bidi="ar_AE"/>
        </w:rPr>
        <w:t xml:space="preserve">؛ </w:t>
      </w:r>
      <w:hyperlink r:id="rId411">
        <w:r>
          <w:rPr>
            <w:lang w:val="ar_AE" w:bidi="ar_AE"/>
          </w:rPr>
          <w:rPr>
            <w:color w:val="0000EE"/>
            <w:u w:val="single"/>
          </w:rPr>
          <w:t>18:16</w:t>
        </w:r>
      </w:hyperlink>
      <w:r>
        <w:rPr>
          <w:lang w:val="ar_AE" w:bidi="ar_AE"/>
        </w:rPr>
        <w:t xml:space="preserve">؛ </w:t>
      </w:r>
      <w:hyperlink r:id="rId412">
        <w:r>
          <w:rPr>
            <w:lang w:val="ar_AE" w:bidi="ar_AE"/>
          </w:rPr>
          <w:rPr>
            <w:color w:val="0000EE"/>
            <w:u w:val="single"/>
          </w:rPr>
          <w:t>20:1</w:t>
        </w:r>
      </w:hyperlink>
      <w:r>
        <w:rPr>
          <w:lang w:val="ar_AE" w:bidi="ar_AE"/>
        </w:rPr>
        <w:t xml:space="preserve">؛ </w:t>
      </w:r>
      <w:hyperlink r:id="rId413">
        <w:r>
          <w:rPr>
            <w:lang w:val="ar_AE" w:bidi="ar_AE"/>
          </w:rPr>
          <w:rPr>
            <w:color w:val="0000EE"/>
            <w:u w:val="single"/>
          </w:rPr>
          <w:t>هوشع 5:8</w:t>
        </w:r>
      </w:hyperlink>
      <w:r>
        <w:rPr>
          <w:lang w:val="ar_AE" w:bidi="ar_AE"/>
        </w:rPr>
        <w:t xml:space="preserve">؛ </w:t>
      </w:r>
      <w:hyperlink r:id="rId414">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5">
        <w:r>
          <w:rPr>
            <w:lang w:val="ar_AE" w:bidi="ar_AE"/>
          </w:rPr>
          <w:rPr>
            <w:color w:val="0000EE"/>
            <w:u w:val="single"/>
          </w:rPr>
          <w:t>1 صموئيل 14:11</w:t>
        </w:r>
      </w:hyperlink>
      <w:r>
        <w:rPr>
          <w:lang w:val="ar_AE" w:bidi="ar_AE"/>
        </w:rPr>
        <w:t xml:space="preserve">؛ </w:t>
      </w:r>
      <w:hyperlink r:id="rId416">
        <w:r>
          <w:rPr>
            <w:lang w:val="ar_AE" w:bidi="ar_AE"/>
          </w:rPr>
          <w:rPr>
            <w:color w:val="0000EE"/>
            <w:u w:val="single"/>
          </w:rPr>
          <w:t>29:3</w:t>
        </w:r>
      </w:hyperlink>
      <w:r>
        <w:rPr>
          <w:lang w:val="ar_AE" w:bidi="ar_AE"/>
        </w:rPr>
        <w:t xml:space="preserve">؛ انظر أيضًا </w:t>
      </w:r>
      <w:hyperlink r:id="rId417">
        <w:r>
          <w:rPr>
            <w:lang w:val="ar_AE" w:bidi="ar_AE"/>
          </w:rPr>
          <w:rPr>
            <w:color w:val="0000EE"/>
            <w:u w:val="single"/>
          </w:rPr>
          <w:t>تكوين 39:14</w:t>
        </w:r>
      </w:hyperlink>
      <w:r>
        <w:rPr>
          <w:lang w:val="ar_AE" w:bidi="ar_AE"/>
        </w:rPr>
        <w:t xml:space="preserve">؛ </w:t>
      </w:r>
      <w:hyperlink r:id="rId418">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19">
        <w:r>
          <w:rPr>
            <w:lang w:val="ar_AE" w:bidi="ar_AE"/>
          </w:rPr>
          <w:rPr>
            <w:color w:val="0000EE"/>
            <w:u w:val="single"/>
          </w:rPr>
          <w:t>11:15</w:t>
        </w:r>
      </w:hyperlink>
      <w:r>
        <w:rPr>
          <w:lang w:val="ar_AE" w:bidi="ar_AE"/>
        </w:rPr>
        <w:t>). والآن كان الرب سيرفض ملكه هناك بسبب عصيانه (</w:t>
      </w:r>
      <w:hyperlink r:id="rId420">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1">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49">
        <w:r>
          <w:rPr>
            <w:lang w:val="ar_AE" w:bidi="ar_AE"/>
          </w:rPr>
          <w:rPr>
            <w:color w:val="0000EE"/>
            <w:u w:val="single"/>
          </w:rPr>
          <w:t>خروج 24:5</w:t>
        </w:r>
      </w:hyperlink>
      <w:r>
        <w:rPr>
          <w:lang w:val="ar_AE" w:bidi="ar_AE"/>
        </w:rPr>
        <w:t xml:space="preserve">؛ </w:t>
      </w:r>
      <w:hyperlink r:id="rId422">
        <w:r>
          <w:rPr>
            <w:lang w:val="ar_AE" w:bidi="ar_AE"/>
          </w:rPr>
          <w:rPr>
            <w:color w:val="0000EE"/>
            <w:u w:val="single"/>
          </w:rPr>
          <w:t>32:6</w:t>
        </w:r>
      </w:hyperlink>
      <w:r>
        <w:rPr>
          <w:lang w:val="ar_AE" w:bidi="ar_AE"/>
        </w:rPr>
        <w:t xml:space="preserve">؛ </w:t>
      </w:r>
      <w:hyperlink r:id="rId423">
        <w:r>
          <w:rPr>
            <w:lang w:val="ar_AE" w:bidi="ar_AE"/>
          </w:rPr>
          <w:rPr>
            <w:color w:val="0000EE"/>
            <w:u w:val="single"/>
          </w:rPr>
          <w:t>عدد 10:10</w:t>
        </w:r>
      </w:hyperlink>
      <w:r>
        <w:rPr>
          <w:lang w:val="ar_AE" w:bidi="ar_AE"/>
        </w:rPr>
        <w:t xml:space="preserve">؛ </w:t>
      </w:r>
      <w:hyperlink r:id="rId424">
        <w:r>
          <w:rPr>
            <w:lang w:val="ar_AE" w:bidi="ar_AE"/>
          </w:rPr>
          <w:rPr>
            <w:color w:val="0000EE"/>
            <w:u w:val="single"/>
          </w:rPr>
          <w:t>15:8</w:t>
        </w:r>
      </w:hyperlink>
      <w:r>
        <w:rPr>
          <w:lang w:val="ar_AE" w:bidi="ar_AE"/>
        </w:rPr>
        <w:t xml:space="preserve">؛ </w:t>
      </w:r>
      <w:hyperlink r:id="rId425">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6">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28">
        <w:r>
          <w:rPr>
            <w:lang w:val="ar_AE" w:bidi="ar_AE"/>
          </w:rPr>
          <w:rPr>
            <w:color w:val="0000EE"/>
            <w:u w:val="single"/>
          </w:rPr>
          <w:t>2 صموئيل 6:13</w:t>
        </w:r>
      </w:hyperlink>
      <w:r>
        <w:rPr>
          <w:lang w:val="ar_AE" w:bidi="ar_AE"/>
        </w:rPr>
        <w:t xml:space="preserve">، </w:t>
      </w:r>
      <w:hyperlink r:id="rId429">
        <w:r>
          <w:rPr>
            <w:lang w:val="ar_AE" w:bidi="ar_AE"/>
          </w:rPr>
          <w:rPr>
            <w:color w:val="0000EE"/>
            <w:u w:val="single"/>
          </w:rPr>
          <w:t>17–18</w:t>
        </w:r>
      </w:hyperlink>
      <w:r>
        <w:rPr>
          <w:lang w:val="ar_AE" w:bidi="ar_AE"/>
        </w:rPr>
        <w:t xml:space="preserve">؛ سليمان، </w:t>
      </w:r>
      <w:hyperlink r:id="rId430">
        <w:r>
          <w:rPr>
            <w:lang w:val="ar_AE" w:bidi="ar_AE"/>
          </w:rPr>
          <w:rPr>
            <w:color w:val="0000EE"/>
            <w:u w:val="single"/>
          </w:rPr>
          <w:t>1 ملوك 3:15</w:t>
        </w:r>
      </w:hyperlink>
      <w:r>
        <w:rPr>
          <w:lang w:val="ar_AE" w:bidi="ar_AE"/>
        </w:rPr>
        <w:t xml:space="preserve">؛ </w:t>
      </w:r>
      <w:hyperlink r:id="rId431">
        <w:r>
          <w:rPr>
            <w:lang w:val="ar_AE" w:bidi="ar_AE"/>
          </w:rPr>
          <w:rPr>
            <w:color w:val="0000EE"/>
            <w:u w:val="single"/>
          </w:rPr>
          <w:t>8:64</w:t>
        </w:r>
      </w:hyperlink>
      <w:r>
        <w:rPr>
          <w:lang w:val="ar_AE" w:bidi="ar_AE"/>
        </w:rPr>
        <w:t xml:space="preserve">؛ آحاز، </w:t>
      </w:r>
      <w:hyperlink r:id="rId432">
        <w:r>
          <w:rPr>
            <w:lang w:val="ar_AE" w:bidi="ar_AE"/>
          </w:rPr>
          <w:rPr>
            <w:color w:val="0000EE"/>
            <w:u w:val="single"/>
          </w:rPr>
          <w:t>2 ملوك 16:12–13</w:t>
        </w:r>
      </w:hyperlink>
      <w:r>
        <w:rPr>
          <w:lang w:val="ar_AE" w:bidi="ar_AE"/>
        </w:rPr>
        <w:t xml:space="preserve">)، وكذلك من القضاة (جدعون، </w:t>
      </w:r>
      <w:hyperlink r:id="rId433">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4">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5">
        <w:r>
          <w:rPr>
            <w:lang w:val="ar_AE" w:bidi="ar_AE"/>
          </w:rPr>
          <w:rPr>
            <w:color w:val="0000EE"/>
            <w:u w:val="single"/>
          </w:rPr>
          <w:t>13: 2</w:t>
        </w:r>
      </w:hyperlink>
      <w:r>
        <w:rPr>
          <w:lang w:val="ar_AE" w:bidi="ar_AE"/>
        </w:rPr>
        <w:t>)، تخلّوا عن شاول (</w:t>
      </w:r>
      <w:hyperlink r:id="rId436">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7">
        <w:r>
          <w:rPr>
            <w:lang w:val="ar_AE" w:bidi="ar_AE"/>
          </w:rPr>
          <w:rPr>
            <w:color w:val="0000EE"/>
            <w:u w:val="single"/>
          </w:rPr>
          <w:t>13:2–4</w:t>
        </w:r>
      </w:hyperlink>
      <w:r>
        <w:rPr>
          <w:lang w:val="ar_AE" w:bidi="ar_AE"/>
        </w:rPr>
        <w:t xml:space="preserve">؛ وأصحاح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39">
        <w:r>
          <w:rPr>
            <w:lang w:val="ar_AE" w:bidi="ar_AE"/>
          </w:rPr>
          <w:rPr>
            <w:color w:val="0000EE"/>
            <w:u w:val="single"/>
          </w:rPr>
          <w:t>13:8–14</w:t>
        </w:r>
      </w:hyperlink>
      <w:r>
        <w:rPr>
          <w:lang w:val="ar_AE" w:bidi="ar_AE"/>
        </w:rPr>
        <w:t xml:space="preserve">؛ انظر أيضًا الأصحاح </w:t>
      </w:r>
      <w:hyperlink r:id="rId401">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0">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1">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2">
        <w:r>
          <w:rPr>
            <w:lang w:val="ar_AE" w:bidi="ar_AE"/>
          </w:rPr>
          <w:rPr>
            <w:color w:val="0000EE"/>
            <w:u w:val="single"/>
          </w:rPr>
          <w:t>14:18–19</w:t>
        </w:r>
      </w:hyperlink>
      <w:r>
        <w:rPr>
          <w:lang w:val="ar_AE" w:bidi="ar_AE"/>
        </w:rPr>
        <w:t xml:space="preserve">؛ انظر أيضًا </w:t>
      </w:r>
      <w:hyperlink r:id="rId443">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4">
        <w:r>
          <w:rPr>
            <w:lang w:val="ar_AE" w:bidi="ar_AE"/>
          </w:rPr>
          <w:rPr>
            <w:color w:val="0000EE"/>
            <w:u w:val="single"/>
          </w:rPr>
          <w:t>23:9–10</w:t>
        </w:r>
      </w:hyperlink>
      <w:r>
        <w:rPr>
          <w:lang w:val="ar_AE" w:bidi="ar_AE"/>
        </w:rPr>
        <w:t>). • ابن عالي: شاول، الملك المرفوض (</w:t>
      </w:r>
      <w:hyperlink r:id="rId445">
        <w:r>
          <w:rPr>
            <w:lang w:val="ar_AE" w:bidi="ar_AE"/>
          </w:rPr>
          <w:rPr>
            <w:color w:val="0000EE"/>
            <w:u w:val="single"/>
          </w:rPr>
          <w:t>13:13–14</w:t>
        </w:r>
      </w:hyperlink>
      <w:r>
        <w:rPr>
          <w:lang w:val="ar_AE" w:bidi="ar_AE"/>
        </w:rPr>
        <w:t>)، احتفظ في صحبته بكاهن من الكهنوت المرفوض (</w:t>
      </w:r>
      <w:hyperlink r:id="rId117">
        <w:r>
          <w:rPr>
            <w:lang w:val="ar_AE" w:bidi="ar_AE"/>
          </w:rPr>
          <w:rPr>
            <w:color w:val="0000EE"/>
            <w:u w:val="single"/>
          </w:rPr>
          <w:t>2:27–36</w:t>
        </w:r>
      </w:hyperlink>
      <w:r>
        <w:rPr>
          <w:lang w:val="ar_AE" w:bidi="ar_AE"/>
        </w:rPr>
        <w:t xml:space="preserve">). • إيخابود: انظر </w:t>
      </w:r>
      <w:hyperlink r:id="rId446">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5">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7">
        <w:r>
          <w:rPr>
            <w:lang w:val="ar_AE" w:bidi="ar_AE"/>
          </w:rPr>
          <w:rPr>
            <w:color w:val="0000EE"/>
            <w:u w:val="single"/>
          </w:rPr>
          <w:t>17:36</w:t>
        </w:r>
      </w:hyperlink>
      <w:r>
        <w:rPr>
          <w:lang w:val="ar_AE" w:bidi="ar_AE"/>
        </w:rPr>
        <w:t xml:space="preserve">؛ </w:t>
      </w:r>
      <w:hyperlink r:id="rId448">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0">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1">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6">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0">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3">
        <w:r>
          <w:rPr>
            <w:lang w:val="ar_AE" w:bidi="ar_AE"/>
          </w:rPr>
          <w:rPr>
            <w:color w:val="0000EE"/>
            <w:u w:val="single"/>
          </w:rPr>
          <w:t>يشوع 7:25</w:t>
        </w:r>
      </w:hyperlink>
      <w:r>
        <w:rPr>
          <w:lang w:val="ar_AE" w:bidi="ar_AE"/>
        </w:rPr>
        <w:t>)، واستخدمه يفتاح مع ابنته البريئة (</w:t>
      </w:r>
      <w:hyperlink r:id="rId454">
        <w:r>
          <w:rPr>
            <w:lang w:val="ar_AE" w:bidi="ar_AE"/>
          </w:rPr>
          <w:rPr>
            <w:color w:val="0000EE"/>
            <w:u w:val="single"/>
          </w:rPr>
          <w:t>قضاة 11:35</w:t>
        </w:r>
      </w:hyperlink>
      <w:r>
        <w:rPr>
          <w:lang w:val="ar_AE" w:bidi="ar_AE"/>
        </w:rPr>
        <w:t>). حدَّ قسم شاول الأحمق انتصار إسرائيل (</w:t>
      </w:r>
      <w:hyperlink r:id="rId455">
        <w:r>
          <w:rPr>
            <w:lang w:val="ar_AE" w:bidi="ar_AE"/>
          </w:rPr>
          <w:rPr>
            <w:color w:val="0000EE"/>
            <w:u w:val="single"/>
          </w:rPr>
          <w:t>1 صموئيل 14:30</w:t>
        </w:r>
      </w:hyperlink>
      <w:r>
        <w:rPr>
          <w:lang w:val="ar_AE" w:bidi="ar_AE"/>
        </w:rPr>
        <w:t xml:space="preserve">) وعرض حياة ابنه للخطر (انظر أيضًا </w:t>
      </w:r>
      <w:hyperlink r:id="rId456">
        <w:r>
          <w:rPr>
            <w:lang w:val="ar_AE" w:bidi="ar_AE"/>
          </w:rPr>
          <w:rPr>
            <w:color w:val="0000EE"/>
            <w:u w:val="single"/>
          </w:rPr>
          <w:t>يشوع 6:18</w:t>
        </w:r>
      </w:hyperlink>
      <w:r>
        <w:rPr>
          <w:lang w:val="ar_AE" w:bidi="ar_AE"/>
        </w:rPr>
        <w:t xml:space="preserve">؛ </w:t>
      </w:r>
      <w:hyperlink r:id="rId457">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58">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59">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0">
        <w:r>
          <w:rPr>
            <w:lang w:val="ar_AE" w:bidi="ar_AE"/>
          </w:rPr>
          <w:rPr>
            <w:color w:val="0000EE"/>
            <w:u w:val="single"/>
          </w:rPr>
          <w:t>خروج 28:30</w:t>
        </w:r>
      </w:hyperlink>
      <w:r>
        <w:rPr>
          <w:lang w:val="ar_AE" w:bidi="ar_AE"/>
        </w:rPr>
        <w:t xml:space="preserve">؛ </w:t>
      </w:r>
      <w:hyperlink r:id="rId461">
        <w:r>
          <w:rPr>
            <w:lang w:val="ar_AE" w:bidi="ar_AE"/>
          </w:rPr>
          <w:rPr>
            <w:color w:val="0000EE"/>
            <w:u w:val="single"/>
          </w:rPr>
          <w:t>لاويين 8:8</w:t>
        </w:r>
      </w:hyperlink>
      <w:r>
        <w:rPr>
          <w:lang w:val="ar_AE" w:bidi="ar_AE"/>
        </w:rPr>
        <w:t>)، التي استخدمها داود أيضًا عندما كان يطلب إرشاد الله (</w:t>
      </w:r>
      <w:hyperlink r:id="rId462">
        <w:r>
          <w:rPr>
            <w:lang w:val="ar_AE" w:bidi="ar_AE"/>
          </w:rPr>
          <w:rPr>
            <w:color w:val="0000EE"/>
            <w:u w:val="single"/>
          </w:rPr>
          <w:t>1 صموئيل 23:2</w:t>
        </w:r>
      </w:hyperlink>
      <w:r>
        <w:rPr>
          <w:lang w:val="ar_AE" w:bidi="ar_AE"/>
        </w:rPr>
        <w:t xml:space="preserve">؛ </w:t>
      </w:r>
      <w:hyperlink r:id="rId463">
        <w:r>
          <w:rPr>
            <w:lang w:val="ar_AE" w:bidi="ar_AE"/>
          </w:rPr>
          <w:rPr>
            <w:color w:val="0000EE"/>
            <w:u w:val="single"/>
          </w:rPr>
          <w:t>30:8</w:t>
        </w:r>
      </w:hyperlink>
      <w:r>
        <w:rPr>
          <w:lang w:val="ar_AE" w:bidi="ar_AE"/>
        </w:rPr>
        <w:t xml:space="preserve">؛ </w:t>
      </w:r>
      <w:hyperlink r:id="rId464">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0">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0">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1">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6">
        <w:r>
          <w:rPr>
            <w:lang w:val="ar_AE" w:bidi="ar_AE"/>
          </w:rPr>
          <w:rPr>
            <w:color w:val="0000EE"/>
            <w:u w:val="single"/>
          </w:rPr>
          <w:t>خروج 17:8–16</w:t>
        </w:r>
      </w:hyperlink>
      <w:r>
        <w:rPr>
          <w:lang w:val="ar_AE" w:bidi="ar_AE"/>
        </w:rPr>
        <w:t xml:space="preserve">؛ </w:t>
      </w:r>
      <w:hyperlink r:id="rId467">
        <w:r>
          <w:rPr>
            <w:lang w:val="ar_AE" w:bidi="ar_AE"/>
          </w:rPr>
          <w:rPr>
            <w:color w:val="0000EE"/>
            <w:u w:val="single"/>
          </w:rPr>
          <w:t>عدد 14:45</w:t>
        </w:r>
      </w:hyperlink>
      <w:r>
        <w:rPr>
          <w:lang w:val="ar_AE" w:bidi="ar_AE"/>
        </w:rPr>
        <w:t xml:space="preserve">؛ </w:t>
      </w:r>
      <w:hyperlink r:id="rId468">
        <w:r>
          <w:rPr>
            <w:lang w:val="ar_AE" w:bidi="ar_AE"/>
          </w:rPr>
          <w:rPr>
            <w:color w:val="0000EE"/>
            <w:u w:val="single"/>
          </w:rPr>
          <w:t>قضاة 3:13</w:t>
        </w:r>
      </w:hyperlink>
      <w:r>
        <w:rPr>
          <w:lang w:val="ar_AE" w:bidi="ar_AE"/>
        </w:rPr>
        <w:t xml:space="preserve">؛ </w:t>
      </w:r>
      <w:hyperlink r:id="rId469">
        <w:r>
          <w:rPr>
            <w:lang w:val="ar_AE" w:bidi="ar_AE"/>
          </w:rPr>
          <w:rPr>
            <w:color w:val="0000EE"/>
            <w:u w:val="single"/>
          </w:rPr>
          <w:t>6:3</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7:12</w:t>
        </w:r>
      </w:hyperlink>
      <w:r>
        <w:rPr>
          <w:lang w:val="ar_AE" w:bidi="ar_AE"/>
        </w:rPr>
        <w:t xml:space="preserve">؛ </w:t>
      </w:r>
      <w:hyperlink r:id="rId47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3">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4">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5">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6">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7">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78">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79">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39">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lang w:val="ar_AE" w:bidi="ar_AE"/>
          </w:rPr>
          <w:rPr>
            <w:color w:val="0000EE"/>
            <w:u w:val="single"/>
          </w:rPr>
          <w:t>خروج 17:8–16</w:t>
        </w:r>
      </w:hyperlink>
      <w:r>
        <w:rPr>
          <w:lang w:val="ar_AE" w:bidi="ar_AE"/>
        </w:rPr>
        <w:t xml:space="preserve">؛ </w:t>
      </w:r>
      <w:hyperlink r:id="rId480">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1">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2">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3">
        <w:r>
          <w:rPr>
            <w:lang w:val="ar_AE" w:bidi="ar_AE"/>
          </w:rPr>
          <w:rPr>
            <w:color w:val="0000EE"/>
            <w:u w:val="single"/>
          </w:rPr>
          <w:t>خروج 18</w:t>
        </w:r>
      </w:hyperlink>
      <w:r>
        <w:rPr>
          <w:lang w:val="ar_AE" w:bidi="ar_AE"/>
        </w:rPr>
        <w:t xml:space="preserve">؛ </w:t>
      </w:r>
      <w:hyperlink r:id="rId484">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5">
        <w:r>
          <w:rPr>
            <w:lang w:val="ar_AE" w:bidi="ar_AE"/>
          </w:rPr>
          <w:rPr>
            <w:color w:val="0000EE"/>
            <w:u w:val="single"/>
          </w:rPr>
          <w:t>عدد 24:7</w:t>
        </w:r>
      </w:hyperlink>
      <w:r>
        <w:rPr>
          <w:lang w:val="ar_AE" w:bidi="ar_AE"/>
        </w:rPr>
        <w:t xml:space="preserve">؛ قارن </w:t>
      </w:r>
      <w:hyperlink r:id="rId486">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7">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lang w:val="ar_AE" w:bidi="ar_AE"/>
          </w:rPr>
          <w:rPr>
            <w:color w:val="0000EE"/>
            <w:u w:val="single"/>
          </w:rPr>
          <w:t>15:16–19</w:t>
        </w:r>
      </w:hyperlink>
      <w:r>
        <w:rPr>
          <w:lang w:val="ar_AE" w:bidi="ar_AE"/>
        </w:rPr>
        <w:t xml:space="preserve">). • الجلجال: انظر </w:t>
      </w:r>
      <w:hyperlink r:id="rId48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7">
        <w:r>
          <w:rPr>
            <w:lang w:val="ar_AE" w:bidi="ar_AE"/>
          </w:rPr>
          <w:rPr>
            <w:color w:val="0000EE"/>
            <w:u w:val="single"/>
          </w:rPr>
          <w:t>15:3</w:t>
        </w:r>
      </w:hyperlink>
      <w:r>
        <w:rPr>
          <w:lang w:val="ar_AE" w:bidi="ar_AE"/>
        </w:rPr>
        <w:t>. يبدو أن شاول اعتقد أن أفعاله كانت مبررة (</w:t>
      </w:r>
      <w:hyperlink r:id="rId490">
        <w:r>
          <w:rPr>
            <w:lang w:val="ar_AE" w:bidi="ar_AE"/>
          </w:rPr>
          <w:rPr>
            <w:color w:val="0000EE"/>
            <w:u w:val="single"/>
          </w:rPr>
          <w:t>15:15</w:t>
        </w:r>
      </w:hyperlink>
      <w:r>
        <w:rPr>
          <w:lang w:val="ar_AE" w:bidi="ar_AE"/>
        </w:rPr>
        <w:t xml:space="preserve">؛ قارن </w:t>
      </w:r>
      <w:hyperlink r:id="rId491">
        <w:r>
          <w:rPr>
            <w:lang w:val="ar_AE" w:bidi="ar_AE"/>
          </w:rPr>
          <w:rPr>
            <w:color w:val="0000EE"/>
            <w:u w:val="single"/>
          </w:rPr>
          <w:t>لاويين 22:19</w:t>
        </w:r>
      </w:hyperlink>
      <w:r>
        <w:rPr>
          <w:lang w:val="ar_AE" w:bidi="ar_AE"/>
        </w:rPr>
        <w:t>). ومع ذلك، فقد استطاع صموئيل كشف تظاهر شاول (</w:t>
      </w:r>
      <w:hyperlink r:id="rId492">
        <w:r>
          <w:rPr>
            <w:lang w:val="ar_AE" w:bidi="ar_AE"/>
          </w:rPr>
          <w:rPr>
            <w:color w:val="0000EE"/>
            <w:u w:val="single"/>
          </w:rPr>
          <w:t>1 صموئيل 15:17–19</w:t>
        </w:r>
      </w:hyperlink>
      <w:r>
        <w:rPr>
          <w:lang w:val="ar_AE" w:bidi="ar_AE"/>
        </w:rPr>
        <w:t>) ونفذ أمر الله بنفسه (</w:t>
      </w:r>
      <w:hyperlink r:id="rId493">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4">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0">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5">
        <w:r>
          <w:rPr>
            <w:lang w:val="ar_AE" w:bidi="ar_AE"/>
          </w:rPr>
          <w:rPr>
            <w:color w:val="0000EE"/>
            <w:u w:val="single"/>
          </w:rPr>
          <w:t>مزمور 40:6</w:t>
        </w:r>
      </w:hyperlink>
      <w:r>
        <w:rPr>
          <w:lang w:val="ar_AE" w:bidi="ar_AE"/>
        </w:rPr>
        <w:t xml:space="preserve">؛ </w:t>
      </w:r>
      <w:hyperlink r:id="rId496">
        <w:r>
          <w:rPr>
            <w:lang w:val="ar_AE" w:bidi="ar_AE"/>
          </w:rPr>
          <w:rPr>
            <w:color w:val="0000EE"/>
            <w:u w:val="single"/>
          </w:rPr>
          <w:t>هو 6:6</w:t>
        </w:r>
      </w:hyperlink>
      <w:r>
        <w:rPr>
          <w:lang w:val="ar_AE" w:bidi="ar_AE"/>
        </w:rPr>
        <w:t xml:space="preserve">؛ </w:t>
      </w:r>
      <w:hyperlink r:id="rId497">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0">
        <w:r>
          <w:rPr>
            <w:lang w:val="ar_AE" w:bidi="ar_AE"/>
          </w:rPr>
          <w:rPr>
            <w:color w:val="0000EE"/>
            <w:u w:val="single"/>
          </w:rPr>
          <w:t>15:15</w:t>
        </w:r>
      </w:hyperlink>
      <w:r>
        <w:rPr>
          <w:lang w:val="ar_AE" w:bidi="ar_AE"/>
        </w:rPr>
        <w:t xml:space="preserve">، </w:t>
      </w:r>
      <w:hyperlink r:id="rId498">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499">
        <w:r>
          <w:rPr>
            <w:lang w:val="ar_AE" w:bidi="ar_AE"/>
          </w:rPr>
          <w:rPr>
            <w:color w:val="0000EE"/>
            <w:u w:val="single"/>
          </w:rPr>
          <w:t>2 صموئيل 12:13؛</w:t>
        </w:r>
      </w:hyperlink>
      <w:r>
        <w:rPr>
          <w:lang w:val="ar_AE" w:bidi="ar_AE"/>
        </w:rPr>
        <w:t xml:space="preserve"> </w:t>
      </w:r>
      <w:hyperlink r:id="rId500">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1">
        <w:r>
          <w:rPr>
            <w:lang w:val="ar_AE" w:bidi="ar_AE"/>
          </w:rPr>
          <w:rPr>
            <w:color w:val="0000EE"/>
            <w:u w:val="single"/>
          </w:rPr>
          <w:t>18:8–9</w:t>
        </w:r>
      </w:hyperlink>
      <w:r>
        <w:rPr>
          <w:lang w:val="ar_AE" w:bidi="ar_AE"/>
        </w:rPr>
        <w:t xml:space="preserve">؛ قارن مع أصحاح </w:t>
      </w:r>
      <w:hyperlink r:id="rId50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3">
        <w:r>
          <w:rPr>
            <w:lang w:val="ar_AE" w:bidi="ar_AE"/>
          </w:rPr>
          <w:rPr>
            <w:color w:val="0000EE"/>
            <w:u w:val="single"/>
          </w:rPr>
          <w:t>لوقا 2:11</w:t>
        </w:r>
      </w:hyperlink>
      <w:r>
        <w:rPr>
          <w:lang w:val="ar_AE" w:bidi="ar_AE"/>
        </w:rPr>
        <w:t>) وهي مكان ولادة يسوع. • يسّى هو حفيد بوعز وراعوث (</w:t>
      </w:r>
      <w:hyperlink r:id="rId504">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lang w:val="ar_AE" w:bidi="ar_AE"/>
          </w:rPr>
          <w:rPr>
            <w:color w:val="0000EE"/>
            <w:u w:val="single"/>
          </w:rPr>
          <w:t>9:2</w:t>
        </w:r>
      </w:hyperlink>
      <w:r>
        <w:rPr>
          <w:lang w:val="ar_AE" w:bidi="ar_AE"/>
        </w:rPr>
        <w:t xml:space="preserve">؛ </w:t>
      </w:r>
      <w:hyperlink r:id="rId263">
        <w:r>
          <w:rPr>
            <w:lang w:val="ar_AE" w:bidi="ar_AE"/>
          </w:rPr>
          <w:rPr>
            <w:color w:val="0000EE"/>
            <w:u w:val="single"/>
          </w:rPr>
          <w:t>16:12</w:t>
        </w:r>
      </w:hyperlink>
      <w:r>
        <w:rPr>
          <w:lang w:val="ar_AE" w:bidi="ar_AE"/>
        </w:rPr>
        <w:t>). وحل الروح على كل واحد بقوة عندما مُسح ملكًا (</w:t>
      </w:r>
      <w:hyperlink r:id="rId506">
        <w:r>
          <w:rPr>
            <w:lang w:val="ar_AE" w:bidi="ar_AE"/>
          </w:rPr>
          <w:rPr>
            <w:color w:val="0000EE"/>
            <w:u w:val="single"/>
          </w:rPr>
          <w:t>10:10</w:t>
        </w:r>
      </w:hyperlink>
      <w:r>
        <w:rPr>
          <w:lang w:val="ar_AE" w:bidi="ar_AE"/>
        </w:rPr>
        <w:t xml:space="preserve">؛ </w:t>
      </w:r>
      <w:hyperlink r:id="rId313">
        <w:r>
          <w:rPr>
            <w:lang w:val="ar_AE" w:bidi="ar_AE"/>
          </w:rPr>
          <w:rPr>
            <w:color w:val="0000EE"/>
            <w:u w:val="single"/>
          </w:rPr>
          <w:t>11:6</w:t>
        </w:r>
      </w:hyperlink>
      <w:r>
        <w:rPr>
          <w:lang w:val="ar_AE" w:bidi="ar_AE"/>
        </w:rPr>
        <w:t xml:space="preserve">؛ </w:t>
      </w:r>
      <w:hyperlink r:id="rId299">
        <w:r>
          <w:rPr>
            <w:lang w:val="ar_AE" w:bidi="ar_AE"/>
          </w:rPr>
          <w:rPr>
            <w:color w:val="0000EE"/>
            <w:u w:val="single"/>
          </w:rPr>
          <w:t>16:13</w:t>
        </w:r>
      </w:hyperlink>
      <w:r>
        <w:rPr>
          <w:lang w:val="ar_AE" w:bidi="ar_AE"/>
        </w:rPr>
        <w:t>). الفرق الرئيسي هو أن داود كان "رَجُلًا حسب قلب [الله]" (</w:t>
      </w:r>
      <w:hyperlink r:id="rId507">
        <w:r>
          <w:rPr>
            <w:lang w:val="ar_AE" w:bidi="ar_AE"/>
          </w:rPr>
          <w:rPr>
            <w:color w:val="0000EE"/>
            <w:u w:val="single"/>
          </w:rPr>
          <w:t>13:14</w:t>
        </w:r>
      </w:hyperlink>
      <w:r>
        <w:rPr>
          <w:lang w:val="ar_AE" w:bidi="ar_AE"/>
        </w:rPr>
        <w:t xml:space="preserve">؛ قارن </w:t>
      </w:r>
      <w:hyperlink r:id="rId508">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1">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0">
        <w:r>
          <w:rPr>
            <w:lang w:val="ar_AE" w:bidi="ar_AE"/>
          </w:rPr>
          <w:rPr>
            <w:color w:val="0000EE"/>
            <w:u w:val="single"/>
          </w:rPr>
          <w:t>خروج 19:10–15</w:t>
        </w:r>
      </w:hyperlink>
      <w:r>
        <w:rPr>
          <w:lang w:val="ar_AE" w:bidi="ar_AE"/>
        </w:rPr>
        <w:t xml:space="preserve">؛ قارن </w:t>
      </w:r>
      <w:hyperlink r:id="rId511">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2">
        <w:r>
          <w:rPr>
            <w:lang w:val="ar_AE" w:bidi="ar_AE"/>
          </w:rPr>
          <w:rPr>
            <w:color w:val="0000EE"/>
            <w:u w:val="single"/>
          </w:rPr>
          <w:t>عدد 11:18</w:t>
        </w:r>
      </w:hyperlink>
      <w:r>
        <w:rPr>
          <w:lang w:val="ar_AE" w:bidi="ar_AE"/>
        </w:rPr>
        <w:t xml:space="preserve">؛ </w:t>
      </w:r>
      <w:hyperlink r:id="rId513">
        <w:r>
          <w:rPr>
            <w:lang w:val="ar_AE" w:bidi="ar_AE"/>
          </w:rPr>
          <w:rPr>
            <w:color w:val="0000EE"/>
            <w:u w:val="single"/>
          </w:rPr>
          <w:t>يشوع 3:5</w:t>
        </w:r>
      </w:hyperlink>
      <w:r>
        <w:rPr>
          <w:lang w:val="ar_AE" w:bidi="ar_AE"/>
        </w:rPr>
        <w:t xml:space="preserve">؛ </w:t>
      </w:r>
      <w:hyperlink r:id="rId514">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5">
        <w:r>
          <w:rPr>
            <w:lang w:val="ar_AE" w:bidi="ar_AE"/>
          </w:rPr>
          <w:rPr>
            <w:color w:val="0000EE"/>
            <w:u w:val="single"/>
          </w:rPr>
          <w:t>خروج 19:10</w:t>
        </w:r>
      </w:hyperlink>
      <w:r>
        <w:rPr>
          <w:lang w:val="ar_AE" w:bidi="ar_AE"/>
        </w:rPr>
        <w:t xml:space="preserve">؛ </w:t>
      </w:r>
      <w:hyperlink r:id="rId513">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5">
        <w:r>
          <w:rPr>
            <w:lang w:val="ar_AE" w:bidi="ar_AE"/>
          </w:rPr>
          <w:rPr>
            <w:color w:val="0000EE"/>
            <w:u w:val="single"/>
          </w:rPr>
          <w:t>9:2</w:t>
        </w:r>
      </w:hyperlink>
      <w:r>
        <w:rPr>
          <w:lang w:val="ar_AE" w:bidi="ar_AE"/>
        </w:rPr>
        <w:t xml:space="preserve">). وأيضًا مثل شاول، تم رفضه (قارن </w:t>
      </w:r>
      <w:hyperlink r:id="rId516">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0">
        <w:r>
          <w:rPr>
            <w:lang w:val="ar_AE" w:bidi="ar_AE"/>
          </w:rPr>
          <w:rPr>
            <w:color w:val="0000EE"/>
            <w:u w:val="single"/>
          </w:rPr>
          <w:t>10:9</w:t>
        </w:r>
      </w:hyperlink>
      <w:r>
        <w:rPr>
          <w:lang w:val="ar_AE" w:bidi="ar_AE"/>
        </w:rPr>
        <w:t>)، ويلمس القلوب (</w:t>
      </w:r>
      <w:hyperlink r:id="rId303">
        <w:r>
          <w:rPr>
            <w:lang w:val="ar_AE" w:bidi="ar_AE"/>
          </w:rPr>
          <w:rPr>
            <w:color w:val="0000EE"/>
            <w:u w:val="single"/>
          </w:rPr>
          <w:t>10:26</w:t>
        </w:r>
      </w:hyperlink>
      <w:r>
        <w:rPr>
          <w:lang w:val="ar_AE" w:bidi="ar_AE"/>
        </w:rPr>
        <w:t>)، وينظر في دوافع القلب العميقة (</w:t>
      </w:r>
      <w:hyperlink r:id="rId517">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18">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19">
        <w:r>
          <w:rPr>
            <w:lang w:val="ar_AE" w:bidi="ar_AE"/>
          </w:rPr>
          <w:rPr>
            <w:color w:val="0000EE"/>
            <w:u w:val="single"/>
          </w:rPr>
          <w:t>16:23</w:t>
        </w:r>
      </w:hyperlink>
      <w:r>
        <w:rPr>
          <w:lang w:val="ar_AE" w:bidi="ar_AE"/>
        </w:rPr>
        <w:t xml:space="preserve">؛ </w:t>
      </w:r>
      <w:hyperlink r:id="rId520">
        <w:r>
          <w:rPr>
            <w:lang w:val="ar_AE" w:bidi="ar_AE"/>
          </w:rPr>
          <w:rPr>
            <w:color w:val="0000EE"/>
            <w:u w:val="single"/>
          </w:rPr>
          <w:t>17:48–54</w:t>
        </w:r>
      </w:hyperlink>
      <w:r>
        <w:rPr>
          <w:lang w:val="ar_AE" w:bidi="ar_AE"/>
        </w:rPr>
        <w:t xml:space="preserve">؛ </w:t>
      </w:r>
      <w:hyperlink r:id="rId521">
        <w:r>
          <w:rPr>
            <w:lang w:val="ar_AE" w:bidi="ar_AE"/>
          </w:rPr>
          <w:rPr>
            <w:color w:val="0000EE"/>
            <w:u w:val="single"/>
          </w:rPr>
          <w:t>18:5</w:t>
        </w:r>
      </w:hyperlink>
      <w:r>
        <w:rPr>
          <w:lang w:val="ar_AE" w:bidi="ar_AE"/>
        </w:rPr>
        <w:t xml:space="preserve">، </w:t>
      </w:r>
      <w:hyperlink r:id="rId522">
        <w:r>
          <w:rPr>
            <w:lang w:val="ar_AE" w:bidi="ar_AE"/>
          </w:rPr>
          <w:rPr>
            <w:color w:val="0000EE"/>
            <w:u w:val="single"/>
          </w:rPr>
          <w:t>12–16</w:t>
        </w:r>
      </w:hyperlink>
      <w:r>
        <w:rPr>
          <w:lang w:val="ar_AE" w:bidi="ar_AE"/>
        </w:rPr>
        <w:t>). كما حلّ روح الرب على شاول (</w:t>
      </w:r>
      <w:hyperlink r:id="rId506">
        <w:r>
          <w:rPr>
            <w:lang w:val="ar_AE" w:bidi="ar_AE"/>
          </w:rPr>
          <w:rPr>
            <w:color w:val="0000EE"/>
            <w:u w:val="single"/>
          </w:rPr>
          <w:t>10:10</w:t>
        </w:r>
      </w:hyperlink>
      <w:r>
        <w:rPr>
          <w:lang w:val="ar_AE" w:bidi="ar_AE"/>
        </w:rPr>
        <w:t>) لكنه فارقه بسبب عصيانه (</w:t>
      </w:r>
      <w:hyperlink r:id="rId309">
        <w:r>
          <w:rPr>
            <w:lang w:val="ar_AE" w:bidi="ar_AE"/>
          </w:rPr>
          <w:rPr>
            <w:color w:val="0000EE"/>
            <w:u w:val="single"/>
          </w:rPr>
          <w:t>16:14</w:t>
        </w:r>
      </w:hyperlink>
      <w:r>
        <w:rPr>
          <w:lang w:val="ar_AE" w:bidi="ar_AE"/>
        </w:rPr>
        <w:t>). • الرّامة: مسقط رأس صموئيل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19:9</w:t>
        </w:r>
      </w:hyperlink>
      <w:r>
        <w:rPr>
          <w:lang w:val="ar_AE" w:bidi="ar_AE"/>
        </w:rPr>
        <w:t xml:space="preserve">؛ قارن </w:t>
      </w:r>
      <w:hyperlink r:id="rId525">
        <w:r>
          <w:rPr>
            <w:lang w:val="ar_AE" w:bidi="ar_AE"/>
          </w:rPr>
          <w:rPr>
            <w:color w:val="0000EE"/>
            <w:u w:val="single"/>
          </w:rPr>
          <w:t>قضاة 9:23</w:t>
        </w:r>
      </w:hyperlink>
      <w:r>
        <w:rPr>
          <w:lang w:val="ar_AE" w:bidi="ar_AE"/>
        </w:rPr>
        <w:t xml:space="preserve">؛ </w:t>
      </w:r>
      <w:hyperlink r:id="rId526">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7">
        <w:r>
          <w:rPr>
            <w:lang w:val="ar_AE" w:bidi="ar_AE"/>
          </w:rPr>
          <w:rPr>
            <w:color w:val="0000EE"/>
            <w:u w:val="single"/>
          </w:rPr>
          <w:t>10:5</w:t>
        </w:r>
      </w:hyperlink>
      <w:r>
        <w:rPr>
          <w:lang w:val="ar_AE" w:bidi="ar_AE"/>
        </w:rPr>
        <w:t>). • الرب معه: أدرك الناس أن روح الله كان مع داود (</w:t>
      </w:r>
      <w:hyperlink r:id="rId299">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28">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29">
        <w:r>
          <w:rPr>
            <w:lang w:val="ar_AE" w:bidi="ar_AE"/>
          </w:rPr>
          <w:rPr>
            <w:color w:val="0000EE"/>
            <w:u w:val="single"/>
          </w:rPr>
          <w:t>14:1–15</w:t>
        </w:r>
      </w:hyperlink>
      <w:r>
        <w:rPr>
          <w:lang w:val="ar_AE" w:bidi="ar_AE"/>
        </w:rPr>
        <w:t xml:space="preserve">؛ </w:t>
      </w:r>
      <w:hyperlink r:id="rId530">
        <w:r>
          <w:rPr>
            <w:lang w:val="ar_AE" w:bidi="ar_AE"/>
          </w:rPr>
          <w:rPr>
            <w:color w:val="0000EE"/>
            <w:u w:val="single"/>
          </w:rPr>
          <w:t>31:4–6</w:t>
        </w:r>
      </w:hyperlink>
      <w:r>
        <w:rPr>
          <w:lang w:val="ar_AE" w:bidi="ar_AE"/>
        </w:rPr>
        <w:t xml:space="preserve">؛ </w:t>
      </w:r>
      <w:hyperlink r:id="rId531">
        <w:r>
          <w:rPr>
            <w:lang w:val="ar_AE" w:bidi="ar_AE"/>
          </w:rPr>
          <w:rPr>
            <w:color w:val="0000EE"/>
            <w:u w:val="single"/>
          </w:rPr>
          <w:t>قضاة 9:54</w:t>
        </w:r>
      </w:hyperlink>
      <w:r>
        <w:rPr>
          <w:lang w:val="ar_AE" w:bidi="ar_AE"/>
        </w:rPr>
        <w:t xml:space="preserve">؛ </w:t>
      </w:r>
      <w:hyperlink r:id="rId532">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3">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4">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5">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7">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38">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39">
        <w:r>
          <w:rPr>
            <w:lang w:val="ar_AE" w:bidi="ar_AE"/>
          </w:rPr>
          <w:rPr>
            <w:color w:val="0000EE"/>
            <w:u w:val="single"/>
          </w:rPr>
          <w:t>تكوين 35:19</w:t>
        </w:r>
      </w:hyperlink>
      <w:r>
        <w:rPr>
          <w:lang w:val="ar_AE" w:bidi="ar_AE"/>
        </w:rPr>
        <w:t xml:space="preserve">؛ </w:t>
      </w:r>
      <w:hyperlink r:id="rId540">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1">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3">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38">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5">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6">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3">
        <w:r>
          <w:rPr>
            <w:lang w:val="ar_AE" w:bidi="ar_AE"/>
          </w:rPr>
          <w:rPr>
            <w:color w:val="0000EE"/>
            <w:u w:val="single"/>
          </w:rPr>
          <w:t>16:12</w:t>
        </w:r>
      </w:hyperlink>
      <w:r>
        <w:rPr>
          <w:lang w:val="ar_AE" w:bidi="ar_AE"/>
        </w:rPr>
        <w:t>) و"أحمر جدًا" (</w:t>
      </w:r>
      <w:hyperlink r:id="rId548">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49">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0">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lang w:val="ar_AE" w:bidi="ar_AE"/>
          </w:rPr>
          <w:rPr>
            <w:color w:val="0000EE"/>
            <w:u w:val="single"/>
          </w:rPr>
          <w:t>1 صموئيل 5:2</w:t>
        </w:r>
      </w:hyperlink>
      <w:r>
        <w:rPr>
          <w:lang w:val="ar_AE" w:bidi="ar_AE"/>
        </w:rPr>
        <w:t xml:space="preserve">، </w:t>
      </w:r>
      <w:hyperlink r:id="rId55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3">
        <w:r>
          <w:rPr>
            <w:lang w:val="ar_AE" w:bidi="ar_AE"/>
          </w:rPr>
          <w:rPr>
            <w:color w:val="0000EE"/>
            <w:u w:val="single"/>
          </w:rPr>
          <w:t>تثنية 21:23</w:t>
        </w:r>
      </w:hyperlink>
      <w:r>
        <w:rPr>
          <w:lang w:val="ar_AE" w:bidi="ar_AE"/>
        </w:rPr>
        <w:t xml:space="preserve">; </w:t>
      </w:r>
      <w:hyperlink r:id="rId554">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7">
        <w:r>
          <w:rPr>
            <w:lang w:val="ar_AE" w:bidi="ar_AE"/>
          </w:rPr>
          <w:rPr>
            <w:color w:val="0000EE"/>
            <w:u w:val="single"/>
          </w:rPr>
          <w:t>15:3</w:t>
        </w:r>
      </w:hyperlink>
      <w:r>
        <w:rPr>
          <w:lang w:val="ar_AE" w:bidi="ar_AE"/>
        </w:rPr>
        <w:t xml:space="preserve">؛ </w:t>
      </w:r>
      <w:hyperlink r:id="rId456">
        <w:r>
          <w:rPr>
            <w:lang w:val="ar_AE" w:bidi="ar_AE"/>
          </w:rPr>
          <w:rPr>
            <w:color w:val="0000EE"/>
            <w:u w:val="single"/>
          </w:rPr>
          <w:t>يشوع 6:18</w:t>
        </w:r>
      </w:hyperlink>
      <w:r>
        <w:rPr>
          <w:lang w:val="ar_AE" w:bidi="ar_AE"/>
        </w:rPr>
        <w:t>)، فإن النصر في المعركة يتيح أخذ غنائم الحرب (</w:t>
      </w:r>
      <w:hyperlink r:id="rId556">
        <w:r>
          <w:rPr>
            <w:lang w:val="ar_AE" w:bidi="ar_AE"/>
          </w:rPr>
          <w:rPr>
            <w:color w:val="0000EE"/>
            <w:u w:val="single"/>
          </w:rPr>
          <w:t>تثنية 2:35؛</w:t>
        </w:r>
      </w:hyperlink>
      <w:r>
        <w:rPr>
          <w:lang w:val="ar_AE" w:bidi="ar_AE"/>
        </w:rPr>
        <w:t xml:space="preserve"> </w:t>
      </w:r>
      <w:hyperlink r:id="rId557">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58">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59">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0">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2">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xml:space="preserve">). • كان يوناثان يحب داود: انظر </w:t>
      </w:r>
      <w:hyperlink r:id="rId564">
        <w:r>
          <w:rPr>
            <w:lang w:val="ar_AE" w:bidi="ar_AE"/>
          </w:rPr>
          <w:rPr>
            <w:color w:val="0000EE"/>
            <w:u w:val="single"/>
          </w:rPr>
          <w:t>20:17</w:t>
        </w:r>
      </w:hyperlink>
      <w:r>
        <w:rPr>
          <w:lang w:val="ar_AE" w:bidi="ar_AE"/>
        </w:rPr>
        <w:t xml:space="preserve">؛ </w:t>
      </w:r>
      <w:hyperlink r:id="rId565">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6">
        <w:r>
          <w:rPr>
            <w:lang w:val="ar_AE" w:bidi="ar_AE"/>
          </w:rPr>
          <w:rPr>
            <w:color w:val="0000EE"/>
            <w:u w:val="single"/>
          </w:rPr>
          <w:t>1 صموئيل 18:16</w:t>
        </w:r>
      </w:hyperlink>
      <w:r>
        <w:rPr>
          <w:lang w:val="ar_AE" w:bidi="ar_AE"/>
        </w:rPr>
        <w:t>)، ابنة شاول ميكال (</w:t>
      </w:r>
      <w:hyperlink r:id="rId567">
        <w:r>
          <w:rPr>
            <w:lang w:val="ar_AE" w:bidi="ar_AE"/>
          </w:rPr>
          <w:rPr>
            <w:color w:val="0000EE"/>
            <w:u w:val="single"/>
          </w:rPr>
          <w:t>18:20</w:t>
        </w:r>
      </w:hyperlink>
      <w:r>
        <w:rPr>
          <w:lang w:val="ar_AE" w:bidi="ar_AE"/>
        </w:rPr>
        <w:t>)، وخُدَّام شاول (</w:t>
      </w:r>
      <w:hyperlink r:id="rId568">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69">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0">
        <w:r>
          <w:rPr>
            <w:lang w:val="ar_AE" w:bidi="ar_AE"/>
          </w:rPr>
          <w:rPr>
            <w:color w:val="0000EE"/>
            <w:u w:val="single"/>
          </w:rPr>
          <w:t>20:13–17</w:t>
        </w:r>
      </w:hyperlink>
      <w:r>
        <w:rPr>
          <w:lang w:val="ar_AE" w:bidi="ar_AE"/>
        </w:rPr>
        <w:t xml:space="preserve">، </w:t>
      </w:r>
      <w:hyperlink r:id="rId571">
        <w:r>
          <w:rPr>
            <w:lang w:val="ar_AE" w:bidi="ar_AE"/>
          </w:rPr>
          <w:rPr>
            <w:color w:val="0000EE"/>
            <w:u w:val="single"/>
          </w:rPr>
          <w:t>30–31</w:t>
        </w:r>
      </w:hyperlink>
      <w:r>
        <w:rPr>
          <w:lang w:val="ar_AE" w:bidi="ar_AE"/>
        </w:rPr>
        <w:t xml:space="preserve">؛ </w:t>
      </w:r>
      <w:hyperlink r:id="rId572">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3">
        <w:r>
          <w:rPr>
            <w:lang w:val="ar_AE" w:bidi="ar_AE"/>
          </w:rPr>
          <w:rPr>
            <w:color w:val="0000EE"/>
            <w:u w:val="single"/>
          </w:rPr>
          <w:t>تثنية 32:30</w:t>
        </w:r>
      </w:hyperlink>
      <w:r>
        <w:rPr>
          <w:lang w:val="ar_AE" w:bidi="ar_AE"/>
        </w:rPr>
        <w:t xml:space="preserve">؛ </w:t>
      </w:r>
      <w:hyperlink r:id="rId574">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6">
        <w:r>
          <w:rPr>
            <w:lang w:val="ar_AE" w:bidi="ar_AE"/>
          </w:rPr>
          <w:rPr>
            <w:color w:val="0000EE"/>
            <w:u w:val="single"/>
          </w:rPr>
          <w:t>1 صموئيل 18:16</w:t>
        </w:r>
      </w:hyperlink>
      <w:r>
        <w:rPr>
          <w:lang w:val="ar_AE" w:bidi="ar_AE"/>
        </w:rPr>
        <w:t xml:space="preserve">، </w:t>
      </w:r>
      <w:hyperlink r:id="rId575">
        <w:r>
          <w:rPr>
            <w:lang w:val="ar_AE" w:bidi="ar_AE"/>
          </w:rPr>
          <w:rPr>
            <w:color w:val="0000EE"/>
            <w:u w:val="single"/>
          </w:rPr>
          <w:t>30</w:t>
        </w:r>
      </w:hyperlink>
      <w:r>
        <w:rPr>
          <w:lang w:val="ar_AE" w:bidi="ar_AE"/>
        </w:rPr>
        <w:t xml:space="preserve">؛ </w:t>
      </w:r>
      <w:hyperlink r:id="rId576">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7">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7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79">
        <w:r>
          <w:rPr>
            <w:lang w:val="ar_AE" w:bidi="ar_AE"/>
          </w:rPr>
          <w:rPr>
            <w:color w:val="0000EE"/>
            <w:u w:val="single"/>
          </w:rPr>
          <w:t>17:25</w:t>
        </w:r>
      </w:hyperlink>
      <w:r>
        <w:rPr>
          <w:lang w:val="ar_AE" w:bidi="ar_AE"/>
        </w:rPr>
        <w:t xml:space="preserve">؛ قارن </w:t>
      </w:r>
      <w:hyperlink r:id="rId580">
        <w:r>
          <w:rPr>
            <w:lang w:val="ar_AE" w:bidi="ar_AE"/>
          </w:rPr>
          <w:rPr>
            <w:color w:val="0000EE"/>
            <w:u w:val="single"/>
          </w:rPr>
          <w:t>يشوع 15:16</w:t>
        </w:r>
      </w:hyperlink>
      <w:r>
        <w:rPr>
          <w:lang w:val="ar_AE" w:bidi="ar_AE"/>
        </w:rPr>
        <w:t xml:space="preserve">؛ </w:t>
      </w:r>
      <w:hyperlink r:id="rId581">
        <w:r>
          <w:rPr>
            <w:lang w:val="ar_AE" w:bidi="ar_AE"/>
          </w:rPr>
          <w:rPr>
            <w:color w:val="0000EE"/>
            <w:u w:val="single"/>
          </w:rPr>
          <w:t>قضاة 1:12</w:t>
        </w:r>
      </w:hyperlink>
      <w:r>
        <w:rPr>
          <w:lang w:val="ar_AE" w:bidi="ar_AE"/>
        </w:rPr>
        <w:t xml:space="preserve">)، لكنه وضع مخاطر إضافية أمام داود (انظر أيضًا </w:t>
      </w:r>
      <w:hyperlink r:id="rId582">
        <w:r>
          <w:rPr>
            <w:lang w:val="ar_AE" w:bidi="ar_AE"/>
          </w:rPr>
          <w:rPr>
            <w:color w:val="0000EE"/>
            <w:u w:val="single"/>
          </w:rPr>
          <w:t>1 صموئيل 18:21</w:t>
        </w:r>
      </w:hyperlink>
      <w:r>
        <w:rPr>
          <w:lang w:val="ar_AE" w:bidi="ar_AE"/>
        </w:rPr>
        <w:t xml:space="preserve">، </w:t>
      </w:r>
      <w:hyperlink r:id="rId58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4">
        <w:r>
          <w:rPr>
            <w:lang w:val="ar_AE" w:bidi="ar_AE"/>
          </w:rPr>
          <w:rPr>
            <w:color w:val="0000EE"/>
            <w:u w:val="single"/>
          </w:rPr>
          <w:t>2 صموئيل 7:18</w:t>
        </w:r>
      </w:hyperlink>
      <w:r>
        <w:rPr>
          <w:lang w:val="ar_AE" w:bidi="ar_AE"/>
        </w:rPr>
        <w:t xml:space="preserve">؛ قارن </w:t>
      </w:r>
      <w:hyperlink r:id="rId585">
        <w:r>
          <w:rPr>
            <w:lang w:val="ar_AE" w:bidi="ar_AE"/>
          </w:rPr>
          <w:rPr>
            <w:color w:val="0000EE"/>
            <w:u w:val="single"/>
          </w:rPr>
          <w:t>خروج 3:11</w:t>
        </w:r>
      </w:hyperlink>
      <w:r>
        <w:rPr>
          <w:lang w:val="ar_AE" w:bidi="ar_AE"/>
        </w:rPr>
        <w:t>). لم تتمكن عائلة داود من تحمل مهر الزواج من ابنة الملك (</w:t>
      </w:r>
      <w:hyperlink r:id="rId586">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7">
        <w:r>
          <w:rPr>
            <w:lang w:val="ar_AE" w:bidi="ar_AE"/>
          </w:rPr>
          <w:rPr>
            <w:color w:val="0000EE"/>
            <w:u w:val="single"/>
          </w:rPr>
          <w:t>18:3</w:t>
        </w:r>
      </w:hyperlink>
      <w:r>
        <w:rPr>
          <w:lang w:val="ar_AE" w:bidi="ar_AE"/>
        </w:rPr>
        <w:t xml:space="preserve">؛ </w:t>
      </w:r>
      <w:hyperlink r:id="rId588">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89">
        <w:r>
          <w:rPr>
            <w:lang w:val="ar_AE" w:bidi="ar_AE"/>
          </w:rPr>
          <w:rPr>
            <w:color w:val="0000EE"/>
            <w:u w:val="single"/>
          </w:rPr>
          <w:t>تكوين 34:12</w:t>
        </w:r>
      </w:hyperlink>
      <w:r>
        <w:rPr>
          <w:lang w:val="ar_AE" w:bidi="ar_AE"/>
        </w:rPr>
        <w:t xml:space="preserve">؛ </w:t>
      </w:r>
      <w:hyperlink r:id="rId590">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1">
        <w:r>
          <w:rPr>
            <w:lang w:val="ar_AE" w:bidi="ar_AE"/>
          </w:rPr>
          <w:rPr>
            <w:color w:val="0000EE"/>
            <w:u w:val="single"/>
          </w:rPr>
          <w:t>24</w:t>
        </w:r>
      </w:hyperlink>
      <w:r>
        <w:rPr>
          <w:lang w:val="ar_AE" w:bidi="ar_AE"/>
        </w:rPr>
        <w:t xml:space="preserve">، </w:t>
      </w:r>
      <w:hyperlink r:id="rId59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3">
        <w:r>
          <w:rPr>
            <w:lang w:val="ar_AE" w:bidi="ar_AE"/>
          </w:rPr>
          <w:rPr>
            <w:color w:val="0000EE"/>
            <w:u w:val="single"/>
          </w:rPr>
          <w:t>عدد 30:2</w:t>
        </w:r>
      </w:hyperlink>
      <w:r>
        <w:rPr>
          <w:lang w:val="ar_AE" w:bidi="ar_AE"/>
        </w:rPr>
        <w:t xml:space="preserve">؛ </w:t>
      </w:r>
      <w:hyperlink r:id="rId594">
        <w:r>
          <w:rPr>
            <w:lang w:val="ar_AE" w:bidi="ar_AE"/>
          </w:rPr>
          <w:rPr>
            <w:color w:val="0000EE"/>
            <w:u w:val="single"/>
          </w:rPr>
          <w:t>تثنية 23:21–23</w:t>
        </w:r>
      </w:hyperlink>
      <w:r>
        <w:rPr>
          <w:lang w:val="ar_AE" w:bidi="ar_AE"/>
        </w:rPr>
        <w:t xml:space="preserve">؛ قارن </w:t>
      </w:r>
      <w:hyperlink r:id="rId595">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6">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7">
        <w:r>
          <w:rPr>
            <w:lang w:val="ar_AE" w:bidi="ar_AE"/>
          </w:rPr>
          <w:rPr>
            <w:color w:val="0000EE"/>
            <w:u w:val="single"/>
          </w:rPr>
          <w:t>18:11</w:t>
        </w:r>
      </w:hyperlink>
      <w:r>
        <w:rPr>
          <w:lang w:val="ar_AE" w:bidi="ar_AE"/>
        </w:rPr>
        <w:t xml:space="preserve"> و</w:t>
      </w:r>
      <w:hyperlink r:id="rId598">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599">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0">
        <w:r>
          <w:rPr>
            <w:lang w:val="ar_AE" w:bidi="ar_AE"/>
          </w:rPr>
          <w:rPr>
            <w:color w:val="0000EE"/>
            <w:u w:val="single"/>
          </w:rPr>
          <w:t>تكوين 31:30</w:t>
        </w:r>
      </w:hyperlink>
      <w:r>
        <w:rPr>
          <w:lang w:val="ar_AE" w:bidi="ar_AE"/>
        </w:rPr>
        <w:t xml:space="preserve">؛ </w:t>
      </w:r>
      <w:hyperlink r:id="rId601">
        <w:r>
          <w:rPr>
            <w:lang w:val="ar_AE" w:bidi="ar_AE"/>
          </w:rPr>
          <w:rPr>
            <w:color w:val="0000EE"/>
            <w:u w:val="single"/>
          </w:rPr>
          <w:t>قضاة 17:5</w:t>
        </w:r>
      </w:hyperlink>
      <w:r>
        <w:rPr>
          <w:lang w:val="ar_AE" w:bidi="ar_AE"/>
        </w:rPr>
        <w:t xml:space="preserve">؛ </w:t>
      </w:r>
      <w:hyperlink r:id="rId602">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lang w:val="ar_AE" w:bidi="ar_AE"/>
          </w:rPr>
          <w:rPr>
            <w:color w:val="0000EE"/>
            <w:u w:val="single"/>
          </w:rPr>
          <w:t>تكوين 31:19</w:t>
        </w:r>
      </w:hyperlink>
      <w:r>
        <w:rPr>
          <w:lang w:val="ar_AE" w:bidi="ar_AE"/>
        </w:rPr>
        <w:t>.) • أنقذ الشقيقان يوناثان (</w:t>
      </w:r>
      <w:hyperlink r:id="rId604">
        <w:r>
          <w:rPr>
            <w:lang w:val="ar_AE" w:bidi="ar_AE"/>
          </w:rPr>
          <w:rPr>
            <w:color w:val="0000EE"/>
            <w:u w:val="single"/>
          </w:rPr>
          <w:t>صموئيل الأول 19:1–7</w:t>
        </w:r>
      </w:hyperlink>
      <w:r>
        <w:rPr>
          <w:lang w:val="ar_AE" w:bidi="ar_AE"/>
        </w:rPr>
        <w:t>) وميكال (</w:t>
      </w:r>
      <w:hyperlink r:id="rId605">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5">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6">
        <w:r>
          <w:rPr>
            <w:lang w:val="ar_AE" w:bidi="ar_AE"/>
          </w:rPr>
          <w:rPr>
            <w:color w:val="0000EE"/>
            <w:u w:val="single"/>
          </w:rPr>
          <w:t>2 ملوك 2:15</w:t>
        </w:r>
      </w:hyperlink>
      <w:r>
        <w:rPr>
          <w:lang w:val="ar_AE" w:bidi="ar_AE"/>
        </w:rPr>
        <w:t xml:space="preserve">؛ </w:t>
      </w:r>
      <w:hyperlink r:id="rId607">
        <w:r>
          <w:rPr>
            <w:lang w:val="ar_AE" w:bidi="ar_AE"/>
          </w:rPr>
          <w:rPr>
            <w:color w:val="0000EE"/>
            <w:u w:val="single"/>
          </w:rPr>
          <w:t>4:38</w:t>
        </w:r>
      </w:hyperlink>
      <w:r>
        <w:rPr>
          <w:lang w:val="ar_AE" w:bidi="ar_AE"/>
        </w:rPr>
        <w:t xml:space="preserve">؛ </w:t>
      </w:r>
      <w:hyperlink r:id="rId608">
        <w:r>
          <w:rPr>
            <w:lang w:val="ar_AE" w:bidi="ar_AE"/>
          </w:rPr>
          <w:rPr>
            <w:color w:val="0000EE"/>
            <w:u w:val="single"/>
          </w:rPr>
          <w:t>6:1–7</w:t>
        </w:r>
      </w:hyperlink>
      <w:r>
        <w:rPr>
          <w:lang w:val="ar_AE" w:bidi="ar_AE"/>
        </w:rPr>
        <w:t>). • حل روح الله على رجال شاول ليسمحوا لداود بالهرب (</w:t>
      </w:r>
      <w:hyperlink r:id="rId609">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7">
        <w:r>
          <w:rPr>
            <w:lang w:val="ar_AE" w:bidi="ar_AE"/>
          </w:rPr>
          <w:rPr>
            <w:color w:val="0000EE"/>
            <w:u w:val="single"/>
          </w:rPr>
          <w:t>13:14</w:t>
        </w:r>
      </w:hyperlink>
      <w:r>
        <w:rPr>
          <w:lang w:val="ar_AE" w:bidi="ar_AE"/>
        </w:rPr>
        <w:t xml:space="preserve">؛ </w:t>
      </w:r>
      <w:hyperlink r:id="rId610">
        <w:r>
          <w:rPr>
            <w:lang w:val="ar_AE" w:bidi="ar_AE"/>
          </w:rPr>
          <w:rPr>
            <w:color w:val="0000EE"/>
            <w:u w:val="single"/>
          </w:rPr>
          <w:t>15:10–11</w:t>
        </w:r>
      </w:hyperlink>
      <w:r>
        <w:rPr>
          <w:lang w:val="ar_AE" w:bidi="ar_AE"/>
        </w:rPr>
        <w:t xml:space="preserve">، </w:t>
      </w:r>
      <w:hyperlink r:id="rId516">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1">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lang w:val="ar_AE" w:bidi="ar_AE"/>
          </w:rPr>
          <w:rPr>
            <w:color w:val="0000EE"/>
            <w:u w:val="single"/>
          </w:rPr>
          <w:t>18:3</w:t>
        </w:r>
      </w:hyperlink>
      <w:r>
        <w:rPr>
          <w:lang w:val="ar_AE" w:bidi="ar_AE"/>
        </w:rPr>
        <w:t xml:space="preserve">؛ </w:t>
      </w:r>
      <w:hyperlink r:id="rId614">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7">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7">
        <w:r>
          <w:rPr>
            <w:lang w:val="ar_AE" w:bidi="ar_AE"/>
          </w:rPr>
          <w:rPr>
            <w:color w:val="0000EE"/>
            <w:u w:val="single"/>
          </w:rPr>
          <w:t>18:3</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0">
        <w:r>
          <w:rPr>
            <w:lang w:val="ar_AE" w:bidi="ar_AE"/>
          </w:rPr>
          <w:rPr>
            <w:color w:val="0000EE"/>
            <w:u w:val="single"/>
          </w:rPr>
          <w:t>14:50</w:t>
        </w:r>
      </w:hyperlink>
      <w:r>
        <w:rPr>
          <w:lang w:val="ar_AE" w:bidi="ar_AE"/>
        </w:rPr>
        <w:t xml:space="preserve">؛ </w:t>
      </w:r>
      <w:hyperlink r:id="rId621">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3">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4">
        <w:r>
          <w:rPr>
            <w:lang w:val="ar_AE" w:bidi="ar_AE"/>
          </w:rPr>
          <w:rPr>
            <w:color w:val="0000EE"/>
            <w:u w:val="single"/>
          </w:rPr>
          <w:t>1 صموئيل 20:31؛</w:t>
        </w:r>
      </w:hyperlink>
      <w:r>
        <w:rPr>
          <w:lang w:val="ar_AE" w:bidi="ar_AE"/>
        </w:rPr>
        <w:t xml:space="preserve"> </w:t>
      </w:r>
      <w:hyperlink r:id="rId625">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6">
        <w:r>
          <w:rPr>
            <w:lang w:val="ar_AE" w:bidi="ar_AE"/>
          </w:rPr>
          <w:rPr>
            <w:color w:val="0000EE"/>
            <w:u w:val="single"/>
          </w:rPr>
          <w:t>19:10–12</w:t>
        </w:r>
      </w:hyperlink>
      <w:r>
        <w:rPr>
          <w:lang w:val="ar_AE" w:bidi="ar_AE"/>
        </w:rPr>
        <w:t xml:space="preserve">، </w:t>
      </w:r>
      <w:hyperlink r:id="rId62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7">
        <w:r>
          <w:rPr>
            <w:lang w:val="ar_AE" w:bidi="ar_AE"/>
          </w:rPr>
          <w:rPr>
            <w:color w:val="0000EE"/>
            <w:u w:val="single"/>
          </w:rPr>
          <w:t>18:11</w:t>
        </w:r>
      </w:hyperlink>
      <w:r>
        <w:rPr>
          <w:lang w:val="ar_AE" w:bidi="ar_AE"/>
        </w:rPr>
        <w:t xml:space="preserve">؛ </w:t>
      </w:r>
      <w:hyperlink r:id="rId628">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29">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lang w:val="ar_AE" w:bidi="ar_AE"/>
          </w:rPr>
          <w:rPr>
            <w:color w:val="0000EE"/>
            <w:u w:val="single"/>
          </w:rPr>
          <w:t>18:1</w:t>
        </w:r>
      </w:hyperlink>
      <w:r>
        <w:rPr>
          <w:lang w:val="ar_AE" w:bidi="ar_AE"/>
        </w:rPr>
        <w:t xml:space="preserve">، </w:t>
      </w:r>
      <w:hyperlink r:id="rId562">
        <w:r>
          <w:rPr>
            <w:lang w:val="ar_AE" w:bidi="ar_AE"/>
          </w:rPr>
          <w:rPr>
            <w:color w:val="0000EE"/>
            <w:u w:val="single"/>
          </w:rPr>
          <w:t>3–4</w:t>
        </w:r>
      </w:hyperlink>
      <w:r>
        <w:rPr>
          <w:lang w:val="ar_AE" w:bidi="ar_AE"/>
        </w:rPr>
        <w:t xml:space="preserve">؛ </w:t>
      </w:r>
      <w:hyperlink r:id="rId564">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7">
        <w:r>
          <w:rPr>
            <w:lang w:val="ar_AE" w:bidi="ar_AE"/>
          </w:rPr>
          <w:rPr>
            <w:color w:val="0000EE"/>
            <w:u w:val="single"/>
          </w:rPr>
          <w:t>18:3</w:t>
        </w:r>
      </w:hyperlink>
      <w:r>
        <w:rPr>
          <w:lang w:val="ar_AE" w:bidi="ar_AE"/>
        </w:rPr>
        <w:t xml:space="preserve">؛ </w:t>
      </w:r>
      <w:hyperlink r:id="rId631">
        <w:r>
          <w:rPr>
            <w:lang w:val="ar_AE" w:bidi="ar_AE"/>
          </w:rPr>
          <w:rPr>
            <w:color w:val="0000EE"/>
            <w:u w:val="single"/>
          </w:rPr>
          <w:t>20:15–17</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2">
        <w:r>
          <w:rPr>
            <w:lang w:val="ar_AE" w:bidi="ar_AE"/>
          </w:rPr>
          <w:rPr>
            <w:color w:val="0000EE"/>
            <w:u w:val="single"/>
          </w:rPr>
          <w:t>14:3</w:t>
        </w:r>
      </w:hyperlink>
      <w:r>
        <w:rPr>
          <w:lang w:val="ar_AE" w:bidi="ar_AE"/>
        </w:rPr>
        <w:t xml:space="preserve">؛ </w:t>
      </w:r>
      <w:hyperlink r:id="rId633">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4">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6">
        <w:r>
          <w:rPr>
            <w:lang w:val="ar_AE" w:bidi="ar_AE"/>
          </w:rPr>
          <w:rPr>
            <w:color w:val="0000EE"/>
            <w:u w:val="single"/>
          </w:rPr>
          <w:t>خروج 25:22–30</w:t>
        </w:r>
      </w:hyperlink>
      <w:r>
        <w:rPr>
          <w:lang w:val="ar_AE" w:bidi="ar_AE"/>
        </w:rPr>
        <w:t xml:space="preserve">؛ </w:t>
      </w:r>
      <w:hyperlink r:id="rId637">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lang w:val="ar_AE" w:bidi="ar_AE"/>
          </w:rPr>
          <w:rPr>
            <w:color w:val="0000EE"/>
            <w:u w:val="single"/>
          </w:rPr>
          <w:t>متى 12:1–8</w:t>
        </w:r>
      </w:hyperlink>
      <w:r>
        <w:rPr>
          <w:lang w:val="ar_AE" w:bidi="ar_AE"/>
        </w:rPr>
        <w:t xml:space="preserve">؛ </w:t>
      </w:r>
      <w:hyperlink r:id="rId640">
        <w:r>
          <w:rPr>
            <w:lang w:val="ar_AE" w:bidi="ar_AE"/>
          </w:rPr>
          <w:rPr>
            <w:color w:val="0000EE"/>
            <w:u w:val="single"/>
          </w:rPr>
          <w:t>مرقس 2:23–28</w:t>
        </w:r>
      </w:hyperlink>
      <w:r>
        <w:rPr>
          <w:lang w:val="ar_AE" w:bidi="ar_AE"/>
        </w:rPr>
        <w:t xml:space="preserve">؛ </w:t>
      </w:r>
      <w:hyperlink r:id="rId641">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lang w:val="ar_AE" w:bidi="ar_AE"/>
          </w:rPr>
          <w:rPr>
            <w:color w:val="0000EE"/>
            <w:u w:val="single"/>
          </w:rPr>
          <w:t>خروج 25:30</w:t>
        </w:r>
      </w:hyperlink>
      <w:r>
        <w:rPr>
          <w:lang w:val="ar_AE" w:bidi="ar_AE"/>
        </w:rPr>
        <w:t xml:space="preserve">؛ </w:t>
      </w:r>
      <w:hyperlink r:id="rId637">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3">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6">
        <w:r>
          <w:rPr>
            <w:lang w:val="ar_AE" w:bidi="ar_AE"/>
          </w:rPr>
          <w:rPr>
            <w:color w:val="0000EE"/>
            <w:u w:val="single"/>
          </w:rPr>
          <w:t>17:51</w:t>
        </w:r>
      </w:hyperlink>
      <w:r>
        <w:rPr>
          <w:lang w:val="ar_AE" w:bidi="ar_AE"/>
        </w:rPr>
        <w:t>)، تم أخذه كغنيمة حرب، كما تم أخذ رأس جليات (</w:t>
      </w:r>
      <w:hyperlink r:id="rId644">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lang w:val="ar_AE" w:bidi="ar_AE"/>
          </w:rPr>
          <w:rPr>
            <w:color w:val="0000EE"/>
            <w:u w:val="single"/>
          </w:rPr>
          <w:t>قضاة 8:27</w:t>
        </w:r>
      </w:hyperlink>
      <w:r>
        <w:rPr>
          <w:lang w:val="ar_AE" w:bidi="ar_AE"/>
        </w:rPr>
        <w:t xml:space="preserve">؛ </w:t>
      </w:r>
      <w:hyperlink r:id="rId64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7">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7">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lang w:val="ar_AE" w:bidi="ar_AE"/>
          </w:rPr>
          <w:rPr>
            <w:color w:val="0000EE"/>
            <w:u w:val="single"/>
          </w:rPr>
          <w:t>تكوين 20:2</w:t>
        </w:r>
      </w:hyperlink>
      <w:r>
        <w:rPr>
          <w:lang w:val="ar_AE" w:bidi="ar_AE"/>
        </w:rPr>
        <w:t xml:space="preserve">؛ </w:t>
      </w:r>
      <w:hyperlink r:id="rId649">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1">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2">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3">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4">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5">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lang w:val="ar_AE" w:bidi="ar_AE"/>
          </w:rPr>
          <w:rPr>
            <w:color w:val="0000EE"/>
            <w:u w:val="single"/>
          </w:rPr>
          <w:t>2:27–34</w:t>
        </w:r>
      </w:hyperlink>
      <w:r>
        <w:rPr>
          <w:lang w:val="ar_AE" w:bidi="ar_AE"/>
        </w:rPr>
        <w:t xml:space="preserve">؛ انظر </w:t>
      </w:r>
      <w:hyperlink r:id="rId657">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7">
        <w:r>
          <w:rPr>
            <w:lang w:val="ar_AE" w:bidi="ar_AE"/>
          </w:rPr>
          <w:rPr>
            <w:color w:val="0000EE"/>
            <w:u w:val="single"/>
          </w:rPr>
          <w:t>15:3</w:t>
        </w:r>
      </w:hyperlink>
      <w:r>
        <w:rPr>
          <w:lang w:val="ar_AE" w:bidi="ar_AE"/>
        </w:rPr>
        <w:t xml:space="preserve">، </w:t>
      </w:r>
      <w:hyperlink r:id="rId494">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58">
        <w:r>
          <w:rPr>
            <w:lang w:val="ar_AE" w:bidi="ar_AE"/>
          </w:rPr>
          <w:rPr>
            <w:color w:val="0000EE"/>
            <w:u w:val="single"/>
          </w:rPr>
          <w:t>أمثال 14:29</w:t>
        </w:r>
      </w:hyperlink>
      <w:r>
        <w:rPr>
          <w:lang w:val="ar_AE" w:bidi="ar_AE"/>
        </w:rPr>
        <w:t xml:space="preserve">؛ </w:t>
      </w:r>
      <w:hyperlink r:id="rId338">
        <w:r>
          <w:rPr>
            <w:lang w:val="ar_AE" w:bidi="ar_AE"/>
          </w:rPr>
          <w:rPr>
            <w:color w:val="0000EE"/>
            <w:u w:val="single"/>
          </w:rPr>
          <w:t>16:14</w:t>
        </w:r>
      </w:hyperlink>
      <w:r>
        <w:rPr>
          <w:lang w:val="ar_AE" w:bidi="ar_AE"/>
        </w:rPr>
        <w:t xml:space="preserve">؛ </w:t>
      </w:r>
      <w:hyperlink r:id="rId659">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0">
        <w:r>
          <w:rPr>
            <w:lang w:val="ar_AE" w:bidi="ar_AE"/>
          </w:rPr>
          <w:rPr>
            <w:color w:val="0000EE"/>
            <w:u w:val="single"/>
          </w:rPr>
          <w:t>23:2–12</w:t>
        </w:r>
      </w:hyperlink>
      <w:r>
        <w:rPr>
          <w:lang w:val="ar_AE" w:bidi="ar_AE"/>
        </w:rPr>
        <w:t xml:space="preserve">؛ </w:t>
      </w:r>
      <w:hyperlink r:id="rId661">
        <w:r>
          <w:rPr>
            <w:lang w:val="ar_AE" w:bidi="ar_AE"/>
          </w:rPr>
          <w:rPr>
            <w:color w:val="0000EE"/>
            <w:u w:val="single"/>
          </w:rPr>
          <w:t>2 صموئيل 15:24–36</w:t>
        </w:r>
      </w:hyperlink>
      <w:r>
        <w:rPr>
          <w:lang w:val="ar_AE" w:bidi="ar_AE"/>
        </w:rPr>
        <w:t>). ولاحقًا، تآمر مع أدونيّا ضد داود وسليمان (</w:t>
      </w:r>
      <w:hyperlink r:id="rId662">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3">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4">
        <w:r>
          <w:rPr>
            <w:lang w:val="ar_AE" w:bidi="ar_AE"/>
          </w:rPr>
          <w:rPr>
            <w:color w:val="0000EE"/>
            <w:u w:val="single"/>
          </w:rPr>
          <w:t>يشوع 15:44</w:t>
        </w:r>
      </w:hyperlink>
      <w:r>
        <w:rPr>
          <w:lang w:val="ar_AE" w:bidi="ar_AE"/>
        </w:rPr>
        <w:t xml:space="preserve">؛ </w:t>
      </w:r>
      <w:hyperlink r:id="rId665">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6">
        <w:r>
          <w:rPr>
            <w:lang w:val="ar_AE" w:bidi="ar_AE"/>
          </w:rPr>
          <w:rPr>
            <w:color w:val="0000EE"/>
            <w:u w:val="single"/>
          </w:rPr>
          <w:t>23:7</w:t>
        </w:r>
      </w:hyperlink>
      <w:r>
        <w:rPr>
          <w:lang w:val="ar_AE" w:bidi="ar_AE"/>
        </w:rPr>
        <w:t xml:space="preserve">، </w:t>
      </w:r>
      <w:hyperlink r:id="rId667">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68">
        <w:r>
          <w:rPr>
            <w:lang w:val="ar_AE" w:bidi="ar_AE"/>
          </w:rPr>
          <w:rPr>
            <w:color w:val="0000EE"/>
            <w:u w:val="single"/>
          </w:rPr>
          <w:t>23:1</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670">
        <w:r>
          <w:rPr>
            <w:lang w:val="ar_AE" w:bidi="ar_AE"/>
          </w:rPr>
          <w:rPr>
            <w:color w:val="0000EE"/>
            <w:u w:val="single"/>
          </w:rPr>
          <w:t>15</w:t>
        </w:r>
      </w:hyperlink>
      <w:r>
        <w:rPr>
          <w:lang w:val="ar_AE" w:bidi="ar_AE"/>
        </w:rPr>
        <w:t xml:space="preserve">، </w:t>
      </w:r>
      <w:hyperlink r:id="rId671">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2">
        <w:r>
          <w:rPr>
            <w:lang w:val="ar_AE" w:bidi="ar_AE"/>
          </w:rPr>
          <w:rPr>
            <w:color w:val="0000EE"/>
            <w:u w:val="single"/>
          </w:rPr>
          <w:t>23:2</w:t>
        </w:r>
      </w:hyperlink>
      <w:r>
        <w:rPr>
          <w:lang w:val="ar_AE" w:bidi="ar_AE"/>
        </w:rPr>
        <w:t xml:space="preserve">، </w:t>
      </w:r>
      <w:hyperlink r:id="rId672">
        <w:r>
          <w:rPr>
            <w:lang w:val="ar_AE" w:bidi="ar_AE"/>
          </w:rPr>
          <w:rPr>
            <w:color w:val="0000EE"/>
            <w:u w:val="single"/>
          </w:rPr>
          <w:t>4</w:t>
        </w:r>
      </w:hyperlink>
      <w:r>
        <w:rPr>
          <w:lang w:val="ar_AE" w:bidi="ar_AE"/>
        </w:rPr>
        <w:t xml:space="preserve">، </w:t>
      </w:r>
      <w:hyperlink r:id="rId673">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4">
        <w:r>
          <w:rPr>
            <w:lang w:val="ar_AE" w:bidi="ar_AE"/>
          </w:rPr>
          <w:rPr>
            <w:color w:val="0000EE"/>
            <w:u w:val="single"/>
          </w:rPr>
          <w:t>23:6</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464">
        <w:r>
          <w:rPr>
            <w:lang w:val="ar_AE" w:bidi="ar_AE"/>
          </w:rPr>
          <w:rPr>
            <w:color w:val="0000EE"/>
            <w:u w:val="single"/>
          </w:rPr>
          <w:t>2 صموئيل 2:1</w:t>
        </w:r>
      </w:hyperlink>
      <w:r>
        <w:rPr>
          <w:lang w:val="ar_AE" w:bidi="ar_AE"/>
        </w:rPr>
        <w:t xml:space="preserve">؛ </w:t>
      </w:r>
      <w:hyperlink r:id="rId675">
        <w:r>
          <w:rPr>
            <w:lang w:val="ar_AE" w:bidi="ar_AE"/>
          </w:rPr>
          <w:rPr>
            <w:color w:val="0000EE"/>
            <w:u w:val="single"/>
          </w:rPr>
          <w:t>5:23–24</w:t>
        </w:r>
      </w:hyperlink>
      <w:r>
        <w:rPr>
          <w:lang w:val="ar_AE" w:bidi="ar_AE"/>
        </w:rPr>
        <w:t xml:space="preserve">). كانت إجابات الله دليلًا على بركته وحمايته (قارن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7">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78">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78">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3">
        <w:r>
          <w:rPr>
            <w:lang w:val="ar_AE" w:bidi="ar_AE"/>
          </w:rPr>
          <w:rPr>
            <w:color w:val="0000EE"/>
            <w:u w:val="single"/>
          </w:rPr>
          <w:t>23:12</w:t>
        </w:r>
      </w:hyperlink>
      <w:r>
        <w:rPr>
          <w:lang w:val="ar_AE" w:bidi="ar_AE"/>
        </w:rPr>
        <w:t>) وزيف (</w:t>
      </w:r>
      <w:hyperlink r:id="rId678">
        <w:r>
          <w:rPr>
            <w:lang w:val="ar_AE" w:bidi="ar_AE"/>
          </w:rPr>
          <w:rPr>
            <w:color w:val="0000EE"/>
            <w:u w:val="single"/>
          </w:rPr>
          <w:t>23:14</w:t>
        </w:r>
      </w:hyperlink>
      <w:r>
        <w:rPr>
          <w:lang w:val="ar_AE" w:bidi="ar_AE"/>
        </w:rPr>
        <w:t xml:space="preserve">؛ </w:t>
      </w:r>
      <w:hyperlink r:id="rId680">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78">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1">
        <w:r>
          <w:rPr>
            <w:lang w:val="ar_AE" w:bidi="ar_AE"/>
          </w:rPr>
          <w:rPr>
            <w:color w:val="0000EE"/>
            <w:u w:val="single"/>
          </w:rPr>
          <w:t>تكوين 22:14</w:t>
        </w:r>
      </w:hyperlink>
      <w:r>
        <w:rPr>
          <w:lang w:val="ar_AE" w:bidi="ar_AE"/>
        </w:rPr>
        <w:t xml:space="preserve">؛ </w:t>
      </w:r>
      <w:hyperlink r:id="rId682">
        <w:r>
          <w:rPr>
            <w:lang w:val="ar_AE" w:bidi="ar_AE"/>
          </w:rPr>
          <w:rPr>
            <w:color w:val="0000EE"/>
            <w:u w:val="single"/>
          </w:rPr>
          <w:t>28:19</w:t>
        </w:r>
      </w:hyperlink>
      <w:r>
        <w:rPr>
          <w:lang w:val="ar_AE" w:bidi="ar_AE"/>
        </w:rPr>
        <w:t xml:space="preserve">؛ </w:t>
      </w:r>
      <w:hyperlink r:id="rId683">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78">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7">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4">
        <w:r>
          <w:rPr>
            <w:lang w:val="ar_AE" w:bidi="ar_AE"/>
          </w:rPr>
          <w:rPr>
            <w:color w:val="0000EE"/>
            <w:u w:val="single"/>
          </w:rPr>
          <w:t>26:9</w:t>
        </w:r>
      </w:hyperlink>
      <w:r>
        <w:rPr>
          <w:lang w:val="ar_AE" w:bidi="ar_AE"/>
        </w:rPr>
        <w:t xml:space="preserve">، </w:t>
      </w:r>
      <w:hyperlink r:id="rId685">
        <w:r>
          <w:rPr>
            <w:lang w:val="ar_AE" w:bidi="ar_AE"/>
          </w:rPr>
          <w:rPr>
            <w:color w:val="0000EE"/>
            <w:u w:val="single"/>
          </w:rPr>
          <w:t>11</w:t>
        </w:r>
      </w:hyperlink>
      <w:r>
        <w:rPr>
          <w:lang w:val="ar_AE" w:bidi="ar_AE"/>
        </w:rPr>
        <w:t xml:space="preserve">، </w:t>
      </w:r>
      <w:hyperlink r:id="rId686">
        <w:r>
          <w:rPr>
            <w:lang w:val="ar_AE" w:bidi="ar_AE"/>
          </w:rPr>
          <w:rPr>
            <w:color w:val="0000EE"/>
            <w:u w:val="single"/>
          </w:rPr>
          <w:t>16</w:t>
        </w:r>
      </w:hyperlink>
      <w:r>
        <w:rPr>
          <w:lang w:val="ar_AE" w:bidi="ar_AE"/>
        </w:rPr>
        <w:t xml:space="preserve">، </w:t>
      </w:r>
      <w:hyperlink r:id="rId687">
        <w:r>
          <w:rPr>
            <w:lang w:val="ar_AE" w:bidi="ar_AE"/>
          </w:rPr>
          <w:rPr>
            <w:color w:val="0000EE"/>
            <w:u w:val="single"/>
          </w:rPr>
          <w:t>23</w:t>
        </w:r>
      </w:hyperlink>
      <w:r>
        <w:rPr>
          <w:lang w:val="ar_AE" w:bidi="ar_AE"/>
        </w:rPr>
        <w:t xml:space="preserve">؛ </w:t>
      </w:r>
      <w:hyperlink r:id="rId688">
        <w:r>
          <w:rPr>
            <w:lang w:val="ar_AE" w:bidi="ar_AE"/>
          </w:rPr>
          <w:rPr>
            <w:color w:val="0000EE"/>
            <w:u w:val="single"/>
          </w:rPr>
          <w:t>2 صموئيل 1:14</w:t>
        </w:r>
      </w:hyperlink>
      <w:r>
        <w:rPr>
          <w:lang w:val="ar_AE" w:bidi="ar_AE"/>
        </w:rPr>
        <w:t xml:space="preserve">، </w:t>
      </w:r>
      <w:hyperlink r:id="rId689">
        <w:r>
          <w:rPr>
            <w:lang w:val="ar_AE" w:bidi="ar_AE"/>
          </w:rPr>
          <w:rPr>
            <w:color w:val="0000EE"/>
            <w:u w:val="single"/>
          </w:rPr>
          <w:t>16</w:t>
        </w:r>
      </w:hyperlink>
      <w:r>
        <w:rPr>
          <w:lang w:val="ar_AE" w:bidi="ar_AE"/>
        </w:rPr>
        <w:t xml:space="preserve">؛ </w:t>
      </w:r>
      <w:hyperlink r:id="rId690">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299">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1">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2">
        <w:r>
          <w:rPr>
            <w:lang w:val="ar_AE" w:bidi="ar_AE"/>
          </w:rPr>
          <w:rPr>
            <w:color w:val="0000EE"/>
            <w:u w:val="single"/>
          </w:rPr>
          <w:t>تكوين 16:5</w:t>
        </w:r>
      </w:hyperlink>
      <w:r>
        <w:rPr>
          <w:lang w:val="ar_AE" w:bidi="ar_AE"/>
        </w:rPr>
        <w:t xml:space="preserve">؛ </w:t>
      </w:r>
      <w:hyperlink r:id="rId693">
        <w:r>
          <w:rPr>
            <w:lang w:val="ar_AE" w:bidi="ar_AE"/>
          </w:rPr>
          <w:rPr>
            <w:color w:val="0000EE"/>
            <w:u w:val="single"/>
          </w:rPr>
          <w:t>31:53</w:t>
        </w:r>
      </w:hyperlink>
      <w:r>
        <w:rPr>
          <w:lang w:val="ar_AE" w:bidi="ar_AE"/>
        </w:rPr>
        <w:t xml:space="preserve">؛ </w:t>
      </w:r>
      <w:hyperlink r:id="rId694">
        <w:r>
          <w:rPr>
            <w:lang w:val="ar_AE" w:bidi="ar_AE"/>
          </w:rPr>
          <w:rPr>
            <w:color w:val="0000EE"/>
            <w:u w:val="single"/>
          </w:rPr>
          <w:t>خروج 5:21</w:t>
        </w:r>
      </w:hyperlink>
      <w:r>
        <w:rPr>
          <w:lang w:val="ar_AE" w:bidi="ar_AE"/>
        </w:rPr>
        <w:t xml:space="preserve">؛ </w:t>
      </w:r>
      <w:hyperlink r:id="rId695">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2">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lang w:val="ar_AE" w:bidi="ar_AE"/>
          </w:rPr>
          <w:rPr>
            <w:color w:val="0000EE"/>
            <w:u w:val="single"/>
          </w:rPr>
          <w:t>تكوين 21:21</w:t>
        </w:r>
      </w:hyperlink>
      <w:r>
        <w:rPr>
          <w:lang w:val="ar_AE" w:bidi="ar_AE"/>
        </w:rPr>
        <w:t xml:space="preserve">؛ </w:t>
      </w:r>
      <w:hyperlink r:id="rId698">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699">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0">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1">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2">
        <w:r>
          <w:rPr>
            <w:lang w:val="ar_AE" w:bidi="ar_AE"/>
          </w:rPr>
          <w:rPr>
            <w:color w:val="0000EE"/>
            <w:u w:val="single"/>
          </w:rPr>
          <w:t>20:27</w:t>
        </w:r>
      </w:hyperlink>
      <w:r>
        <w:rPr>
          <w:lang w:val="ar_AE" w:bidi="ar_AE"/>
        </w:rPr>
        <w:t xml:space="preserve">، </w:t>
      </w:r>
      <w:hyperlink r:id="rId624">
        <w:r>
          <w:rPr>
            <w:lang w:val="ar_AE" w:bidi="ar_AE"/>
          </w:rPr>
          <w:rPr>
            <w:color w:val="0000EE"/>
            <w:u w:val="single"/>
          </w:rPr>
          <w:t>31</w:t>
        </w:r>
      </w:hyperlink>
      <w:r>
        <w:rPr>
          <w:lang w:val="ar_AE" w:bidi="ar_AE"/>
        </w:rPr>
        <w:t xml:space="preserve">؛ </w:t>
      </w:r>
      <w:hyperlink r:id="rId625">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3">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4">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5">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7">
        <w:r>
          <w:rPr>
            <w:lang w:val="ar_AE" w:bidi="ar_AE"/>
          </w:rPr>
          <w:rPr>
            <w:color w:val="0000EE"/>
            <w:u w:val="single"/>
          </w:rPr>
          <w:t>1 صموئيل 18:7</w:t>
        </w:r>
      </w:hyperlink>
      <w:r>
        <w:rPr>
          <w:lang w:val="ar_AE" w:bidi="ar_AE"/>
        </w:rPr>
        <w:t xml:space="preserve">، </w:t>
      </w:r>
      <w:hyperlink r:id="rId706">
        <w:r>
          <w:rPr>
            <w:lang w:val="ar_AE" w:bidi="ar_AE"/>
          </w:rPr>
          <w:rPr>
            <w:color w:val="0000EE"/>
            <w:u w:val="single"/>
          </w:rPr>
          <w:t>13</w:t>
        </w:r>
      </w:hyperlink>
      <w:r>
        <w:rPr>
          <w:lang w:val="ar_AE" w:bidi="ar_AE"/>
        </w:rPr>
        <w:t xml:space="preserve">، </w:t>
      </w:r>
      <w:hyperlink r:id="rId566">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08">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0">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38">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0">
        <w:r>
          <w:rPr>
            <w:lang w:val="ar_AE" w:bidi="ar_AE"/>
          </w:rPr>
          <w:rPr>
            <w:color w:val="0000EE"/>
            <w:u w:val="single"/>
          </w:rPr>
          <w:t>27:3</w:t>
        </w:r>
      </w:hyperlink>
      <w:r>
        <w:rPr>
          <w:lang w:val="ar_AE" w:bidi="ar_AE"/>
        </w:rPr>
        <w:t xml:space="preserve">؛ </w:t>
      </w:r>
      <w:hyperlink r:id="rId711">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2">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3">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4">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3">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5">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6">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7">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18">
        <w:r>
          <w:rPr>
            <w:lang w:val="ar_AE" w:bidi="ar_AE"/>
          </w:rPr>
          <w:rPr>
            <w:color w:val="0000EE"/>
            <w:u w:val="single"/>
          </w:rPr>
          <w:t>2 صموئيل 3:39</w:t>
        </w:r>
      </w:hyperlink>
      <w:r>
        <w:rPr>
          <w:lang w:val="ar_AE" w:bidi="ar_AE"/>
        </w:rPr>
        <w:t xml:space="preserve">؛ </w:t>
      </w:r>
      <w:hyperlink r:id="rId719">
        <w:r>
          <w:rPr>
            <w:lang w:val="ar_AE" w:bidi="ar_AE"/>
          </w:rPr>
          <w:rPr>
            <w:color w:val="0000EE"/>
            <w:u w:val="single"/>
          </w:rPr>
          <w:t>16:10</w:t>
        </w:r>
      </w:hyperlink>
      <w:r>
        <w:rPr>
          <w:lang w:val="ar_AE" w:bidi="ar_AE"/>
        </w:rPr>
        <w:t xml:space="preserve">؛ </w:t>
      </w:r>
      <w:hyperlink r:id="rId72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1">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2">
        <w:r>
          <w:rPr>
            <w:lang w:val="ar_AE" w:bidi="ar_AE"/>
          </w:rPr>
          <w:rPr>
            <w:color w:val="0000EE"/>
            <w:u w:val="single"/>
          </w:rPr>
          <w:t>25:38</w:t>
        </w:r>
      </w:hyperlink>
      <w:r>
        <w:rPr>
          <w:lang w:val="ar_AE" w:bidi="ar_AE"/>
        </w:rPr>
        <w:t>). وقد مات شاول . . . في الحرب ضد الفلسطينيين (</w:t>
      </w:r>
      <w:hyperlink r:id="rId723">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4">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lang w:val="ar_AE" w:bidi="ar_AE"/>
          </w:rPr>
          <w:rPr>
            <w:color w:val="0000EE"/>
            <w:u w:val="single"/>
          </w:rPr>
          <w:t>22:9–10</w:t>
        </w:r>
      </w:hyperlink>
      <w:r>
        <w:rPr>
          <w:lang w:val="ar_AE" w:bidi="ar_AE"/>
        </w:rPr>
        <w:t xml:space="preserve">). • اذْهَبِ اعْبُدْ آلِهَةً أُخْرَى: يتوازى هذا الشعور مع </w:t>
      </w:r>
      <w:hyperlink r:id="rId726">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7">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28">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5">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29">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0">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5">
        <w:r>
          <w:rPr>
            <w:lang w:val="ar_AE" w:bidi="ar_AE"/>
          </w:rPr>
          <w:rPr>
            <w:color w:val="0000EE"/>
            <w:u w:val="single"/>
          </w:rPr>
          <w:t>24:6</w:t>
        </w:r>
      </w:hyperlink>
      <w:r>
        <w:rPr>
          <w:lang w:val="ar_AE" w:bidi="ar_AE"/>
        </w:rPr>
        <w:t xml:space="preserve">؛ </w:t>
      </w:r>
      <w:hyperlink r:id="rId684">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1">
        <w:r>
          <w:rPr>
            <w:lang w:val="ar_AE" w:bidi="ar_AE"/>
          </w:rPr>
          <w:rPr>
            <w:color w:val="0000EE"/>
            <w:u w:val="single"/>
          </w:rPr>
          <w:t>21:10–15</w:t>
        </w:r>
      </w:hyperlink>
      <w:r>
        <w:rPr>
          <w:lang w:val="ar_AE" w:bidi="ar_AE"/>
        </w:rPr>
        <w:t xml:space="preserve">). في كلتا المناسبتين، كذب داود عليه (انظر </w:t>
      </w:r>
      <w:hyperlink r:id="rId732">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lang w:val="ar_AE" w:bidi="ar_AE"/>
          </w:rPr>
          <w:rPr>
            <w:color w:val="0000EE"/>
            <w:u w:val="single"/>
          </w:rPr>
          <w:t>14:48</w:t>
        </w:r>
      </w:hyperlink>
      <w:r>
        <w:rPr>
          <w:lang w:val="ar_AE" w:bidi="ar_AE"/>
        </w:rPr>
        <w:t xml:space="preserve">؛ أصحاح </w:t>
      </w:r>
      <w:hyperlink r:id="rId401">
        <w:r>
          <w:rPr>
            <w:lang w:val="ar_AE" w:bidi="ar_AE"/>
          </w:rPr>
          <w:rPr>
            <w:color w:val="0000EE"/>
            <w:u w:val="single"/>
          </w:rPr>
          <w:t>15</w:t>
        </w:r>
      </w:hyperlink>
      <w:r>
        <w:rPr>
          <w:lang w:val="ar_AE" w:bidi="ar_AE"/>
        </w:rPr>
        <w:t xml:space="preserve">؛ وعن الجشوريين، انظر </w:t>
      </w:r>
      <w:hyperlink r:id="rId734">
        <w:r>
          <w:rPr>
            <w:lang w:val="ar_AE" w:bidi="ar_AE"/>
          </w:rPr>
          <w:rPr>
            <w:color w:val="0000EE"/>
            <w:u w:val="single"/>
          </w:rPr>
          <w:t>يشوع 13:2</w:t>
        </w:r>
      </w:hyperlink>
      <w:r>
        <w:rPr>
          <w:lang w:val="ar_AE" w:bidi="ar_AE"/>
        </w:rPr>
        <w:t xml:space="preserve">، </w:t>
      </w:r>
      <w:hyperlink r:id="rId735">
        <w:r>
          <w:rPr>
            <w:lang w:val="ar_AE" w:bidi="ar_AE"/>
          </w:rPr>
          <w:rPr>
            <w:color w:val="0000EE"/>
            <w:u w:val="single"/>
          </w:rPr>
          <w:t>13</w:t>
        </w:r>
      </w:hyperlink>
      <w:r>
        <w:rPr>
          <w:lang w:val="ar_AE" w:bidi="ar_AE"/>
        </w:rPr>
        <w:t xml:space="preserve">؛ </w:t>
      </w:r>
      <w:hyperlink r:id="rId736">
        <w:r>
          <w:rPr>
            <w:lang w:val="ar_AE" w:bidi="ar_AE"/>
          </w:rPr>
          <w:rPr>
            <w:color w:val="0000EE"/>
            <w:u w:val="single"/>
          </w:rPr>
          <w:t>2 صموئيل 3:3</w:t>
        </w:r>
      </w:hyperlink>
      <w:r>
        <w:rPr>
          <w:lang w:val="ar_AE" w:bidi="ar_AE"/>
        </w:rPr>
        <w:t>.) • كانت شور تقع في مكان ما شرق مصر (</w:t>
      </w:r>
      <w:hyperlink r:id="rId737">
        <w:r>
          <w:rPr>
            <w:lang w:val="ar_AE" w:bidi="ar_AE"/>
          </w:rPr>
          <w:rPr>
            <w:color w:val="0000EE"/>
            <w:u w:val="single"/>
          </w:rPr>
          <w:t>1 صموئيل 15:7</w:t>
        </w:r>
      </w:hyperlink>
      <w:r>
        <w:rPr>
          <w:lang w:val="ar_AE" w:bidi="ar_AE"/>
        </w:rPr>
        <w:t xml:space="preserve">؛ </w:t>
      </w:r>
      <w:hyperlink r:id="rId738">
        <w:r>
          <w:rPr>
            <w:lang w:val="ar_AE" w:bidi="ar_AE"/>
          </w:rPr>
          <w:rPr>
            <w:color w:val="0000EE"/>
            <w:u w:val="single"/>
          </w:rPr>
          <w:t>تكوين 16:7</w:t>
        </w:r>
      </w:hyperlink>
      <w:r>
        <w:rPr>
          <w:lang w:val="ar_AE" w:bidi="ar_AE"/>
        </w:rPr>
        <w:t xml:space="preserve">؛ </w:t>
      </w:r>
      <w:hyperlink r:id="rId739">
        <w:r>
          <w:rPr>
            <w:lang w:val="ar_AE" w:bidi="ar_AE"/>
          </w:rPr>
          <w:rPr>
            <w:color w:val="0000EE"/>
            <w:u w:val="single"/>
          </w:rPr>
          <w:t>20:1</w:t>
        </w:r>
      </w:hyperlink>
      <w:r>
        <w:rPr>
          <w:lang w:val="ar_AE" w:bidi="ar_AE"/>
        </w:rPr>
        <w:t xml:space="preserve">؛ </w:t>
      </w:r>
      <w:hyperlink r:id="rId740">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lang w:val="ar_AE" w:bidi="ar_AE"/>
          </w:rPr>
          <w:rPr>
            <w:color w:val="0000EE"/>
            <w:u w:val="single"/>
          </w:rPr>
          <w:t>15:3</w:t>
        </w:r>
      </w:hyperlink>
      <w:r>
        <w:rPr>
          <w:lang w:val="ar_AE" w:bidi="ar_AE"/>
        </w:rPr>
        <w:t xml:space="preserve">؛ </w:t>
      </w:r>
      <w:hyperlink r:id="rId741">
        <w:r>
          <w:rPr>
            <w:lang w:val="ar_AE" w:bidi="ar_AE"/>
          </w:rPr>
          <w:rPr>
            <w:color w:val="0000EE"/>
            <w:u w:val="single"/>
          </w:rPr>
          <w:t>28:18</w:t>
        </w:r>
      </w:hyperlink>
      <w:r>
        <w:rPr>
          <w:lang w:val="ar_AE" w:bidi="ar_AE"/>
        </w:rPr>
        <w:t xml:space="preserve">؛ </w:t>
      </w:r>
      <w:hyperlink r:id="rId480">
        <w:r>
          <w:rPr>
            <w:lang w:val="ar_AE" w:bidi="ar_AE"/>
          </w:rPr>
          <w:rPr>
            <w:color w:val="0000EE"/>
            <w:u w:val="single"/>
          </w:rPr>
          <w:t>تثنية 25:17–19</w:t>
        </w:r>
      </w:hyperlink>
      <w:r>
        <w:rPr>
          <w:lang w:val="ar_AE" w:bidi="ar_AE"/>
        </w:rPr>
        <w:t xml:space="preserve">؛ </w:t>
      </w:r>
      <w:hyperlink r:id="rId735">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lang w:val="ar_AE" w:bidi="ar_AE"/>
          </w:rPr>
          <w:rPr>
            <w:color w:val="0000EE"/>
            <w:u w:val="single"/>
          </w:rPr>
          <w:t>1 أخبار 2:9</w:t>
        </w:r>
      </w:hyperlink>
      <w:r>
        <w:rPr>
          <w:lang w:val="ar_AE" w:bidi="ar_AE"/>
        </w:rPr>
        <w:t xml:space="preserve">، </w:t>
      </w:r>
      <w:hyperlink r:id="rId743">
        <w:r>
          <w:rPr>
            <w:lang w:val="ar_AE" w:bidi="ar_AE"/>
          </w:rPr>
          <w:rPr>
            <w:color w:val="0000EE"/>
            <w:u w:val="single"/>
          </w:rPr>
          <w:t>25–27</w:t>
        </w:r>
      </w:hyperlink>
      <w:r>
        <w:rPr>
          <w:lang w:val="ar_AE" w:bidi="ar_AE"/>
        </w:rPr>
        <w:t xml:space="preserve">، </w:t>
      </w:r>
      <w:hyperlink r:id="rId744">
        <w:r>
          <w:rPr>
            <w:lang w:val="ar_AE" w:bidi="ar_AE"/>
          </w:rPr>
          <w:rPr>
            <w:color w:val="0000EE"/>
            <w:u w:val="single"/>
          </w:rPr>
          <w:t>33</w:t>
        </w:r>
      </w:hyperlink>
      <w:r>
        <w:rPr>
          <w:lang w:val="ar_AE" w:bidi="ar_AE"/>
        </w:rPr>
        <w:t xml:space="preserve">، </w:t>
      </w:r>
      <w:hyperlink r:id="rId745">
        <w:r>
          <w:rPr>
            <w:lang w:val="ar_AE" w:bidi="ar_AE"/>
          </w:rPr>
          <w:rPr>
            <w:color w:val="0000EE"/>
            <w:u w:val="single"/>
          </w:rPr>
          <w:t>42</w:t>
        </w:r>
      </w:hyperlink>
      <w:r>
        <w:rPr>
          <w:lang w:val="ar_AE" w:bidi="ar_AE"/>
        </w:rPr>
        <w:t>). • القينيون: كان حمو موسى من القينيين (</w:t>
      </w:r>
      <w:hyperlink r:id="rId482">
        <w:r>
          <w:rPr>
            <w:lang w:val="ar_AE" w:bidi="ar_AE"/>
          </w:rPr>
          <w:rPr>
            <w:color w:val="0000EE"/>
            <w:u w:val="single"/>
          </w:rPr>
          <w:t>قضاة 1:16</w:t>
        </w:r>
      </w:hyperlink>
      <w:r>
        <w:rPr>
          <w:lang w:val="ar_AE" w:bidi="ar_AE"/>
        </w:rPr>
        <w:t xml:space="preserve">؛ </w:t>
      </w:r>
      <w:hyperlink r:id="rId746">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7">
        <w:r>
          <w:rPr>
            <w:lang w:val="ar_AE" w:bidi="ar_AE"/>
          </w:rPr>
          <w:rPr>
            <w:color w:val="0000EE"/>
            <w:u w:val="single"/>
          </w:rPr>
          <w:t>لاويين ٢٠: ٢٧</w:t>
        </w:r>
      </w:hyperlink>
      <w:r>
        <w:rPr>
          <w:lang w:val="ar_AE" w:bidi="ar_AE"/>
        </w:rPr>
        <w:t xml:space="preserve">؛ </w:t>
      </w:r>
      <w:hyperlink r:id="rId748">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49">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0">
        <w:r>
          <w:rPr>
            <w:lang w:val="ar_AE" w:bidi="ar_AE"/>
          </w:rPr>
          <w:rPr>
            <w:color w:val="0000EE"/>
            <w:u w:val="single"/>
          </w:rPr>
          <w:t>14:36–42</w:t>
        </w:r>
      </w:hyperlink>
      <w:r>
        <w:rPr>
          <w:lang w:val="ar_AE" w:bidi="ar_AE"/>
        </w:rPr>
        <w:t>). كان رفض الله للتحدث علامة على دينونته (</w:t>
      </w:r>
      <w:hyperlink r:id="rId751">
        <w:r>
          <w:rPr>
            <w:lang w:val="ar_AE" w:bidi="ar_AE"/>
          </w:rPr>
          <w:rPr>
            <w:color w:val="0000EE"/>
            <w:u w:val="single"/>
          </w:rPr>
          <w:t>14:37</w:t>
        </w:r>
      </w:hyperlink>
      <w:r>
        <w:rPr>
          <w:lang w:val="ar_AE" w:bidi="ar_AE"/>
        </w:rPr>
        <w:t xml:space="preserve">؛ </w:t>
      </w:r>
      <w:hyperlink r:id="rId752">
        <w:r>
          <w:rPr>
            <w:lang w:val="ar_AE" w:bidi="ar_AE"/>
          </w:rPr>
          <w:rPr>
            <w:color w:val="0000EE"/>
            <w:u w:val="single"/>
          </w:rPr>
          <w:t>مراثي 2:9</w:t>
        </w:r>
      </w:hyperlink>
      <w:r>
        <w:rPr>
          <w:lang w:val="ar_AE" w:bidi="ar_AE"/>
        </w:rPr>
        <w:t xml:space="preserve">؛ </w:t>
      </w:r>
      <w:hyperlink r:id="rId753">
        <w:r>
          <w:rPr>
            <w:lang w:val="ar_AE" w:bidi="ar_AE"/>
          </w:rPr>
          <w:rPr>
            <w:color w:val="0000EE"/>
            <w:u w:val="single"/>
          </w:rPr>
          <w:t>حزقيال 7:26</w:t>
        </w:r>
      </w:hyperlink>
      <w:r>
        <w:rPr>
          <w:lang w:val="ar_AE" w:bidi="ar_AE"/>
        </w:rPr>
        <w:t xml:space="preserve">؛ </w:t>
      </w:r>
      <w:hyperlink r:id="rId754">
        <w:r>
          <w:rPr>
            <w:lang w:val="ar_AE" w:bidi="ar_AE"/>
          </w:rPr>
          <w:rPr>
            <w:color w:val="0000EE"/>
            <w:u w:val="single"/>
          </w:rPr>
          <w:t>عاموس 8:11–12</w:t>
        </w:r>
      </w:hyperlink>
      <w:r>
        <w:rPr>
          <w:lang w:val="ar_AE" w:bidi="ar_AE"/>
        </w:rPr>
        <w:t xml:space="preserve">؛ </w:t>
      </w:r>
      <w:hyperlink r:id="rId755">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09">
        <w:r>
          <w:rPr>
            <w:lang w:val="ar_AE" w:bidi="ar_AE"/>
          </w:rPr>
          <w:rPr>
            <w:color w:val="0000EE"/>
            <w:u w:val="single"/>
          </w:rPr>
          <w:t>16:14</w:t>
        </w:r>
      </w:hyperlink>
      <w:r>
        <w:rPr>
          <w:lang w:val="ar_AE" w:bidi="ar_AE"/>
        </w:rPr>
        <w:t xml:space="preserve"> و</w:t>
      </w:r>
      <w:hyperlink r:id="rId757">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58">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59">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0">
        <w:r>
          <w:rPr>
            <w:lang w:val="ar_AE" w:bidi="ar_AE"/>
          </w:rPr>
          <w:rPr>
            <w:color w:val="0000EE"/>
            <w:u w:val="single"/>
          </w:rPr>
          <w:t>2:6</w:t>
        </w:r>
      </w:hyperlink>
      <w:r>
        <w:rPr>
          <w:lang w:val="ar_AE" w:bidi="ar_AE"/>
        </w:rPr>
        <w:t xml:space="preserve">، "القبر"؛ انظر أيضًا </w:t>
      </w:r>
      <w:hyperlink r:id="rId761">
        <w:r>
          <w:rPr>
            <w:lang w:val="ar_AE" w:bidi="ar_AE"/>
          </w:rPr>
          <w:rPr>
            <w:color w:val="0000EE"/>
            <w:u w:val="single"/>
          </w:rPr>
          <w:t>عدد 16:30–33</w:t>
        </w:r>
      </w:hyperlink>
      <w:r>
        <w:rPr>
          <w:lang w:val="ar_AE" w:bidi="ar_AE"/>
        </w:rPr>
        <w:t xml:space="preserve">؛ </w:t>
      </w:r>
      <w:hyperlink r:id="rId762">
        <w:r>
          <w:rPr>
            <w:lang w:val="ar_AE" w:bidi="ar_AE"/>
          </w:rPr>
          <w:rPr>
            <w:color w:val="0000EE"/>
            <w:u w:val="single"/>
          </w:rPr>
          <w:t>أيوب 17:1–16</w:t>
        </w:r>
      </w:hyperlink>
      <w:r>
        <w:rPr>
          <w:lang w:val="ar_AE" w:bidi="ar_AE"/>
        </w:rPr>
        <w:t xml:space="preserve">؛ </w:t>
      </w:r>
      <w:hyperlink r:id="rId763">
        <w:r>
          <w:rPr>
            <w:lang w:val="ar_AE" w:bidi="ar_AE"/>
          </w:rPr>
          <w:rPr>
            <w:color w:val="0000EE"/>
            <w:u w:val="single"/>
          </w:rPr>
          <w:t>مزمور 49:11</w:t>
        </w:r>
      </w:hyperlink>
      <w:r>
        <w:rPr>
          <w:lang w:val="ar_AE" w:bidi="ar_AE"/>
        </w:rPr>
        <w:t xml:space="preserve">؛ </w:t>
      </w:r>
      <w:hyperlink r:id="rId764">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5">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6">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18">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lang w:val="ar_AE" w:bidi="ar_AE"/>
          </w:rPr>
          <w:rPr>
            <w:color w:val="0000EE"/>
            <w:u w:val="single"/>
          </w:rPr>
          <w:t>29:6</w:t>
        </w:r>
      </w:hyperlink>
      <w:r>
        <w:rPr>
          <w:lang w:val="ar_AE" w:bidi="ar_AE"/>
        </w:rPr>
        <w:t xml:space="preserve">، </w:t>
      </w:r>
      <w:hyperlink r:id="rId768">
        <w:r>
          <w:rPr>
            <w:lang w:val="ar_AE" w:bidi="ar_AE"/>
          </w:rPr>
          <w:rPr>
            <w:color w:val="0000EE"/>
            <w:u w:val="single"/>
          </w:rPr>
          <w:t>9</w:t>
        </w:r>
      </w:hyperlink>
      <w:r>
        <w:rPr>
          <w:lang w:val="ar_AE" w:bidi="ar_AE"/>
        </w:rPr>
        <w:t xml:space="preserve">). ومع ذلك، كان داود يخدع أخيش طوال الوقت (انظر </w:t>
      </w:r>
      <w:hyperlink r:id="rId769">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6">
        <w:r>
          <w:rPr>
            <w:lang w:val="ar_AE" w:bidi="ar_AE"/>
          </w:rPr>
          <w:rPr>
            <w:color w:val="0000EE"/>
            <w:u w:val="single"/>
          </w:rPr>
          <w:t>17:51</w:t>
        </w:r>
      </w:hyperlink>
      <w:r>
        <w:rPr>
          <w:lang w:val="ar_AE" w:bidi="ar_AE"/>
        </w:rPr>
        <w:t xml:space="preserve">؛ </w:t>
      </w:r>
      <w:hyperlink r:id="rId691">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7">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3">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4">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6">
        <w:r>
          <w:rPr>
            <w:lang w:val="ar_AE" w:bidi="ar_AE"/>
          </w:rPr>
          <w:rPr>
            <w:color w:val="0000EE"/>
            <w:u w:val="single"/>
          </w:rPr>
          <w:t>28:6</w:t>
        </w:r>
      </w:hyperlink>
      <w:r>
        <w:rPr>
          <w:lang w:val="ar_AE" w:bidi="ar_AE"/>
        </w:rPr>
        <w:t xml:space="preserve">)، فإن داود طلب إرشاد الرب واستجاب له (انظر </w:t>
      </w:r>
      <w:hyperlink r:id="rId775">
        <w:r>
          <w:rPr>
            <w:lang w:val="ar_AE" w:bidi="ar_AE"/>
          </w:rPr>
          <w:rPr>
            <w:color w:val="0000EE"/>
            <w:u w:val="single"/>
          </w:rPr>
          <w:t>23:9–12</w:t>
        </w:r>
      </w:hyperlink>
      <w:r>
        <w:rPr>
          <w:lang w:val="ar_AE" w:bidi="ar_AE"/>
        </w:rPr>
        <w:t xml:space="preserve">؛ </w:t>
      </w:r>
      <w:hyperlink r:id="rId464">
        <w:r>
          <w:rPr>
            <w:lang w:val="ar_AE" w:bidi="ar_AE"/>
          </w:rPr>
          <w:rPr>
            <w:color w:val="0000EE"/>
            <w:u w:val="single"/>
          </w:rPr>
          <w:t>2 صم 2:1</w:t>
        </w:r>
      </w:hyperlink>
      <w:r>
        <w:rPr>
          <w:lang w:val="ar_AE" w:bidi="ar_AE"/>
        </w:rPr>
        <w:t xml:space="preserve">؛ </w:t>
      </w:r>
      <w:hyperlink r:id="rId776">
        <w:r>
          <w:rPr>
            <w:lang w:val="ar_AE" w:bidi="ar_AE"/>
          </w:rPr>
          <w:rPr>
            <w:color w:val="0000EE"/>
            <w:u w:val="single"/>
          </w:rPr>
          <w:t>5:19</w:t>
        </w:r>
      </w:hyperlink>
      <w:r>
        <w:rPr>
          <w:lang w:val="ar_AE" w:bidi="ar_AE"/>
        </w:rPr>
        <w:t xml:space="preserve">، </w:t>
      </w:r>
      <w:hyperlink r:id="rId77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78">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0">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1">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2">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4">
        <w:r>
          <w:rPr>
            <w:lang w:val="ar_AE" w:bidi="ar_AE"/>
          </w:rPr>
          <w:rPr>
            <w:color w:val="0000EE"/>
            <w:u w:val="single"/>
          </w:rPr>
          <w:t>2 صموئيل 2:1–7</w:t>
        </w:r>
      </w:hyperlink>
      <w:r>
        <w:rPr>
          <w:lang w:val="ar_AE" w:bidi="ar_AE"/>
        </w:rPr>
        <w:t xml:space="preserve">؛ </w:t>
      </w:r>
      <w:hyperlink r:id="rId785">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6">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7">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88">
        <w:r>
          <w:rPr>
            <w:lang w:val="ar_AE" w:bidi="ar_AE"/>
          </w:rPr>
          <w:rPr>
            <w:color w:val="0000EE"/>
            <w:u w:val="single"/>
          </w:rPr>
          <w:t>14:49</w:t>
        </w:r>
      </w:hyperlink>
      <w:r>
        <w:rPr>
          <w:lang w:val="ar_AE" w:bidi="ar_AE"/>
        </w:rPr>
        <w:t xml:space="preserve">. هذا هو أول ذِكر لأبيناداب، أحد أبناء شاول (قارن مع </w:t>
      </w:r>
      <w:hyperlink r:id="rId789">
        <w:r>
          <w:rPr>
            <w:lang w:val="ar_AE" w:bidi="ar_AE"/>
          </w:rPr>
          <w:rPr>
            <w:color w:val="0000EE"/>
            <w:u w:val="single"/>
          </w:rPr>
          <w:t>1 أخبار 8:33</w:t>
        </w:r>
      </w:hyperlink>
      <w:r>
        <w:rPr>
          <w:lang w:val="ar_AE" w:bidi="ar_AE"/>
        </w:rPr>
        <w:t xml:space="preserve">؛ </w:t>
      </w:r>
      <w:hyperlink r:id="rId790">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1">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2">
        <w:r>
          <w:rPr>
            <w:lang w:val="ar_AE" w:bidi="ar_AE"/>
          </w:rPr>
          <w:rPr>
            <w:color w:val="0000EE"/>
            <w:u w:val="single"/>
          </w:rPr>
          <w:t>قضاة 9</w:t>
        </w:r>
      </w:hyperlink>
      <w:r>
        <w:rPr>
          <w:lang w:val="ar_AE" w:bidi="ar_AE"/>
        </w:rPr>
        <w:t xml:space="preserve">) وشاول، أول ملك لإسرائيل (قارن </w:t>
      </w:r>
      <w:hyperlink r:id="rId531">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68">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lang w:val="ar_AE" w:bidi="ar_AE"/>
          </w:rPr>
          <w:rPr>
            <w:color w:val="0000EE"/>
            <w:u w:val="single"/>
          </w:rPr>
          <w:t>تكوين 40:19</w:t>
        </w:r>
      </w:hyperlink>
      <w:r>
        <w:rPr>
          <w:lang w:val="ar_AE" w:bidi="ar_AE"/>
        </w:rPr>
        <w:t xml:space="preserve">؛ </w:t>
      </w:r>
      <w:hyperlink r:id="rId794">
        <w:r>
          <w:rPr>
            <w:lang w:val="ar_AE" w:bidi="ar_AE"/>
          </w:rPr>
          <w:rPr>
            <w:color w:val="0000EE"/>
            <w:u w:val="single"/>
          </w:rPr>
          <w:t>تثنية 21:21–22</w:t>
        </w:r>
      </w:hyperlink>
      <w:r>
        <w:rPr>
          <w:lang w:val="ar_AE" w:bidi="ar_AE"/>
        </w:rPr>
        <w:t xml:space="preserve">؛ </w:t>
      </w:r>
      <w:hyperlink r:id="rId795">
        <w:r>
          <w:rPr>
            <w:lang w:val="ar_AE" w:bidi="ar_AE"/>
          </w:rPr>
          <w:rPr>
            <w:color w:val="0000EE"/>
            <w:u w:val="single"/>
          </w:rPr>
          <w:t>يشوع 10:26</w:t>
        </w:r>
      </w:hyperlink>
      <w:r>
        <w:rPr>
          <w:lang w:val="ar_AE" w:bidi="ar_AE"/>
        </w:rPr>
        <w:t xml:space="preserve">؛ </w:t>
      </w:r>
      <w:hyperlink r:id="rId796">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7">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798">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