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3">
        <w:r>
          <w:rPr>
            <w:lang w:val="ar_AE" w:bidi="ar_AE"/>
          </w:rPr>
          <w:rPr>
            <w:color w:val="0000EE"/>
            <w:u w:val="single"/>
          </w:rPr>
          <w:t>2 ملوك 18:12</w:t>
        </w:r>
      </w:hyperlink>
      <w:r>
        <w:rPr>
          <w:lang w:val="ar_AE" w:bidi="ar_AE"/>
        </w:rPr>
        <w:t>)، ويشوع (</w:t>
      </w:r>
      <w:hyperlink r:id="rId14">
        <w:r>
          <w:rPr>
            <w:lang w:val="ar_AE" w:bidi="ar_AE"/>
          </w:rPr>
          <w:rPr>
            <w:color w:val="0000EE"/>
            <w:u w:val="single"/>
          </w:rPr>
          <w:t>يشوع 24:29</w:t>
        </w:r>
      </w:hyperlink>
      <w:r>
        <w:rPr>
          <w:lang w:val="ar_AE" w:bidi="ar_AE"/>
        </w:rPr>
        <w:t>)، وإيليا (</w:t>
      </w:r>
      <w:hyperlink r:id="rId15">
        <w:r>
          <w:rPr>
            <w:lang w:val="ar_AE" w:bidi="ar_AE"/>
          </w:rPr>
          <w:rPr>
            <w:color w:val="0000EE"/>
            <w:u w:val="single"/>
          </w:rPr>
          <w:t>2 ملوك 10:10</w:t>
        </w:r>
      </w:hyperlink>
      <w:r>
        <w:rPr>
          <w:lang w:val="ar_AE" w:bidi="ar_AE"/>
        </w:rPr>
        <w:t>)، وداود (</w:t>
      </w:r>
      <w:hyperlink r:id="rId16">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7">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18">
        <w:r>
          <w:rPr>
            <w:lang w:val="ar_AE" w:bidi="ar_AE"/>
          </w:rPr>
          <w:rPr>
            <w:color w:val="0000EE"/>
            <w:u w:val="single"/>
          </w:rPr>
          <w:t>أعمال 9:15–16</w:t>
        </w:r>
      </w:hyperlink>
      <w:r>
        <w:rPr>
          <w:lang w:val="ar_AE" w:bidi="ar_AE"/>
        </w:rPr>
        <w:t xml:space="preserve">; قارن </w:t>
      </w:r>
      <w:hyperlink r:id="rId19">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0">
        <w:r>
          <w:rPr>
            <w:lang w:val="ar_AE" w:bidi="ar_AE"/>
          </w:rPr>
          <w:rPr>
            <w:color w:val="0000EE"/>
            <w:u w:val="single"/>
          </w:rPr>
          <w:t>رومية 1:1</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23">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4">
        <w:r>
          <w:rPr>
            <w:lang w:val="ar_AE" w:bidi="ar_AE"/>
          </w:rPr>
          <w:rPr>
            <w:color w:val="0000EE"/>
            <w:u w:val="single"/>
          </w:rPr>
          <w:t>إشعياء 40:9</w:t>
        </w:r>
      </w:hyperlink>
      <w:r>
        <w:rPr>
          <w:lang w:val="ar_AE" w:bidi="ar_AE"/>
        </w:rPr>
        <w:t xml:space="preserve">; </w:t>
      </w:r>
      <w:hyperlink r:id="rId25">
        <w:r>
          <w:rPr>
            <w:lang w:val="ar_AE" w:bidi="ar_AE"/>
          </w:rPr>
          <w:rPr>
            <w:color w:val="0000EE"/>
            <w:u w:val="single"/>
          </w:rPr>
          <w:t>41:27</w:t>
        </w:r>
      </w:hyperlink>
      <w:r>
        <w:rPr>
          <w:lang w:val="ar_AE" w:bidi="ar_AE"/>
        </w:rPr>
        <w:t xml:space="preserve">; </w:t>
      </w:r>
      <w:hyperlink r:id="rId26">
        <w:r>
          <w:rPr>
            <w:lang w:val="ar_AE" w:bidi="ar_AE"/>
          </w:rPr>
          <w:rPr>
            <w:color w:val="0000EE"/>
            <w:u w:val="single"/>
          </w:rPr>
          <w:t>60:6</w:t>
        </w:r>
      </w:hyperlink>
      <w:r>
        <w:rPr>
          <w:lang w:val="ar_AE" w:bidi="ar_AE"/>
        </w:rPr>
        <w:t xml:space="preserve">; </w:t>
      </w:r>
      <w:hyperlink r:id="rId27">
        <w:r>
          <w:rPr>
            <w:lang w:val="ar_AE" w:bidi="ar_AE"/>
          </w:rPr>
          <w:rPr>
            <w:color w:val="0000EE"/>
            <w:u w:val="single"/>
          </w:rPr>
          <w:t>61:1</w:t>
        </w:r>
      </w:hyperlink>
      <w:r>
        <w:rPr>
          <w:lang w:val="ar_AE" w:bidi="ar_AE"/>
        </w:rPr>
        <w:t xml:space="preserve">; </w:t>
      </w:r>
      <w:hyperlink r:id="rId28">
        <w:r>
          <w:rPr>
            <w:lang w:val="ar_AE" w:bidi="ar_AE"/>
          </w:rPr>
          <w:rPr>
            <w:color w:val="0000EE"/>
            <w:u w:val="single"/>
          </w:rPr>
          <w:t>ناحوم 1:15</w:t>
        </w:r>
      </w:hyperlink>
      <w:r>
        <w:rPr>
          <w:lang w:val="ar_AE" w:bidi="ar_AE"/>
        </w:rPr>
        <w:t xml:space="preserve">; انظر </w:t>
      </w:r>
      <w:hyperlink r:id="rId29">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0">
        <w:r>
          <w:rPr>
            <w:lang w:val="ar_AE" w:bidi="ar_AE"/>
          </w:rPr>
          <w:rPr>
            <w:color w:val="0000EE"/>
            <w:u w:val="single"/>
          </w:rPr>
          <w:t>1:1–6</w:t>
        </w:r>
      </w:hyperlink>
      <w:r>
        <w:rPr>
          <w:lang w:val="ar_AE" w:bidi="ar_AE"/>
        </w:rPr>
        <w:t>) والقراء (</w:t>
      </w:r>
      <w:hyperlink r:id="rId31">
        <w:r>
          <w:rPr>
            <w:lang w:val="ar_AE" w:bidi="ar_AE"/>
          </w:rPr>
          <w:rPr>
            <w:color w:val="0000EE"/>
            <w:u w:val="single"/>
          </w:rPr>
          <w:t>1:7</w:t>
        </w:r>
      </w:hyperlink>
      <w:r>
        <w:rPr>
          <w:lang w:val="ar_AE" w:bidi="ar_AE"/>
        </w:rPr>
        <w:t>)، وتقديم الشكر (</w:t>
      </w:r>
      <w:hyperlink r:id="rId32">
        <w:r>
          <w:rPr>
            <w:lang w:val="ar_AE" w:bidi="ar_AE"/>
          </w:rPr>
          <w:rPr>
            <w:color w:val="0000EE"/>
            <w:u w:val="single"/>
          </w:rPr>
          <w:t>1:8–15</w:t>
        </w:r>
      </w:hyperlink>
      <w:r>
        <w:rPr>
          <w:lang w:val="ar_AE" w:bidi="ar_AE"/>
        </w:rPr>
        <w:t>)، وموضوع الرسالة (</w:t>
      </w:r>
      <w:hyperlink r:id="rId33">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6">
        <w:r>
          <w:rPr>
            <w:lang w:val="ar_AE" w:bidi="ar_AE"/>
          </w:rPr>
          <w:rPr>
            <w:color w:val="0000EE"/>
            <w:u w:val="single"/>
          </w:rPr>
          <w:t>2 صموئيل 7:13–16</w:t>
        </w:r>
      </w:hyperlink>
      <w:r>
        <w:rPr>
          <w:lang w:val="ar_AE" w:bidi="ar_AE"/>
        </w:rPr>
        <w:t xml:space="preserve">; انظر </w:t>
      </w:r>
      <w:hyperlink r:id="rId37">
        <w:r>
          <w:rPr>
            <w:lang w:val="ar_AE" w:bidi="ar_AE"/>
          </w:rPr>
          <w:rPr>
            <w:color w:val="0000EE"/>
            <w:u w:val="single"/>
          </w:rPr>
          <w:t>إشعياء 9:7</w:t>
        </w:r>
      </w:hyperlink>
      <w:r>
        <w:rPr>
          <w:lang w:val="ar_AE" w:bidi="ar_AE"/>
        </w:rPr>
        <w:t xml:space="preserve">; </w:t>
      </w:r>
      <w:hyperlink r:id="rId38">
        <w:r>
          <w:rPr>
            <w:lang w:val="ar_AE" w:bidi="ar_AE"/>
          </w:rPr>
          <w:rPr>
            <w:color w:val="0000EE"/>
            <w:u w:val="single"/>
          </w:rPr>
          <w:t>إرميا 33:15</w:t>
        </w:r>
      </w:hyperlink>
      <w:r>
        <w:rPr>
          <w:lang w:val="ar_AE" w:bidi="ar_AE"/>
        </w:rPr>
        <w:t>). ولقد وُلِد يسوع من نسل داود (</w:t>
      </w:r>
      <w:hyperlink r:id="rId39">
        <w:r>
          <w:rPr>
            <w:lang w:val="ar_AE" w:bidi="ar_AE"/>
          </w:rPr>
          <w:rPr>
            <w:color w:val="0000EE"/>
            <w:u w:val="single"/>
          </w:rPr>
          <w:t>متى 1:6</w:t>
        </w:r>
      </w:hyperlink>
      <w:r>
        <w:rPr>
          <w:lang w:val="ar_AE" w:bidi="ar_AE"/>
        </w:rPr>
        <w:t xml:space="preserve">; </w:t>
      </w:r>
      <w:hyperlink r:id="rId40">
        <w:r>
          <w:rPr>
            <w:lang w:val="ar_AE" w:bidi="ar_AE"/>
          </w:rPr>
          <w:rPr>
            <w:color w:val="0000EE"/>
            <w:u w:val="single"/>
          </w:rPr>
          <w:t>لوقا 1:27</w:t>
        </w:r>
      </w:hyperlink>
      <w:r>
        <w:rPr>
          <w:lang w:val="ar_AE" w:bidi="ar_AE"/>
        </w:rPr>
        <w:t xml:space="preserve">, </w:t>
      </w:r>
      <w:hyperlink r:id="rId41">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2">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lang w:val="ar_AE" w:bidi="ar_AE"/>
          </w:rPr>
          <w:rPr>
            <w:color w:val="0000EE"/>
            <w:u w:val="single"/>
          </w:rPr>
          <w:t>أعمال 20:2–4</w:t>
        </w:r>
      </w:hyperlink>
      <w:r>
        <w:rPr>
          <w:lang w:val="ar_AE" w:bidi="ar_AE"/>
        </w:rPr>
        <w:t xml:space="preserve">; قارن </w:t>
      </w:r>
      <w:hyperlink r:id="rId47">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lang w:val="ar_AE" w:bidi="ar_AE"/>
          </w:rPr>
          <w:rPr>
            <w:color w:val="0000EE"/>
            <w:u w:val="single"/>
          </w:rPr>
          <w:t>3:1–8</w:t>
        </w:r>
      </w:hyperlink>
      <w:r>
        <w:rPr>
          <w:lang w:val="ar_AE" w:bidi="ar_AE"/>
        </w:rPr>
        <w:t xml:space="preserve">; </w:t>
      </w:r>
      <w:hyperlink r:id="rId50">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1">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2">
        <w:r>
          <w:rPr>
            <w:lang w:val="ar_AE" w:bidi="ar_AE"/>
          </w:rPr>
          <w:rPr>
            <w:color w:val="0000EE"/>
            <w:u w:val="single"/>
          </w:rPr>
          <w:t>3:5</w:t>
        </w:r>
      </w:hyperlink>
      <w:r>
        <w:rPr>
          <w:lang w:val="ar_AE" w:bidi="ar_AE"/>
        </w:rPr>
        <w:t xml:space="preserve">، </w:t>
      </w:r>
      <w:hyperlink r:id="rId53">
        <w:r>
          <w:rPr>
            <w:lang w:val="ar_AE" w:bidi="ar_AE"/>
          </w:rPr>
          <w:rPr>
            <w:color w:val="0000EE"/>
            <w:u w:val="single"/>
          </w:rPr>
          <w:t>21</w:t>
        </w:r>
      </w:hyperlink>
      <w:r>
        <w:rPr>
          <w:lang w:val="ar_AE" w:bidi="ar_AE"/>
        </w:rPr>
        <w:t xml:space="preserve">، </w:t>
      </w:r>
      <w:hyperlink r:id="rId54">
        <w:r>
          <w:rPr>
            <w:lang w:val="ar_AE" w:bidi="ar_AE"/>
          </w:rPr>
          <w:rPr>
            <w:color w:val="0000EE"/>
            <w:u w:val="single"/>
          </w:rPr>
          <w:t>22</w:t>
        </w:r>
      </w:hyperlink>
      <w:r>
        <w:rPr>
          <w:lang w:val="ar_AE" w:bidi="ar_AE"/>
        </w:rPr>
        <w:t xml:space="preserve">، </w:t>
      </w:r>
      <w:hyperlink r:id="rId55">
        <w:r>
          <w:rPr>
            <w:lang w:val="ar_AE" w:bidi="ar_AE"/>
          </w:rPr>
          <w:rPr>
            <w:color w:val="0000EE"/>
            <w:u w:val="single"/>
          </w:rPr>
          <w:t>25</w:t>
        </w:r>
      </w:hyperlink>
      <w:r>
        <w:rPr>
          <w:lang w:val="ar_AE" w:bidi="ar_AE"/>
        </w:rPr>
        <w:t xml:space="preserve">، </w:t>
      </w:r>
      <w:hyperlink r:id="rId56">
        <w:r>
          <w:rPr>
            <w:lang w:val="ar_AE" w:bidi="ar_AE"/>
          </w:rPr>
          <w:rPr>
            <w:color w:val="0000EE"/>
            <w:u w:val="single"/>
          </w:rPr>
          <w:t>26</w:t>
        </w:r>
      </w:hyperlink>
      <w:r>
        <w:rPr>
          <w:lang w:val="ar_AE" w:bidi="ar_AE"/>
        </w:rPr>
        <w:t xml:space="preserve">؛ </w:t>
      </w:r>
      <w:hyperlink r:id="rId57">
        <w:r>
          <w:rPr>
            <w:lang w:val="ar_AE" w:bidi="ar_AE"/>
          </w:rPr>
          <w:rPr>
            <w:color w:val="0000EE"/>
            <w:u w:val="single"/>
          </w:rPr>
          <w:t>10:3</w:t>
        </w:r>
      </w:hyperlink>
      <w:r>
        <w:rPr>
          <w:lang w:val="ar_AE" w:bidi="ar_AE"/>
        </w:rPr>
        <w:t xml:space="preserve">؛ والظهور الوحيد الآخر في كتابات بولس هو </w:t>
      </w:r>
      <w:hyperlink r:id="rId58">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lang w:val="ar_AE" w:bidi="ar_AE"/>
          </w:rPr>
          <w:rPr>
            <w:color w:val="0000EE"/>
            <w:u w:val="single"/>
          </w:rPr>
          <w:t>إش 46:13</w:t>
        </w:r>
      </w:hyperlink>
      <w:r>
        <w:rPr>
          <w:lang w:val="ar_AE" w:bidi="ar_AE"/>
        </w:rPr>
        <w:t xml:space="preserve">؛ </w:t>
      </w:r>
      <w:hyperlink r:id="rId60">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1">
        <w:r>
          <w:rPr>
            <w:lang w:val="ar_AE" w:bidi="ar_AE"/>
          </w:rPr>
          <w:rPr>
            <w:color w:val="0000EE"/>
            <w:u w:val="single"/>
          </w:rPr>
          <w:t>حب 2:4</w:t>
        </w:r>
      </w:hyperlink>
      <w:r>
        <w:rPr>
          <w:lang w:val="ar_AE" w:bidi="ar_AE"/>
        </w:rPr>
        <w:t xml:space="preserve">). وفي </w:t>
      </w:r>
      <w:hyperlink r:id="rId62">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3">
        <w:r>
          <w:rPr>
            <w:lang w:val="ar_AE" w:bidi="ar_AE"/>
          </w:rPr>
          <w:rPr>
            <w:color w:val="0000EE"/>
            <w:u w:val="single"/>
          </w:rPr>
          <w:t>خروج 32:10–12</w:t>
        </w:r>
      </w:hyperlink>
      <w:r>
        <w:rPr>
          <w:lang w:val="ar_AE" w:bidi="ar_AE"/>
        </w:rPr>
        <w:t xml:space="preserve">؛ </w:t>
      </w:r>
      <w:hyperlink r:id="rId64">
        <w:r>
          <w:rPr>
            <w:lang w:val="ar_AE" w:bidi="ar_AE"/>
          </w:rPr>
          <w:rPr>
            <w:color w:val="0000EE"/>
            <w:u w:val="single"/>
          </w:rPr>
          <w:t>عدد 11:1</w:t>
        </w:r>
      </w:hyperlink>
      <w:r>
        <w:rPr>
          <w:lang w:val="ar_AE" w:bidi="ar_AE"/>
        </w:rPr>
        <w:t xml:space="preserve">؛ </w:t>
      </w:r>
      <w:hyperlink r:id="rId65">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lang w:val="ar_AE" w:bidi="ar_AE"/>
          </w:rPr>
          <w:rPr>
            <w:color w:val="0000EE"/>
            <w:u w:val="single"/>
          </w:rPr>
          <w:t>رومية 2:5</w:t>
        </w:r>
      </w:hyperlink>
      <w:r>
        <w:rPr>
          <w:lang w:val="ar_AE" w:bidi="ar_AE"/>
        </w:rPr>
        <w:t xml:space="preserve">، </w:t>
      </w:r>
      <w:hyperlink r:id="rId67">
        <w:r>
          <w:rPr>
            <w:lang w:val="ar_AE" w:bidi="ar_AE"/>
          </w:rPr>
          <w:rPr>
            <w:color w:val="0000EE"/>
            <w:u w:val="single"/>
          </w:rPr>
          <w:t>8</w:t>
        </w:r>
      </w:hyperlink>
      <w:r>
        <w:rPr>
          <w:lang w:val="ar_AE" w:bidi="ar_AE"/>
        </w:rPr>
        <w:t xml:space="preserve">؛ </w:t>
      </w:r>
      <w:hyperlink r:id="rId68">
        <w:r>
          <w:rPr>
            <w:lang w:val="ar_AE" w:bidi="ar_AE"/>
          </w:rPr>
          <w:rPr>
            <w:color w:val="0000EE"/>
            <w:u w:val="single"/>
          </w:rPr>
          <w:t>5:9</w:t>
        </w:r>
      </w:hyperlink>
      <w:r>
        <w:rPr>
          <w:lang w:val="ar_AE" w:bidi="ar_AE"/>
        </w:rPr>
        <w:t xml:space="preserve">؛ </w:t>
      </w:r>
      <w:hyperlink r:id="rId69">
        <w:r>
          <w:rPr>
            <w:lang w:val="ar_AE" w:bidi="ar_AE"/>
          </w:rPr>
          <w:rPr>
            <w:color w:val="0000EE"/>
            <w:u w:val="single"/>
          </w:rPr>
          <w:t>كولوسي 3:6</w:t>
        </w:r>
      </w:hyperlink>
      <w:r>
        <w:rPr>
          <w:lang w:val="ar_AE" w:bidi="ar_AE"/>
        </w:rPr>
        <w:t xml:space="preserve">؛ </w:t>
      </w:r>
      <w:hyperlink r:id="rId70">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3">
        <w:r>
          <w:rPr>
            <w:lang w:val="ar_AE" w:bidi="ar_AE"/>
          </w:rPr>
          <w:rPr>
            <w:color w:val="0000EE"/>
            <w:u w:val="single"/>
          </w:rPr>
          <w:t>3:21</w:t>
        </w:r>
      </w:hyperlink>
      <w:r>
        <w:rPr>
          <w:lang w:val="ar_AE" w:bidi="ar_AE"/>
        </w:rPr>
        <w:t>) إلى أن يُعَلِّم أولًا عن خطية كل العالم (عالمية الخطية). فإن الأمم (</w:t>
      </w:r>
      <w:hyperlink r:id="rId71">
        <w:r>
          <w:rPr>
            <w:lang w:val="ar_AE" w:bidi="ar_AE"/>
          </w:rPr>
          <w:rPr>
            <w:color w:val="0000EE"/>
            <w:u w:val="single"/>
          </w:rPr>
          <w:t>1:18–32</w:t>
        </w:r>
      </w:hyperlink>
      <w:r>
        <w:rPr>
          <w:lang w:val="ar_AE" w:bidi="ar_AE"/>
        </w:rPr>
        <w:t>) واليهود (</w:t>
      </w:r>
      <w:hyperlink r:id="rId72">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3">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4">
        <w:r>
          <w:rPr>
            <w:lang w:val="ar_AE" w:bidi="ar_AE"/>
          </w:rPr>
          <w:rPr>
            <w:color w:val="0000EE"/>
            <w:u w:val="single"/>
          </w:rPr>
          <w:t>2 كو 5:16</w:t>
        </w:r>
      </w:hyperlink>
      <w:r>
        <w:rPr>
          <w:lang w:val="ar_AE" w:bidi="ar_AE"/>
        </w:rPr>
        <w:t xml:space="preserve">؛ </w:t>
      </w:r>
      <w:hyperlink r:id="rId75">
        <w:r>
          <w:rPr>
            <w:lang w:val="ar_AE" w:bidi="ar_AE"/>
          </w:rPr>
          <w:rPr>
            <w:color w:val="0000EE"/>
            <w:u w:val="single"/>
          </w:rPr>
          <w:t>غل 4:9</w:t>
        </w:r>
      </w:hyperlink>
      <w:r>
        <w:rPr>
          <w:lang w:val="ar_AE" w:bidi="ar_AE"/>
        </w:rPr>
        <w:t xml:space="preserve">؛ </w:t>
      </w:r>
      <w:hyperlink r:id="rId76">
        <w:r>
          <w:rPr>
            <w:lang w:val="ar_AE" w:bidi="ar_AE"/>
          </w:rPr>
          <w:rPr>
            <w:color w:val="0000EE"/>
            <w:u w:val="single"/>
          </w:rPr>
          <w:t>في 3:8</w:t>
        </w:r>
      </w:hyperlink>
      <w:r>
        <w:rPr>
          <w:lang w:val="ar_AE" w:bidi="ar_AE"/>
        </w:rPr>
        <w:t xml:space="preserve">، </w:t>
      </w:r>
      <w:hyperlink r:id="rId77">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78">
        <w:r>
          <w:rPr>
            <w:lang w:val="ar_AE" w:bidi="ar_AE"/>
          </w:rPr>
          <w:rPr>
            <w:color w:val="0000EE"/>
            <w:u w:val="single"/>
          </w:rPr>
          <w:t>1:26</w:t>
        </w:r>
      </w:hyperlink>
      <w:r>
        <w:rPr>
          <w:lang w:val="ar_AE" w:bidi="ar_AE"/>
        </w:rPr>
        <w:t xml:space="preserve">، </w:t>
      </w:r>
      <w:hyperlink r:id="rId79">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lang w:val="ar_AE" w:bidi="ar_AE"/>
          </w:rPr>
          <w:rPr>
            <w:color w:val="0000EE"/>
            <w:u w:val="single"/>
          </w:rPr>
          <w:t>تكوين 19:1–28</w:t>
        </w:r>
      </w:hyperlink>
      <w:r>
        <w:rPr>
          <w:lang w:val="ar_AE" w:bidi="ar_AE"/>
        </w:rPr>
        <w:t xml:space="preserve">؛ </w:t>
      </w:r>
      <w:hyperlink r:id="rId81">
        <w:r>
          <w:rPr>
            <w:lang w:val="ar_AE" w:bidi="ar_AE"/>
          </w:rPr>
          <w:rPr>
            <w:color w:val="0000EE"/>
            <w:u w:val="single"/>
          </w:rPr>
          <w:t>لاويين 18:22</w:t>
        </w:r>
      </w:hyperlink>
      <w:r>
        <w:rPr>
          <w:lang w:val="ar_AE" w:bidi="ar_AE"/>
        </w:rPr>
        <w:t xml:space="preserve">؛ </w:t>
      </w:r>
      <w:hyperlink r:id="rId82">
        <w:r>
          <w:rPr>
            <w:lang w:val="ar_AE" w:bidi="ar_AE"/>
          </w:rPr>
          <w:rPr>
            <w:color w:val="0000EE"/>
            <w:u w:val="single"/>
          </w:rPr>
          <w:t>20:13</w:t>
        </w:r>
      </w:hyperlink>
      <w:r>
        <w:rPr>
          <w:lang w:val="ar_AE" w:bidi="ar_AE"/>
        </w:rPr>
        <w:t xml:space="preserve">؛ </w:t>
      </w:r>
      <w:hyperlink r:id="rId83">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5">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6">
        <w:r>
          <w:rPr>
            <w:lang w:val="ar_AE" w:bidi="ar_AE"/>
          </w:rPr>
          <w:rPr>
            <w:color w:val="0000EE"/>
            <w:u w:val="single"/>
          </w:rPr>
          <w:t>إرميا 7:1–5</w:t>
        </w:r>
      </w:hyperlink>
      <w:r>
        <w:rPr>
          <w:lang w:val="ar_AE" w:bidi="ar_AE"/>
        </w:rPr>
        <w:t xml:space="preserve">؛ </w:t>
      </w:r>
      <w:hyperlink r:id="rId87">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88">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89">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7">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0">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1">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2">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lang w:val="ar_AE" w:bidi="ar_AE"/>
          </w:rPr>
          <w:rPr>
            <w:color w:val="0000EE"/>
            <w:u w:val="single"/>
          </w:rPr>
          <w:t>3:20</w:t>
        </w:r>
      </w:hyperlink>
      <w:r>
        <w:rPr>
          <w:lang w:val="ar_AE" w:bidi="ar_AE"/>
        </w:rPr>
        <w:t xml:space="preserve">, </w:t>
      </w:r>
      <w:hyperlink r:id="rId94">
        <w:r>
          <w:rPr>
            <w:lang w:val="ar_AE" w:bidi="ar_AE"/>
          </w:rPr>
          <w:rPr>
            <w:color w:val="0000EE"/>
            <w:u w:val="single"/>
          </w:rPr>
          <w:t>28</w:t>
        </w:r>
      </w:hyperlink>
      <w:r>
        <w:rPr>
          <w:lang w:val="ar_AE" w:bidi="ar_AE"/>
        </w:rPr>
        <w:t xml:space="preserve">; </w:t>
      </w:r>
      <w:hyperlink r:id="rId95">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6">
        <w:r>
          <w:rPr>
            <w:lang w:val="ar_AE" w:bidi="ar_AE"/>
          </w:rPr>
          <w:rPr>
            <w:color w:val="0000EE"/>
            <w:u w:val="single"/>
          </w:rPr>
          <w:t>2 كو 12:20</w:t>
        </w:r>
      </w:hyperlink>
      <w:r>
        <w:rPr>
          <w:lang w:val="ar_AE" w:bidi="ar_AE"/>
        </w:rPr>
        <w:t xml:space="preserve">؛ </w:t>
      </w:r>
      <w:hyperlink r:id="rId97">
        <w:r>
          <w:rPr>
            <w:lang w:val="ar_AE" w:bidi="ar_AE"/>
          </w:rPr>
          <w:rPr>
            <w:color w:val="0000EE"/>
            <w:u w:val="single"/>
          </w:rPr>
          <w:t>غل 5:20</w:t>
        </w:r>
      </w:hyperlink>
      <w:r>
        <w:rPr>
          <w:lang w:val="ar_AE" w:bidi="ar_AE"/>
        </w:rPr>
        <w:t xml:space="preserve">؛ </w:t>
      </w:r>
      <w:hyperlink r:id="rId98">
        <w:r>
          <w:rPr>
            <w:lang w:val="ar_AE" w:bidi="ar_AE"/>
          </w:rPr>
          <w:rPr>
            <w:color w:val="0000EE"/>
            <w:u w:val="single"/>
          </w:rPr>
          <w:t>في 1:17</w:t>
        </w:r>
      </w:hyperlink>
      <w:r>
        <w:rPr>
          <w:lang w:val="ar_AE" w:bidi="ar_AE"/>
        </w:rPr>
        <w:t xml:space="preserve">؛ </w:t>
      </w:r>
      <w:hyperlink r:id="rId99">
        <w:r>
          <w:rPr>
            <w:lang w:val="ar_AE" w:bidi="ar_AE"/>
          </w:rPr>
          <w:rPr>
            <w:color w:val="0000EE"/>
            <w:u w:val="single"/>
          </w:rPr>
          <w:t>2:3</w:t>
        </w:r>
      </w:hyperlink>
      <w:r>
        <w:rPr>
          <w:lang w:val="ar_AE" w:bidi="ar_AE"/>
        </w:rPr>
        <w:t xml:space="preserve">؛ </w:t>
      </w:r>
      <w:hyperlink r:id="rId100">
        <w:r>
          <w:rPr>
            <w:lang w:val="ar_AE" w:bidi="ar_AE"/>
          </w:rPr>
          <w:rPr>
            <w:color w:val="0000EE"/>
            <w:u w:val="single"/>
          </w:rPr>
          <w:t>يع 3:14</w:t>
        </w:r>
      </w:hyperlink>
      <w:r>
        <w:rPr>
          <w:lang w:val="ar_AE" w:bidi="ar_AE"/>
        </w:rPr>
        <w:t xml:space="preserve">، </w:t>
      </w:r>
      <w:hyperlink r:id="rId1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2">
        <w:r>
          <w:rPr>
            <w:lang w:val="ar_AE" w:bidi="ar_AE"/>
          </w:rPr>
          <w:rPr>
            <w:color w:val="0000EE"/>
            <w:u w:val="single"/>
          </w:rPr>
          <w:t>9:22</w:t>
        </w:r>
      </w:hyperlink>
      <w:r>
        <w:rPr>
          <w:lang w:val="ar_AE" w:bidi="ar_AE"/>
        </w:rPr>
        <w:t xml:space="preserve">; </w:t>
      </w:r>
      <w:hyperlink r:id="rId103">
        <w:r>
          <w:rPr>
            <w:lang w:val="ar_AE" w:bidi="ar_AE"/>
          </w:rPr>
          <w:rPr>
            <w:color w:val="0000EE"/>
            <w:u w:val="single"/>
          </w:rPr>
          <w:t>14:15</w:t>
        </w:r>
      </w:hyperlink>
      <w:r>
        <w:rPr>
          <w:lang w:val="ar_AE" w:bidi="ar_AE"/>
        </w:rPr>
        <w:t xml:space="preserve">; </w:t>
      </w:r>
      <w:hyperlink r:id="rId104">
        <w:r>
          <w:rPr>
            <w:lang w:val="ar_AE" w:bidi="ar_AE"/>
          </w:rPr>
          <w:rPr>
            <w:color w:val="0000EE"/>
            <w:u w:val="single"/>
          </w:rPr>
          <w:t>1 كو 1:18</w:t>
        </w:r>
      </w:hyperlink>
      <w:r>
        <w:rPr>
          <w:lang w:val="ar_AE" w:bidi="ar_AE"/>
        </w:rPr>
        <w:t xml:space="preserve">; </w:t>
      </w:r>
      <w:hyperlink r:id="rId105">
        <w:r>
          <w:rPr>
            <w:lang w:val="ar_AE" w:bidi="ar_AE"/>
          </w:rPr>
          <w:rPr>
            <w:color w:val="0000EE"/>
            <w:u w:val="single"/>
          </w:rPr>
          <w:t>15:18</w:t>
        </w:r>
      </w:hyperlink>
      <w:r>
        <w:rPr>
          <w:lang w:val="ar_AE" w:bidi="ar_AE"/>
        </w:rPr>
        <w:t xml:space="preserve">; </w:t>
      </w:r>
      <w:hyperlink r:id="rId106">
        <w:r>
          <w:rPr>
            <w:lang w:val="ar_AE" w:bidi="ar_AE"/>
          </w:rPr>
          <w:rPr>
            <w:color w:val="0000EE"/>
            <w:u w:val="single"/>
          </w:rPr>
          <w:t>2 كو 2:15</w:t>
        </w:r>
      </w:hyperlink>
      <w:r>
        <w:rPr>
          <w:lang w:val="ar_AE" w:bidi="ar_AE"/>
        </w:rPr>
        <w:t xml:space="preserve">; </w:t>
      </w:r>
      <w:hyperlink r:id="rId107">
        <w:r>
          <w:rPr>
            <w:lang w:val="ar_AE" w:bidi="ar_AE"/>
          </w:rPr>
          <w:rPr>
            <w:color w:val="0000EE"/>
            <w:u w:val="single"/>
          </w:rPr>
          <w:t>4:3</w:t>
        </w:r>
      </w:hyperlink>
      <w:r>
        <w:rPr>
          <w:lang w:val="ar_AE" w:bidi="ar_AE"/>
        </w:rPr>
        <w:t xml:space="preserve">; </w:t>
      </w:r>
      <w:hyperlink r:id="rId108">
        <w:r>
          <w:rPr>
            <w:lang w:val="ar_AE" w:bidi="ar_AE"/>
          </w:rPr>
          <w:rPr>
            <w:color w:val="0000EE"/>
            <w:u w:val="single"/>
          </w:rPr>
          <w:t>في 1:28</w:t>
        </w:r>
      </w:hyperlink>
      <w:r>
        <w:rPr>
          <w:lang w:val="ar_AE" w:bidi="ar_AE"/>
        </w:rPr>
        <w:t xml:space="preserve">; </w:t>
      </w:r>
      <w:hyperlink r:id="rId109">
        <w:r>
          <w:rPr>
            <w:lang w:val="ar_AE" w:bidi="ar_AE"/>
          </w:rPr>
          <w:rPr>
            <w:color w:val="0000EE"/>
            <w:u w:val="single"/>
          </w:rPr>
          <w:t>3:19</w:t>
        </w:r>
      </w:hyperlink>
      <w:r>
        <w:rPr>
          <w:lang w:val="ar_AE" w:bidi="ar_AE"/>
        </w:rPr>
        <w:t xml:space="preserve">; </w:t>
      </w:r>
      <w:hyperlink r:id="rId110">
        <w:r>
          <w:rPr>
            <w:lang w:val="ar_AE" w:bidi="ar_AE"/>
          </w:rPr>
          <w:rPr>
            <w:color w:val="0000EE"/>
            <w:u w:val="single"/>
          </w:rPr>
          <w:t>2 تس 2:10</w:t>
        </w:r>
      </w:hyperlink>
      <w:r>
        <w:rPr>
          <w:lang w:val="ar_AE" w:bidi="ar_AE"/>
        </w:rPr>
        <w:t xml:space="preserve">; </w:t>
      </w:r>
      <w:hyperlink r:id="rId111">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89">
        <w:r>
          <w:rPr>
            <w:lang w:val="ar_AE" w:bidi="ar_AE"/>
          </w:rPr>
          <w:rPr>
            <w:color w:val="0000EE"/>
            <w:u w:val="single"/>
          </w:rPr>
          <w:t>2:7</w:t>
        </w:r>
      </w:hyperlink>
      <w:r>
        <w:rPr>
          <w:lang w:val="ar_AE" w:bidi="ar_AE"/>
        </w:rPr>
        <w:t xml:space="preserve">; انظر أيضًا </w:t>
      </w:r>
      <w:hyperlink r:id="rId112">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3">
        <w:r>
          <w:rPr>
            <w:lang w:val="ar_AE" w:bidi="ar_AE"/>
          </w:rPr>
          <w:rPr>
            <w:color w:val="0000EE"/>
            <w:u w:val="single"/>
          </w:rPr>
          <w:t>2:15</w:t>
        </w:r>
      </w:hyperlink>
      <w:r>
        <w:rPr>
          <w:lang w:val="ar_AE" w:bidi="ar_AE"/>
        </w:rPr>
        <w:t>) تشير إلى نبوة العهد الجديد (</w:t>
      </w:r>
      <w:hyperlink r:id="rId114">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5">
        <w:r>
          <w:rPr>
            <w:lang w:val="ar_AE" w:bidi="ar_AE"/>
          </w:rPr>
          <w:rPr>
            <w:color w:val="0000EE"/>
            <w:u w:val="single"/>
          </w:rPr>
          <w:t>1 صم 16:7</w:t>
        </w:r>
      </w:hyperlink>
      <w:r>
        <w:rPr>
          <w:lang w:val="ar_AE" w:bidi="ar_AE"/>
        </w:rPr>
        <w:t xml:space="preserve">؛ </w:t>
      </w:r>
      <w:hyperlink r:id="rId116">
        <w:r>
          <w:rPr>
            <w:lang w:val="ar_AE" w:bidi="ar_AE"/>
          </w:rPr>
          <w:rPr>
            <w:color w:val="0000EE"/>
            <w:u w:val="single"/>
          </w:rPr>
          <w:t>مز 139:1–2</w:t>
        </w:r>
      </w:hyperlink>
      <w:r>
        <w:rPr>
          <w:lang w:val="ar_AE" w:bidi="ar_AE"/>
        </w:rPr>
        <w:t xml:space="preserve">؛ </w:t>
      </w:r>
      <w:hyperlink r:id="rId117">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0">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1">
        <w:r>
          <w:rPr>
            <w:lang w:val="ar_AE" w:bidi="ar_AE"/>
          </w:rPr>
          <w:rPr>
            <w:color w:val="0000EE"/>
            <w:u w:val="single"/>
          </w:rPr>
          <w:t>تكوين 17:9–13</w:t>
        </w:r>
      </w:hyperlink>
      <w:r>
        <w:rPr>
          <w:lang w:val="ar_AE" w:bidi="ar_AE"/>
        </w:rPr>
        <w:t xml:space="preserve">؛ انظر </w:t>
      </w:r>
      <w:hyperlink r:id="rId122">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3">
        <w:r>
          <w:rPr>
            <w:lang w:val="ar_AE" w:bidi="ar_AE"/>
          </w:rPr>
          <w:rPr>
            <w:color w:val="0000EE"/>
            <w:u w:val="single"/>
          </w:rPr>
          <w:t>2 كو 3:3</w:t>
        </w:r>
      </w:hyperlink>
      <w:r>
        <w:rPr>
          <w:lang w:val="ar_AE" w:bidi="ar_AE"/>
        </w:rPr>
        <w:t>)، في حين يكتب الروح الآن شريعته على قلوب الناس (</w:t>
      </w:r>
      <w:hyperlink r:id="rId124">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6">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lang w:val="ar_AE" w:bidi="ar_AE"/>
          </w:rPr>
          <w:rPr>
            <w:color w:val="0000EE"/>
            <w:u w:val="single"/>
          </w:rPr>
          <w:t>تثنية 33:9</w:t>
        </w:r>
      </w:hyperlink>
      <w:r>
        <w:rPr>
          <w:lang w:val="ar_AE" w:bidi="ar_AE"/>
        </w:rPr>
        <w:t xml:space="preserve">; </w:t>
      </w:r>
      <w:hyperlink r:id="rId128">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lang w:val="ar_AE" w:bidi="ar_AE"/>
          </w:rPr>
          <w:rPr>
            <w:color w:val="0000EE"/>
            <w:u w:val="single"/>
          </w:rPr>
          <w:t>3:6</w:t>
        </w:r>
      </w:hyperlink>
      <w:r>
        <w:rPr>
          <w:lang w:val="ar_AE" w:bidi="ar_AE"/>
        </w:rPr>
        <w:t xml:space="preserve">، </w:t>
      </w:r>
      <w:hyperlink r:id="rId130">
        <w:r>
          <w:rPr>
            <w:lang w:val="ar_AE" w:bidi="ar_AE"/>
          </w:rPr>
          <w:rPr>
            <w:color w:val="0000EE"/>
            <w:u w:val="single"/>
          </w:rPr>
          <w:t>31</w:t>
        </w:r>
      </w:hyperlink>
      <w:r>
        <w:rPr>
          <w:lang w:val="ar_AE" w:bidi="ar_AE"/>
        </w:rPr>
        <w:t xml:space="preserve">؛ </w:t>
      </w:r>
      <w:hyperlink r:id="rId131">
        <w:r>
          <w:rPr>
            <w:lang w:val="ar_AE" w:bidi="ar_AE"/>
          </w:rPr>
          <w:rPr>
            <w:color w:val="0000EE"/>
            <w:u w:val="single"/>
          </w:rPr>
          <w:t>6:2</w:t>
        </w:r>
      </w:hyperlink>
      <w:r>
        <w:rPr>
          <w:lang w:val="ar_AE" w:bidi="ar_AE"/>
        </w:rPr>
        <w:t xml:space="preserve">، </w:t>
      </w:r>
      <w:hyperlink r:id="rId132">
        <w:r>
          <w:rPr>
            <w:lang w:val="ar_AE" w:bidi="ar_AE"/>
          </w:rPr>
          <w:rPr>
            <w:color w:val="0000EE"/>
            <w:u w:val="single"/>
          </w:rPr>
          <w:t>15</w:t>
        </w:r>
      </w:hyperlink>
      <w:r>
        <w:rPr>
          <w:lang w:val="ar_AE" w:bidi="ar_AE"/>
        </w:rPr>
        <w:t xml:space="preserve">؛ </w:t>
      </w:r>
      <w:hyperlink r:id="rId133">
        <w:r>
          <w:rPr>
            <w:lang w:val="ar_AE" w:bidi="ar_AE"/>
          </w:rPr>
          <w:rPr>
            <w:color w:val="0000EE"/>
            <w:u w:val="single"/>
          </w:rPr>
          <w:t>7:7</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135">
        <w:r>
          <w:rPr>
            <w:lang w:val="ar_AE" w:bidi="ar_AE"/>
          </w:rPr>
          <w:rPr>
            <w:color w:val="0000EE"/>
            <w:u w:val="single"/>
          </w:rPr>
          <w:t>9:14</w:t>
        </w:r>
      </w:hyperlink>
      <w:r>
        <w:rPr>
          <w:lang w:val="ar_AE" w:bidi="ar_AE"/>
        </w:rPr>
        <w:t xml:space="preserve">؛ </w:t>
      </w:r>
      <w:hyperlink r:id="rId136">
        <w:r>
          <w:rPr>
            <w:lang w:val="ar_AE" w:bidi="ar_AE"/>
          </w:rPr>
          <w:rPr>
            <w:color w:val="0000EE"/>
            <w:u w:val="single"/>
          </w:rPr>
          <w:t>11:1</w:t>
        </w:r>
      </w:hyperlink>
      <w:r>
        <w:rPr>
          <w:lang w:val="ar_AE" w:bidi="ar_AE"/>
        </w:rPr>
        <w:t xml:space="preserve">، </w:t>
      </w:r>
      <w:hyperlink r:id="rId137">
        <w:r>
          <w:rPr>
            <w:lang w:val="ar_AE" w:bidi="ar_AE"/>
          </w:rPr>
          <w:rPr>
            <w:color w:val="0000EE"/>
            <w:u w:val="single"/>
          </w:rPr>
          <w:t>11</w:t>
        </w:r>
      </w:hyperlink>
      <w:r>
        <w:rPr>
          <w:lang w:val="ar_AE" w:bidi="ar_AE"/>
        </w:rPr>
        <w:t xml:space="preserve">). • كَمَا هُوَ مَكْتُوبٌ: يقتبس بولس </w:t>
      </w:r>
      <w:hyperlink r:id="rId138">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39">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0">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3">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4">
        <w:r>
          <w:rPr>
            <w:lang w:val="ar_AE" w:bidi="ar_AE"/>
          </w:rPr>
          <w:rPr>
            <w:color w:val="0000EE"/>
            <w:u w:val="single"/>
          </w:rPr>
          <w:t>مزمور 14:1–3</w:t>
        </w:r>
      </w:hyperlink>
      <w:r>
        <w:rPr>
          <w:lang w:val="ar_AE" w:bidi="ar_AE"/>
        </w:rPr>
        <w:t xml:space="preserve">; </w:t>
      </w:r>
      <w:hyperlink r:id="rId145">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6">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7">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48">
        <w:r>
          <w:rPr>
            <w:lang w:val="ar_AE" w:bidi="ar_AE"/>
          </w:rPr>
          <w:rPr>
            <w:color w:val="0000EE"/>
            <w:u w:val="single"/>
          </w:rPr>
          <w:t>مزمور 36:1</w:t>
        </w:r>
      </w:hyperlink>
      <w:r>
        <w:rPr>
          <w:lang w:val="ar_AE" w:bidi="ar_AE"/>
        </w:rPr>
        <w:t xml:space="preserve"> يربط بشكل متقن هذا التسلسل بِرُمَّته (</w:t>
      </w:r>
      <w:hyperlink r:id="rId149">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0">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1">
        <w:r>
          <w:rPr>
            <w:lang w:val="ar_AE" w:bidi="ar_AE"/>
          </w:rPr>
          <w:rPr>
            <w:color w:val="0000EE"/>
            <w:u w:val="single"/>
          </w:rPr>
          <w:t>1 كو 9:8</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14:21</w:t>
        </w:r>
      </w:hyperlink>
      <w:r>
        <w:rPr>
          <w:lang w:val="ar_AE" w:bidi="ar_AE"/>
        </w:rPr>
        <w:t xml:space="preserve">، </w:t>
      </w:r>
      <w:hyperlink r:id="rId154">
        <w:r>
          <w:rPr>
            <w:lang w:val="ar_AE" w:bidi="ar_AE"/>
          </w:rPr>
          <w:rPr>
            <w:color w:val="0000EE"/>
            <w:u w:val="single"/>
          </w:rPr>
          <w:t>34</w:t>
        </w:r>
      </w:hyperlink>
      <w:r>
        <w:rPr>
          <w:lang w:val="ar_AE" w:bidi="ar_AE"/>
        </w:rPr>
        <w:t xml:space="preserve">؛ </w:t>
      </w:r>
      <w:hyperlink r:id="rId155">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6">
        <w:r>
          <w:rPr>
            <w:lang w:val="ar_AE" w:bidi="ar_AE"/>
          </w:rPr>
          <w:rPr>
            <w:color w:val="0000EE"/>
            <w:u w:val="single"/>
          </w:rPr>
          <w:t>1:18–3:20</w:t>
        </w:r>
      </w:hyperlink>
      <w:r>
        <w:rPr>
          <w:lang w:val="ar_AE" w:bidi="ar_AE"/>
        </w:rPr>
        <w:t xml:space="preserve">)، يعود بولس إلى الموضوع الذي تم تقديمه في </w:t>
      </w:r>
      <w:hyperlink r:id="rId157">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lang w:val="ar_AE" w:bidi="ar_AE"/>
          </w:rPr>
          <w:rPr>
            <w:color w:val="0000EE"/>
            <w:u w:val="single"/>
          </w:rPr>
          <w:t>3:21–26</w:t>
        </w:r>
      </w:hyperlink>
      <w:r>
        <w:rPr>
          <w:lang w:val="ar_AE" w:bidi="ar_AE"/>
        </w:rPr>
        <w:t xml:space="preserve">؛ ويُقدم بولس توضيحًا لذلك في </w:t>
      </w:r>
      <w:hyperlink r:id="rId160">
        <w:r>
          <w:rPr>
            <w:lang w:val="ar_AE" w:bidi="ar_AE"/>
          </w:rPr>
          <w:rPr>
            <w:color w:val="0000EE"/>
            <w:u w:val="single"/>
          </w:rPr>
          <w:t>3:27–31</w:t>
        </w:r>
      </w:hyperlink>
      <w:r>
        <w:rPr>
          <w:lang w:val="ar_AE" w:bidi="ar_AE"/>
        </w:rPr>
        <w:t xml:space="preserve"> ويوضحه من خلال اختبار إبراهيم في أصحاح </w:t>
      </w:r>
      <w:hyperlink r:id="rId16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3">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2">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4">
        <w:r>
          <w:rPr>
            <w:lang w:val="ar_AE" w:bidi="ar_AE"/>
          </w:rPr>
          <w:rPr>
            <w:color w:val="0000EE"/>
            <w:u w:val="single"/>
          </w:rPr>
          <w:t>2 صم 7:23</w:t>
        </w:r>
      </w:hyperlink>
      <w:r>
        <w:rPr>
          <w:lang w:val="ar_AE" w:bidi="ar_AE"/>
        </w:rPr>
        <w:t>). ولقد وعد الله بأنه سيعيد فداء شعبه مرة أخرى (</w:t>
      </w:r>
      <w:hyperlink r:id="rId165">
        <w:r>
          <w:rPr>
            <w:lang w:val="ar_AE" w:bidi="ar_AE"/>
          </w:rPr>
          <w:rPr>
            <w:color w:val="0000EE"/>
            <w:u w:val="single"/>
          </w:rPr>
          <w:t>هوشع 13:14</w:t>
        </w:r>
      </w:hyperlink>
      <w:r>
        <w:rPr>
          <w:lang w:val="ar_AE" w:bidi="ar_AE"/>
        </w:rPr>
        <w:t xml:space="preserve">;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0">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lang w:val="ar_AE" w:bidi="ar_AE"/>
          </w:rPr>
          <w:rPr>
            <w:color w:val="0000EE"/>
            <w:u w:val="single"/>
          </w:rPr>
          <w:t>رومية 4:3–8</w:t>
        </w:r>
      </w:hyperlink>
      <w:r>
        <w:rPr>
          <w:lang w:val="ar_AE" w:bidi="ar_AE"/>
        </w:rPr>
        <w:t>)، أو الختان (</w:t>
      </w:r>
      <w:hyperlink r:id="rId172">
        <w:r>
          <w:rPr>
            <w:lang w:val="ar_AE" w:bidi="ar_AE"/>
          </w:rPr>
          <w:rPr>
            <w:color w:val="0000EE"/>
            <w:u w:val="single"/>
          </w:rPr>
          <w:t>4:9–12</w:t>
        </w:r>
      </w:hyperlink>
      <w:r>
        <w:rPr>
          <w:lang w:val="ar_AE" w:bidi="ar_AE"/>
        </w:rPr>
        <w:t>)، أو الناموس (</w:t>
      </w:r>
      <w:hyperlink r:id="rId173">
        <w:r>
          <w:rPr>
            <w:lang w:val="ar_AE" w:bidi="ar_AE"/>
          </w:rPr>
          <w:rPr>
            <w:color w:val="0000EE"/>
            <w:u w:val="single"/>
          </w:rPr>
          <w:t>4:13–17</w:t>
        </w:r>
      </w:hyperlink>
      <w:r>
        <w:rPr>
          <w:lang w:val="ar_AE" w:bidi="ar_AE"/>
        </w:rPr>
        <w:t>)، أو عدد نسله (</w:t>
      </w:r>
      <w:hyperlink r:id="rId174">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6">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0">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78">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79">
        <w:r>
          <w:rPr>
            <w:lang w:val="ar_AE" w:bidi="ar_AE"/>
          </w:rPr>
          <w:rPr>
            <w:color w:val="0000EE"/>
            <w:u w:val="single"/>
          </w:rPr>
          <w:t>تكوين 17:11</w:t>
        </w:r>
      </w:hyperlink>
      <w:r>
        <w:rPr>
          <w:lang w:val="ar_AE" w:bidi="ar_AE"/>
        </w:rPr>
        <w:t>). ولقد كان العهد موجودًا بالفعل (</w:t>
      </w:r>
      <w:hyperlink r:id="rId180">
        <w:r>
          <w:rPr>
            <w:lang w:val="ar_AE" w:bidi="ar_AE"/>
          </w:rPr>
          <w:rPr>
            <w:color w:val="0000EE"/>
            <w:u w:val="single"/>
          </w:rPr>
          <w:t>تكوين 12:1–3</w:t>
        </w:r>
      </w:hyperlink>
      <w:r>
        <w:rPr>
          <w:lang w:val="ar_AE" w:bidi="ar_AE"/>
        </w:rPr>
        <w:t xml:space="preserve">; </w:t>
      </w:r>
      <w:hyperlink r:id="rId181">
        <w:r>
          <w:rPr>
            <w:lang w:val="ar_AE" w:bidi="ar_AE"/>
          </w:rPr>
          <w:rPr>
            <w:color w:val="0000EE"/>
            <w:u w:val="single"/>
          </w:rPr>
          <w:t>15:1–21</w:t>
        </w:r>
      </w:hyperlink>
      <w:r>
        <w:rPr>
          <w:lang w:val="ar_AE" w:bidi="ar_AE"/>
        </w:rPr>
        <w:t xml:space="preserve">; </w:t>
      </w:r>
      <w:hyperlink r:id="rId182">
        <w:r>
          <w:rPr>
            <w:lang w:val="ar_AE" w:bidi="ar_AE"/>
          </w:rPr>
          <w:rPr>
            <w:color w:val="0000EE"/>
            <w:u w:val="single"/>
          </w:rPr>
          <w:t>17:1–8</w:t>
        </w:r>
      </w:hyperlink>
      <w:r>
        <w:rPr>
          <w:lang w:val="ar_AE" w:bidi="ar_AE"/>
        </w:rPr>
        <w:t>) حتى قبل أن يُختن إبراهيم (</w:t>
      </w:r>
      <w:hyperlink r:id="rId183">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5">
        <w:r>
          <w:rPr>
            <w:lang w:val="ar_AE" w:bidi="ar_AE"/>
          </w:rPr>
          <w:rPr>
            <w:color w:val="0000EE"/>
            <w:u w:val="single"/>
          </w:rPr>
          <w:t>4:17</w:t>
        </w:r>
      </w:hyperlink>
      <w:r>
        <w:rPr>
          <w:lang w:val="ar_AE" w:bidi="ar_AE"/>
        </w:rPr>
        <w:t xml:space="preserve">; </w:t>
      </w:r>
      <w:hyperlink r:id="rId186">
        <w:r>
          <w:rPr>
            <w:lang w:val="ar_AE" w:bidi="ar_AE"/>
          </w:rPr>
          <w:rPr>
            <w:color w:val="0000EE"/>
            <w:u w:val="single"/>
          </w:rPr>
          <w:t>تكوين 12:2</w:t>
        </w:r>
      </w:hyperlink>
      <w:r>
        <w:rPr>
          <w:lang w:val="ar_AE" w:bidi="ar_AE"/>
        </w:rPr>
        <w:t xml:space="preserve">; </w:t>
      </w:r>
      <w:hyperlink r:id="rId187">
        <w:r>
          <w:rPr>
            <w:lang w:val="ar_AE" w:bidi="ar_AE"/>
          </w:rPr>
          <w:rPr>
            <w:color w:val="0000EE"/>
            <w:u w:val="single"/>
          </w:rPr>
          <w:t>13:16</w:t>
        </w:r>
      </w:hyperlink>
      <w:r>
        <w:rPr>
          <w:lang w:val="ar_AE" w:bidi="ar_AE"/>
        </w:rPr>
        <w:t xml:space="preserve">; </w:t>
      </w:r>
      <w:hyperlink r:id="rId188">
        <w:r>
          <w:rPr>
            <w:lang w:val="ar_AE" w:bidi="ar_AE"/>
          </w:rPr>
          <w:rPr>
            <w:color w:val="0000EE"/>
            <w:u w:val="single"/>
          </w:rPr>
          <w:t>15:5</w:t>
        </w:r>
      </w:hyperlink>
      <w:r>
        <w:rPr>
          <w:lang w:val="ar_AE" w:bidi="ar_AE"/>
        </w:rPr>
        <w:t xml:space="preserve">; </w:t>
      </w:r>
      <w:hyperlink r:id="rId189">
        <w:r>
          <w:rPr>
            <w:lang w:val="ar_AE" w:bidi="ar_AE"/>
          </w:rPr>
          <w:rPr>
            <w:color w:val="0000EE"/>
            <w:u w:val="single"/>
          </w:rPr>
          <w:t>17:4–6</w:t>
        </w:r>
      </w:hyperlink>
      <w:r>
        <w:rPr>
          <w:lang w:val="ar_AE" w:bidi="ar_AE"/>
        </w:rPr>
        <w:t xml:space="preserve">, </w:t>
      </w:r>
      <w:hyperlink r:id="rId190">
        <w:r>
          <w:rPr>
            <w:lang w:val="ar_AE" w:bidi="ar_AE"/>
          </w:rPr>
          <w:rPr>
            <w:color w:val="0000EE"/>
            <w:u w:val="single"/>
          </w:rPr>
          <w:t>16–20</w:t>
        </w:r>
      </w:hyperlink>
      <w:r>
        <w:rPr>
          <w:lang w:val="ar_AE" w:bidi="ar_AE"/>
        </w:rPr>
        <w:t xml:space="preserve">; </w:t>
      </w:r>
      <w:hyperlink r:id="rId191">
        <w:r>
          <w:rPr>
            <w:lang w:val="ar_AE" w:bidi="ar_AE"/>
          </w:rPr>
          <w:rPr>
            <w:color w:val="0000EE"/>
            <w:u w:val="single"/>
          </w:rPr>
          <w:t>22:17</w:t>
        </w:r>
      </w:hyperlink>
      <w:r>
        <w:rPr>
          <w:lang w:val="ar_AE" w:bidi="ar_AE"/>
        </w:rPr>
        <w:t>) وأنه فيه تتبارك جميع قبائل الأرض (</w:t>
      </w:r>
      <w:hyperlink r:id="rId192">
        <w:r>
          <w:rPr>
            <w:lang w:val="ar_AE" w:bidi="ar_AE"/>
          </w:rPr>
          <w:rPr>
            <w:color w:val="0000EE"/>
            <w:u w:val="single"/>
          </w:rPr>
          <w:t>تكوين 12:3</w:t>
        </w:r>
      </w:hyperlink>
      <w:r>
        <w:rPr>
          <w:lang w:val="ar_AE" w:bidi="ar_AE"/>
        </w:rPr>
        <w:t xml:space="preserve">; </w:t>
      </w:r>
      <w:hyperlink r:id="rId193">
        <w:r>
          <w:rPr>
            <w:lang w:val="ar_AE" w:bidi="ar_AE"/>
          </w:rPr>
          <w:rPr>
            <w:color w:val="0000EE"/>
            <w:u w:val="single"/>
          </w:rPr>
          <w:t>18:18</w:t>
        </w:r>
      </w:hyperlink>
      <w:r>
        <w:rPr>
          <w:lang w:val="ar_AE" w:bidi="ar_AE"/>
        </w:rPr>
        <w:t xml:space="preserve">; </w:t>
      </w:r>
      <w:hyperlink r:id="rId194">
        <w:r>
          <w:rPr>
            <w:lang w:val="ar_AE" w:bidi="ar_AE"/>
          </w:rPr>
          <w:rPr>
            <w:color w:val="0000EE"/>
            <w:u w:val="single"/>
          </w:rPr>
          <w:t>22:18</w:t>
        </w:r>
      </w:hyperlink>
      <w:r>
        <w:rPr>
          <w:lang w:val="ar_AE" w:bidi="ar_AE"/>
        </w:rPr>
        <w:t xml:space="preserve">; قارن </w:t>
      </w:r>
      <w:hyperlink r:id="rId195">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6">
        <w:r>
          <w:rPr>
            <w:lang w:val="ar_AE" w:bidi="ar_AE"/>
          </w:rPr>
          <w:rPr>
            <w:color w:val="0000EE"/>
            <w:u w:val="single"/>
          </w:rPr>
          <w:t>2:23</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198">
        <w:r>
          <w:rPr>
            <w:lang w:val="ar_AE" w:bidi="ar_AE"/>
          </w:rPr>
          <w:rPr>
            <w:color w:val="0000EE"/>
            <w:u w:val="single"/>
          </w:rPr>
          <w:t>غلاطية 3:19</w:t>
        </w:r>
      </w:hyperlink>
      <w:r>
        <w:rPr>
          <w:lang w:val="ar_AE" w:bidi="ar_AE"/>
        </w:rPr>
        <w:t xml:space="preserve">; </w:t>
      </w:r>
      <w:hyperlink r:id="rId199">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lang w:val="ar_AE" w:bidi="ar_AE"/>
          </w:rPr>
          <w:rPr>
            <w:color w:val="0000EE"/>
            <w:u w:val="single"/>
          </w:rPr>
          <w:t>إشعياء 9:6–7</w:t>
        </w:r>
      </w:hyperlink>
      <w:r>
        <w:rPr>
          <w:lang w:val="ar_AE" w:bidi="ar_AE"/>
        </w:rPr>
        <w:t xml:space="preserve">; </w:t>
      </w:r>
      <w:hyperlink r:id="rId201">
        <w:r>
          <w:rPr>
            <w:lang w:val="ar_AE" w:bidi="ar_AE"/>
          </w:rPr>
          <w:rPr>
            <w:color w:val="0000EE"/>
            <w:u w:val="single"/>
          </w:rPr>
          <w:t>52:7</w:t>
        </w:r>
      </w:hyperlink>
      <w:r>
        <w:rPr>
          <w:lang w:val="ar_AE" w:bidi="ar_AE"/>
        </w:rPr>
        <w:t xml:space="preserve">; </w:t>
      </w:r>
      <w:hyperlink r:id="rId202">
        <w:r>
          <w:rPr>
            <w:lang w:val="ar_AE" w:bidi="ar_AE"/>
          </w:rPr>
          <w:rPr>
            <w:color w:val="0000EE"/>
            <w:u w:val="single"/>
          </w:rPr>
          <w:t>حزقيال 34:25</w:t>
        </w:r>
      </w:hyperlink>
      <w:r>
        <w:rPr>
          <w:lang w:val="ar_AE" w:bidi="ar_AE"/>
        </w:rPr>
        <w:t xml:space="preserve">; </w:t>
      </w:r>
      <w:hyperlink r:id="rId28">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lang w:val="ar_AE" w:bidi="ar_AE"/>
          </w:rPr>
          <w:rPr>
            <w:color w:val="0000EE"/>
            <w:u w:val="single"/>
          </w:rPr>
          <w:t>5:1–11</w:t>
        </w:r>
      </w:hyperlink>
      <w:r>
        <w:rPr>
          <w:lang w:val="ar_AE" w:bidi="ar_AE"/>
        </w:rPr>
        <w:t xml:space="preserve">؛ </w:t>
      </w:r>
      <w:hyperlink r:id="rId204">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5">
        <w:r>
          <w:rPr>
            <w:lang w:val="ar_AE" w:bidi="ar_AE"/>
          </w:rPr>
          <w:rPr>
            <w:color w:val="0000EE"/>
            <w:u w:val="single"/>
          </w:rPr>
          <w:t>5:12–21</w:t>
        </w:r>
      </w:hyperlink>
      <w:r>
        <w:rPr>
          <w:lang w:val="ar_AE" w:bidi="ar_AE"/>
        </w:rPr>
        <w:t xml:space="preserve">). فلا توجد قوة - سواء كانت الخطية (أصحاح </w:t>
      </w:r>
      <w:hyperlink r:id="rId206">
        <w:r>
          <w:rPr>
            <w:lang w:val="ar_AE" w:bidi="ar_AE"/>
          </w:rPr>
          <w:rPr>
            <w:color w:val="0000EE"/>
            <w:u w:val="single"/>
          </w:rPr>
          <w:t>6</w:t>
        </w:r>
      </w:hyperlink>
      <w:r>
        <w:rPr>
          <w:lang w:val="ar_AE" w:bidi="ar_AE"/>
        </w:rPr>
        <w:t xml:space="preserve">)، أو الناموس (أصحاح </w:t>
      </w:r>
      <w:hyperlink r:id="rId207">
        <w:r>
          <w:rPr>
            <w:lang w:val="ar_AE" w:bidi="ar_AE"/>
          </w:rPr>
          <w:rPr>
            <w:color w:val="0000EE"/>
            <w:u w:val="single"/>
          </w:rPr>
          <w:t>7</w:t>
        </w:r>
      </w:hyperlink>
      <w:r>
        <w:rPr>
          <w:lang w:val="ar_AE" w:bidi="ar_AE"/>
        </w:rPr>
        <w:t>)، أو الموت (</w:t>
      </w:r>
      <w:hyperlink r:id="rId208">
        <w:r>
          <w:rPr>
            <w:lang w:val="ar_AE" w:bidi="ar_AE"/>
          </w:rPr>
          <w:rPr>
            <w:color w:val="0000EE"/>
            <w:u w:val="single"/>
          </w:rPr>
          <w:t>8:1–13</w:t>
        </w:r>
      </w:hyperlink>
      <w:r>
        <w:rPr>
          <w:lang w:val="ar_AE" w:bidi="ar_AE"/>
        </w:rPr>
        <w:t>) - "تفصلنا عن محبة الله" (</w:t>
      </w:r>
      <w:hyperlink r:id="rId209">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2">
        <w:r>
          <w:rPr>
            <w:lang w:val="ar_AE" w:bidi="ar_AE"/>
          </w:rPr>
          <w:rPr>
            <w:color w:val="0000EE"/>
            <w:u w:val="single"/>
          </w:rPr>
          <w:t>يعقوب 1: 2–4</w:t>
        </w:r>
      </w:hyperlink>
      <w:r>
        <w:rPr>
          <w:lang w:val="ar_AE" w:bidi="ar_AE"/>
        </w:rPr>
        <w:t xml:space="preserve">؛ </w:t>
      </w:r>
      <w:hyperlink r:id="rId213">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4">
        <w:r>
          <w:rPr>
            <w:lang w:val="ar_AE" w:bidi="ar_AE"/>
          </w:rPr>
          <w:rPr>
            <w:color w:val="0000EE"/>
            <w:u w:val="single"/>
          </w:rPr>
          <w:t>إشعياء 28:16</w:t>
        </w:r>
      </w:hyperlink>
      <w:r>
        <w:rPr>
          <w:lang w:val="ar_AE" w:bidi="ar_AE"/>
        </w:rPr>
        <w:t xml:space="preserve">، المذكور في </w:t>
      </w:r>
      <w:hyperlink r:id="rId215">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4">
        <w:r>
          <w:rPr>
            <w:lang w:val="ar_AE" w:bidi="ar_AE"/>
          </w:rPr>
          <w:rPr>
            <w:color w:val="0000EE"/>
            <w:u w:val="single"/>
          </w:rPr>
          <w:t>إرميا 31:33–34</w:t>
        </w:r>
      </w:hyperlink>
      <w:r>
        <w:rPr>
          <w:lang w:val="ar_AE" w:bidi="ar_AE"/>
        </w:rPr>
        <w:t xml:space="preserve">؛ </w:t>
      </w:r>
      <w:hyperlink r:id="rId216">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5">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7">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19">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0">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2">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5">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6">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28">
        <w:r>
          <w:rPr>
            <w:lang w:val="ar_AE" w:bidi="ar_AE"/>
          </w:rPr>
          <w:rPr>
            <w:color w:val="0000EE"/>
            <w:u w:val="single"/>
          </w:rPr>
          <w:t>6:6</w:t>
        </w:r>
      </w:hyperlink>
      <w:r>
        <w:rPr>
          <w:lang w:val="ar_AE" w:bidi="ar_AE"/>
        </w:rPr>
        <w:t xml:space="preserve">, </w:t>
      </w:r>
      <w:hyperlink r:id="rId229">
        <w:r>
          <w:rPr>
            <w:lang w:val="ar_AE" w:bidi="ar_AE"/>
          </w:rPr>
          <w:rPr>
            <w:color w:val="0000EE"/>
            <w:u w:val="single"/>
          </w:rPr>
          <w:t>14</w:t>
        </w:r>
      </w:hyperlink>
      <w:r>
        <w:rPr>
          <w:lang w:val="ar_AE" w:bidi="ar_AE"/>
        </w:rPr>
        <w:t xml:space="preserve">, </w:t>
      </w:r>
      <w:hyperlink r:id="rId230">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1">
        <w:r>
          <w:rPr>
            <w:lang w:val="ar_AE" w:bidi="ar_AE"/>
          </w:rPr>
          <w:rPr>
            <w:color w:val="0000EE"/>
            <w:u w:val="single"/>
          </w:rPr>
          <w:t>أعمال 2:38</w:t>
        </w:r>
      </w:hyperlink>
      <w:r>
        <w:rPr>
          <w:lang w:val="ar_AE" w:bidi="ar_AE"/>
        </w:rPr>
        <w:t xml:space="preserve">, </w:t>
      </w:r>
      <w:hyperlink r:id="rId232">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lang w:val="ar_AE" w:bidi="ar_AE"/>
          </w:rPr>
          <w:rPr>
            <w:color w:val="0000EE"/>
            <w:u w:val="single"/>
          </w:rPr>
          <w:t>6:5</w:t>
        </w:r>
      </w:hyperlink>
      <w:r>
        <w:rPr>
          <w:lang w:val="ar_AE" w:bidi="ar_AE"/>
        </w:rPr>
        <w:t xml:space="preserve">, </w:t>
      </w:r>
      <w:hyperlink r:id="rId235">
        <w:r>
          <w:rPr>
            <w:lang w:val="ar_AE" w:bidi="ar_AE"/>
          </w:rPr>
          <w:rPr>
            <w:color w:val="0000EE"/>
            <w:u w:val="single"/>
          </w:rPr>
          <w:t>8</w:t>
        </w:r>
      </w:hyperlink>
      <w:r>
        <w:rPr>
          <w:lang w:val="ar_AE" w:bidi="ar_AE"/>
        </w:rPr>
        <w:t xml:space="preserve">). ومن منظور الله، فإن موت يسوع للخطية (انظر </w:t>
      </w:r>
      <w:hyperlink r:id="rId236">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7">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4">
        <w:r>
          <w:rPr>
            <w:lang w:val="ar_AE" w:bidi="ar_AE"/>
          </w:rPr>
          <w:rPr>
            <w:color w:val="0000EE"/>
            <w:u w:val="single"/>
          </w:rPr>
          <w:t>6:5</w:t>
        </w:r>
      </w:hyperlink>
      <w:r>
        <w:rPr>
          <w:lang w:val="ar_AE" w:bidi="ar_AE"/>
        </w:rPr>
        <w:t>). وبينما المؤمنون قد قاموا بالفعل مع المسيح روحيًا (</w:t>
      </w:r>
      <w:hyperlink r:id="rId238">
        <w:r>
          <w:rPr>
            <w:lang w:val="ar_AE" w:bidi="ar_AE"/>
          </w:rPr>
          <w:rPr>
            <w:color w:val="0000EE"/>
            <w:u w:val="single"/>
          </w:rPr>
          <w:t>أف 2:5–6</w:t>
        </w:r>
      </w:hyperlink>
      <w:r>
        <w:rPr>
          <w:lang w:val="ar_AE" w:bidi="ar_AE"/>
        </w:rPr>
        <w:t xml:space="preserve">; </w:t>
      </w:r>
      <w:hyperlink r:id="rId239">
        <w:r>
          <w:rPr>
            <w:lang w:val="ar_AE" w:bidi="ar_AE"/>
          </w:rPr>
          <w:rPr>
            <w:color w:val="0000EE"/>
            <w:u w:val="single"/>
          </w:rPr>
          <w:t>كو 2:13</w:t>
        </w:r>
      </w:hyperlink>
      <w:r>
        <w:rPr>
          <w:lang w:val="ar_AE" w:bidi="ar_AE"/>
        </w:rPr>
        <w:t>)، فإننا سنقوم معه أيضًا جسديًا عند وقت مجيئه في المجد (</w:t>
      </w:r>
      <w:hyperlink r:id="rId240">
        <w:r>
          <w:rPr>
            <w:lang w:val="ar_AE" w:bidi="ar_AE"/>
          </w:rPr>
          <w:rPr>
            <w:color w:val="0000EE"/>
            <w:u w:val="single"/>
          </w:rPr>
          <w:t>2 كو 4:14</w:t>
        </w:r>
      </w:hyperlink>
      <w:r>
        <w:rPr>
          <w:lang w:val="ar_AE" w:bidi="ar_AE"/>
        </w:rPr>
        <w:t xml:space="preserve">; </w:t>
      </w:r>
      <w:hyperlink r:id="rId241">
        <w:r>
          <w:rPr>
            <w:lang w:val="ar_AE" w:bidi="ar_AE"/>
          </w:rPr>
          <w:rPr>
            <w:color w:val="0000EE"/>
            <w:u w:val="single"/>
          </w:rPr>
          <w:t>في 3:21</w:t>
        </w:r>
      </w:hyperlink>
      <w:r>
        <w:rPr>
          <w:lang w:val="ar_AE" w:bidi="ar_AE"/>
        </w:rPr>
        <w:t xml:space="preserve">; </w:t>
      </w:r>
      <w:hyperlink r:id="rId242">
        <w:r>
          <w:rPr>
            <w:lang w:val="ar_AE" w:bidi="ar_AE"/>
          </w:rPr>
          <w:rPr>
            <w:color w:val="0000EE"/>
            <w:u w:val="single"/>
          </w:rPr>
          <w:t>1 تس 4:17</w:t>
        </w:r>
      </w:hyperlink>
      <w:r>
        <w:rPr>
          <w:lang w:val="ar_AE" w:bidi="ar_AE"/>
        </w:rPr>
        <w:t xml:space="preserve">; </w:t>
      </w:r>
      <w:hyperlink r:id="rId243">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4">
        <w:r>
          <w:rPr>
            <w:lang w:val="ar_AE" w:bidi="ar_AE"/>
          </w:rPr>
          <w:rPr>
            <w:color w:val="0000EE"/>
            <w:u w:val="single"/>
          </w:rPr>
          <w:t>6:4–5</w:t>
        </w:r>
      </w:hyperlink>
      <w:r>
        <w:rPr>
          <w:lang w:val="ar_AE" w:bidi="ar_AE"/>
        </w:rPr>
        <w:t>)، فقد متنا أيضًا عن الخطية (</w:t>
      </w:r>
      <w:hyperlink r:id="rId131">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lang w:val="ar_AE" w:bidi="ar_AE"/>
          </w:rPr>
          <w:rPr>
            <w:color w:val="0000EE"/>
            <w:u w:val="single"/>
          </w:rPr>
          <w:t>2 كو 5:21</w:t>
        </w:r>
      </w:hyperlink>
      <w:r>
        <w:rPr>
          <w:lang w:val="ar_AE" w:bidi="ar_AE"/>
        </w:rPr>
        <w:t xml:space="preserve">; </w:t>
      </w:r>
      <w:hyperlink r:id="rId245">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6">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lang w:val="ar_AE" w:bidi="ar_AE"/>
          </w:rPr>
          <w:rPr>
            <w:color w:val="0000EE"/>
            <w:u w:val="single"/>
          </w:rPr>
          <w:t>1:17</w:t>
        </w:r>
      </w:hyperlink>
      <w:r>
        <w:rPr>
          <w:lang w:val="ar_AE" w:bidi="ar_AE"/>
        </w:rPr>
        <w:t xml:space="preserve">؛ </w:t>
      </w:r>
      <w:hyperlink r:id="rId248">
        <w:r>
          <w:rPr>
            <w:lang w:val="ar_AE" w:bidi="ar_AE"/>
          </w:rPr>
          <w:rPr>
            <w:color w:val="0000EE"/>
            <w:u w:val="single"/>
          </w:rPr>
          <w:t>3:21–22</w:t>
        </w:r>
      </w:hyperlink>
      <w:r>
        <w:rPr>
          <w:lang w:val="ar_AE" w:bidi="ar_AE"/>
        </w:rPr>
        <w:t xml:space="preserve">؛ </w:t>
      </w:r>
      <w:hyperlink r:id="rId177">
        <w:r>
          <w:rPr>
            <w:lang w:val="ar_AE" w:bidi="ar_AE"/>
          </w:rPr>
          <w:rPr>
            <w:color w:val="0000EE"/>
            <w:u w:val="single"/>
          </w:rPr>
          <w:t>4:3</w:t>
        </w:r>
      </w:hyperlink>
      <w:r>
        <w:rPr>
          <w:lang w:val="ar_AE" w:bidi="ar_AE"/>
        </w:rPr>
        <w:t xml:space="preserve">، </w:t>
      </w:r>
      <w:hyperlink r:id="rId249">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0">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2">
        <w:r>
          <w:rPr>
            <w:lang w:val="ar_AE" w:bidi="ar_AE"/>
          </w:rPr>
          <w:rPr>
            <w:color w:val="0000EE"/>
            <w:u w:val="single"/>
          </w:rPr>
          <w:t>5:12</w:t>
        </w:r>
      </w:hyperlink>
      <w:r>
        <w:rPr>
          <w:lang w:val="ar_AE" w:bidi="ar_AE"/>
        </w:rPr>
        <w:t xml:space="preserve">، </w:t>
      </w:r>
      <w:hyperlink r:id="rId197">
        <w:r>
          <w:rPr>
            <w:lang w:val="ar_AE" w:bidi="ar_AE"/>
          </w:rPr>
          <w:rPr>
            <w:color w:val="0000EE"/>
            <w:u w:val="single"/>
          </w:rPr>
          <w:t>14</w:t>
        </w:r>
      </w:hyperlink>
      <w:r>
        <w:rPr>
          <w:lang w:val="ar_AE" w:bidi="ar_AE"/>
        </w:rPr>
        <w:t xml:space="preserve">، </w:t>
      </w:r>
      <w:hyperlink r:id="rId251">
        <w:r>
          <w:rPr>
            <w:lang w:val="ar_AE" w:bidi="ar_AE"/>
          </w:rPr>
          <w:rPr>
            <w:color w:val="0000EE"/>
            <w:u w:val="single"/>
          </w:rPr>
          <w:t>15</w:t>
        </w:r>
      </w:hyperlink>
      <w:r>
        <w:rPr>
          <w:lang w:val="ar_AE" w:bidi="ar_AE"/>
        </w:rPr>
        <w:t xml:space="preserve">، </w:t>
      </w:r>
      <w:hyperlink r:id="rId252">
        <w:r>
          <w:rPr>
            <w:lang w:val="ar_AE" w:bidi="ar_AE"/>
          </w:rPr>
          <w:rPr>
            <w:color w:val="0000EE"/>
            <w:u w:val="single"/>
          </w:rPr>
          <w:t>17</w:t>
        </w:r>
      </w:hyperlink>
      <w:r>
        <w:rPr>
          <w:lang w:val="ar_AE" w:bidi="ar_AE"/>
        </w:rPr>
        <w:t xml:space="preserve">، </w:t>
      </w:r>
      <w:hyperlink r:id="rId253">
        <w:r>
          <w:rPr>
            <w:lang w:val="ar_AE" w:bidi="ar_AE"/>
          </w:rPr>
          <w:rPr>
            <w:color w:val="0000EE"/>
            <w:u w:val="single"/>
          </w:rPr>
          <w:t>21</w:t>
        </w:r>
      </w:hyperlink>
      <w:r>
        <w:rPr>
          <w:lang w:val="ar_AE" w:bidi="ar_AE"/>
        </w:rPr>
        <w:t xml:space="preserve">؛ </w:t>
      </w:r>
      <w:hyperlink r:id="rId254">
        <w:r>
          <w:rPr>
            <w:lang w:val="ar_AE" w:bidi="ar_AE"/>
          </w:rPr>
          <w:rPr>
            <w:color w:val="0000EE"/>
            <w:u w:val="single"/>
          </w:rPr>
          <w:t>6:16</w:t>
        </w:r>
      </w:hyperlink>
      <w:r>
        <w:rPr>
          <w:lang w:val="ar_AE" w:bidi="ar_AE"/>
        </w:rPr>
        <w:t xml:space="preserve">، </w:t>
      </w:r>
      <w:hyperlink r:id="rId255">
        <w:r>
          <w:rPr>
            <w:lang w:val="ar_AE" w:bidi="ar_AE"/>
          </w:rPr>
          <w:rPr>
            <w:color w:val="0000EE"/>
            <w:u w:val="single"/>
          </w:rPr>
          <w:t>23</w:t>
        </w:r>
      </w:hyperlink>
      <w:r>
        <w:rPr>
          <w:lang w:val="ar_AE" w:bidi="ar_AE"/>
        </w:rPr>
        <w:t xml:space="preserve">؛ </w:t>
      </w:r>
      <w:hyperlink r:id="rId256">
        <w:r>
          <w:rPr>
            <w:lang w:val="ar_AE" w:bidi="ar_AE"/>
          </w:rPr>
          <w:rPr>
            <w:color w:val="0000EE"/>
            <w:u w:val="single"/>
          </w:rPr>
          <w:t>7:5</w:t>
        </w:r>
      </w:hyperlink>
      <w:r>
        <w:rPr>
          <w:lang w:val="ar_AE" w:bidi="ar_AE"/>
        </w:rPr>
        <w:t xml:space="preserve">، </w:t>
      </w:r>
      <w:hyperlink r:id="rId257">
        <w:r>
          <w:rPr>
            <w:lang w:val="ar_AE" w:bidi="ar_AE"/>
          </w:rPr>
          <w:rPr>
            <w:color w:val="0000EE"/>
            <w:u w:val="single"/>
          </w:rPr>
          <w:t>9–10</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258">
        <w:r>
          <w:rPr>
            <w:lang w:val="ar_AE" w:bidi="ar_AE"/>
          </w:rPr>
          <w:rPr>
            <w:color w:val="0000EE"/>
            <w:u w:val="single"/>
          </w:rPr>
          <w:t>24</w:t>
        </w:r>
      </w:hyperlink>
      <w:r>
        <w:rPr>
          <w:lang w:val="ar_AE" w:bidi="ar_AE"/>
        </w:rPr>
        <w:t xml:space="preserve">؛ </w:t>
      </w:r>
      <w:hyperlink r:id="rId259">
        <w:r>
          <w:rPr>
            <w:lang w:val="ar_AE" w:bidi="ar_AE"/>
          </w:rPr>
          <w:rPr>
            <w:color w:val="0000EE"/>
            <w:u w:val="single"/>
          </w:rPr>
          <w:t>8:2</w:t>
        </w:r>
      </w:hyperlink>
      <w:r>
        <w:rPr>
          <w:lang w:val="ar_AE" w:bidi="ar_AE"/>
        </w:rPr>
        <w:t xml:space="preserve">، </w:t>
      </w:r>
      <w:hyperlink r:id="rId260">
        <w:r>
          <w:rPr>
            <w:lang w:val="ar_AE" w:bidi="ar_AE"/>
          </w:rPr>
          <w:rPr>
            <w:color w:val="0000EE"/>
            <w:u w:val="single"/>
          </w:rPr>
          <w:t>6</w:t>
        </w:r>
      </w:hyperlink>
      <w:r>
        <w:rPr>
          <w:lang w:val="ar_AE" w:bidi="ar_AE"/>
        </w:rPr>
        <w:t xml:space="preserve">، </w:t>
      </w:r>
      <w:hyperlink r:id="rId261">
        <w:r>
          <w:rPr>
            <w:lang w:val="ar_AE" w:bidi="ar_AE"/>
          </w:rPr>
          <w:rPr>
            <w:color w:val="0000EE"/>
            <w:u w:val="single"/>
          </w:rPr>
          <w:t>13</w:t>
        </w:r>
      </w:hyperlink>
      <w:r>
        <w:rPr>
          <w:lang w:val="ar_AE" w:bidi="ar_AE"/>
        </w:rPr>
        <w:t>). يعود هذا التعبير إلى تحذير الله لآدم وحواء (</w:t>
      </w:r>
      <w:hyperlink r:id="rId262">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5">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5">
        <w:r>
          <w:rPr>
            <w:lang w:val="ar_AE" w:bidi="ar_AE"/>
          </w:rPr>
          <w:rPr>
            <w:color w:val="0000EE"/>
            <w:u w:val="single"/>
          </w:rPr>
          <w:t>2:29</w:t>
        </w:r>
      </w:hyperlink>
      <w:r>
        <w:rPr>
          <w:lang w:val="ar_AE" w:bidi="ar_AE"/>
        </w:rPr>
        <w:t xml:space="preserve">; </w:t>
      </w:r>
      <w:hyperlink r:id="rId266">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7">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lang w:val="ar_AE" w:bidi="ar_AE"/>
          </w:rPr>
          <w:rPr>
            <w:color w:val="0000EE"/>
            <w:u w:val="single"/>
          </w:rPr>
          <w:t>7:10</w:t>
        </w:r>
      </w:hyperlink>
      <w:r>
        <w:rPr>
          <w:lang w:val="ar_AE" w:bidi="ar_AE"/>
        </w:rPr>
        <w:t xml:space="preserve">؛ انظر </w:t>
      </w:r>
      <w:hyperlink r:id="rId269">
        <w:r>
          <w:rPr>
            <w:lang w:val="ar_AE" w:bidi="ar_AE"/>
          </w:rPr>
          <w:rPr>
            <w:color w:val="0000EE"/>
            <w:u w:val="single"/>
          </w:rPr>
          <w:t>4:15</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22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0">
        <w:r>
          <w:rPr>
            <w:lang w:val="ar_AE" w:bidi="ar_AE"/>
          </w:rPr>
          <w:rPr>
            <w:color w:val="0000EE"/>
            <w:u w:val="single"/>
          </w:rPr>
          <w:t>لاويين 18:5</w:t>
        </w:r>
      </w:hyperlink>
      <w:r>
        <w:rPr>
          <w:lang w:val="ar_AE" w:bidi="ar_AE"/>
        </w:rPr>
        <w:t xml:space="preserve">، مقتبسة في </w:t>
      </w:r>
      <w:hyperlink r:id="rId271">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2">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3">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4">
        <w:r>
          <w:rPr>
            <w:lang w:val="ar_AE" w:bidi="ar_AE"/>
          </w:rPr>
          <w:rPr>
            <w:color w:val="0000EE"/>
            <w:u w:val="single"/>
          </w:rPr>
          <w:t>2 كو 4:16</w:t>
        </w:r>
      </w:hyperlink>
      <w:r>
        <w:rPr>
          <w:lang w:val="ar_AE" w:bidi="ar_AE"/>
        </w:rPr>
        <w:t xml:space="preserve">؛ </w:t>
      </w:r>
      <w:hyperlink r:id="rId275">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6">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7">
        <w:r>
          <w:rPr>
            <w:lang w:val="ar_AE" w:bidi="ar_AE"/>
          </w:rPr>
          <w:rPr>
            <w:color w:val="0000EE"/>
            <w:u w:val="single"/>
          </w:rPr>
          <w:t>5–7</w:t>
        </w:r>
      </w:hyperlink>
      <w:r>
        <w:rPr>
          <w:lang w:val="ar_AE" w:bidi="ar_AE"/>
        </w:rPr>
        <w:t xml:space="preserve"> أن لا الخطية (أصحاح </w:t>
      </w:r>
      <w:hyperlink r:id="rId206">
        <w:r>
          <w:rPr>
            <w:lang w:val="ar_AE" w:bidi="ar_AE"/>
          </w:rPr>
          <w:rPr>
            <w:color w:val="0000EE"/>
            <w:u w:val="single"/>
          </w:rPr>
          <w:t>6</w:t>
        </w:r>
      </w:hyperlink>
      <w:r>
        <w:rPr>
          <w:lang w:val="ar_AE" w:bidi="ar_AE"/>
        </w:rPr>
        <w:t xml:space="preserve">) ولا الناموس (أصحاح </w:t>
      </w:r>
      <w:hyperlink r:id="rId207">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78">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lang w:val="ar_AE" w:bidi="ar_AE"/>
          </w:rPr>
          <w:rPr>
            <w:color w:val="0000EE"/>
            <w:u w:val="single"/>
          </w:rPr>
          <w:t>عبرانيين 10:6</w:t>
        </w:r>
      </w:hyperlink>
      <w:r>
        <w:rPr>
          <w:lang w:val="ar_AE" w:bidi="ar_AE"/>
        </w:rPr>
        <w:t xml:space="preserve">, </w:t>
      </w:r>
      <w:hyperlink r:id="rId281">
        <w:r>
          <w:rPr>
            <w:lang w:val="ar_AE" w:bidi="ar_AE"/>
          </w:rPr>
          <w:rPr>
            <w:color w:val="0000EE"/>
            <w:u w:val="single"/>
          </w:rPr>
          <w:t>8</w:t>
        </w:r>
      </w:hyperlink>
      <w:r>
        <w:rPr>
          <w:lang w:val="ar_AE" w:bidi="ar_AE"/>
        </w:rPr>
        <w:t xml:space="preserve">; </w:t>
      </w:r>
      <w:hyperlink r:id="rId282">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lang w:val="ar_AE" w:bidi="ar_AE"/>
          </w:rPr>
          <w:rPr>
            <w:color w:val="0000EE"/>
            <w:u w:val="single"/>
          </w:rPr>
          <w:t>تكوين 6:3</w:t>
        </w:r>
      </w:hyperlink>
      <w:r>
        <w:rPr>
          <w:lang w:val="ar_AE" w:bidi="ar_AE"/>
        </w:rPr>
        <w:t xml:space="preserve">، </w:t>
      </w:r>
      <w:hyperlink r:id="rId284">
        <w:r>
          <w:rPr>
            <w:lang w:val="ar_AE" w:bidi="ar_AE"/>
          </w:rPr>
          <w:rPr>
            <w:color w:val="0000EE"/>
            <w:u w:val="single"/>
          </w:rPr>
          <w:t>12</w:t>
        </w:r>
      </w:hyperlink>
      <w:r>
        <w:rPr>
          <w:lang w:val="ar_AE" w:bidi="ar_AE"/>
        </w:rPr>
        <w:t xml:space="preserve">؛ </w:t>
      </w:r>
      <w:hyperlink r:id="rId285">
        <w:r>
          <w:rPr>
            <w:lang w:val="ar_AE" w:bidi="ar_AE"/>
          </w:rPr>
          <w:rPr>
            <w:color w:val="0000EE"/>
            <w:u w:val="single"/>
          </w:rPr>
          <w:t>مزمور 78:39</w:t>
        </w:r>
      </w:hyperlink>
      <w:r>
        <w:rPr>
          <w:lang w:val="ar_AE" w:bidi="ar_AE"/>
        </w:rPr>
        <w:t xml:space="preserve">؛ </w:t>
      </w:r>
      <w:hyperlink r:id="rId286">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7">
        <w:r>
          <w:rPr>
            <w:lang w:val="ar_AE" w:bidi="ar_AE"/>
          </w:rPr>
          <w:rPr>
            <w:color w:val="0000EE"/>
            <w:u w:val="single"/>
          </w:rPr>
          <w:t>رومية 8:5–9</w:t>
        </w:r>
      </w:hyperlink>
      <w:r>
        <w:rPr>
          <w:lang w:val="ar_AE" w:bidi="ar_AE"/>
        </w:rPr>
        <w:t xml:space="preserve">، </w:t>
      </w:r>
      <w:hyperlink r:id="rId288">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89">
        <w:r>
          <w:rPr>
            <w:lang w:val="ar_AE" w:bidi="ar_AE"/>
          </w:rPr>
          <w:rPr>
            <w:color w:val="0000EE"/>
            <w:u w:val="single"/>
          </w:rPr>
          <w:t>12:3</w:t>
        </w:r>
      </w:hyperlink>
      <w:r>
        <w:rPr>
          <w:lang w:val="ar_AE" w:bidi="ar_AE"/>
        </w:rPr>
        <w:t xml:space="preserve">; </w:t>
      </w:r>
      <w:hyperlink r:id="rId290">
        <w:r>
          <w:rPr>
            <w:lang w:val="ar_AE" w:bidi="ar_AE"/>
          </w:rPr>
          <w:rPr>
            <w:color w:val="0000EE"/>
            <w:u w:val="single"/>
          </w:rPr>
          <w:t>15:5</w:t>
        </w:r>
      </w:hyperlink>
      <w:r>
        <w:rPr>
          <w:lang w:val="ar_AE" w:bidi="ar_AE"/>
        </w:rPr>
        <w:t xml:space="preserve">; </w:t>
      </w:r>
      <w:hyperlink r:id="rId291">
        <w:r>
          <w:rPr>
            <w:lang w:val="ar_AE" w:bidi="ar_AE"/>
          </w:rPr>
          <w:rPr>
            <w:color w:val="0000EE"/>
            <w:u w:val="single"/>
          </w:rPr>
          <w:t>فيلبي 2:2</w:t>
        </w:r>
      </w:hyperlink>
      <w:r>
        <w:rPr>
          <w:lang w:val="ar_AE" w:bidi="ar_AE"/>
        </w:rPr>
        <w:t xml:space="preserve">, </w:t>
      </w:r>
      <w:hyperlink r:id="rId2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lang w:val="ar_AE" w:bidi="ar_AE"/>
          </w:rPr>
          <w:rPr>
            <w:color w:val="0000EE"/>
            <w:u w:val="single"/>
          </w:rPr>
          <w:t>خروج 4: 22</w:t>
        </w:r>
      </w:hyperlink>
      <w:r>
        <w:rPr>
          <w:lang w:val="ar_AE" w:bidi="ar_AE"/>
        </w:rPr>
        <w:t xml:space="preserve">؛ </w:t>
      </w:r>
      <w:hyperlink r:id="rId295">
        <w:r>
          <w:rPr>
            <w:lang w:val="ar_AE" w:bidi="ar_AE"/>
          </w:rPr>
          <w:rPr>
            <w:color w:val="0000EE"/>
            <w:u w:val="single"/>
          </w:rPr>
          <w:t>إرميا 3: 19</w:t>
        </w:r>
      </w:hyperlink>
      <w:r>
        <w:rPr>
          <w:lang w:val="ar_AE" w:bidi="ar_AE"/>
        </w:rPr>
        <w:t xml:space="preserve">؛ </w:t>
      </w:r>
      <w:hyperlink r:id="rId296">
        <w:r>
          <w:rPr>
            <w:lang w:val="ar_AE" w:bidi="ar_AE"/>
          </w:rPr>
          <w:rPr>
            <w:color w:val="0000EE"/>
            <w:u w:val="single"/>
          </w:rPr>
          <w:t>31: 9</w:t>
        </w:r>
      </w:hyperlink>
      <w:r>
        <w:rPr>
          <w:lang w:val="ar_AE" w:bidi="ar_AE"/>
        </w:rPr>
        <w:t xml:space="preserve">؛ </w:t>
      </w:r>
      <w:hyperlink r:id="rId297">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lang w:val="ar_AE" w:bidi="ar_AE"/>
          </w:rPr>
          <w:rPr>
            <w:color w:val="0000EE"/>
            <w:u w:val="single"/>
          </w:rPr>
          <w:t>خروج 4:22</w:t>
        </w:r>
      </w:hyperlink>
      <w:r>
        <w:rPr>
          <w:lang w:val="ar_AE" w:bidi="ar_AE"/>
        </w:rPr>
        <w:t xml:space="preserve">; </w:t>
      </w:r>
      <w:hyperlink r:id="rId299">
        <w:r>
          <w:rPr>
            <w:lang w:val="ar_AE" w:bidi="ar_AE"/>
          </w:rPr>
          <w:rPr>
            <w:color w:val="0000EE"/>
            <w:u w:val="single"/>
          </w:rPr>
          <w:t>تثنية 1:31</w:t>
        </w:r>
      </w:hyperlink>
      <w:r>
        <w:rPr>
          <w:lang w:val="ar_AE" w:bidi="ar_AE"/>
        </w:rPr>
        <w:t xml:space="preserve">; </w:t>
      </w:r>
      <w:hyperlink r:id="rId297">
        <w:r>
          <w:rPr>
            <w:lang w:val="ar_AE" w:bidi="ar_AE"/>
          </w:rPr>
          <w:rPr>
            <w:color w:val="0000EE"/>
            <w:u w:val="single"/>
          </w:rPr>
          <w:t>هوشع 11:1</w:t>
        </w:r>
      </w:hyperlink>
      <w:r>
        <w:rPr>
          <w:lang w:val="ar_AE" w:bidi="ar_AE"/>
        </w:rPr>
        <w:t xml:space="preserve">; انظر أيضًا </w:t>
      </w:r>
      <w:hyperlink r:id="rId300">
        <w:r>
          <w:rPr>
            <w:lang w:val="ar_AE" w:bidi="ar_AE"/>
          </w:rPr>
          <w:rPr>
            <w:color w:val="0000EE"/>
            <w:u w:val="single"/>
          </w:rPr>
          <w:t>رومية 9:4</w:t>
        </w:r>
      </w:hyperlink>
      <w:r>
        <w:rPr>
          <w:lang w:val="ar_AE" w:bidi="ar_AE"/>
        </w:rPr>
        <w:t xml:space="preserve">; </w:t>
      </w:r>
      <w:hyperlink r:id="rId301">
        <w:r>
          <w:rPr>
            <w:lang w:val="ar_AE" w:bidi="ar_AE"/>
          </w:rPr>
          <w:rPr>
            <w:color w:val="0000EE"/>
            <w:u w:val="single"/>
          </w:rPr>
          <w:t>غلاطية 4:5</w:t>
        </w:r>
      </w:hyperlink>
      <w:r>
        <w:rPr>
          <w:lang w:val="ar_AE" w:bidi="ar_AE"/>
        </w:rPr>
        <w:t xml:space="preserve">; </w:t>
      </w:r>
      <w:hyperlink r:id="rId302">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3">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4">
        <w:r>
          <w:rPr>
            <w:lang w:val="ar_AE" w:bidi="ar_AE"/>
          </w:rPr>
          <w:rPr>
            <w:color w:val="0000EE"/>
            <w:u w:val="single"/>
          </w:rPr>
          <w:t>مرقس 12:1–12</w:t>
        </w:r>
      </w:hyperlink>
      <w:r>
        <w:rPr>
          <w:lang w:val="ar_AE" w:bidi="ar_AE"/>
        </w:rPr>
        <w:t xml:space="preserve">؛ </w:t>
      </w:r>
      <w:hyperlink r:id="rId305">
        <w:r>
          <w:rPr>
            <w:lang w:val="ar_AE" w:bidi="ar_AE"/>
          </w:rPr>
          <w:rPr>
            <w:color w:val="0000EE"/>
            <w:u w:val="single"/>
          </w:rPr>
          <w:t>غلاطية 3:18–19</w:t>
        </w:r>
      </w:hyperlink>
      <w:r>
        <w:rPr>
          <w:lang w:val="ar_AE" w:bidi="ar_AE"/>
        </w:rPr>
        <w:t xml:space="preserve">؛ </w:t>
      </w:r>
      <w:hyperlink r:id="rId306">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lang w:val="ar_AE" w:bidi="ar_AE"/>
          </w:rPr>
          <w:rPr>
            <w:color w:val="0000EE"/>
            <w:u w:val="single"/>
          </w:rPr>
          <w:t>2 كورنثوس 1:5</w:t>
        </w:r>
      </w:hyperlink>
      <w:r>
        <w:rPr>
          <w:lang w:val="ar_AE" w:bidi="ar_AE"/>
        </w:rPr>
        <w:t xml:space="preserve">؛ </w:t>
      </w:r>
      <w:hyperlink r:id="rId308">
        <w:r>
          <w:rPr>
            <w:lang w:val="ar_AE" w:bidi="ar_AE"/>
          </w:rPr>
          <w:rPr>
            <w:color w:val="0000EE"/>
            <w:u w:val="single"/>
          </w:rPr>
          <w:t>فيلبي 1:29</w:t>
        </w:r>
      </w:hyperlink>
      <w:r>
        <w:rPr>
          <w:lang w:val="ar_AE" w:bidi="ar_AE"/>
        </w:rPr>
        <w:t xml:space="preserve">؛ </w:t>
      </w:r>
      <w:hyperlink r:id="rId77">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09">
        <w:r>
          <w:rPr>
            <w:lang w:val="ar_AE" w:bidi="ar_AE"/>
          </w:rPr>
          <w:rPr>
            <w:color w:val="0000EE"/>
            <w:u w:val="single"/>
          </w:rPr>
          <w:t>مزمور 65:12–13</w:t>
        </w:r>
      </w:hyperlink>
      <w:r>
        <w:rPr>
          <w:lang w:val="ar_AE" w:bidi="ar_AE"/>
        </w:rPr>
        <w:t xml:space="preserve">؛ </w:t>
      </w:r>
      <w:hyperlink r:id="rId310">
        <w:r>
          <w:rPr>
            <w:lang w:val="ar_AE" w:bidi="ar_AE"/>
          </w:rPr>
          <w:rPr>
            <w:color w:val="0000EE"/>
            <w:u w:val="single"/>
          </w:rPr>
          <w:t>إشعياء 24:4</w:t>
        </w:r>
      </w:hyperlink>
      <w:r>
        <w:rPr>
          <w:lang w:val="ar_AE" w:bidi="ar_AE"/>
        </w:rPr>
        <w:t xml:space="preserve">؛ </w:t>
      </w:r>
      <w:hyperlink r:id="rId311">
        <w:r>
          <w:rPr>
            <w:lang w:val="ar_AE" w:bidi="ar_AE"/>
          </w:rPr>
          <w:rPr>
            <w:color w:val="0000EE"/>
            <w:u w:val="single"/>
          </w:rPr>
          <w:t>إرميا 4:28</w:t>
        </w:r>
      </w:hyperlink>
      <w:r>
        <w:rPr>
          <w:lang w:val="ar_AE" w:bidi="ar_AE"/>
        </w:rPr>
        <w:t xml:space="preserve">؛ </w:t>
      </w:r>
      <w:hyperlink r:id="rId312">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lang w:val="ar_AE" w:bidi="ar_AE"/>
          </w:rPr>
          <w:rPr>
            <w:color w:val="0000EE"/>
            <w:u w:val="single"/>
          </w:rPr>
          <w:t xml:space="preserve">إشعياء </w:t>
        </w:r>
      </w:hyperlink>
      <w:hyperlink r:id="rId313">
        <w:r>
          <w:rPr>
            <w:lang w:val="ar_AE" w:bidi="ar_AE"/>
          </w:rPr>
          <w:rPr>
            <w:color w:val="0000EE"/>
            <w:u w:val="single"/>
          </w:rPr>
          <w:t>4:2</w:t>
        </w:r>
      </w:hyperlink>
      <w:r>
        <w:rPr>
          <w:lang w:val="ar_AE" w:bidi="ar_AE"/>
        </w:rPr>
        <w:t xml:space="preserve">، </w:t>
      </w:r>
      <w:hyperlink r:id="rId31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5">
        <w:r>
          <w:rPr>
            <w:lang w:val="ar_AE" w:bidi="ar_AE"/>
          </w:rPr>
          <w:rPr>
            <w:color w:val="0000EE"/>
            <w:u w:val="single"/>
          </w:rPr>
          <w:t>متى 24:8</w:t>
        </w:r>
      </w:hyperlink>
      <w:r>
        <w:rPr>
          <w:lang w:val="ar_AE" w:bidi="ar_AE"/>
        </w:rPr>
        <w:t xml:space="preserve">؛ </w:t>
      </w:r>
      <w:hyperlink r:id="rId316">
        <w:r>
          <w:rPr>
            <w:lang w:val="ar_AE" w:bidi="ar_AE"/>
          </w:rPr>
          <w:rPr>
            <w:color w:val="0000EE"/>
            <w:u w:val="single"/>
          </w:rPr>
          <w:t>مرقس 13:8</w:t>
        </w:r>
      </w:hyperlink>
      <w:r>
        <w:rPr>
          <w:lang w:val="ar_AE" w:bidi="ar_AE"/>
        </w:rPr>
        <w:t xml:space="preserve">؛ </w:t>
      </w:r>
      <w:hyperlink r:id="rId317">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lang w:val="ar_AE" w:bidi="ar_AE"/>
          </w:rPr>
          <w:rPr>
            <w:color w:val="0000EE"/>
            <w:u w:val="single"/>
          </w:rPr>
          <w:t>خروج 3:7</w:t>
        </w:r>
      </w:hyperlink>
      <w:r>
        <w:rPr>
          <w:lang w:val="ar_AE" w:bidi="ar_AE"/>
        </w:rPr>
        <w:t xml:space="preserve">; </w:t>
      </w:r>
      <w:hyperlink r:id="rId319">
        <w:r>
          <w:rPr>
            <w:lang w:val="ar_AE" w:bidi="ar_AE"/>
          </w:rPr>
          <w:rPr>
            <w:color w:val="0000EE"/>
            <w:u w:val="single"/>
          </w:rPr>
          <w:t>مراثي 1:22</w:t>
        </w:r>
      </w:hyperlink>
      <w:r>
        <w:rPr>
          <w:lang w:val="ar_AE" w:bidi="ar_AE"/>
        </w:rPr>
        <w:t xml:space="preserve">; </w:t>
      </w:r>
      <w:hyperlink r:id="rId320">
        <w:r>
          <w:rPr>
            <w:lang w:val="ar_AE" w:bidi="ar_AE"/>
          </w:rPr>
          <w:rPr>
            <w:color w:val="0000EE"/>
            <w:u w:val="single"/>
          </w:rPr>
          <w:t>حزقيال 24:17</w:t>
        </w:r>
      </w:hyperlink>
      <w:r>
        <w:rPr>
          <w:lang w:val="ar_AE" w:bidi="ar_AE"/>
        </w:rPr>
        <w:t xml:space="preserve">; </w:t>
      </w:r>
      <w:hyperlink r:id="rId321">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2">
        <w:r>
          <w:rPr>
            <w:lang w:val="ar_AE" w:bidi="ar_AE"/>
          </w:rPr>
          <w:rPr>
            <w:color w:val="0000EE"/>
            <w:u w:val="single"/>
          </w:rPr>
          <w:t>خروج 23:19</w:t>
        </w:r>
      </w:hyperlink>
      <w:r>
        <w:rPr>
          <w:lang w:val="ar_AE" w:bidi="ar_AE"/>
        </w:rPr>
        <w:t xml:space="preserve">; </w:t>
      </w:r>
      <w:hyperlink r:id="rId323">
        <w:r>
          <w:rPr>
            <w:lang w:val="ar_AE" w:bidi="ar_AE"/>
          </w:rPr>
          <w:rPr>
            <w:color w:val="0000EE"/>
            <w:u w:val="single"/>
          </w:rPr>
          <w:t>لاويين 2:12</w:t>
        </w:r>
      </w:hyperlink>
      <w:r>
        <w:rPr>
          <w:lang w:val="ar_AE" w:bidi="ar_AE"/>
        </w:rPr>
        <w:t xml:space="preserve">; </w:t>
      </w:r>
      <w:hyperlink r:id="rId324">
        <w:r>
          <w:rPr>
            <w:lang w:val="ar_AE" w:bidi="ar_AE"/>
          </w:rPr>
          <w:rPr>
            <w:color w:val="0000EE"/>
            <w:u w:val="single"/>
          </w:rPr>
          <w:t>23:10</w:t>
        </w:r>
      </w:hyperlink>
      <w:r>
        <w:rPr>
          <w:lang w:val="ar_AE" w:bidi="ar_AE"/>
        </w:rPr>
        <w:t xml:space="preserve">; قارن </w:t>
      </w:r>
      <w:hyperlink r:id="rId325">
        <w:r>
          <w:rPr>
            <w:lang w:val="ar_AE" w:bidi="ar_AE"/>
          </w:rPr>
          <w:rPr>
            <w:color w:val="0000EE"/>
            <w:u w:val="single"/>
          </w:rPr>
          <w:t>1 كورنثوس 15:20</w:t>
        </w:r>
      </w:hyperlink>
      <w:r>
        <w:rPr>
          <w:lang w:val="ar_AE" w:bidi="ar_AE"/>
        </w:rPr>
        <w:t xml:space="preserve">, </w:t>
      </w:r>
      <w:hyperlink r:id="rId326">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3">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7">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28">
        <w:r>
          <w:rPr>
            <w:lang w:val="ar_AE" w:bidi="ar_AE"/>
          </w:rPr>
          <w:rPr>
            <w:color w:val="0000EE"/>
            <w:u w:val="single"/>
          </w:rPr>
          <w:t>8:18</w:t>
        </w:r>
      </w:hyperlink>
      <w:r>
        <w:rPr>
          <w:lang w:val="ar_AE" w:bidi="ar_AE"/>
        </w:rPr>
        <w:t xml:space="preserve">, </w:t>
      </w:r>
      <w:hyperlink r:id="rId329">
        <w:r>
          <w:rPr>
            <w:lang w:val="ar_AE" w:bidi="ar_AE"/>
          </w:rPr>
          <w:rPr>
            <w:color w:val="0000EE"/>
            <w:u w:val="single"/>
          </w:rPr>
          <w:t>21</w:t>
        </w:r>
      </w:hyperlink>
      <w:r>
        <w:rPr>
          <w:lang w:val="ar_AE" w:bidi="ar_AE"/>
        </w:rPr>
        <w:t xml:space="preserve">, </w:t>
      </w:r>
      <w:hyperlink r:id="rId330">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0">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1">
        <w:r>
          <w:rPr>
            <w:lang w:val="ar_AE" w:bidi="ar_AE"/>
          </w:rPr>
          <w:rPr>
            <w:color w:val="0000EE"/>
            <w:u w:val="single"/>
          </w:rPr>
          <w:t>تكوين 22:12</w:t>
        </w:r>
      </w:hyperlink>
      <w:r>
        <w:rPr>
          <w:lang w:val="ar_AE" w:bidi="ar_AE"/>
        </w:rPr>
        <w:t xml:space="preserve">, </w:t>
      </w:r>
      <w:hyperlink r:id="rId332">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3">
        <w:r>
          <w:rPr>
            <w:lang w:val="ar_AE" w:bidi="ar_AE"/>
          </w:rPr>
          <w:rPr>
            <w:color w:val="0000EE"/>
            <w:u w:val="single"/>
          </w:rPr>
          <w:t>9:6–29</w:t>
        </w:r>
      </w:hyperlink>
      <w:r>
        <w:rPr>
          <w:lang w:val="ar_AE" w:bidi="ar_AE"/>
        </w:rPr>
        <w:t>)، ويلقي باللوم على اليهود لرفضهم قبول المسيح (</w:t>
      </w:r>
      <w:hyperlink r:id="rId334">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5">
        <w:r>
          <w:rPr>
            <w:lang w:val="ar_AE" w:bidi="ar_AE"/>
          </w:rPr>
          <w:rPr>
            <w:color w:val="0000EE"/>
            <w:u w:val="single"/>
          </w:rPr>
          <w:t>11:1–10</w:t>
        </w:r>
      </w:hyperlink>
      <w:r>
        <w:rPr>
          <w:lang w:val="ar_AE" w:bidi="ar_AE"/>
        </w:rPr>
        <w:t>)، وسيؤمن الكثيرون أيضًا في المستقبل (</w:t>
      </w:r>
      <w:hyperlink r:id="rId336">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lang w:val="ar_AE" w:bidi="ar_AE"/>
          </w:rPr>
          <w:rPr>
            <w:color w:val="0000EE"/>
            <w:u w:val="single"/>
          </w:rPr>
          <w:t>لاويين 27:28–29</w:t>
        </w:r>
      </w:hyperlink>
      <w:r>
        <w:rPr>
          <w:lang w:val="ar_AE" w:bidi="ar_AE"/>
        </w:rPr>
        <w:t xml:space="preserve">؛ </w:t>
      </w:r>
      <w:hyperlink r:id="rId339">
        <w:r>
          <w:rPr>
            <w:lang w:val="ar_AE" w:bidi="ar_AE"/>
          </w:rPr>
          <w:rPr>
            <w:color w:val="0000EE"/>
            <w:u w:val="single"/>
          </w:rPr>
          <w:t>يشوع 6:17–18</w:t>
        </w:r>
      </w:hyperlink>
      <w:r>
        <w:rPr>
          <w:lang w:val="ar_AE" w:bidi="ar_AE"/>
        </w:rPr>
        <w:t xml:space="preserve">؛ </w:t>
      </w:r>
      <w:hyperlink r:id="rId340">
        <w:r>
          <w:rPr>
            <w:lang w:val="ar_AE" w:bidi="ar_AE"/>
          </w:rPr>
          <w:rPr>
            <w:color w:val="0000EE"/>
            <w:u w:val="single"/>
          </w:rPr>
          <w:t>7:1</w:t>
        </w:r>
      </w:hyperlink>
      <w:r>
        <w:rPr>
          <w:lang w:val="ar_AE" w:bidi="ar_AE"/>
        </w:rPr>
        <w:t xml:space="preserve">، </w:t>
      </w:r>
      <w:hyperlink r:id="rId341">
        <w:r>
          <w:rPr>
            <w:lang w:val="ar_AE" w:bidi="ar_AE"/>
          </w:rPr>
          <w:rPr>
            <w:color w:val="0000EE"/>
            <w:u w:val="single"/>
          </w:rPr>
          <w:t>11–13</w:t>
        </w:r>
      </w:hyperlink>
      <w:r>
        <w:rPr>
          <w:lang w:val="ar_AE" w:bidi="ar_AE"/>
        </w:rPr>
        <w:t xml:space="preserve">؛ </w:t>
      </w:r>
      <w:hyperlink r:id="rId342">
        <w:r>
          <w:rPr>
            <w:lang w:val="ar_AE" w:bidi="ar_AE"/>
          </w:rPr>
          <w:rPr>
            <w:color w:val="0000EE"/>
            <w:u w:val="single"/>
          </w:rPr>
          <w:t>22:20</w:t>
        </w:r>
      </w:hyperlink>
      <w:r>
        <w:rPr>
          <w:lang w:val="ar_AE" w:bidi="ar_AE"/>
        </w:rPr>
        <w:t xml:space="preserve">؛ </w:t>
      </w:r>
      <w:hyperlink r:id="rId343">
        <w:r>
          <w:rPr>
            <w:lang w:val="ar_AE" w:bidi="ar_AE"/>
          </w:rPr>
          <w:rPr>
            <w:color w:val="0000EE"/>
            <w:u w:val="single"/>
          </w:rPr>
          <w:t>1 صموئيل 15:3</w:t>
        </w:r>
      </w:hyperlink>
      <w:r>
        <w:rPr>
          <w:lang w:val="ar_AE" w:bidi="ar_AE"/>
        </w:rPr>
        <w:t xml:space="preserve">؛ </w:t>
      </w:r>
      <w:hyperlink r:id="rId344">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6">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4">
        <w:r>
          <w:rPr>
            <w:lang w:val="ar_AE" w:bidi="ar_AE"/>
          </w:rPr>
          <w:rPr>
            <w:color w:val="0000EE"/>
            <w:u w:val="single"/>
          </w:rPr>
          <w:t>خروج 4:22</w:t>
        </w:r>
      </w:hyperlink>
      <w:r>
        <w:rPr>
          <w:lang w:val="ar_AE" w:bidi="ar_AE"/>
        </w:rPr>
        <w:t xml:space="preserve">; </w:t>
      </w:r>
      <w:hyperlink r:id="rId295">
        <w:r>
          <w:rPr>
            <w:lang w:val="ar_AE" w:bidi="ar_AE"/>
          </w:rPr>
          <w:rPr>
            <w:color w:val="0000EE"/>
            <w:u w:val="single"/>
          </w:rPr>
          <w:t>إرميا 3:19</w:t>
        </w:r>
      </w:hyperlink>
      <w:r>
        <w:rPr>
          <w:lang w:val="ar_AE" w:bidi="ar_AE"/>
        </w:rPr>
        <w:t xml:space="preserve">; </w:t>
      </w:r>
      <w:hyperlink r:id="rId296">
        <w:r>
          <w:rPr>
            <w:lang w:val="ar_AE" w:bidi="ar_AE"/>
          </w:rPr>
          <w:rPr>
            <w:color w:val="0000EE"/>
            <w:u w:val="single"/>
          </w:rPr>
          <w:t>31:9</w:t>
        </w:r>
      </w:hyperlink>
      <w:r>
        <w:rPr>
          <w:lang w:val="ar_AE" w:bidi="ar_AE"/>
        </w:rPr>
        <w:t xml:space="preserve">; </w:t>
      </w:r>
      <w:hyperlink r:id="rId297">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lang w:val="ar_AE" w:bidi="ar_AE"/>
          </w:rPr>
          <w:rPr>
            <w:color w:val="0000EE"/>
            <w:u w:val="single"/>
          </w:rPr>
          <w:t>تكوين 17</w:t>
        </w:r>
      </w:hyperlink>
      <w:r>
        <w:rPr>
          <w:lang w:val="ar_AE" w:bidi="ar_AE"/>
        </w:rPr>
        <w:t>)، وواحدة مع الأمة عبر موسى في سيناء (</w:t>
      </w:r>
      <w:hyperlink r:id="rId347">
        <w:r>
          <w:rPr>
            <w:lang w:val="ar_AE" w:bidi="ar_AE"/>
          </w:rPr>
          <w:rPr>
            <w:color w:val="0000EE"/>
            <w:u w:val="single"/>
          </w:rPr>
          <w:t>خروج 19–24</w:t>
        </w:r>
      </w:hyperlink>
      <w:r>
        <w:rPr>
          <w:lang w:val="ar_AE" w:bidi="ar_AE"/>
        </w:rPr>
        <w:t>)، وواحدة مع داود (</w:t>
      </w:r>
      <w:hyperlink r:id="rId348">
        <w:r>
          <w:rPr>
            <w:lang w:val="ar_AE" w:bidi="ar_AE"/>
          </w:rPr>
          <w:rPr>
            <w:color w:val="0000EE"/>
            <w:u w:val="single"/>
          </w:rPr>
          <w:t>2 صموئيل 7:8–16</w:t>
        </w:r>
      </w:hyperlink>
      <w:r>
        <w:rPr>
          <w:lang w:val="ar_AE" w:bidi="ar_AE"/>
        </w:rPr>
        <w:t xml:space="preserve">; </w:t>
      </w:r>
      <w:hyperlink r:id="rId349">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2">
        <w:r>
          <w:rPr>
            <w:lang w:val="ar_AE" w:bidi="ar_AE"/>
          </w:rPr>
          <w:rPr>
            <w:color w:val="0000EE"/>
            <w:u w:val="single"/>
          </w:rPr>
          <w:t>رومية 11:16–17</w:t>
        </w:r>
      </w:hyperlink>
      <w:r>
        <w:rPr>
          <w:lang w:val="ar_AE" w:bidi="ar_AE"/>
        </w:rPr>
        <w:t xml:space="preserve">; </w:t>
      </w:r>
      <w:hyperlink r:id="rId351">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3">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4">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5">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6">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7">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lang w:val="ar_AE" w:bidi="ar_AE"/>
          </w:rPr>
          <w:rPr>
            <w:color w:val="0000EE"/>
            <w:u w:val="single"/>
          </w:rPr>
          <w:t>خروج 6:7</w:t>
        </w:r>
      </w:hyperlink>
      <w:r>
        <w:rPr>
          <w:lang w:val="ar_AE" w:bidi="ar_AE"/>
        </w:rPr>
        <w:t xml:space="preserve">؛ </w:t>
      </w:r>
      <w:hyperlink r:id="rId360">
        <w:r>
          <w:rPr>
            <w:lang w:val="ar_AE" w:bidi="ar_AE"/>
          </w:rPr>
          <w:rPr>
            <w:color w:val="0000EE"/>
            <w:u w:val="single"/>
          </w:rPr>
          <w:t>7:5</w:t>
        </w:r>
      </w:hyperlink>
      <w:r>
        <w:rPr>
          <w:lang w:val="ar_AE" w:bidi="ar_AE"/>
        </w:rPr>
        <w:t xml:space="preserve">؛ </w:t>
      </w:r>
      <w:hyperlink r:id="rId361">
        <w:r>
          <w:rPr>
            <w:lang w:val="ar_AE" w:bidi="ar_AE"/>
          </w:rPr>
          <w:rPr>
            <w:color w:val="0000EE"/>
            <w:u w:val="single"/>
          </w:rPr>
          <w:t>9:14–16</w:t>
        </w:r>
      </w:hyperlink>
      <w:r>
        <w:rPr>
          <w:lang w:val="ar_AE" w:bidi="ar_AE"/>
        </w:rPr>
        <w:t xml:space="preserve">؛ </w:t>
      </w:r>
      <w:hyperlink r:id="rId36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lang w:val="ar_AE" w:bidi="ar_AE"/>
          </w:rPr>
          <w:rPr>
            <w:color w:val="0000EE"/>
            <w:u w:val="single"/>
          </w:rPr>
          <w:t>خروج 9:12</w:t>
        </w:r>
      </w:hyperlink>
      <w:r>
        <w:rPr>
          <w:lang w:val="ar_AE" w:bidi="ar_AE"/>
        </w:rPr>
        <w:t>)، وقَسّى فرعون قلبه بنفسه (</w:t>
      </w:r>
      <w:hyperlink r:id="rId364">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5">
        <w:r>
          <w:rPr>
            <w:lang w:val="ar_AE" w:bidi="ar_AE"/>
          </w:rPr>
          <w:rPr>
            <w:color w:val="0000EE"/>
            <w:u w:val="single"/>
          </w:rPr>
          <w:t>إشعياء 29:16</w:t>
        </w:r>
      </w:hyperlink>
      <w:r>
        <w:rPr>
          <w:lang w:val="ar_AE" w:bidi="ar_AE"/>
        </w:rPr>
        <w:t xml:space="preserve">؛ </w:t>
      </w:r>
      <w:hyperlink r:id="rId366">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7">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68">
        <w:r>
          <w:rPr>
            <w:lang w:val="ar_AE" w:bidi="ar_AE"/>
          </w:rPr>
          <w:rPr>
            <w:color w:val="0000EE"/>
            <w:u w:val="single"/>
          </w:rPr>
          <w:t>إشعياء 8:14</w:t>
        </w:r>
      </w:hyperlink>
      <w:r>
        <w:rPr>
          <w:lang w:val="ar_AE" w:bidi="ar_AE"/>
        </w:rPr>
        <w:t xml:space="preserve">؛ </w:t>
      </w:r>
      <w:hyperlink r:id="rId214">
        <w:r>
          <w:rPr>
            <w:lang w:val="ar_AE" w:bidi="ar_AE"/>
          </w:rPr>
          <w:rPr>
            <w:color w:val="0000EE"/>
            <w:u w:val="single"/>
          </w:rPr>
          <w:t>28:16</w:t>
        </w:r>
      </w:hyperlink>
      <w:r>
        <w:rPr>
          <w:lang w:val="ar_AE" w:bidi="ar_AE"/>
        </w:rPr>
        <w:t xml:space="preserve">. وهذان النصان، مع </w:t>
      </w:r>
      <w:hyperlink r:id="rId369">
        <w:r>
          <w:rPr>
            <w:lang w:val="ar_AE" w:bidi="ar_AE"/>
          </w:rPr>
          <w:rPr>
            <w:color w:val="0000EE"/>
            <w:u w:val="single"/>
          </w:rPr>
          <w:t>مزمور 118:22</w:t>
        </w:r>
      </w:hyperlink>
      <w:r>
        <w:rPr>
          <w:lang w:val="ar_AE" w:bidi="ar_AE"/>
        </w:rPr>
        <w:t xml:space="preserve">، قد تم اقتباسهم أيضًا معًا في </w:t>
      </w:r>
      <w:hyperlink r:id="rId370">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2">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lang w:val="ar_AE" w:bidi="ar_AE"/>
          </w:rPr>
          <w:rPr>
            <w:color w:val="0000EE"/>
            <w:u w:val="single"/>
          </w:rPr>
          <w:t>أعمال 9:1–2</w:t>
        </w:r>
      </w:hyperlink>
      <w:r>
        <w:rPr>
          <w:lang w:val="ar_AE" w:bidi="ar_AE"/>
        </w:rPr>
        <w:t xml:space="preserve">; </w:t>
      </w:r>
      <w:hyperlink r:id="rId374">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7">
        <w:r>
          <w:rPr>
            <w:lang w:val="ar_AE" w:bidi="ar_AE"/>
          </w:rPr>
          <w:rPr>
            <w:color w:val="0000EE"/>
            <w:u w:val="single"/>
          </w:rPr>
          <w:t>1:17</w:t>
        </w:r>
      </w:hyperlink>
      <w:r>
        <w:rPr>
          <w:lang w:val="ar_AE" w:bidi="ar_AE"/>
        </w:rPr>
        <w:t xml:space="preserve">; </w:t>
      </w:r>
      <w:hyperlink r:id="rId159">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lang w:val="ar_AE" w:bidi="ar_AE"/>
          </w:rPr>
          <w:rPr>
            <w:color w:val="0000EE"/>
            <w:u w:val="single"/>
          </w:rPr>
          <w:t>3:31</w:t>
        </w:r>
      </w:hyperlink>
      <w:r>
        <w:rPr>
          <w:lang w:val="ar_AE" w:bidi="ar_AE"/>
        </w:rPr>
        <w:t xml:space="preserve">; </w:t>
      </w:r>
      <w:hyperlink r:id="rId375">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0">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lang w:val="ar_AE" w:bidi="ar_AE"/>
          </w:rPr>
          <w:rPr>
            <w:color w:val="0000EE"/>
            <w:u w:val="single"/>
          </w:rPr>
          <w:t>لاويين 26:3–13</w:t>
        </w:r>
      </w:hyperlink>
      <w:r>
        <w:rPr>
          <w:lang w:val="ar_AE" w:bidi="ar_AE"/>
        </w:rPr>
        <w:t xml:space="preserve">؛ </w:t>
      </w:r>
      <w:hyperlink r:id="rId377">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78">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29">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79">
        <w:r>
          <w:rPr>
            <w:lang w:val="ar_AE" w:bidi="ar_AE"/>
          </w:rPr>
          <w:rPr>
            <w:color w:val="0000EE"/>
            <w:u w:val="single"/>
          </w:rPr>
          <w:t>خروج 3:15</w:t>
        </w:r>
      </w:hyperlink>
      <w:r>
        <w:rPr>
          <w:lang w:val="ar_AE" w:bidi="ar_AE"/>
        </w:rPr>
        <w:t xml:space="preserve">). ومع ذلك، وكما يوضح </w:t>
      </w:r>
      <w:hyperlink r:id="rId380">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0">
        <w:r>
          <w:rPr>
            <w:lang w:val="ar_AE" w:bidi="ar_AE"/>
          </w:rPr>
          <w:rPr>
            <w:color w:val="0000EE"/>
            <w:u w:val="single"/>
          </w:rPr>
          <w:t>10:12</w:t>
        </w:r>
      </w:hyperlink>
      <w:r>
        <w:rPr>
          <w:lang w:val="ar_AE" w:bidi="ar_AE"/>
        </w:rPr>
        <w:t xml:space="preserve"> أو "كل" في </w:t>
      </w:r>
      <w:hyperlink r:id="rId381">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2">
        <w:r>
          <w:rPr>
            <w:lang w:val="ar_AE" w:bidi="ar_AE"/>
          </w:rPr>
          <w:rPr>
            <w:color w:val="0000EE"/>
            <w:u w:val="single"/>
          </w:rPr>
          <w:t>10:2–3</w:t>
        </w:r>
      </w:hyperlink>
      <w:r>
        <w:rPr>
          <w:lang w:val="ar_AE" w:bidi="ar_AE"/>
        </w:rPr>
        <w:t xml:space="preserve"> (انظر </w:t>
      </w:r>
      <w:hyperlink r:id="rId383">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5">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6">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7">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89">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0">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2">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3">
        <w:r>
          <w:rPr>
            <w:lang w:val="ar_AE" w:bidi="ar_AE"/>
          </w:rPr>
          <w:rPr>
            <w:color w:val="0000EE"/>
            <w:u w:val="single"/>
          </w:rPr>
          <w:t>أعمال الرسل 13:46–48</w:t>
        </w:r>
      </w:hyperlink>
      <w:r>
        <w:rPr>
          <w:lang w:val="ar_AE" w:bidi="ar_AE"/>
        </w:rPr>
        <w:t xml:space="preserve">؛ </w:t>
      </w:r>
      <w:hyperlink r:id="rId39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lang w:val="ar_AE" w:bidi="ar_AE"/>
          </w:rPr>
          <w:rPr>
            <w:color w:val="0000EE"/>
            <w:u w:val="single"/>
          </w:rPr>
          <w:t>تثنية 32:21</w:t>
        </w:r>
      </w:hyperlink>
      <w:r>
        <w:rPr>
          <w:lang w:val="ar_AE" w:bidi="ar_AE"/>
        </w:rPr>
        <w:t xml:space="preserve">، الذي اقتبسه بولس في </w:t>
      </w:r>
      <w:hyperlink r:id="rId395">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6">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7">
        <w:r>
          <w:rPr>
            <w:lang w:val="ar_AE" w:bidi="ar_AE"/>
          </w:rPr>
          <w:rPr>
            <w:color w:val="0000EE"/>
            <w:u w:val="single"/>
          </w:rPr>
          <w:t>11:22</w:t>
        </w:r>
      </w:hyperlink>
      <w:r>
        <w:rPr>
          <w:lang w:val="ar_AE" w:bidi="ar_AE"/>
        </w:rPr>
        <w:t>) وأن الهدف النهائي لله هو تحفيز التوبة بين اليهود (</w:t>
      </w:r>
      <w:hyperlink r:id="rId398">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399">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lang w:val="ar_AE" w:bidi="ar_AE"/>
          </w:rPr>
          <w:rPr>
            <w:color w:val="0000EE"/>
            <w:u w:val="single"/>
          </w:rPr>
          <w:t>14:3</w:t>
        </w:r>
      </w:hyperlink>
      <w:r>
        <w:rPr>
          <w:lang w:val="ar_AE" w:bidi="ar_AE"/>
        </w:rPr>
        <w:t xml:space="preserve"> و</w:t>
      </w:r>
      <w:hyperlink r:id="rId401">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4">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lang w:val="ar_AE" w:bidi="ar_AE"/>
          </w:rPr>
          <w:rPr>
            <w:color w:val="0000EE"/>
            <w:u w:val="single"/>
          </w:rPr>
          <w:t>إرميا 11:16</w:t>
        </w:r>
      </w:hyperlink>
      <w:r>
        <w:rPr>
          <w:lang w:val="ar_AE" w:bidi="ar_AE"/>
        </w:rPr>
        <w:t xml:space="preserve">؛ </w:t>
      </w:r>
      <w:hyperlink r:id="rId406">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lang w:val="ar_AE" w:bidi="ar_AE"/>
          </w:rPr>
          <w:rPr>
            <w:color w:val="0000EE"/>
            <w:u w:val="single"/>
          </w:rPr>
          <w:t>2 كو 5:11</w:t>
        </w:r>
      </w:hyperlink>
      <w:r>
        <w:rPr>
          <w:lang w:val="ar_AE" w:bidi="ar_AE"/>
        </w:rPr>
        <w:t xml:space="preserve">; </w:t>
      </w:r>
      <w:hyperlink r:id="rId408">
        <w:r>
          <w:rPr>
            <w:lang w:val="ar_AE" w:bidi="ar_AE"/>
          </w:rPr>
          <w:rPr>
            <w:color w:val="0000EE"/>
            <w:u w:val="single"/>
          </w:rPr>
          <w:t>7:1</w:t>
        </w:r>
      </w:hyperlink>
      <w:r>
        <w:rPr>
          <w:lang w:val="ar_AE" w:bidi="ar_AE"/>
        </w:rPr>
        <w:t xml:space="preserve">، </w:t>
      </w:r>
      <w:hyperlink r:id="rId409">
        <w:r>
          <w:rPr>
            <w:lang w:val="ar_AE" w:bidi="ar_AE"/>
          </w:rPr>
          <w:rPr>
            <w:color w:val="0000EE"/>
            <w:u w:val="single"/>
          </w:rPr>
          <w:t>11</w:t>
        </w:r>
      </w:hyperlink>
      <w:r>
        <w:rPr>
          <w:lang w:val="ar_AE" w:bidi="ar_AE"/>
        </w:rPr>
        <w:t xml:space="preserve">، </w:t>
      </w:r>
      <w:hyperlink r:id="rId410">
        <w:r>
          <w:rPr>
            <w:lang w:val="ar_AE" w:bidi="ar_AE"/>
          </w:rPr>
          <w:rPr>
            <w:color w:val="0000EE"/>
            <w:u w:val="single"/>
          </w:rPr>
          <w:t>15</w:t>
        </w:r>
      </w:hyperlink>
      <w:r>
        <w:rPr>
          <w:lang w:val="ar_AE" w:bidi="ar_AE"/>
        </w:rPr>
        <w:t xml:space="preserve">; </w:t>
      </w:r>
      <w:hyperlink r:id="rId411">
        <w:r>
          <w:rPr>
            <w:lang w:val="ar_AE" w:bidi="ar_AE"/>
          </w:rPr>
          <w:rPr>
            <w:color w:val="0000EE"/>
            <w:u w:val="single"/>
          </w:rPr>
          <w:t>في 2:12</w:t>
        </w:r>
      </w:hyperlink>
      <w:r>
        <w:rPr>
          <w:lang w:val="ar_AE" w:bidi="ar_AE"/>
        </w:rPr>
        <w:t xml:space="preserve">; </w:t>
      </w:r>
      <w:hyperlink r:id="rId412">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3">
        <w:r>
          <w:rPr>
            <w:lang w:val="ar_AE" w:bidi="ar_AE"/>
          </w:rPr>
          <w:rPr>
            <w:color w:val="0000EE"/>
            <w:u w:val="single"/>
          </w:rPr>
          <w:t>16:25</w:t>
        </w:r>
      </w:hyperlink>
      <w:r>
        <w:rPr>
          <w:lang w:val="ar_AE" w:bidi="ar_AE"/>
        </w:rPr>
        <w:t xml:space="preserve">؛ </w:t>
      </w:r>
      <w:hyperlink r:id="rId414">
        <w:r>
          <w:rPr>
            <w:lang w:val="ar_AE" w:bidi="ar_AE"/>
          </w:rPr>
          <w:rPr>
            <w:color w:val="0000EE"/>
            <w:u w:val="single"/>
          </w:rPr>
          <w:t>1 كو 2:1</w:t>
        </w:r>
      </w:hyperlink>
      <w:r>
        <w:rPr>
          <w:lang w:val="ar_AE" w:bidi="ar_AE"/>
        </w:rPr>
        <w:t xml:space="preserve">، </w:t>
      </w:r>
      <w:hyperlink r:id="rId415">
        <w:r>
          <w:rPr>
            <w:lang w:val="ar_AE" w:bidi="ar_AE"/>
          </w:rPr>
          <w:rPr>
            <w:color w:val="0000EE"/>
            <w:u w:val="single"/>
          </w:rPr>
          <w:t>7</w:t>
        </w:r>
      </w:hyperlink>
      <w:r>
        <w:rPr>
          <w:lang w:val="ar_AE" w:bidi="ar_AE"/>
        </w:rPr>
        <w:t xml:space="preserve">؛ </w:t>
      </w:r>
      <w:hyperlink r:id="rId416">
        <w:r>
          <w:rPr>
            <w:lang w:val="ar_AE" w:bidi="ar_AE"/>
          </w:rPr>
          <w:rPr>
            <w:color w:val="0000EE"/>
            <w:u w:val="single"/>
          </w:rPr>
          <w:t>4:1</w:t>
        </w:r>
      </w:hyperlink>
      <w:r>
        <w:rPr>
          <w:lang w:val="ar_AE" w:bidi="ar_AE"/>
        </w:rPr>
        <w:t xml:space="preserve">؛ </w:t>
      </w:r>
      <w:hyperlink r:id="rId417">
        <w:r>
          <w:rPr>
            <w:lang w:val="ar_AE" w:bidi="ar_AE"/>
          </w:rPr>
          <w:rPr>
            <w:color w:val="0000EE"/>
            <w:u w:val="single"/>
          </w:rPr>
          <w:t>15:51</w:t>
        </w:r>
      </w:hyperlink>
      <w:r>
        <w:rPr>
          <w:lang w:val="ar_AE" w:bidi="ar_AE"/>
        </w:rPr>
        <w:t xml:space="preserve">؛ </w:t>
      </w:r>
      <w:hyperlink r:id="rId418">
        <w:r>
          <w:rPr>
            <w:lang w:val="ar_AE" w:bidi="ar_AE"/>
          </w:rPr>
          <w:rPr>
            <w:color w:val="0000EE"/>
            <w:u w:val="single"/>
          </w:rPr>
          <w:t>أف 1:9</w:t>
        </w:r>
      </w:hyperlink>
      <w:r>
        <w:rPr>
          <w:lang w:val="ar_AE" w:bidi="ar_AE"/>
        </w:rPr>
        <w:t xml:space="preserve">؛ </w:t>
      </w:r>
      <w:hyperlink r:id="rId419">
        <w:r>
          <w:rPr>
            <w:lang w:val="ar_AE" w:bidi="ar_AE"/>
          </w:rPr>
          <w:rPr>
            <w:color w:val="0000EE"/>
            <w:u w:val="single"/>
          </w:rPr>
          <w:t>3:3</w:t>
        </w:r>
      </w:hyperlink>
      <w:r>
        <w:rPr>
          <w:lang w:val="ar_AE" w:bidi="ar_AE"/>
        </w:rPr>
        <w:t xml:space="preserve">، </w:t>
      </w:r>
      <w:hyperlink r:id="rId420">
        <w:r>
          <w:rPr>
            <w:lang w:val="ar_AE" w:bidi="ar_AE"/>
          </w:rPr>
          <w:rPr>
            <w:color w:val="0000EE"/>
            <w:u w:val="single"/>
          </w:rPr>
          <w:t>4</w:t>
        </w:r>
      </w:hyperlink>
      <w:r>
        <w:rPr>
          <w:lang w:val="ar_AE" w:bidi="ar_AE"/>
        </w:rPr>
        <w:t xml:space="preserve">، </w:t>
      </w:r>
      <w:hyperlink r:id="rId421">
        <w:r>
          <w:rPr>
            <w:lang w:val="ar_AE" w:bidi="ar_AE"/>
          </w:rPr>
          <w:rPr>
            <w:color w:val="0000EE"/>
            <w:u w:val="single"/>
          </w:rPr>
          <w:t>9</w:t>
        </w:r>
      </w:hyperlink>
      <w:r>
        <w:rPr>
          <w:lang w:val="ar_AE" w:bidi="ar_AE"/>
        </w:rPr>
        <w:t xml:space="preserve">؛ </w:t>
      </w:r>
      <w:hyperlink r:id="rId422">
        <w:r>
          <w:rPr>
            <w:lang w:val="ar_AE" w:bidi="ar_AE"/>
          </w:rPr>
          <w:rPr>
            <w:color w:val="0000EE"/>
            <w:u w:val="single"/>
          </w:rPr>
          <w:t>6:19</w:t>
        </w:r>
      </w:hyperlink>
      <w:r>
        <w:rPr>
          <w:lang w:val="ar_AE" w:bidi="ar_AE"/>
        </w:rPr>
        <w:t xml:space="preserve">؛ </w:t>
      </w:r>
      <w:hyperlink r:id="rId423">
        <w:r>
          <w:rPr>
            <w:lang w:val="ar_AE" w:bidi="ar_AE"/>
          </w:rPr>
          <w:rPr>
            <w:color w:val="0000EE"/>
            <w:u w:val="single"/>
          </w:rPr>
          <w:t>كو 1:26</w:t>
        </w:r>
      </w:hyperlink>
      <w:r>
        <w:rPr>
          <w:lang w:val="ar_AE" w:bidi="ar_AE"/>
        </w:rPr>
        <w:t xml:space="preserve">، </w:t>
      </w:r>
      <w:hyperlink r:id="rId424">
        <w:r>
          <w:rPr>
            <w:lang w:val="ar_AE" w:bidi="ar_AE"/>
          </w:rPr>
          <w:rPr>
            <w:color w:val="0000EE"/>
            <w:u w:val="single"/>
          </w:rPr>
          <w:t>27</w:t>
        </w:r>
      </w:hyperlink>
      <w:r>
        <w:rPr>
          <w:lang w:val="ar_AE" w:bidi="ar_AE"/>
        </w:rPr>
        <w:t xml:space="preserve">؛ </w:t>
      </w:r>
      <w:hyperlink r:id="rId425">
        <w:r>
          <w:rPr>
            <w:lang w:val="ar_AE" w:bidi="ar_AE"/>
          </w:rPr>
          <w:rPr>
            <w:color w:val="0000EE"/>
            <w:u w:val="single"/>
          </w:rPr>
          <w:t>2:2</w:t>
        </w:r>
      </w:hyperlink>
      <w:r>
        <w:rPr>
          <w:lang w:val="ar_AE" w:bidi="ar_AE"/>
        </w:rPr>
        <w:t xml:space="preserve">؛ </w:t>
      </w:r>
      <w:hyperlink r:id="rId426">
        <w:r>
          <w:rPr>
            <w:lang w:val="ar_AE" w:bidi="ar_AE"/>
          </w:rPr>
          <w:rPr>
            <w:color w:val="0000EE"/>
            <w:u w:val="single"/>
          </w:rPr>
          <w:t>4:3</w:t>
        </w:r>
      </w:hyperlink>
      <w:r>
        <w:rPr>
          <w:lang w:val="ar_AE" w:bidi="ar_AE"/>
        </w:rPr>
        <w:t xml:space="preserve">؛ </w:t>
      </w:r>
      <w:hyperlink r:id="rId427">
        <w:r>
          <w:rPr>
            <w:lang w:val="ar_AE" w:bidi="ar_AE"/>
          </w:rPr>
          <w:rPr>
            <w:color w:val="0000EE"/>
            <w:u w:val="single"/>
          </w:rPr>
          <w:t>1 تي 3:9</w:t>
        </w:r>
      </w:hyperlink>
      <w:r>
        <w:rPr>
          <w:lang w:val="ar_AE" w:bidi="ar_AE"/>
        </w:rPr>
        <w:t xml:space="preserve">، </w:t>
      </w:r>
      <w:hyperlink r:id="rId428">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29">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0">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0">
        <w:r>
          <w:rPr>
            <w:lang w:val="ar_AE" w:bidi="ar_AE"/>
          </w:rPr>
          <w:rPr>
            <w:color w:val="0000EE"/>
            <w:u w:val="single"/>
          </w:rPr>
          <w:t>1 تس 1:10</w:t>
        </w:r>
      </w:hyperlink>
      <w:r>
        <w:rPr>
          <w:lang w:val="ar_AE" w:bidi="ar_AE"/>
        </w:rPr>
        <w:t xml:space="preserve">). • مِنْ صِهْيَوْنَ: يقول النص العبري في </w:t>
      </w:r>
      <w:hyperlink r:id="rId431">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6">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7">
        <w:r>
          <w:rPr>
            <w:lang w:val="ar_AE" w:bidi="ar_AE"/>
          </w:rPr>
          <w:rPr>
            <w:color w:val="0000EE"/>
            <w:u w:val="single"/>
          </w:rPr>
          <w:t>1 كو 12:28</w:t>
        </w:r>
      </w:hyperlink>
      <w:r>
        <w:rPr>
          <w:lang w:val="ar_AE" w:bidi="ar_AE"/>
        </w:rPr>
        <w:t xml:space="preserve">; </w:t>
      </w:r>
      <w:hyperlink r:id="rId438">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39">
        <w:r>
          <w:rPr>
            <w:lang w:val="ar_AE" w:bidi="ar_AE"/>
          </w:rPr>
          <w:rPr>
            <w:color w:val="0000EE"/>
            <w:u w:val="single"/>
          </w:rPr>
          <w:t>أع 11:28</w:t>
        </w:r>
      </w:hyperlink>
      <w:r>
        <w:rPr>
          <w:lang w:val="ar_AE" w:bidi="ar_AE"/>
        </w:rPr>
        <w:t xml:space="preserve">; </w:t>
      </w:r>
      <w:hyperlink r:id="rId440">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1">
        <w:r>
          <w:rPr>
            <w:lang w:val="ar_AE" w:bidi="ar_AE"/>
          </w:rPr>
          <w:rPr>
            <w:color w:val="0000EE"/>
            <w:u w:val="single"/>
          </w:rPr>
          <w:t>1 كو 12:3</w:t>
        </w:r>
      </w:hyperlink>
      <w:r>
        <w:rPr>
          <w:lang w:val="ar_AE" w:bidi="ar_AE"/>
        </w:rPr>
        <w:t xml:space="preserve">, </w:t>
      </w:r>
      <w:hyperlink r:id="rId442">
        <w:r>
          <w:rPr>
            <w:lang w:val="ar_AE" w:bidi="ar_AE"/>
          </w:rPr>
          <w:rPr>
            <w:color w:val="0000EE"/>
            <w:u w:val="single"/>
          </w:rPr>
          <w:t>24–25</w:t>
        </w:r>
      </w:hyperlink>
      <w:r>
        <w:rPr>
          <w:lang w:val="ar_AE" w:bidi="ar_AE"/>
        </w:rPr>
        <w:t xml:space="preserve">, </w:t>
      </w:r>
      <w:hyperlink r:id="rId443">
        <w:r>
          <w:rPr>
            <w:lang w:val="ar_AE" w:bidi="ar_AE"/>
          </w:rPr>
          <w:rPr>
            <w:color w:val="0000EE"/>
            <w:u w:val="single"/>
          </w:rPr>
          <w:t>29–30</w:t>
        </w:r>
      </w:hyperlink>
      <w:r>
        <w:rPr>
          <w:lang w:val="ar_AE" w:bidi="ar_AE"/>
        </w:rPr>
        <w:t xml:space="preserve">; انظر أيضًا </w:t>
      </w:r>
      <w:hyperlink r:id="rId444">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7">
        <w:r>
          <w:rPr>
            <w:lang w:val="ar_AE" w:bidi="ar_AE"/>
          </w:rPr>
          <w:rPr>
            <w:color w:val="0000EE"/>
            <w:u w:val="single"/>
          </w:rPr>
          <w:t>1 كو 12:28</w:t>
        </w:r>
      </w:hyperlink>
      <w:r>
        <w:rPr>
          <w:lang w:val="ar_AE" w:bidi="ar_AE"/>
        </w:rPr>
        <w:t xml:space="preserve"> والخامسة في </w:t>
      </w:r>
      <w:hyperlink r:id="rId438">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5">
        <w:r>
          <w:rPr>
            <w:lang w:val="ar_AE" w:bidi="ar_AE"/>
          </w:rPr>
          <w:rPr>
            <w:color w:val="0000EE"/>
            <w:u w:val="single"/>
          </w:rPr>
          <w:t>2 كورنثوس 8:2</w:t>
        </w:r>
      </w:hyperlink>
      <w:r>
        <w:rPr>
          <w:lang w:val="ar_AE" w:bidi="ar_AE"/>
        </w:rPr>
        <w:t xml:space="preserve">; </w:t>
      </w:r>
      <w:hyperlink r:id="rId446">
        <w:r>
          <w:rPr>
            <w:lang w:val="ar_AE" w:bidi="ar_AE"/>
          </w:rPr>
          <w:rPr>
            <w:color w:val="0000EE"/>
            <w:u w:val="single"/>
          </w:rPr>
          <w:t>9:11</w:t>
        </w:r>
      </w:hyperlink>
      <w:r>
        <w:rPr>
          <w:lang w:val="ar_AE" w:bidi="ar_AE"/>
        </w:rPr>
        <w:t xml:space="preserve">, </w:t>
      </w:r>
      <w:hyperlink r:id="rId4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lang w:val="ar_AE" w:bidi="ar_AE"/>
          </w:rPr>
          <w:rPr>
            <w:color w:val="0000EE"/>
            <w:u w:val="single"/>
          </w:rPr>
          <w:t>12:10</w:t>
        </w:r>
      </w:hyperlink>
      <w:r>
        <w:rPr>
          <w:lang w:val="ar_AE" w:bidi="ar_AE"/>
        </w:rPr>
        <w:t xml:space="preserve">, </w:t>
      </w:r>
      <w:hyperlink r:id="rId449">
        <w:r>
          <w:rPr>
            <w:lang w:val="ar_AE" w:bidi="ar_AE"/>
          </w:rPr>
          <w:rPr>
            <w:color w:val="0000EE"/>
            <w:u w:val="single"/>
          </w:rPr>
          <w:t>13</w:t>
        </w:r>
      </w:hyperlink>
      <w:r>
        <w:rPr>
          <w:lang w:val="ar_AE" w:bidi="ar_AE"/>
        </w:rPr>
        <w:t xml:space="preserve">, </w:t>
      </w:r>
      <w:hyperlink r:id="rId450">
        <w:r>
          <w:rPr>
            <w:lang w:val="ar_AE" w:bidi="ar_AE"/>
          </w:rPr>
          <w:rPr>
            <w:color w:val="0000EE"/>
            <w:u w:val="single"/>
          </w:rPr>
          <w:t>15–16</w:t>
        </w:r>
      </w:hyperlink>
      <w:r>
        <w:rPr>
          <w:lang w:val="ar_AE" w:bidi="ar_AE"/>
        </w:rPr>
        <w:t>) وأيضًا أولئك الذين خارج الكنيسة (</w:t>
      </w:r>
      <w:hyperlink r:id="rId451">
        <w:r>
          <w:rPr>
            <w:lang w:val="ar_AE" w:bidi="ar_AE"/>
          </w:rPr>
          <w:rPr>
            <w:color w:val="0000EE"/>
            <w:u w:val="single"/>
          </w:rPr>
          <w:t>12:14</w:t>
        </w:r>
      </w:hyperlink>
      <w:r>
        <w:rPr>
          <w:lang w:val="ar_AE" w:bidi="ar_AE"/>
        </w:rPr>
        <w:t xml:space="preserve">, </w:t>
      </w:r>
      <w:hyperlink r:id="rId452">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4">
        <w:r>
          <w:rPr>
            <w:lang w:val="ar_AE" w:bidi="ar_AE"/>
          </w:rPr>
          <w:rPr>
            <w:color w:val="0000EE"/>
            <w:u w:val="single"/>
          </w:rPr>
          <w:t>متى 5:44</w:t>
        </w:r>
      </w:hyperlink>
      <w:r>
        <w:rPr>
          <w:lang w:val="ar_AE" w:bidi="ar_AE"/>
        </w:rPr>
        <w:t xml:space="preserve">; </w:t>
      </w:r>
      <w:hyperlink r:id="rId455">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7">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59">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lang w:val="ar_AE" w:bidi="ar_AE"/>
          </w:rPr>
          <w:rPr>
            <w:color w:val="0000EE"/>
            <w:u w:val="single"/>
          </w:rPr>
          <w:t>1 صموئيل 2:6–10</w:t>
        </w:r>
      </w:hyperlink>
      <w:r>
        <w:rPr>
          <w:lang w:val="ar_AE" w:bidi="ar_AE"/>
        </w:rPr>
        <w:t xml:space="preserve">; </w:t>
      </w:r>
      <w:hyperlink r:id="rId461">
        <w:r>
          <w:rPr>
            <w:lang w:val="ar_AE" w:bidi="ar_AE"/>
          </w:rPr>
          <w:rPr>
            <w:color w:val="0000EE"/>
            <w:u w:val="single"/>
          </w:rPr>
          <w:t>12:8</w:t>
        </w:r>
      </w:hyperlink>
      <w:r>
        <w:rPr>
          <w:lang w:val="ar_AE" w:bidi="ar_AE"/>
        </w:rPr>
        <w:t xml:space="preserve">; </w:t>
      </w:r>
      <w:hyperlink r:id="rId462">
        <w:r>
          <w:rPr>
            <w:lang w:val="ar_AE" w:bidi="ar_AE"/>
          </w:rPr>
          <w:rPr>
            <w:color w:val="0000EE"/>
            <w:u w:val="single"/>
          </w:rPr>
          <w:t>أمثال 8:15–16</w:t>
        </w:r>
      </w:hyperlink>
      <w:r>
        <w:rPr>
          <w:lang w:val="ar_AE" w:bidi="ar_AE"/>
        </w:rPr>
        <w:t xml:space="preserve">; </w:t>
      </w:r>
      <w:hyperlink r:id="rId463">
        <w:r>
          <w:rPr>
            <w:lang w:val="ar_AE" w:bidi="ar_AE"/>
          </w:rPr>
          <w:rPr>
            <w:color w:val="0000EE"/>
            <w:u w:val="single"/>
          </w:rPr>
          <w:t>إشعياء 41:2–4</w:t>
        </w:r>
      </w:hyperlink>
      <w:r>
        <w:rPr>
          <w:lang w:val="ar_AE" w:bidi="ar_AE"/>
        </w:rPr>
        <w:t xml:space="preserve">; </w:t>
      </w:r>
      <w:hyperlink r:id="rId464">
        <w:r>
          <w:rPr>
            <w:lang w:val="ar_AE" w:bidi="ar_AE"/>
          </w:rPr>
          <w:rPr>
            <w:color w:val="0000EE"/>
            <w:u w:val="single"/>
          </w:rPr>
          <w:t>45:1–7</w:t>
        </w:r>
      </w:hyperlink>
      <w:r>
        <w:rPr>
          <w:lang w:val="ar_AE" w:bidi="ar_AE"/>
        </w:rPr>
        <w:t xml:space="preserve">; </w:t>
      </w:r>
      <w:hyperlink r:id="rId465">
        <w:r>
          <w:rPr>
            <w:lang w:val="ar_AE" w:bidi="ar_AE"/>
          </w:rPr>
          <w:rPr>
            <w:color w:val="0000EE"/>
            <w:u w:val="single"/>
          </w:rPr>
          <w:t>إرميا 21:7</w:t>
        </w:r>
      </w:hyperlink>
      <w:r>
        <w:rPr>
          <w:lang w:val="ar_AE" w:bidi="ar_AE"/>
        </w:rPr>
        <w:t xml:space="preserve">, </w:t>
      </w:r>
      <w:hyperlink r:id="rId466">
        <w:r>
          <w:rPr>
            <w:lang w:val="ar_AE" w:bidi="ar_AE"/>
          </w:rPr>
          <w:rPr>
            <w:color w:val="0000EE"/>
            <w:u w:val="single"/>
          </w:rPr>
          <w:t>10</w:t>
        </w:r>
      </w:hyperlink>
      <w:r>
        <w:rPr>
          <w:lang w:val="ar_AE" w:bidi="ar_AE"/>
        </w:rPr>
        <w:t xml:space="preserve">; </w:t>
      </w:r>
      <w:hyperlink r:id="rId467">
        <w:r>
          <w:rPr>
            <w:lang w:val="ar_AE" w:bidi="ar_AE"/>
          </w:rPr>
          <w:rPr>
            <w:color w:val="0000EE"/>
            <w:u w:val="single"/>
          </w:rPr>
          <w:t>27:5–6</w:t>
        </w:r>
      </w:hyperlink>
      <w:r>
        <w:rPr>
          <w:lang w:val="ar_AE" w:bidi="ar_AE"/>
        </w:rPr>
        <w:t xml:space="preserve">; </w:t>
      </w:r>
      <w:hyperlink r:id="rId468">
        <w:r>
          <w:rPr>
            <w:lang w:val="ar_AE" w:bidi="ar_AE"/>
          </w:rPr>
          <w:rPr>
            <w:color w:val="0000EE"/>
            <w:u w:val="single"/>
          </w:rPr>
          <w:t>دا 2:21</w:t>
        </w:r>
      </w:hyperlink>
      <w:r>
        <w:rPr>
          <w:lang w:val="ar_AE" w:bidi="ar_AE"/>
        </w:rPr>
        <w:t xml:space="preserve">, </w:t>
      </w:r>
      <w:hyperlink r:id="rId469">
        <w:r>
          <w:rPr>
            <w:lang w:val="ar_AE" w:bidi="ar_AE"/>
          </w:rPr>
          <w:rPr>
            <w:color w:val="0000EE"/>
            <w:u w:val="single"/>
          </w:rPr>
          <w:t>37–38</w:t>
        </w:r>
      </w:hyperlink>
      <w:r>
        <w:rPr>
          <w:lang w:val="ar_AE" w:bidi="ar_AE"/>
        </w:rPr>
        <w:t xml:space="preserve">; </w:t>
      </w:r>
      <w:hyperlink r:id="rId470">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1">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2">
        <w:r>
          <w:rPr>
            <w:lang w:val="ar_AE" w:bidi="ar_AE"/>
          </w:rPr>
          <w:rPr>
            <w:color w:val="0000EE"/>
            <w:u w:val="single"/>
          </w:rPr>
          <w:t>13:1–4</w:t>
        </w:r>
      </w:hyperlink>
      <w:r>
        <w:rPr>
          <w:lang w:val="ar_AE" w:bidi="ar_AE"/>
        </w:rPr>
        <w:t xml:space="preserve"> ولكن بترتيب عكسي: تجنب العقاب يتعلق بـ</w:t>
      </w:r>
      <w:hyperlink r:id="rId473">
        <w:r>
          <w:rPr>
            <w:lang w:val="ar_AE" w:bidi="ar_AE"/>
          </w:rPr>
          <w:rPr>
            <w:color w:val="0000EE"/>
            <w:u w:val="single"/>
          </w:rPr>
          <w:t>13:3–4</w:t>
        </w:r>
      </w:hyperlink>
      <w:r>
        <w:rPr>
          <w:lang w:val="ar_AE" w:bidi="ar_AE"/>
        </w:rPr>
        <w:t xml:space="preserve">، في حين الحفاظ على ضمير نقي يشير إلى </w:t>
      </w:r>
      <w:hyperlink r:id="rId474">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5">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7">
        <w:r>
          <w:rPr>
            <w:lang w:val="ar_AE" w:bidi="ar_AE"/>
          </w:rPr>
          <w:rPr>
            <w:color w:val="0000EE"/>
            <w:u w:val="single"/>
          </w:rPr>
          <w:t>13:1–7</w:t>
        </w:r>
      </w:hyperlink>
      <w:r>
        <w:rPr>
          <w:lang w:val="ar_AE" w:bidi="ar_AE"/>
        </w:rPr>
        <w:t xml:space="preserve"> و</w:t>
      </w:r>
      <w:hyperlink r:id="rId476">
        <w:r>
          <w:rPr>
            <w:lang w:val="ar_AE" w:bidi="ar_AE"/>
          </w:rPr>
          <w:rPr>
            <w:color w:val="0000EE"/>
            <w:u w:val="single"/>
          </w:rPr>
          <w:t>13:8–10</w:t>
        </w:r>
      </w:hyperlink>
      <w:r>
        <w:rPr>
          <w:lang w:val="ar_AE" w:bidi="ar_AE"/>
        </w:rPr>
        <w:t>. ينبغي للمسيحيين أن "يُعْطُوا ٱلْجَمِيعَ حُقُوقَهُمُ" (</w:t>
      </w:r>
      <w:hyperlink r:id="rId477">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79">
        <w:r>
          <w:rPr>
            <w:lang w:val="ar_AE" w:bidi="ar_AE"/>
          </w:rPr>
          <w:rPr>
            <w:color w:val="0000EE"/>
            <w:u w:val="single"/>
          </w:rPr>
          <w:t>رومية 12:14–21</w:t>
        </w:r>
      </w:hyperlink>
      <w:r>
        <w:rPr>
          <w:lang w:val="ar_AE" w:bidi="ar_AE"/>
        </w:rPr>
        <w:t xml:space="preserve">; </w:t>
      </w:r>
      <w:hyperlink r:id="rId480">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3">
        <w:r>
          <w:rPr>
            <w:lang w:val="ar_AE" w:bidi="ar_AE"/>
          </w:rPr>
          <w:rPr>
            <w:color w:val="0000EE"/>
            <w:u w:val="single"/>
          </w:rPr>
          <w:t>إشعياء 13:4–13</w:t>
        </w:r>
      </w:hyperlink>
      <w:r>
        <w:rPr>
          <w:lang w:val="ar_AE" w:bidi="ar_AE"/>
        </w:rPr>
        <w:t xml:space="preserve">؛ </w:t>
      </w:r>
      <w:hyperlink r:id="rId484">
        <w:r>
          <w:rPr>
            <w:lang w:val="ar_AE" w:bidi="ar_AE"/>
          </w:rPr>
          <w:rPr>
            <w:color w:val="0000EE"/>
            <w:u w:val="single"/>
          </w:rPr>
          <w:t>إرميا 3:18</w:t>
        </w:r>
      </w:hyperlink>
      <w:r>
        <w:rPr>
          <w:lang w:val="ar_AE" w:bidi="ar_AE"/>
        </w:rPr>
        <w:t xml:space="preserve">؛ </w:t>
      </w:r>
      <w:hyperlink r:id="rId485">
        <w:r>
          <w:rPr>
            <w:lang w:val="ar_AE" w:bidi="ar_AE"/>
          </w:rPr>
          <w:rPr>
            <w:color w:val="0000EE"/>
            <w:u w:val="single"/>
          </w:rPr>
          <w:t>30:8–9</w:t>
        </w:r>
      </w:hyperlink>
      <w:r>
        <w:rPr>
          <w:lang w:val="ar_AE" w:bidi="ar_AE"/>
        </w:rPr>
        <w:t xml:space="preserve">؛ </w:t>
      </w:r>
      <w:hyperlink r:id="rId486">
        <w:r>
          <w:rPr>
            <w:lang w:val="ar_AE" w:bidi="ar_AE"/>
          </w:rPr>
          <w:rPr>
            <w:color w:val="0000EE"/>
            <w:u w:val="single"/>
          </w:rPr>
          <w:t>يوئيل 2:1–32</w:t>
        </w:r>
      </w:hyperlink>
      <w:r>
        <w:rPr>
          <w:lang w:val="ar_AE" w:bidi="ar_AE"/>
        </w:rPr>
        <w:t xml:space="preserve">؛ </w:t>
      </w:r>
      <w:hyperlink r:id="rId487">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lang w:val="ar_AE" w:bidi="ar_AE"/>
          </w:rPr>
          <w:rPr>
            <w:color w:val="0000EE"/>
            <w:u w:val="single"/>
          </w:rPr>
          <w:t>14:4</w:t>
        </w:r>
      </w:hyperlink>
      <w:r>
        <w:rPr>
          <w:lang w:val="ar_AE" w:bidi="ar_AE"/>
        </w:rPr>
        <w:t xml:space="preserve">; انظر أيضًا </w:t>
      </w:r>
      <w:hyperlink r:id="rId401">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1">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0">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2">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3">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5">
        <w:r>
          <w:rPr>
            <w:lang w:val="ar_AE" w:bidi="ar_AE"/>
          </w:rPr>
          <w:rPr>
            <w:color w:val="0000EE"/>
            <w:u w:val="single"/>
          </w:rPr>
          <w:t>إشعياء 49:18</w:t>
        </w:r>
      </w:hyperlink>
      <w:r>
        <w:rPr>
          <w:lang w:val="ar_AE" w:bidi="ar_AE"/>
        </w:rPr>
        <w:t xml:space="preserve">؛ </w:t>
      </w:r>
      <w:hyperlink r:id="rId496">
        <w:r>
          <w:rPr>
            <w:lang w:val="ar_AE" w:bidi="ar_AE"/>
          </w:rPr>
          <w:rPr>
            <w:color w:val="0000EE"/>
            <w:u w:val="single"/>
          </w:rPr>
          <w:t>45:23</w:t>
        </w:r>
      </w:hyperlink>
      <w:r>
        <w:rPr>
          <w:lang w:val="ar_AE" w:bidi="ar_AE"/>
        </w:rPr>
        <w:t xml:space="preserve">. في سياقه الأصلي، </w:t>
      </w:r>
      <w:hyperlink r:id="rId496">
        <w:r>
          <w:rPr>
            <w:lang w:val="ar_AE" w:bidi="ar_AE"/>
          </w:rPr>
          <w:rPr>
            <w:color w:val="0000EE"/>
            <w:u w:val="single"/>
          </w:rPr>
          <w:t>إشعياء 45:23</w:t>
        </w:r>
      </w:hyperlink>
      <w:r>
        <w:rPr>
          <w:lang w:val="ar_AE" w:bidi="ar_AE"/>
        </w:rPr>
        <w:t xml:space="preserve"> محاط بتأكيدات على سيادة الله (</w:t>
      </w:r>
      <w:hyperlink r:id="rId497">
        <w:r>
          <w:rPr>
            <w:lang w:val="ar_AE" w:bidi="ar_AE"/>
          </w:rPr>
          <w:rPr>
            <w:color w:val="0000EE"/>
            <w:u w:val="single"/>
          </w:rPr>
          <w:t>إشعياء 45:22</w:t>
        </w:r>
      </w:hyperlink>
      <w:r>
        <w:rPr>
          <w:lang w:val="ar_AE" w:bidi="ar_AE"/>
        </w:rPr>
        <w:t xml:space="preserve">، </w:t>
      </w:r>
      <w:hyperlink r:id="rId498">
        <w:r>
          <w:rPr>
            <w:lang w:val="ar_AE" w:bidi="ar_AE"/>
          </w:rPr>
          <w:rPr>
            <w:color w:val="0000EE"/>
            <w:u w:val="single"/>
          </w:rPr>
          <w:t>24</w:t>
        </w:r>
      </w:hyperlink>
      <w:r>
        <w:rPr>
          <w:lang w:val="ar_AE" w:bidi="ar_AE"/>
        </w:rPr>
        <w:t>). وحده السيد الرب هو من له الحق في الحُكم (</w:t>
      </w:r>
      <w:hyperlink r:id="rId499">
        <w:r>
          <w:rPr>
            <w:lang w:val="ar_AE" w:bidi="ar_AE"/>
          </w:rPr>
          <w:rPr>
            <w:color w:val="0000EE"/>
            <w:u w:val="single"/>
          </w:rPr>
          <w:t>رومية 14:10</w:t>
        </w:r>
      </w:hyperlink>
      <w:r>
        <w:rPr>
          <w:lang w:val="ar_AE" w:bidi="ar_AE"/>
        </w:rPr>
        <w:t xml:space="preserve">، </w:t>
      </w:r>
      <w:hyperlink r:id="rId5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1">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2">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lang w:val="ar_AE" w:bidi="ar_AE"/>
          </w:rPr>
          <w:rPr>
            <w:color w:val="0000EE"/>
            <w:u w:val="single"/>
          </w:rPr>
          <w:t>1 كور 8:9</w:t>
        </w:r>
      </w:hyperlink>
      <w:r>
        <w:rPr>
          <w:lang w:val="ar_AE" w:bidi="ar_AE"/>
        </w:rPr>
        <w:t xml:space="preserve">، </w:t>
      </w:r>
      <w:hyperlink r:id="rId504">
        <w:r>
          <w:rPr>
            <w:lang w:val="ar_AE" w:bidi="ar_AE"/>
          </w:rPr>
          <w:rPr>
            <w:color w:val="0000EE"/>
            <w:u w:val="single"/>
          </w:rPr>
          <w:t>13</w:t>
        </w:r>
      </w:hyperlink>
      <w:r>
        <w:rPr>
          <w:lang w:val="ar_AE" w:bidi="ar_AE"/>
        </w:rPr>
        <w:t xml:space="preserve">؛ </w:t>
      </w:r>
      <w:hyperlink r:id="rId505">
        <w:r>
          <w:rPr>
            <w:lang w:val="ar_AE" w:bidi="ar_AE"/>
          </w:rPr>
          <w:rPr>
            <w:color w:val="0000EE"/>
            <w:u w:val="single"/>
          </w:rPr>
          <w:t>1 يوحنا 2:10</w:t>
        </w:r>
      </w:hyperlink>
      <w:r>
        <w:rPr>
          <w:lang w:val="ar_AE" w:bidi="ar_AE"/>
        </w:rPr>
        <w:t xml:space="preserve">؛ قارن </w:t>
      </w:r>
      <w:hyperlink r:id="rId506">
        <w:r>
          <w:rPr>
            <w:lang w:val="ar_AE" w:bidi="ar_AE"/>
          </w:rPr>
          <w:rPr>
            <w:color w:val="0000EE"/>
            <w:u w:val="single"/>
          </w:rPr>
          <w:t>متى 21:42–44</w:t>
        </w:r>
      </w:hyperlink>
      <w:r>
        <w:rPr>
          <w:lang w:val="ar_AE" w:bidi="ar_AE"/>
        </w:rPr>
        <w:t xml:space="preserve">؛ </w:t>
      </w:r>
      <w:hyperlink r:id="rId507">
        <w:r>
          <w:rPr>
            <w:lang w:val="ar_AE" w:bidi="ar_AE"/>
          </w:rPr>
          <w:rPr>
            <w:color w:val="0000EE"/>
            <w:u w:val="single"/>
          </w:rPr>
          <w:t>لوقا 20:17–18</w:t>
        </w:r>
      </w:hyperlink>
      <w:r>
        <w:rPr>
          <w:lang w:val="ar_AE" w:bidi="ar_AE"/>
        </w:rPr>
        <w:t xml:space="preserve">؛ </w:t>
      </w:r>
      <w:hyperlink r:id="rId508">
        <w:r>
          <w:rPr>
            <w:lang w:val="ar_AE" w:bidi="ar_AE"/>
          </w:rPr>
          <w:rPr>
            <w:color w:val="0000EE"/>
            <w:u w:val="single"/>
          </w:rPr>
          <w:t>روم 9:32–33</w:t>
        </w:r>
      </w:hyperlink>
      <w:r>
        <w:rPr>
          <w:lang w:val="ar_AE" w:bidi="ar_AE"/>
        </w:rPr>
        <w:t xml:space="preserve">؛ </w:t>
      </w:r>
      <w:hyperlink r:id="rId5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0">
        <w:r>
          <w:rPr>
            <w:lang w:val="ar_AE" w:bidi="ar_AE"/>
          </w:rPr>
          <w:rPr>
            <w:color w:val="0000EE"/>
            <w:u w:val="single"/>
          </w:rPr>
          <w:t>لاويين 11</w:t>
        </w:r>
      </w:hyperlink>
      <w:r>
        <w:rPr>
          <w:lang w:val="ar_AE" w:bidi="ar_AE"/>
        </w:rPr>
        <w:t xml:space="preserve">؛ قارن </w:t>
      </w:r>
      <w:hyperlink r:id="rId511">
        <w:r>
          <w:rPr>
            <w:lang w:val="ar_AE" w:bidi="ar_AE"/>
          </w:rPr>
          <w:rPr>
            <w:color w:val="0000EE"/>
            <w:u w:val="single"/>
          </w:rPr>
          <w:t>مرقس 7:2</w:t>
        </w:r>
      </w:hyperlink>
      <w:r>
        <w:rPr>
          <w:lang w:val="ar_AE" w:bidi="ar_AE"/>
        </w:rPr>
        <w:t xml:space="preserve">، </w:t>
      </w:r>
      <w:hyperlink r:id="rId512">
        <w:r>
          <w:rPr>
            <w:lang w:val="ar_AE" w:bidi="ar_AE"/>
          </w:rPr>
          <w:rPr>
            <w:color w:val="0000EE"/>
            <w:u w:val="single"/>
          </w:rPr>
          <w:t>5</w:t>
        </w:r>
      </w:hyperlink>
      <w:r>
        <w:rPr>
          <w:lang w:val="ar_AE" w:bidi="ar_AE"/>
        </w:rPr>
        <w:t xml:space="preserve">؛ </w:t>
      </w:r>
      <w:hyperlink r:id="rId513">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4">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6">
        <w:r>
          <w:rPr>
            <w:lang w:val="ar_AE" w:bidi="ar_AE"/>
          </w:rPr>
          <w:rPr>
            <w:color w:val="0000EE"/>
            <w:u w:val="single"/>
          </w:rPr>
          <w:t>2:12</w:t>
        </w:r>
      </w:hyperlink>
      <w:r>
        <w:rPr>
          <w:lang w:val="ar_AE" w:bidi="ar_AE"/>
        </w:rPr>
        <w:t xml:space="preserve">; </w:t>
      </w:r>
      <w:hyperlink r:id="rId517">
        <w:r>
          <w:rPr>
            <w:lang w:val="ar_AE" w:bidi="ar_AE"/>
          </w:rPr>
          <w:rPr>
            <w:color w:val="0000EE"/>
            <w:u w:val="single"/>
          </w:rPr>
          <w:t>متى 10:28</w:t>
        </w:r>
      </w:hyperlink>
      <w:r>
        <w:rPr>
          <w:lang w:val="ar_AE" w:bidi="ar_AE"/>
        </w:rPr>
        <w:t xml:space="preserve">; </w:t>
      </w:r>
      <w:hyperlink r:id="rId518">
        <w:r>
          <w:rPr>
            <w:lang w:val="ar_AE" w:bidi="ar_AE"/>
          </w:rPr>
          <w:rPr>
            <w:color w:val="0000EE"/>
            <w:u w:val="single"/>
          </w:rPr>
          <w:t>18:14</w:t>
        </w:r>
      </w:hyperlink>
      <w:r>
        <w:rPr>
          <w:lang w:val="ar_AE" w:bidi="ar_AE"/>
        </w:rPr>
        <w:t xml:space="preserve">; </w:t>
      </w:r>
      <w:hyperlink r:id="rId519">
        <w:r>
          <w:rPr>
            <w:lang w:val="ar_AE" w:bidi="ar_AE"/>
          </w:rPr>
          <w:rPr>
            <w:color w:val="0000EE"/>
            <w:u w:val="single"/>
          </w:rPr>
          <w:t>لوقا 9:24</w:t>
        </w:r>
      </w:hyperlink>
      <w:r>
        <w:rPr>
          <w:lang w:val="ar_AE" w:bidi="ar_AE"/>
        </w:rPr>
        <w:t xml:space="preserve">; </w:t>
      </w:r>
      <w:hyperlink r:id="rId520">
        <w:r>
          <w:rPr>
            <w:lang w:val="ar_AE" w:bidi="ar_AE"/>
          </w:rPr>
          <w:rPr>
            <w:color w:val="0000EE"/>
            <w:u w:val="single"/>
          </w:rPr>
          <w:t>13:2–5</w:t>
        </w:r>
      </w:hyperlink>
      <w:r>
        <w:rPr>
          <w:lang w:val="ar_AE" w:bidi="ar_AE"/>
        </w:rPr>
        <w:t xml:space="preserve">; </w:t>
      </w:r>
      <w:hyperlink r:id="rId521">
        <w:r>
          <w:rPr>
            <w:lang w:val="ar_AE" w:bidi="ar_AE"/>
          </w:rPr>
          <w:rPr>
            <w:color w:val="0000EE"/>
            <w:u w:val="single"/>
          </w:rPr>
          <w:t>يوحنّا 3:16</w:t>
        </w:r>
      </w:hyperlink>
      <w:r>
        <w:rPr>
          <w:lang w:val="ar_AE" w:bidi="ar_AE"/>
        </w:rPr>
        <w:t xml:space="preserve">; </w:t>
      </w:r>
      <w:hyperlink r:id="rId522">
        <w:r>
          <w:rPr>
            <w:lang w:val="ar_AE" w:bidi="ar_AE"/>
          </w:rPr>
          <w:rPr>
            <w:color w:val="0000EE"/>
            <w:u w:val="single"/>
          </w:rPr>
          <w:t>10:10</w:t>
        </w:r>
      </w:hyperlink>
      <w:r>
        <w:rPr>
          <w:lang w:val="ar_AE" w:bidi="ar_AE"/>
        </w:rPr>
        <w:t xml:space="preserve">, </w:t>
      </w:r>
      <w:hyperlink r:id="rId523">
        <w:r>
          <w:rPr>
            <w:lang w:val="ar_AE" w:bidi="ar_AE"/>
          </w:rPr>
          <w:rPr>
            <w:color w:val="0000EE"/>
            <w:u w:val="single"/>
          </w:rPr>
          <w:t>28</w:t>
        </w:r>
      </w:hyperlink>
      <w:r>
        <w:rPr>
          <w:lang w:val="ar_AE" w:bidi="ar_AE"/>
        </w:rPr>
        <w:t xml:space="preserve">; </w:t>
      </w:r>
      <w:hyperlink r:id="rId524">
        <w:r>
          <w:rPr>
            <w:lang w:val="ar_AE" w:bidi="ar_AE"/>
          </w:rPr>
          <w:rPr>
            <w:color w:val="0000EE"/>
            <w:u w:val="single"/>
          </w:rPr>
          <w:t>1 كور 1:18–19</w:t>
        </w:r>
      </w:hyperlink>
      <w:r>
        <w:rPr>
          <w:lang w:val="ar_AE" w:bidi="ar_AE"/>
        </w:rPr>
        <w:t xml:space="preserve">; </w:t>
      </w:r>
      <w:hyperlink r:id="rId525">
        <w:r>
          <w:rPr>
            <w:lang w:val="ar_AE" w:bidi="ar_AE"/>
          </w:rPr>
          <w:rPr>
            <w:color w:val="0000EE"/>
            <w:u w:val="single"/>
          </w:rPr>
          <w:t>يعقوب 4:12</w:t>
        </w:r>
      </w:hyperlink>
      <w:r>
        <w:rPr>
          <w:lang w:val="ar_AE" w:bidi="ar_AE"/>
        </w:rPr>
        <w:t xml:space="preserve">; </w:t>
      </w:r>
      <w:hyperlink r:id="rId526">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3">
        <w:r>
          <w:rPr>
            <w:lang w:val="ar_AE" w:bidi="ar_AE"/>
          </w:rPr>
          <w:rPr>
            <w:color w:val="0000EE"/>
            <w:u w:val="single"/>
          </w:rPr>
          <w:t>14:15</w:t>
        </w:r>
      </w:hyperlink>
      <w:r>
        <w:rPr>
          <w:lang w:val="ar_AE" w:bidi="ar_AE"/>
        </w:rPr>
        <w:t>) وإلى المجتمع المسيحي نفسه (</w:t>
      </w:r>
      <w:hyperlink r:id="rId527">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0">
        <w:r>
          <w:rPr>
            <w:lang w:val="ar_AE" w:bidi="ar_AE"/>
          </w:rPr>
          <w:rPr>
            <w:color w:val="0000EE"/>
            <w:u w:val="single"/>
          </w:rPr>
          <w:t>لاويين 19:18</w:t>
        </w:r>
      </w:hyperlink>
      <w:r>
        <w:rPr>
          <w:lang w:val="ar_AE" w:bidi="ar_AE"/>
        </w:rPr>
        <w:t xml:space="preserve">، والمقتبسة في </w:t>
      </w:r>
      <w:hyperlink r:id="rId531">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2">
        <w:r>
          <w:rPr>
            <w:lang w:val="ar_AE" w:bidi="ar_AE"/>
          </w:rPr>
          <w:rPr>
            <w:color w:val="0000EE"/>
            <w:u w:val="single"/>
          </w:rPr>
          <w:t>مزمور 69:9</w:t>
        </w:r>
      </w:hyperlink>
      <w:r>
        <w:rPr>
          <w:lang w:val="ar_AE" w:bidi="ar_AE"/>
        </w:rPr>
        <w:t xml:space="preserve">. • تستخدم عدة مقاطع في العهد الجديد </w:t>
      </w:r>
      <w:hyperlink r:id="rId533">
        <w:r>
          <w:rPr>
            <w:lang w:val="ar_AE" w:bidi="ar_AE"/>
          </w:rPr>
          <w:rPr>
            <w:color w:val="0000EE"/>
            <w:u w:val="single"/>
          </w:rPr>
          <w:t>مزمور 69</w:t>
        </w:r>
      </w:hyperlink>
      <w:r>
        <w:rPr>
          <w:lang w:val="ar_AE" w:bidi="ar_AE"/>
        </w:rPr>
        <w:t xml:space="preserve"> لوصف آلام يسوع (</w:t>
      </w:r>
      <w:hyperlink r:id="rId534">
        <w:r>
          <w:rPr>
            <w:lang w:val="ar_AE" w:bidi="ar_AE"/>
          </w:rPr>
          <w:rPr>
            <w:color w:val="0000EE"/>
            <w:u w:val="single"/>
          </w:rPr>
          <w:t>متى 27:34</w:t>
        </w:r>
      </w:hyperlink>
      <w:r>
        <w:rPr>
          <w:lang w:val="ar_AE" w:bidi="ar_AE"/>
        </w:rPr>
        <w:t xml:space="preserve">; </w:t>
      </w:r>
      <w:hyperlink r:id="rId535">
        <w:r>
          <w:rPr>
            <w:lang w:val="ar_AE" w:bidi="ar_AE"/>
          </w:rPr>
          <w:rPr>
            <w:color w:val="0000EE"/>
            <w:u w:val="single"/>
          </w:rPr>
          <w:t>مرقس 15:35–36</w:t>
        </w:r>
      </w:hyperlink>
      <w:r>
        <w:rPr>
          <w:lang w:val="ar_AE" w:bidi="ar_AE"/>
        </w:rPr>
        <w:t xml:space="preserve">; </w:t>
      </w:r>
      <w:hyperlink r:id="rId536">
        <w:r>
          <w:rPr>
            <w:lang w:val="ar_AE" w:bidi="ar_AE"/>
          </w:rPr>
          <w:rPr>
            <w:color w:val="0000EE"/>
            <w:u w:val="single"/>
          </w:rPr>
          <w:t>لوقا 23:36</w:t>
        </w:r>
      </w:hyperlink>
      <w:r>
        <w:rPr>
          <w:lang w:val="ar_AE" w:bidi="ar_AE"/>
        </w:rPr>
        <w:t xml:space="preserve">; </w:t>
      </w:r>
      <w:hyperlink r:id="rId537">
        <w:r>
          <w:rPr>
            <w:lang w:val="ar_AE" w:bidi="ar_AE"/>
          </w:rPr>
          <w:rPr>
            <w:color w:val="0000EE"/>
            <w:u w:val="single"/>
          </w:rPr>
          <w:t>يوحنا 15:25</w:t>
        </w:r>
      </w:hyperlink>
      <w:r>
        <w:rPr>
          <w:lang w:val="ar_AE" w:bidi="ar_AE"/>
        </w:rPr>
        <w:t xml:space="preserve">; </w:t>
      </w:r>
      <w:hyperlink r:id="rId538">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lang w:val="ar_AE" w:bidi="ar_AE"/>
          </w:rPr>
          <w:rPr>
            <w:color w:val="0000EE"/>
            <w:u w:val="single"/>
          </w:rPr>
          <w:t>12:3–5</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541">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2">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6">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3">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4">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5">
        <w:r>
          <w:rPr>
            <w:lang w:val="ar_AE" w:bidi="ar_AE"/>
          </w:rPr>
          <w:rPr>
            <w:color w:val="0000EE"/>
            <w:u w:val="single"/>
          </w:rPr>
          <w:t>15:14–29</w:t>
        </w:r>
      </w:hyperlink>
      <w:r>
        <w:rPr>
          <w:lang w:val="ar_AE" w:bidi="ar_AE"/>
        </w:rPr>
        <w:t>)، طلبات للصلاة (</w:t>
      </w:r>
      <w:hyperlink r:id="rId546">
        <w:r>
          <w:rPr>
            <w:lang w:val="ar_AE" w:bidi="ar_AE"/>
          </w:rPr>
          <w:rPr>
            <w:color w:val="0000EE"/>
            <w:u w:val="single"/>
          </w:rPr>
          <w:t>15:30–33</w:t>
        </w:r>
      </w:hyperlink>
      <w:r>
        <w:rPr>
          <w:lang w:val="ar_AE" w:bidi="ar_AE"/>
        </w:rPr>
        <w:t>)، إشارات إلى شركاء الخدمة (</w:t>
      </w:r>
      <w:hyperlink r:id="rId547">
        <w:r>
          <w:rPr>
            <w:lang w:val="ar_AE" w:bidi="ar_AE"/>
          </w:rPr>
          <w:rPr>
            <w:color w:val="0000EE"/>
            <w:u w:val="single"/>
          </w:rPr>
          <w:t>16:1–2</w:t>
        </w:r>
      </w:hyperlink>
      <w:r>
        <w:rPr>
          <w:lang w:val="ar_AE" w:bidi="ar_AE"/>
        </w:rPr>
        <w:t xml:space="preserve">, </w:t>
      </w:r>
      <w:hyperlink r:id="rId47">
        <w:r>
          <w:rPr>
            <w:lang w:val="ar_AE" w:bidi="ar_AE"/>
          </w:rPr>
          <w:rPr>
            <w:color w:val="0000EE"/>
            <w:u w:val="single"/>
          </w:rPr>
          <w:t>21–23</w:t>
        </w:r>
      </w:hyperlink>
      <w:r>
        <w:rPr>
          <w:lang w:val="ar_AE" w:bidi="ar_AE"/>
        </w:rPr>
        <w:t>)، تحيات ختامية (</w:t>
      </w:r>
      <w:hyperlink r:id="rId548">
        <w:r>
          <w:rPr>
            <w:lang w:val="ar_AE" w:bidi="ar_AE"/>
          </w:rPr>
          <w:rPr>
            <w:color w:val="0000EE"/>
            <w:u w:val="single"/>
          </w:rPr>
          <w:t>16:3–16</w:t>
        </w:r>
      </w:hyperlink>
      <w:r>
        <w:rPr>
          <w:lang w:val="ar_AE" w:bidi="ar_AE"/>
        </w:rPr>
        <w:t>)، وتسبحة أو تمجيد لله (</w:t>
      </w:r>
      <w:hyperlink r:id="rId549">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0">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lang w:val="ar_AE" w:bidi="ar_AE"/>
          </w:rPr>
          <w:rPr>
            <w:color w:val="0000EE"/>
            <w:u w:val="single"/>
          </w:rPr>
          <w:t>1:5</w:t>
        </w:r>
      </w:hyperlink>
      <w:r>
        <w:rPr>
          <w:lang w:val="ar_AE" w:bidi="ar_AE"/>
        </w:rPr>
        <w:t xml:space="preserve">; </w:t>
      </w:r>
      <w:hyperlink r:id="rId289">
        <w:r>
          <w:rPr>
            <w:lang w:val="ar_AE" w:bidi="ar_AE"/>
          </w:rPr>
          <w:rPr>
            <w:color w:val="0000EE"/>
            <w:u w:val="single"/>
          </w:rPr>
          <w:t>12:3</w:t>
        </w:r>
      </w:hyperlink>
      <w:r>
        <w:rPr>
          <w:lang w:val="ar_AE" w:bidi="ar_AE"/>
        </w:rPr>
        <w:t xml:space="preserve">; </w:t>
      </w:r>
      <w:hyperlink r:id="rId552">
        <w:r>
          <w:rPr>
            <w:lang w:val="ar_AE" w:bidi="ar_AE"/>
          </w:rPr>
          <w:rPr>
            <w:color w:val="0000EE"/>
            <w:u w:val="single"/>
          </w:rPr>
          <w:t>1 كو 3:10</w:t>
        </w:r>
      </w:hyperlink>
      <w:r>
        <w:rPr>
          <w:lang w:val="ar_AE" w:bidi="ar_AE"/>
        </w:rPr>
        <w:t xml:space="preserve">; </w:t>
      </w:r>
      <w:hyperlink r:id="rId553">
        <w:r>
          <w:rPr>
            <w:lang w:val="ar_AE" w:bidi="ar_AE"/>
          </w:rPr>
          <w:rPr>
            <w:color w:val="0000EE"/>
            <w:u w:val="single"/>
          </w:rPr>
          <w:t>غل 2:9</w:t>
        </w:r>
      </w:hyperlink>
      <w:r>
        <w:rPr>
          <w:lang w:val="ar_AE" w:bidi="ar_AE"/>
        </w:rPr>
        <w:t xml:space="preserve">; </w:t>
      </w:r>
      <w:hyperlink r:id="rId554">
        <w:r>
          <w:rPr>
            <w:lang w:val="ar_AE" w:bidi="ar_AE"/>
          </w:rPr>
          <w:rPr>
            <w:color w:val="0000EE"/>
            <w:u w:val="single"/>
          </w:rPr>
          <w:t>أف 3:2</w:t>
        </w:r>
      </w:hyperlink>
      <w:r>
        <w:rPr>
          <w:lang w:val="ar_AE" w:bidi="ar_AE"/>
        </w:rPr>
        <w:t xml:space="preserve">, </w:t>
      </w:r>
      <w:hyperlink r:id="rId555">
        <w:r>
          <w:rPr>
            <w:lang w:val="ar_AE" w:bidi="ar_AE"/>
          </w:rPr>
          <w:rPr>
            <w:color w:val="0000EE"/>
            <w:u w:val="single"/>
          </w:rPr>
          <w:t>7</w:t>
        </w:r>
      </w:hyperlink>
      <w:r>
        <w:rPr>
          <w:lang w:val="ar_AE" w:bidi="ar_AE"/>
        </w:rPr>
        <w:t xml:space="preserve">, </w:t>
      </w:r>
      <w:hyperlink r:id="rId55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lang w:val="ar_AE" w:bidi="ar_AE"/>
          </w:rPr>
          <w:rPr>
            <w:color w:val="0000EE"/>
            <w:u w:val="single"/>
          </w:rPr>
          <w:t>1:6–7</w:t>
        </w:r>
      </w:hyperlink>
      <w:r>
        <w:rPr>
          <w:lang w:val="ar_AE" w:bidi="ar_AE"/>
        </w:rPr>
        <w:t xml:space="preserve">). هذا لا يعني أنه لم يكن هناك يهود في الكنيسة (انظر </w:t>
      </w:r>
      <w:hyperlink r:id="rId548">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58">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lang w:val="ar_AE" w:bidi="ar_AE"/>
          </w:rPr>
          <w:rPr>
            <w:color w:val="0000EE"/>
            <w:u w:val="single"/>
          </w:rPr>
          <w:t>1 كو 16:1–2</w:t>
        </w:r>
      </w:hyperlink>
      <w:r>
        <w:rPr>
          <w:lang w:val="ar_AE" w:bidi="ar_AE"/>
        </w:rPr>
        <w:t xml:space="preserve">; </w:t>
      </w:r>
      <w:hyperlink r:id="rId560">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3">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4">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49">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5">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6">
        <w:r>
          <w:rPr>
            <w:lang w:val="ar_AE" w:bidi="ar_AE"/>
          </w:rPr>
          <w:rPr>
            <w:color w:val="0000EE"/>
            <w:u w:val="single"/>
          </w:rPr>
          <w:t>16</w:t>
        </w:r>
      </w:hyperlink>
      <w:r>
        <w:rPr>
          <w:lang w:val="ar_AE" w:bidi="ar_AE"/>
        </w:rPr>
        <w:t xml:space="preserve">، ومن المرجح أن أصحاح </w:t>
      </w:r>
      <w:hyperlink r:id="rId566">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7">
        <w:r>
          <w:rPr>
            <w:lang w:val="ar_AE" w:bidi="ar_AE"/>
          </w:rPr>
          <w:rPr>
            <w:color w:val="0000EE"/>
            <w:u w:val="single"/>
          </w:rPr>
          <w:t>فيلبي 1:1</w:t>
        </w:r>
      </w:hyperlink>
      <w:r>
        <w:rPr>
          <w:lang w:val="ar_AE" w:bidi="ar_AE"/>
        </w:rPr>
        <w:t xml:space="preserve">؛ </w:t>
      </w:r>
      <w:hyperlink r:id="rId568">
        <w:r>
          <w:rPr>
            <w:lang w:val="ar_AE" w:bidi="ar_AE"/>
          </w:rPr>
          <w:rPr>
            <w:color w:val="0000EE"/>
            <w:u w:val="single"/>
          </w:rPr>
          <w:t>1 تيموثاوس 3:8–12</w:t>
        </w:r>
      </w:hyperlink>
      <w:r>
        <w:rPr>
          <w:lang w:val="ar_AE" w:bidi="ar_AE"/>
        </w:rPr>
        <w:t xml:space="preserve">؛ قارن </w:t>
      </w:r>
      <w:hyperlink r:id="rId569">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4">
        <w:r>
          <w:rPr>
            <w:lang w:val="ar_AE" w:bidi="ar_AE"/>
          </w:rPr>
          <w:rPr>
            <w:color w:val="0000EE"/>
            <w:u w:val="single"/>
          </w:rPr>
          <w:t>أعمال 24:27</w:t>
        </w:r>
      </w:hyperlink>
      <w:r>
        <w:rPr>
          <w:lang w:val="ar_AE" w:bidi="ar_AE"/>
        </w:rPr>
        <w:t>) ولمدة عامين في رومية (</w:t>
      </w:r>
      <w:hyperlink r:id="rId575">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6">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lang w:val="ar_AE" w:bidi="ar_AE"/>
          </w:rPr>
          <w:rPr>
            <w:color w:val="0000EE"/>
            <w:u w:val="single"/>
          </w:rPr>
          <w:t>أعمال 14:4</w:t>
        </w:r>
      </w:hyperlink>
      <w:r>
        <w:rPr>
          <w:lang w:val="ar_AE" w:bidi="ar_AE"/>
        </w:rPr>
        <w:t xml:space="preserve">, </w:t>
      </w:r>
      <w:hyperlink r:id="rId578">
        <w:r>
          <w:rPr>
            <w:lang w:val="ar_AE" w:bidi="ar_AE"/>
          </w:rPr>
          <w:rPr>
            <w:color w:val="0000EE"/>
            <w:u w:val="single"/>
          </w:rPr>
          <w:t>14</w:t>
        </w:r>
      </w:hyperlink>
      <w:r>
        <w:rPr>
          <w:lang w:val="ar_AE" w:bidi="ar_AE"/>
        </w:rPr>
        <w:t xml:space="preserve">; </w:t>
      </w:r>
      <w:hyperlink r:id="rId579">
        <w:r>
          <w:rPr>
            <w:lang w:val="ar_AE" w:bidi="ar_AE"/>
          </w:rPr>
          <w:rPr>
            <w:color w:val="0000EE"/>
            <w:u w:val="single"/>
          </w:rPr>
          <w:t>1 كو 9:5–6</w:t>
        </w:r>
      </w:hyperlink>
      <w:r>
        <w:rPr>
          <w:lang w:val="ar_AE" w:bidi="ar_AE"/>
        </w:rPr>
        <w:t xml:space="preserve">; </w:t>
      </w:r>
      <w:hyperlink r:id="rId553">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0">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lang w:val="ar_AE" w:bidi="ar_AE"/>
          </w:rPr>
          <w:rPr>
            <w:color w:val="0000EE"/>
            <w:u w:val="single"/>
          </w:rPr>
          <w:t>1 كو 16:20</w:t>
        </w:r>
      </w:hyperlink>
      <w:r>
        <w:rPr>
          <w:lang w:val="ar_AE" w:bidi="ar_AE"/>
        </w:rPr>
        <w:t xml:space="preserve">; </w:t>
      </w:r>
      <w:hyperlink r:id="rId582">
        <w:r>
          <w:rPr>
            <w:lang w:val="ar_AE" w:bidi="ar_AE"/>
          </w:rPr>
          <w:rPr>
            <w:color w:val="0000EE"/>
            <w:u w:val="single"/>
          </w:rPr>
          <w:t>2 كو 13:12</w:t>
        </w:r>
      </w:hyperlink>
      <w:r>
        <w:rPr>
          <w:lang w:val="ar_AE" w:bidi="ar_AE"/>
        </w:rPr>
        <w:t xml:space="preserve">; </w:t>
      </w:r>
      <w:hyperlink r:id="rId583">
        <w:r>
          <w:rPr>
            <w:lang w:val="ar_AE" w:bidi="ar_AE"/>
          </w:rPr>
          <w:rPr>
            <w:color w:val="0000EE"/>
            <w:u w:val="single"/>
          </w:rPr>
          <w:t>1 تس 5:26</w:t>
        </w:r>
      </w:hyperlink>
      <w:r>
        <w:rPr>
          <w:lang w:val="ar_AE" w:bidi="ar_AE"/>
        </w:rPr>
        <w:t xml:space="preserve">; انظر </w:t>
      </w:r>
      <w:hyperlink r:id="rId584">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6">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7">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6">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88">
        <w:r>
          <w:rPr>
            <w:lang w:val="ar_AE" w:bidi="ar_AE"/>
          </w:rPr>
          <w:rPr>
            <w:color w:val="0000EE"/>
            <w:u w:val="single"/>
          </w:rPr>
          <w:t>أعمال 19:21–22</w:t>
        </w:r>
      </w:hyperlink>
      <w:r>
        <w:rPr>
          <w:lang w:val="ar_AE" w:bidi="ar_AE"/>
        </w:rPr>
        <w:t xml:space="preserve">؛ انظر </w:t>
      </w:r>
      <w:hyperlink r:id="rId589">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1">
        <w:r>
          <w:rPr>
            <w:lang w:val="ar_AE" w:bidi="ar_AE"/>
          </w:rPr>
          <w:rPr>
            <w:color w:val="0000EE"/>
            <w:u w:val="single"/>
          </w:rPr>
          <w:t>14:23</w:t>
        </w:r>
      </w:hyperlink>
      <w:r>
        <w:rPr>
          <w:lang w:val="ar_AE" w:bidi="ar_AE"/>
        </w:rPr>
        <w:t xml:space="preserve"> وبعد </w:t>
      </w:r>
      <w:hyperlink r:id="rId592">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1">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