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hyperlink r:id="rId13">
        <w:r>
          <w:rPr>
            <w:lang w:val="fr_FR" w:bidi="fr_FR"/>
          </w:rPr>
          <w:rPr>
            <w:color w:val="0000EE"/>
            <w:u w:val="single"/>
          </w:rPr>
          <w:t>1.1–17</w:t>
        </w:r>
      </w:hyperlink>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hyperlink r:id="rId14">
        <w:r>
          <w:rPr>
            <w:lang w:val="fr_FR" w:bidi="fr_FR"/>
          </w:rPr>
          <w:rPr>
            <w:color w:val="0000EE"/>
            <w:u w:val="single"/>
          </w:rPr>
          <w:t xml:space="preserve">Mt 12.23 </w:t>
        </w:r>
      </w:hyperlink>
      <w:r>
        <w:rPr>
          <w:lang w:val="fr_FR" w:bidi="fr_FR"/>
        </w:rPr>
        <w:t xml:space="preserve">; </w:t>
      </w:r>
      <w:hyperlink r:id="rId15">
        <w:r>
          <w:rPr>
            <w:lang w:val="fr_FR" w:bidi="fr_FR"/>
          </w:rPr>
          <w:rPr>
            <w:color w:val="0000EE"/>
            <w:u w:val="single"/>
          </w:rPr>
          <w:t>22.42–45</w:t>
        </w:r>
      </w:hyperlink>
      <w:r>
        <w:rPr>
          <w:lang w:val="fr_FR" w:bidi="fr_FR"/>
        </w:rPr>
        <w:t xml:space="preserve">), tandis que le lien avec Abraham met l'accent sur l'alliance de Dieu avec Israël, et sur l'extension de cette alliance à toutes les nations (voir </w:t>
      </w:r>
      <w:hyperlink r:id="rId16">
        <w:r>
          <w:rPr>
            <w:lang w:val="fr_FR" w:bidi="fr_FR"/>
          </w:rPr>
          <w:rPr>
            <w:color w:val="0000EE"/>
            <w:u w:val="single"/>
          </w:rPr>
          <w:t xml:space="preserve">Mt 28.16–20 </w:t>
        </w:r>
      </w:hyperlink>
      <w:r>
        <w:rPr>
          <w:lang w:val="fr_FR" w:bidi="fr_FR"/>
        </w:rPr>
        <w:t xml:space="preserve">; </w:t>
      </w:r>
      <w:hyperlink r:id="rId1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hyperlink r:id="rId18">
        <w:r>
          <w:rPr>
            <w:lang w:val="fr_FR" w:bidi="fr_FR"/>
          </w:rPr>
          <w:rPr>
            <w:color w:val="0000EE"/>
            <w:u w:val="single"/>
          </w:rPr>
          <w:t>1</w:t>
        </w:r>
      </w:hyperlink>
      <w:r>
        <w:rPr>
          <w:lang w:val="fr_FR" w:bidi="fr_FR"/>
        </w:rPr>
        <w:t xml:space="preserve">) et ses différentes pérégrinations durant ses premières années (chap. </w:t>
      </w:r>
      <w:hyperlink r:id="rId19">
        <w:r>
          <w:rPr>
            <w:lang w:val="fr_FR" w:bidi="fr_FR"/>
          </w:rPr>
          <w:rPr>
            <w:color w:val="0000EE"/>
            <w:u w:val="single"/>
          </w:rPr>
          <w:t>2</w:t>
        </w:r>
      </w:hyperlink>
      <w:r>
        <w:rPr>
          <w:lang w:val="fr_FR" w:bidi="fr_FR"/>
        </w:rPr>
        <w:t>) répondent aux attentes de l'Ancien Testament. Ainsi, les tentatives visant à contrecarrer les projets de Dieu échouent (</w:t>
      </w:r>
      <w:hyperlink r:id="rId20">
        <w:r>
          <w:rPr>
            <w:lang w:val="fr_FR" w:bidi="fr_FR"/>
          </w:rPr>
          <w:rPr>
            <w:color w:val="0000EE"/>
            <w:u w:val="single"/>
          </w:rPr>
          <w:t xml:space="preserve">2.1–15 </w:t>
        </w:r>
      </w:hyperlink>
      <w:r>
        <w:rPr>
          <w:lang w:val="fr_FR" w:bidi="fr_FR"/>
        </w:rPr>
        <w:t xml:space="preserve">; voir aussi </w:t>
      </w:r>
      <w:hyperlink r:id="rId21">
        <w:r>
          <w:rPr>
            <w:lang w:val="fr_FR" w:bidi="fr_FR"/>
          </w:rPr>
          <w:rPr>
            <w:color w:val="0000EE"/>
            <w:u w:val="single"/>
          </w:rPr>
          <w:t>27.62–66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hyperlink r:id="rId22">
        <w:r>
          <w:rPr>
            <w:lang w:val="fr_FR" w:bidi="fr_FR"/>
          </w:rPr>
          <w:rPr>
            <w:color w:val="0000EE"/>
            <w:u w:val="single"/>
          </w:rPr>
          <w:t>Jos 2.1–21</w:t>
        </w:r>
      </w:hyperlink>
      <w:r>
        <w:rPr>
          <w:lang w:val="fr_FR" w:bidi="fr_FR"/>
        </w:rPr>
        <w:t>). Son inclusion dans l'ascendance du Messie met en avant la grâce de Dieu. Dans d'autres passages de l'Écriture, elle est louée pour sa foi dans le Dieu d'Israël et pour avoir agi avec justice (</w:t>
      </w:r>
      <w:hyperlink r:id="rId23">
        <w:r>
          <w:rPr>
            <w:lang w:val="fr_FR" w:bidi="fr_FR"/>
          </w:rPr>
          <w:rPr>
            <w:color w:val="0000EE"/>
            <w:u w:val="single"/>
          </w:rPr>
          <w:t xml:space="preserve">Hé 11.31 </w:t>
        </w:r>
      </w:hyperlink>
      <w:r>
        <w:rPr>
          <w:lang w:val="fr_FR" w:bidi="fr_FR"/>
        </w:rPr>
        <w:t xml:space="preserve">; </w:t>
      </w:r>
      <w:hyperlink r:id="rId24">
        <w:r>
          <w:rPr>
            <w:lang w:val="fr_FR" w:bidi="fr_FR"/>
          </w:rPr>
          <w:rPr>
            <w:color w:val="0000EE"/>
            <w:u w:val="single"/>
          </w:rPr>
          <w:t>Jc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hyperlink r:id="rId25">
        <w:r>
          <w:rPr>
            <w:lang w:val="fr_FR" w:bidi="fr_FR"/>
          </w:rPr>
          <w:rPr>
            <w:color w:val="0000EE"/>
            <w:u w:val="single"/>
          </w:rPr>
          <w:t xml:space="preserve">1R 15.9–24 </w:t>
        </w:r>
      </w:hyperlink>
      <w:r>
        <w:rPr>
          <w:lang w:val="fr_FR" w:bidi="fr_FR"/>
        </w:rPr>
        <w:t xml:space="preserve">; </w:t>
      </w:r>
      <w:hyperlink r:id="rId26">
        <w:r>
          <w:rPr>
            <w:lang w:val="fr_FR" w:bidi="fr_FR"/>
          </w:rPr>
          <w:rPr>
            <w:color w:val="0000EE"/>
            <w:u w:val="single"/>
          </w:rPr>
          <w:t>1Ch 3.10</w:t>
        </w:r>
      </w:hyperlink>
      <w:r>
        <w:rPr>
          <w:lang w:val="fr_FR" w:bidi="fr_FR"/>
        </w:rPr>
        <w:t xml:space="preserve">) et non pas le psalmiste (Asaph ; </w:t>
      </w:r>
      <w:hyperlink r:id="rId27">
        <w:r>
          <w:rPr>
            <w:lang w:val="fr_FR" w:bidi="fr_FR"/>
          </w:rPr>
          <w:rPr>
            <w:color w:val="0000EE"/>
            <w:u w:val="single"/>
          </w:rPr>
          <w:t xml:space="preserve">1Ch 6.39 </w:t>
        </w:r>
      </w:hyperlink>
      <w:r>
        <w:rPr>
          <w:lang w:val="fr_FR" w:bidi="fr_FR"/>
        </w:rPr>
        <w:t xml:space="preserve">; </w:t>
      </w:r>
      <w:hyperlink r:id="rId28">
        <w:r>
          <w:rPr>
            <w:lang w:val="fr_FR" w:bidi="fr_FR"/>
          </w:rPr>
          <w:rPr>
            <w:color w:val="0000EE"/>
            <w:u w:val="single"/>
          </w:rPr>
          <w:t xml:space="preserve">25.1–2 </w:t>
        </w:r>
      </w:hyperlink>
      <w:r>
        <w:rPr>
          <w:lang w:val="fr_FR" w:bidi="fr_FR"/>
        </w:rPr>
        <w:t xml:space="preserve">; </w:t>
      </w:r>
      <w:hyperlink r:id="rId29">
        <w:r>
          <w:rPr>
            <w:lang w:val="fr_FR" w:bidi="fr_FR"/>
          </w:rPr>
          <w:rPr>
            <w:color w:val="0000EE"/>
            <w:u w:val="single"/>
          </w:rPr>
          <w:t>Ps 50</w:t>
        </w:r>
      </w:hyperlink>
      <w:r>
        <w:rPr>
          <w:lang w:val="fr_FR" w:bidi="fr_FR"/>
        </w:rPr>
        <w:t>,</w:t>
      </w:r>
      <w:hyperlink r:id="rId30">
        <w:r>
          <w:rPr>
            <w:lang w:val="fr_FR" w:bidi="fr_FR"/>
          </w:rPr>
          <w:rPr>
            <w:color w:val="0000EE"/>
            <w:u w:val="single"/>
          </w:rPr>
          <w:t>73–83</w:t>
        </w:r>
      </w:hyperlink>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hyperlink r:id="rId31">
        <w:r>
          <w:rPr>
            <w:lang w:val="fr_FR" w:bidi="fr_FR"/>
          </w:rPr>
          <w:rPr>
            <w:color w:val="0000EE"/>
            <w:u w:val="single"/>
          </w:rPr>
          <w:t>2Ch 21.1–26.1</w:t>
        </w:r>
      </w:hyperlink>
      <w:r>
        <w:rPr>
          <w:lang w:val="fr_FR" w:bidi="fr_FR"/>
        </w:rPr>
        <w:t>), comme c'est le cas pour Josias (</w:t>
      </w:r>
      <w:hyperlink r:id="rId32">
        <w:r>
          <w:rPr>
            <w:lang w:val="fr_FR" w:bidi="fr_FR"/>
          </w:rPr>
          <w:rPr>
            <w:color w:val="0000EE"/>
            <w:u w:val="single"/>
          </w:rPr>
          <w:t>Mt 1.11</w:t>
        </w:r>
      </w:hyperlink>
      <w:r>
        <w:rPr>
          <w:lang w:val="fr_FR" w:bidi="fr_FR"/>
        </w:rPr>
        <w:t>) et Chéalthiel (</w:t>
      </w:r>
      <w:hyperlink r:id="rId33">
        <w:r>
          <w:rPr>
            <w:lang w:val="fr_FR" w:bidi="fr_FR"/>
          </w:rPr>
          <w:rPr>
            <w:color w:val="0000EE"/>
            <w:u w:val="single"/>
          </w:rPr>
          <w:t>1.12</w:t>
        </w:r>
      </w:hyperlink>
      <w:r>
        <w:rPr>
          <w:lang w:val="fr_FR" w:bidi="fr_FR"/>
        </w:rPr>
        <w:t>). Si la généalogie ne mentionne pas Akazia, Joas et Amassia (</w:t>
      </w:r>
      <w:hyperlink r:id="rId34">
        <w:r>
          <w:rPr>
            <w:lang w:val="fr_FR" w:bidi="fr_FR"/>
          </w:rPr>
          <w:rPr>
            <w:color w:val="0000EE"/>
            <w:u w:val="single"/>
          </w:rPr>
          <w:t xml:space="preserve">2R 8.24 </w:t>
        </w:r>
      </w:hyperlink>
      <w:r>
        <w:rPr>
          <w:lang w:val="fr_FR" w:bidi="fr_FR"/>
        </w:rPr>
        <w:t xml:space="preserve">; </w:t>
      </w:r>
      <w:hyperlink r:id="rId35">
        <w:r>
          <w:rPr>
            <w:lang w:val="fr_FR" w:bidi="fr_FR"/>
          </w:rPr>
          <w:rPr>
            <w:color w:val="0000EE"/>
            <w:u w:val="single"/>
          </w:rPr>
          <w:t xml:space="preserve">1Ch 3.11 </w:t>
        </w:r>
      </w:hyperlink>
      <w:r>
        <w:rPr>
          <w:lang w:val="fr_FR" w:bidi="fr_FR"/>
        </w:rPr>
        <w:t xml:space="preserve">; </w:t>
      </w:r>
      <w:hyperlink r:id="rId36">
        <w:r>
          <w:rPr>
            <w:lang w:val="fr_FR" w:bidi="fr_FR"/>
          </w:rPr>
          <w:rPr>
            <w:color w:val="0000EE"/>
            <w:u w:val="single"/>
          </w:rPr>
          <w:t>2Ch 22.1</w:t>
        </w:r>
      </w:hyperlink>
      <w:r>
        <w:rPr>
          <w:lang w:val="fr_FR" w:bidi="fr_FR"/>
        </w:rPr>
        <w:t>,</w:t>
      </w:r>
      <w:hyperlink r:id="rId37">
        <w:r>
          <w:rPr>
            <w:lang w:val="fr_FR" w:bidi="fr_FR"/>
          </w:rPr>
          <w:rPr>
            <w:color w:val="0000EE"/>
            <w:u w:val="single"/>
          </w:rPr>
          <w:t xml:space="preserve">11 </w:t>
        </w:r>
      </w:hyperlink>
      <w:r>
        <w:rPr>
          <w:lang w:val="fr_FR" w:bidi="fr_FR"/>
        </w:rPr>
        <w:t xml:space="preserve">; </w:t>
      </w:r>
      <w:hyperlink r:id="rId38">
        <w:r>
          <w:rPr>
            <w:lang w:val="fr_FR" w:bidi="fr_FR"/>
          </w:rPr>
          <w:rPr>
            <w:color w:val="0000EE"/>
            <w:u w:val="single"/>
          </w:rPr>
          <w:t>24.27</w:t>
        </w:r>
      </w:hyperlink>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hyperlink r:id="rId39">
        <w:r>
          <w:rPr>
            <w:lang w:val="fr_FR" w:bidi="fr_FR"/>
          </w:rPr>
          <w:rPr>
            <w:color w:val="0000EE"/>
            <w:u w:val="single"/>
          </w:rPr>
          <w:t xml:space="preserve">1Ch 3.17–19 </w:t>
        </w:r>
      </w:hyperlink>
      <w:r>
        <w:rPr>
          <w:lang w:val="fr_FR" w:bidi="fr_FR"/>
        </w:rPr>
        <w:t xml:space="preserve">; </w:t>
      </w:r>
      <w:hyperlink r:id="rId4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hyperlink r:id="rId41">
        <w:r>
          <w:rPr>
            <w:lang w:val="fr_FR" w:bidi="fr_FR"/>
          </w:rPr>
          <w:rPr>
            <w:color w:val="0000EE"/>
            <w:u w:val="single"/>
          </w:rPr>
          <w:t>1.1–11</w:t>
        </w:r>
      </w:hyperlink>
      <w:r>
        <w:rPr>
          <w:lang w:val="fr_FR" w:bidi="fr_FR"/>
        </w:rPr>
        <w:t xml:space="preserve">, mais Matthieu dépend probablement aussi des archives royales et des traditions orales pour </w:t>
      </w:r>
      <w:hyperlink r:id="rId42">
        <w:r>
          <w:rPr>
            <w:lang w:val="fr_FR" w:bidi="fr_FR"/>
          </w:rPr>
          <w:rPr>
            <w:color w:val="0000EE"/>
            <w:u w:val="single"/>
          </w:rPr>
          <w:t>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hyperlink r:id="rId4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hyperlink r:id="rId44">
        <w:r>
          <w:rPr>
            <w:lang w:val="fr_FR" w:bidi="fr_FR"/>
          </w:rPr>
          <w:rPr>
            <w:color w:val="0000EE"/>
            <w:u w:val="single"/>
          </w:rPr>
          <w:t>Ml 2.14</w:t>
        </w:r>
      </w:hyperlink>
      <w:r>
        <w:rPr>
          <w:lang w:val="fr_FR" w:bidi="fr_FR"/>
        </w:rPr>
        <w:t xml:space="preserve">) qui pouvaient seulement être rompues par une action juridique ; ainsi, Marie était considérée comme l'épouse de Joseph et lui comme son mari (voir </w:t>
      </w:r>
      <w:hyperlink r:id="rId45">
        <w:r>
          <w:rPr>
            <w:lang w:val="fr_FR" w:bidi="fr_FR"/>
          </w:rPr>
          <w:rPr>
            <w:color w:val="0000EE"/>
            <w:u w:val="single"/>
          </w:rPr>
          <w:t xml:space="preserve">Mt 1.20 </w:t>
        </w:r>
      </w:hyperlink>
      <w:r>
        <w:rPr>
          <w:lang w:val="fr_FR" w:bidi="fr_FR"/>
        </w:rPr>
        <w:t xml:space="preserve">; </w:t>
      </w:r>
      <w:hyperlink r:id="rId46">
        <w:r>
          <w:rPr>
            <w:lang w:val="fr_FR" w:bidi="fr_FR"/>
          </w:rPr>
          <w:rPr>
            <w:color w:val="0000EE"/>
            <w:u w:val="single"/>
          </w:rPr>
          <w:t>Dt 22.23–24</w:t>
        </w:r>
      </w:hyperlink>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hyperlink r:id="rId47">
        <w:r>
          <w:rPr>
            <w:lang w:val="fr_FR" w:bidi="fr_FR"/>
          </w:rPr>
          <w:rPr>
            <w:color w:val="0000EE"/>
            <w:u w:val="single"/>
          </w:rPr>
          <w:t>Lc 1.6</w:t>
        </w:r>
      </w:hyperlink>
      <w:r>
        <w:rPr>
          <w:lang w:val="fr_FR" w:bidi="fr_FR"/>
        </w:rPr>
        <w:t>), Joseph ne pouvait pas prendre Marie pour épouse car elle était présumée adultère. Il aurait pu se disculper en exposant publiquement Marie au jugement et en la faisant mettre à mort (</w:t>
      </w:r>
      <w:hyperlink r:id="rId48">
        <w:r>
          <w:rPr>
            <w:lang w:val="fr_FR" w:bidi="fr_FR"/>
          </w:rPr>
          <w:rPr>
            <w:color w:val="0000EE"/>
            <w:u w:val="single"/>
          </w:rPr>
          <w:t xml:space="preserve">Dt 22.23–27 </w:t>
        </w:r>
      </w:hyperlink>
      <w:r>
        <w:rPr>
          <w:lang w:val="fr_FR" w:bidi="fr_FR"/>
        </w:rPr>
        <w:t xml:space="preserve">; voir </w:t>
      </w:r>
      <w:hyperlink r:id="rId49">
        <w:r>
          <w:rPr>
            <w:lang w:val="fr_FR" w:bidi="fr_FR"/>
          </w:rPr>
          <w:rPr>
            <w:color w:val="0000EE"/>
            <w:u w:val="single"/>
          </w:rPr>
          <w:t>Nb 5.11–31</w:t>
        </w:r>
      </w:hyperlink>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hyperlink r:id="rId50">
        <w:r>
          <w:rPr>
            <w:lang w:val="fr_FR" w:bidi="fr_FR"/>
          </w:rPr>
          <w:rPr>
            <w:color w:val="0000EE"/>
            <w:u w:val="single"/>
          </w:rPr>
          <w:t>2.12–13</w:t>
        </w:r>
      </w:hyperlink>
      <w:r>
        <w:rPr>
          <w:lang w:val="fr_FR" w:bidi="fr_FR"/>
        </w:rPr>
        <w:t>,</w:t>
      </w:r>
      <w:hyperlink r:id="rId51">
        <w:r>
          <w:rPr>
            <w:lang w:val="fr_FR" w:bidi="fr_FR"/>
          </w:rPr>
          <w:rPr>
            <w:color w:val="0000EE"/>
            <w:u w:val="single"/>
          </w:rPr>
          <w:t>19</w:t>
        </w:r>
      </w:hyperlink>
      <w:r>
        <w:rPr>
          <w:lang w:val="fr_FR" w:bidi="fr_FR"/>
        </w:rPr>
        <w:t>,</w:t>
      </w:r>
      <w:hyperlink r:id="rId52">
        <w:r>
          <w:rPr>
            <w:lang w:val="fr_FR" w:bidi="fr_FR"/>
          </w:rPr>
          <w:rPr>
            <w:color w:val="0000EE"/>
            <w:u w:val="single"/>
          </w:rPr>
          <w:t>22</w:t>
        </w:r>
      </w:hyperlink>
      <w:r>
        <w:rPr>
          <w:lang w:val="fr_FR" w:bidi="fr_FR"/>
        </w:rPr>
        <w:t>) ; au contraire, le bébé a été conçu par l'Esprit Saint (</w:t>
      </w:r>
      <w:hyperlink r:id="rId53">
        <w:r>
          <w:rPr>
            <w:lang w:val="fr_FR" w:bidi="fr_FR"/>
          </w:rPr>
          <w:rPr>
            <w:color w:val="0000EE"/>
            <w:u w:val="single"/>
          </w:rPr>
          <w:t>Lc 1.34–35</w:t>
        </w:r>
      </w:hyperlink>
      <w:r>
        <w:rPr>
          <w:lang w:val="fr_FR" w:bidi="fr_FR"/>
        </w:rPr>
        <w:t>), qui a souvent un rôle de création et de vie dans l'Écriture (</w:t>
      </w:r>
      <w:hyperlink r:id="rId54">
        <w:r>
          <w:rPr>
            <w:lang w:val="fr_FR" w:bidi="fr_FR"/>
          </w:rPr>
          <w:rPr>
            <w:color w:val="0000EE"/>
            <w:u w:val="single"/>
          </w:rPr>
          <w:t xml:space="preserve">Gn 1.2 </w:t>
        </w:r>
      </w:hyperlink>
      <w:r>
        <w:rPr>
          <w:lang w:val="fr_FR" w:bidi="fr_FR"/>
        </w:rPr>
        <w:t xml:space="preserve">; </w:t>
      </w:r>
      <w:hyperlink r:id="rId55">
        <w:r>
          <w:rPr>
            <w:lang w:val="fr_FR" w:bidi="fr_FR"/>
          </w:rPr>
          <w:rPr>
            <w:color w:val="0000EE"/>
            <w:u w:val="single"/>
          </w:rPr>
          <w:t xml:space="preserve">Ez 37.1–14 </w:t>
        </w:r>
      </w:hyperlink>
      <w:r>
        <w:rPr>
          <w:lang w:val="fr_FR" w:bidi="fr_FR"/>
        </w:rPr>
        <w:t xml:space="preserve">; </w:t>
      </w:r>
      <w:hyperlink r:id="rId56">
        <w:r>
          <w:rPr>
            <w:lang w:val="fr_FR" w:bidi="fr_FR"/>
          </w:rPr>
          <w:rPr>
            <w:color w:val="0000EE"/>
            <w:u w:val="single"/>
          </w:rPr>
          <w:t>Jn 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hyperlink r:id="rId57">
        <w:r>
          <w:rPr>
            <w:lang w:val="fr_FR" w:bidi="fr_FR"/>
          </w:rPr>
          <w:rPr>
            <w:color w:val="0000EE"/>
            <w:u w:val="single"/>
          </w:rPr>
          <w:t>2.6</w:t>
        </w:r>
      </w:hyperlink>
      <w:r>
        <w:rPr>
          <w:lang w:val="fr_FR" w:bidi="fr_FR"/>
        </w:rPr>
        <w:t>), soit le peuple du Messie, l'Église, à la fois composée de juifs et de païens (</w:t>
      </w:r>
      <w:hyperlink r:id="rId58">
        <w:r>
          <w:rPr>
            <w:lang w:val="fr_FR" w:bidi="fr_FR"/>
          </w:rPr>
          <w:rPr>
            <w:color w:val="0000EE"/>
            <w:u w:val="single"/>
          </w:rPr>
          <w:t xml:space="preserve">4.15–16 </w:t>
        </w:r>
      </w:hyperlink>
      <w:r>
        <w:rPr>
          <w:lang w:val="fr_FR" w:bidi="fr_FR"/>
        </w:rPr>
        <w:t xml:space="preserve">; </w:t>
      </w:r>
      <w:hyperlink r:id="rId59">
        <w:r>
          <w:rPr>
            <w:lang w:val="fr_FR" w:bidi="fr_FR"/>
          </w:rPr>
          <w:rPr>
            <w:color w:val="0000EE"/>
            <w:u w:val="single"/>
          </w:rPr>
          <w:t xml:space="preserve">16.18 </w:t>
        </w:r>
      </w:hyperlink>
      <w:r>
        <w:rPr>
          <w:lang w:val="fr_FR" w:bidi="fr_FR"/>
        </w:rPr>
        <w:t xml:space="preserve">; </w:t>
      </w:r>
      <w:hyperlink r:id="rId60">
        <w:r>
          <w:rPr>
            <w:lang w:val="fr_FR" w:bidi="fr_FR"/>
          </w:rPr>
          <w:rPr>
            <w:color w:val="0000EE"/>
            <w:u w:val="single"/>
          </w:rPr>
          <w:t>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hyperlink r:id="rId61">
        <w:r>
          <w:rPr>
            <w:lang w:val="fr_FR" w:bidi="fr_FR"/>
          </w:rPr>
          <w:rPr>
            <w:color w:val="0000EE"/>
            <w:u w:val="single"/>
          </w:rPr>
          <w:t>Es 7.14</w:t>
        </w:r>
      </w:hyperlink>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hyperlink r:id="rId62">
        <w:r>
          <w:rPr>
            <w:lang w:val="fr_FR" w:bidi="fr_FR"/>
          </w:rPr>
          <w:rPr>
            <w:color w:val="0000EE"/>
            <w:u w:val="single"/>
          </w:rPr>
          <w:t xml:space="preserve">1S 16.1–13 </w:t>
        </w:r>
      </w:hyperlink>
      <w:r>
        <w:rPr>
          <w:lang w:val="fr_FR" w:bidi="fr_FR"/>
        </w:rPr>
        <w:t xml:space="preserve">; </w:t>
      </w:r>
      <w:hyperlink r:id="rId63">
        <w:r>
          <w:rPr>
            <w:lang w:val="fr_FR" w:bidi="fr_FR"/>
          </w:rPr>
          <w:rPr>
            <w:color w:val="0000EE"/>
            <w:u w:val="single"/>
          </w:rPr>
          <w:t>Jn 7.42</w:t>
        </w:r>
      </w:hyperlink>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hyperlink r:id="rId64">
        <w:r>
          <w:rPr>
            <w:lang w:val="fr_FR" w:bidi="fr_FR"/>
          </w:rPr>
          <w:rPr>
            <w:color w:val="0000EE"/>
            <w:u w:val="single"/>
          </w:rPr>
          <w:t>Mt 2.16–18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hyperlink r:id="rId65">
        <w:r>
          <w:rPr>
            <w:lang w:val="fr_FR" w:bidi="fr_FR"/>
          </w:rPr>
          <w:rPr>
            <w:color w:val="0000EE"/>
            <w:u w:val="single"/>
          </w:rPr>
          <w:t>Nb 24.17</w:t>
        </w:r>
      </w:hyperlink>
      <w:r>
        <w:rPr>
          <w:lang w:val="fr_FR" w:bidi="fr_FR"/>
        </w:rPr>
        <w:t>) suggère qu'ils venaient de Babylone, où les Juifs étaient nombreux. Ces hommes étaient des païens, ce qui annonce l'inclusion des païens dans le Royaume de Dieu (</w:t>
      </w:r>
      <w:hyperlink r:id="rId66">
        <w:r>
          <w:rPr>
            <w:lang w:val="fr_FR" w:bidi="fr_FR"/>
          </w:rPr>
          <w:rPr>
            <w:color w:val="0000EE"/>
            <w:u w:val="single"/>
          </w:rPr>
          <w:t xml:space="preserve">Mt 8.11–12 </w:t>
        </w:r>
      </w:hyperlink>
      <w:r>
        <w:rPr>
          <w:lang w:val="fr_FR" w:bidi="fr_FR"/>
        </w:rPr>
        <w:t xml:space="preserve">; </w:t>
      </w:r>
      <w:hyperlink r:id="rId67">
        <w:r>
          <w:rPr>
            <w:lang w:val="fr_FR" w:bidi="fr_FR"/>
          </w:rPr>
          <w:rPr>
            <w:color w:val="0000EE"/>
            <w:u w:val="single"/>
          </w:rPr>
          <w:t xml:space="preserve">15.21–28 </w:t>
        </w:r>
      </w:hyperlink>
      <w:r>
        <w:rPr>
          <w:lang w:val="fr_FR" w:bidi="fr_FR"/>
        </w:rPr>
        <w:t xml:space="preserve">; </w:t>
      </w:r>
      <w:hyperlink r:id="rId16">
        <w:r>
          <w:rPr>
            <w:lang w:val="fr_FR" w:bidi="fr_FR"/>
          </w:rPr>
          <w:rPr>
            <w:color w:val="0000EE"/>
            <w:u w:val="single"/>
          </w:rPr>
          <w:t>28.16–20</w:t>
        </w:r>
      </w:hyperlink>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hyperlink r:id="rId68">
        <w:r>
          <w:rPr>
            <w:lang w:val="fr_FR" w:bidi="fr_FR"/>
          </w:rPr>
          <w:rPr>
            <w:color w:val="0000EE"/>
            <w:u w:val="single"/>
          </w:rPr>
          <w:t>2.2</w:t>
        </w:r>
      </w:hyperlink>
      <w:r>
        <w:rPr>
          <w:lang w:val="fr_FR" w:bidi="fr_FR"/>
        </w:rPr>
        <w:t>,</w:t>
      </w:r>
      <w:hyperlink r:id="rId69">
        <w:r>
          <w:rPr>
            <w:lang w:val="fr_FR" w:bidi="fr_FR"/>
          </w:rPr>
          <w:rPr>
            <w:color w:val="0000EE"/>
            <w:u w:val="single"/>
          </w:rPr>
          <w:t>8</w:t>
        </w:r>
      </w:hyperlink>
      <w:r>
        <w:rPr>
          <w:lang w:val="fr_FR" w:bidi="fr_FR"/>
        </w:rPr>
        <w:t>,</w:t>
      </w:r>
      <w:hyperlink r:id="rId70">
        <w:r>
          <w:rPr>
            <w:lang w:val="fr_FR" w:bidi="fr_FR"/>
          </w:rPr>
          <w:rPr>
            <w:color w:val="0000EE"/>
            <w:u w:val="single"/>
          </w:rPr>
          <w:t xml:space="preserve">11 </w:t>
        </w:r>
      </w:hyperlink>
      <w:r>
        <w:rPr>
          <w:lang w:val="fr_FR" w:bidi="fr_FR"/>
        </w:rPr>
        <w:t xml:space="preserve">; </w:t>
      </w:r>
      <w:hyperlink r:id="rId71">
        <w:r>
          <w:rPr>
            <w:lang w:val="fr_FR" w:bidi="fr_FR"/>
          </w:rPr>
          <w:rPr>
            <w:color w:val="0000EE"/>
            <w:u w:val="single"/>
          </w:rPr>
          <w:t xml:space="preserve">8.2 </w:t>
        </w:r>
      </w:hyperlink>
      <w:r>
        <w:rPr>
          <w:lang w:val="fr_FR" w:bidi="fr_FR"/>
        </w:rPr>
        <w:t xml:space="preserve">; </w:t>
      </w:r>
      <w:hyperlink r:id="rId72">
        <w:r>
          <w:rPr>
            <w:lang w:val="fr_FR" w:bidi="fr_FR"/>
          </w:rPr>
          <w:rPr>
            <w:color w:val="0000EE"/>
            <w:u w:val="single"/>
          </w:rPr>
          <w:t xml:space="preserve">9.18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74">
        <w:r>
          <w:rPr>
            <w:lang w:val="fr_FR" w:bidi="fr_FR"/>
          </w:rPr>
          <w:rPr>
            <w:color w:val="0000EE"/>
            <w:u w:val="single"/>
          </w:rPr>
          <w:t xml:space="preserve">15.25 </w:t>
        </w:r>
      </w:hyperlink>
      <w:r>
        <w:rPr>
          <w:lang w:val="fr_FR" w:bidi="fr_FR"/>
        </w:rPr>
        <w:t xml:space="preserve">; </w:t>
      </w:r>
      <w:hyperlink r:id="rId75">
        <w:r>
          <w:rPr>
            <w:lang w:val="fr_FR" w:bidi="fr_FR"/>
          </w:rPr>
          <w:rPr>
            <w:color w:val="0000EE"/>
            <w:u w:val="single"/>
          </w:rPr>
          <w:t xml:space="preserve">20.20 </w:t>
        </w:r>
      </w:hyperlink>
      <w:r>
        <w:rPr>
          <w:lang w:val="fr_FR" w:bidi="fr_FR"/>
        </w:rPr>
        <w:t xml:space="preserve">; </w:t>
      </w:r>
      <w:hyperlink r:id="rId76">
        <w:r>
          <w:rPr>
            <w:lang w:val="fr_FR" w:bidi="fr_FR"/>
          </w:rPr>
          <w:rPr>
            <w:color w:val="0000EE"/>
            <w:u w:val="single"/>
          </w:rPr>
          <w:t>28.9</w:t>
        </w:r>
      </w:hyperlink>
      <w:r>
        <w:rPr>
          <w:lang w:val="fr_FR" w:bidi="fr_FR"/>
        </w:rPr>
        <w:t>,</w:t>
      </w:r>
      <w:hyperlink r:id="rId77">
        <w:r>
          <w:rPr>
            <w:lang w:val="fr_FR" w:bidi="fr_FR"/>
          </w:rPr>
          <w:rPr>
            <w:color w:val="0000EE"/>
            <w:u w:val="single"/>
          </w:rPr>
          <w:t>17</w:t>
        </w:r>
      </w:hyperlink>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hyperlink r:id="rId78">
        <w:r>
          <w:rPr>
            <w:lang w:val="fr_FR" w:bidi="fr_FR"/>
          </w:rPr>
          <w:rPr>
            <w:color w:val="0000EE"/>
            <w:u w:val="single"/>
          </w:rPr>
          <w:t>21.23</w:t>
        </w:r>
      </w:hyperlink>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hyperlink r:id="rId79">
        <w:r>
          <w:rPr>
            <w:lang w:val="fr_FR" w:bidi="fr_FR"/>
          </w:rPr>
          <w:rPr>
            <w:color w:val="0000EE"/>
            <w:u w:val="single"/>
          </w:rPr>
          <w:t>1.22</w:t>
        </w:r>
      </w:hyperlink>
      <w:r>
        <w:rPr>
          <w:lang w:val="fr_FR" w:bidi="fr_FR"/>
        </w:rPr>
        <w:t>) que le Messie devait naître dans ce village. • David avait été berger dans sa jeunesse. Une fois devenu roi, il était en quelque sorte devenu le berger d'Israël (</w:t>
      </w:r>
      <w:hyperlink r:id="rId80">
        <w:r>
          <w:rPr>
            <w:lang w:val="fr_FR" w:bidi="fr_FR"/>
          </w:rPr>
          <w:rPr>
            <w:color w:val="0000EE"/>
            <w:u w:val="single"/>
          </w:rPr>
          <w:t>2S 5.2</w:t>
        </w:r>
      </w:hyperlink>
      <w:r>
        <w:rPr>
          <w:lang w:val="fr_FR" w:bidi="fr_FR"/>
        </w:rPr>
        <w:t xml:space="preserve">). </w:t>
      </w:r>
      <w:hyperlink r:id="rId81">
        <w:r>
          <w:rPr>
            <w:lang w:val="fr_FR" w:bidi="fr_FR"/>
          </w:rPr>
          <w:rPr>
            <w:color w:val="0000EE"/>
            <w:u w:val="single"/>
          </w:rPr>
          <w:t>Mi 5.2–4</w:t>
        </w:r>
      </w:hyperlink>
      <w:r>
        <w:rPr>
          <w:lang w:val="fr_FR" w:bidi="fr_FR"/>
        </w:rPr>
        <w:t xml:space="preserve"> prévoyait que le Messie allait être semblable à un berger pour son peuple (cf. </w:t>
      </w:r>
      <w:hyperlink r:id="rId82">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hyperlink r:id="rId65">
        <w:r>
          <w:rPr>
            <w:lang w:val="fr_FR" w:bidi="fr_FR"/>
          </w:rPr>
          <w:rPr>
            <w:color w:val="0000EE"/>
            <w:u w:val="single"/>
          </w:rPr>
          <w:t>Nb 24.17</w:t>
        </w:r>
      </w:hyperlink>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hyperlink r:id="rId83">
        <w:r>
          <w:rPr>
            <w:lang w:val="fr_FR" w:bidi="fr_FR"/>
          </w:rPr>
          <w:rPr>
            <w:color w:val="0000EE"/>
            <w:u w:val="single"/>
          </w:rPr>
          <w:t>Ps 72.10–17</w:t>
        </w:r>
      </w:hyperlink>
      <w:r>
        <w:rPr>
          <w:lang w:val="fr_FR" w:bidi="fr_FR"/>
        </w:rPr>
        <w:t xml:space="preserve"> ; </w:t>
      </w:r>
      <w:hyperlink r:id="rId84">
        <w:r>
          <w:rPr>
            <w:lang w:val="fr_FR" w:bidi="fr_FR"/>
          </w:rPr>
          <w:rPr>
            <w:color w:val="0000EE"/>
            <w:u w:val="single"/>
          </w:rPr>
          <w:t>Es 60.1–22</w:t>
        </w:r>
      </w:hyperlink>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hyperlink r:id="rId85">
        <w:r>
          <w:rPr>
            <w:lang w:val="fr_FR" w:bidi="fr_FR"/>
          </w:rPr>
          <w:rPr>
            <w:color w:val="0000EE"/>
            <w:u w:val="single"/>
          </w:rPr>
          <w:t>Os 11.1</w:t>
        </w:r>
      </w:hyperlink>
      <w:r>
        <w:rPr>
          <w:lang w:val="fr_FR" w:bidi="fr_FR"/>
        </w:rPr>
        <w:t xml:space="preserve"> (voir la </w:t>
      </w:r>
      <w:r>
        <w:rPr>
          <w:lang w:val="fr_FR" w:bidi="fr_FR"/>
        </w:rPr>
        <w:t xml:space="preserve">note d'étude sur Mt 4.1–11 </w:t>
      </w:r>
      <w:r>
        <w:rPr>
          <w:lang w:val="fr_FR" w:bidi="fr_FR"/>
        </w:rPr>
        <w:t xml:space="preserve">; voir aussi </w:t>
      </w:r>
      <w:hyperlink r:id="rId86">
        <w:r>
          <w:rPr>
            <w:lang w:val="fr_FR" w:bidi="fr_FR"/>
          </w:rPr>
          <w:rPr>
            <w:color w:val="0000EE"/>
            <w:u w:val="single"/>
          </w:rPr>
          <w:t xml:space="preserve">Gn 15.13–16 </w:t>
        </w:r>
      </w:hyperlink>
      <w:r>
        <w:rPr>
          <w:lang w:val="fr_FR" w:bidi="fr_FR"/>
        </w:rPr>
        <w:t xml:space="preserve">; </w:t>
      </w:r>
      <w:hyperlink r:id="rId87">
        <w:r>
          <w:rPr>
            <w:lang w:val="fr_FR" w:bidi="fr_FR"/>
          </w:rPr>
          <w:rPr>
            <w:color w:val="0000EE"/>
            <w:u w:val="single"/>
          </w:rPr>
          <w:t xml:space="preserve">46.1–5 </w:t>
        </w:r>
      </w:hyperlink>
      <w:r>
        <w:rPr>
          <w:lang w:val="fr_FR" w:bidi="fr_FR"/>
        </w:rPr>
        <w:t xml:space="preserve">; </w:t>
      </w:r>
      <w:hyperlink r:id="rId88">
        <w:r>
          <w:rPr>
            <w:lang w:val="fr_FR" w:bidi="fr_FR"/>
          </w:rPr>
          <w:rPr>
            <w:color w:val="0000EE"/>
            <w:u w:val="single"/>
          </w:rPr>
          <w:t>Ex 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hyperlink r:id="rId85">
        <w:r>
          <w:rPr>
            <w:lang w:val="fr_FR" w:bidi="fr_FR"/>
          </w:rPr>
          <w:rPr>
            <w:color w:val="0000EE"/>
            <w:u w:val="single"/>
          </w:rPr>
          <w:t>Os 11.1</w:t>
        </w:r>
      </w:hyperlink>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hyperlink r:id="rId89">
        <w:r>
          <w:rPr>
            <w:lang w:val="fr_FR" w:bidi="fr_FR"/>
          </w:rPr>
          <w:rPr>
            <w:color w:val="0000EE"/>
            <w:u w:val="single"/>
          </w:rPr>
          <w:t xml:space="preserve">Gn 35.18–20 </w:t>
        </w:r>
      </w:hyperlink>
      <w:r>
        <w:rPr>
          <w:lang w:val="fr_FR" w:bidi="fr_FR"/>
        </w:rPr>
        <w:t xml:space="preserve">; </w:t>
      </w:r>
      <w:hyperlink r:id="rId90">
        <w:r>
          <w:rPr>
            <w:lang w:val="fr_FR" w:bidi="fr_FR"/>
          </w:rPr>
          <w:rPr>
            <w:color w:val="0000EE"/>
            <w:u w:val="single"/>
          </w:rPr>
          <w:t>Jr 31.15–17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hyperlink r:id="rId52">
        <w:r>
          <w:rPr>
            <w:lang w:val="fr_FR" w:bidi="fr_FR"/>
          </w:rPr>
          <w:rPr>
            <w:color w:val="0000EE"/>
            <w:u w:val="single"/>
          </w:rPr>
          <w:t>2.22</w:t>
        </w:r>
      </w:hyperlink>
      <w:r>
        <w:rPr>
          <w:lang w:val="fr_FR" w:bidi="fr_FR"/>
        </w:rPr>
        <w:t>), le fils d'Hérode, a été nommé roi de la Judée, de la Samarie et de l'Idumée. Antipas (</w:t>
      </w:r>
      <w:hyperlink r:id="rId91">
        <w:r>
          <w:rPr>
            <w:lang w:val="fr_FR" w:bidi="fr_FR"/>
          </w:rPr>
          <w:rPr>
            <w:color w:val="0000EE"/>
            <w:u w:val="single"/>
          </w:rPr>
          <w:t xml:space="preserve">14.1–12 </w:t>
        </w:r>
      </w:hyperlink>
      <w:r>
        <w:rPr>
          <w:lang w:val="fr_FR" w:bidi="fr_FR"/>
        </w:rPr>
        <w:t xml:space="preserve">; </w:t>
      </w:r>
      <w:hyperlink r:id="rId92">
        <w:r>
          <w:rPr>
            <w:lang w:val="fr_FR" w:bidi="fr_FR"/>
          </w:rPr>
          <w:rPr>
            <w:color w:val="0000EE"/>
            <w:u w:val="single"/>
          </w:rPr>
          <w:t>Lc 13.31–32</w:t>
        </w:r>
      </w:hyperlink>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hyperlink r:id="rId85">
        <w:r>
          <w:rPr>
            <w:lang w:val="fr_FR" w:bidi="fr_FR"/>
          </w:rPr>
          <w:rPr>
            <w:color w:val="0000EE"/>
            <w:u w:val="single"/>
          </w:rPr>
          <w:t>Os 11.1</w:t>
        </w:r>
      </w:hyperlink>
      <w:r>
        <w:rPr>
          <w:lang w:val="fr_FR" w:bidi="fr_FR"/>
        </w:rPr>
        <w:t xml:space="preserve"> (voir </w:t>
      </w:r>
      <w:hyperlink r:id="rId93">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hyperlink r:id="rId94">
        <w:r>
          <w:rPr>
            <w:lang w:val="fr_FR" w:bidi="fr_FR"/>
          </w:rPr>
          <w:rPr>
            <w:color w:val="0000EE"/>
            <w:u w:val="single"/>
          </w:rPr>
          <w:t>4.12–16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hyperlink r:id="rId95">
        <w:r>
          <w:rPr>
            <w:lang w:val="fr_FR" w:bidi="fr_FR"/>
          </w:rPr>
          <w:rPr>
            <w:color w:val="0000EE"/>
            <w:u w:val="single"/>
          </w:rPr>
          <w:t>Es 11.1</w:t>
        </w:r>
      </w:hyperlink>
      <w:r>
        <w:rPr>
          <w:lang w:val="fr_FR" w:bidi="fr_FR"/>
        </w:rPr>
        <w:t xml:space="preserve">, où le Messie est appelé un "rameau" [hébreu </w:t>
      </w:r>
      <w:r>
        <w:rPr>
          <w:i/>
          <w:lang w:val="fr_FR" w:bidi="fr_FR"/>
        </w:rPr>
        <w:t>netser</w:t>
      </w:r>
      <w:r>
        <w:rPr>
          <w:lang w:val="fr_FR" w:bidi="fr_FR"/>
        </w:rPr>
        <w:t xml:space="preserve">] ; et </w:t>
      </w:r>
      <w:hyperlink r:id="rId96">
        <w:r>
          <w:rPr>
            <w:lang w:val="fr_FR" w:bidi="fr_FR"/>
          </w:rPr>
          <w:rPr>
            <w:color w:val="0000EE"/>
            <w:u w:val="single"/>
          </w:rPr>
          <w:t>Jg 13.5</w:t>
        </w:r>
      </w:hyperlink>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hyperlink r:id="rId97">
        <w:r>
          <w:rPr>
            <w:lang w:val="fr_FR" w:bidi="fr_FR"/>
          </w:rPr>
          <w:rPr>
            <w:color w:val="0000EE"/>
            <w:u w:val="single"/>
          </w:rPr>
          <w:t xml:space="preserve">Mc 1.1–11 </w:t>
        </w:r>
      </w:hyperlink>
      <w:r>
        <w:rPr>
          <w:lang w:val="fr_FR" w:bidi="fr_FR"/>
        </w:rPr>
        <w:t xml:space="preserve">; </w:t>
      </w:r>
      <w:hyperlink r:id="rId98">
        <w:r>
          <w:rPr>
            <w:lang w:val="fr_FR" w:bidi="fr_FR"/>
          </w:rPr>
          <w:rPr>
            <w:color w:val="0000EE"/>
            <w:u w:val="single"/>
          </w:rPr>
          <w:t xml:space="preserve">Lc 3.1–22 </w:t>
        </w:r>
      </w:hyperlink>
      <w:r>
        <w:rPr>
          <w:lang w:val="fr_FR" w:bidi="fr_FR"/>
        </w:rPr>
        <w:t xml:space="preserve">; </w:t>
      </w:r>
      <w:hyperlink r:id="rId99">
        <w:r>
          <w:rPr>
            <w:lang w:val="fr_FR" w:bidi="fr_FR"/>
          </w:rPr>
          <w:rPr>
            <w:color w:val="0000EE"/>
            <w:u w:val="single"/>
          </w:rPr>
          <w:t>Jn 1.6–8</w:t>
        </w:r>
      </w:hyperlink>
      <w:r>
        <w:rPr>
          <w:lang w:val="fr_FR" w:bidi="fr_FR"/>
        </w:rPr>
        <w:t xml:space="preserve">, </w:t>
      </w:r>
      <w:hyperlink r:id="rId100">
        <w:r>
          <w:rPr>
            <w:lang w:val="fr_FR" w:bidi="fr_FR"/>
          </w:rPr>
          <w:rPr>
            <w:color w:val="0000EE"/>
            <w:u w:val="single"/>
          </w:rPr>
          <w:t>19–34</w:t>
        </w:r>
      </w:hyperlink>
      <w:r>
        <w:rPr>
          <w:lang w:val="fr_FR" w:bidi="fr_FR"/>
        </w:rPr>
        <w:t>) et a préparé les personnes à le recevoir (</w:t>
      </w:r>
      <w:hyperlink r:id="rId101">
        <w:r>
          <w:rPr>
            <w:lang w:val="fr_FR" w:bidi="fr_FR"/>
          </w:rPr>
          <w:rPr>
            <w:color w:val="0000EE"/>
            <w:u w:val="single"/>
          </w:rPr>
          <w:t>Mt 3.3</w:t>
        </w:r>
      </w:hyperlink>
      <w:r>
        <w:rPr>
          <w:lang w:val="fr_FR" w:bidi="fr_FR"/>
        </w:rPr>
        <w:t>). Jean a attiré de grandes foules (</w:t>
      </w:r>
      <w:hyperlink r:id="rId102">
        <w:r>
          <w:rPr>
            <w:lang w:val="fr_FR" w:bidi="fr_FR"/>
          </w:rPr>
          <w:rPr>
            <w:color w:val="0000EE"/>
            <w:u w:val="single"/>
          </w:rPr>
          <w:t>3.5</w:t>
        </w:r>
      </w:hyperlink>
      <w:r>
        <w:rPr>
          <w:lang w:val="fr_FR" w:bidi="fr_FR"/>
        </w:rPr>
        <w:t>) et un groupe de disciples (</w:t>
      </w:r>
      <w:hyperlink r:id="rId103">
        <w:r>
          <w:rPr>
            <w:lang w:val="fr_FR" w:bidi="fr_FR"/>
          </w:rPr>
          <w:rPr>
            <w:color w:val="0000EE"/>
            <w:u w:val="single"/>
          </w:rPr>
          <w:t>9.14</w:t>
        </w:r>
      </w:hyperlink>
      <w:r>
        <w:rPr>
          <w:lang w:val="fr_FR" w:bidi="fr_FR"/>
        </w:rPr>
        <w:t xml:space="preserve">). Ce groupe a perduré pendant un court laps de temps, même lorsque l'Église chrétienne a commencé à émerger (voir </w:t>
      </w:r>
      <w:hyperlink r:id="rId104">
        <w:r>
          <w:rPr>
            <w:lang w:val="fr_FR" w:bidi="fr_FR"/>
          </w:rPr>
          <w:rPr>
            <w:color w:val="0000EE"/>
            <w:u w:val="single"/>
          </w:rPr>
          <w:t>Ac 18.24–28</w:t>
        </w:r>
      </w:hyperlink>
      <w:r>
        <w:rPr>
          <w:lang w:val="fr_FR" w:bidi="fr_FR"/>
        </w:rPr>
        <w:t xml:space="preserve">). Le lieu où Jean a vécu, dans le désert de Judée, avait une signification symbolique : le désert était associé à la loi (voir </w:t>
      </w:r>
      <w:hyperlink r:id="rId105">
        <w:r>
          <w:rPr>
            <w:lang w:val="fr_FR" w:bidi="fr_FR"/>
          </w:rPr>
          <w:rPr>
            <w:color w:val="0000EE"/>
            <w:u w:val="single"/>
          </w:rPr>
          <w:t>Ex 19.1</w:t>
        </w:r>
      </w:hyperlink>
      <w:r>
        <w:rPr>
          <w:lang w:val="fr_FR" w:bidi="fr_FR"/>
        </w:rPr>
        <w:t xml:space="preserve">) et à la rédemption finale d'Israël par Dieu à la fin des temps (voir </w:t>
      </w:r>
      <w:hyperlink r:id="rId106">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hyperlink r:id="rId107">
        <w:r>
          <w:rPr>
            <w:lang w:val="fr_FR" w:bidi="fr_FR"/>
          </w:rPr>
          <w:rPr>
            <w:color w:val="0000EE"/>
            <w:u w:val="single"/>
          </w:rPr>
          <w:t>Es 1.16–20</w:t>
        </w:r>
      </w:hyperlink>
      <w:r>
        <w:rPr>
          <w:lang w:val="fr_FR" w:bidi="fr_FR"/>
        </w:rPr>
        <w:t xml:space="preserve">) implique une réorientation totale de l'orgueil et du péché vers une humble obéissance à Dieu (voir </w:t>
      </w:r>
      <w:hyperlink r:id="rId108">
        <w:r>
          <w:rPr>
            <w:lang w:val="fr_FR" w:bidi="fr_FR"/>
          </w:rPr>
          <w:rPr>
            <w:color w:val="0000EE"/>
            <w:u w:val="single"/>
          </w:rPr>
          <w:t>Jr 3.11–22</w:t>
        </w:r>
      </w:hyperlink>
      <w:r>
        <w:rPr>
          <w:lang w:val="fr_FR" w:bidi="fr_FR"/>
        </w:rPr>
        <w:t>). Le message de Jean comportait une application pratique spécifique (</w:t>
      </w:r>
      <w:hyperlink r:id="rId109">
        <w:r>
          <w:rPr>
            <w:lang w:val="fr_FR" w:bidi="fr_FR"/>
          </w:rPr>
          <w:rPr>
            <w:color w:val="0000EE"/>
            <w:u w:val="single"/>
          </w:rPr>
          <w:t>Lc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hyperlink r:id="rId110">
        <w:r>
          <w:rPr>
            <w:lang w:val="fr_FR" w:bidi="fr_FR"/>
          </w:rPr>
          <w:rPr>
            <w:color w:val="0000EE"/>
            <w:u w:val="single"/>
          </w:rPr>
          <w:t>Es 40.1–11</w:t>
        </w:r>
      </w:hyperlink>
      <w:r>
        <w:rPr>
          <w:lang w:val="fr_FR" w:bidi="fr_FR"/>
        </w:rPr>
        <w:t xml:space="preserve">). Le ministère de Jean a préparé la voie pour l'arrivée de Jésus (voir </w:t>
      </w:r>
      <w:hyperlink r:id="rId111">
        <w:r>
          <w:rPr>
            <w:lang w:val="fr_FR" w:bidi="fr_FR"/>
          </w:rPr>
          <w:rPr>
            <w:color w:val="0000EE"/>
            <w:u w:val="single"/>
          </w:rPr>
          <w:t xml:space="preserve">Mt 11.10 </w:t>
        </w:r>
      </w:hyperlink>
      <w:r>
        <w:rPr>
          <w:lang w:val="fr_FR" w:bidi="fr_FR"/>
        </w:rPr>
        <w:t xml:space="preserve">; cf. </w:t>
      </w:r>
      <w:hyperlink r:id="rId112">
        <w:r>
          <w:rPr>
            <w:lang w:val="fr_FR" w:bidi="fr_FR"/>
          </w:rPr>
          <w:rPr>
            <w:color w:val="0000EE"/>
            <w:u w:val="single"/>
          </w:rPr>
          <w:t>Jn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hyperlink r:id="rId113">
        <w:r>
          <w:rPr>
            <w:lang w:val="fr_FR" w:bidi="fr_FR"/>
          </w:rPr>
          <w:rPr>
            <w:color w:val="0000EE"/>
            <w:u w:val="single"/>
          </w:rPr>
          <w:t xml:space="preserve">2R 1.8 </w:t>
        </w:r>
      </w:hyperlink>
      <w:r>
        <w:rPr>
          <w:lang w:val="fr_FR" w:bidi="fr_FR"/>
        </w:rPr>
        <w:t xml:space="preserve">; </w:t>
      </w:r>
      <w:hyperlink r:id="rId114">
        <w:r>
          <w:rPr>
            <w:lang w:val="fr_FR" w:bidi="fr_FR"/>
          </w:rPr>
          <w:rPr>
            <w:color w:val="0000EE"/>
            <w:u w:val="single"/>
          </w:rPr>
          <w:t xml:space="preserve">Ml 4.5 </w:t>
        </w:r>
      </w:hyperlink>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5">
        <w:r>
          <w:rPr>
            <w:lang w:val="fr_FR" w:bidi="fr_FR"/>
          </w:rPr>
          <w:rPr>
            <w:color w:val="0000EE"/>
            <w:u w:val="single"/>
          </w:rPr>
          <w:t>Lc 7.27</w:t>
        </w:r>
      </w:hyperlink>
      <w:r>
        <w:rPr>
          <w:lang w:val="fr_FR" w:bidi="fr_FR"/>
        </w:rPr>
        <w:t xml:space="preserve">, </w:t>
      </w:r>
      <w:hyperlink r:id="rId116">
        <w:r>
          <w:rPr>
            <w:lang w:val="fr_FR" w:bidi="fr_FR"/>
          </w:rPr>
          <w:rPr>
            <w:color w:val="0000EE"/>
            <w:u w:val="single"/>
          </w:rPr>
          <w:t>29</w:t>
        </w:r>
      </w:hyperlink>
      <w:r>
        <w:rPr>
          <w:lang w:val="fr_FR" w:bidi="fr_FR"/>
        </w:rPr>
        <w:t xml:space="preserve">). La pratique du baptême de Jean est peut-être issue de l'idée de purification dans l'Ancien Testament (voir </w:t>
      </w:r>
      <w:hyperlink r:id="rId117">
        <w:r>
          <w:rPr>
            <w:lang w:val="fr_FR" w:bidi="fr_FR"/>
          </w:rPr>
          <w:rPr>
            <w:color w:val="0000EE"/>
            <w:u w:val="single"/>
          </w:rPr>
          <w:t xml:space="preserve">Es 1.16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19">
        <w:r>
          <w:rPr>
            <w:lang w:val="fr_FR" w:bidi="fr_FR"/>
          </w:rPr>
          <w:rPr>
            <w:color w:val="0000EE"/>
            <w:u w:val="single"/>
          </w:rPr>
          <w:t>Ez 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hyperlink r:id="rId120">
        <w:r>
          <w:rPr>
            <w:lang w:val="fr_FR" w:bidi="fr_FR"/>
          </w:rPr>
          <w:rPr>
            <w:color w:val="0000EE"/>
            <w:u w:val="single"/>
          </w:rPr>
          <w:t xml:space="preserve">2S 15.24–29 </w:t>
        </w:r>
      </w:hyperlink>
      <w:r>
        <w:rPr>
          <w:lang w:val="fr_FR" w:bidi="fr_FR"/>
        </w:rPr>
        <w:t xml:space="preserve">; </w:t>
      </w:r>
      <w:hyperlink r:id="rId121">
        <w:r>
          <w:rPr>
            <w:lang w:val="fr_FR" w:bidi="fr_FR"/>
          </w:rPr>
          <w:rPr>
            <w:color w:val="0000EE"/>
            <w:u w:val="single"/>
          </w:rPr>
          <w:t>Ez 44.10–16</w:t>
        </w:r>
      </w:hyperlink>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hyperlink r:id="rId122">
        <w:r>
          <w:rPr>
            <w:lang w:val="fr_FR" w:bidi="fr_FR"/>
          </w:rPr>
          <w:rPr>
            <w:color w:val="0000EE"/>
            <w:u w:val="single"/>
          </w:rPr>
          <w:t>Lc 3.10–14</w:t>
        </w:r>
      </w:hyperlink>
      <w:r>
        <w:rPr>
          <w:lang w:val="fr_FR" w:bidi="fr_FR"/>
        </w:rPr>
        <w:t xml:space="preserve"> ; cf. </w:t>
      </w:r>
      <w:hyperlink r:id="rId123">
        <w:r>
          <w:rPr>
            <w:lang w:val="fr_FR" w:bidi="fr_FR"/>
          </w:rPr>
          <w:rPr>
            <w:color w:val="0000EE"/>
            <w:u w:val="single"/>
          </w:rPr>
          <w:t>Mt 5.19–20</w:t>
        </w:r>
      </w:hyperlink>
      <w:r>
        <w:rPr>
          <w:lang w:val="fr_FR" w:bidi="fr_FR"/>
        </w:rPr>
        <w:t xml:space="preserve">, </w:t>
      </w:r>
      <w:hyperlink r:id="rId124">
        <w:r>
          <w:rPr>
            <w:lang w:val="fr_FR" w:bidi="fr_FR"/>
          </w:rPr>
          <w:rPr>
            <w:color w:val="0000EE"/>
            <w:u w:val="single"/>
          </w:rPr>
          <w:t>46</w:t>
        </w:r>
      </w:hyperlink>
      <w:r>
        <w:rPr>
          <w:lang w:val="fr_FR" w:bidi="fr_FR"/>
        </w:rPr>
        <w:t xml:space="preserve"> ; </w:t>
      </w:r>
      <w:hyperlink r:id="rId125">
        <w:r>
          <w:rPr>
            <w:lang w:val="fr_FR" w:bidi="fr_FR"/>
          </w:rPr>
          <w:rPr>
            <w:color w:val="0000EE"/>
            <w:u w:val="single"/>
          </w:rPr>
          <w:t>7.21</w:t>
        </w:r>
      </w:hyperlink>
      <w:r>
        <w:rPr>
          <w:lang w:val="fr_FR" w:bidi="fr_FR"/>
        </w:rPr>
        <w:t xml:space="preserve"> ; </w:t>
      </w:r>
      <w:hyperlink r:id="rId126">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6">
        <w:r>
          <w:rPr>
            <w:lang w:val="fr_FR" w:bidi="fr_FR"/>
          </w:rPr>
          <w:rPr>
            <w:color w:val="0000EE"/>
            <w:u w:val="single"/>
          </w:rPr>
          <w:t xml:space="preserve">8.11–12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6">
        <w:r>
          <w:rPr>
            <w:lang w:val="fr_FR" w:bidi="fr_FR"/>
          </w:rPr>
          <w:rPr>
            <w:color w:val="0000EE"/>
            <w:u w:val="single"/>
          </w:rPr>
          <w:t xml:space="preserve">28.16–20 </w:t>
        </w:r>
      </w:hyperlink>
      <w:r>
        <w:rPr>
          <w:lang w:val="fr_FR" w:bidi="fr_FR"/>
        </w:rPr>
        <w:t xml:space="preserve">; </w:t>
      </w:r>
      <w:hyperlink r:id="rId129">
        <w:r>
          <w:rPr>
            <w:lang w:val="fr_FR" w:bidi="fr_FR"/>
          </w:rPr>
          <w:rPr>
            <w:color w:val="0000EE"/>
            <w:u w:val="single"/>
          </w:rPr>
          <w:t xml:space="preserve">Rm 4.9–25 </w:t>
        </w:r>
      </w:hyperlink>
      <w:r>
        <w:rPr>
          <w:lang w:val="fr_FR" w:bidi="fr_FR"/>
        </w:rPr>
        <w:t xml:space="preserve">; </w:t>
      </w:r>
      <w:hyperlink r:id="rId130">
        <w:r>
          <w:rPr>
            <w:lang w:val="fr_FR" w:bidi="fr_FR"/>
          </w:rPr>
          <w:rPr>
            <w:color w:val="0000EE"/>
            <w:u w:val="single"/>
          </w:rPr>
          <w:t>Ga 3.6–14</w:t>
        </w:r>
      </w:hyperlink>
      <w:r>
        <w:rPr>
          <w:lang w:val="fr_FR" w:bidi="fr_FR"/>
        </w:rPr>
        <w:t xml:space="preserve">, </w:t>
      </w:r>
      <w:hyperlink r:id="rId13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2">
        <w:r>
          <w:rPr>
            <w:lang w:val="fr_FR" w:bidi="fr_FR"/>
          </w:rPr>
          <w:rPr>
            <w:color w:val="0000EE"/>
            <w:u w:val="single"/>
          </w:rPr>
          <w:t xml:space="preserve">Jl 2.28–29 </w:t>
        </w:r>
      </w:hyperlink>
      <w:r>
        <w:rPr>
          <w:lang w:val="fr_FR" w:bidi="fr_FR"/>
        </w:rPr>
        <w:t xml:space="preserve">; </w:t>
      </w:r>
      <w:hyperlink r:id="rId133">
        <w:r>
          <w:rPr>
            <w:lang w:val="fr_FR" w:bidi="fr_FR"/>
          </w:rPr>
          <w:rPr>
            <w:color w:val="0000EE"/>
            <w:u w:val="single"/>
          </w:rPr>
          <w:t>Ac 2.1–47</w:t>
        </w:r>
      </w:hyperlink>
      <w:r>
        <w:rPr>
          <w:lang w:val="fr_FR" w:bidi="fr_FR"/>
        </w:rPr>
        <w:t xml:space="preserve">) ; on peut également inclure le ministère de Jésus, revêtu de la puissance du Saint-Esprit (voir </w:t>
      </w:r>
      <w:hyperlink r:id="rId134">
        <w:r>
          <w:rPr>
            <w:lang w:val="fr_FR" w:bidi="fr_FR"/>
          </w:rPr>
          <w:rPr>
            <w:color w:val="0000EE"/>
            <w:u w:val="single"/>
          </w:rPr>
          <w:t xml:space="preserve">Mt 12.28 </w:t>
        </w:r>
      </w:hyperlink>
      <w:r>
        <w:rPr>
          <w:lang w:val="fr_FR" w:bidi="fr_FR"/>
        </w:rPr>
        <w:t xml:space="preserve">; </w:t>
      </w:r>
      <w:hyperlink r:id="rId135">
        <w:r>
          <w:rPr>
            <w:lang w:val="fr_FR" w:bidi="fr_FR"/>
          </w:rPr>
          <w:rPr>
            <w:color w:val="0000EE"/>
            <w:u w:val="single"/>
          </w:rPr>
          <w:t>Lc 4.14</w:t>
        </w:r>
      </w:hyperlink>
      <w:r>
        <w:rPr>
          <w:lang w:val="fr_FR" w:bidi="fr_FR"/>
        </w:rPr>
        <w:t>). Le feu peut faire référence à la purification (</w:t>
      </w:r>
      <w:hyperlink r:id="rId136">
        <w:r>
          <w:rPr>
            <w:lang w:val="fr_FR" w:bidi="fr_FR"/>
          </w:rPr>
          <w:rPr>
            <w:color w:val="0000EE"/>
            <w:u w:val="single"/>
          </w:rPr>
          <w:t>Za 13.9</w:t>
        </w:r>
      </w:hyperlink>
      <w:r>
        <w:rPr>
          <w:lang w:val="fr_FR" w:bidi="fr_FR"/>
        </w:rPr>
        <w:t>) ou au jugement (</w:t>
      </w:r>
      <w:hyperlink r:id="rId137">
        <w:r>
          <w:rPr>
            <w:lang w:val="fr_FR" w:bidi="fr_FR"/>
          </w:rPr>
          <w:rPr>
            <w:color w:val="0000EE"/>
            <w:u w:val="single"/>
          </w:rPr>
          <w:t xml:space="preserve">Ml 4.1 </w:t>
        </w:r>
      </w:hyperlink>
      <w:r>
        <w:rPr>
          <w:lang w:val="fr_FR" w:bidi="fr_FR"/>
        </w:rPr>
        <w:t xml:space="preserve">; voir </w:t>
      </w:r>
      <w:hyperlink r:id="rId138">
        <w:r>
          <w:rPr>
            <w:lang w:val="fr_FR" w:bidi="fr_FR"/>
          </w:rPr>
          <w:rPr>
            <w:color w:val="0000EE"/>
            <w:u w:val="single"/>
          </w:rPr>
          <w:t xml:space="preserve">Es 1.25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39">
        <w:r>
          <w:rPr>
            <w:lang w:val="fr_FR" w:bidi="fr_FR"/>
          </w:rPr>
          <w:rPr>
            <w:color w:val="0000EE"/>
            <w:u w:val="single"/>
          </w:rPr>
          <w:t>Ml 3.2–3</w:t>
        </w:r>
      </w:hyperlink>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0">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hyperlink r:id="rId141">
        <w:r>
          <w:rPr>
            <w:lang w:val="fr_FR" w:bidi="fr_FR"/>
          </w:rPr>
          <w:rPr>
            <w:color w:val="0000EE"/>
            <w:u w:val="single"/>
          </w:rPr>
          <w:t>3.11–12</w:t>
        </w:r>
      </w:hyperlink>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hyperlink r:id="rId142">
        <w:r>
          <w:rPr>
            <w:lang w:val="fr_FR" w:bidi="fr_FR"/>
          </w:rPr>
          <w:rPr>
            <w:color w:val="0000EE"/>
            <w:u w:val="single"/>
          </w:rPr>
          <w:t>Jr 31.31–34</w:t>
        </w:r>
      </w:hyperlink>
      <w:r>
        <w:rPr>
          <w:lang w:val="fr_FR" w:bidi="fr_FR"/>
        </w:rPr>
        <w:t xml:space="preserve">). Dans l'évangile de Matthieu, les comportemen conformes à la volonté de Dieu sont dits justes, ou droits (voir </w:t>
      </w:r>
      <w:hyperlink r:id="rId143">
        <w:r>
          <w:rPr>
            <w:lang w:val="fr_FR" w:bidi="fr_FR"/>
          </w:rPr>
          <w:rPr>
            <w:color w:val="0000EE"/>
            <w:u w:val="single"/>
          </w:rPr>
          <w:t>Mt 5.20</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33</w:t>
        </w:r>
      </w:hyperlink>
      <w:r>
        <w:rPr>
          <w:lang w:val="fr_FR" w:bidi="fr_FR"/>
        </w:rPr>
        <w:t xml:space="preserve">; </w:t>
      </w:r>
      <w:hyperlink r:id="rId146">
        <w:r>
          <w:rPr>
            <w:lang w:val="fr_FR" w:bidi="fr_FR"/>
          </w:rPr>
          <w:rPr>
            <w:color w:val="0000EE"/>
            <w:u w:val="single"/>
          </w:rPr>
          <w:t>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7">
        <w:r>
          <w:rPr>
            <w:lang w:val="fr_FR" w:bidi="fr_FR"/>
          </w:rPr>
          <w:rPr>
            <w:color w:val="0000EE"/>
            <w:u w:val="single"/>
          </w:rPr>
          <w:t>12.18</w:t>
        </w:r>
      </w:hyperlink>
      <w:r>
        <w:rPr>
          <w:lang w:val="fr_FR" w:bidi="fr_FR"/>
        </w:rPr>
        <w:t xml:space="preserve">, </w:t>
      </w:r>
      <w:hyperlink r:id="rId134">
        <w:r>
          <w:rPr>
            <w:lang w:val="fr_FR" w:bidi="fr_FR"/>
          </w:rPr>
          <w:rPr>
            <w:color w:val="0000EE"/>
            <w:u w:val="single"/>
          </w:rPr>
          <w:t>28</w:t>
        </w:r>
      </w:hyperlink>
      <w:r>
        <w:rPr>
          <w:lang w:val="fr_FR" w:bidi="fr_FR"/>
        </w:rPr>
        <w:t>). Les pouvoirs des disciples de Jésus proviennent également de ce même Esprit (</w:t>
      </w:r>
      <w:hyperlink r:id="rId148">
        <w:r>
          <w:rPr>
            <w:lang w:val="fr_FR" w:bidi="fr_FR"/>
          </w:rPr>
          <w:rPr>
            <w:color w:val="0000EE"/>
            <w:u w:val="single"/>
          </w:rPr>
          <w:t>10.20</w:t>
        </w:r>
      </w:hyperlink>
      <w:r>
        <w:rPr>
          <w:lang w:val="fr_FR" w:bidi="fr_FR"/>
        </w:rPr>
        <w:t xml:space="preserve">; </w:t>
      </w:r>
      <w:hyperlink r:id="rId149">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hyperlink r:id="rId150">
        <w:r>
          <w:rPr>
            <w:lang w:val="fr_FR" w:bidi="fr_FR"/>
          </w:rPr>
          <w:rPr>
            <w:color w:val="0000EE"/>
            <w:u w:val="single"/>
          </w:rPr>
          <w:t>Ps 2.7</w:t>
        </w:r>
      </w:hyperlink>
      <w:r>
        <w:rPr>
          <w:lang w:val="fr_FR" w:bidi="fr_FR"/>
        </w:rPr>
        <w:t xml:space="preserve">) révèle et explicite la nature et le rôle de Jésus (voir </w:t>
      </w:r>
      <w:hyperlink r:id="rId151">
        <w:r>
          <w:rPr>
            <w:lang w:val="fr_FR" w:bidi="fr_FR"/>
          </w:rPr>
          <w:rPr>
            <w:color w:val="0000EE"/>
            <w:u w:val="single"/>
          </w:rPr>
          <w:t>Mt 4.3</w:t>
        </w:r>
      </w:hyperlink>
      <w:r>
        <w:rPr>
          <w:lang w:val="fr_FR" w:bidi="fr_FR"/>
        </w:rPr>
        <w:t xml:space="preserve">, </w:t>
      </w:r>
      <w:hyperlink r:id="rId152">
        <w:r>
          <w:rPr>
            <w:lang w:val="fr_FR" w:bidi="fr_FR"/>
          </w:rPr>
          <w:rPr>
            <w:color w:val="0000EE"/>
            <w:u w:val="single"/>
          </w:rPr>
          <w:t>6</w:t>
        </w:r>
      </w:hyperlink>
      <w:r>
        <w:rPr>
          <w:lang w:val="fr_FR" w:bidi="fr_FR"/>
        </w:rPr>
        <w:t xml:space="preserve">; </w:t>
      </w:r>
      <w:hyperlink r:id="rId73">
        <w:r>
          <w:rPr>
            <w:lang w:val="fr_FR" w:bidi="fr_FR"/>
          </w:rPr>
          <w:rPr>
            <w:color w:val="0000EE"/>
            <w:u w:val="single"/>
          </w:rPr>
          <w:t>14.33</w:t>
        </w:r>
      </w:hyperlink>
      <w:r>
        <w:rPr>
          <w:lang w:val="fr_FR" w:bidi="fr_FR"/>
        </w:rPr>
        <w:t xml:space="preserve">; </w:t>
      </w:r>
      <w:hyperlink r:id="rId153">
        <w:r>
          <w:rPr>
            <w:lang w:val="fr_FR" w:bidi="fr_FR"/>
          </w:rPr>
          <w:rPr>
            <w:color w:val="0000EE"/>
            <w:u w:val="single"/>
          </w:rPr>
          <w:t>16.16</w:t>
        </w:r>
      </w:hyperlink>
      <w:r>
        <w:rPr>
          <w:lang w:val="fr_FR" w:bidi="fr_FR"/>
        </w:rPr>
        <w:t xml:space="preserve">; </w:t>
      </w:r>
      <w:hyperlink r:id="rId154">
        <w:r>
          <w:rPr>
            <w:lang w:val="fr_FR" w:bidi="fr_FR"/>
          </w:rPr>
          <w:rPr>
            <w:color w:val="0000EE"/>
            <w:u w:val="single"/>
          </w:rPr>
          <w:t>17.5</w:t>
        </w:r>
      </w:hyperlink>
      <w:r>
        <w:rPr>
          <w:lang w:val="fr_FR" w:bidi="fr_FR"/>
        </w:rPr>
        <w:t xml:space="preserve">; </w:t>
      </w:r>
      <w:hyperlink r:id="rId155">
        <w:r>
          <w:rPr>
            <w:lang w:val="fr_FR" w:bidi="fr_FR"/>
          </w:rPr>
          <w:rPr>
            <w:color w:val="0000EE"/>
            <w:u w:val="single"/>
          </w:rPr>
          <w:t>26.63</w:t>
        </w:r>
      </w:hyperlink>
      <w:r>
        <w:rPr>
          <w:lang w:val="fr_FR" w:bidi="fr_FR"/>
        </w:rPr>
        <w:t xml:space="preserve">; </w:t>
      </w:r>
      <w:hyperlink r:id="rId156">
        <w:r>
          <w:rPr>
            <w:lang w:val="fr_FR" w:bidi="fr_FR"/>
          </w:rPr>
          <w:rPr>
            <w:color w:val="0000EE"/>
            <w:u w:val="single"/>
          </w:rPr>
          <w:t>27.54</w:t>
        </w:r>
      </w:hyperlink>
      <w:r>
        <w:rPr>
          <w:lang w:val="fr_FR" w:bidi="fr_FR"/>
        </w:rPr>
        <w:t xml:space="preserve">; </w:t>
      </w:r>
      <w:hyperlink r:id="rId157">
        <w:r>
          <w:rPr>
            <w:lang w:val="fr_FR" w:bidi="fr_FR"/>
          </w:rPr>
          <w:rPr>
            <w:color w:val="0000EE"/>
            <w:u w:val="single"/>
          </w:rPr>
          <w:t>28.19</w:t>
        </w:r>
      </w:hyperlink>
      <w:r>
        <w:rPr>
          <w:lang w:val="fr_FR" w:bidi="fr_FR"/>
        </w:rPr>
        <w:t>). Dans sa relation unique avec le Père, Jésus accomplit le salut en tant que Fils fidèle et obéissant. Dieu le Père avait établi la nature du ministère de son Fils à travers la prophétie d'Ésaïe (</w:t>
      </w:r>
      <w:hyperlink r:id="rId158">
        <w:r>
          <w:rPr>
            <w:lang w:val="fr_FR" w:bidi="fr_FR"/>
          </w:rPr>
          <w:rPr>
            <w:color w:val="0000EE"/>
            <w:u w:val="single"/>
          </w:rPr>
          <w:t>Es 42.1</w:t>
        </w:r>
      </w:hyperlink>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hyperlink r:id="rId159">
        <w:r>
          <w:rPr>
            <w:lang w:val="fr_FR" w:bidi="fr_FR"/>
          </w:rPr>
          <w:rPr>
            <w:color w:val="0000EE"/>
            <w:u w:val="single"/>
          </w:rPr>
          <w:t>Dt 8.2</w:t>
        </w:r>
      </w:hyperlink>
      <w:r>
        <w:rPr>
          <w:lang w:val="fr_FR" w:bidi="fr_FR"/>
        </w:rPr>
        <w:t xml:space="preserve">). • Cette mise à l'épreuve de son caractère, initiée par Dieu (qui ne tente personne ; voir </w:t>
      </w:r>
      <w:hyperlink r:id="rId160">
        <w:r>
          <w:rPr>
            <w:lang w:val="fr_FR" w:bidi="fr_FR"/>
          </w:rPr>
          <w:rPr>
            <w:color w:val="0000EE"/>
            <w:u w:val="single"/>
          </w:rPr>
          <w:t>Jc 1.13–14</w:t>
        </w:r>
      </w:hyperlink>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hyperlink r:id="rId161">
        <w:r>
          <w:rPr>
            <w:lang w:val="fr_FR" w:bidi="fr_FR"/>
          </w:rPr>
          <w:rPr>
            <w:color w:val="0000EE"/>
            <w:u w:val="single"/>
          </w:rPr>
          <w:t>Rm 5.12–19</w:t>
        </w:r>
      </w:hyperlink>
      <w:r>
        <w:rPr>
          <w:lang w:val="fr_FR" w:bidi="fr_FR"/>
        </w:rPr>
        <w:t>) et le second Israël (</w:t>
      </w:r>
      <w:hyperlink r:id="rId162">
        <w:r>
          <w:rPr>
            <w:lang w:val="fr_FR" w:bidi="fr_FR"/>
          </w:rPr>
          <w:rPr>
            <w:color w:val="0000EE"/>
            <w:u w:val="single"/>
          </w:rPr>
          <w:t>Mt 2.15</w:t>
        </w:r>
      </w:hyperlink>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3">
        <w:r>
          <w:rPr>
            <w:lang w:val="fr_FR" w:bidi="fr_FR"/>
          </w:rPr>
          <w:rPr>
            <w:color w:val="0000EE"/>
            <w:u w:val="single"/>
          </w:rPr>
          <w:t xml:space="preserve">Hé 2.14–18 </w:t>
        </w:r>
      </w:hyperlink>
      <w:r>
        <w:rPr>
          <w:lang w:val="fr_FR" w:bidi="fr_FR"/>
        </w:rPr>
        <w:t xml:space="preserve">; </w:t>
      </w:r>
      <w:hyperlink r:id="rId164">
        <w:r>
          <w:rPr>
            <w:lang w:val="fr_FR" w:bidi="fr_FR"/>
          </w:rPr>
          <w:rPr>
            <w:color w:val="0000EE"/>
            <w:u w:val="single"/>
          </w:rPr>
          <w:t>4.15</w:t>
        </w:r>
      </w:hyperlink>
      <w:r>
        <w:rPr>
          <w:lang w:val="fr_FR" w:bidi="fr_FR"/>
        </w:rPr>
        <w:t>) et nous aider à les vaincre comme il les a vaincues (</w:t>
      </w:r>
      <w:hyperlink r:id="rId165">
        <w:r>
          <w:rPr>
            <w:lang w:val="fr_FR" w:bidi="fr_FR"/>
          </w:rPr>
          <w:rPr>
            <w:color w:val="0000EE"/>
            <w:u w:val="single"/>
          </w:rPr>
          <w:t>1Co 10.13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hyperlink r:id="rId166">
        <w:r>
          <w:rPr>
            <w:lang w:val="fr_FR" w:bidi="fr_FR"/>
          </w:rPr>
          <w:rPr>
            <w:color w:val="0000EE"/>
            <w:u w:val="single"/>
          </w:rPr>
          <w:t xml:space="preserve">Ex 24.18 </w:t>
        </w:r>
      </w:hyperlink>
      <w:r>
        <w:rPr>
          <w:lang w:val="fr_FR" w:bidi="fr_FR"/>
        </w:rPr>
        <w:t xml:space="preserve">; </w:t>
      </w:r>
      <w:hyperlink r:id="rId167">
        <w:r>
          <w:rPr>
            <w:lang w:val="fr_FR" w:bidi="fr_FR"/>
          </w:rPr>
          <w:rPr>
            <w:color w:val="0000EE"/>
            <w:u w:val="single"/>
          </w:rPr>
          <w:t xml:space="preserve">34.28 </w:t>
        </w:r>
      </w:hyperlink>
      <w:r>
        <w:rPr>
          <w:lang w:val="fr_FR" w:bidi="fr_FR"/>
        </w:rPr>
        <w:t xml:space="preserve">; </w:t>
      </w:r>
      <w:hyperlink r:id="rId168">
        <w:r>
          <w:rPr>
            <w:lang w:val="fr_FR" w:bidi="fr_FR"/>
          </w:rPr>
          <w:rPr>
            <w:color w:val="0000EE"/>
            <w:u w:val="single"/>
          </w:rPr>
          <w:t>1R 19.8</w:t>
        </w:r>
      </w:hyperlink>
      <w:r>
        <w:rPr>
          <w:lang w:val="fr_FR" w:bidi="fr_FR"/>
        </w:rPr>
        <w:t>. Israël a été éprouvé dans le désert durant quarante ans (</w:t>
      </w:r>
      <w:hyperlink r:id="rId169">
        <w:r>
          <w:rPr>
            <w:lang w:val="fr_FR" w:bidi="fr_FR"/>
          </w:rPr>
          <w:rPr>
            <w:color w:val="0000EE"/>
            <w:u w:val="single"/>
          </w:rPr>
          <w:t xml:space="preserve">Ex 16.35 </w:t>
        </w:r>
      </w:hyperlink>
      <w:r>
        <w:rPr>
          <w:lang w:val="fr_FR" w:bidi="fr_FR"/>
        </w:rPr>
        <w:t xml:space="preserve">; </w:t>
      </w:r>
      <w:hyperlink r:id="rId170">
        <w:r>
          <w:rPr>
            <w:lang w:val="fr_FR" w:bidi="fr_FR"/>
          </w:rPr>
          <w:rPr>
            <w:color w:val="0000EE"/>
            <w:u w:val="single"/>
          </w:rPr>
          <w:t>Dt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1">
        <w:r>
          <w:rPr>
            <w:lang w:val="fr_FR" w:bidi="fr_FR"/>
          </w:rPr>
          <w:rPr>
            <w:color w:val="0000EE"/>
            <w:u w:val="single"/>
          </w:rPr>
          <w:t>Ex 16</w:t>
        </w:r>
      </w:hyperlink>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hyperlink r:id="rId172">
        <w:r>
          <w:rPr>
            <w:lang w:val="fr_FR" w:bidi="fr_FR"/>
          </w:rPr>
          <w:rPr>
            <w:color w:val="0000EE"/>
            <w:u w:val="single"/>
          </w:rPr>
          <w:t>Jn 12.31</w:t>
        </w:r>
      </w:hyperlink>
      <w:r>
        <w:rPr>
          <w:lang w:val="fr_FR" w:bidi="fr_FR"/>
        </w:rPr>
        <w:t>), a proposé à Jésus la domination sur tous les royaumes du monde ainsi que leur gloire, pour l'empêcher d'accomplir la volonté de son Père. • La gloire dont il est question concerne le pouvoir politique et la domination (</w:t>
      </w:r>
      <w:hyperlink r:id="rId173">
        <w:r>
          <w:rPr>
            <w:lang w:val="fr_FR" w:bidi="fr_FR"/>
          </w:rPr>
          <w:rPr>
            <w:color w:val="0000EE"/>
            <w:u w:val="single"/>
          </w:rPr>
          <w:t>Mt 6.29</w:t>
        </w:r>
      </w:hyperlink>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hyperlink r:id="rId134">
        <w:r>
          <w:rPr>
            <w:lang w:val="fr_FR" w:bidi="fr_FR"/>
          </w:rPr>
          <w:rPr>
            <w:color w:val="0000EE"/>
            <w:u w:val="single"/>
          </w:rPr>
          <w:t>12.28</w:t>
        </w:r>
      </w:hyperlink>
      <w:r>
        <w:rPr>
          <w:lang w:val="fr_FR" w:bidi="fr_FR"/>
        </w:rPr>
        <w:t>), la défaite de Satan par la croix (</w:t>
      </w:r>
      <w:hyperlink r:id="rId174">
        <w:r>
          <w:rPr>
            <w:lang w:val="fr_FR" w:bidi="fr_FR"/>
          </w:rPr>
          <w:rPr>
            <w:color w:val="0000EE"/>
            <w:u w:val="single"/>
          </w:rPr>
          <w:t>Col 2.14–15</w:t>
        </w:r>
      </w:hyperlink>
      <w:r>
        <w:rPr>
          <w:lang w:val="fr_FR" w:bidi="fr_FR"/>
        </w:rPr>
        <w:t>), et sa propre victoire finale à la fin de l'histoire (</w:t>
      </w:r>
      <w:hyperlink r:id="rId175">
        <w:r>
          <w:rPr>
            <w:lang w:val="fr_FR" w:bidi="fr_FR"/>
          </w:rPr>
          <w:rPr>
            <w:color w:val="0000EE"/>
            <w:u w:val="single"/>
          </w:rPr>
          <w:t xml:space="preserve">Rm 16.20 </w:t>
        </w:r>
      </w:hyperlink>
      <w:r>
        <w:rPr>
          <w:lang w:val="fr_FR" w:bidi="fr_FR"/>
        </w:rPr>
        <w:t xml:space="preserve">; </w:t>
      </w:r>
      <w:hyperlink r:id="rId176">
        <w:r>
          <w:rPr>
            <w:lang w:val="fr_FR" w:bidi="fr_FR"/>
          </w:rPr>
          <w:rPr>
            <w:color w:val="0000EE"/>
            <w:u w:val="single"/>
          </w:rPr>
          <w:t xml:space="preserve">Ap 12.7–17 </w:t>
        </w:r>
      </w:hyperlink>
      <w:r>
        <w:rPr>
          <w:lang w:val="fr_FR" w:bidi="fr_FR"/>
        </w:rPr>
        <w:t xml:space="preserve">; </w:t>
      </w:r>
      <w:hyperlink r:id="rId177">
        <w:r>
          <w:rPr>
            <w:lang w:val="fr_FR" w:bidi="fr_FR"/>
          </w:rPr>
          <w:rPr>
            <w:color w:val="0000EE"/>
            <w:u w:val="single"/>
          </w:rPr>
          <w:t>20.2–3</w:t>
        </w:r>
      </w:hyperlink>
      <w:r>
        <w:rPr>
          <w:lang w:val="fr_FR" w:bidi="fr_FR"/>
        </w:rPr>
        <w:t xml:space="preserve">, </w:t>
      </w:r>
      <w:hyperlink r:id="rId178">
        <w:r>
          <w:rPr>
            <w:lang w:val="fr_FR" w:bidi="fr_FR"/>
          </w:rPr>
          <w:rPr>
            <w:color w:val="0000EE"/>
            <w:u w:val="single"/>
          </w:rPr>
          <w:t>10</w:t>
        </w:r>
      </w:hyperlink>
      <w:r>
        <w:rPr>
          <w:lang w:val="fr_FR" w:bidi="fr_FR"/>
        </w:rPr>
        <w:t>). • Les anges, qui étaient déjà impliqués lors de sa venue dans le monde, notamment pour le protéger (</w:t>
      </w:r>
      <w:hyperlink r:id="rId45">
        <w:r>
          <w:rPr>
            <w:lang w:val="fr_FR" w:bidi="fr_FR"/>
          </w:rPr>
          <w:rPr>
            <w:color w:val="0000EE"/>
            <w:u w:val="single"/>
          </w:rPr>
          <w:t>Mt 1.20</w:t>
        </w:r>
      </w:hyperlink>
      <w:r>
        <w:rPr>
          <w:lang w:val="fr_FR" w:bidi="fr_FR"/>
        </w:rPr>
        <w:t xml:space="preserve">, </w:t>
      </w:r>
      <w:hyperlink r:id="rId179">
        <w:r>
          <w:rPr>
            <w:lang w:val="fr_FR" w:bidi="fr_FR"/>
          </w:rPr>
          <w:rPr>
            <w:color w:val="0000EE"/>
            <w:u w:val="single"/>
          </w:rPr>
          <w:t xml:space="preserve">24 </w:t>
        </w:r>
      </w:hyperlink>
      <w:r>
        <w:rPr>
          <w:lang w:val="fr_FR" w:bidi="fr_FR"/>
        </w:rPr>
        <w:t xml:space="preserve">; </w:t>
      </w:r>
      <w:hyperlink r:id="rId180">
        <w:r>
          <w:rPr>
            <w:lang w:val="fr_FR" w:bidi="fr_FR"/>
          </w:rPr>
          <w:rPr>
            <w:color w:val="0000EE"/>
            <w:u w:val="single"/>
          </w:rPr>
          <w:t>2.13</w:t>
        </w:r>
      </w:hyperlink>
      <w:r>
        <w:rPr>
          <w:lang w:val="fr_FR" w:bidi="fr_FR"/>
        </w:rPr>
        <w:t xml:space="preserve">, </w:t>
      </w:r>
      <w:hyperlink r:id="rId51">
        <w:r>
          <w:rPr>
            <w:lang w:val="fr_FR" w:bidi="fr_FR"/>
          </w:rPr>
          <w:rPr>
            <w:color w:val="0000EE"/>
            <w:u w:val="single"/>
          </w:rPr>
          <w:t>19</w:t>
        </w:r>
      </w:hyperlink>
      <w:r>
        <w:rPr>
          <w:lang w:val="fr_FR" w:bidi="fr_FR"/>
        </w:rPr>
        <w:t>), sont venus prendre soin de lui après sa tentation, accomplissant ainsi l'Ancien Testament (</w:t>
      </w:r>
      <w:hyperlink r:id="rId152">
        <w:r>
          <w:rPr>
            <w:lang w:val="fr_FR" w:bidi="fr_FR"/>
          </w:rPr>
          <w:rPr>
            <w:color w:val="0000EE"/>
            <w:u w:val="single"/>
          </w:rPr>
          <w:t xml:space="preserve">4.6 </w:t>
        </w:r>
      </w:hyperlink>
      <w:r>
        <w:rPr>
          <w:lang w:val="fr_FR" w:bidi="fr_FR"/>
        </w:rPr>
        <w:t xml:space="preserve">; voir </w:t>
      </w:r>
      <w:hyperlink r:id="rId181">
        <w:r>
          <w:rPr>
            <w:lang w:val="fr_FR" w:bidi="fr_FR"/>
          </w:rPr>
          <w:rPr>
            <w:color w:val="0000EE"/>
            <w:u w:val="single"/>
          </w:rPr>
          <w:t>Ps 91.11–12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hyperlink r:id="rId91">
        <w:r>
          <w:rPr>
            <w:lang w:val="fr_FR" w:bidi="fr_FR"/>
          </w:rPr>
          <w:rPr>
            <w:color w:val="0000EE"/>
            <w:u w:val="single"/>
          </w:rPr>
          <w:t>14.1–12</w:t>
        </w:r>
      </w:hyperlink>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2">
        <w:r>
          <w:rPr>
            <w:lang w:val="fr_FR" w:bidi="fr_FR"/>
          </w:rPr>
          <w:rPr>
            <w:color w:val="0000EE"/>
            <w:u w:val="single"/>
          </w:rPr>
          <w:t>2.22–23</w:t>
        </w:r>
      </w:hyperlink>
      <w:r>
        <w:rPr>
          <w:lang w:val="fr_FR" w:bidi="fr_FR"/>
        </w:rPr>
        <w:t>), la fuite face au danger peut également être la direction providentielle de Dieu et l'accomplissement d'une prophétie (</w:t>
      </w:r>
      <w:hyperlink r:id="rId183">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hyperlink r:id="rId184">
        <w:r>
          <w:rPr>
            <w:lang w:val="fr_FR" w:bidi="fr_FR"/>
          </w:rPr>
          <w:rPr>
            <w:color w:val="0000EE"/>
            <w:u w:val="single"/>
          </w:rPr>
          <w:t>3.13–17</w:t>
        </w:r>
      </w:hyperlink>
      <w:r>
        <w:rPr>
          <w:lang w:val="fr_FR" w:bidi="fr_FR"/>
        </w:rPr>
        <w:t>), et après avoir supporté avec obéissance l'épreuve dans le désert (</w:t>
      </w:r>
      <w:hyperlink r:id="rId185">
        <w:r>
          <w:rPr>
            <w:lang w:val="fr_FR" w:bidi="fr_FR"/>
          </w:rPr>
          <w:rPr>
            <w:color w:val="0000EE"/>
            <w:u w:val="single"/>
          </w:rPr>
          <w:t>4.1–11</w:t>
        </w:r>
      </w:hyperlink>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hyperlink r:id="rId186">
        <w:r>
          <w:rPr>
            <w:lang w:val="fr_FR" w:bidi="fr_FR"/>
          </w:rPr>
          <w:rPr>
            <w:color w:val="0000EE"/>
            <w:u w:val="single"/>
          </w:rPr>
          <w:t xml:space="preserve">Jn 1.46 </w:t>
        </w:r>
      </w:hyperlink>
      <w:r>
        <w:rPr>
          <w:lang w:val="fr_FR" w:bidi="fr_FR"/>
        </w:rPr>
        <w:t xml:space="preserve">; </w:t>
      </w:r>
      <w:hyperlink r:id="rId187">
        <w:r>
          <w:rPr>
            <w:lang w:val="fr_FR" w:bidi="fr_FR"/>
          </w:rPr>
          <w:rPr>
            <w:color w:val="0000EE"/>
            <w:u w:val="single"/>
          </w:rPr>
          <w:t>7.41–42</w:t>
        </w:r>
      </w:hyperlink>
      <w:r>
        <w:rPr>
          <w:lang w:val="fr_FR" w:bidi="fr_FR"/>
        </w:rPr>
        <w:t xml:space="preserve">, </w:t>
      </w:r>
      <w:hyperlink r:id="rId188">
        <w:r>
          <w:rPr>
            <w:lang w:val="fr_FR" w:bidi="fr_FR"/>
          </w:rPr>
          <w:rPr>
            <w:color w:val="0000EE"/>
            <w:u w:val="single"/>
          </w:rPr>
          <w:t>52</w:t>
        </w:r>
      </w:hyperlink>
      <w:r>
        <w:rPr>
          <w:lang w:val="fr_FR" w:bidi="fr_FR"/>
        </w:rPr>
        <w:t xml:space="preserve">). De nombreux Judéens considéraient les Galiléens comme incultes et ayant une mauvaise maîtrise de la langue (cf. </w:t>
      </w:r>
      <w:hyperlink r:id="rId189">
        <w:r>
          <w:rPr>
            <w:lang w:val="fr_FR" w:bidi="fr_FR"/>
          </w:rPr>
          <w:rPr>
            <w:color w:val="0000EE"/>
            <w:u w:val="single"/>
          </w:rPr>
          <w:t>Mt 26.73</w:t>
        </w:r>
      </w:hyperlink>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hyperlink r:id="rId190">
        <w:r>
          <w:rPr>
            <w:lang w:val="fr_FR" w:bidi="fr_FR"/>
          </w:rPr>
          <w:rPr>
            <w:color w:val="0000EE"/>
            <w:u w:val="single"/>
          </w:rPr>
          <w:t xml:space="preserve">Mt 3.2 </w:t>
        </w:r>
      </w:hyperlink>
      <w:r>
        <w:rPr>
          <w:lang w:val="fr_FR" w:bidi="fr_FR"/>
        </w:rPr>
        <w:t xml:space="preserve">; </w:t>
      </w:r>
      <w:hyperlink r:id="rId191">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hyperlink r:id="rId192">
        <w:r>
          <w:rPr>
            <w:lang w:val="fr_FR" w:bidi="fr_FR"/>
          </w:rPr>
          <w:rPr>
            <w:color w:val="0000EE"/>
            <w:u w:val="single"/>
          </w:rPr>
          <w:t xml:space="preserve">14.28 </w:t>
        </w:r>
      </w:hyperlink>
      <w:r>
        <w:rPr>
          <w:lang w:val="fr_FR" w:bidi="fr_FR"/>
        </w:rPr>
        <w:t xml:space="preserve">; </w:t>
      </w:r>
      <w:hyperlink r:id="rId193">
        <w:r>
          <w:rPr>
            <w:lang w:val="fr_FR" w:bidi="fr_FR"/>
          </w:rPr>
          <w:rPr>
            <w:color w:val="0000EE"/>
            <w:u w:val="single"/>
          </w:rPr>
          <w:t xml:space="preserve">15.15 </w:t>
        </w:r>
      </w:hyperlink>
      <w:r>
        <w:rPr>
          <w:lang w:val="fr_FR" w:bidi="fr_FR"/>
        </w:rPr>
        <w:t xml:space="preserve">; </w:t>
      </w:r>
      <w:hyperlink r:id="rId153">
        <w:r>
          <w:rPr>
            <w:lang w:val="fr_FR" w:bidi="fr_FR"/>
          </w:rPr>
          <w:rPr>
            <w:color w:val="0000EE"/>
            <w:u w:val="single"/>
          </w:rPr>
          <w:t>16.16</w:t>
        </w:r>
      </w:hyperlink>
      <w:r>
        <w:rPr>
          <w:lang w:val="fr_FR" w:bidi="fr_FR"/>
        </w:rPr>
        <w:t>) et le représentant des disciples (</w:t>
      </w:r>
      <w:hyperlink r:id="rId194">
        <w:r>
          <w:rPr>
            <w:lang w:val="fr_FR" w:bidi="fr_FR"/>
          </w:rPr>
          <w:rPr>
            <w:color w:val="0000EE"/>
            <w:u w:val="single"/>
          </w:rPr>
          <w:t xml:space="preserve">14.29–30 </w:t>
        </w:r>
      </w:hyperlink>
      <w:r>
        <w:rPr>
          <w:lang w:val="fr_FR" w:bidi="fr_FR"/>
        </w:rPr>
        <w:t xml:space="preserve">; </w:t>
      </w:r>
      <w:hyperlink r:id="rId195">
        <w:r>
          <w:rPr>
            <w:lang w:val="fr_FR" w:bidi="fr_FR"/>
          </w:rPr>
          <w:rPr>
            <w:color w:val="0000EE"/>
            <w:u w:val="single"/>
          </w:rPr>
          <w:t>16.15–19</w:t>
        </w:r>
      </w:hyperlink>
      <w:r>
        <w:rPr>
          <w:lang w:val="fr_FR" w:bidi="fr_FR"/>
        </w:rPr>
        <w:t xml:space="preserve">, </w:t>
      </w:r>
      <w:hyperlink r:id="rId19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hyperlink r:id="rId197">
        <w:r>
          <w:rPr>
            <w:lang w:val="fr_FR" w:bidi="fr_FR"/>
          </w:rPr>
          <w:rPr>
            <w:color w:val="0000EE"/>
            <w:u w:val="single"/>
          </w:rPr>
          <w:t>4.17</w:t>
        </w:r>
      </w:hyperlink>
      <w:r>
        <w:rPr>
          <w:lang w:val="fr_FR" w:bidi="fr_FR"/>
        </w:rPr>
        <w:t xml:space="preserve">, </w:t>
      </w:r>
      <w:hyperlink r:id="rId198">
        <w:r>
          <w:rPr>
            <w:lang w:val="fr_FR" w:bidi="fr_FR"/>
          </w:rPr>
          <w:rPr>
            <w:color w:val="0000EE"/>
            <w:u w:val="single"/>
          </w:rPr>
          <w:t>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hyperlink r:id="rId199">
        <w:r>
          <w:rPr>
            <w:lang w:val="fr_FR" w:bidi="fr_FR"/>
          </w:rPr>
          <w:rPr>
            <w:color w:val="0000EE"/>
            <w:u w:val="single"/>
          </w:rPr>
          <w:t xml:space="preserve">16.24 </w:t>
        </w:r>
      </w:hyperlink>
      <w:r>
        <w:rPr>
          <w:lang w:val="fr_FR" w:bidi="fr_FR"/>
        </w:rPr>
        <w:t xml:space="preserve">; </w:t>
      </w:r>
      <w:hyperlink r:id="rId200">
        <w:r>
          <w:rPr>
            <w:lang w:val="fr_FR" w:bidi="fr_FR"/>
          </w:rPr>
          <w:rPr>
            <w:color w:val="0000EE"/>
            <w:u w:val="single"/>
          </w:rPr>
          <w:t xml:space="preserve">Dt 5.33 </w:t>
        </w:r>
      </w:hyperlink>
      <w:r>
        <w:rPr>
          <w:lang w:val="fr_FR" w:bidi="fr_FR"/>
        </w:rPr>
        <w:t xml:space="preserve">; </w:t>
      </w:r>
      <w:hyperlink r:id="rId201">
        <w:r>
          <w:rPr>
            <w:lang w:val="fr_FR" w:bidi="fr_FR"/>
          </w:rPr>
          <w:rPr>
            <w:color w:val="0000EE"/>
            <w:u w:val="single"/>
          </w:rPr>
          <w:t>1R 19.19–21</w:t>
        </w:r>
      </w:hyperlink>
      <w:r>
        <w:rPr>
          <w:lang w:val="fr_FR" w:bidi="fr_FR"/>
        </w:rPr>
        <w:t xml:space="preserve">). • Les disciples participeront à l'œuvre de salut et de jugement du Royaume (voir </w:t>
      </w:r>
      <w:hyperlink r:id="rId202">
        <w:r>
          <w:rPr>
            <w:lang w:val="fr_FR" w:bidi="fr_FR"/>
          </w:rPr>
          <w:rPr>
            <w:color w:val="0000EE"/>
            <w:u w:val="single"/>
          </w:rPr>
          <w:t xml:space="preserve">Mt 10.5–15 </w:t>
        </w:r>
      </w:hyperlink>
      <w:r>
        <w:rPr>
          <w:lang w:val="fr_FR" w:bidi="fr_FR"/>
        </w:rPr>
        <w:t xml:space="preserve">; </w:t>
      </w:r>
      <w:hyperlink r:id="rId203">
        <w:r>
          <w:rPr>
            <w:lang w:val="fr_FR" w:bidi="fr_FR"/>
          </w:rPr>
          <w:rPr>
            <w:color w:val="0000EE"/>
            <w:u w:val="single"/>
          </w:rPr>
          <w:t xml:space="preserve">13.47–51 </w:t>
        </w:r>
      </w:hyperlink>
      <w:r>
        <w:rPr>
          <w:lang w:val="fr_FR" w:bidi="fr_FR"/>
        </w:rPr>
        <w:t xml:space="preserve">; </w:t>
      </w:r>
      <w:hyperlink r:id="rId204">
        <w:r>
          <w:rPr>
            <w:lang w:val="fr_FR" w:bidi="fr_FR"/>
          </w:rPr>
          <w:rPr>
            <w:color w:val="0000EE"/>
            <w:u w:val="single"/>
          </w:rPr>
          <w:t xml:space="preserve">Ez 29.4–5 </w:t>
        </w:r>
      </w:hyperlink>
      <w:r>
        <w:rPr>
          <w:lang w:val="fr_FR" w:bidi="fr_FR"/>
        </w:rPr>
        <w:t xml:space="preserve">; </w:t>
      </w:r>
      <w:hyperlink r:id="rId205">
        <w:r>
          <w:rPr>
            <w:lang w:val="fr_FR" w:bidi="fr_FR"/>
          </w:rPr>
          <w:rPr>
            <w:color w:val="0000EE"/>
            <w:u w:val="single"/>
          </w:rPr>
          <w:t>Am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hyperlink r:id="rId206">
        <w:r>
          <w:rPr>
            <w:lang w:val="fr_FR" w:bidi="fr_FR"/>
          </w:rPr>
          <w:rPr>
            <w:color w:val="0000EE"/>
            <w:u w:val="single"/>
          </w:rPr>
          <w:t xml:space="preserve">8.18–22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09">
        <w:r>
          <w:rPr>
            <w:lang w:val="fr_FR" w:bidi="fr_FR"/>
          </w:rPr>
          <w:rPr>
            <w:color w:val="0000EE"/>
            <w:u w:val="single"/>
          </w:rPr>
          <w:t>6.2</w:t>
        </w:r>
      </w:hyperlink>
      <w:r>
        <w:rPr>
          <w:lang w:val="fr_FR" w:bidi="fr_FR"/>
        </w:rPr>
        <w:t xml:space="preserve">, </w:t>
      </w:r>
      <w:hyperlink r:id="rId210">
        <w:r>
          <w:rPr>
            <w:lang w:val="fr_FR" w:bidi="fr_FR"/>
          </w:rPr>
          <w:rPr>
            <w:color w:val="0000EE"/>
            <w:u w:val="single"/>
          </w:rPr>
          <w:t xml:space="preserve">5 </w:t>
        </w:r>
      </w:hyperlink>
      <w:r>
        <w:rPr>
          <w:lang w:val="fr_FR" w:bidi="fr_FR"/>
        </w:rPr>
        <w:t xml:space="preserve">; </w:t>
      </w:r>
      <w:hyperlink r:id="rId211">
        <w:r>
          <w:rPr>
            <w:lang w:val="fr_FR" w:bidi="fr_FR"/>
          </w:rPr>
          <w:rPr>
            <w:color w:val="0000EE"/>
            <w:u w:val="single"/>
          </w:rPr>
          <w:t xml:space="preserve">10.17 </w:t>
        </w:r>
      </w:hyperlink>
      <w:r>
        <w:rPr>
          <w:lang w:val="fr_FR" w:bidi="fr_FR"/>
        </w:rPr>
        <w:t xml:space="preserve">; </w:t>
      </w:r>
      <w:hyperlink r:id="rId212">
        <w:r>
          <w:rPr>
            <w:lang w:val="fr_FR" w:bidi="fr_FR"/>
          </w:rPr>
          <w:rPr>
            <w:color w:val="0000EE"/>
            <w:u w:val="single"/>
          </w:rPr>
          <w:t xml:space="preserve">12.9–14 </w:t>
        </w:r>
      </w:hyperlink>
      <w:r>
        <w:rPr>
          <w:lang w:val="fr_FR" w:bidi="fr_FR"/>
        </w:rPr>
        <w:t xml:space="preserve">; </w:t>
      </w:r>
      <w:hyperlink r:id="rId213">
        <w:r>
          <w:rPr>
            <w:lang w:val="fr_FR" w:bidi="fr_FR"/>
          </w:rPr>
          <w:rPr>
            <w:color w:val="0000EE"/>
            <w:u w:val="single"/>
          </w:rPr>
          <w:t xml:space="preserve">13.54 </w:t>
        </w:r>
      </w:hyperlink>
      <w:r>
        <w:rPr>
          <w:lang w:val="fr_FR" w:bidi="fr_FR"/>
        </w:rPr>
        <w:t xml:space="preserve">; </w:t>
      </w:r>
      <w:hyperlink r:id="rId214">
        <w:r>
          <w:rPr>
            <w:lang w:val="fr_FR" w:bidi="fr_FR"/>
          </w:rPr>
          <w:rPr>
            <w:color w:val="0000EE"/>
            <w:u w:val="single"/>
          </w:rPr>
          <w:t>23.6</w:t>
        </w:r>
      </w:hyperlink>
      <w:r>
        <w:rPr>
          <w:lang w:val="fr_FR" w:bidi="fr_FR"/>
        </w:rPr>
        <w:t xml:space="preserve">, </w:t>
      </w:r>
      <w:hyperlink r:id="rId215">
        <w:r>
          <w:rPr>
            <w:lang w:val="fr_FR" w:bidi="fr_FR"/>
          </w:rPr>
          <w:rPr>
            <w:color w:val="0000EE"/>
            <w:u w:val="single"/>
          </w:rPr>
          <w:t>34</w:t>
        </w:r>
      </w:hyperlink>
      <w:r>
        <w:rPr>
          <w:lang w:val="fr_FR" w:bidi="fr_FR"/>
        </w:rPr>
        <w:t>). • Annoncer la Bonne Nouvelle signifie présenter le message du Royaume des cieux (</w:t>
      </w:r>
      <w:hyperlink r:id="rId216">
        <w:r>
          <w:rPr>
            <w:lang w:val="fr_FR" w:bidi="fr_FR"/>
          </w:rPr>
          <w:rPr>
            <w:color w:val="0000EE"/>
            <w:u w:val="single"/>
          </w:rPr>
          <w:t xml:space="preserve">9.35 </w:t>
        </w:r>
      </w:hyperlink>
      <w:r>
        <w:rPr>
          <w:lang w:val="fr_FR" w:bidi="fr_FR"/>
        </w:rPr>
        <w:t xml:space="preserve">; </w:t>
      </w:r>
      <w:hyperlink r:id="rId217">
        <w:r>
          <w:rPr>
            <w:lang w:val="fr_FR" w:bidi="fr_FR"/>
          </w:rPr>
          <w:rPr>
            <w:color w:val="0000EE"/>
            <w:u w:val="single"/>
          </w:rPr>
          <w:t xml:space="preserve">24.14 </w:t>
        </w:r>
      </w:hyperlink>
      <w:r>
        <w:rPr>
          <w:lang w:val="fr_FR" w:bidi="fr_FR"/>
        </w:rPr>
        <w:t xml:space="preserve">; </w:t>
      </w:r>
      <w:hyperlink r:id="rId218">
        <w:r>
          <w:rPr>
            <w:lang w:val="fr_FR" w:bidi="fr_FR"/>
          </w:rPr>
          <w:rPr>
            <w:color w:val="0000EE"/>
            <w:u w:val="single"/>
          </w:rPr>
          <w:t xml:space="preserve">26.13 </w:t>
        </w:r>
      </w:hyperlink>
      <w:r>
        <w:rPr>
          <w:lang w:val="fr_FR" w:bidi="fr_FR"/>
        </w:rPr>
        <w:t xml:space="preserve">; aussi </w:t>
      </w:r>
      <w:hyperlink r:id="rId219">
        <w:r>
          <w:rPr>
            <w:lang w:val="fr_FR" w:bidi="fr_FR"/>
          </w:rPr>
          <w:rPr>
            <w:color w:val="0000EE"/>
            <w:u w:val="single"/>
          </w:rPr>
          <w:t xml:space="preserve">Mc 1.1 </w:t>
        </w:r>
      </w:hyperlink>
      <w:r>
        <w:rPr>
          <w:lang w:val="fr_FR" w:bidi="fr_FR"/>
        </w:rPr>
        <w:t xml:space="preserve">; </w:t>
      </w:r>
      <w:hyperlink r:id="rId220">
        <w:r>
          <w:rPr>
            <w:lang w:val="fr_FR" w:bidi="fr_FR"/>
          </w:rPr>
          <w:rPr>
            <w:color w:val="0000EE"/>
            <w:u w:val="single"/>
          </w:rPr>
          <w:t>Rm 1.16</w:t>
        </w:r>
      </w:hyperlink>
      <w:r>
        <w:rPr>
          <w:lang w:val="fr_FR" w:bidi="fr_FR"/>
        </w:rPr>
        <w:t xml:space="preserve">). Le plus souvent, ce message suscite l'hostilité (voir </w:t>
      </w:r>
      <w:hyperlink r:id="rId221">
        <w:r>
          <w:rPr>
            <w:lang w:val="fr_FR" w:bidi="fr_FR"/>
          </w:rPr>
          <w:rPr>
            <w:color w:val="0000EE"/>
            <w:u w:val="single"/>
          </w:rPr>
          <w:t xml:space="preserve">Mt 9.32–34 </w:t>
        </w:r>
      </w:hyperlink>
      <w:r>
        <w:rPr>
          <w:lang w:val="fr_FR" w:bidi="fr_FR"/>
        </w:rPr>
        <w:t xml:space="preserve">; </w:t>
      </w:r>
      <w:hyperlink r:id="rId222">
        <w:r>
          <w:rPr>
            <w:lang w:val="fr_FR" w:bidi="fr_FR"/>
          </w:rPr>
          <w:rPr>
            <w:color w:val="0000EE"/>
            <w:u w:val="single"/>
          </w:rPr>
          <w:t xml:space="preserve">10.27–28 </w:t>
        </w:r>
      </w:hyperlink>
      <w:r>
        <w:rPr>
          <w:lang w:val="fr_FR" w:bidi="fr_FR"/>
        </w:rPr>
        <w:t xml:space="preserve">; </w:t>
      </w:r>
      <w:hyperlink r:id="rId223">
        <w:r>
          <w:rPr>
            <w:lang w:val="fr_FR" w:bidi="fr_FR"/>
          </w:rPr>
          <w:rPr>
            <w:color w:val="0000EE"/>
            <w:u w:val="single"/>
          </w:rPr>
          <w:t>13.1–9</w:t>
        </w:r>
      </w:hyperlink>
      <w:r>
        <w:rPr>
          <w:lang w:val="fr_FR" w:bidi="fr_FR"/>
        </w:rPr>
        <w:t xml:space="preserve">, </w:t>
      </w:r>
      <w:hyperlink r:id="rId224">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hyperlink r:id="rId225">
        <w:r>
          <w:rPr>
            <w:lang w:val="fr_FR" w:bidi="fr_FR"/>
          </w:rPr>
          <w:rPr>
            <w:color w:val="0000EE"/>
            <w:u w:val="single"/>
          </w:rPr>
          <w:t>4.23–9.38</w:t>
        </w:r>
      </w:hyperlink>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hyperlink r:id="rId216">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6">
        <w:r>
          <w:rPr>
            <w:lang w:val="fr_FR" w:bidi="fr_FR"/>
          </w:rPr>
          <w:rPr>
            <w:color w:val="0000EE"/>
            <w:u w:val="single"/>
          </w:rPr>
          <w:t>17.15</w:t>
        </w:r>
      </w:hyperlink>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hyperlink r:id="rId227">
        <w:r>
          <w:rPr>
            <w:lang w:val="fr_FR" w:bidi="fr_FR"/>
          </w:rPr>
          <w:rPr>
            <w:color w:val="0000EE"/>
            <w:u w:val="single"/>
          </w:rPr>
          <w:t xml:space="preserve">9.35–11.1 </w:t>
        </w:r>
      </w:hyperlink>
      <w:r>
        <w:rPr>
          <w:lang w:val="fr_FR" w:bidi="fr_FR"/>
        </w:rPr>
        <w:t xml:space="preserve">; </w:t>
      </w:r>
      <w:hyperlink r:id="rId228">
        <w:r>
          <w:rPr>
            <w:lang w:val="fr_FR" w:bidi="fr_FR"/>
          </w:rPr>
          <w:rPr>
            <w:color w:val="0000EE"/>
            <w:u w:val="single"/>
          </w:rPr>
          <w:t xml:space="preserve">13.1–53 </w:t>
        </w:r>
      </w:hyperlink>
      <w:r>
        <w:rPr>
          <w:lang w:val="fr_FR" w:bidi="fr_FR"/>
        </w:rPr>
        <w:t xml:space="preserve">; </w:t>
      </w:r>
      <w:hyperlink r:id="rId229">
        <w:r>
          <w:rPr>
            <w:lang w:val="fr_FR" w:bidi="fr_FR"/>
          </w:rPr>
          <w:rPr>
            <w:color w:val="0000EE"/>
            <w:u w:val="single"/>
          </w:rPr>
          <w:t xml:space="preserve">18.1–19.2 </w:t>
        </w:r>
      </w:hyperlink>
      <w:r>
        <w:rPr>
          <w:lang w:val="fr_FR" w:bidi="fr_FR"/>
        </w:rPr>
        <w:t xml:space="preserve">; </w:t>
      </w:r>
      <w:hyperlink r:id="rId230">
        <w:r>
          <w:rPr>
            <w:lang w:val="fr_FR" w:bidi="fr_FR"/>
          </w:rPr>
          <w:rPr>
            <w:color w:val="0000EE"/>
            <w:u w:val="single"/>
          </w:rPr>
          <w:t>23.1–26.1</w:t>
        </w:r>
      </w:hyperlink>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hyperlink r:id="rId231">
        <w:r>
          <w:rPr>
            <w:lang w:val="fr_FR" w:bidi="fr_FR"/>
          </w:rPr>
          <w:rPr>
            <w:color w:val="0000EE"/>
            <w:u w:val="single"/>
          </w:rPr>
          <w:t>Lc 6.20</w:t>
        </w:r>
      </w:hyperlink>
      <w:r>
        <w:rPr>
          <w:lang w:val="fr_FR" w:bidi="fr_FR"/>
        </w:rPr>
        <w:t xml:space="preserve">, </w:t>
      </w:r>
      <w:hyperlink r:id="rId232">
        <w:r>
          <w:rPr>
            <w:lang w:val="fr_FR" w:bidi="fr_FR"/>
          </w:rPr>
          <w:rPr>
            <w:color w:val="0000EE"/>
            <w:u w:val="single"/>
          </w:rPr>
          <w:t>24</w:t>
        </w:r>
      </w:hyperlink>
      <w:r>
        <w:rPr>
          <w:lang w:val="fr_FR" w:bidi="fr_FR"/>
        </w:rPr>
        <w:t>) sont souvent dépeints comme particulièrement pieux car l'oppression par les riches les conduit à faire confiance au Seigneur pour leur salut et leur délivrance plutôt que de se fier au pouvoir de la richesse (</w:t>
      </w:r>
      <w:hyperlink r:id="rId233">
        <w:r>
          <w:rPr>
            <w:lang w:val="fr_FR" w:bidi="fr_FR"/>
          </w:rPr>
          <w:rPr>
            <w:color w:val="0000EE"/>
            <w:u w:val="single"/>
          </w:rPr>
          <w:t xml:space="preserve">Mt 11.5 </w:t>
        </w:r>
      </w:hyperlink>
      <w:r>
        <w:rPr>
          <w:lang w:val="fr_FR" w:bidi="fr_FR"/>
        </w:rPr>
        <w:t xml:space="preserve">; </w:t>
      </w:r>
      <w:hyperlink r:id="rId234">
        <w:r>
          <w:rPr>
            <w:lang w:val="fr_FR" w:bidi="fr_FR"/>
          </w:rPr>
          <w:rPr>
            <w:color w:val="0000EE"/>
            <w:u w:val="single"/>
          </w:rPr>
          <w:t xml:space="preserve">Ps 37.14–15 </w:t>
        </w:r>
      </w:hyperlink>
      <w:r>
        <w:rPr>
          <w:lang w:val="fr_FR" w:bidi="fr_FR"/>
        </w:rPr>
        <w:t xml:space="preserve">; </w:t>
      </w:r>
      <w:hyperlink r:id="rId235">
        <w:r>
          <w:rPr>
            <w:lang w:val="fr_FR" w:bidi="fr_FR"/>
          </w:rPr>
          <w:rPr>
            <w:color w:val="0000EE"/>
            <w:u w:val="single"/>
          </w:rPr>
          <w:t xml:space="preserve">40.17 </w:t>
        </w:r>
      </w:hyperlink>
      <w:r>
        <w:rPr>
          <w:lang w:val="fr_FR" w:bidi="fr_FR"/>
        </w:rPr>
        <w:t xml:space="preserve">; </w:t>
      </w:r>
      <w:hyperlink r:id="rId236">
        <w:r>
          <w:rPr>
            <w:lang w:val="fr_FR" w:bidi="fr_FR"/>
          </w:rPr>
          <w:rPr>
            <w:color w:val="0000EE"/>
            <w:u w:val="single"/>
          </w:rPr>
          <w:t xml:space="preserve">69.28–33 </w:t>
        </w:r>
      </w:hyperlink>
      <w:r>
        <w:rPr>
          <w:lang w:val="fr_FR" w:bidi="fr_FR"/>
        </w:rPr>
        <w:t xml:space="preserve">; </w:t>
      </w:r>
      <w:hyperlink r:id="rId237">
        <w:r>
          <w:rPr>
            <w:lang w:val="fr_FR" w:bidi="fr_FR"/>
          </w:rPr>
          <w:rPr>
            <w:color w:val="0000EE"/>
            <w:u w:val="single"/>
          </w:rPr>
          <w:t xml:space="preserve">Es 61.1 </w:t>
        </w:r>
      </w:hyperlink>
      <w:r>
        <w:rPr>
          <w:lang w:val="fr_FR" w:bidi="fr_FR"/>
        </w:rPr>
        <w:t xml:space="preserve">; </w:t>
      </w:r>
      <w:hyperlink r:id="rId238">
        <w:r>
          <w:rPr>
            <w:lang w:val="fr_FR" w:bidi="fr_FR"/>
          </w:rPr>
          <w:rPr>
            <w:color w:val="0000EE"/>
            <w:u w:val="single"/>
          </w:rPr>
          <w:t>66.2</w:t>
        </w:r>
      </w:hyperlink>
      <w:r>
        <w:rPr>
          <w:lang w:val="fr_FR" w:bidi="fr_FR"/>
        </w:rPr>
        <w:t>). Dans les récits de Matthieu et de Luc, les "pauvres" sont en effet matériellement pauvres, mais c'est leur confiance en Dieu, et non leur pauvreté, qui a pour résultat leur bénédiction (</w:t>
      </w:r>
      <w:hyperlink r:id="rId239">
        <w:r>
          <w:rPr>
            <w:lang w:val="fr_FR" w:bidi="fr_FR"/>
          </w:rPr>
          <w:rPr>
            <w:color w:val="0000EE"/>
            <w:u w:val="single"/>
          </w:rPr>
          <w:t xml:space="preserve">Es 57.15 </w:t>
        </w:r>
      </w:hyperlink>
      <w:r>
        <w:rPr>
          <w:lang w:val="fr_FR" w:bidi="fr_FR"/>
        </w:rPr>
        <w:t xml:space="preserve">; </w:t>
      </w:r>
      <w:hyperlink r:id="rId238">
        <w:r>
          <w:rPr>
            <w:lang w:val="fr_FR" w:bidi="fr_FR"/>
          </w:rPr>
          <w:rPr>
            <w:color w:val="0000EE"/>
            <w:u w:val="single"/>
          </w:rPr>
          <w:t>66.2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hyperlink r:id="rId240">
        <w:r>
          <w:rPr>
            <w:lang w:val="fr_FR" w:bidi="fr_FR"/>
          </w:rPr>
          <w:rPr>
            <w:color w:val="0000EE"/>
            <w:u w:val="single"/>
          </w:rPr>
          <w:t xml:space="preserve">23.37–39 </w:t>
        </w:r>
      </w:hyperlink>
      <w:r>
        <w:rPr>
          <w:lang w:val="fr_FR" w:bidi="fr_FR"/>
        </w:rPr>
        <w:t xml:space="preserve">; </w:t>
      </w:r>
      <w:hyperlink r:id="rId241">
        <w:r>
          <w:rPr>
            <w:lang w:val="fr_FR" w:bidi="fr_FR"/>
          </w:rPr>
          <w:rPr>
            <w:color w:val="0000EE"/>
            <w:u w:val="single"/>
          </w:rPr>
          <w:t xml:space="preserve">Es 61.2–3 </w:t>
        </w:r>
      </w:hyperlink>
      <w:r>
        <w:rPr>
          <w:lang w:val="fr_FR" w:bidi="fr_FR"/>
        </w:rPr>
        <w:t xml:space="preserve">; </w:t>
      </w:r>
      <w:hyperlink r:id="rId242">
        <w:r>
          <w:rPr>
            <w:lang w:val="fr_FR" w:bidi="fr_FR"/>
          </w:rPr>
          <w:rPr>
            <w:color w:val="0000EE"/>
            <w:u w:val="single"/>
          </w:rPr>
          <w:t xml:space="preserve">Jl 1.8–13 </w:t>
        </w:r>
      </w:hyperlink>
      <w:r>
        <w:rPr>
          <w:lang w:val="fr_FR" w:bidi="fr_FR"/>
        </w:rPr>
        <w:t xml:space="preserve">; </w:t>
      </w:r>
      <w:hyperlink r:id="rId243">
        <w:r>
          <w:rPr>
            <w:lang w:val="fr_FR" w:bidi="fr_FR"/>
          </w:rPr>
          <w:rPr>
            <w:color w:val="0000EE"/>
            <w:u w:val="single"/>
          </w:rPr>
          <w:t>2.12–13</w:t>
        </w:r>
      </w:hyperlink>
      <w:r>
        <w:rPr>
          <w:lang w:val="fr_FR" w:bidi="fr_FR"/>
        </w:rPr>
        <w:t xml:space="preserve">, </w:t>
      </w:r>
      <w:hyperlink r:id="rId244">
        <w:r>
          <w:rPr>
            <w:lang w:val="fr_FR" w:bidi="fr_FR"/>
          </w:rPr>
          <w:rPr>
            <w:color w:val="0000EE"/>
            <w:u w:val="single"/>
          </w:rPr>
          <w:t xml:space="preserve">18–19 </w:t>
        </w:r>
      </w:hyperlink>
      <w:r>
        <w:rPr>
          <w:lang w:val="fr_FR" w:bidi="fr_FR"/>
        </w:rPr>
        <w:t xml:space="preserve">; </w:t>
      </w:r>
      <w:hyperlink r:id="rId245">
        <w:r>
          <w:rPr>
            <w:lang w:val="fr_FR" w:bidi="fr_FR"/>
          </w:rPr>
          <w:rPr>
            <w:color w:val="0000EE"/>
            <w:u w:val="single"/>
          </w:rPr>
          <w:t xml:space="preserve">Rm 9.1–5 </w:t>
        </w:r>
      </w:hyperlink>
      <w:r>
        <w:rPr>
          <w:lang w:val="fr_FR" w:bidi="fr_FR"/>
        </w:rPr>
        <w:t xml:space="preserve">; </w:t>
      </w:r>
      <w:hyperlink r:id="rId246">
        <w:r>
          <w:rPr>
            <w:lang w:val="fr_FR" w:bidi="fr_FR"/>
          </w:rPr>
          <w:rPr>
            <w:color w:val="0000EE"/>
            <w:u w:val="single"/>
          </w:rPr>
          <w:t xml:space="preserve">1 Cor 5.2 </w:t>
        </w:r>
      </w:hyperlink>
      <w:r>
        <w:rPr>
          <w:lang w:val="fr_FR" w:bidi="fr_FR"/>
        </w:rPr>
        <w:t xml:space="preserve">; </w:t>
      </w:r>
      <w:hyperlink r:id="rId247">
        <w:r>
          <w:rPr>
            <w:lang w:val="fr_FR" w:bidi="fr_FR"/>
          </w:rPr>
          <w:rPr>
            <w:color w:val="0000EE"/>
            <w:u w:val="single"/>
          </w:rPr>
          <w:t>Jc 4.9</w:t>
        </w:r>
      </w:hyperlink>
      <w:r>
        <w:rPr>
          <w:lang w:val="fr_FR" w:bidi="fr_FR"/>
        </w:rPr>
        <w:t>). Le chagrin personnel, qu'il soit causé par le péché ou la tragédie, peut également être visé ici (</w:t>
      </w:r>
      <w:hyperlink r:id="rId248">
        <w:r>
          <w:rPr>
            <w:lang w:val="fr_FR" w:bidi="fr_FR"/>
          </w:rPr>
          <w:rPr>
            <w:color w:val="0000EE"/>
            <w:u w:val="single"/>
          </w:rPr>
          <w:t xml:space="preserve">Mc 16.10 </w:t>
        </w:r>
      </w:hyperlink>
      <w:r>
        <w:rPr>
          <w:lang w:val="fr_FR" w:bidi="fr_FR"/>
        </w:rPr>
        <w:t xml:space="preserve">; </w:t>
      </w:r>
      <w:hyperlink r:id="rId249">
        <w:r>
          <w:rPr>
            <w:lang w:val="fr_FR" w:bidi="fr_FR"/>
          </w:rPr>
          <w:rPr>
            <w:color w:val="0000EE"/>
            <w:u w:val="single"/>
          </w:rPr>
          <w:t>Ap 18.11</w:t>
        </w:r>
      </w:hyperlink>
      <w:r>
        <w:rPr>
          <w:lang w:val="fr_FR" w:bidi="fr_FR"/>
        </w:rPr>
        <w:t xml:space="preserve">, </w:t>
      </w:r>
      <w:hyperlink r:id="rId250">
        <w:r>
          <w:rPr>
            <w:lang w:val="fr_FR" w:bidi="fr_FR"/>
          </w:rPr>
          <w:rPr>
            <w:color w:val="0000EE"/>
            <w:u w:val="single"/>
          </w:rPr>
          <w:t>19</w:t>
        </w:r>
      </w:hyperlink>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hyperlink r:id="rId251">
        <w:r>
          <w:rPr>
            <w:lang w:val="fr_FR" w:bidi="fr_FR"/>
          </w:rPr>
          <w:rPr>
            <w:color w:val="0000EE"/>
            <w:u w:val="single"/>
          </w:rPr>
          <w:t>Mt 5.6–7</w:t>
        </w:r>
      </w:hyperlink>
      <w:r>
        <w:rPr>
          <w:lang w:val="fr_FR" w:bidi="fr_FR"/>
        </w:rPr>
        <w:t xml:space="preserve">, </w:t>
      </w:r>
      <w:hyperlink r:id="rId252">
        <w:r>
          <w:rPr>
            <w:lang w:val="fr_FR" w:bidi="fr_FR"/>
          </w:rPr>
          <w:rPr>
            <w:color w:val="0000EE"/>
            <w:u w:val="single"/>
          </w:rPr>
          <w:t>9</w:t>
        </w:r>
      </w:hyperlink>
      <w:r>
        <w:rPr>
          <w:lang w:val="fr_FR" w:bidi="fr_FR"/>
        </w:rPr>
        <w:t>). La consolation accompagnera l'accomplissement de tout ce que Dieu a promis (</w:t>
      </w:r>
      <w:hyperlink r:id="rId253">
        <w:r>
          <w:rPr>
            <w:lang w:val="fr_FR" w:bidi="fr_FR"/>
          </w:rPr>
          <w:rPr>
            <w:color w:val="0000EE"/>
            <w:u w:val="single"/>
          </w:rPr>
          <w:t xml:space="preserve">Es 40.1–2 </w:t>
        </w:r>
      </w:hyperlink>
      <w:r>
        <w:rPr>
          <w:lang w:val="fr_FR" w:bidi="fr_FR"/>
        </w:rPr>
        <w:t xml:space="preserve">; </w:t>
      </w:r>
      <w:hyperlink r:id="rId241">
        <w:r>
          <w:rPr>
            <w:lang w:val="fr_FR" w:bidi="fr_FR"/>
          </w:rPr>
          <w:rPr>
            <w:color w:val="0000EE"/>
            <w:u w:val="single"/>
          </w:rPr>
          <w:t>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hyperlink r:id="rId254">
        <w:r>
          <w:rPr>
            <w:lang w:val="fr_FR" w:bidi="fr_FR"/>
          </w:rPr>
          <w:rPr>
            <w:color w:val="0000EE"/>
            <w:u w:val="single"/>
          </w:rPr>
          <w:t xml:space="preserve">Ps 37.11 </w:t>
        </w:r>
      </w:hyperlink>
      <w:r>
        <w:rPr>
          <w:lang w:val="fr_FR" w:bidi="fr_FR"/>
        </w:rPr>
        <w:t>que Jésus reprend presque mot pour mot ici. Ailleurs, Jésus se décrit lui-même en des termes similaires, par opposition aux autres enseignants (</w:t>
      </w:r>
      <w:hyperlink r:id="rId255">
        <w:r>
          <w:rPr>
            <w:lang w:val="fr_FR" w:bidi="fr_FR"/>
          </w:rPr>
          <w:rPr>
            <w:color w:val="0000EE"/>
            <w:u w:val="single"/>
          </w:rPr>
          <w:t>Mt 11.29</w:t>
        </w:r>
      </w:hyperlink>
      <w:r>
        <w:rPr>
          <w:lang w:val="fr_FR" w:bidi="fr_FR"/>
        </w:rPr>
        <w:t>) et comme quelqu'un qui évite l'orgueil (</w:t>
      </w:r>
      <w:hyperlink r:id="rId256">
        <w:r>
          <w:rPr>
            <w:lang w:val="fr_FR" w:bidi="fr_FR"/>
          </w:rPr>
          <w:rPr>
            <w:color w:val="0000EE"/>
            <w:u w:val="single"/>
          </w:rPr>
          <w:t xml:space="preserve">12.17–21 </w:t>
        </w:r>
      </w:hyperlink>
      <w:r>
        <w:rPr>
          <w:lang w:val="fr_FR" w:bidi="fr_FR"/>
        </w:rPr>
        <w:t xml:space="preserve">; </w:t>
      </w:r>
      <w:hyperlink r:id="rId257">
        <w:r>
          <w:rPr>
            <w:lang w:val="fr_FR" w:bidi="fr_FR"/>
          </w:rPr>
          <w:rPr>
            <w:color w:val="0000EE"/>
            <w:u w:val="single"/>
          </w:rPr>
          <w:t>21.5</w:t>
        </w:r>
      </w:hyperlink>
      <w:r>
        <w:rPr>
          <w:lang w:val="fr_FR" w:bidi="fr_FR"/>
        </w:rPr>
        <w:t>). Son humilité est illustrée par sa mort sur la croix (</w:t>
      </w:r>
      <w:hyperlink r:id="rId258">
        <w:r>
          <w:rPr>
            <w:lang w:val="fr_FR" w:bidi="fr_FR"/>
          </w:rPr>
          <w:rPr>
            <w:color w:val="0000EE"/>
            <w:u w:val="single"/>
          </w:rPr>
          <w:t xml:space="preserve">1P 2.23 </w:t>
        </w:r>
      </w:hyperlink>
      <w:r>
        <w:rPr>
          <w:lang w:val="fr_FR" w:bidi="fr_FR"/>
        </w:rPr>
        <w:t xml:space="preserve">; </w:t>
      </w:r>
      <w:hyperlink r:id="rId259">
        <w:r>
          <w:rPr>
            <w:lang w:val="fr_FR" w:bidi="fr_FR"/>
          </w:rPr>
          <w:rPr>
            <w:color w:val="0000EE"/>
            <w:u w:val="single"/>
          </w:rPr>
          <w:t>3.9</w:t>
        </w:r>
      </w:hyperlink>
      <w:r>
        <w:rPr>
          <w:lang w:val="fr_FR" w:bidi="fr_FR"/>
        </w:rPr>
        <w:t>). • La terre pourrait désigner la promesse de Dieu faite à Abraham de lui donner le pays, à lui et à sa descendance (</w:t>
      </w:r>
      <w:hyperlink r:id="rId260">
        <w:r>
          <w:rPr>
            <w:lang w:val="fr_FR" w:bidi="fr_FR"/>
          </w:rPr>
          <w:rPr>
            <w:color w:val="0000EE"/>
            <w:u w:val="single"/>
          </w:rPr>
          <w:t xml:space="preserve">Gn 12.7 </w:t>
        </w:r>
      </w:hyperlink>
      <w:r>
        <w:rPr>
          <w:lang w:val="fr_FR" w:bidi="fr_FR"/>
        </w:rPr>
        <w:t xml:space="preserve">; </w:t>
      </w:r>
      <w:hyperlink r:id="rId261">
        <w:r>
          <w:rPr>
            <w:lang w:val="fr_FR" w:bidi="fr_FR"/>
          </w:rPr>
          <w:rPr>
            <w:color w:val="0000EE"/>
            <w:u w:val="single"/>
          </w:rPr>
          <w:t xml:space="preserve">17.8 </w:t>
        </w:r>
      </w:hyperlink>
      <w:r>
        <w:rPr>
          <w:lang w:val="fr_FR" w:bidi="fr_FR"/>
        </w:rPr>
        <w:t xml:space="preserve">; voir </w:t>
      </w:r>
      <w:hyperlink r:id="rId262">
        <w:r>
          <w:rPr>
            <w:lang w:val="fr_FR" w:bidi="fr_FR"/>
          </w:rPr>
          <w:rPr>
            <w:color w:val="0000EE"/>
            <w:u w:val="single"/>
          </w:rPr>
          <w:t>Es 60.21</w:t>
        </w:r>
      </w:hyperlink>
      <w:r>
        <w:rPr>
          <w:lang w:val="fr_FR" w:bidi="fr_FR"/>
        </w:rPr>
        <w:t>). Peut-être que le sens était plus large et qu'il s'agissait du règne de Dieu sur la terre entière (</w:t>
      </w:r>
      <w:hyperlink r:id="rId263">
        <w:r>
          <w:rPr>
            <w:lang w:val="fr_FR" w:bidi="fr_FR"/>
          </w:rPr>
          <w:rPr>
            <w:color w:val="0000EE"/>
            <w:u w:val="single"/>
          </w:rPr>
          <w:t xml:space="preserve">Mt 19.28 </w:t>
        </w:r>
      </w:hyperlink>
      <w:r>
        <w:rPr>
          <w:lang w:val="fr_FR" w:bidi="fr_FR"/>
        </w:rPr>
        <w:t xml:space="preserve">; </w:t>
      </w:r>
      <w:hyperlink r:id="rId60">
        <w:r>
          <w:rPr>
            <w:lang w:val="fr_FR" w:bidi="fr_FR"/>
          </w:rPr>
          <w:rPr>
            <w:color w:val="0000EE"/>
            <w:u w:val="single"/>
          </w:rPr>
          <w:t xml:space="preserve">28.18–20 </w:t>
        </w:r>
      </w:hyperlink>
      <w:r>
        <w:rPr>
          <w:lang w:val="fr_FR" w:bidi="fr_FR"/>
        </w:rPr>
        <w:t xml:space="preserve">; </w:t>
      </w:r>
      <w:hyperlink r:id="rId264">
        <w:r>
          <w:rPr>
            <w:lang w:val="fr_FR" w:bidi="fr_FR"/>
          </w:rPr>
          <w:rPr>
            <w:color w:val="0000EE"/>
            <w:u w:val="single"/>
          </w:rPr>
          <w:t>Ps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hyperlink r:id="rId265">
        <w:r>
          <w:rPr>
            <w:lang w:val="fr_FR" w:bidi="fr_FR"/>
          </w:rPr>
          <w:rPr>
            <w:color w:val="0000EE"/>
            <w:u w:val="single"/>
          </w:rPr>
          <w:t xml:space="preserve">3.15 </w:t>
        </w:r>
      </w:hyperlink>
      <w:r>
        <w:rPr>
          <w:lang w:val="fr_FR" w:bidi="fr_FR"/>
        </w:rPr>
        <w:t xml:space="preserve">; </w:t>
      </w:r>
      <w:hyperlink r:id="rId266">
        <w:r>
          <w:rPr>
            <w:lang w:val="fr_FR" w:bidi="fr_FR"/>
          </w:rPr>
          <w:rPr>
            <w:color w:val="0000EE"/>
            <w:u w:val="single"/>
          </w:rPr>
          <w:t>5.10</w:t>
        </w:r>
      </w:hyperlink>
      <w:r>
        <w:rPr>
          <w:lang w:val="fr_FR" w:bidi="fr_FR"/>
        </w:rPr>
        <w:t xml:space="preserve">, </w:t>
      </w:r>
      <w:hyperlink r:id="rId143">
        <w:r>
          <w:rPr>
            <w:lang w:val="fr_FR" w:bidi="fr_FR"/>
          </w:rPr>
          <w:rPr>
            <w:color w:val="0000EE"/>
            <w:u w:val="single"/>
          </w:rPr>
          <w:t>20</w:t>
        </w:r>
      </w:hyperlink>
      <w:r>
        <w:rPr>
          <w:lang w:val="fr_FR" w:bidi="fr_FR"/>
        </w:rPr>
        <w:t>), soit le désir du disciple de voir la justice advenir pour tous (</w:t>
      </w:r>
      <w:hyperlink r:id="rId267">
        <w:r>
          <w:rPr>
            <w:lang w:val="fr_FR" w:bidi="fr_FR"/>
          </w:rPr>
          <w:rPr>
            <w:color w:val="0000EE"/>
            <w:u w:val="single"/>
          </w:rPr>
          <w:t xml:space="preserve">Ps 11.7 </w:t>
        </w:r>
      </w:hyperlink>
      <w:r>
        <w:rPr>
          <w:lang w:val="fr_FR" w:bidi="fr_FR"/>
        </w:rPr>
        <w:t xml:space="preserve">; </w:t>
      </w:r>
      <w:hyperlink r:id="rId268">
        <w:r>
          <w:rPr>
            <w:lang w:val="fr_FR" w:bidi="fr_FR"/>
          </w:rPr>
          <w:rPr>
            <w:color w:val="0000EE"/>
            <w:u w:val="single"/>
          </w:rPr>
          <w:t xml:space="preserve">85.10–12 </w:t>
        </w:r>
      </w:hyperlink>
      <w:r>
        <w:rPr>
          <w:lang w:val="fr_FR" w:bidi="fr_FR"/>
        </w:rPr>
        <w:t xml:space="preserve">; </w:t>
      </w:r>
      <w:hyperlink r:id="rId269">
        <w:r>
          <w:rPr>
            <w:lang w:val="fr_FR" w:bidi="fr_FR"/>
          </w:rPr>
          <w:rPr>
            <w:color w:val="0000EE"/>
            <w:u w:val="single"/>
          </w:rPr>
          <w:t xml:space="preserve">Es 11.1–4 </w:t>
        </w:r>
      </w:hyperlink>
      <w:r>
        <w:rPr>
          <w:lang w:val="fr_FR" w:bidi="fr_FR"/>
        </w:rPr>
        <w:t xml:space="preserve">; </w:t>
      </w:r>
      <w:hyperlink r:id="rId270">
        <w:r>
          <w:rPr>
            <w:lang w:val="fr_FR" w:bidi="fr_FR"/>
          </w:rPr>
          <w:rPr>
            <w:color w:val="0000EE"/>
            <w:u w:val="single"/>
          </w:rPr>
          <w:t xml:space="preserve">Jr 23.5–6 </w:t>
        </w:r>
      </w:hyperlink>
      <w:r>
        <w:rPr>
          <w:lang w:val="fr_FR" w:bidi="fr_FR"/>
        </w:rPr>
        <w:t xml:space="preserve">; </w:t>
      </w:r>
      <w:hyperlink r:id="rId271">
        <w:r>
          <w:rPr>
            <w:lang w:val="fr_FR" w:bidi="fr_FR"/>
          </w:rPr>
          <w:rPr>
            <w:color w:val="0000EE"/>
            <w:u w:val="single"/>
          </w:rPr>
          <w:t>33.16</w:t>
        </w:r>
      </w:hyperlink>
      <w:r>
        <w:rPr>
          <w:lang w:val="fr_FR" w:bidi="fr_FR"/>
        </w:rPr>
        <w:t>). Celui qui est animé d'une telle aspiration prie souvent en ces termes : "Que ta volonté soit faite sur la terre" (</w:t>
      </w:r>
      <w:hyperlink r:id="rId272">
        <w:r>
          <w:rPr>
            <w:lang w:val="fr_FR" w:bidi="fr_FR"/>
          </w:rPr>
          <w:rPr>
            <w:color w:val="0000EE"/>
            <w:u w:val="single"/>
          </w:rPr>
          <w:t>Mt 6.10</w:t>
        </w:r>
      </w:hyperlink>
      <w:r>
        <w:rPr>
          <w:lang w:val="fr_FR" w:bidi="fr_FR"/>
        </w:rPr>
        <w:t>). • Le Christ a apporté la justice et la droiture (</w:t>
      </w:r>
      <w:hyperlink r:id="rId273">
        <w:r>
          <w:rPr>
            <w:lang w:val="fr_FR" w:bidi="fr_FR"/>
          </w:rPr>
          <w:rPr>
            <w:color w:val="0000EE"/>
            <w:u w:val="single"/>
          </w:rPr>
          <w:t xml:space="preserve">Rm 3.21–22 </w:t>
        </w:r>
      </w:hyperlink>
      <w:r>
        <w:rPr>
          <w:lang w:val="fr_FR" w:bidi="fr_FR"/>
        </w:rPr>
        <w:t xml:space="preserve">; </w:t>
      </w:r>
      <w:hyperlink r:id="rId274">
        <w:r>
          <w:rPr>
            <w:lang w:val="fr_FR" w:bidi="fr_FR"/>
          </w:rPr>
          <w:rPr>
            <w:color w:val="0000EE"/>
            <w:u w:val="single"/>
          </w:rPr>
          <w:t>5.1</w:t>
        </w:r>
      </w:hyperlink>
      <w:r>
        <w:rPr>
          <w:lang w:val="fr_FR" w:bidi="fr_FR"/>
        </w:rPr>
        <w:t xml:space="preserve">) ; les disciples en seront rassasiés (cf. </w:t>
      </w:r>
      <w:hyperlink r:id="rId275">
        <w:r>
          <w:rPr>
            <w:lang w:val="fr_FR" w:bidi="fr_FR"/>
          </w:rPr>
          <w:rPr>
            <w:color w:val="0000EE"/>
            <w:u w:val="single"/>
          </w:rPr>
          <w:t xml:space="preserve">Ps 42.1–2 </w:t>
        </w:r>
      </w:hyperlink>
      <w:r>
        <w:rPr>
          <w:lang w:val="fr_FR" w:bidi="fr_FR"/>
        </w:rPr>
        <w:t xml:space="preserve">; </w:t>
      </w:r>
      <w:hyperlink r:id="rId276">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hyperlink r:id="rId277">
        <w:r>
          <w:rPr>
            <w:lang w:val="fr_FR" w:bidi="fr_FR"/>
          </w:rPr>
          <w:rPr>
            <w:color w:val="0000EE"/>
            <w:u w:val="single"/>
          </w:rPr>
          <w:t>6.12</w:t>
        </w:r>
      </w:hyperlink>
      <w:r>
        <w:rPr>
          <w:lang w:val="fr_FR" w:bidi="fr_FR"/>
        </w:rPr>
        <w:t xml:space="preserve">, </w:t>
      </w:r>
      <w:hyperlink r:id="rId278">
        <w:r>
          <w:rPr>
            <w:lang w:val="fr_FR" w:bidi="fr_FR"/>
          </w:rPr>
          <w:rPr>
            <w:color w:val="0000EE"/>
            <w:u w:val="single"/>
          </w:rPr>
          <w:t xml:space="preserve">14–15 </w:t>
        </w:r>
      </w:hyperlink>
      <w:r>
        <w:rPr>
          <w:lang w:val="fr_FR" w:bidi="fr_FR"/>
        </w:rPr>
        <w:t xml:space="preserve">; </w:t>
      </w:r>
      <w:hyperlink r:id="rId279">
        <w:r>
          <w:rPr>
            <w:lang w:val="fr_FR" w:bidi="fr_FR"/>
          </w:rPr>
          <w:rPr>
            <w:color w:val="0000EE"/>
            <w:u w:val="single"/>
          </w:rPr>
          <w:t xml:space="preserve">9.13 </w:t>
        </w:r>
      </w:hyperlink>
      <w:r>
        <w:rPr>
          <w:lang w:val="fr_FR" w:bidi="fr_FR"/>
        </w:rPr>
        <w:t xml:space="preserve">; </w:t>
      </w:r>
      <w:hyperlink r:id="rId280">
        <w:r>
          <w:rPr>
            <w:lang w:val="fr_FR" w:bidi="fr_FR"/>
          </w:rPr>
          <w:rPr>
            <w:color w:val="0000EE"/>
            <w:u w:val="single"/>
          </w:rPr>
          <w:t xml:space="preserve">12.7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282">
        <w:r>
          <w:rPr>
            <w:lang w:val="fr_FR" w:bidi="fr_FR"/>
          </w:rPr>
          <w:rPr>
            <w:color w:val="0000EE"/>
            <w:u w:val="single"/>
          </w:rPr>
          <w:t xml:space="preserve">23.23 </w:t>
        </w:r>
      </w:hyperlink>
      <w:r>
        <w:rPr>
          <w:lang w:val="fr_FR" w:bidi="fr_FR"/>
        </w:rPr>
        <w:t xml:space="preserve">; </w:t>
      </w:r>
      <w:hyperlink r:id="rId283">
        <w:r>
          <w:rPr>
            <w:lang w:val="fr_FR" w:bidi="fr_FR"/>
          </w:rPr>
          <w:rPr>
            <w:color w:val="0000EE"/>
            <w:u w:val="single"/>
          </w:rPr>
          <w:t>25.31–46</w:t>
        </w:r>
      </w:hyperlink>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hyperlink r:id="rId284">
        <w:r>
          <w:rPr>
            <w:lang w:val="fr_FR" w:bidi="fr_FR"/>
          </w:rPr>
          <w:rPr>
            <w:color w:val="0000EE"/>
            <w:u w:val="single"/>
          </w:rPr>
          <w:t xml:space="preserve">Ps 24.3–5 </w:t>
        </w:r>
      </w:hyperlink>
      <w:r>
        <w:rPr>
          <w:lang w:val="fr_FR" w:bidi="fr_FR"/>
        </w:rPr>
        <w:t xml:space="preserve">; </w:t>
      </w:r>
      <w:hyperlink r:id="rId285">
        <w:r>
          <w:rPr>
            <w:lang w:val="fr_FR" w:bidi="fr_FR"/>
          </w:rPr>
          <w:rPr>
            <w:color w:val="0000EE"/>
            <w:u w:val="single"/>
          </w:rPr>
          <w:t xml:space="preserve">51.7 </w:t>
        </w:r>
      </w:hyperlink>
      <w:r>
        <w:rPr>
          <w:lang w:val="fr_FR" w:bidi="fr_FR"/>
        </w:rPr>
        <w:t xml:space="preserve">; </w:t>
      </w:r>
      <w:hyperlink r:id="rId286">
        <w:r>
          <w:rPr>
            <w:lang w:val="fr_FR" w:bidi="fr_FR"/>
          </w:rPr>
          <w:rPr>
            <w:color w:val="0000EE"/>
            <w:u w:val="single"/>
          </w:rPr>
          <w:t>Es 6.5</w:t>
        </w:r>
      </w:hyperlink>
      <w:r>
        <w:rPr>
          <w:lang w:val="fr_FR" w:bidi="fr_FR"/>
        </w:rPr>
        <w:t>) sont cités par contraste avec ceux qui pensent avoir satisfait la volonté de Dieu en se conformant aux rituels de la tradition (</w:t>
      </w:r>
      <w:hyperlink r:id="rId287">
        <w:r>
          <w:rPr>
            <w:lang w:val="fr_FR" w:bidi="fr_FR"/>
          </w:rPr>
          <w:rPr>
            <w:color w:val="0000EE"/>
            <w:u w:val="single"/>
          </w:rPr>
          <w:t>Mt 23.25–26</w:t>
        </w:r>
      </w:hyperlink>
      <w:r>
        <w:rPr>
          <w:lang w:val="fr_FR" w:bidi="fr_FR"/>
        </w:rPr>
        <w:t xml:space="preserve">). Jésus insistait sur la simplicité, la vraie droiture du cœur (voir </w:t>
      </w:r>
      <w:hyperlink r:id="rId288">
        <w:r>
          <w:rPr>
            <w:lang w:val="fr_FR" w:bidi="fr_FR"/>
          </w:rPr>
          <w:rPr>
            <w:color w:val="0000EE"/>
            <w:u w:val="single"/>
          </w:rPr>
          <w:t xml:space="preserve">6.1–24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290">
        <w:r>
          <w:rPr>
            <w:lang w:val="fr_FR" w:bidi="fr_FR"/>
          </w:rPr>
          <w:rPr>
            <w:color w:val="0000EE"/>
            <w:u w:val="single"/>
          </w:rPr>
          <w:t xml:space="preserve">23.23–28 </w:t>
        </w:r>
      </w:hyperlink>
      <w:r>
        <w:rPr>
          <w:lang w:val="fr_FR" w:bidi="fr_FR"/>
        </w:rPr>
        <w:t xml:space="preserve">; </w:t>
      </w:r>
      <w:hyperlink r:id="rId291">
        <w:r>
          <w:rPr>
            <w:lang w:val="fr_FR" w:bidi="fr_FR"/>
          </w:rPr>
          <w:rPr>
            <w:color w:val="0000EE"/>
            <w:u w:val="single"/>
          </w:rPr>
          <w:t>Dt 6.5</w:t>
        </w:r>
      </w:hyperlink>
      <w:r>
        <w:rPr>
          <w:lang w:val="fr_FR" w:bidi="fr_FR"/>
        </w:rPr>
        <w:t xml:space="preserve">). • Ils verront Dieu et parviendront donc à une situation plus enviable encore que celle de Moïse (voir </w:t>
      </w:r>
      <w:hyperlink r:id="rId292">
        <w:r>
          <w:rPr>
            <w:lang w:val="fr_FR" w:bidi="fr_FR"/>
          </w:rPr>
          <w:rPr>
            <w:color w:val="0000EE"/>
            <w:u w:val="single"/>
          </w:rPr>
          <w:t xml:space="preserve">Ex 33.18–23 </w:t>
        </w:r>
      </w:hyperlink>
      <w:r>
        <w:rPr>
          <w:lang w:val="fr_FR" w:bidi="fr_FR"/>
        </w:rPr>
        <w:t xml:space="preserve">; </w:t>
      </w:r>
      <w:hyperlink r:id="rId293">
        <w:r>
          <w:rPr>
            <w:lang w:val="fr_FR" w:bidi="fr_FR"/>
          </w:rPr>
          <w:rPr>
            <w:color w:val="0000EE"/>
            <w:u w:val="single"/>
          </w:rPr>
          <w:t xml:space="preserve">34.5–7 </w:t>
        </w:r>
      </w:hyperlink>
      <w:r>
        <w:rPr>
          <w:lang w:val="fr_FR" w:bidi="fr_FR"/>
        </w:rPr>
        <w:t xml:space="preserve">; voir aussi </w:t>
      </w:r>
      <w:hyperlink r:id="rId294">
        <w:r>
          <w:rPr>
            <w:lang w:val="fr_FR" w:bidi="fr_FR"/>
          </w:rPr>
          <w:rPr>
            <w:color w:val="0000EE"/>
            <w:u w:val="single"/>
          </w:rPr>
          <w:t>Ps 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5">
        <w:r>
          <w:rPr>
            <w:lang w:val="fr_FR" w:bidi="fr_FR"/>
          </w:rPr>
          <w:rPr>
            <w:color w:val="0000EE"/>
            <w:u w:val="single"/>
          </w:rPr>
          <w:t xml:space="preserve">Lv 26.6 </w:t>
        </w:r>
      </w:hyperlink>
      <w:r>
        <w:rPr>
          <w:lang w:val="fr_FR" w:bidi="fr_FR"/>
        </w:rPr>
        <w:t xml:space="preserve">; </w:t>
      </w:r>
      <w:hyperlink r:id="rId296">
        <w:r>
          <w:rPr>
            <w:lang w:val="fr_FR" w:bidi="fr_FR"/>
          </w:rPr>
          <w:rPr>
            <w:color w:val="0000EE"/>
            <w:u w:val="single"/>
          </w:rPr>
          <w:t xml:space="preserve">1S 16.4–5 </w:t>
        </w:r>
      </w:hyperlink>
      <w:r>
        <w:rPr>
          <w:lang w:val="fr_FR" w:bidi="fr_FR"/>
        </w:rPr>
        <w:t xml:space="preserve">; </w:t>
      </w:r>
      <w:hyperlink r:id="rId297">
        <w:r>
          <w:rPr>
            <w:lang w:val="fr_FR" w:bidi="fr_FR"/>
          </w:rPr>
          <w:rPr>
            <w:color w:val="0000EE"/>
            <w:u w:val="single"/>
          </w:rPr>
          <w:t xml:space="preserve">Es 9.5–6 </w:t>
        </w:r>
      </w:hyperlink>
      <w:r>
        <w:rPr>
          <w:lang w:val="fr_FR" w:bidi="fr_FR"/>
        </w:rPr>
        <w:t xml:space="preserve">; </w:t>
      </w:r>
      <w:hyperlink r:id="rId298">
        <w:r>
          <w:rPr>
            <w:lang w:val="fr_FR" w:bidi="fr_FR"/>
          </w:rPr>
          <w:rPr>
            <w:color w:val="0000EE"/>
            <w:u w:val="single"/>
          </w:rPr>
          <w:t xml:space="preserve">Za 8.16 </w:t>
        </w:r>
      </w:hyperlink>
      <w:r>
        <w:rPr>
          <w:lang w:val="fr_FR" w:bidi="fr_FR"/>
        </w:rPr>
        <w:t xml:space="preserve">; </w:t>
      </w:r>
      <w:hyperlink r:id="rId299">
        <w:r>
          <w:rPr>
            <w:lang w:val="fr_FR" w:bidi="fr_FR"/>
          </w:rPr>
          <w:rPr>
            <w:color w:val="0000EE"/>
            <w:u w:val="single"/>
          </w:rPr>
          <w:t xml:space="preserve">Ep 2.14 </w:t>
        </w:r>
      </w:hyperlink>
      <w:r>
        <w:rPr>
          <w:lang w:val="fr_FR" w:bidi="fr_FR"/>
        </w:rPr>
        <w:t xml:space="preserve">; </w:t>
      </w:r>
      <w:hyperlink r:id="rId300">
        <w:r>
          <w:rPr>
            <w:lang w:val="fr_FR" w:bidi="fr_FR"/>
          </w:rPr>
          <w:rPr>
            <w:color w:val="0000EE"/>
            <w:u w:val="single"/>
          </w:rPr>
          <w:t>Col 1.20</w:t>
        </w:r>
      </w:hyperlink>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hyperlink r:id="rId301">
        <w:r>
          <w:rPr>
            <w:lang w:val="fr_FR" w:bidi="fr_FR"/>
          </w:rPr>
          <w:rPr>
            <w:color w:val="0000EE"/>
            <w:u w:val="single"/>
          </w:rPr>
          <w:t xml:space="preserve">Mt 5.43–47 </w:t>
        </w:r>
      </w:hyperlink>
      <w:r>
        <w:rPr>
          <w:lang w:val="fr_FR" w:bidi="fr_FR"/>
        </w:rPr>
        <w:t xml:space="preserve">; </w:t>
      </w:r>
      <w:hyperlink r:id="rId302">
        <w:r>
          <w:rPr>
            <w:lang w:val="fr_FR" w:bidi="fr_FR"/>
          </w:rPr>
          <w:rPr>
            <w:color w:val="0000EE"/>
            <w:u w:val="single"/>
          </w:rPr>
          <w:t>Lc 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hyperlink r:id="rId303">
        <w:r>
          <w:rPr>
            <w:lang w:val="fr_FR" w:bidi="fr_FR"/>
          </w:rPr>
          <w:rPr>
            <w:color w:val="0000EE"/>
            <w:u w:val="single"/>
          </w:rPr>
          <w:t xml:space="preserve">10.17–23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305">
        <w:r>
          <w:rPr>
            <w:lang w:val="fr_FR" w:bidi="fr_FR"/>
          </w:rPr>
          <w:rPr>
            <w:color w:val="0000EE"/>
            <w:u w:val="single"/>
          </w:rPr>
          <w:t xml:space="preserve">12.1–8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306">
        <w:r>
          <w:rPr>
            <w:lang w:val="fr_FR" w:bidi="fr_FR"/>
          </w:rPr>
          <w:rPr>
            <w:color w:val="0000EE"/>
            <w:u w:val="single"/>
          </w:rPr>
          <w:t>23.34–36</w:t>
        </w:r>
      </w:hyperlink>
      <w:r>
        <w:rPr>
          <w:lang w:val="fr_FR" w:bidi="fr_FR"/>
        </w:rPr>
        <w:t>). Depuis lors, agir avec droiture au nom de Jésus et en obéissant à ses enseignements a souvent été une cause de persécution (</w:t>
      </w:r>
      <w:hyperlink r:id="rId307">
        <w:r>
          <w:rPr>
            <w:lang w:val="fr_FR" w:bidi="fr_FR"/>
          </w:rPr>
          <w:rPr>
            <w:color w:val="0000EE"/>
            <w:u w:val="single"/>
          </w:rPr>
          <w:t xml:space="preserve">10.24–25 </w:t>
        </w:r>
      </w:hyperlink>
      <w:r>
        <w:rPr>
          <w:lang w:val="fr_FR" w:bidi="fr_FR"/>
        </w:rPr>
        <w:t xml:space="preserve">; </w:t>
      </w:r>
      <w:hyperlink r:id="rId308">
        <w:r>
          <w:rPr>
            <w:lang w:val="fr_FR" w:bidi="fr_FR"/>
          </w:rPr>
          <w:rPr>
            <w:color w:val="0000EE"/>
            <w:u w:val="single"/>
          </w:rPr>
          <w:t>2Tm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hyperlink r:id="rId309">
        <w:r>
          <w:rPr>
            <w:lang w:val="fr_FR" w:bidi="fr_FR"/>
          </w:rPr>
          <w:rPr>
            <w:color w:val="0000EE"/>
            <w:u w:val="single"/>
          </w:rPr>
          <w:t xml:space="preserve">10.41–42 </w:t>
        </w:r>
      </w:hyperlink>
      <w:r>
        <w:rPr>
          <w:lang w:val="fr_FR" w:bidi="fr_FR"/>
        </w:rPr>
        <w:t xml:space="preserve">; </w:t>
      </w:r>
      <w:hyperlink r:id="rId310">
        <w:r>
          <w:rPr>
            <w:lang w:val="fr_FR" w:bidi="fr_FR"/>
          </w:rPr>
          <w:rPr>
            <w:color w:val="0000EE"/>
            <w:u w:val="single"/>
          </w:rPr>
          <w:t>20.1–16</w:t>
        </w:r>
      </w:hyperlink>
      <w:r>
        <w:rPr>
          <w:lang w:val="fr_FR" w:bidi="fr_FR"/>
        </w:rPr>
        <w:t xml:space="preserve">). • Les anciens prophètes sont étroitement liés aux apôtres du Nouveau Testament (voir aussi </w:t>
      </w:r>
      <w:hyperlink r:id="rId311">
        <w:r>
          <w:rPr>
            <w:lang w:val="fr_FR" w:bidi="fr_FR"/>
          </w:rPr>
          <w:rPr>
            <w:color w:val="0000EE"/>
            <w:u w:val="single"/>
          </w:rPr>
          <w:t xml:space="preserve">13.16–17 </w:t>
        </w:r>
      </w:hyperlink>
      <w:r>
        <w:rPr>
          <w:lang w:val="fr_FR" w:bidi="fr_FR"/>
        </w:rPr>
        <w:t xml:space="preserve">; </w:t>
      </w:r>
      <w:hyperlink r:id="rId312">
        <w:r>
          <w:rPr>
            <w:lang w:val="fr_FR" w:bidi="fr_FR"/>
          </w:rPr>
          <w:rPr>
            <w:color w:val="0000EE"/>
            <w:u w:val="single"/>
          </w:rPr>
          <w:t xml:space="preserve">23.29–36 </w:t>
        </w:r>
      </w:hyperlink>
      <w:r>
        <w:rPr>
          <w:lang w:val="fr_FR" w:bidi="fr_FR"/>
        </w:rPr>
        <w:t xml:space="preserve">; </w:t>
      </w:r>
      <w:hyperlink r:id="rId313">
        <w:r>
          <w:rPr>
            <w:lang w:val="fr_FR" w:bidi="fr_FR"/>
          </w:rPr>
          <w:rPr>
            <w:color w:val="0000EE"/>
            <w:u w:val="single"/>
          </w:rPr>
          <w:t>Ep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hyperlink r:id="rId314">
        <w:r>
          <w:rPr>
            <w:lang w:val="fr_FR" w:bidi="fr_FR"/>
          </w:rPr>
          <w:rPr>
            <w:color w:val="0000EE"/>
            <w:u w:val="single"/>
          </w:rPr>
          <w:t>Ez 16.4</w:t>
        </w:r>
      </w:hyperlink>
      <w:r>
        <w:rPr>
          <w:lang w:val="fr_FR" w:bidi="fr_FR"/>
        </w:rPr>
        <w:t>), pour la formation d'alliances (</w:t>
      </w:r>
      <w:hyperlink r:id="rId315">
        <w:r>
          <w:rPr>
            <w:lang w:val="fr_FR" w:bidi="fr_FR"/>
          </w:rPr>
          <w:rPr>
            <w:color w:val="0000EE"/>
            <w:u w:val="single"/>
          </w:rPr>
          <w:t xml:space="preserve">Lv 2.13 </w:t>
        </w:r>
      </w:hyperlink>
      <w:r>
        <w:rPr>
          <w:lang w:val="fr_FR" w:bidi="fr_FR"/>
        </w:rPr>
        <w:t xml:space="preserve">; </w:t>
      </w:r>
      <w:hyperlink r:id="rId316">
        <w:r>
          <w:rPr>
            <w:lang w:val="fr_FR" w:bidi="fr_FR"/>
          </w:rPr>
          <w:rPr>
            <w:color w:val="0000EE"/>
            <w:u w:val="single"/>
          </w:rPr>
          <w:t xml:space="preserve">Nb 18.19 </w:t>
        </w:r>
      </w:hyperlink>
      <w:r>
        <w:rPr>
          <w:lang w:val="fr_FR" w:bidi="fr_FR"/>
        </w:rPr>
        <w:t xml:space="preserve">; voir </w:t>
      </w:r>
      <w:r>
        <w:rPr>
          <w:lang w:val="fr_FR" w:bidi="fr_FR"/>
        </w:rPr>
        <w:t>note d'étude sur 2Ch 13.5</w:t>
      </w:r>
      <w:r>
        <w:rPr>
          <w:lang w:val="fr_FR" w:bidi="fr_FR"/>
        </w:rPr>
        <w:t>), et comme condiment (</w:t>
      </w:r>
      <w:hyperlink r:id="rId317">
        <w:r>
          <w:rPr>
            <w:lang w:val="fr_FR" w:bidi="fr_FR"/>
          </w:rPr>
          <w:rPr>
            <w:color w:val="0000EE"/>
            <w:u w:val="single"/>
          </w:rPr>
          <w:t xml:space="preserve">Jb 6.6 </w:t>
        </w:r>
      </w:hyperlink>
      <w:r>
        <w:rPr>
          <w:lang w:val="fr_FR" w:bidi="fr_FR"/>
        </w:rPr>
        <w:t xml:space="preserve">; </w:t>
      </w:r>
      <w:hyperlink r:id="rId318">
        <w:r>
          <w:rPr>
            <w:lang w:val="fr_FR" w:bidi="fr_FR"/>
          </w:rPr>
          <w:rPr>
            <w:color w:val="0000EE"/>
            <w:u w:val="single"/>
          </w:rPr>
          <w:t>Mc 9.50</w:t>
        </w:r>
      </w:hyperlink>
      <w:r>
        <w:rPr>
          <w:lang w:val="fr_FR" w:bidi="fr_FR"/>
        </w:rPr>
        <w:t xml:space="preserve">). • Le sel qui perdait sa saveur devenait inutile, fade ou insipide (voir </w:t>
      </w:r>
      <w:hyperlink r:id="rId318">
        <w:r>
          <w:rPr>
            <w:lang w:val="fr_FR" w:bidi="fr_FR"/>
          </w:rPr>
          <w:rPr>
            <w:color w:val="0000EE"/>
            <w:u w:val="single"/>
          </w:rPr>
          <w:t xml:space="preserve">Mc 9.50 </w:t>
        </w:r>
      </w:hyperlink>
      <w:r>
        <w:rPr>
          <w:lang w:val="fr_FR" w:bidi="fr_FR"/>
        </w:rPr>
        <w:t xml:space="preserve">; </w:t>
      </w:r>
      <w:hyperlink r:id="rId319">
        <w:r>
          <w:rPr>
            <w:lang w:val="fr_FR" w:bidi="fr_FR"/>
          </w:rPr>
          <w:rPr>
            <w:color w:val="0000EE"/>
            <w:u w:val="single"/>
          </w:rPr>
          <w:t>Lc 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hyperlink r:id="rId320">
        <w:r>
          <w:rPr>
            <w:lang w:val="fr_FR" w:bidi="fr_FR"/>
          </w:rPr>
          <w:rPr>
            <w:color w:val="0000EE"/>
            <w:u w:val="single"/>
          </w:rPr>
          <w:t xml:space="preserve">Es 2.2–5 </w:t>
        </w:r>
      </w:hyperlink>
      <w:r>
        <w:rPr>
          <w:lang w:val="fr_FR" w:bidi="fr_FR"/>
        </w:rPr>
        <w:t xml:space="preserve">; </w:t>
      </w:r>
      <w:hyperlink r:id="rId321">
        <w:r>
          <w:rPr>
            <w:lang w:val="fr_FR" w:bidi="fr_FR"/>
          </w:rPr>
          <w:rPr>
            <w:color w:val="0000EE"/>
            <w:u w:val="single"/>
          </w:rPr>
          <w:t xml:space="preserve">42.6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323">
        <w:r>
          <w:rPr>
            <w:lang w:val="fr_FR" w:bidi="fr_FR"/>
          </w:rPr>
          <w:rPr>
            <w:color w:val="0000EE"/>
            <w:u w:val="single"/>
          </w:rPr>
          <w:t xml:space="preserve">51.4 </w:t>
        </w:r>
      </w:hyperlink>
      <w:r>
        <w:rPr>
          <w:lang w:val="fr_FR" w:bidi="fr_FR"/>
        </w:rPr>
        <w:t xml:space="preserve">; </w:t>
      </w:r>
      <w:hyperlink r:id="rId324">
        <w:r>
          <w:rPr>
            <w:lang w:val="fr_FR" w:bidi="fr_FR"/>
          </w:rPr>
          <w:rPr>
            <w:color w:val="0000EE"/>
            <w:u w:val="single"/>
          </w:rPr>
          <w:t xml:space="preserve">56.6–8 </w:t>
        </w:r>
      </w:hyperlink>
      <w:r>
        <w:rPr>
          <w:lang w:val="fr_FR" w:bidi="fr_FR"/>
        </w:rPr>
        <w:t xml:space="preserve">; </w:t>
      </w:r>
      <w:hyperlink r:id="rId325">
        <w:r>
          <w:rPr>
            <w:lang w:val="fr_FR" w:bidi="fr_FR"/>
          </w:rPr>
          <w:rPr>
            <w:color w:val="0000EE"/>
            <w:u w:val="single"/>
          </w:rPr>
          <w:t xml:space="preserve">60.1–3 </w:t>
        </w:r>
      </w:hyperlink>
      <w:r>
        <w:rPr>
          <w:lang w:val="fr_FR" w:bidi="fr_FR"/>
        </w:rPr>
        <w:t xml:space="preserve">; </w:t>
      </w:r>
      <w:hyperlink r:id="rId326">
        <w:r>
          <w:rPr>
            <w:lang w:val="fr_FR" w:bidi="fr_FR"/>
          </w:rPr>
          <w:rPr>
            <w:color w:val="0000EE"/>
            <w:u w:val="single"/>
          </w:rPr>
          <w:t>Ph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hyperlink r:id="rId327">
        <w:r>
          <w:rPr>
            <w:lang w:val="fr_FR" w:bidi="fr_FR"/>
          </w:rPr>
          <w:rPr>
            <w:color w:val="0000EE"/>
            <w:u w:val="single"/>
          </w:rPr>
          <w:t>1P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79">
        <w:r>
          <w:rPr>
            <w:lang w:val="fr_FR" w:bidi="fr_FR"/>
          </w:rPr>
          <w:rPr>
            <w:color w:val="0000EE"/>
            <w:u w:val="single"/>
          </w:rPr>
          <w:t xml:space="preserve">1.22 </w:t>
        </w:r>
      </w:hyperlink>
      <w:r>
        <w:rPr>
          <w:lang w:val="fr_FR" w:bidi="fr_FR"/>
        </w:rPr>
        <w:t xml:space="preserve">; </w:t>
      </w:r>
      <w:hyperlink r:id="rId162">
        <w:r>
          <w:rPr>
            <w:lang w:val="fr_FR" w:bidi="fr_FR"/>
          </w:rPr>
          <w:rPr>
            <w:color w:val="0000EE"/>
            <w:u w:val="single"/>
          </w:rPr>
          <w:t>2.15</w:t>
        </w:r>
      </w:hyperlink>
      <w:r>
        <w:rPr>
          <w:lang w:val="fr_FR" w:bidi="fr_FR"/>
        </w:rPr>
        <w:t xml:space="preserve">, </w:t>
      </w:r>
      <w:hyperlink r:id="rId328">
        <w:r>
          <w:rPr>
            <w:lang w:val="fr_FR" w:bidi="fr_FR"/>
          </w:rPr>
          <w:rPr>
            <w:color w:val="0000EE"/>
            <w:u w:val="single"/>
          </w:rPr>
          <w:t>17</w:t>
        </w:r>
      </w:hyperlink>
      <w:r>
        <w:rPr>
          <w:lang w:val="fr_FR" w:bidi="fr_FR"/>
        </w:rPr>
        <w:t xml:space="preserve">, </w:t>
      </w:r>
      <w:hyperlink r:id="rId329">
        <w:r>
          <w:rPr>
            <w:lang w:val="fr_FR" w:bidi="fr_FR"/>
          </w:rPr>
          <w:rPr>
            <w:color w:val="0000EE"/>
            <w:u w:val="single"/>
          </w:rPr>
          <w:t>23</w:t>
        </w:r>
      </w:hyperlink>
      <w:r>
        <w:rPr>
          <w:lang w:val="fr_FR" w:bidi="fr_FR"/>
        </w:rPr>
        <w:t>). Jésus est lui-même la réalisation de tout ce que les prophètes et la Loi enseignaient et attendaient. Maintenant que le Christ (l'accomplissement) est venu, l'Ancien Testament doit être compris à sa lumière (</w:t>
      </w:r>
      <w:hyperlink r:id="rId330">
        <w:r>
          <w:rPr>
            <w:lang w:val="fr_FR" w:bidi="fr_FR"/>
          </w:rPr>
          <w:rPr>
            <w:color w:val="0000EE"/>
            <w:u w:val="single"/>
          </w:rPr>
          <w:t>Lc 24.26</w:t>
        </w:r>
      </w:hyperlink>
      <w:r>
        <w:rPr>
          <w:lang w:val="fr_FR" w:bidi="fr_FR"/>
        </w:rPr>
        <w:t xml:space="preserve">, </w:t>
      </w:r>
      <w:hyperlink r:id="rId33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hyperlink r:id="rId332">
        <w:r>
          <w:rPr>
            <w:lang w:val="fr_FR" w:bidi="fr_FR"/>
          </w:rPr>
          <w:rPr>
            <w:color w:val="0000EE"/>
            <w:u w:val="single"/>
          </w:rPr>
          <w:t>28.20</w:t>
        </w:r>
      </w:hyperlink>
      <w:r>
        <w:rPr>
          <w:lang w:val="fr_FR" w:bidi="fr_FR"/>
        </w:rPr>
        <w:t>) est la seule réponse acceptable pour ses disciples. • Le commandement fait référence aux commandements de l'Ancien Testament (</w:t>
      </w:r>
      <w:hyperlink r:id="rId333">
        <w:r>
          <w:rPr>
            <w:lang w:val="fr_FR" w:bidi="fr_FR"/>
          </w:rPr>
          <w:rPr>
            <w:color w:val="0000EE"/>
            <w:u w:val="single"/>
          </w:rPr>
          <w:t>5.18</w:t>
        </w:r>
      </w:hyperlink>
      <w:r>
        <w:rPr>
          <w:lang w:val="fr_FR" w:bidi="fr_FR"/>
        </w:rPr>
        <w:t xml:space="preserve">), désormais accomplis dans l'enseignement du Christ (voir </w:t>
      </w:r>
      <w:hyperlink r:id="rId334">
        <w:r>
          <w:rPr>
            <w:lang w:val="fr_FR" w:bidi="fr_FR"/>
          </w:rPr>
          <w:rPr>
            <w:color w:val="0000EE"/>
            <w:u w:val="single"/>
          </w:rPr>
          <w:t>5.21–48</w:t>
        </w:r>
      </w:hyperlink>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5">
        <w:r>
          <w:rPr>
            <w:lang w:val="fr_FR" w:bidi="fr_FR"/>
          </w:rPr>
          <w:rPr>
            <w:color w:val="0000EE"/>
            <w:u w:val="single"/>
          </w:rPr>
          <w:t>8.12</w:t>
        </w:r>
      </w:hyperlink>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hyperlink r:id="rId336">
        <w:r>
          <w:rPr>
            <w:lang w:val="fr_FR" w:bidi="fr_FR"/>
          </w:rPr>
          <w:rPr>
            <w:color w:val="0000EE"/>
            <w:u w:val="single"/>
          </w:rPr>
          <w:t>5.21–47</w:t>
        </w:r>
      </w:hyperlink>
      <w:r>
        <w:rPr>
          <w:lang w:val="fr_FR" w:bidi="fr_FR"/>
        </w:rPr>
        <w:t xml:space="preserve"> et résumée dans </w:t>
      </w:r>
      <w:hyperlink r:id="rId337">
        <w:r>
          <w:rPr>
            <w:lang w:val="fr_FR" w:bidi="fr_FR"/>
          </w:rPr>
          <w:rPr>
            <w:color w:val="0000EE"/>
            <w:u w:val="single"/>
          </w:rPr>
          <w:t>5.48</w:t>
        </w:r>
      </w:hyperlink>
      <w:r>
        <w:rPr>
          <w:lang w:val="fr_FR" w:bidi="fr_FR"/>
        </w:rPr>
        <w:t>) ; elle est différente à la fois d'un point de vue quantitatif et qualitatif. Tout comme Jésus est plus grand que le Temple (</w:t>
      </w:r>
      <w:hyperlink r:id="rId338">
        <w:r>
          <w:rPr>
            <w:lang w:val="fr_FR" w:bidi="fr_FR"/>
          </w:rPr>
          <w:rPr>
            <w:color w:val="0000EE"/>
            <w:u w:val="single"/>
          </w:rPr>
          <w:t>1.6</w:t>
        </w:r>
      </w:hyperlink>
      <w:r>
        <w:rPr>
          <w:lang w:val="fr_FR" w:bidi="fr_FR"/>
        </w:rPr>
        <w:t>) et que Jonas (</w:t>
      </w:r>
      <w:hyperlink r:id="rId339">
        <w:r>
          <w:rPr>
            <w:lang w:val="fr_FR" w:bidi="fr_FR"/>
          </w:rPr>
          <w:rPr>
            <w:color w:val="0000EE"/>
            <w:u w:val="single"/>
          </w:rPr>
          <w:t>12.41</w:t>
        </w:r>
      </w:hyperlink>
      <w:r>
        <w:rPr>
          <w:lang w:val="fr_FR" w:bidi="fr_FR"/>
        </w:rPr>
        <w:t xml:space="preserve">), la justice de ses disciples dépasse de loin celle des docteurs de la loi et des pharisiens (voir </w:t>
      </w:r>
      <w:hyperlink r:id="rId340">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hyperlink r:id="rId341">
        <w:r>
          <w:rPr>
            <w:lang w:val="fr_FR" w:bidi="fr_FR"/>
          </w:rPr>
          <w:rPr>
            <w:color w:val="0000EE"/>
            <w:u w:val="single"/>
          </w:rPr>
          <w:t>5.23–24</w:t>
        </w:r>
      </w:hyperlink>
      <w:r>
        <w:rPr>
          <w:lang w:val="fr_FR" w:bidi="fr_FR"/>
        </w:rPr>
        <w:t>) ; s'abstenir seulement de tuer n'est pas suffisant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hyperlink r:id="rId143">
        <w:r>
          <w:rPr>
            <w:lang w:val="fr_FR" w:bidi="fr_FR"/>
          </w:rPr>
          <w:rPr>
            <w:color w:val="0000EE"/>
            <w:u w:val="single"/>
          </w:rPr>
          <w:t>5.20</w:t>
        </w:r>
      </w:hyperlink>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hyperlink r:id="rId343">
        <w:r>
          <w:rPr>
            <w:lang w:val="fr_FR" w:bidi="fr_FR"/>
          </w:rPr>
          <w:rPr>
            <w:color w:val="0000EE"/>
            <w:u w:val="single"/>
          </w:rPr>
          <w:t>Jc 2.20</w:t>
        </w:r>
      </w:hyperlink>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hyperlink r:id="rId344">
        <w:r>
          <w:rPr>
            <w:lang w:val="fr_FR" w:bidi="fr_FR"/>
          </w:rPr>
          <w:rPr>
            <w:color w:val="0000EE"/>
            <w:u w:val="single"/>
          </w:rPr>
          <w:t xml:space="preserve">2Ch 28.3 </w:t>
        </w:r>
      </w:hyperlink>
      <w:r>
        <w:rPr>
          <w:lang w:val="fr_FR" w:bidi="fr_FR"/>
        </w:rPr>
        <w:t xml:space="preserve">; </w:t>
      </w:r>
      <w:hyperlink r:id="rId345">
        <w:r>
          <w:rPr>
            <w:lang w:val="fr_FR" w:bidi="fr_FR"/>
          </w:rPr>
          <w:rPr>
            <w:color w:val="0000EE"/>
            <w:u w:val="single"/>
          </w:rPr>
          <w:t xml:space="preserve">33.6 </w:t>
        </w:r>
      </w:hyperlink>
      <w:r>
        <w:rPr>
          <w:lang w:val="fr_FR" w:bidi="fr_FR"/>
        </w:rPr>
        <w:t xml:space="preserve">; </w:t>
      </w:r>
      <w:hyperlink r:id="rId346">
        <w:r>
          <w:rPr>
            <w:lang w:val="fr_FR" w:bidi="fr_FR"/>
          </w:rPr>
          <w:rPr>
            <w:color w:val="0000EE"/>
            <w:u w:val="single"/>
          </w:rPr>
          <w:t xml:space="preserve">Jr 7.31 </w:t>
        </w:r>
      </w:hyperlink>
      <w:r>
        <w:rPr>
          <w:lang w:val="fr_FR" w:bidi="fr_FR"/>
        </w:rPr>
        <w:t xml:space="preserve">; </w:t>
      </w:r>
      <w:hyperlink r:id="rId347">
        <w:r>
          <w:rPr>
            <w:lang w:val="fr_FR" w:bidi="fr_FR"/>
          </w:rPr>
          <w:rPr>
            <w:color w:val="0000EE"/>
            <w:u w:val="single"/>
          </w:rPr>
          <w:t>32.35</w:t>
        </w:r>
      </w:hyperlink>
      <w:r>
        <w:rPr>
          <w:lang w:val="fr_FR" w:bidi="fr_FR"/>
        </w:rPr>
        <w:t>). Le site a finalement été détruit par Josias (</w:t>
      </w:r>
      <w:hyperlink r:id="rId348">
        <w:r>
          <w:rPr>
            <w:lang w:val="fr_FR" w:bidi="fr_FR"/>
          </w:rPr>
          <w:rPr>
            <w:color w:val="0000EE"/>
            <w:u w:val="single"/>
          </w:rPr>
          <w:t>2R 23.10</w:t>
        </w:r>
      </w:hyperlink>
      <w:r>
        <w:rPr>
          <w:lang w:val="fr_FR" w:bidi="fr_FR"/>
        </w:rPr>
        <w:t>). Dans le Nouveau Testament, la géhenne décrit le lieu du châtiment infligé par Dieu. Si les disciples ne manifestent pas une justice supérieure, ils n'entreront pas dans le Royaume (</w:t>
      </w:r>
      <w:hyperlink r:id="rId143">
        <w:r>
          <w:rPr>
            <w:lang w:val="fr_FR" w:bidi="fr_FR"/>
          </w:rPr>
          <w:rPr>
            <w:color w:val="0000EE"/>
            <w:u w:val="single"/>
          </w:rPr>
          <w:t>Mt 5.20</w:t>
        </w:r>
      </w:hyperlink>
      <w:r>
        <w:rPr>
          <w:lang w:val="fr_FR" w:bidi="fr_FR"/>
        </w:rPr>
        <w:t>) et subiront un châtiment éternel (</w:t>
      </w:r>
      <w:hyperlink r:id="rId342">
        <w:r>
          <w:rPr>
            <w:lang w:val="fr_FR" w:bidi="fr_FR"/>
          </w:rPr>
          <w:rPr>
            <w:color w:val="0000EE"/>
            <w:u w:val="single"/>
          </w:rPr>
          <w:t xml:space="preserve">5.22 </w:t>
        </w:r>
      </w:hyperlink>
      <w:r>
        <w:rPr>
          <w:lang w:val="fr_FR" w:bidi="fr_FR"/>
        </w:rPr>
        <w:t xml:space="preserve">; </w:t>
      </w:r>
      <w:hyperlink r:id="rId349">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hyperlink r:id="rId350">
        <w:r>
          <w:rPr>
            <w:lang w:val="fr_FR" w:bidi="fr_FR"/>
          </w:rPr>
          <w:rPr>
            <w:color w:val="0000EE"/>
            <w:u w:val="single"/>
          </w:rPr>
          <w:t xml:space="preserve">Dt 24.1–4 </w:t>
        </w:r>
      </w:hyperlink>
      <w:r>
        <w:rPr>
          <w:lang w:val="fr_FR" w:bidi="fr_FR"/>
        </w:rPr>
        <w:t xml:space="preserve">; cf. </w:t>
      </w:r>
      <w:hyperlink r:id="rId351">
        <w:r>
          <w:rPr>
            <w:lang w:val="fr_FR" w:bidi="fr_FR"/>
          </w:rPr>
          <w:rPr>
            <w:color w:val="0000EE"/>
            <w:u w:val="single"/>
          </w:rPr>
          <w:t>Mt 19.3–9</w:t>
        </w:r>
      </w:hyperlink>
      <w:r>
        <w:rPr>
          <w:lang w:val="fr_FR" w:bidi="fr_FR"/>
        </w:rPr>
        <w:t xml:space="preserve">) : suivre les règles ne rend pas le divorce acceptable. Jésus n'autorise qu'une seule raison légitime pour le divorce, l'infidélité sexuelle, et interdit le divorce décidé pour des raisons ordinaires (voir aussi </w:t>
      </w:r>
      <w:hyperlink r:id="rId352">
        <w:r>
          <w:rPr>
            <w:lang w:val="fr_FR" w:bidi="fr_FR"/>
          </w:rPr>
          <w:rPr>
            <w:color w:val="0000EE"/>
            <w:u w:val="single"/>
          </w:rPr>
          <w:t>1Co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hyperlink r:id="rId353">
        <w:r>
          <w:rPr>
            <w:lang w:val="fr_FR" w:bidi="fr_FR"/>
          </w:rPr>
          <w:rPr>
            <w:color w:val="0000EE"/>
            <w:u w:val="single"/>
          </w:rPr>
          <w:t>19.9</w:t>
        </w:r>
      </w:hyperlink>
      <w:r>
        <w:rPr>
          <w:lang w:val="fr_FR" w:bidi="fr_FR"/>
        </w:rPr>
        <w:t xml:space="preserve">). Il est important de noter que Jésus n'exige pas la mort du coupable (voir </w:t>
      </w:r>
      <w:hyperlink r:id="rId354">
        <w:r>
          <w:rPr>
            <w:lang w:val="fr_FR" w:bidi="fr_FR"/>
          </w:rPr>
          <w:rPr>
            <w:color w:val="0000EE"/>
            <w:u w:val="single"/>
          </w:rPr>
          <w:t>Dt 22.21–22</w:t>
        </w:r>
      </w:hyperlink>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hyperlink r:id="rId355">
        <w:r>
          <w:rPr>
            <w:lang w:val="fr_FR" w:bidi="fr_FR"/>
          </w:rPr>
          <w:rPr>
            <w:color w:val="0000EE"/>
            <w:u w:val="single"/>
          </w:rPr>
          <w:t xml:space="preserve">Lv 19.12 </w:t>
        </w:r>
      </w:hyperlink>
      <w:r>
        <w:rPr>
          <w:lang w:val="fr_FR" w:bidi="fr_FR"/>
        </w:rPr>
        <w:t xml:space="preserve">; </w:t>
      </w:r>
      <w:hyperlink r:id="rId356">
        <w:r>
          <w:rPr>
            <w:lang w:val="fr_FR" w:bidi="fr_FR"/>
          </w:rPr>
          <w:rPr>
            <w:color w:val="0000EE"/>
            <w:u w:val="single"/>
          </w:rPr>
          <w:t xml:space="preserve">Nb 30.2–4 </w:t>
        </w:r>
      </w:hyperlink>
      <w:r>
        <w:rPr>
          <w:lang w:val="fr_FR" w:bidi="fr_FR"/>
        </w:rPr>
        <w:t xml:space="preserve">; </w:t>
      </w:r>
      <w:hyperlink r:id="rId357">
        <w:r>
          <w:rPr>
            <w:lang w:val="fr_FR" w:bidi="fr_FR"/>
          </w:rPr>
          <w:rPr>
            <w:color w:val="0000EE"/>
            <w:u w:val="single"/>
          </w:rPr>
          <w:t xml:space="preserve">Dt 23.21–23 </w:t>
        </w:r>
      </w:hyperlink>
      <w:r>
        <w:rPr>
          <w:lang w:val="fr_FR" w:bidi="fr_FR"/>
        </w:rPr>
        <w:t xml:space="preserve">; </w:t>
      </w:r>
      <w:hyperlink r:id="rId358">
        <w:r>
          <w:rPr>
            <w:lang w:val="fr_FR" w:bidi="fr_FR"/>
          </w:rPr>
          <w:rPr>
            <w:color w:val="0000EE"/>
            <w:u w:val="single"/>
          </w:rPr>
          <w:t xml:space="preserve">Ps 50.14 </w:t>
        </w:r>
      </w:hyperlink>
      <w:r>
        <w:rPr>
          <w:lang w:val="fr_FR" w:bidi="fr_FR"/>
        </w:rPr>
        <w:t xml:space="preserve">; </w:t>
      </w:r>
      <w:hyperlink r:id="rId359">
        <w:r>
          <w:rPr>
            <w:lang w:val="fr_FR" w:bidi="fr_FR"/>
          </w:rPr>
          <w:rPr>
            <w:color w:val="0000EE"/>
            <w:u w:val="single"/>
          </w:rPr>
          <w:t>Za 8.17</w:t>
        </w:r>
      </w:hyperlink>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hyperlink r:id="rId360">
        <w:r>
          <w:rPr>
            <w:lang w:val="fr_FR" w:bidi="fr_FR"/>
          </w:rPr>
          <w:rPr>
            <w:color w:val="0000EE"/>
            <w:u w:val="single"/>
          </w:rPr>
          <w:t>Mt 23.16–22</w:t>
        </w:r>
      </w:hyperlink>
      <w:r>
        <w:rPr>
          <w:lang w:val="fr_FR" w:bidi="fr_FR"/>
        </w:rPr>
        <w:t xml:space="preserve">), rompre n'importe quel serment revient à enfreindre un commandement de Dieu (voir </w:t>
      </w:r>
      <w:hyperlink r:id="rId361">
        <w:r>
          <w:rPr>
            <w:lang w:val="fr_FR" w:bidi="fr_FR"/>
          </w:rPr>
          <w:rPr>
            <w:color w:val="0000EE"/>
            <w:u w:val="single"/>
          </w:rPr>
          <w:t>Ex 20.7</w:t>
        </w:r>
      </w:hyperlink>
      <w:r>
        <w:rPr>
          <w:lang w:val="fr_FR" w:bidi="fr_FR"/>
        </w:rPr>
        <w:t>). L'essentiel, c'est d'être totalement honnête. La justice de Jésus élève le "oui" et le "non" prononcé au quotidien par le disciple au niveau du serment contraignant. Les serments deviennent inutiles lorsque la personne est honnête (</w:t>
      </w:r>
      <w:hyperlink r:id="rId362">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hyperlink r:id="rId363">
        <w:r>
          <w:rPr>
            <w:lang w:val="fr_FR" w:bidi="fr_FR"/>
          </w:rPr>
          <w:rPr>
            <w:color w:val="0000EE"/>
            <w:u w:val="single"/>
          </w:rPr>
          <w:t xml:space="preserve">Ex 21.24–25 </w:t>
        </w:r>
      </w:hyperlink>
      <w:r>
        <w:rPr>
          <w:lang w:val="fr_FR" w:bidi="fr_FR"/>
        </w:rPr>
        <w:t xml:space="preserve">; </w:t>
      </w:r>
      <w:hyperlink r:id="rId364">
        <w:r>
          <w:rPr>
            <w:lang w:val="fr_FR" w:bidi="fr_FR"/>
          </w:rPr>
          <w:rPr>
            <w:color w:val="0000EE"/>
            <w:u w:val="single"/>
          </w:rPr>
          <w:t>Dt 19.16–21</w:t>
        </w:r>
      </w:hyperlink>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58">
        <w:r>
          <w:rPr>
            <w:lang w:val="fr_FR" w:bidi="fr_FR"/>
          </w:rPr>
          <w:rPr>
            <w:color w:val="0000EE"/>
            <w:u w:val="single"/>
          </w:rPr>
          <w:t>1P 2.23</w:t>
        </w:r>
      </w:hyperlink>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7">
        <w:r>
          <w:rPr>
            <w:lang w:val="fr_FR" w:bidi="fr_FR"/>
          </w:rPr>
          <w:rPr>
            <w:color w:val="0000EE"/>
            <w:u w:val="single"/>
          </w:rPr>
          <w:t xml:space="preserve">Mt 5.48 </w:t>
        </w:r>
      </w:hyperlink>
      <w:r>
        <w:rPr>
          <w:lang w:val="fr_FR" w:bidi="fr_FR"/>
        </w:rPr>
        <w:t xml:space="preserve">; </w:t>
      </w:r>
      <w:hyperlink r:id="rId281">
        <w:r>
          <w:rPr>
            <w:lang w:val="fr_FR" w:bidi="fr_FR"/>
          </w:rPr>
          <w:rPr>
            <w:color w:val="0000EE"/>
            <w:u w:val="single"/>
          </w:rPr>
          <w:t>18.23–35</w:t>
        </w:r>
      </w:hyperlink>
      <w:r>
        <w:rPr>
          <w:lang w:val="fr_FR" w:bidi="fr_FR"/>
        </w:rPr>
        <w:t xml:space="preserve">). À l'image du serviteur dans </w:t>
      </w:r>
      <w:hyperlink r:id="rId365">
        <w:r>
          <w:rPr>
            <w:lang w:val="fr_FR" w:bidi="fr_FR"/>
          </w:rPr>
          <w:rPr>
            <w:color w:val="0000EE"/>
            <w:u w:val="single"/>
          </w:rPr>
          <w:t>Es 50.4–9</w:t>
        </w:r>
      </w:hyperlink>
      <w:r>
        <w:rPr>
          <w:lang w:val="fr_FR" w:bidi="fr_FR"/>
        </w:rPr>
        <w:t xml:space="preserve"> et </w:t>
      </w:r>
      <w:hyperlink r:id="rId366">
        <w:r>
          <w:rPr>
            <w:lang w:val="fr_FR" w:bidi="fr_FR"/>
          </w:rPr>
          <w:rPr>
            <w:color w:val="0000EE"/>
            <w:u w:val="single"/>
          </w:rPr>
          <w:t>53.7</w:t>
        </w:r>
      </w:hyperlink>
      <w:r>
        <w:rPr>
          <w:lang w:val="fr_FR" w:bidi="fr_FR"/>
        </w:rPr>
        <w:t xml:space="preserve"> (voir aussi </w:t>
      </w:r>
      <w:hyperlink r:id="rId367">
        <w:r>
          <w:rPr>
            <w:lang w:val="fr_FR" w:bidi="fr_FR"/>
          </w:rPr>
          <w:rPr>
            <w:color w:val="0000EE"/>
            <w:u w:val="single"/>
          </w:rPr>
          <w:t>Mt 12.15–21</w:t>
        </w:r>
      </w:hyperlink>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hyperlink r:id="rId368">
        <w:r>
          <w:rPr>
            <w:lang w:val="fr_FR" w:bidi="fr_FR"/>
          </w:rPr>
          <w:rPr>
            <w:color w:val="0000EE"/>
            <w:u w:val="single"/>
          </w:rPr>
          <w:t>27.32</w:t>
        </w:r>
      </w:hyperlink>
      <w:r>
        <w:rPr>
          <w:lang w:val="fr_FR" w:bidi="fr_FR"/>
        </w:rPr>
        <w:t xml:space="preserve">) ; Jésus le transforme en une occasion de servir Dieu à foison. Ce passage montre que Jésus s'opposait aux révolutionnaires juifs qui prônaient la résistance violente (voir </w:t>
      </w:r>
      <w:hyperlink r:id="rId25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hyperlink r:id="rId369">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hyperlink r:id="rId370">
        <w:r>
          <w:rPr>
            <w:lang w:val="fr_FR" w:bidi="fr_FR"/>
          </w:rPr>
          <w:rPr>
            <w:color w:val="0000EE"/>
            <w:u w:val="single"/>
          </w:rPr>
          <w:t>Ex 23.4–5</w:t>
        </w:r>
      </w:hyperlink>
      <w:r>
        <w:rPr>
          <w:lang w:val="fr_FR" w:bidi="fr_FR"/>
        </w:rPr>
        <w:t xml:space="preserve">). Le terme "détester" ne se trouve pas dans l'Ancien Testament (mais voir </w:t>
      </w:r>
      <w:hyperlink r:id="rId371">
        <w:r>
          <w:rPr>
            <w:lang w:val="fr_FR" w:bidi="fr_FR"/>
          </w:rPr>
          <w:rPr>
            <w:color w:val="0000EE"/>
            <w:u w:val="single"/>
          </w:rPr>
          <w:t>Ps 139.21–22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2">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hyperlink r:id="rId373">
        <w:r>
          <w:rPr>
            <w:lang w:val="fr_FR" w:bidi="fr_FR"/>
          </w:rPr>
          <w:rPr>
            <w:color w:val="0000EE"/>
            <w:u w:val="single"/>
          </w:rPr>
          <w:t>5.20–48</w:t>
        </w:r>
      </w:hyperlink>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hyperlink r:id="rId208">
        <w:r>
          <w:rPr>
            <w:lang w:val="fr_FR" w:bidi="fr_FR"/>
          </w:rPr>
          <w:rPr>
            <w:color w:val="0000EE"/>
            <w:u w:val="single"/>
          </w:rPr>
          <w:t xml:space="preserve">19.21 </w:t>
        </w:r>
      </w:hyperlink>
      <w:r>
        <w:rPr>
          <w:lang w:val="fr_FR" w:bidi="fr_FR"/>
        </w:rPr>
        <w:t xml:space="preserve">; </w:t>
      </w:r>
      <w:hyperlink r:id="rId374">
        <w:r>
          <w:rPr>
            <w:lang w:val="fr_FR" w:bidi="fr_FR"/>
          </w:rPr>
          <w:rPr>
            <w:color w:val="0000EE"/>
            <w:u w:val="single"/>
          </w:rPr>
          <w:t xml:space="preserve">Ep 4.13 </w:t>
        </w:r>
      </w:hyperlink>
      <w:r>
        <w:rPr>
          <w:lang w:val="fr_FR" w:bidi="fr_FR"/>
        </w:rPr>
        <w:t xml:space="preserve">; </w:t>
      </w:r>
      <w:hyperlink r:id="rId375">
        <w:r>
          <w:rPr>
            <w:lang w:val="fr_FR" w:bidi="fr_FR"/>
          </w:rPr>
          <w:rPr>
            <w:color w:val="0000EE"/>
            <w:u w:val="single"/>
          </w:rPr>
          <w:t xml:space="preserve">Ph 3.15 </w:t>
        </w:r>
      </w:hyperlink>
      <w:r>
        <w:rPr>
          <w:lang w:val="fr_FR" w:bidi="fr_FR"/>
        </w:rPr>
        <w:t xml:space="preserve">; </w:t>
      </w:r>
      <w:hyperlink r:id="rId376">
        <w:r>
          <w:rPr>
            <w:lang w:val="fr_FR" w:bidi="fr_FR"/>
          </w:rPr>
          <w:rPr>
            <w:color w:val="0000EE"/>
            <w:u w:val="single"/>
          </w:rPr>
          <w:t xml:space="preserve">Col 1.28 </w:t>
        </w:r>
      </w:hyperlink>
      <w:r>
        <w:rPr>
          <w:lang w:val="fr_FR" w:bidi="fr_FR"/>
        </w:rPr>
        <w:t xml:space="preserve">; </w:t>
      </w:r>
      <w:hyperlink r:id="rId377">
        <w:r>
          <w:rPr>
            <w:lang w:val="fr_FR" w:bidi="fr_FR"/>
          </w:rPr>
          <w:rPr>
            <w:color w:val="0000EE"/>
            <w:u w:val="single"/>
          </w:rPr>
          <w:t xml:space="preserve">4.12 </w:t>
        </w:r>
      </w:hyperlink>
      <w:r>
        <w:rPr>
          <w:lang w:val="fr_FR" w:bidi="fr_FR"/>
        </w:rPr>
        <w:t xml:space="preserve">; </w:t>
      </w:r>
      <w:hyperlink r:id="rId378">
        <w:r>
          <w:rPr>
            <w:lang w:val="fr_FR" w:bidi="fr_FR"/>
          </w:rPr>
          <w:rPr>
            <w:color w:val="0000EE"/>
            <w:u w:val="single"/>
          </w:rPr>
          <w:t>1Jn 4.18</w:t>
        </w:r>
      </w:hyperlink>
      <w:r>
        <w:rPr>
          <w:lang w:val="fr_FR" w:bidi="fr_FR"/>
        </w:rPr>
        <w:t xml:space="preserve">). La perfection repose sur l'amour (voir </w:t>
      </w:r>
      <w:hyperlink r:id="rId379">
        <w:r>
          <w:rPr>
            <w:lang w:val="fr_FR" w:bidi="fr_FR"/>
          </w:rPr>
          <w:rPr>
            <w:color w:val="0000EE"/>
            <w:u w:val="single"/>
          </w:rPr>
          <w:t>Lc 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hyperlink r:id="rId380">
        <w:r>
          <w:rPr>
            <w:lang w:val="fr_FR" w:bidi="fr_FR"/>
          </w:rPr>
          <w:rPr>
            <w:color w:val="0000EE"/>
            <w:u w:val="single"/>
          </w:rPr>
          <w:t>6.2–18</w:t>
        </w:r>
      </w:hyperlink>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hyperlink r:id="rId381">
        <w:r>
          <w:rPr>
            <w:lang w:val="fr_FR" w:bidi="fr_FR"/>
          </w:rPr>
          <w:rPr>
            <w:color w:val="0000EE"/>
            <w:u w:val="single"/>
          </w:rPr>
          <w:t>6.2–4</w:t>
        </w:r>
      </w:hyperlink>
      <w:r>
        <w:rPr>
          <w:lang w:val="fr_FR" w:bidi="fr_FR"/>
        </w:rPr>
        <w:t>), la prière (</w:t>
      </w:r>
      <w:hyperlink r:id="rId382">
        <w:r>
          <w:rPr>
            <w:lang w:val="fr_FR" w:bidi="fr_FR"/>
          </w:rPr>
          <w:rPr>
            <w:color w:val="0000EE"/>
            <w:u w:val="single"/>
          </w:rPr>
          <w:t>6.5–15</w:t>
        </w:r>
      </w:hyperlink>
      <w:r>
        <w:rPr>
          <w:lang w:val="fr_FR" w:bidi="fr_FR"/>
        </w:rPr>
        <w:t>), et le jeûne (</w:t>
      </w:r>
      <w:hyperlink r:id="rId383">
        <w:r>
          <w:rPr>
            <w:lang w:val="fr_FR" w:bidi="fr_FR"/>
          </w:rPr>
          <w:rPr>
            <w:color w:val="0000EE"/>
            <w:u w:val="single"/>
          </w:rPr>
          <w:t>6.16–18</w:t>
        </w:r>
      </w:hyperlink>
      <w:r>
        <w:rPr>
          <w:lang w:val="fr_FR" w:bidi="fr_FR"/>
        </w:rPr>
        <w:t xml:space="preserve">). Jésus encourage la discrétion afin de contrecarrer la tendance humaine à rechercher la louange pour soi-même plutôt que pour Dieu (cf. </w:t>
      </w:r>
      <w:hyperlink r:id="rId384">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hyperlink r:id="rId385">
        <w:r>
          <w:rPr>
            <w:lang w:val="fr_FR" w:bidi="fr_FR"/>
          </w:rPr>
          <w:rPr>
            <w:color w:val="0000EE"/>
            <w:u w:val="single"/>
          </w:rPr>
          <w:t>Ac 3.1</w:t>
        </w:r>
      </w:hyperlink>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hyperlink r:id="rId386">
        <w:r>
          <w:rPr>
            <w:lang w:val="fr_FR" w:bidi="fr_FR"/>
          </w:rPr>
          <w:rPr>
            <w:color w:val="0000EE"/>
            <w:u w:val="single"/>
          </w:rPr>
          <w:t xml:space="preserve">18.19–20 </w:t>
        </w:r>
      </w:hyperlink>
      <w:r>
        <w:rPr>
          <w:lang w:val="fr_FR" w:bidi="fr_FR"/>
        </w:rPr>
        <w:t xml:space="preserve">; </w:t>
      </w:r>
      <w:hyperlink r:id="rId387">
        <w:r>
          <w:rPr>
            <w:lang w:val="fr_FR" w:bidi="fr_FR"/>
          </w:rPr>
          <w:rPr>
            <w:color w:val="0000EE"/>
            <w:u w:val="single"/>
          </w:rPr>
          <w:t>Lc 11.2–4</w:t>
        </w:r>
      </w:hyperlink>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hyperlink r:id="rId388">
        <w:r>
          <w:rPr>
            <w:lang w:val="fr_FR" w:bidi="fr_FR"/>
          </w:rPr>
          <w:rPr>
            <w:color w:val="0000EE"/>
            <w:u w:val="single"/>
          </w:rPr>
          <w:t>6.9–13</w:t>
        </w:r>
      </w:hyperlink>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hyperlink r:id="rId389">
        <w:r>
          <w:rPr>
            <w:lang w:val="fr_FR" w:bidi="fr_FR"/>
          </w:rPr>
          <w:rPr>
            <w:color w:val="0000EE"/>
            <w:u w:val="single"/>
          </w:rPr>
          <w:t>6.7–8</w:t>
        </w:r>
      </w:hyperlink>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hyperlink r:id="rId390">
        <w:r>
          <w:rPr>
            <w:lang w:val="fr_FR" w:bidi="fr_FR"/>
          </w:rPr>
          <w:rPr>
            <w:color w:val="0000EE"/>
            <w:u w:val="single"/>
          </w:rPr>
          <w:t>Mc 15.34</w:t>
        </w:r>
      </w:hyperlink>
      <w:r>
        <w:rPr>
          <w:lang w:val="fr_FR" w:bidi="fr_FR"/>
        </w:rPr>
        <w:t>). • Le nom de Dieu est profané par le péché de son peuple (</w:t>
      </w:r>
      <w:hyperlink r:id="rId391">
        <w:r>
          <w:rPr>
            <w:lang w:val="fr_FR" w:bidi="fr_FR"/>
          </w:rPr>
          <w:rPr>
            <w:color w:val="0000EE"/>
            <w:u w:val="single"/>
          </w:rPr>
          <w:t xml:space="preserve">Es 29.22–24 </w:t>
        </w:r>
      </w:hyperlink>
      <w:r>
        <w:rPr>
          <w:lang w:val="fr_FR" w:bidi="fr_FR"/>
        </w:rPr>
        <w:t xml:space="preserve">; </w:t>
      </w:r>
      <w:hyperlink r:id="rId392">
        <w:r>
          <w:rPr>
            <w:lang w:val="fr_FR" w:bidi="fr_FR"/>
          </w:rPr>
          <w:rPr>
            <w:color w:val="0000EE"/>
            <w:u w:val="single"/>
          </w:rPr>
          <w:t xml:space="preserve">Jr 34.15–16 </w:t>
        </w:r>
      </w:hyperlink>
      <w:r>
        <w:rPr>
          <w:lang w:val="fr_FR" w:bidi="fr_FR"/>
        </w:rPr>
        <w:t xml:space="preserve">; </w:t>
      </w:r>
      <w:hyperlink r:id="rId393">
        <w:r>
          <w:rPr>
            <w:lang w:val="fr_FR" w:bidi="fr_FR"/>
          </w:rPr>
          <w:rPr>
            <w:color w:val="0000EE"/>
            <w:u w:val="single"/>
          </w:rPr>
          <w:t xml:space="preserve">Ez 39.7 </w:t>
        </w:r>
      </w:hyperlink>
      <w:r>
        <w:rPr>
          <w:lang w:val="fr_FR" w:bidi="fr_FR"/>
        </w:rPr>
        <w:t xml:space="preserve">; </w:t>
      </w:r>
      <w:hyperlink r:id="rId394">
        <w:r>
          <w:rPr>
            <w:lang w:val="fr_FR" w:bidi="fr_FR"/>
          </w:rPr>
          <w:rPr>
            <w:color w:val="0000EE"/>
            <w:u w:val="single"/>
          </w:rPr>
          <w:t>Am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hyperlink r:id="rId125">
        <w:r>
          <w:rPr>
            <w:lang w:val="fr_FR" w:bidi="fr_FR"/>
          </w:rPr>
          <w:rPr>
            <w:color w:val="0000EE"/>
            <w:u w:val="single"/>
          </w:rPr>
          <w:t xml:space="preserve">7.21 </w:t>
        </w:r>
      </w:hyperlink>
      <w:r>
        <w:rPr>
          <w:lang w:val="fr_FR" w:bidi="fr_FR"/>
        </w:rPr>
        <w:t xml:space="preserve">;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21.28–32</w:t>
        </w:r>
      </w:hyperlink>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hyperlink r:id="rId397">
        <w:r>
          <w:rPr>
            <w:lang w:val="fr_FR" w:bidi="fr_FR"/>
          </w:rPr>
          <w:rPr>
            <w:color w:val="0000EE"/>
            <w:u w:val="single"/>
          </w:rPr>
          <w:t>6.25–34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hyperlink r:id="rId278">
        <w:r>
          <w:rPr>
            <w:lang w:val="fr_FR" w:bidi="fr_FR"/>
          </w:rPr>
          <w:rPr>
            <w:color w:val="0000EE"/>
            <w:u w:val="single"/>
          </w:rPr>
          <w:t xml:space="preserve">6.14–15 </w:t>
        </w:r>
      </w:hyperlink>
      <w:r>
        <w:rPr>
          <w:lang w:val="fr_FR" w:bidi="fr_FR"/>
        </w:rPr>
        <w:t xml:space="preserve">et </w:t>
      </w:r>
      <w:hyperlink r:id="rId398">
        <w:r>
          <w:rPr>
            <w:lang w:val="fr_FR" w:bidi="fr_FR"/>
          </w:rPr>
          <w:rPr>
            <w:color w:val="0000EE"/>
            <w:u w:val="single"/>
          </w:rPr>
          <w:t>18.21–35</w:t>
        </w:r>
      </w:hyperlink>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hyperlink r:id="rId185">
        <w:r>
          <w:rPr>
            <w:lang w:val="fr_FR" w:bidi="fr_FR"/>
          </w:rPr>
          <w:rPr>
            <w:color w:val="0000EE"/>
            <w:u w:val="single"/>
          </w:rPr>
          <w:t>4.1–11</w:t>
        </w:r>
      </w:hyperlink>
      <w:r>
        <w:rPr>
          <w:lang w:val="fr_FR" w:bidi="fr_FR"/>
        </w:rPr>
        <w:t xml:space="preserve">), la tentation mettra à l'épreuve le caractère du disciple. Jésus exhorte à prier pour obtenir de Dieu la force de résister à l'épreuve (voir </w:t>
      </w:r>
      <w:hyperlink r:id="rId399">
        <w:r>
          <w:rPr>
            <w:lang w:val="fr_FR" w:bidi="fr_FR"/>
          </w:rPr>
          <w:rPr>
            <w:color w:val="0000EE"/>
            <w:u w:val="single"/>
          </w:rPr>
          <w:t xml:space="preserve">26.41 </w:t>
        </w:r>
      </w:hyperlink>
      <w:r>
        <w:rPr>
          <w:lang w:val="fr_FR" w:bidi="fr_FR"/>
        </w:rPr>
        <w:t xml:space="preserve">; </w:t>
      </w:r>
      <w:hyperlink r:id="rId400">
        <w:r>
          <w:rPr>
            <w:lang w:val="fr_FR" w:bidi="fr_FR"/>
          </w:rPr>
          <w:rPr>
            <w:color w:val="0000EE"/>
            <w:u w:val="single"/>
          </w:rPr>
          <w:t>Ps 141.4</w:t>
        </w:r>
      </w:hyperlink>
      <w:r>
        <w:rPr>
          <w:lang w:val="fr_FR" w:bidi="fr_FR"/>
        </w:rPr>
        <w:t xml:space="preserve">). • La version alternative désigne le péché en général ; d'autres versions désignent Satan, le tentateur (voir </w:t>
      </w:r>
      <w:hyperlink r:id="rId401">
        <w:r>
          <w:rPr>
            <w:lang w:val="fr_FR" w:bidi="fr_FR"/>
          </w:rPr>
          <w:rPr>
            <w:color w:val="0000EE"/>
            <w:u w:val="single"/>
          </w:rPr>
          <w:t>Jc 1.13</w:t>
        </w:r>
      </w:hyperlink>
      <w:r>
        <w:rPr>
          <w:lang w:val="fr_FR" w:bidi="fr_FR"/>
        </w:rPr>
        <w:t xml:space="preserve">). • La doxologie qui figure en annexe de certains manuscrits a été ajoutée plus tard (probablement basée sur </w:t>
      </w:r>
      <w:hyperlink r:id="rId402">
        <w:r>
          <w:rPr>
            <w:lang w:val="fr_FR" w:bidi="fr_FR"/>
          </w:rPr>
          <w:rPr>
            <w:color w:val="0000EE"/>
            <w:u w:val="single"/>
          </w:rPr>
          <w:t>1Ch 29.11–13</w:t>
        </w:r>
      </w:hyperlink>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hyperlink r:id="rId403">
        <w:r>
          <w:rPr>
            <w:lang w:val="fr_FR" w:bidi="fr_FR"/>
          </w:rPr>
          <w:rPr>
            <w:color w:val="0000EE"/>
            <w:u w:val="single"/>
          </w:rPr>
          <w:t xml:space="preserve">Lv 23.27–32 </w:t>
        </w:r>
      </w:hyperlink>
      <w:r>
        <w:rPr>
          <w:lang w:val="fr_FR" w:bidi="fr_FR"/>
        </w:rPr>
        <w:t xml:space="preserve">; </w:t>
      </w:r>
      <w:hyperlink r:id="rId404">
        <w:r>
          <w:rPr>
            <w:lang w:val="fr_FR" w:bidi="fr_FR"/>
          </w:rPr>
          <w:rPr>
            <w:color w:val="0000EE"/>
            <w:u w:val="single"/>
          </w:rPr>
          <w:t xml:space="preserve">Né 9.1–2 </w:t>
        </w:r>
      </w:hyperlink>
      <w:r>
        <w:rPr>
          <w:lang w:val="fr_FR" w:bidi="fr_FR"/>
        </w:rPr>
        <w:t xml:space="preserve">; </w:t>
      </w:r>
      <w:hyperlink r:id="rId405">
        <w:r>
          <w:rPr>
            <w:lang w:val="fr_FR" w:bidi="fr_FR"/>
          </w:rPr>
          <w:rPr>
            <w:color w:val="0000EE"/>
            <w:u w:val="single"/>
          </w:rPr>
          <w:t xml:space="preserve">Za 7.3–5 </w:t>
        </w:r>
      </w:hyperlink>
      <w:r>
        <w:rPr>
          <w:lang w:val="fr_FR" w:bidi="fr_FR"/>
        </w:rPr>
        <w:t xml:space="preserve">; </w:t>
      </w:r>
      <w:hyperlink r:id="rId406">
        <w:r>
          <w:rPr>
            <w:lang w:val="fr_FR" w:bidi="fr_FR"/>
          </w:rPr>
          <w:rPr>
            <w:color w:val="0000EE"/>
            <w:u w:val="single"/>
          </w:rPr>
          <w:t xml:space="preserve">8.19 </w:t>
        </w:r>
      </w:hyperlink>
      <w:r>
        <w:rPr>
          <w:lang w:val="fr_FR" w:bidi="fr_FR"/>
        </w:rPr>
        <w:t xml:space="preserve">; </w:t>
      </w:r>
      <w:hyperlink r:id="rId407">
        <w:r>
          <w:rPr>
            <w:lang w:val="fr_FR" w:bidi="fr_FR"/>
          </w:rPr>
          <w:rPr>
            <w:color w:val="0000EE"/>
            <w:u w:val="single"/>
          </w:rPr>
          <w:t>Lc 18.12</w:t>
        </w:r>
      </w:hyperlink>
      <w:r>
        <w:rPr>
          <w:lang w:val="fr_FR" w:bidi="fr_FR"/>
        </w:rPr>
        <w:t>). Cette pratique avait déjà fait l'objet d'abus avant l'époque de Jésus (</w:t>
      </w:r>
      <w:hyperlink r:id="rId408">
        <w:r>
          <w:rPr>
            <w:lang w:val="fr_FR" w:bidi="fr_FR"/>
          </w:rPr>
          <w:rPr>
            <w:color w:val="0000EE"/>
            <w:u w:val="single"/>
          </w:rPr>
          <w:t>Es 58.3–12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hyperlink r:id="rId409">
        <w:r>
          <w:rPr>
            <w:lang w:val="fr_FR" w:bidi="fr_FR"/>
          </w:rPr>
          <w:rPr>
            <w:color w:val="0000EE"/>
            <w:u w:val="single"/>
          </w:rPr>
          <w:t xml:space="preserve">6.19 </w:t>
        </w:r>
      </w:hyperlink>
      <w:r>
        <w:rPr>
          <w:lang w:val="fr_FR" w:bidi="fr_FR"/>
        </w:rPr>
        <w:t xml:space="preserve">; </w:t>
      </w:r>
      <w:hyperlink r:id="rId410">
        <w:r>
          <w:rPr>
            <w:lang w:val="fr_FR" w:bidi="fr_FR"/>
          </w:rPr>
          <w:rPr>
            <w:color w:val="0000EE"/>
            <w:u w:val="single"/>
          </w:rPr>
          <w:t>Lc 12.33</w:t>
        </w:r>
      </w:hyperlink>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hyperlink r:id="rId411">
        <w:r>
          <w:rPr>
            <w:lang w:val="fr_FR" w:bidi="fr_FR"/>
          </w:rPr>
          <w:rPr>
            <w:color w:val="0000EE"/>
            <w:u w:val="single"/>
          </w:rPr>
          <w:t>6.24</w:t>
        </w:r>
      </w:hyperlink>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hyperlink r:id="rId412">
        <w:r>
          <w:rPr>
            <w:lang w:val="fr_FR" w:bidi="fr_FR"/>
          </w:rPr>
          <w:rPr>
            <w:color w:val="0000EE"/>
            <w:u w:val="single"/>
          </w:rPr>
          <w:t xml:space="preserve">13.22 </w:t>
        </w:r>
      </w:hyperlink>
      <w:r>
        <w:rPr>
          <w:lang w:val="fr_FR" w:bidi="fr_FR"/>
        </w:rPr>
        <w:t xml:space="preserve">; </w:t>
      </w:r>
      <w:hyperlink r:id="rId413">
        <w:r>
          <w:rPr>
            <w:lang w:val="fr_FR" w:bidi="fr_FR"/>
          </w:rPr>
          <w:rPr>
            <w:color w:val="0000EE"/>
            <w:u w:val="single"/>
          </w:rPr>
          <w:t xml:space="preserve">19.16–30 </w:t>
        </w:r>
      </w:hyperlink>
      <w:r>
        <w:rPr>
          <w:lang w:val="fr_FR" w:bidi="fr_FR"/>
        </w:rPr>
        <w:t xml:space="preserve">; </w:t>
      </w:r>
      <w:hyperlink r:id="rId414">
        <w:r>
          <w:rPr>
            <w:lang w:val="fr_FR" w:bidi="fr_FR"/>
          </w:rPr>
          <w:rPr>
            <w:color w:val="0000EE"/>
            <w:u w:val="single"/>
          </w:rPr>
          <w:t xml:space="preserve">26.14–16 </w:t>
        </w:r>
      </w:hyperlink>
      <w:r>
        <w:rPr>
          <w:lang w:val="fr_FR" w:bidi="fr_FR"/>
        </w:rPr>
        <w:t xml:space="preserve">; </w:t>
      </w:r>
      <w:hyperlink r:id="rId415">
        <w:r>
          <w:rPr>
            <w:lang w:val="fr_FR" w:bidi="fr_FR"/>
          </w:rPr>
          <w:rPr>
            <w:color w:val="0000EE"/>
            <w:u w:val="single"/>
          </w:rPr>
          <w:t xml:space="preserve">27.3–10 </w:t>
        </w:r>
      </w:hyperlink>
      <w:r>
        <w:rPr>
          <w:lang w:val="fr_FR" w:bidi="fr_FR"/>
        </w:rPr>
        <w:t xml:space="preserve">; </w:t>
      </w:r>
      <w:hyperlink r:id="rId416">
        <w:r>
          <w:rPr>
            <w:lang w:val="fr_FR" w:bidi="fr_FR"/>
          </w:rPr>
          <w:rPr>
            <w:color w:val="0000EE"/>
            <w:u w:val="single"/>
          </w:rPr>
          <w:t>28.11–15</w:t>
        </w:r>
      </w:hyperlink>
      <w:r>
        <w:rPr>
          <w:lang w:val="fr_FR" w:bidi="fr_FR"/>
        </w:rPr>
        <w:t xml:space="preserve">), qui peuvent devenir des idoles (voir </w:t>
      </w:r>
      <w:hyperlink r:id="rId417">
        <w:r>
          <w:rPr>
            <w:lang w:val="fr_FR" w:bidi="fr_FR"/>
          </w:rPr>
          <w:rPr>
            <w:color w:val="0000EE"/>
            <w:u w:val="single"/>
          </w:rPr>
          <w:t xml:space="preserve">Ep 5.5 </w:t>
        </w:r>
      </w:hyperlink>
      <w:r>
        <w:rPr>
          <w:lang w:val="fr_FR" w:bidi="fr_FR"/>
        </w:rPr>
        <w:t xml:space="preserve">; </w:t>
      </w:r>
      <w:hyperlink r:id="rId418">
        <w:r>
          <w:rPr>
            <w:lang w:val="fr_FR" w:bidi="fr_FR"/>
          </w:rPr>
          <w:rPr>
            <w:color w:val="0000EE"/>
            <w:u w:val="single"/>
          </w:rPr>
          <w:t>Col 3.5</w:t>
        </w:r>
      </w:hyperlink>
      <w:r>
        <w:rPr>
          <w:lang w:val="fr_FR" w:bidi="fr_FR"/>
        </w:rPr>
        <w:t>). Nous devons faire confiance à Dieu pour répondre à nos besoins (</w:t>
      </w:r>
      <w:hyperlink r:id="rId419">
        <w:r>
          <w:rPr>
            <w:lang w:val="fr_FR" w:bidi="fr_FR"/>
          </w:rPr>
          <w:rPr>
            <w:color w:val="0000EE"/>
            <w:u w:val="single"/>
          </w:rPr>
          <w:t xml:space="preserve">Mt 4.3–4 </w:t>
        </w:r>
      </w:hyperlink>
      <w:r>
        <w:rPr>
          <w:lang w:val="fr_FR" w:bidi="fr_FR"/>
        </w:rPr>
        <w:t xml:space="preserve">; </w:t>
      </w:r>
      <w:hyperlink r:id="rId420">
        <w:r>
          <w:rPr>
            <w:lang w:val="fr_FR" w:bidi="fr_FR"/>
          </w:rPr>
          <w:rPr>
            <w:color w:val="0000EE"/>
            <w:u w:val="single"/>
          </w:rPr>
          <w:t>6.8</w:t>
        </w:r>
      </w:hyperlink>
      <w:r>
        <w:rPr>
          <w:lang w:val="fr_FR" w:bidi="fr_FR"/>
        </w:rPr>
        <w:t xml:space="preserve">, </w:t>
      </w:r>
      <w:hyperlink r:id="rId421">
        <w:r>
          <w:rPr>
            <w:lang w:val="fr_FR" w:bidi="fr_FR"/>
          </w:rPr>
          <w:rPr>
            <w:color w:val="0000EE"/>
            <w:u w:val="single"/>
          </w:rPr>
          <w:t>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 xml:space="preserve">7.7–11 </w:t>
        </w:r>
      </w:hyperlink>
      <w:r>
        <w:rPr>
          <w:lang w:val="fr_FR" w:bidi="fr_FR"/>
        </w:rPr>
        <w:t xml:space="preserve">; </w:t>
      </w:r>
      <w:hyperlink r:id="rId423">
        <w:r>
          <w:rPr>
            <w:lang w:val="fr_FR" w:bidi="fr_FR"/>
          </w:rPr>
          <w:rPr>
            <w:color w:val="0000EE"/>
            <w:u w:val="single"/>
          </w:rPr>
          <w:t xml:space="preserve">10.9–14 </w:t>
        </w:r>
      </w:hyperlink>
      <w:r>
        <w:rPr>
          <w:lang w:val="fr_FR" w:bidi="fr_FR"/>
        </w:rPr>
        <w:t xml:space="preserve">; </w:t>
      </w:r>
      <w:hyperlink r:id="rId424">
        <w:r>
          <w:rPr>
            <w:lang w:val="fr_FR" w:bidi="fr_FR"/>
          </w:rPr>
          <w:rPr>
            <w:color w:val="0000EE"/>
            <w:u w:val="single"/>
          </w:rPr>
          <w:t xml:space="preserve">14.15–21 </w:t>
        </w:r>
      </w:hyperlink>
      <w:r>
        <w:rPr>
          <w:lang w:val="fr_FR" w:bidi="fr_FR"/>
        </w:rPr>
        <w:t xml:space="preserve">; </w:t>
      </w:r>
      <w:hyperlink r:id="rId425">
        <w:r>
          <w:rPr>
            <w:lang w:val="fr_FR" w:bidi="fr_FR"/>
          </w:rPr>
          <w:rPr>
            <w:color w:val="0000EE"/>
            <w:u w:val="single"/>
          </w:rPr>
          <w:t>15.32–38</w:t>
        </w:r>
      </w:hyperlink>
      <w:r>
        <w:rPr>
          <w:lang w:val="fr_FR" w:bidi="fr_FR"/>
        </w:rPr>
        <w:t>), et dans leur communauté, les disciples doivent s'apporter un soutien mutuel (</w:t>
      </w:r>
      <w:hyperlink r:id="rId381">
        <w:r>
          <w:rPr>
            <w:lang w:val="fr_FR" w:bidi="fr_FR"/>
          </w:rPr>
          <w:rPr>
            <w:color w:val="0000EE"/>
            <w:u w:val="single"/>
          </w:rPr>
          <w:t xml:space="preserve">6.2–4 </w:t>
        </w:r>
      </w:hyperlink>
      <w:r>
        <w:rPr>
          <w:lang w:val="fr_FR" w:bidi="fr_FR"/>
        </w:rPr>
        <w:t xml:space="preserve">; </w:t>
      </w:r>
      <w:hyperlink r:id="rId426">
        <w:r>
          <w:rPr>
            <w:lang w:val="fr_FR" w:bidi="fr_FR"/>
          </w:rPr>
          <w:rPr>
            <w:color w:val="0000EE"/>
            <w:u w:val="single"/>
          </w:rPr>
          <w:t xml:space="preserve">10.40–42 </w:t>
        </w:r>
      </w:hyperlink>
      <w:r>
        <w:rPr>
          <w:lang w:val="fr_FR" w:bidi="fr_FR"/>
        </w:rPr>
        <w:t xml:space="preserve">; </w:t>
      </w:r>
      <w:hyperlink r:id="rId208">
        <w:r>
          <w:rPr>
            <w:lang w:val="fr_FR" w:bidi="fr_FR"/>
          </w:rPr>
          <w:rPr>
            <w:color w:val="0000EE"/>
            <w:u w:val="single"/>
          </w:rPr>
          <w:t xml:space="preserve">19.21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w:t>
      </w:r>
      <w:hyperlink r:id="rId283">
        <w:r>
          <w:rPr>
            <w:lang w:val="fr_FR" w:bidi="fr_FR"/>
          </w:rPr>
          <w:rPr>
            <w:color w:val="0000EE"/>
            <w:u w:val="single"/>
          </w:rPr>
          <w:t xml:space="preserve">25.31–46 </w:t>
        </w:r>
      </w:hyperlink>
      <w:r>
        <w:rPr>
          <w:lang w:val="fr_FR" w:bidi="fr_FR"/>
        </w:rPr>
        <w:t xml:space="preserve">; </w:t>
      </w:r>
      <w:hyperlink r:id="rId428">
        <w:r>
          <w:rPr>
            <w:lang w:val="fr_FR" w:bidi="fr_FR"/>
          </w:rPr>
          <w:rPr>
            <w:color w:val="0000EE"/>
            <w:u w:val="single"/>
          </w:rPr>
          <w:t xml:space="preserve">26.6–13 </w:t>
        </w:r>
      </w:hyperlink>
      <w:r>
        <w:rPr>
          <w:lang w:val="fr_FR" w:bidi="fr_FR"/>
        </w:rPr>
        <w:t xml:space="preserve">; </w:t>
      </w:r>
      <w:hyperlink r:id="rId429">
        <w:r>
          <w:rPr>
            <w:lang w:val="fr_FR" w:bidi="fr_FR"/>
          </w:rPr>
          <w:rPr>
            <w:color w:val="0000EE"/>
            <w:u w:val="single"/>
          </w:rPr>
          <w:t>27.57–61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hyperlink r:id="rId430">
        <w:r>
          <w:rPr>
            <w:lang w:val="fr_FR" w:bidi="fr_FR"/>
          </w:rPr>
          <w:rPr>
            <w:color w:val="0000EE"/>
            <w:u w:val="single"/>
          </w:rPr>
          <w:t>4.18–22</w:t>
        </w:r>
      </w:hyperlink>
      <w:r>
        <w:rPr>
          <w:lang w:val="fr_FR" w:bidi="fr_FR"/>
        </w:rPr>
        <w:t xml:space="preserve">; </w:t>
      </w:r>
      <w:hyperlink r:id="rId431">
        <w:r>
          <w:rPr>
            <w:lang w:val="fr_FR" w:bidi="fr_FR"/>
          </w:rPr>
          <w:rPr>
            <w:color w:val="0000EE"/>
            <w:u w:val="single"/>
          </w:rPr>
          <w:t>9.9</w:t>
        </w:r>
      </w:hyperlink>
      <w:r>
        <w:rPr>
          <w:lang w:val="fr_FR" w:bidi="fr_FR"/>
        </w:rPr>
        <w:t xml:space="preserve">; </w:t>
      </w:r>
      <w:hyperlink r:id="rId432">
        <w:r>
          <w:rPr>
            <w:lang w:val="fr_FR" w:bidi="fr_FR"/>
          </w:rPr>
          <w:rPr>
            <w:color w:val="0000EE"/>
            <w:u w:val="single"/>
          </w:rPr>
          <w:t>10.5–14</w:t>
        </w:r>
      </w:hyperlink>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3">
        <w:r>
          <w:rPr>
            <w:lang w:val="fr_FR" w:bidi="fr_FR"/>
          </w:rPr>
          <w:rPr>
            <w:color w:val="0000EE"/>
            <w:u w:val="single"/>
          </w:rPr>
          <w:t>10.29–31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hyperlink r:id="rId434">
        <w:r>
          <w:rPr>
            <w:lang w:val="fr_FR" w:bidi="fr_FR"/>
          </w:rPr>
          <w:rPr>
            <w:color w:val="0000EE"/>
            <w:u w:val="single"/>
          </w:rPr>
          <w:t>20.19</w:t>
        </w:r>
      </w:hyperlink>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hyperlink r:id="rId435">
        <w:r>
          <w:rPr>
            <w:lang w:val="fr_FR" w:bidi="fr_FR"/>
          </w:rPr>
          <w:rPr>
            <w:color w:val="0000EE"/>
            <w:u w:val="single"/>
          </w:rPr>
          <w:t>6.19–24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hyperlink r:id="rId436">
        <w:r>
          <w:rPr>
            <w:lang w:val="fr_FR" w:bidi="fr_FR"/>
          </w:rPr>
          <w:rPr>
            <w:color w:val="0000EE"/>
            <w:u w:val="single"/>
          </w:rPr>
          <w:t xml:space="preserve">9.9–13 </w:t>
        </w:r>
      </w:hyperlink>
      <w:r>
        <w:rPr>
          <w:lang w:val="fr_FR" w:bidi="fr_FR"/>
        </w:rPr>
        <w:t xml:space="preserve">; </w:t>
      </w:r>
      <w:hyperlink r:id="rId437">
        <w:r>
          <w:rPr>
            <w:lang w:val="fr_FR" w:bidi="fr_FR"/>
          </w:rPr>
          <w:rPr>
            <w:color w:val="0000EE"/>
            <w:u w:val="single"/>
          </w:rPr>
          <w:t>12.1–7</w:t>
        </w:r>
      </w:hyperlink>
      <w:r>
        <w:rPr>
          <w:lang w:val="fr_FR" w:bidi="fr_FR"/>
        </w:rPr>
        <w:t xml:space="preserve">), mais cela ne se fait pas au détriment d'une opposition claire au péché (voir </w:t>
      </w:r>
      <w:hyperlink r:id="rId438">
        <w:r>
          <w:rPr>
            <w:lang w:val="fr_FR" w:bidi="fr_FR"/>
          </w:rPr>
          <w:rPr>
            <w:color w:val="0000EE"/>
            <w:u w:val="single"/>
          </w:rPr>
          <w:t xml:space="preserve">18.15–20 </w:t>
        </w:r>
      </w:hyperlink>
      <w:r>
        <w:rPr>
          <w:lang w:val="fr_FR" w:bidi="fr_FR"/>
        </w:rPr>
        <w:t xml:space="preserve">; </w:t>
      </w:r>
      <w:hyperlink r:id="rId439">
        <w:r>
          <w:rPr>
            <w:lang w:val="fr_FR" w:bidi="fr_FR"/>
          </w:rPr>
          <w:rPr>
            <w:color w:val="0000EE"/>
            <w:u w:val="single"/>
          </w:rPr>
          <w:t>23.13–33</w:t>
        </w:r>
      </w:hyperlink>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7">
        <w:r>
          <w:rPr>
            <w:lang w:val="fr_FR" w:bidi="fr_FR"/>
          </w:rPr>
          <w:rPr>
            <w:color w:val="0000EE"/>
            <w:u w:val="single"/>
          </w:rPr>
          <w:t>23.23–24</w:t>
        </w:r>
      </w:hyperlink>
      <w:r>
        <w:rPr>
          <w:lang w:val="fr_FR" w:bidi="fr_FR"/>
        </w:rPr>
        <w:t xml:space="preserve">). Dieu seul a le droit de juger (voir </w:t>
      </w:r>
      <w:hyperlink r:id="rId440">
        <w:r>
          <w:rPr>
            <w:lang w:val="fr_FR" w:bidi="fr_FR"/>
          </w:rPr>
          <w:rPr>
            <w:color w:val="0000EE"/>
            <w:u w:val="single"/>
          </w:rPr>
          <w:t>Jc 4.11–12</w:t>
        </w:r>
      </w:hyperlink>
      <w:r>
        <w:rPr>
          <w:lang w:val="fr_FR" w:bidi="fr_FR"/>
        </w:rPr>
        <w:t xml:space="preserve">). • Cela pourrait renvoyer au jugement de Dieu à la fin des temps (voir </w:t>
      </w:r>
      <w:hyperlink r:id="rId441">
        <w:r>
          <w:rPr>
            <w:lang w:val="fr_FR" w:bidi="fr_FR"/>
          </w:rPr>
          <w:rPr>
            <w:color w:val="0000EE"/>
            <w:u w:val="single"/>
          </w:rPr>
          <w:t>Mt 5.7</w:t>
        </w:r>
      </w:hyperlink>
      <w:r>
        <w:rPr>
          <w:lang w:val="fr_FR" w:bidi="fr_FR"/>
        </w:rPr>
        <w:t xml:space="preserve">). Dieu nous évalue en fonction de la manière dont nous traitons les autres (voir </w:t>
      </w:r>
      <w:hyperlink r:id="rId277">
        <w:r>
          <w:rPr>
            <w:lang w:val="fr_FR" w:bidi="fr_FR"/>
          </w:rPr>
          <w:rPr>
            <w:color w:val="0000EE"/>
            <w:u w:val="single"/>
          </w:rPr>
          <w:t xml:space="preserve">6.12 </w:t>
        </w:r>
      </w:hyperlink>
      <w:r>
        <w:rPr>
          <w:lang w:val="fr_FR" w:bidi="fr_FR"/>
        </w:rPr>
        <w:t xml:space="preserve">; </w:t>
      </w:r>
      <w:hyperlink r:id="rId398">
        <w:r>
          <w:rPr>
            <w:lang w:val="fr_FR" w:bidi="fr_FR"/>
          </w:rPr>
          <w:rPr>
            <w:color w:val="0000EE"/>
            <w:u w:val="single"/>
          </w:rPr>
          <w:t>18.21–35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2">
        <w:r>
          <w:rPr>
            <w:lang w:val="fr_FR" w:bidi="fr_FR"/>
          </w:rPr>
          <w:rPr>
            <w:color w:val="0000EE"/>
            <w:u w:val="single"/>
          </w:rPr>
          <w:t xml:space="preserve">5.29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cf. </w:t>
      </w:r>
      <w:hyperlink r:id="rId443">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hyperlink r:id="rId444">
        <w:r>
          <w:rPr>
            <w:lang w:val="fr_FR" w:bidi="fr_FR"/>
          </w:rPr>
          <w:rPr>
            <w:color w:val="0000EE"/>
            <w:u w:val="single"/>
          </w:rPr>
          <w:t>13.11</w:t>
        </w:r>
      </w:hyperlink>
      <w:r>
        <w:rPr>
          <w:lang w:val="fr_FR" w:bidi="fr_FR"/>
        </w:rPr>
        <w:t xml:space="preserve">) sont saints (voir </w:t>
      </w:r>
      <w:hyperlink r:id="rId445">
        <w:r>
          <w:rPr>
            <w:lang w:val="fr_FR" w:bidi="fr_FR"/>
          </w:rPr>
          <w:rPr>
            <w:color w:val="0000EE"/>
            <w:u w:val="single"/>
          </w:rPr>
          <w:t xml:space="preserve">Ex 29.33 </w:t>
        </w:r>
      </w:hyperlink>
      <w:r>
        <w:rPr>
          <w:lang w:val="fr_FR" w:bidi="fr_FR"/>
        </w:rPr>
        <w:t xml:space="preserve">; </w:t>
      </w:r>
      <w:hyperlink r:id="rId446">
        <w:r>
          <w:rPr>
            <w:lang w:val="fr_FR" w:bidi="fr_FR"/>
          </w:rPr>
          <w:rPr>
            <w:color w:val="0000EE"/>
            <w:u w:val="single"/>
          </w:rPr>
          <w:t xml:space="preserve">Lv 2.3 </w:t>
        </w:r>
      </w:hyperlink>
      <w:r>
        <w:rPr>
          <w:lang w:val="fr_FR" w:bidi="fr_FR"/>
        </w:rPr>
        <w:t xml:space="preserve">; </w:t>
      </w:r>
      <w:hyperlink r:id="rId447">
        <w:r>
          <w:rPr>
            <w:lang w:val="fr_FR" w:bidi="fr_FR"/>
          </w:rPr>
          <w:rPr>
            <w:color w:val="0000EE"/>
            <w:u w:val="single"/>
          </w:rPr>
          <w:t xml:space="preserve">22.10–16 </w:t>
        </w:r>
      </w:hyperlink>
      <w:r>
        <w:rPr>
          <w:lang w:val="fr_FR" w:bidi="fr_FR"/>
        </w:rPr>
        <w:t xml:space="preserve">; </w:t>
      </w:r>
      <w:hyperlink r:id="rId448">
        <w:r>
          <w:rPr>
            <w:lang w:val="fr_FR" w:bidi="fr_FR"/>
          </w:rPr>
          <w:rPr>
            <w:color w:val="0000EE"/>
            <w:u w:val="single"/>
          </w:rPr>
          <w:t>Nb 18.8–10</w:t>
        </w:r>
      </w:hyperlink>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hyperlink r:id="rId449">
        <w:r>
          <w:rPr>
            <w:lang w:val="fr_FR" w:bidi="fr_FR"/>
          </w:rPr>
          <w:rPr>
            <w:color w:val="0000EE"/>
            <w:u w:val="single"/>
          </w:rPr>
          <w:t xml:space="preserve">Mt 15.26 </w:t>
        </w:r>
      </w:hyperlink>
      <w:r>
        <w:rPr>
          <w:lang w:val="fr_FR" w:bidi="fr_FR"/>
        </w:rPr>
        <w:t xml:space="preserve">; voir </w:t>
      </w:r>
      <w:hyperlink r:id="rId450">
        <w:r>
          <w:rPr>
            <w:lang w:val="fr_FR" w:bidi="fr_FR"/>
          </w:rPr>
          <w:rPr>
            <w:color w:val="0000EE"/>
            <w:u w:val="single"/>
          </w:rPr>
          <w:t>Ps 22.16</w:t>
        </w:r>
      </w:hyperlink>
      <w:r>
        <w:rPr>
          <w:lang w:val="fr_FR" w:bidi="fr_FR"/>
        </w:rPr>
        <w:t xml:space="preserve">, </w:t>
      </w:r>
      <w:hyperlink r:id="rId451">
        <w:r>
          <w:rPr>
            <w:lang w:val="fr_FR" w:bidi="fr_FR"/>
          </w:rPr>
          <w:rPr>
            <w:color w:val="0000EE"/>
            <w:u w:val="single"/>
          </w:rPr>
          <w:t>20</w:t>
        </w:r>
      </w:hyperlink>
      <w:r>
        <w:rPr>
          <w:lang w:val="fr_FR" w:bidi="fr_FR"/>
        </w:rPr>
        <w:t>) ou de porcs car ces animaux étaient impurs (</w:t>
      </w:r>
      <w:hyperlink r:id="rId452">
        <w:r>
          <w:rPr>
            <w:lang w:val="fr_FR" w:bidi="fr_FR"/>
          </w:rPr>
          <w:rPr>
            <w:color w:val="0000EE"/>
            <w:u w:val="single"/>
          </w:rPr>
          <w:t>Lv 11</w:t>
        </w:r>
      </w:hyperlink>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3">
        <w:r>
          <w:rPr>
            <w:lang w:val="fr_FR" w:bidi="fr_FR"/>
          </w:rPr>
          <w:rPr>
            <w:color w:val="0000EE"/>
            <w:u w:val="single"/>
          </w:rPr>
          <w:t xml:space="preserve">Mt 5.20 </w:t>
        </w:r>
      </w:hyperlink>
      <w:r>
        <w:rPr>
          <w:lang w:val="fr_FR" w:bidi="fr_FR"/>
        </w:rPr>
        <w:t xml:space="preserve">; </w:t>
      </w:r>
      <w:hyperlink r:id="rId453">
        <w:r>
          <w:rPr>
            <w:lang w:val="fr_FR" w:bidi="fr_FR"/>
          </w:rPr>
          <w:rPr>
            <w:color w:val="0000EE"/>
            <w:u w:val="single"/>
          </w:rPr>
          <w:t xml:space="preserve">10.11–14 </w:t>
        </w:r>
      </w:hyperlink>
      <w:r>
        <w:rPr>
          <w:lang w:val="fr_FR" w:bidi="fr_FR"/>
        </w:rPr>
        <w:t xml:space="preserve">; voir aussi </w:t>
      </w:r>
      <w:hyperlink r:id="rId454">
        <w:r>
          <w:rPr>
            <w:lang w:val="fr_FR" w:bidi="fr_FR"/>
          </w:rPr>
          <w:rPr>
            <w:color w:val="0000EE"/>
            <w:u w:val="single"/>
          </w:rPr>
          <w:t>Hé 10.29</w:t>
        </w:r>
      </w:hyperlink>
      <w:r>
        <w:rPr>
          <w:lang w:val="fr_FR" w:bidi="fr_FR"/>
        </w:rPr>
        <w:t xml:space="preserve">) ou aux incroyants en général (voir </w:t>
      </w:r>
      <w:hyperlink r:id="rId455">
        <w:r>
          <w:rPr>
            <w:lang w:val="fr_FR" w:bidi="fr_FR"/>
          </w:rPr>
          <w:rPr>
            <w:color w:val="0000EE"/>
            <w:u w:val="single"/>
          </w:rPr>
          <w:t xml:space="preserve">Mt 18.17 </w:t>
        </w:r>
      </w:hyperlink>
      <w:r>
        <w:rPr>
          <w:lang w:val="fr_FR" w:bidi="fr_FR"/>
        </w:rPr>
        <w:t xml:space="preserve">; voir aussi </w:t>
      </w:r>
      <w:hyperlink r:id="rId456">
        <w:r>
          <w:rPr>
            <w:lang w:val="fr_FR" w:bidi="fr_FR"/>
          </w:rPr>
          <w:rPr>
            <w:color w:val="0000EE"/>
            <w:u w:val="single"/>
          </w:rPr>
          <w:t xml:space="preserve">1Co 2.13–16 </w:t>
        </w:r>
      </w:hyperlink>
      <w:r>
        <w:rPr>
          <w:lang w:val="fr_FR" w:bidi="fr_FR"/>
        </w:rPr>
        <w:t xml:space="preserve">; </w:t>
      </w:r>
      <w:hyperlink r:id="rId457">
        <w:r>
          <w:rPr>
            <w:lang w:val="fr_FR" w:bidi="fr_FR"/>
          </w:rPr>
          <w:rPr>
            <w:color w:val="0000EE"/>
            <w:u w:val="single"/>
          </w:rPr>
          <w:t>2P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hyperlink r:id="rId458">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hyperlink r:id="rId459">
        <w:r>
          <w:rPr>
            <w:lang w:val="fr_FR" w:bidi="fr_FR"/>
          </w:rPr>
          <w:rPr>
            <w:color w:val="0000EE"/>
            <w:u w:val="single"/>
          </w:rPr>
          <w:t>5.21–7.6</w:t>
        </w:r>
      </w:hyperlink>
      <w:r>
        <w:rPr>
          <w:lang w:val="fr_FR" w:bidi="fr_FR"/>
        </w:rPr>
        <w:t xml:space="preserve"> est l'aboutissement et la véritable expression de la loi de Moïse. L'amour est au cœur de la vie des disciples (voir aussi </w:t>
      </w:r>
      <w:hyperlink r:id="rId460">
        <w:r>
          <w:rPr>
            <w:lang w:val="fr_FR" w:bidi="fr_FR"/>
          </w:rPr>
          <w:rPr>
            <w:color w:val="0000EE"/>
            <w:u w:val="single"/>
          </w:rPr>
          <w:t>Ga 5.13–14</w:t>
        </w:r>
      </w:hyperlink>
      <w:r>
        <w:rPr>
          <w:lang w:val="fr_FR" w:bidi="fr_FR"/>
        </w:rPr>
        <w:t xml:space="preserve">, </w:t>
      </w:r>
      <w:hyperlink r:id="rId46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2">
        <w:r>
          <w:rPr>
            <w:lang w:val="fr_FR" w:bidi="fr_FR"/>
          </w:rPr>
          <w:rPr>
            <w:color w:val="0000EE"/>
            <w:u w:val="single"/>
          </w:rPr>
          <w:t>7.19–23</w:t>
        </w:r>
      </w:hyperlink>
      <w:r>
        <w:rPr>
          <w:lang w:val="fr_FR" w:bidi="fr_FR"/>
        </w:rPr>
        <w:t xml:space="preserve">, </w:t>
      </w:r>
      <w:hyperlink r:id="rId46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hyperlink r:id="rId464">
        <w:r>
          <w:rPr>
            <w:lang w:val="fr_FR" w:bidi="fr_FR"/>
          </w:rPr>
          <w:rPr>
            <w:color w:val="0000EE"/>
            <w:u w:val="single"/>
          </w:rPr>
          <w:t xml:space="preserve">4.23 </w:t>
        </w:r>
      </w:hyperlink>
      <w:r>
        <w:rPr>
          <w:lang w:val="fr_FR" w:bidi="fr_FR"/>
        </w:rPr>
        <w:t xml:space="preserve">; </w:t>
      </w:r>
      <w:hyperlink r:id="rId216">
        <w:r>
          <w:rPr>
            <w:lang w:val="fr_FR" w:bidi="fr_FR"/>
          </w:rPr>
          <w:rPr>
            <w:color w:val="0000EE"/>
            <w:u w:val="single"/>
          </w:rPr>
          <w:t>9.35</w:t>
        </w:r>
      </w:hyperlink>
      <w:r>
        <w:rPr>
          <w:lang w:val="fr_FR" w:bidi="fr_FR"/>
        </w:rPr>
        <w:t>). Ceux qui entendent le message de Jésus concernant le Royaume doivent le suivre pour obtenir la vie éternelle ou le renier et subir la condamnation de Dieu. Il n'y a pas de voie intermédiaire (</w:t>
      </w:r>
      <w:hyperlink r:id="rId465">
        <w:r>
          <w:rPr>
            <w:lang w:val="fr_FR" w:bidi="fr_FR"/>
          </w:rPr>
          <w:rPr>
            <w:color w:val="0000EE"/>
            <w:u w:val="single"/>
          </w:rPr>
          <w:t xml:space="preserve">Dt 30.15–20 </w:t>
        </w:r>
      </w:hyperlink>
      <w:r>
        <w:rPr>
          <w:lang w:val="fr_FR" w:bidi="fr_FR"/>
        </w:rPr>
        <w:t xml:space="preserve">; </w:t>
      </w:r>
      <w:hyperlink r:id="rId466">
        <w:r>
          <w:rPr>
            <w:lang w:val="fr_FR" w:bidi="fr_FR"/>
          </w:rPr>
          <w:rPr>
            <w:color w:val="0000EE"/>
            <w:u w:val="single"/>
          </w:rPr>
          <w:t xml:space="preserve">Ps 1 </w:t>
        </w:r>
      </w:hyperlink>
      <w:r>
        <w:rPr>
          <w:lang w:val="fr_FR" w:bidi="fr_FR"/>
        </w:rPr>
        <w:t xml:space="preserve">; </w:t>
      </w:r>
      <w:hyperlink r:id="rId467">
        <w:r>
          <w:rPr>
            <w:lang w:val="fr_FR" w:bidi="fr_FR"/>
          </w:rPr>
          <w:rPr>
            <w:color w:val="0000EE"/>
            <w:u w:val="single"/>
          </w:rPr>
          <w:t xml:space="preserve">Pr 12.28 </w:t>
        </w:r>
      </w:hyperlink>
      <w:r>
        <w:rPr>
          <w:lang w:val="fr_FR" w:bidi="fr_FR"/>
        </w:rPr>
        <w:t xml:space="preserve">; </w:t>
      </w:r>
      <w:hyperlink r:id="rId468">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hyperlink r:id="rId469">
        <w:r>
          <w:rPr>
            <w:lang w:val="fr_FR" w:bidi="fr_FR"/>
          </w:rPr>
          <w:rPr>
            <w:color w:val="0000EE"/>
            <w:u w:val="single"/>
          </w:rPr>
          <w:t xml:space="preserve">19.23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471">
        <w:r>
          <w:rPr>
            <w:lang w:val="fr_FR" w:bidi="fr_FR"/>
          </w:rPr>
          <w:rPr>
            <w:color w:val="0000EE"/>
            <w:u w:val="single"/>
          </w:rPr>
          <w:t xml:space="preserve">22.14 </w:t>
        </w:r>
      </w:hyperlink>
      <w:r>
        <w:rPr>
          <w:lang w:val="fr_FR" w:bidi="fr_FR"/>
        </w:rPr>
        <w:t xml:space="preserve">; voir aussi </w:t>
      </w:r>
      <w:hyperlink r:id="rId472">
        <w:r>
          <w:rPr>
            <w:lang w:val="fr_FR" w:bidi="fr_FR"/>
          </w:rPr>
          <w:rPr>
            <w:color w:val="0000EE"/>
            <w:u w:val="single"/>
          </w:rPr>
          <w:t xml:space="preserve">Jn 3.19 </w:t>
        </w:r>
      </w:hyperlink>
      <w:r>
        <w:rPr>
          <w:lang w:val="fr_FR" w:bidi="fr_FR"/>
        </w:rPr>
        <w:t xml:space="preserve">; </w:t>
      </w:r>
      <w:hyperlink r:id="rId473">
        <w:r>
          <w:rPr>
            <w:lang w:val="fr_FR" w:bidi="fr_FR"/>
          </w:rPr>
          <w:rPr>
            <w:color w:val="0000EE"/>
            <w:u w:val="single"/>
          </w:rPr>
          <w:t>6.66–71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hyperlink r:id="rId474">
        <w:r>
          <w:rPr>
            <w:lang w:val="fr_FR" w:bidi="fr_FR"/>
          </w:rPr>
          <w:rPr>
            <w:color w:val="0000EE"/>
            <w:u w:val="single"/>
          </w:rPr>
          <w:t>Deutéronome 13.1–5</w:t>
        </w:r>
      </w:hyperlink>
      <w:r>
        <w:rPr>
          <w:lang w:val="fr_FR" w:bidi="fr_FR"/>
        </w:rPr>
        <w:t xml:space="preserve"> et </w:t>
      </w:r>
      <w:hyperlink r:id="rId475">
        <w:r>
          <w:rPr>
            <w:lang w:val="fr_FR" w:bidi="fr_FR"/>
          </w:rPr>
          <w:rPr>
            <w:color w:val="0000EE"/>
            <w:u w:val="single"/>
          </w:rPr>
          <w:t>18.21–22</w:t>
        </w:r>
      </w:hyperlink>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6">
        <w:r>
          <w:rPr>
            <w:lang w:val="fr_FR" w:bidi="fr_FR"/>
          </w:rPr>
          <w:rPr>
            <w:color w:val="0000EE"/>
            <w:u w:val="single"/>
          </w:rPr>
          <w:t>Mt 24.11</w:t>
        </w:r>
      </w:hyperlink>
      <w:r>
        <w:rPr>
          <w:lang w:val="fr_FR" w:bidi="fr_FR"/>
        </w:rPr>
        <w:t xml:space="preserve">, </w:t>
      </w:r>
      <w:hyperlink r:id="rId477">
        <w:r>
          <w:rPr>
            <w:lang w:val="fr_FR" w:bidi="fr_FR"/>
          </w:rPr>
          <w:rPr>
            <w:color w:val="0000EE"/>
            <w:u w:val="single"/>
          </w:rPr>
          <w:t xml:space="preserve">24 </w:t>
        </w:r>
      </w:hyperlink>
      <w:r>
        <w:rPr>
          <w:lang w:val="fr_FR" w:bidi="fr_FR"/>
        </w:rPr>
        <w:t xml:space="preserve">; </w:t>
      </w:r>
      <w:hyperlink r:id="rId478">
        <w:r>
          <w:rPr>
            <w:lang w:val="fr_FR" w:bidi="fr_FR"/>
          </w:rPr>
          <w:rPr>
            <w:color w:val="0000EE"/>
            <w:u w:val="single"/>
          </w:rPr>
          <w:t xml:space="preserve">Ac 20.28–35 </w:t>
        </w:r>
      </w:hyperlink>
      <w:r>
        <w:rPr>
          <w:lang w:val="fr_FR" w:bidi="fr_FR"/>
        </w:rPr>
        <w:t xml:space="preserve">; </w:t>
      </w:r>
      <w:hyperlink r:id="rId479">
        <w:r>
          <w:rPr>
            <w:lang w:val="fr_FR" w:bidi="fr_FR"/>
          </w:rPr>
          <w:rPr>
            <w:color w:val="0000EE"/>
            <w:u w:val="single"/>
          </w:rPr>
          <w:t xml:space="preserve">Ap 13.11–18 </w:t>
        </w:r>
      </w:hyperlink>
      <w:r>
        <w:rPr>
          <w:lang w:val="fr_FR" w:bidi="fr_FR"/>
        </w:rPr>
        <w:t xml:space="preserve">; </w:t>
      </w:r>
      <w:hyperlink r:id="rId480">
        <w:r>
          <w:rPr>
            <w:lang w:val="fr_FR" w:bidi="fr_FR"/>
          </w:rPr>
          <w:rPr>
            <w:color w:val="0000EE"/>
            <w:u w:val="single"/>
          </w:rPr>
          <w:t xml:space="preserve">16.13 </w:t>
        </w:r>
      </w:hyperlink>
      <w:r>
        <w:rPr>
          <w:lang w:val="fr_FR" w:bidi="fr_FR"/>
        </w:rPr>
        <w:t xml:space="preserve">; </w:t>
      </w:r>
      <w:hyperlink r:id="rId481">
        <w:r>
          <w:rPr>
            <w:lang w:val="fr_FR" w:bidi="fr_FR"/>
          </w:rPr>
          <w:rPr>
            <w:color w:val="0000EE"/>
            <w:u w:val="single"/>
          </w:rPr>
          <w:t xml:space="preserve">19.20 </w:t>
        </w:r>
      </w:hyperlink>
      <w:r>
        <w:rPr>
          <w:lang w:val="fr_FR" w:bidi="fr_FR"/>
        </w:rPr>
        <w:t xml:space="preserve">; </w:t>
      </w:r>
      <w:hyperlink r:id="rId178">
        <w:r>
          <w:rPr>
            <w:lang w:val="fr_FR" w:bidi="fr_FR"/>
          </w:rPr>
          <w:rPr>
            <w:color w:val="0000EE"/>
            <w:u w:val="single"/>
          </w:rPr>
          <w:t>20.10</w:t>
        </w:r>
      </w:hyperlink>
      <w:r>
        <w:rPr>
          <w:lang w:val="fr_FR" w:bidi="fr_FR"/>
        </w:rPr>
        <w:t xml:space="preserve">). Afin de ne pas être trompés, les chrétiens doivent faire preuve de discernement (voir </w:t>
      </w:r>
      <w:hyperlink r:id="rId482">
        <w:r>
          <w:rPr>
            <w:lang w:val="fr_FR" w:bidi="fr_FR"/>
          </w:rPr>
          <w:rPr>
            <w:color w:val="0000EE"/>
            <w:u w:val="single"/>
          </w:rPr>
          <w:t xml:space="preserve">1Co 12.10 </w:t>
        </w:r>
      </w:hyperlink>
      <w:r>
        <w:rPr>
          <w:lang w:val="fr_FR" w:bidi="fr_FR"/>
        </w:rPr>
        <w:t xml:space="preserve">; </w:t>
      </w:r>
      <w:hyperlink r:id="rId483">
        <w:r>
          <w:rPr>
            <w:lang w:val="fr_FR" w:bidi="fr_FR"/>
          </w:rPr>
          <w:rPr>
            <w:color w:val="0000EE"/>
            <w:u w:val="single"/>
          </w:rPr>
          <w:t xml:space="preserve">14.29 </w:t>
        </w:r>
      </w:hyperlink>
      <w:r>
        <w:rPr>
          <w:lang w:val="fr_FR" w:bidi="fr_FR"/>
        </w:rPr>
        <w:t xml:space="preserve">; </w:t>
      </w:r>
      <w:hyperlink r:id="rId484">
        <w:r>
          <w:rPr>
            <w:lang w:val="fr_FR" w:bidi="fr_FR"/>
          </w:rPr>
          <w:rPr>
            <w:color w:val="0000EE"/>
            <w:u w:val="single"/>
          </w:rPr>
          <w:t xml:space="preserve">1Th 5.21 </w:t>
        </w:r>
      </w:hyperlink>
      <w:r>
        <w:rPr>
          <w:lang w:val="fr_FR" w:bidi="fr_FR"/>
        </w:rPr>
        <w:t xml:space="preserve">; </w:t>
      </w:r>
      <w:hyperlink r:id="rId485">
        <w:r>
          <w:rPr>
            <w:lang w:val="fr_FR" w:bidi="fr_FR"/>
          </w:rPr>
          <w:rPr>
            <w:color w:val="0000EE"/>
            <w:u w:val="single"/>
          </w:rPr>
          <w:t xml:space="preserve">1Jn 4.1–3 </w:t>
        </w:r>
      </w:hyperlink>
      <w:r>
        <w:rPr>
          <w:lang w:val="fr_FR" w:bidi="fr_FR"/>
        </w:rPr>
        <w:t xml:space="preserve">; </w:t>
      </w:r>
      <w:hyperlink r:id="rId486">
        <w:r>
          <w:rPr>
            <w:lang w:val="fr_FR" w:bidi="fr_FR"/>
          </w:rPr>
          <w:rPr>
            <w:color w:val="0000EE"/>
            <w:u w:val="single"/>
          </w:rPr>
          <w:t>Ap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hyperlink r:id="rId140">
        <w:r>
          <w:rPr>
            <w:lang w:val="fr_FR" w:bidi="fr_FR"/>
          </w:rPr>
          <w:rPr>
            <w:color w:val="0000EE"/>
            <w:u w:val="single"/>
          </w:rPr>
          <w:t>3.8</w:t>
        </w:r>
      </w:hyperlink>
      <w:r>
        <w:rPr>
          <w:lang w:val="fr_FR" w:bidi="fr_FR"/>
        </w:rPr>
        <w:t xml:space="preserve">, </w:t>
      </w:r>
      <w:hyperlink r:id="rId487">
        <w:r>
          <w:rPr>
            <w:lang w:val="fr_FR" w:bidi="fr_FR"/>
          </w:rPr>
          <w:rPr>
            <w:color w:val="0000EE"/>
            <w:u w:val="single"/>
          </w:rPr>
          <w:t xml:space="preserve">10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489">
        <w:r>
          <w:rPr>
            <w:lang w:val="fr_FR" w:bidi="fr_FR"/>
          </w:rPr>
          <w:rPr>
            <w:color w:val="0000EE"/>
            <w:u w:val="single"/>
          </w:rPr>
          <w:t xml:space="preserve">13.8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490">
        <w:r>
          <w:rPr>
            <w:lang w:val="fr_FR" w:bidi="fr_FR"/>
          </w:rPr>
          <w:rPr>
            <w:color w:val="0000EE"/>
            <w:u w:val="single"/>
          </w:rPr>
          <w:t>Ga 5.19–23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hyperlink r:id="rId49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 xml:space="preserve">21.28–32 </w:t>
        </w:r>
      </w:hyperlink>
      <w:r>
        <w:rPr>
          <w:lang w:val="fr_FR" w:bidi="fr_FR"/>
        </w:rPr>
        <w:t xml:space="preserve">; </w:t>
      </w:r>
      <w:hyperlink r:id="rId492">
        <w:r>
          <w:rPr>
            <w:lang w:val="fr_FR" w:bidi="fr_FR"/>
          </w:rPr>
          <w:rPr>
            <w:color w:val="0000EE"/>
            <w:u w:val="single"/>
          </w:rPr>
          <w:t xml:space="preserve">Rm 2.13 </w:t>
        </w:r>
      </w:hyperlink>
      <w:r>
        <w:rPr>
          <w:lang w:val="fr_FR" w:bidi="fr_FR"/>
        </w:rPr>
        <w:t xml:space="preserve">; </w:t>
      </w:r>
      <w:hyperlink r:id="rId493">
        <w:r>
          <w:rPr>
            <w:lang w:val="fr_FR" w:bidi="fr_FR"/>
          </w:rPr>
          <w:rPr>
            <w:color w:val="0000EE"/>
            <w:u w:val="single"/>
          </w:rPr>
          <w:t>Jc 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hyperlink r:id="rId494">
        <w:r>
          <w:rPr>
            <w:lang w:val="fr_FR" w:bidi="fr_FR"/>
          </w:rPr>
          <w:rPr>
            <w:color w:val="0000EE"/>
            <w:u w:val="single"/>
          </w:rPr>
          <w:t xml:space="preserve">Es 13–14 </w:t>
        </w:r>
      </w:hyperlink>
      <w:r>
        <w:rPr>
          <w:lang w:val="fr_FR" w:bidi="fr_FR"/>
        </w:rPr>
        <w:t xml:space="preserve">; </w:t>
      </w:r>
      <w:hyperlink r:id="rId495">
        <w:r>
          <w:rPr>
            <w:lang w:val="fr_FR" w:bidi="fr_FR"/>
          </w:rPr>
          <w:rPr>
            <w:color w:val="0000EE"/>
            <w:u w:val="single"/>
          </w:rPr>
          <w:t xml:space="preserve">Jl 2.1–32 </w:t>
        </w:r>
      </w:hyperlink>
      <w:r>
        <w:rPr>
          <w:lang w:val="fr_FR" w:bidi="fr_FR"/>
        </w:rPr>
        <w:t xml:space="preserve">; </w:t>
      </w:r>
      <w:hyperlink r:id="rId496">
        <w:r>
          <w:rPr>
            <w:lang w:val="fr_FR" w:bidi="fr_FR"/>
          </w:rPr>
          <w:rPr>
            <w:color w:val="0000EE"/>
            <w:u w:val="single"/>
          </w:rPr>
          <w:t>So 1.14–16</w:t>
        </w:r>
      </w:hyperlink>
      <w:r>
        <w:rPr>
          <w:lang w:val="fr_FR" w:bidi="fr_FR"/>
        </w:rPr>
        <w:t xml:space="preserve">). Dans l'enseignement de Jésus, ce jour est celui où tous seront jugés en fonction de leur réponse à son appel (voir </w:t>
      </w:r>
      <w:hyperlink r:id="rId497">
        <w:r>
          <w:rPr>
            <w:lang w:val="fr_FR" w:bidi="fr_FR"/>
          </w:rPr>
          <w:rPr>
            <w:color w:val="0000EE"/>
            <w:u w:val="single"/>
          </w:rPr>
          <w:t xml:space="preserve">Mat 10.15 </w:t>
        </w:r>
      </w:hyperlink>
      <w:r>
        <w:rPr>
          <w:lang w:val="fr_FR" w:bidi="fr_FR"/>
        </w:rPr>
        <w:t xml:space="preserve">; </w:t>
      </w:r>
      <w:hyperlink r:id="rId498">
        <w:r>
          <w:rPr>
            <w:lang w:val="fr_FR" w:bidi="fr_FR"/>
          </w:rPr>
          <w:rPr>
            <w:color w:val="0000EE"/>
            <w:u w:val="single"/>
          </w:rPr>
          <w:t xml:space="preserve">11.20–24 </w:t>
        </w:r>
      </w:hyperlink>
      <w:r>
        <w:rPr>
          <w:lang w:val="fr_FR" w:bidi="fr_FR"/>
        </w:rPr>
        <w:t xml:space="preserve">; </w:t>
      </w:r>
      <w:hyperlink r:id="rId499">
        <w:r>
          <w:rPr>
            <w:lang w:val="fr_FR" w:bidi="fr_FR"/>
          </w:rPr>
          <w:rPr>
            <w:color w:val="0000EE"/>
            <w:u w:val="single"/>
          </w:rPr>
          <w:t xml:space="preserve">12.36 </w:t>
        </w:r>
      </w:hyperlink>
      <w:r>
        <w:rPr>
          <w:lang w:val="fr_FR" w:bidi="fr_FR"/>
        </w:rPr>
        <w:t xml:space="preserve">; </w:t>
      </w:r>
      <w:hyperlink r:id="rId500">
        <w:r>
          <w:rPr>
            <w:lang w:val="fr_FR" w:bidi="fr_FR"/>
          </w:rPr>
          <w:rPr>
            <w:color w:val="0000EE"/>
            <w:u w:val="single"/>
          </w:rPr>
          <w:t xml:space="preserve">24.19–50 </w:t>
        </w:r>
      </w:hyperlink>
      <w:r>
        <w:rPr>
          <w:lang w:val="fr_FR" w:bidi="fr_FR"/>
        </w:rPr>
        <w:t xml:space="preserve">; </w:t>
      </w:r>
      <w:hyperlink r:id="rId501">
        <w:r>
          <w:rPr>
            <w:lang w:val="fr_FR" w:bidi="fr_FR"/>
          </w:rPr>
          <w:rPr>
            <w:color w:val="0000EE"/>
            <w:u w:val="single"/>
          </w:rPr>
          <w:t>25.13</w:t>
        </w:r>
      </w:hyperlink>
      <w:r>
        <w:rPr>
          <w:lang w:val="fr_FR" w:bidi="fr_FR"/>
        </w:rPr>
        <w:t xml:space="preserve">, </w:t>
      </w:r>
      <w:hyperlink r:id="rId283">
        <w:r>
          <w:rPr>
            <w:lang w:val="fr_FR" w:bidi="fr_FR"/>
          </w:rPr>
          <w:rPr>
            <w:color w:val="0000EE"/>
            <w:u w:val="single"/>
          </w:rPr>
          <w:t xml:space="preserve">31–46 </w:t>
        </w:r>
      </w:hyperlink>
      <w:r>
        <w:rPr>
          <w:lang w:val="fr_FR" w:bidi="fr_FR"/>
        </w:rPr>
        <w:t xml:space="preserve">; </w:t>
      </w:r>
      <w:hyperlink r:id="rId502">
        <w:r>
          <w:rPr>
            <w:lang w:val="fr_FR" w:bidi="fr_FR"/>
          </w:rPr>
          <w:rPr>
            <w:color w:val="0000EE"/>
            <w:u w:val="single"/>
          </w:rPr>
          <w:t xml:space="preserve">Ac 17.31 </w:t>
        </w:r>
      </w:hyperlink>
      <w:r>
        <w:rPr>
          <w:lang w:val="fr_FR" w:bidi="fr_FR"/>
        </w:rPr>
        <w:t xml:space="preserve">; </w:t>
      </w:r>
      <w:hyperlink r:id="rId503">
        <w:r>
          <w:rPr>
            <w:lang w:val="fr_FR" w:bidi="fr_FR"/>
          </w:rPr>
          <w:rPr>
            <w:color w:val="0000EE"/>
            <w:u w:val="single"/>
          </w:rPr>
          <w:t>Rm 2.16</w:t>
        </w:r>
      </w:hyperlink>
      <w:r>
        <w:rPr>
          <w:lang w:val="fr_FR" w:bidi="fr_FR"/>
        </w:rPr>
        <w:t>). • Ni les dons charismatiques ni les réalisations publiques accomplies au nom de Jésus ne confèreront systématiquement l'acceptation de Dieu ; la condition décisive est l'obéissance (</w:t>
      </w:r>
      <w:hyperlink r:id="rId125">
        <w:r>
          <w:rPr>
            <w:lang w:val="fr_FR" w:bidi="fr_FR"/>
          </w:rPr>
          <w:rPr>
            <w:color w:val="0000EE"/>
            <w:u w:val="single"/>
          </w:rPr>
          <w:t>Mt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hyperlink r:id="rId504">
        <w:r>
          <w:rPr>
            <w:lang w:val="fr_FR" w:bidi="fr_FR"/>
          </w:rPr>
          <w:rPr>
            <w:color w:val="0000EE"/>
            <w:u w:val="single"/>
          </w:rPr>
          <w:t xml:space="preserve">5.3–12 </w:t>
        </w:r>
      </w:hyperlink>
      <w:r>
        <w:rPr>
          <w:lang w:val="fr_FR" w:bidi="fr_FR"/>
        </w:rPr>
        <w:t xml:space="preserve">; </w:t>
      </w:r>
      <w:hyperlink r:id="rId505">
        <w:r>
          <w:rPr>
            <w:lang w:val="fr_FR" w:bidi="fr_FR"/>
          </w:rPr>
          <w:rPr>
            <w:color w:val="0000EE"/>
            <w:u w:val="single"/>
          </w:rPr>
          <w:t>7.13–14</w:t>
        </w:r>
      </w:hyperlink>
      <w:r>
        <w:rPr>
          <w:lang w:val="fr_FR" w:bidi="fr_FR"/>
        </w:rPr>
        <w:t>). • Construire une maison directement sur le roc fournit une fondation bien plus solide qu'un lit de rivière sec et sablonneux ou une plaine inondable (</w:t>
      </w:r>
      <w:hyperlink r:id="rId506">
        <w:r>
          <w:rPr>
            <w:lang w:val="fr_FR" w:bidi="fr_FR"/>
          </w:rPr>
          <w:rPr>
            <w:color w:val="0000EE"/>
            <w:u w:val="single"/>
          </w:rPr>
          <w:t>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hyperlink r:id="rId507">
        <w:r>
          <w:rPr>
            <w:lang w:val="fr_FR" w:bidi="fr_FR"/>
          </w:rPr>
          <w:rPr>
            <w:color w:val="0000EE"/>
            <w:u w:val="single"/>
          </w:rPr>
          <w:t>5.3–7.27</w:t>
        </w:r>
      </w:hyperlink>
      <w:r>
        <w:rPr>
          <w:lang w:val="fr_FR" w:bidi="fr_FR"/>
        </w:rPr>
        <w:t>), l'accent est mis sur la nécessité de faire ce que Jésus enseigne en empruntant le chemin de la justice (</w:t>
      </w:r>
      <w:hyperlink r:id="rId143">
        <w:r>
          <w:rPr>
            <w:lang w:val="fr_FR" w:bidi="fr_FR"/>
          </w:rPr>
          <w:rPr>
            <w:color w:val="0000EE"/>
            <w:u w:val="single"/>
          </w:rPr>
          <w:t>5.20</w:t>
        </w:r>
      </w:hyperlink>
      <w:r>
        <w:rPr>
          <w:lang w:val="fr_FR" w:bidi="fr_FR"/>
        </w:rPr>
        <w:t>). Entendre et ne pas obéir, c'est choisir la large porte et le chemin spacieux qui mènent à la perdition (</w:t>
      </w:r>
      <w:hyperlink r:id="rId508">
        <w:r>
          <w:rPr>
            <w:lang w:val="fr_FR" w:bidi="fr_FR"/>
          </w:rPr>
          <w:rPr>
            <w:color w:val="0000EE"/>
            <w:u w:val="single"/>
          </w:rPr>
          <w:t xml:space="preserve">Jc 1.22–25 </w:t>
        </w:r>
      </w:hyperlink>
      <w:r>
        <w:rPr>
          <w:lang w:val="fr_FR" w:bidi="fr_FR"/>
        </w:rPr>
        <w:t xml:space="preserve">; </w:t>
      </w:r>
      <w:hyperlink r:id="rId491">
        <w:r>
          <w:rPr>
            <w:lang w:val="fr_FR" w:bidi="fr_FR"/>
          </w:rPr>
          <w:rPr>
            <w:color w:val="0000EE"/>
            <w:u w:val="single"/>
          </w:rPr>
          <w:t>2.14–26</w:t>
        </w:r>
      </w:hyperlink>
      <w:r>
        <w:rPr>
          <w:lang w:val="fr_FR" w:bidi="fr_FR"/>
        </w:rPr>
        <w:t xml:space="preserve">). Une décision est nécessaire à la lumière de ce qui a été révélé. Voir </w:t>
      </w:r>
      <w:hyperlink r:id="rId509">
        <w:r>
          <w:rPr>
            <w:lang w:val="fr_FR" w:bidi="fr_FR"/>
          </w:rPr>
          <w:rPr>
            <w:color w:val="0000EE"/>
            <w:u w:val="single"/>
          </w:rPr>
          <w:t xml:space="preserve">Lv 26 </w:t>
        </w:r>
      </w:hyperlink>
      <w:r>
        <w:rPr>
          <w:lang w:val="fr_FR" w:bidi="fr_FR"/>
        </w:rPr>
        <w:t xml:space="preserve">; </w:t>
      </w:r>
      <w:hyperlink r:id="rId510">
        <w:r>
          <w:rPr>
            <w:lang w:val="fr_FR" w:bidi="fr_FR"/>
          </w:rPr>
          <w:rPr>
            <w:color w:val="0000EE"/>
            <w:u w:val="single"/>
          </w:rPr>
          <w:t>Dt 28</w:t>
        </w:r>
      </w:hyperlink>
      <w:r>
        <w:rPr>
          <w:lang w:val="fr_FR" w:bidi="fr_FR"/>
        </w:rPr>
        <w:t xml:space="preserve">, </w:t>
      </w:r>
      <w:hyperlink r:id="rId511">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hyperlink r:id="rId512">
        <w:r>
          <w:rPr>
            <w:lang w:val="fr_FR" w:bidi="fr_FR"/>
          </w:rPr>
          <w:rPr>
            <w:color w:val="0000EE"/>
            <w:u w:val="single"/>
          </w:rPr>
          <w:t xml:space="preserve">Jr 23.19 </w:t>
        </w:r>
      </w:hyperlink>
      <w:r>
        <w:rPr>
          <w:lang w:val="fr_FR" w:bidi="fr_FR"/>
        </w:rPr>
        <w:t xml:space="preserve">; </w:t>
      </w:r>
      <w:hyperlink r:id="rId513">
        <w:r>
          <w:rPr>
            <w:lang w:val="fr_FR" w:bidi="fr_FR"/>
          </w:rPr>
          <w:rPr>
            <w:color w:val="0000EE"/>
            <w:u w:val="single"/>
          </w:rPr>
          <w:t>Ez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hyperlink r:id="rId514">
        <w:r>
          <w:rPr>
            <w:lang w:val="fr_FR" w:bidi="fr_FR"/>
          </w:rPr>
          <w:rPr>
            <w:color w:val="0000EE"/>
            <w:u w:val="single"/>
          </w:rPr>
          <w:t>5.1</w:t>
        </w:r>
      </w:hyperlink>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hyperlink r:id="rId198">
        <w:r>
          <w:rPr>
            <w:lang w:val="fr_FR" w:bidi="fr_FR"/>
          </w:rPr>
          <w:rPr>
            <w:color w:val="0000EE"/>
            <w:u w:val="single"/>
          </w:rPr>
          <w:t xml:space="preserve">4.23–25 </w:t>
        </w:r>
      </w:hyperlink>
      <w:r>
        <w:rPr>
          <w:lang w:val="fr_FR" w:bidi="fr_FR"/>
        </w:rPr>
        <w:t xml:space="preserve">; </w:t>
      </w:r>
      <w:hyperlink r:id="rId304">
        <w:r>
          <w:rPr>
            <w:lang w:val="fr_FR" w:bidi="fr_FR"/>
          </w:rPr>
          <w:rPr>
            <w:color w:val="0000EE"/>
            <w:u w:val="single"/>
          </w:rPr>
          <w:t>11.2–6</w:t>
        </w:r>
      </w:hyperlink>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5">
        <w:r>
          <w:rPr>
            <w:lang w:val="fr_FR" w:bidi="fr_FR"/>
          </w:rPr>
          <w:rPr>
            <w:color w:val="0000EE"/>
            <w:u w:val="single"/>
          </w:rPr>
          <w:t xml:space="preserve">8.4 </w:t>
        </w:r>
      </w:hyperlink>
      <w:r>
        <w:rPr>
          <w:lang w:val="fr_FR" w:bidi="fr_FR"/>
        </w:rPr>
        <w:t xml:space="preserve">; </w:t>
      </w:r>
      <w:hyperlink r:id="rId516">
        <w:r>
          <w:rPr>
            <w:lang w:val="fr_FR" w:bidi="fr_FR"/>
          </w:rPr>
          <w:rPr>
            <w:color w:val="0000EE"/>
            <w:u w:val="single"/>
          </w:rPr>
          <w:t>Lv 14.2–32</w:t>
        </w:r>
      </w:hyperlink>
      <w:r>
        <w:rPr>
          <w:lang w:val="fr_FR" w:bidi="fr_FR"/>
        </w:rPr>
        <w:t>). Dans certains cas, la lèpre était un jugement de Dieu (</w:t>
      </w:r>
      <w:hyperlink r:id="rId517">
        <w:r>
          <w:rPr>
            <w:lang w:val="fr_FR" w:bidi="fr_FR"/>
          </w:rPr>
          <w:rPr>
            <w:color w:val="0000EE"/>
            <w:u w:val="single"/>
          </w:rPr>
          <w:t xml:space="preserve">Nb 12.9–15 </w:t>
        </w:r>
      </w:hyperlink>
      <w:r>
        <w:rPr>
          <w:lang w:val="fr_FR" w:bidi="fr_FR"/>
        </w:rPr>
        <w:t xml:space="preserve">; </w:t>
      </w:r>
      <w:hyperlink r:id="rId518">
        <w:r>
          <w:rPr>
            <w:lang w:val="fr_FR" w:bidi="fr_FR"/>
          </w:rPr>
          <w:rPr>
            <w:color w:val="0000EE"/>
            <w:u w:val="single"/>
          </w:rPr>
          <w:t xml:space="preserve">2R 5.27 </w:t>
        </w:r>
      </w:hyperlink>
      <w:r>
        <w:rPr>
          <w:lang w:val="fr_FR" w:bidi="fr_FR"/>
        </w:rPr>
        <w:t xml:space="preserve">; </w:t>
      </w:r>
      <w:hyperlink r:id="rId519">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hyperlink r:id="rId520">
        <w:r>
          <w:rPr>
            <w:lang w:val="fr_FR" w:bidi="fr_FR"/>
          </w:rPr>
          <w:rPr>
            <w:color w:val="0000EE"/>
            <w:u w:val="single"/>
          </w:rPr>
          <w:t>10.18</w:t>
        </w:r>
      </w:hyperlink>
      <w:r>
        <w:rPr>
          <w:lang w:val="fr_FR" w:bidi="fr_FR"/>
        </w:rPr>
        <w:t>), soit que Jésus n'allait pas à l'encontre de la loi de Moïse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2">
        <w:r>
          <w:rPr>
            <w:lang w:val="fr_FR" w:bidi="fr_FR"/>
          </w:rPr>
          <w:rPr>
            <w:color w:val="0000EE"/>
            <w:u w:val="single"/>
          </w:rPr>
          <w:t xml:space="preserve">4.13 </w:t>
        </w:r>
      </w:hyperlink>
      <w:r>
        <w:rPr>
          <w:lang w:val="fr_FR" w:bidi="fr_FR"/>
        </w:rPr>
        <w:t xml:space="preserve">; </w:t>
      </w:r>
      <w:hyperlink r:id="rId523">
        <w:r>
          <w:rPr>
            <w:lang w:val="fr_FR" w:bidi="fr_FR"/>
          </w:rPr>
          <w:rPr>
            <w:color w:val="0000EE"/>
            <w:u w:val="single"/>
          </w:rPr>
          <w:t>8.14–17</w:t>
        </w:r>
      </w:hyperlink>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hyperlink r:id="rId524">
        <w:r>
          <w:rPr>
            <w:lang w:val="fr_FR" w:bidi="fr_FR"/>
          </w:rPr>
          <w:rPr>
            <w:color w:val="0000EE"/>
            <w:u w:val="single"/>
          </w:rPr>
          <w:t xml:space="preserve">Mc 15.39 </w:t>
        </w:r>
      </w:hyperlink>
      <w:r>
        <w:rPr>
          <w:lang w:val="fr_FR" w:bidi="fr_FR"/>
        </w:rPr>
        <w:t xml:space="preserve">; </w:t>
      </w:r>
      <w:hyperlink r:id="rId525">
        <w:r>
          <w:rPr>
            <w:lang w:val="fr_FR" w:bidi="fr_FR"/>
          </w:rPr>
          <w:rPr>
            <w:color w:val="0000EE"/>
            <w:u w:val="single"/>
          </w:rPr>
          <w:t xml:space="preserve">Ac 10.1 </w:t>
        </w:r>
      </w:hyperlink>
      <w:r>
        <w:rPr>
          <w:lang w:val="fr_FR" w:bidi="fr_FR"/>
        </w:rPr>
        <w:t xml:space="preserve">; </w:t>
      </w:r>
      <w:hyperlink r:id="rId52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hyperlink r:id="rId527">
        <w:r>
          <w:rPr>
            <w:lang w:val="fr_FR" w:bidi="fr_FR"/>
          </w:rPr>
          <w:rPr>
            <w:color w:val="0000EE"/>
            <w:u w:val="single"/>
          </w:rPr>
          <w:t xml:space="preserve">Ac 10.9–35 </w:t>
        </w:r>
      </w:hyperlink>
      <w:r>
        <w:rPr>
          <w:lang w:val="fr_FR" w:bidi="fr_FR"/>
        </w:rPr>
        <w:t xml:space="preserve">; </w:t>
      </w:r>
      <w:hyperlink r:id="rId528">
        <w:r>
          <w:rPr>
            <w:lang w:val="fr_FR" w:bidi="fr_FR"/>
          </w:rPr>
          <w:rPr>
            <w:color w:val="0000EE"/>
            <w:u w:val="single"/>
          </w:rPr>
          <w:t>Ga 2.11–14</w:t>
        </w:r>
      </w:hyperlink>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hyperlink r:id="rId530">
        <w:r>
          <w:rPr>
            <w:lang w:val="fr_FR" w:bidi="fr_FR"/>
          </w:rPr>
          <w:rPr>
            <w:color w:val="0000EE"/>
            <w:u w:val="single"/>
          </w:rPr>
          <w:t>Es 2.2–3</w:t>
        </w:r>
      </w:hyperlink>
      <w:r>
        <w:rPr>
          <w:lang w:val="fr_FR" w:bidi="fr_FR"/>
        </w:rPr>
        <w:t>). La promesse de Dieu à Abraham était d'être une bénédiction pour de nombreuses nations (</w:t>
      </w:r>
      <w:hyperlink r:id="rId531">
        <w:r>
          <w:rPr>
            <w:lang w:val="fr_FR" w:bidi="fr_FR"/>
          </w:rPr>
          <w:rPr>
            <w:color w:val="0000EE"/>
            <w:u w:val="single"/>
          </w:rPr>
          <w:t>Gn 18.18</w:t>
        </w:r>
      </w:hyperlink>
      <w:r>
        <w:rPr>
          <w:lang w:val="fr_FR" w:bidi="fr_FR"/>
        </w:rPr>
        <w:t>). Le Christ accomplit cette promesse (</w:t>
      </w:r>
      <w:hyperlink r:id="rId532">
        <w:r>
          <w:rPr>
            <w:lang w:val="fr_FR" w:bidi="fr_FR"/>
          </w:rPr>
          <w:rPr>
            <w:color w:val="0000EE"/>
            <w:u w:val="single"/>
          </w:rPr>
          <w:t>Ga 3.8</w:t>
        </w:r>
      </w:hyperlink>
      <w:r>
        <w:rPr>
          <w:lang w:val="fr_FR" w:bidi="fr_FR"/>
        </w:rPr>
        <w:t xml:space="preserve">, </w:t>
      </w:r>
      <w:hyperlink r:id="rId53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hyperlink r:id="rId534">
        <w:r>
          <w:rPr>
            <w:lang w:val="fr_FR" w:bidi="fr_FR"/>
          </w:rPr>
          <w:rPr>
            <w:color w:val="0000EE"/>
            <w:u w:val="single"/>
          </w:rPr>
          <w:t>1P 2.24</w:t>
        </w:r>
      </w:hyperlink>
      <w:r>
        <w:rPr>
          <w:lang w:val="fr_FR" w:bidi="fr_FR"/>
        </w:rPr>
        <w:t xml:space="preserve">). Les guérisons et les exorcismes de Jésus ont démontré, en accomplissant l'Écriture, qu'il est le Messie (voir </w:t>
      </w:r>
      <w:hyperlink r:id="rId304">
        <w:r>
          <w:rPr>
            <w:lang w:val="fr_FR" w:bidi="fr_FR"/>
          </w:rPr>
          <w:rPr>
            <w:color w:val="0000EE"/>
            <w:u w:val="single"/>
          </w:rPr>
          <w:t xml:space="preserve">Mt 11.2–6 </w:t>
        </w:r>
      </w:hyperlink>
      <w:r>
        <w:rPr>
          <w:lang w:val="fr_FR" w:bidi="fr_FR"/>
        </w:rPr>
        <w:t xml:space="preserve">; </w:t>
      </w:r>
      <w:hyperlink r:id="rId134">
        <w:r>
          <w:rPr>
            <w:lang w:val="fr_FR" w:bidi="fr_FR"/>
          </w:rPr>
          <w:rPr>
            <w:color w:val="0000EE"/>
            <w:u w:val="single"/>
          </w:rPr>
          <w:t xml:space="preserve">12.28 </w:t>
        </w:r>
      </w:hyperlink>
      <w:r>
        <w:rPr>
          <w:lang w:val="fr_FR" w:bidi="fr_FR"/>
        </w:rPr>
        <w:t xml:space="preserve">; </w:t>
      </w:r>
      <w:hyperlink r:id="rId535">
        <w:r>
          <w:rPr>
            <w:lang w:val="fr_FR" w:bidi="fr_FR"/>
          </w:rPr>
          <w:rPr>
            <w:color w:val="0000EE"/>
            <w:u w:val="single"/>
          </w:rPr>
          <w:t xml:space="preserve">1Co 11.29–30 </w:t>
        </w:r>
      </w:hyperlink>
      <w:r>
        <w:rPr>
          <w:lang w:val="fr_FR" w:bidi="fr_FR"/>
        </w:rPr>
        <w:t xml:space="preserve">; </w:t>
      </w:r>
      <w:hyperlink r:id="rId536">
        <w:r>
          <w:rPr>
            <w:lang w:val="fr_FR" w:bidi="fr_FR"/>
          </w:rPr>
          <w:rPr>
            <w:color w:val="0000EE"/>
            <w:u w:val="single"/>
          </w:rPr>
          <w:t>Jc 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hyperlink r:id="rId537">
        <w:r>
          <w:rPr>
            <w:lang w:val="fr_FR" w:bidi="fr_FR"/>
          </w:rPr>
          <w:rPr>
            <w:color w:val="0000EE"/>
            <w:u w:val="single"/>
          </w:rPr>
          <w:t xml:space="preserve">15.13–14 </w:t>
        </w:r>
      </w:hyperlink>
      <w:r>
        <w:rPr>
          <w:lang w:val="fr_FR" w:bidi="fr_FR"/>
        </w:rPr>
        <w:t xml:space="preserve">; </w:t>
      </w:r>
      <w:hyperlink r:id="rId538">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hyperlink r:id="rId539">
        <w:r>
          <w:rPr>
            <w:lang w:val="fr_FR" w:bidi="fr_FR"/>
          </w:rPr>
          <w:rPr>
            <w:color w:val="0000EE"/>
            <w:u w:val="single"/>
          </w:rPr>
          <w:t>8.19</w:t>
        </w:r>
      </w:hyperlink>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hyperlink r:id="rId540">
        <w:r>
          <w:rPr>
            <w:lang w:val="fr_FR" w:bidi="fr_FR"/>
          </w:rPr>
          <w:rPr>
            <w:color w:val="0000EE"/>
            <w:u w:val="single"/>
          </w:rPr>
          <w:t>Ex 20.12</w:t>
        </w:r>
      </w:hyperlink>
      <w:r>
        <w:rPr>
          <w:lang w:val="fr_FR" w:bidi="fr_FR"/>
        </w:rPr>
        <w:t>), mais il s'agit en réalité d'une réaffirmation du premier commandement (</w:t>
      </w:r>
      <w:hyperlink r:id="rId541">
        <w:r>
          <w:rPr>
            <w:lang w:val="fr_FR" w:bidi="fr_FR"/>
          </w:rPr>
          <w:rPr>
            <w:color w:val="0000EE"/>
            <w:u w:val="single"/>
          </w:rPr>
          <w:t>Ex 20.1–3</w:t>
        </w:r>
      </w:hyperlink>
      <w:r>
        <w:rPr>
          <w:lang w:val="fr_FR" w:bidi="fr_FR"/>
        </w:rPr>
        <w:t xml:space="preserve">). Elle était justifiée par l'autorité messianique de Jésus et par les effets du Royaume sur le cours de la vie humaine, y compris sur les liens et les engagements familiaux (voir </w:t>
      </w:r>
      <w:hyperlink r:id="rId542">
        <w:r>
          <w:rPr>
            <w:lang w:val="fr_FR" w:bidi="fr_FR"/>
          </w:rPr>
          <w:rPr>
            <w:color w:val="0000EE"/>
            <w:u w:val="single"/>
          </w:rPr>
          <w:t xml:space="preserve">Mt 10.34–39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544">
        <w:r>
          <w:rPr>
            <w:lang w:val="fr_FR" w:bidi="fr_FR"/>
          </w:rPr>
          <w:rPr>
            <w:color w:val="0000EE"/>
            <w:u w:val="single"/>
          </w:rPr>
          <w:t xml:space="preserve">19.29 </w:t>
        </w:r>
      </w:hyperlink>
      <w:r>
        <w:rPr>
          <w:lang w:val="fr_FR" w:bidi="fr_FR"/>
        </w:rPr>
        <w:t xml:space="preserve">; </w:t>
      </w:r>
      <w:hyperlink r:id="rId545">
        <w:r>
          <w:rPr>
            <w:lang w:val="fr_FR" w:bidi="fr_FR"/>
          </w:rPr>
          <w:rPr>
            <w:color w:val="0000EE"/>
            <w:u w:val="single"/>
          </w:rPr>
          <w:t xml:space="preserve">Za 13.3 </w:t>
        </w:r>
      </w:hyperlink>
      <w:r>
        <w:rPr>
          <w:lang w:val="fr_FR" w:bidi="fr_FR"/>
        </w:rPr>
        <w:t xml:space="preserve">; </w:t>
      </w:r>
      <w:hyperlink r:id="rId546">
        <w:r>
          <w:rPr>
            <w:lang w:val="fr_FR" w:bidi="fr_FR"/>
          </w:rPr>
          <w:rPr>
            <w:color w:val="0000EE"/>
            <w:u w:val="single"/>
          </w:rPr>
          <w:t>Lc 14.26–27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7">
        <w:r>
          <w:rPr>
            <w:lang w:val="fr_FR" w:bidi="fr_FR"/>
          </w:rPr>
          <w:rPr>
            <w:color w:val="0000EE"/>
            <w:u w:val="single"/>
          </w:rPr>
          <w:t xml:space="preserve">Jb 38.8–11 </w:t>
        </w:r>
      </w:hyperlink>
      <w:r>
        <w:rPr>
          <w:lang w:val="fr_FR" w:bidi="fr_FR"/>
        </w:rPr>
        <w:t xml:space="preserve">; </w:t>
      </w:r>
      <w:hyperlink r:id="rId548">
        <w:r>
          <w:rPr>
            <w:lang w:val="fr_FR" w:bidi="fr_FR"/>
          </w:rPr>
          <w:rPr>
            <w:color w:val="0000EE"/>
            <w:u w:val="single"/>
          </w:rPr>
          <w:t xml:space="preserve">Ps 29 </w:t>
        </w:r>
      </w:hyperlink>
      <w:r>
        <w:rPr>
          <w:lang w:val="fr_FR" w:bidi="fr_FR"/>
        </w:rPr>
        <w:t xml:space="preserve">; </w:t>
      </w:r>
      <w:hyperlink r:id="rId549">
        <w:r>
          <w:rPr>
            <w:lang w:val="fr_FR" w:bidi="fr_FR"/>
          </w:rPr>
          <w:rPr>
            <w:color w:val="0000EE"/>
            <w:u w:val="single"/>
          </w:rPr>
          <w:t xml:space="preserve">65.1–13 </w:t>
        </w:r>
      </w:hyperlink>
      <w:r>
        <w:rPr>
          <w:lang w:val="fr_FR" w:bidi="fr_FR"/>
        </w:rPr>
        <w:t xml:space="preserve">; </w:t>
      </w:r>
      <w:hyperlink r:id="rId550">
        <w:r>
          <w:rPr>
            <w:lang w:val="fr_FR" w:bidi="fr_FR"/>
          </w:rPr>
          <w:rPr>
            <w:color w:val="0000EE"/>
            <w:u w:val="single"/>
          </w:rPr>
          <w:t xml:space="preserve">89.9 </w:t>
        </w:r>
      </w:hyperlink>
      <w:r>
        <w:rPr>
          <w:lang w:val="fr_FR" w:bidi="fr_FR"/>
        </w:rPr>
        <w:t xml:space="preserve">; </w:t>
      </w:r>
      <w:hyperlink r:id="rId551">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hyperlink r:id="rId552">
        <w:r>
          <w:rPr>
            <w:lang w:val="fr_FR" w:bidi="fr_FR"/>
          </w:rPr>
          <w:rPr>
            <w:color w:val="0000EE"/>
            <w:u w:val="single"/>
          </w:rPr>
          <w:t>8.29</w:t>
        </w:r>
      </w:hyperlink>
      <w:r>
        <w:rPr>
          <w:lang w:val="fr_FR" w:bidi="fr_FR"/>
        </w:rPr>
        <w:t>), d'incapacité à parler (</w:t>
      </w:r>
      <w:hyperlink r:id="rId553">
        <w:r>
          <w:rPr>
            <w:lang w:val="fr_FR" w:bidi="fr_FR"/>
          </w:rPr>
          <w:rPr>
            <w:color w:val="0000EE"/>
            <w:u w:val="single"/>
          </w:rPr>
          <w:t xml:space="preserve">9.32 </w:t>
        </w:r>
      </w:hyperlink>
      <w:r>
        <w:rPr>
          <w:lang w:val="fr_FR" w:bidi="fr_FR"/>
        </w:rPr>
        <w:t xml:space="preserve">; </w:t>
      </w:r>
      <w:hyperlink r:id="rId554">
        <w:r>
          <w:rPr>
            <w:lang w:val="fr_FR" w:bidi="fr_FR"/>
          </w:rPr>
          <w:rPr>
            <w:color w:val="0000EE"/>
            <w:u w:val="single"/>
          </w:rPr>
          <w:t>12.22</w:t>
        </w:r>
      </w:hyperlink>
      <w:r>
        <w:rPr>
          <w:lang w:val="fr_FR" w:bidi="fr_FR"/>
        </w:rPr>
        <w:t>), de cécité (</w:t>
      </w:r>
      <w:hyperlink r:id="rId554">
        <w:r>
          <w:rPr>
            <w:lang w:val="fr_FR" w:bidi="fr_FR"/>
          </w:rPr>
          <w:rPr>
            <w:color w:val="0000EE"/>
            <w:u w:val="single"/>
          </w:rPr>
          <w:t>12.22</w:t>
        </w:r>
      </w:hyperlink>
      <w:r>
        <w:rPr>
          <w:lang w:val="fr_FR" w:bidi="fr_FR"/>
        </w:rPr>
        <w:t>), de crises d'épilepsie (</w:t>
      </w:r>
      <w:hyperlink r:id="rId226">
        <w:r>
          <w:rPr>
            <w:lang w:val="fr_FR" w:bidi="fr_FR"/>
          </w:rPr>
          <w:rPr>
            <w:color w:val="0000EE"/>
            <w:u w:val="single"/>
          </w:rPr>
          <w:t>17.15</w:t>
        </w:r>
      </w:hyperlink>
      <w:r>
        <w:rPr>
          <w:lang w:val="fr_FR" w:bidi="fr_FR"/>
        </w:rPr>
        <w:t>), et de comportements autodestructeurs (</w:t>
      </w:r>
      <w:hyperlink r:id="rId226">
        <w:r>
          <w:rPr>
            <w:lang w:val="fr_FR" w:bidi="fr_FR"/>
          </w:rPr>
          <w:rPr>
            <w:color w:val="0000EE"/>
            <w:u w:val="single"/>
          </w:rPr>
          <w:t>17.15</w:t>
        </w:r>
      </w:hyperlink>
      <w:r>
        <w:rPr>
          <w:lang w:val="fr_FR" w:bidi="fr_FR"/>
        </w:rPr>
        <w:t>). Grâce aux exorcismes de Jésus, la puissance du Royaume s'est révélée dans l'histoire de l'humanité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hyperlink r:id="rId555">
        <w:r>
          <w:rPr>
            <w:lang w:val="fr_FR" w:bidi="fr_FR"/>
          </w:rPr>
          <w:rPr>
            <w:color w:val="0000EE"/>
            <w:u w:val="single"/>
          </w:rPr>
          <w:t>Mc 1.24</w:t>
        </w:r>
      </w:hyperlink>
      <w:r>
        <w:rPr>
          <w:lang w:val="fr_FR" w:bidi="fr_FR"/>
        </w:rPr>
        <w:t>) et ont répondu à la question que les disciples de Jésus lui avaient posée lorsqu'il avait calmé la tempête (</w:t>
      </w:r>
      <w:hyperlink r:id="rId556">
        <w:r>
          <w:rPr>
            <w:lang w:val="fr_FR" w:bidi="fr_FR"/>
          </w:rPr>
          <w:rPr>
            <w:color w:val="0000EE"/>
            <w:u w:val="single"/>
          </w:rPr>
          <w:t>Mt 8.27</w:t>
        </w:r>
      </w:hyperlink>
      <w:r>
        <w:rPr>
          <w:lang w:val="fr_FR" w:bidi="fr_FR"/>
        </w:rPr>
        <w:t>). Dans d'autres passages, la vraie nature et l'identité de Jésus sont reconnues par le Père (</w:t>
      </w:r>
      <w:hyperlink r:id="rId557">
        <w:r>
          <w:rPr>
            <w:lang w:val="fr_FR" w:bidi="fr_FR"/>
          </w:rPr>
          <w:rPr>
            <w:color w:val="0000EE"/>
            <w:u w:val="single"/>
          </w:rPr>
          <w:t xml:space="preserve">3.17 </w:t>
        </w:r>
      </w:hyperlink>
      <w:r>
        <w:rPr>
          <w:lang w:val="fr_FR" w:bidi="fr_FR"/>
        </w:rPr>
        <w:t xml:space="preserve">; </w:t>
      </w:r>
      <w:hyperlink r:id="rId154">
        <w:r>
          <w:rPr>
            <w:lang w:val="fr_FR" w:bidi="fr_FR"/>
          </w:rPr>
          <w:rPr>
            <w:color w:val="0000EE"/>
            <w:u w:val="single"/>
          </w:rPr>
          <w:t>17.5</w:t>
        </w:r>
      </w:hyperlink>
      <w:r>
        <w:rPr>
          <w:lang w:val="fr_FR" w:bidi="fr_FR"/>
        </w:rPr>
        <w:t>), Satan (</w:t>
      </w:r>
      <w:hyperlink r:id="rId151">
        <w:r>
          <w:rPr>
            <w:lang w:val="fr_FR" w:bidi="fr_FR"/>
          </w:rPr>
          <w:rPr>
            <w:color w:val="0000EE"/>
            <w:u w:val="single"/>
          </w:rPr>
          <w:t>4.3</w:t>
        </w:r>
      </w:hyperlink>
      <w:r>
        <w:rPr>
          <w:lang w:val="fr_FR" w:bidi="fr_FR"/>
        </w:rPr>
        <w:t xml:space="preserve">, </w:t>
      </w:r>
      <w:hyperlink r:id="rId152">
        <w:r>
          <w:rPr>
            <w:lang w:val="fr_FR" w:bidi="fr_FR"/>
          </w:rPr>
          <w:rPr>
            <w:color w:val="0000EE"/>
            <w:u w:val="single"/>
          </w:rPr>
          <w:t>6</w:t>
        </w:r>
      </w:hyperlink>
      <w:r>
        <w:rPr>
          <w:lang w:val="fr_FR" w:bidi="fr_FR"/>
        </w:rPr>
        <w:t>), des hommes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 xml:space="preserve">16.16 </w:t>
        </w:r>
      </w:hyperlink>
      <w:r>
        <w:rPr>
          <w:lang w:val="fr_FR" w:bidi="fr_FR"/>
        </w:rPr>
        <w:t xml:space="preserve">; </w:t>
      </w:r>
      <w:hyperlink r:id="rId156">
        <w:r>
          <w:rPr>
            <w:lang w:val="fr_FR" w:bidi="fr_FR"/>
          </w:rPr>
          <w:rPr>
            <w:color w:val="0000EE"/>
            <w:u w:val="single"/>
          </w:rPr>
          <w:t>27.54</w:t>
        </w:r>
      </w:hyperlink>
      <w:r>
        <w:rPr>
          <w:lang w:val="fr_FR" w:bidi="fr_FR"/>
        </w:rPr>
        <w:t>), et Christ lui-même (</w:t>
      </w:r>
      <w:hyperlink r:id="rId558">
        <w:r>
          <w:rPr>
            <w:lang w:val="fr_FR" w:bidi="fr_FR"/>
          </w:rPr>
          <w:rPr>
            <w:color w:val="0000EE"/>
            <w:u w:val="single"/>
          </w:rPr>
          <w:t xml:space="preserve">11.27 </w:t>
        </w:r>
      </w:hyperlink>
      <w:r>
        <w:rPr>
          <w:lang w:val="fr_FR" w:bidi="fr_FR"/>
        </w:rPr>
        <w:t xml:space="preserve">; </w:t>
      </w:r>
      <w:hyperlink r:id="rId559">
        <w:r>
          <w:rPr>
            <w:lang w:val="fr_FR" w:bidi="fr_FR"/>
          </w:rPr>
          <w:rPr>
            <w:color w:val="0000EE"/>
            <w:u w:val="single"/>
          </w:rPr>
          <w:t xml:space="preserve">24.36 </w:t>
        </w:r>
      </w:hyperlink>
      <w:r>
        <w:rPr>
          <w:lang w:val="fr_FR" w:bidi="fr_FR"/>
        </w:rPr>
        <w:t xml:space="preserve">; </w:t>
      </w:r>
      <w:hyperlink r:id="rId157">
        <w:r>
          <w:rPr>
            <w:lang w:val="fr_FR" w:bidi="fr_FR"/>
          </w:rPr>
          <w:rPr>
            <w:color w:val="0000EE"/>
            <w:u w:val="single"/>
          </w:rPr>
          <w:t>28.19</w:t>
        </w:r>
      </w:hyperlink>
      <w:r>
        <w:rPr>
          <w:lang w:val="fr_FR" w:bidi="fr_FR"/>
        </w:rPr>
        <w:t xml:space="preserve">). • Le temps fixé par Dieu correspond à la damnation finale et éternelle de tous ceux qui s'opposent à lui (voir </w:t>
      </w:r>
      <w:hyperlink r:id="rId560">
        <w:r>
          <w:rPr>
            <w:lang w:val="fr_FR" w:bidi="fr_FR"/>
          </w:rPr>
          <w:rPr>
            <w:color w:val="0000EE"/>
            <w:u w:val="single"/>
          </w:rPr>
          <w:t xml:space="preserve">Jd 1.6 </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hyperlink r:id="rId134">
        <w:r>
          <w:rPr>
            <w:lang w:val="fr_FR" w:bidi="fr_FR"/>
          </w:rPr>
          <w:rPr>
            <w:color w:val="0000EE"/>
            <w:u w:val="single"/>
          </w:rPr>
          <w:t xml:space="preserve">12.28 </w:t>
        </w:r>
      </w:hyperlink>
      <w:r>
        <w:rPr>
          <w:lang w:val="fr_FR" w:bidi="fr_FR"/>
        </w:rPr>
        <w:t xml:space="preserve">; </w:t>
      </w:r>
      <w:hyperlink r:id="rId561">
        <w:r>
          <w:rPr>
            <w:lang w:val="fr_FR" w:bidi="fr_FR"/>
          </w:rPr>
          <w:rPr>
            <w:color w:val="0000EE"/>
            <w:u w:val="single"/>
          </w:rPr>
          <w:t xml:space="preserve">Lc 10.17–20 </w:t>
        </w:r>
      </w:hyperlink>
      <w:r>
        <w:rPr>
          <w:lang w:val="fr_FR" w:bidi="fr_FR"/>
        </w:rPr>
        <w:t xml:space="preserve">; </w:t>
      </w:r>
      <w:hyperlink r:id="rId175">
        <w:r>
          <w:rPr>
            <w:lang w:val="fr_FR" w:bidi="fr_FR"/>
          </w:rPr>
          <w:rPr>
            <w:color w:val="0000EE"/>
            <w:u w:val="single"/>
          </w:rPr>
          <w:t xml:space="preserve">Rm 16.20 </w:t>
        </w:r>
      </w:hyperlink>
      <w:r>
        <w:rPr>
          <w:lang w:val="fr_FR" w:bidi="fr_FR"/>
        </w:rPr>
        <w:t xml:space="preserve">; </w:t>
      </w:r>
      <w:hyperlink r:id="rId562">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hyperlink r:id="rId522">
        <w:r>
          <w:rPr>
            <w:lang w:val="fr_FR" w:bidi="fr_FR"/>
          </w:rPr>
          <w:rPr>
            <w:color w:val="0000EE"/>
            <w:u w:val="single"/>
          </w:rPr>
          <w:t xml:space="preserve">Mt 4.13 </w:t>
        </w:r>
      </w:hyperlink>
      <w:r>
        <w:rPr>
          <w:lang w:val="fr_FR" w:bidi="fr_FR"/>
        </w:rPr>
        <w:t xml:space="preserve">; </w:t>
      </w:r>
      <w:hyperlink r:id="rId563">
        <w:r>
          <w:rPr>
            <w:lang w:val="fr_FR" w:bidi="fr_FR"/>
          </w:rPr>
          <w:rPr>
            <w:color w:val="0000EE"/>
            <w:u w:val="single"/>
          </w:rPr>
          <w:t>Lc 4.16–31</w:t>
        </w:r>
      </w:hyperlink>
      <w:r>
        <w:rPr>
          <w:lang w:val="fr_FR" w:bidi="fr_FR"/>
        </w:rPr>
        <w:t>), il s'était visiblement réinstallé à Capernaüm (</w:t>
      </w:r>
      <w:hyperlink r:id="rId564">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hyperlink r:id="rId565">
        <w:r>
          <w:rPr>
            <w:lang w:val="fr_FR" w:bidi="fr_FR"/>
          </w:rPr>
          <w:rPr>
            <w:color w:val="0000EE"/>
            <w:u w:val="single"/>
          </w:rPr>
          <w:t>9.1–13</w:t>
        </w:r>
      </w:hyperlink>
      <w:r>
        <w:rPr>
          <w:lang w:val="fr_FR" w:bidi="fr_FR"/>
        </w:rPr>
        <w:t>), et parmi les disciples de Jean-Baptiste (</w:t>
      </w:r>
      <w:hyperlink r:id="rId566">
        <w:r>
          <w:rPr>
            <w:lang w:val="fr_FR" w:bidi="fr_FR"/>
          </w:rPr>
          <w:rPr>
            <w:color w:val="0000EE"/>
            <w:u w:val="single"/>
          </w:rPr>
          <w:t>9.14–17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hyperlink r:id="rId567">
        <w:r>
          <w:rPr>
            <w:lang w:val="fr_FR" w:bidi="fr_FR"/>
          </w:rPr>
          <w:rPr>
            <w:color w:val="0000EE"/>
            <w:u w:val="single"/>
          </w:rPr>
          <w:t xml:space="preserve">Ps 103.3 </w:t>
        </w:r>
      </w:hyperlink>
      <w:r>
        <w:rPr>
          <w:lang w:val="fr_FR" w:bidi="fr_FR"/>
        </w:rPr>
        <w:t xml:space="preserve">; </w:t>
      </w:r>
      <w:hyperlink r:id="rId568">
        <w:r>
          <w:rPr>
            <w:lang w:val="fr_FR" w:bidi="fr_FR"/>
          </w:rPr>
          <w:rPr>
            <w:color w:val="0000EE"/>
            <w:u w:val="single"/>
          </w:rPr>
          <w:t xml:space="preserve">Es 43.25 </w:t>
        </w:r>
      </w:hyperlink>
      <w:r>
        <w:rPr>
          <w:lang w:val="fr_FR" w:bidi="fr_FR"/>
        </w:rPr>
        <w:t xml:space="preserve">; </w:t>
      </w:r>
      <w:hyperlink r:id="rId569">
        <w:r>
          <w:rPr>
            <w:lang w:val="fr_FR" w:bidi="fr_FR"/>
          </w:rPr>
          <w:rPr>
            <w:color w:val="0000EE"/>
            <w:u w:val="single"/>
          </w:rPr>
          <w:t>Jr 50.20</w:t>
        </w:r>
      </w:hyperlink>
      <w:r>
        <w:rPr>
          <w:lang w:val="fr_FR" w:bidi="fr_FR"/>
        </w:rPr>
        <w:t>). Les spécialistes de la loi n'ont pas réussi à comprendre la mission de Jésus, le Fils de Dieu (</w:t>
      </w:r>
      <w:hyperlink r:id="rId557">
        <w:r>
          <w:rPr>
            <w:lang w:val="fr_FR" w:bidi="fr_FR"/>
          </w:rPr>
          <w:rPr>
            <w:color w:val="0000EE"/>
            <w:u w:val="single"/>
          </w:rPr>
          <w:t xml:space="preserve">Mt 3.17 </w:t>
        </w:r>
      </w:hyperlink>
      <w:r>
        <w:rPr>
          <w:lang w:val="fr_FR" w:bidi="fr_FR"/>
        </w:rPr>
        <w:t xml:space="preserve">; </w:t>
      </w:r>
      <w:hyperlink r:id="rId570">
        <w:r>
          <w:rPr>
            <w:lang w:val="fr_FR" w:bidi="fr_FR"/>
          </w:rPr>
          <w:rPr>
            <w:color w:val="0000EE"/>
            <w:u w:val="single"/>
          </w:rPr>
          <w:t>11.25–27</w:t>
        </w:r>
      </w:hyperlink>
      <w:r>
        <w:rPr>
          <w:lang w:val="fr_FR" w:bidi="fr_FR"/>
        </w:rPr>
        <w:t>). En tant que Messie envoyé par Dieu (</w:t>
      </w:r>
      <w:hyperlink r:id="rId43">
        <w:r>
          <w:rPr>
            <w:lang w:val="fr_FR" w:bidi="fr_FR"/>
          </w:rPr>
          <w:rPr>
            <w:color w:val="0000EE"/>
            <w:u w:val="single"/>
          </w:rPr>
          <w:t xml:space="preserve">1.1 </w:t>
        </w:r>
      </w:hyperlink>
      <w:r>
        <w:rPr>
          <w:lang w:val="fr_FR" w:bidi="fr_FR"/>
        </w:rPr>
        <w:t xml:space="preserve">; </w:t>
      </w:r>
      <w:hyperlink r:id="rId304">
        <w:r>
          <w:rPr>
            <w:lang w:val="fr_FR" w:bidi="fr_FR"/>
          </w:rPr>
          <w:rPr>
            <w:color w:val="0000EE"/>
            <w:u w:val="single"/>
          </w:rPr>
          <w:t>11.2–6</w:t>
        </w:r>
      </w:hyperlink>
      <w:r>
        <w:rPr>
          <w:lang w:val="fr_FR" w:bidi="fr_FR"/>
        </w:rPr>
        <w:t>), il venait sauver l'humanité (</w:t>
      </w:r>
      <w:hyperlink r:id="rId571">
        <w:r>
          <w:rPr>
            <w:lang w:val="fr_FR" w:bidi="fr_FR"/>
          </w:rPr>
          <w:rPr>
            <w:color w:val="0000EE"/>
            <w:u w:val="single"/>
          </w:rPr>
          <w:t xml:space="preserve">8.17 </w:t>
        </w:r>
      </w:hyperlink>
      <w:r>
        <w:rPr>
          <w:lang w:val="fr_FR" w:bidi="fr_FR"/>
        </w:rPr>
        <w:t xml:space="preserve">; </w:t>
      </w:r>
      <w:hyperlink r:id="rId572">
        <w:r>
          <w:rPr>
            <w:lang w:val="fr_FR" w:bidi="fr_FR"/>
          </w:rPr>
          <w:rPr>
            <w:color w:val="0000EE"/>
            <w:u w:val="single"/>
          </w:rPr>
          <w:t>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hyperlink r:id="rId573">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hyperlink r:id="rId574">
        <w:r>
          <w:rPr>
            <w:lang w:val="fr_FR" w:bidi="fr_FR"/>
          </w:rPr>
          <w:rPr>
            <w:color w:val="0000EE"/>
            <w:u w:val="single"/>
          </w:rPr>
          <w:t>Mc 2.14</w:t>
        </w:r>
      </w:hyperlink>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hyperlink r:id="rId575">
        <w:r>
          <w:rPr>
            <w:lang w:val="fr_FR" w:bidi="fr_FR"/>
          </w:rPr>
          <w:rPr>
            <w:color w:val="0000EE"/>
            <w:u w:val="single"/>
          </w:rPr>
          <w:t xml:space="preserve">5.46–47 </w:t>
        </w:r>
      </w:hyperlink>
      <w:r>
        <w:rPr>
          <w:lang w:val="fr_FR" w:bidi="fr_FR"/>
        </w:rPr>
        <w:t xml:space="preserve">; </w:t>
      </w:r>
      <w:hyperlink r:id="rId438">
        <w:r>
          <w:rPr>
            <w:lang w:val="fr_FR" w:bidi="fr_FR"/>
          </w:rPr>
          <w:rPr>
            <w:color w:val="0000EE"/>
            <w:u w:val="single"/>
          </w:rPr>
          <w:t>18.15–20</w:t>
        </w:r>
      </w:hyperlink>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6">
        <w:r>
          <w:rPr>
            <w:lang w:val="fr_FR" w:bidi="fr_FR"/>
          </w:rPr>
          <w:rPr>
            <w:color w:val="0000EE"/>
            <w:u w:val="single"/>
          </w:rPr>
          <w:t>Lc 19.1–10</w:t>
        </w:r>
      </w:hyperlink>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hyperlink r:id="rId577">
        <w:r>
          <w:rPr>
            <w:lang w:val="fr_FR" w:bidi="fr_FR"/>
          </w:rPr>
          <w:rPr>
            <w:color w:val="0000EE"/>
            <w:u w:val="single"/>
          </w:rPr>
          <w:t xml:space="preserve">7.1–5 </w:t>
        </w:r>
      </w:hyperlink>
      <w:r>
        <w:rPr>
          <w:lang w:val="fr_FR" w:bidi="fr_FR"/>
        </w:rPr>
        <w:t xml:space="preserve">; </w:t>
      </w:r>
      <w:hyperlink r:id="rId66">
        <w:r>
          <w:rPr>
            <w:lang w:val="fr_FR" w:bidi="fr_FR"/>
          </w:rPr>
          <w:rPr>
            <w:color w:val="0000EE"/>
            <w:u w:val="single"/>
          </w:rPr>
          <w:t xml:space="preserve">8.11–12 </w:t>
        </w:r>
      </w:hyperlink>
      <w:r>
        <w:rPr>
          <w:lang w:val="fr_FR" w:bidi="fr_FR"/>
        </w:rPr>
        <w:t xml:space="preserve">; </w:t>
      </w:r>
      <w:hyperlink r:id="rId578">
        <w:r>
          <w:rPr>
            <w:lang w:val="fr_FR" w:bidi="fr_FR"/>
          </w:rPr>
          <w:rPr>
            <w:color w:val="0000EE"/>
            <w:u w:val="single"/>
          </w:rPr>
          <w:t xml:space="preserve">19.30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hyperlink r:id="rId579">
        <w:r>
          <w:rPr>
            <w:lang w:val="fr_FR" w:bidi="fr_FR"/>
          </w:rPr>
          <w:rPr>
            <w:color w:val="0000EE"/>
            <w:u w:val="single"/>
          </w:rPr>
          <w:t xml:space="preserve">2S 12.16–23 </w:t>
        </w:r>
      </w:hyperlink>
      <w:r>
        <w:rPr>
          <w:lang w:val="fr_FR" w:bidi="fr_FR"/>
        </w:rPr>
        <w:t xml:space="preserve">; </w:t>
      </w:r>
      <w:hyperlink r:id="rId580">
        <w:r>
          <w:rPr>
            <w:lang w:val="fr_FR" w:bidi="fr_FR"/>
          </w:rPr>
          <w:rPr>
            <w:color w:val="0000EE"/>
            <w:u w:val="single"/>
          </w:rPr>
          <w:t>Dn 9.3</w:t>
        </w:r>
      </w:hyperlink>
      <w:r>
        <w:rPr>
          <w:lang w:val="fr_FR" w:bidi="fr_FR"/>
        </w:rPr>
        <w:t>). Il attirait l'attention sur le besoin de repentance de la nation (</w:t>
      </w:r>
      <w:hyperlink r:id="rId581">
        <w:r>
          <w:rPr>
            <w:lang w:val="fr_FR" w:bidi="fr_FR"/>
          </w:rPr>
          <w:rPr>
            <w:color w:val="0000EE"/>
            <w:u w:val="single"/>
          </w:rPr>
          <w:t xml:space="preserve">Lv 16.29–31 </w:t>
        </w:r>
      </w:hyperlink>
      <w:r>
        <w:rPr>
          <w:lang w:val="fr_FR" w:bidi="fr_FR"/>
        </w:rPr>
        <w:t xml:space="preserve">; </w:t>
      </w:r>
      <w:hyperlink r:id="rId582">
        <w:r>
          <w:rPr>
            <w:lang w:val="fr_FR" w:bidi="fr_FR"/>
          </w:rPr>
          <w:rPr>
            <w:color w:val="0000EE"/>
            <w:u w:val="single"/>
          </w:rPr>
          <w:t>Né 9.1</w:t>
        </w:r>
      </w:hyperlink>
      <w:r>
        <w:rPr>
          <w:lang w:val="fr_FR" w:bidi="fr_FR"/>
        </w:rPr>
        <w:t>) et visait probablement à accélérer l'arrivée du Messie par la purification. Le fait que Jésus et ses disciples n'aient pas jeûné (</w:t>
      </w:r>
      <w:hyperlink r:id="rId583">
        <w:r>
          <w:rPr>
            <w:lang w:val="fr_FR" w:bidi="fr_FR"/>
          </w:rPr>
          <w:rPr>
            <w:color w:val="0000EE"/>
            <w:u w:val="single"/>
          </w:rPr>
          <w:t>Mt 11.18–19</w:t>
        </w:r>
      </w:hyperlink>
      <w:r>
        <w:rPr>
          <w:lang w:val="fr_FR" w:bidi="fr_FR"/>
        </w:rPr>
        <w:t xml:space="preserve">) annonçait subtilement que le Messie était déjà arrivé (voir aussi </w:t>
      </w:r>
      <w:hyperlink r:id="rId584">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hyperlink r:id="rId585">
        <w:r>
          <w:rPr>
            <w:lang w:val="fr_FR" w:bidi="fr_FR"/>
          </w:rPr>
          <w:rPr>
            <w:color w:val="0000EE"/>
            <w:u w:val="single"/>
          </w:rPr>
          <w:t>Jn 3.29</w:t>
        </w:r>
      </w:hyperlink>
      <w:r>
        <w:rPr>
          <w:lang w:val="fr_FR" w:bidi="fr_FR"/>
        </w:rPr>
        <w:t xml:space="preserve">) en s'appuyant sur des images de l'Ancien Testament pour révéler la position de Jésus (voir </w:t>
      </w:r>
      <w:hyperlink r:id="rId586">
        <w:r>
          <w:rPr>
            <w:lang w:val="fr_FR" w:bidi="fr_FR"/>
          </w:rPr>
          <w:rPr>
            <w:color w:val="0000EE"/>
            <w:u w:val="single"/>
          </w:rPr>
          <w:t xml:space="preserve">Mt 25.1–13 </w:t>
        </w:r>
      </w:hyperlink>
      <w:r>
        <w:rPr>
          <w:lang w:val="fr_FR" w:bidi="fr_FR"/>
        </w:rPr>
        <w:t xml:space="preserve">; </w:t>
      </w:r>
      <w:hyperlink r:id="rId587">
        <w:r>
          <w:rPr>
            <w:lang w:val="fr_FR" w:bidi="fr_FR"/>
          </w:rPr>
          <w:rPr>
            <w:color w:val="0000EE"/>
            <w:u w:val="single"/>
          </w:rPr>
          <w:t>Es 54.5–6</w:t>
        </w:r>
      </w:hyperlink>
      <w:r>
        <w:rPr>
          <w:lang w:val="fr_FR" w:bidi="fr_FR"/>
        </w:rPr>
        <w:t xml:space="preserve">). • C'est la première fois que Jésus annonce sa mort violente (voir </w:t>
      </w:r>
      <w:hyperlink r:id="rId588">
        <w:r>
          <w:rPr>
            <w:lang w:val="fr_FR" w:bidi="fr_FR"/>
          </w:rPr>
          <w:rPr>
            <w:color w:val="0000EE"/>
            <w:u w:val="single"/>
          </w:rPr>
          <w:t xml:space="preserve">Mt 16.21 </w:t>
        </w:r>
      </w:hyperlink>
      <w:r>
        <w:rPr>
          <w:lang w:val="fr_FR" w:bidi="fr_FR"/>
        </w:rPr>
        <w:t xml:space="preserve">; </w:t>
      </w:r>
      <w:hyperlink r:id="rId589">
        <w:r>
          <w:rPr>
            <w:lang w:val="fr_FR" w:bidi="fr_FR"/>
          </w:rPr>
          <w:rPr>
            <w:color w:val="0000EE"/>
            <w:u w:val="single"/>
          </w:rPr>
          <w:t>17.12</w:t>
        </w:r>
      </w:hyperlink>
      <w:r>
        <w:rPr>
          <w:lang w:val="fr_FR" w:bidi="fr_FR"/>
        </w:rPr>
        <w:t xml:space="preserve">, </w:t>
      </w:r>
      <w:hyperlink r:id="rId590">
        <w:r>
          <w:rPr>
            <w:lang w:val="fr_FR" w:bidi="fr_FR"/>
          </w:rPr>
          <w:rPr>
            <w:color w:val="0000EE"/>
            <w:u w:val="single"/>
          </w:rPr>
          <w:t xml:space="preserve">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26.2</w:t>
        </w:r>
      </w:hyperlink>
      <w:r>
        <w:rPr>
          <w:lang w:val="fr_FR" w:bidi="fr_FR"/>
        </w:rPr>
        <w:t xml:space="preserve">, </w:t>
      </w:r>
      <w:hyperlink r:id="rId593">
        <w:r>
          <w:rPr>
            <w:lang w:val="fr_FR" w:bidi="fr_FR"/>
          </w:rPr>
          <w:rPr>
            <w:color w:val="0000EE"/>
            <w:u w:val="single"/>
          </w:rPr>
          <w:t xml:space="preserve">26–35 </w:t>
        </w:r>
      </w:hyperlink>
      <w:r>
        <w:rPr>
          <w:lang w:val="fr_FR" w:bidi="fr_FR"/>
        </w:rPr>
        <w:t xml:space="preserve">; </w:t>
      </w:r>
      <w:hyperlink r:id="rId594">
        <w:r>
          <w:rPr>
            <w:lang w:val="fr_FR" w:bidi="fr_FR"/>
          </w:rPr>
          <w:rPr>
            <w:color w:val="0000EE"/>
            <w:u w:val="single"/>
          </w:rPr>
          <w:t>Es 53.8</w:t>
        </w:r>
      </w:hyperlink>
      <w:r>
        <w:rPr>
          <w:lang w:val="fr_FR" w:bidi="fr_FR"/>
        </w:rPr>
        <w:t xml:space="preserve">). • En parlant du jeûne, Jésus fait peut-être référence à la tristesse des disciples juste après sa crucifixion ou au mode de vie des disciples après sa mort et sa résurrection (voir </w:t>
      </w:r>
      <w:hyperlink r:id="rId595">
        <w:r>
          <w:rPr>
            <w:lang w:val="fr_FR" w:bidi="fr_FR"/>
          </w:rPr>
          <w:rPr>
            <w:color w:val="0000EE"/>
            <w:u w:val="single"/>
          </w:rPr>
          <w:t xml:space="preserve">Ac 9.9 </w:t>
        </w:r>
      </w:hyperlink>
      <w:r>
        <w:rPr>
          <w:lang w:val="fr_FR" w:bidi="fr_FR"/>
        </w:rPr>
        <w:t xml:space="preserve">; </w:t>
      </w:r>
      <w:hyperlink r:id="rId596">
        <w:r>
          <w:rPr>
            <w:lang w:val="fr_FR" w:bidi="fr_FR"/>
          </w:rPr>
          <w:rPr>
            <w:color w:val="0000EE"/>
            <w:u w:val="single"/>
          </w:rPr>
          <w:t xml:space="preserve">13.2–3 </w:t>
        </w:r>
      </w:hyperlink>
      <w:r>
        <w:rPr>
          <w:lang w:val="fr_FR" w:bidi="fr_FR"/>
        </w:rPr>
        <w:t xml:space="preserve">; </w:t>
      </w:r>
      <w:hyperlink r:id="rId597">
        <w:r>
          <w:rPr>
            <w:lang w:val="fr_FR" w:bidi="fr_FR"/>
          </w:rPr>
          <w:rPr>
            <w:color w:val="0000EE"/>
            <w:u w:val="single"/>
          </w:rPr>
          <w:t xml:space="preserve">14.23 </w:t>
        </w:r>
      </w:hyperlink>
      <w:r>
        <w:rPr>
          <w:lang w:val="fr_FR" w:bidi="fr_FR"/>
        </w:rPr>
        <w:t xml:space="preserve">; </w:t>
      </w:r>
      <w:hyperlink r:id="rId598">
        <w:r>
          <w:rPr>
            <w:lang w:val="fr_FR" w:bidi="fr_FR"/>
          </w:rPr>
          <w:rPr>
            <w:color w:val="0000EE"/>
            <w:u w:val="single"/>
          </w:rPr>
          <w:t>27.9</w:t>
        </w:r>
      </w:hyperlink>
      <w:r>
        <w:rPr>
          <w:lang w:val="fr_FR" w:bidi="fr_FR"/>
        </w:rPr>
        <w:t xml:space="preserve">, </w:t>
      </w:r>
      <w:hyperlink r:id="rId59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hyperlink r:id="rId600">
        <w:r>
          <w:rPr>
            <w:lang w:val="fr_FR" w:bidi="fr_FR"/>
          </w:rPr>
          <w:rPr>
            <w:color w:val="0000EE"/>
            <w:u w:val="single"/>
          </w:rPr>
          <w:t>26.26–29</w:t>
        </w:r>
      </w:hyperlink>
      <w:r>
        <w:rPr>
          <w:lang w:val="fr_FR" w:bidi="fr_FR"/>
        </w:rPr>
        <w:t>) à l'ancienne alliance, en particulier en ce qui concerne les rituels comme le jeûne. Jésus accomplit la loi mais ne l'abolit pas (</w:t>
      </w:r>
      <w:hyperlink r:id="rId601">
        <w:r>
          <w:rPr>
            <w:lang w:val="fr_FR" w:bidi="fr_FR"/>
          </w:rPr>
          <w:rPr>
            <w:color w:val="0000EE"/>
            <w:u w:val="single"/>
          </w:rPr>
          <w:t xml:space="preserve">5.17–20 </w:t>
        </w:r>
      </w:hyperlink>
      <w:r>
        <w:rPr>
          <w:lang w:val="fr_FR" w:bidi="fr_FR"/>
        </w:rPr>
        <w:t xml:space="preserve">; voir </w:t>
      </w:r>
      <w:hyperlink r:id="rId602">
        <w:r>
          <w:rPr>
            <w:lang w:val="fr_FR" w:bidi="fr_FR"/>
          </w:rPr>
          <w:rPr>
            <w:color w:val="0000EE"/>
            <w:u w:val="single"/>
          </w:rPr>
          <w:t xml:space="preserve">Ga 2.21 </w:t>
        </w:r>
      </w:hyperlink>
      <w:r>
        <w:rPr>
          <w:lang w:val="fr_FR" w:bidi="fr_FR"/>
        </w:rPr>
        <w:t xml:space="preserve">; </w:t>
      </w:r>
      <w:hyperlink r:id="rId603">
        <w:r>
          <w:rPr>
            <w:lang w:val="fr_FR" w:bidi="fr_FR"/>
          </w:rPr>
          <w:rPr>
            <w:color w:val="0000EE"/>
            <w:u w:val="single"/>
          </w:rPr>
          <w:t>5.4</w:t>
        </w:r>
      </w:hyperlink>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hyperlink r:id="rId604">
        <w:r>
          <w:rPr>
            <w:lang w:val="fr_FR" w:bidi="fr_FR"/>
          </w:rPr>
          <w:rPr>
            <w:color w:val="0000EE"/>
            <w:u w:val="single"/>
          </w:rPr>
          <w:t xml:space="preserve">19.13 </w:t>
        </w:r>
      </w:hyperlink>
      <w:r>
        <w:rPr>
          <w:lang w:val="fr_FR" w:bidi="fr_FR"/>
        </w:rPr>
        <w:t xml:space="preserve">; </w:t>
      </w:r>
      <w:hyperlink r:id="rId605">
        <w:r>
          <w:rPr>
            <w:lang w:val="fr_FR" w:bidi="fr_FR"/>
          </w:rPr>
          <w:rPr>
            <w:color w:val="0000EE"/>
            <w:u w:val="single"/>
          </w:rPr>
          <w:t xml:space="preserve">Nb 27.18–23 </w:t>
        </w:r>
      </w:hyperlink>
      <w:r>
        <w:rPr>
          <w:lang w:val="fr_FR" w:bidi="fr_FR"/>
        </w:rPr>
        <w:t xml:space="preserve">; </w:t>
      </w:r>
      <w:hyperlink r:id="rId606">
        <w:r>
          <w:rPr>
            <w:lang w:val="fr_FR" w:bidi="fr_FR"/>
          </w:rPr>
          <w:rPr>
            <w:color w:val="0000EE"/>
            <w:u w:val="single"/>
          </w:rPr>
          <w:t>Dt 34.9</w:t>
        </w:r>
      </w:hyperlink>
      <w:r>
        <w:rPr>
          <w:lang w:val="fr_FR" w:bidi="fr_FR"/>
        </w:rPr>
        <w:t xml:space="preserve">). • L'homme croyait que Jésus avait le pouvoir de ressusciter les morts (cf. </w:t>
      </w:r>
      <w:hyperlink r:id="rId607">
        <w:r>
          <w:rPr>
            <w:lang w:val="fr_FR" w:bidi="fr_FR"/>
          </w:rPr>
          <w:rPr>
            <w:color w:val="0000EE"/>
            <w:u w:val="single"/>
          </w:rPr>
          <w:t xml:space="preserve">1R 17.8–24 </w:t>
        </w:r>
      </w:hyperlink>
      <w:r>
        <w:rPr>
          <w:lang w:val="fr_FR" w:bidi="fr_FR"/>
        </w:rPr>
        <w:t xml:space="preserve">; </w:t>
      </w:r>
      <w:hyperlink r:id="rId608">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hyperlink r:id="rId609">
        <w:r>
          <w:rPr>
            <w:lang w:val="fr_FR" w:bidi="fr_FR"/>
          </w:rPr>
          <w:rPr>
            <w:color w:val="0000EE"/>
            <w:u w:val="single"/>
          </w:rPr>
          <w:t>Lv 15.25–30</w:t>
        </w:r>
      </w:hyperlink>
      <w:r>
        <w:rPr>
          <w:lang w:val="fr_FR" w:bidi="fr_FR"/>
        </w:rPr>
        <w:t xml:space="preserve">). Mais au lieu de rendre Jésus impur, le fait qu'elle l'ait touché l'a rendue pure, un revirement étonnant qui montre que Jésus a le pouvoir de racheter et de sanctifier (voir </w:t>
      </w:r>
      <w:hyperlink r:id="rId610">
        <w:r>
          <w:rPr>
            <w:lang w:val="fr_FR" w:bidi="fr_FR"/>
          </w:rPr>
          <w:rPr>
            <w:color w:val="0000EE"/>
            <w:u w:val="single"/>
          </w:rPr>
          <w:t xml:space="preserve">Mt 14.36 </w:t>
        </w:r>
      </w:hyperlink>
      <w:r>
        <w:rPr>
          <w:lang w:val="fr_FR" w:bidi="fr_FR"/>
        </w:rPr>
        <w:t xml:space="preserve">; </w:t>
      </w:r>
      <w:hyperlink r:id="rId611">
        <w:r>
          <w:rPr>
            <w:lang w:val="fr_FR" w:bidi="fr_FR"/>
          </w:rPr>
          <w:rPr>
            <w:color w:val="0000EE"/>
            <w:u w:val="single"/>
          </w:rPr>
          <w:t>Mc 3.10</w:t>
        </w:r>
      </w:hyperlink>
      <w:r>
        <w:rPr>
          <w:lang w:val="fr_FR" w:bidi="fr_FR"/>
        </w:rPr>
        <w:t>). • Les franges au bas d'une tunique (</w:t>
      </w:r>
      <w:hyperlink r:id="rId612">
        <w:r>
          <w:rPr>
            <w:lang w:val="fr_FR" w:bidi="fr_FR"/>
          </w:rPr>
          <w:rPr>
            <w:color w:val="0000EE"/>
            <w:u w:val="single"/>
          </w:rPr>
          <w:t xml:space="preserve">Mt 23.5 </w:t>
        </w:r>
      </w:hyperlink>
      <w:r>
        <w:rPr>
          <w:lang w:val="fr_FR" w:bidi="fr_FR"/>
        </w:rPr>
        <w:t xml:space="preserve">; </w:t>
      </w:r>
      <w:hyperlink r:id="rId613">
        <w:r>
          <w:rPr>
            <w:lang w:val="fr_FR" w:bidi="fr_FR"/>
          </w:rPr>
          <w:rPr>
            <w:color w:val="0000EE"/>
            <w:u w:val="single"/>
          </w:rPr>
          <w:t>Nb 15.37–41</w:t>
        </w:r>
      </w:hyperlink>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hyperlink r:id="rId57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hyperlink r:id="rId614">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hyperlink r:id="rId615">
        <w:r>
          <w:rPr>
            <w:lang w:val="fr_FR" w:bidi="fr_FR"/>
          </w:rPr>
          <w:rPr>
            <w:color w:val="0000EE"/>
            <w:u w:val="single"/>
          </w:rPr>
          <w:t xml:space="preserve">Es 26.19 </w:t>
        </w:r>
      </w:hyperlink>
      <w:r>
        <w:rPr>
          <w:lang w:val="fr_FR" w:bidi="fr_FR"/>
        </w:rPr>
        <w:t xml:space="preserve">; </w:t>
      </w:r>
      <w:hyperlink r:id="rId616">
        <w:r>
          <w:rPr>
            <w:lang w:val="fr_FR" w:bidi="fr_FR"/>
          </w:rPr>
          <w:rPr>
            <w:color w:val="0000EE"/>
            <w:u w:val="single"/>
          </w:rPr>
          <w:t>Jn 11.11–14</w:t>
        </w:r>
      </w:hyperlink>
      <w:r>
        <w:rPr>
          <w:lang w:val="fr_FR" w:bidi="fr_FR"/>
        </w:rPr>
        <w:t xml:space="preserve">, </w:t>
      </w:r>
      <w:hyperlink r:id="rId617">
        <w:r>
          <w:rPr>
            <w:lang w:val="fr_FR" w:bidi="fr_FR"/>
          </w:rPr>
          <w:rPr>
            <w:color w:val="0000EE"/>
            <w:u w:val="single"/>
          </w:rPr>
          <w:t xml:space="preserve">25 </w:t>
        </w:r>
      </w:hyperlink>
      <w:r>
        <w:rPr>
          <w:lang w:val="fr_FR" w:bidi="fr_FR"/>
        </w:rPr>
        <w:t xml:space="preserve">; </w:t>
      </w:r>
      <w:hyperlink r:id="rId618">
        <w:r>
          <w:rPr>
            <w:lang w:val="fr_FR" w:bidi="fr_FR"/>
          </w:rPr>
          <w:rPr>
            <w:color w:val="0000EE"/>
            <w:u w:val="single"/>
          </w:rPr>
          <w:t>1Th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hyperlink r:id="rId619">
        <w:r>
          <w:rPr>
            <w:lang w:val="fr_FR" w:bidi="fr_FR"/>
          </w:rPr>
          <w:rPr>
            <w:color w:val="0000EE"/>
            <w:u w:val="single"/>
          </w:rPr>
          <w:t xml:space="preserve">Ex 4.11 </w:t>
        </w:r>
      </w:hyperlink>
      <w:r>
        <w:rPr>
          <w:lang w:val="fr_FR" w:bidi="fr_FR"/>
        </w:rPr>
        <w:t xml:space="preserve">; </w:t>
      </w:r>
      <w:hyperlink r:id="rId620">
        <w:r>
          <w:rPr>
            <w:lang w:val="fr_FR" w:bidi="fr_FR"/>
          </w:rPr>
          <w:rPr>
            <w:color w:val="0000EE"/>
            <w:u w:val="single"/>
          </w:rPr>
          <w:t xml:space="preserve">Dt 28.28 </w:t>
        </w:r>
      </w:hyperlink>
      <w:r>
        <w:rPr>
          <w:lang w:val="fr_FR" w:bidi="fr_FR"/>
        </w:rPr>
        <w:t xml:space="preserve">; </w:t>
      </w:r>
      <w:hyperlink r:id="rId621">
        <w:r>
          <w:rPr>
            <w:lang w:val="fr_FR" w:bidi="fr_FR"/>
          </w:rPr>
          <w:rPr>
            <w:color w:val="0000EE"/>
            <w:u w:val="single"/>
          </w:rPr>
          <w:t xml:space="preserve">2R 6.18 </w:t>
        </w:r>
      </w:hyperlink>
      <w:r>
        <w:rPr>
          <w:lang w:val="fr_FR" w:bidi="fr_FR"/>
        </w:rPr>
        <w:t xml:space="preserve">; </w:t>
      </w:r>
      <w:hyperlink r:id="rId622">
        <w:r>
          <w:rPr>
            <w:lang w:val="fr_FR" w:bidi="fr_FR"/>
          </w:rPr>
          <w:rPr>
            <w:color w:val="0000EE"/>
            <w:u w:val="single"/>
          </w:rPr>
          <w:t>Jn 9.2–3</w:t>
        </w:r>
      </w:hyperlink>
      <w:r>
        <w:rPr>
          <w:lang w:val="fr_FR" w:bidi="fr_FR"/>
        </w:rPr>
        <w:t>). L'Ancien Testament annonce que la venue du Messie permettra aux aveugles de recouvrer la vue (</w:t>
      </w:r>
      <w:hyperlink r:id="rId623">
        <w:r>
          <w:rPr>
            <w:lang w:val="fr_FR" w:bidi="fr_FR"/>
          </w:rPr>
          <w:rPr>
            <w:color w:val="0000EE"/>
            <w:u w:val="single"/>
          </w:rPr>
          <w:t xml:space="preserve">Mt 11.4–5 </w:t>
        </w:r>
      </w:hyperlink>
      <w:r>
        <w:rPr>
          <w:lang w:val="fr_FR" w:bidi="fr_FR"/>
        </w:rPr>
        <w:t xml:space="preserve">;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35.5–6</w:t>
        </w:r>
      </w:hyperlink>
      <w:r>
        <w:rPr>
          <w:lang w:val="fr_FR" w:bidi="fr_FR"/>
        </w:rPr>
        <w:t xml:space="preserve">). • Le titre messianique "Fils de David" est particulièrement lié aux guérisons miraculeuses (voir </w:t>
      </w:r>
      <w:hyperlink r:id="rId43">
        <w:r>
          <w:rPr>
            <w:lang w:val="fr_FR" w:bidi="fr_FR"/>
          </w:rPr>
          <w:rPr>
            <w:color w:val="0000EE"/>
            <w:u w:val="single"/>
          </w:rPr>
          <w:t xml:space="preserve">Mt 1.1 </w:t>
        </w:r>
      </w:hyperlink>
      <w:r>
        <w:rPr>
          <w:lang w:val="fr_FR" w:bidi="fr_FR"/>
        </w:rPr>
        <w:t xml:space="preserve">; </w:t>
      </w:r>
      <w:hyperlink r:id="rId14">
        <w:r>
          <w:rPr>
            <w:lang w:val="fr_FR" w:bidi="fr_FR"/>
          </w:rPr>
          <w:rPr>
            <w:color w:val="0000EE"/>
            <w:u w:val="single"/>
          </w:rPr>
          <w:t xml:space="preserve">12.23 </w:t>
        </w:r>
      </w:hyperlink>
      <w:r>
        <w:rPr>
          <w:lang w:val="fr_FR" w:bidi="fr_FR"/>
        </w:rPr>
        <w:t xml:space="preserve">; </w:t>
      </w:r>
      <w:hyperlink r:id="rId626">
        <w:r>
          <w:rPr>
            <w:lang w:val="fr_FR" w:bidi="fr_FR"/>
          </w:rPr>
          <w:rPr>
            <w:color w:val="0000EE"/>
            <w:u w:val="single"/>
          </w:rPr>
          <w:t xml:space="preserve">15.22 </w:t>
        </w:r>
      </w:hyperlink>
      <w:r>
        <w:rPr>
          <w:lang w:val="fr_FR" w:bidi="fr_FR"/>
        </w:rPr>
        <w:t xml:space="preserve">; </w:t>
      </w:r>
      <w:hyperlink r:id="rId627">
        <w:r>
          <w:rPr>
            <w:lang w:val="fr_FR" w:bidi="fr_FR"/>
          </w:rPr>
          <w:rPr>
            <w:color w:val="0000EE"/>
            <w:u w:val="single"/>
          </w:rPr>
          <w:t xml:space="preserve">20.30–31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hyperlink r:id="rId623">
        <w:r>
          <w:rPr>
            <w:lang w:val="fr_FR" w:bidi="fr_FR"/>
          </w:rPr>
          <w:rPr>
            <w:color w:val="0000EE"/>
            <w:u w:val="single"/>
          </w:rPr>
          <w:t xml:space="preserve">11.4–5 </w:t>
        </w:r>
      </w:hyperlink>
      <w:r>
        <w:rPr>
          <w:lang w:val="fr_FR" w:bidi="fr_FR"/>
        </w:rPr>
        <w:t xml:space="preserve">; </w:t>
      </w:r>
      <w:hyperlink r:id="rId625">
        <w:r>
          <w:rPr>
            <w:lang w:val="fr_FR" w:bidi="fr_FR"/>
          </w:rPr>
          <w:rPr>
            <w:color w:val="0000EE"/>
            <w:u w:val="single"/>
          </w:rPr>
          <w:t>Es 35.5–6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hyperlink r:id="rId464">
        <w:r>
          <w:rPr>
            <w:lang w:val="fr_FR" w:bidi="fr_FR"/>
          </w:rPr>
          <w:rPr>
            <w:color w:val="0000EE"/>
            <w:u w:val="single"/>
          </w:rPr>
          <w:t>4.23</w:t>
        </w:r>
      </w:hyperlink>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hyperlink r:id="rId629">
        <w:r>
          <w:rPr>
            <w:lang w:val="fr_FR" w:bidi="fr_FR"/>
          </w:rPr>
          <w:rPr>
            <w:color w:val="0000EE"/>
            <w:u w:val="single"/>
          </w:rPr>
          <w:t>4.23–9.34</w:t>
        </w:r>
      </w:hyperlink>
      <w:r>
        <w:rPr>
          <w:lang w:val="fr_FR" w:bidi="fr_FR"/>
        </w:rPr>
        <w:t>) à d'autres parties d'Israël par l'intermédiaire de ses disciples (</w:t>
      </w:r>
      <w:hyperlink r:id="rId630">
        <w:r>
          <w:rPr>
            <w:lang w:val="fr_FR" w:bidi="fr_FR"/>
          </w:rPr>
          <w:rPr>
            <w:color w:val="0000EE"/>
            <w:u w:val="single"/>
          </w:rPr>
          <w:t>10.5–6</w:t>
        </w:r>
      </w:hyperlink>
      <w:r>
        <w:rPr>
          <w:lang w:val="fr_FR" w:bidi="fr_FR"/>
        </w:rPr>
        <w:t>). Les instructions de Jésus envers ses disciples (</w:t>
      </w:r>
      <w:hyperlink r:id="rId631">
        <w:r>
          <w:rPr>
            <w:lang w:val="fr_FR" w:bidi="fr_FR"/>
          </w:rPr>
          <w:rPr>
            <w:color w:val="0000EE"/>
            <w:u w:val="single"/>
          </w:rPr>
          <w:t>10.5–42</w:t>
        </w:r>
      </w:hyperlink>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hyperlink r:id="rId632">
        <w:r>
          <w:rPr>
            <w:lang w:val="fr_FR" w:bidi="fr_FR"/>
          </w:rPr>
          <w:rPr>
            <w:color w:val="0000EE"/>
            <w:u w:val="single"/>
          </w:rPr>
          <w:t xml:space="preserve">12.11–12 </w:t>
        </w:r>
      </w:hyperlink>
      <w:r>
        <w:rPr>
          <w:lang w:val="fr_FR" w:bidi="fr_FR"/>
        </w:rPr>
        <w:t xml:space="preserve">; </w:t>
      </w:r>
      <w:hyperlink r:id="rId633">
        <w:r>
          <w:rPr>
            <w:lang w:val="fr_FR" w:bidi="fr_FR"/>
          </w:rPr>
          <w:rPr>
            <w:color w:val="0000EE"/>
            <w:u w:val="single"/>
          </w:rPr>
          <w:t>18.12</w:t>
        </w:r>
      </w:hyperlink>
      <w:r>
        <w:rPr>
          <w:lang w:val="fr_FR" w:bidi="fr_FR"/>
        </w:rPr>
        <w:t>). Leurs attaques contre Jésus montraient clairement leur rejet obstiné de Dieu. Les foules dépérissaient à cause de cette négligence pastorale et des abus (</w:t>
      </w:r>
      <w:hyperlink r:id="rId630">
        <w:r>
          <w:rPr>
            <w:lang w:val="fr_FR" w:bidi="fr_FR"/>
          </w:rPr>
          <w:rPr>
            <w:color w:val="0000EE"/>
            <w:u w:val="single"/>
          </w:rPr>
          <w:t xml:space="preserve">10.5–6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635">
        <w:r>
          <w:rPr>
            <w:lang w:val="fr_FR" w:bidi="fr_FR"/>
          </w:rPr>
          <w:rPr>
            <w:color w:val="0000EE"/>
            <w:u w:val="single"/>
          </w:rPr>
          <w:t xml:space="preserve">23.4 </w:t>
        </w:r>
      </w:hyperlink>
      <w:r>
        <w:rPr>
          <w:lang w:val="fr_FR" w:bidi="fr_FR"/>
        </w:rPr>
        <w:t xml:space="preserve">; </w:t>
      </w:r>
      <w:hyperlink r:id="rId636">
        <w:r>
          <w:rPr>
            <w:lang w:val="fr_FR" w:bidi="fr_FR"/>
          </w:rPr>
          <w:rPr>
            <w:color w:val="0000EE"/>
            <w:u w:val="single"/>
          </w:rPr>
          <w:t>Za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 xml:space="preserve">36–43 </w:t>
        </w:r>
      </w:hyperlink>
      <w:r>
        <w:rPr>
          <w:lang w:val="fr_FR" w:bidi="fr_FR"/>
        </w:rPr>
        <w:t xml:space="preserve">; </w:t>
      </w:r>
      <w:hyperlink r:id="rId639">
        <w:r>
          <w:rPr>
            <w:lang w:val="fr_FR" w:bidi="fr_FR"/>
          </w:rPr>
          <w:rPr>
            <w:color w:val="0000EE"/>
            <w:u w:val="single"/>
          </w:rPr>
          <w:t xml:space="preserve">Mc 4.26–29 </w:t>
        </w:r>
      </w:hyperlink>
      <w:r>
        <w:rPr>
          <w:lang w:val="fr_FR" w:bidi="fr_FR"/>
        </w:rPr>
        <w:t xml:space="preserve">; </w:t>
      </w:r>
      <w:hyperlink r:id="rId640">
        <w:r>
          <w:rPr>
            <w:lang w:val="fr_FR" w:bidi="fr_FR"/>
          </w:rPr>
          <w:rPr>
            <w:color w:val="0000EE"/>
            <w:u w:val="single"/>
          </w:rPr>
          <w:t xml:space="preserve">Jn 4.35–38 </w:t>
        </w:r>
      </w:hyperlink>
      <w:r>
        <w:rPr>
          <w:lang w:val="fr_FR" w:bidi="fr_FR"/>
        </w:rPr>
        <w:t xml:space="preserve">; </w:t>
      </w:r>
      <w:hyperlink r:id="rId641">
        <w:r>
          <w:rPr>
            <w:lang w:val="fr_FR" w:bidi="fr_FR"/>
          </w:rPr>
          <w:rPr>
            <w:color w:val="0000EE"/>
            <w:u w:val="single"/>
          </w:rPr>
          <w:t>Ap 14.15–20</w:t>
        </w:r>
      </w:hyperlink>
      <w:r>
        <w:rPr>
          <w:lang w:val="fr_FR" w:bidi="fr_FR"/>
        </w:rPr>
        <w:t xml:space="preserve">). • Tous les ministères dépendent en définitive de l'appel de Dieu (voir </w:t>
      </w:r>
      <w:hyperlink r:id="rId642">
        <w:r>
          <w:rPr>
            <w:lang w:val="fr_FR" w:bidi="fr_FR"/>
          </w:rPr>
          <w:rPr>
            <w:color w:val="0000EE"/>
            <w:u w:val="single"/>
          </w:rPr>
          <w:t>Mt 23.8–10</w:t>
        </w:r>
      </w:hyperlink>
      <w:r>
        <w:rPr>
          <w:lang w:val="fr_FR" w:bidi="fr_FR"/>
        </w:rPr>
        <w:t xml:space="preserve">, </w:t>
      </w:r>
      <w:hyperlink r:id="rId538">
        <w:r>
          <w:rPr>
            <w:lang w:val="fr_FR" w:bidi="fr_FR"/>
          </w:rPr>
          <w:rPr>
            <w:color w:val="0000EE"/>
            <w:u w:val="single"/>
          </w:rPr>
          <w:t>13</w:t>
        </w:r>
      </w:hyperlink>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hyperlink r:id="rId643">
        <w:r>
          <w:rPr>
            <w:lang w:val="fr_FR" w:bidi="fr_FR"/>
          </w:rPr>
          <w:rPr>
            <w:color w:val="0000EE"/>
            <w:u w:val="single"/>
          </w:rPr>
          <w:t>9.37–38</w:t>
        </w:r>
      </w:hyperlink>
      <w:r>
        <w:rPr>
          <w:lang w:val="fr_FR" w:bidi="fr_FR"/>
        </w:rPr>
        <w:t>). Le choix de douze n'était pas un hasard, car il rappelait les douze tribus d'Israël. Jésus était en train de désigner de nouveaux chefs pour le nouveau peuple de Dieu, rassemblés sous le règne du Messie. (</w:t>
      </w:r>
      <w:hyperlink r:id="rId644">
        <w:r>
          <w:rPr>
            <w:lang w:val="fr_FR" w:bidi="fr_FR"/>
          </w:rPr>
          <w:rPr>
            <w:color w:val="0000EE"/>
            <w:u w:val="single"/>
          </w:rPr>
          <w:t xml:space="preserve">16.18–19 </w:t>
        </w:r>
      </w:hyperlink>
      <w:r>
        <w:rPr>
          <w:lang w:val="fr_FR" w:bidi="fr_FR"/>
        </w:rPr>
        <w:t xml:space="preserve">; </w:t>
      </w:r>
      <w:hyperlink r:id="rId645">
        <w:r>
          <w:rPr>
            <w:lang w:val="fr_FR" w:bidi="fr_FR"/>
          </w:rPr>
          <w:rPr>
            <w:color w:val="0000EE"/>
            <w:u w:val="single"/>
          </w:rPr>
          <w:t xml:space="preserve">18.18 </w:t>
        </w:r>
      </w:hyperlink>
      <w:r>
        <w:rPr>
          <w:lang w:val="fr_FR" w:bidi="fr_FR"/>
        </w:rPr>
        <w:t xml:space="preserve">; </w:t>
      </w:r>
      <w:hyperlink r:id="rId263">
        <w:r>
          <w:rPr>
            <w:lang w:val="fr_FR" w:bidi="fr_FR"/>
          </w:rPr>
          <w:rPr>
            <w:color w:val="0000EE"/>
            <w:u w:val="single"/>
          </w:rPr>
          <w:t xml:space="preserve">19.28 </w:t>
        </w:r>
      </w:hyperlink>
      <w:r>
        <w:rPr>
          <w:lang w:val="fr_FR" w:bidi="fr_FR"/>
        </w:rPr>
        <w:t xml:space="preserve">; </w:t>
      </w:r>
      <w:hyperlink r:id="rId127">
        <w:r>
          <w:rPr>
            <w:lang w:val="fr_FR" w:bidi="fr_FR"/>
          </w:rPr>
          <w:rPr>
            <w:color w:val="0000EE"/>
            <w:u w:val="single"/>
          </w:rPr>
          <w:t>21.43</w:t>
        </w:r>
      </w:hyperlink>
      <w:r>
        <w:rPr>
          <w:lang w:val="fr_FR" w:bidi="fr_FR"/>
        </w:rPr>
        <w:t>). • En leur donnant son autorité (</w:t>
      </w:r>
      <w:hyperlink r:id="rId646">
        <w:r>
          <w:rPr>
            <w:lang w:val="fr_FR" w:bidi="fr_FR"/>
          </w:rPr>
          <w:rPr>
            <w:color w:val="0000EE"/>
            <w:u w:val="single"/>
          </w:rPr>
          <w:t xml:space="preserve">9.6–8 </w:t>
        </w:r>
      </w:hyperlink>
      <w:r>
        <w:rPr>
          <w:lang w:val="fr_FR" w:bidi="fr_FR"/>
        </w:rPr>
        <w:t xml:space="preserve">; </w:t>
      </w:r>
      <w:hyperlink r:id="rId647">
        <w:r>
          <w:rPr>
            <w:lang w:val="fr_FR" w:bidi="fr_FR"/>
          </w:rPr>
          <w:rPr>
            <w:color w:val="0000EE"/>
            <w:u w:val="single"/>
          </w:rPr>
          <w:t>28.18</w:t>
        </w:r>
      </w:hyperlink>
      <w:r>
        <w:rPr>
          <w:lang w:val="fr_FR" w:bidi="fr_FR"/>
        </w:rPr>
        <w:t>), Jésus a permis aux douze de réaliser des tâches que les chefs juifs ne pouvaient pas accomplir (</w:t>
      </w:r>
      <w:hyperlink r:id="rId221">
        <w:r>
          <w:rPr>
            <w:lang w:val="fr_FR" w:bidi="fr_FR"/>
          </w:rPr>
          <w:rPr>
            <w:color w:val="0000EE"/>
            <w:u w:val="single"/>
          </w:rPr>
          <w:t xml:space="preserve">9.32–34 </w:t>
        </w:r>
      </w:hyperlink>
      <w:r>
        <w:rPr>
          <w:lang w:val="fr_FR" w:bidi="fr_FR"/>
        </w:rPr>
        <w:t xml:space="preserve">; </w:t>
      </w:r>
      <w:hyperlink r:id="rId648">
        <w:r>
          <w:rPr>
            <w:lang w:val="fr_FR" w:bidi="fr_FR"/>
          </w:rPr>
          <w:rPr>
            <w:color w:val="0000EE"/>
            <w:u w:val="single"/>
          </w:rPr>
          <w:t>10.5–8</w:t>
        </w:r>
      </w:hyperlink>
      <w:r>
        <w:rPr>
          <w:lang w:val="fr_FR" w:bidi="fr_FR"/>
        </w:rPr>
        <w:t>). L'autorité de chasser les mauvais esprits (</w:t>
      </w:r>
      <w:hyperlink r:id="rId649">
        <w:r>
          <w:rPr>
            <w:lang w:val="fr_FR" w:bidi="fr_FR"/>
          </w:rPr>
          <w:rPr>
            <w:color w:val="0000EE"/>
            <w:u w:val="single"/>
          </w:rPr>
          <w:t>8.28</w:t>
        </w:r>
      </w:hyperlink>
      <w:r>
        <w:rPr>
          <w:lang w:val="fr_FR" w:bidi="fr_FR"/>
        </w:rPr>
        <w:t>) et d'accomplir des guérisons sont aussi des qualités attribuées à Jésus (</w:t>
      </w:r>
      <w:hyperlink r:id="rId464">
        <w:r>
          <w:rPr>
            <w:lang w:val="fr_FR" w:bidi="fr_FR"/>
          </w:rPr>
          <w:rPr>
            <w:color w:val="0000EE"/>
            <w:u w:val="single"/>
          </w:rPr>
          <w:t xml:space="preserve">4.23 </w:t>
        </w:r>
      </w:hyperlink>
      <w:r>
        <w:rPr>
          <w:lang w:val="fr_FR" w:bidi="fr_FR"/>
        </w:rPr>
        <w:t xml:space="preserve">; </w:t>
      </w:r>
      <w:hyperlink r:id="rId650">
        <w:r>
          <w:rPr>
            <w:lang w:val="fr_FR" w:bidi="fr_FR"/>
          </w:rPr>
          <w:rPr>
            <w:color w:val="0000EE"/>
            <w:u w:val="single"/>
          </w:rPr>
          <w:t>8.1–9.35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hyperlink r:id="rId651">
        <w:r>
          <w:rPr>
            <w:lang w:val="fr_FR" w:bidi="fr_FR"/>
          </w:rPr>
          <w:rPr>
            <w:color w:val="0000EE"/>
            <w:u w:val="single"/>
          </w:rPr>
          <w:t>10.1–8</w:t>
        </w:r>
      </w:hyperlink>
      <w:r>
        <w:rPr>
          <w:lang w:val="fr_FR" w:bidi="fr_FR"/>
        </w:rPr>
        <w:t xml:space="preserve">, </w:t>
      </w:r>
      <w:hyperlink r:id="rId652">
        <w:r>
          <w:rPr>
            <w:lang w:val="fr_FR" w:bidi="fr_FR"/>
          </w:rPr>
          <w:rPr>
            <w:color w:val="0000EE"/>
            <w:u w:val="single"/>
          </w:rPr>
          <w:t>40</w:t>
        </w:r>
      </w:hyperlink>
      <w:r>
        <w:rPr>
          <w:lang w:val="fr_FR" w:bidi="fr_FR"/>
        </w:rPr>
        <w:t xml:space="preserve"> ; </w:t>
      </w:r>
      <w:hyperlink r:id="rId16">
        <w:r>
          <w:rPr>
            <w:lang w:val="fr_FR" w:bidi="fr_FR"/>
          </w:rPr>
          <w:rPr>
            <w:color w:val="0000EE"/>
            <w:u w:val="single"/>
          </w:rPr>
          <w:t>28.16–20</w:t>
        </w:r>
      </w:hyperlink>
      <w:r>
        <w:rPr>
          <w:lang w:val="fr_FR" w:bidi="fr_FR"/>
        </w:rPr>
        <w:t>). Le terme est également utilisé pour Paul (</w:t>
      </w:r>
      <w:hyperlink r:id="rId653">
        <w:r>
          <w:rPr>
            <w:lang w:val="fr_FR" w:bidi="fr_FR"/>
          </w:rPr>
          <w:rPr>
            <w:color w:val="0000EE"/>
            <w:u w:val="single"/>
          </w:rPr>
          <w:t>Ga 1.1</w:t>
        </w:r>
      </w:hyperlink>
      <w:r>
        <w:rPr>
          <w:lang w:val="fr_FR" w:bidi="fr_FR"/>
        </w:rPr>
        <w:t>). • Pierre avait une place prioritaire du point de vue de la chronologie du récit (</w:t>
      </w:r>
      <w:hyperlink r:id="rId430">
        <w:r>
          <w:rPr>
            <w:lang w:val="fr_FR" w:bidi="fr_FR"/>
          </w:rPr>
          <w:rPr>
            <w:color w:val="0000EE"/>
            <w:u w:val="single"/>
          </w:rPr>
          <w:t>Mt 4.18–22</w:t>
        </w:r>
      </w:hyperlink>
      <w:r>
        <w:rPr>
          <w:lang w:val="fr_FR" w:bidi="fr_FR"/>
        </w:rPr>
        <w:t xml:space="preserve"> ; </w:t>
      </w:r>
      <w:hyperlink r:id="rId654">
        <w:r>
          <w:rPr>
            <w:lang w:val="fr_FR" w:bidi="fr_FR"/>
          </w:rPr>
          <w:rPr>
            <w:color w:val="0000EE"/>
            <w:u w:val="single"/>
          </w:rPr>
          <w:t>16.17–19</w:t>
        </w:r>
      </w:hyperlink>
      <w:r>
        <w:rPr>
          <w:lang w:val="fr_FR" w:bidi="fr_FR"/>
        </w:rPr>
        <w:t xml:space="preserve">) et en raison de sa place en tant que représentant des apôtres (voir </w:t>
      </w:r>
      <w:hyperlink r:id="rId655">
        <w:r>
          <w:rPr>
            <w:lang w:val="fr_FR" w:bidi="fr_FR"/>
          </w:rPr>
          <w:rPr>
            <w:color w:val="0000EE"/>
            <w:u w:val="single"/>
          </w:rPr>
          <w:t xml:space="preserve">19.27 </w:t>
        </w:r>
      </w:hyperlink>
      <w:r>
        <w:rPr>
          <w:lang w:val="fr_FR" w:bidi="fr_FR"/>
        </w:rPr>
        <w:t xml:space="preserve">; </w:t>
      </w:r>
      <w:hyperlink r:id="rId656">
        <w:r>
          <w:rPr>
            <w:lang w:val="fr_FR" w:bidi="fr_FR"/>
          </w:rPr>
          <w:rPr>
            <w:color w:val="0000EE"/>
            <w:u w:val="single"/>
          </w:rPr>
          <w:t xml:space="preserve">26.33 </w:t>
        </w:r>
      </w:hyperlink>
      <w:r>
        <w:rPr>
          <w:lang w:val="fr_FR" w:bidi="fr_FR"/>
        </w:rPr>
        <w:t xml:space="preserve">; </w:t>
      </w:r>
      <w:hyperlink r:id="rId657">
        <w:r>
          <w:rPr>
            <w:lang w:val="fr_FR" w:bidi="fr_FR"/>
          </w:rPr>
          <w:rPr>
            <w:color w:val="0000EE"/>
            <w:u w:val="single"/>
          </w:rPr>
          <w:t>Ac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hyperlink r:id="rId658">
        <w:r>
          <w:rPr>
            <w:lang w:val="fr_FR" w:bidi="fr_FR"/>
          </w:rPr>
          <w:rPr>
            <w:color w:val="0000EE"/>
            <w:u w:val="single"/>
          </w:rPr>
          <w:t xml:space="preserve">Mc 3.16–19 </w:t>
        </w:r>
      </w:hyperlink>
      <w:r>
        <w:rPr>
          <w:lang w:val="fr_FR" w:bidi="fr_FR"/>
        </w:rPr>
        <w:t xml:space="preserve">; </w:t>
      </w:r>
      <w:hyperlink r:id="rId659">
        <w:r>
          <w:rPr>
            <w:lang w:val="fr_FR" w:bidi="fr_FR"/>
          </w:rPr>
          <w:rPr>
            <w:color w:val="0000EE"/>
            <w:u w:val="single"/>
          </w:rPr>
          <w:t xml:space="preserve">Lc 6.14–16 </w:t>
        </w:r>
      </w:hyperlink>
      <w:r>
        <w:rPr>
          <w:lang w:val="fr_FR" w:bidi="fr_FR"/>
        </w:rPr>
        <w:t xml:space="preserve">; </w:t>
      </w:r>
      <w:hyperlink r:id="rId660">
        <w:r>
          <w:rPr>
            <w:lang w:val="fr_FR" w:bidi="fr_FR"/>
          </w:rPr>
          <w:rPr>
            <w:color w:val="0000EE"/>
            <w:u w:val="single"/>
          </w:rPr>
          <w:t>Ac 1.13</w:t>
        </w:r>
      </w:hyperlink>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hyperlink r:id="rId661">
        <w:r>
          <w:rPr>
            <w:lang w:val="fr_FR" w:bidi="fr_FR"/>
          </w:rPr>
          <w:rPr>
            <w:color w:val="0000EE"/>
            <w:u w:val="single"/>
          </w:rPr>
          <w:t xml:space="preserve">10.3 </w:t>
        </w:r>
      </w:hyperlink>
      <w:r>
        <w:rPr>
          <w:lang w:val="fr_FR" w:bidi="fr_FR"/>
        </w:rPr>
        <w:t xml:space="preserve">; </w:t>
      </w:r>
      <w:hyperlink r:id="rId662">
        <w:r>
          <w:rPr>
            <w:lang w:val="fr_FR" w:bidi="fr_FR"/>
          </w:rPr>
          <w:rPr>
            <w:color w:val="0000EE"/>
            <w:u w:val="single"/>
          </w:rPr>
          <w:t>Mc 3.18</w:t>
        </w:r>
      </w:hyperlink>
      <w:r>
        <w:rPr>
          <w:lang w:val="fr_FR" w:bidi="fr_FR"/>
        </w:rPr>
        <w:t>) et de Jude, fils de Jacques (</w:t>
      </w:r>
      <w:hyperlink r:id="rId663">
        <w:r>
          <w:rPr>
            <w:lang w:val="fr_FR" w:bidi="fr_FR"/>
          </w:rPr>
          <w:rPr>
            <w:color w:val="0000EE"/>
            <w:u w:val="single"/>
          </w:rPr>
          <w:t xml:space="preserve">Lc 6.16 </w:t>
        </w:r>
      </w:hyperlink>
      <w:r>
        <w:rPr>
          <w:lang w:val="fr_FR" w:bidi="fr_FR"/>
        </w:rPr>
        <w:t xml:space="preserve">; </w:t>
      </w:r>
      <w:hyperlink r:id="rId660">
        <w:r>
          <w:rPr>
            <w:lang w:val="fr_FR" w:bidi="fr_FR"/>
          </w:rPr>
          <w:rPr>
            <w:color w:val="0000EE"/>
            <w:u w:val="single"/>
          </w:rPr>
          <w:t>Ac 1.13</w:t>
        </w:r>
      </w:hyperlink>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hyperlink r:id="rId574">
        <w:r>
          <w:rPr>
            <w:lang w:val="fr_FR" w:bidi="fr_FR"/>
          </w:rPr>
          <w:rPr>
            <w:color w:val="0000EE"/>
            <w:u w:val="single"/>
          </w:rPr>
          <w:t>Mc 2.14</w:t>
        </w:r>
      </w:hyperlink>
      <w:r>
        <w:rPr>
          <w:lang w:val="fr_FR" w:bidi="fr_FR"/>
        </w:rPr>
        <w:t xml:space="preserve">), travaillait au service des impôts (voir </w:t>
      </w:r>
      <w:hyperlink r:id="rId43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hyperlink r:id="rId664">
        <w:r>
          <w:rPr>
            <w:lang w:val="fr_FR" w:bidi="fr_FR"/>
          </w:rPr>
          <w:rPr>
            <w:color w:val="0000EE"/>
            <w:u w:val="single"/>
          </w:rPr>
          <w:t>Ac 22.3–5</w:t>
        </w:r>
      </w:hyperlink>
      <w:r>
        <w:rPr>
          <w:lang w:val="fr_FR" w:bidi="fr_FR"/>
        </w:rPr>
        <w:t xml:space="preserve"> ; </w:t>
      </w:r>
      <w:hyperlink r:id="rId665">
        <w:r>
          <w:rPr>
            <w:lang w:val="fr_FR" w:bidi="fr_FR"/>
          </w:rPr>
          <w:rPr>
            <w:color w:val="0000EE"/>
            <w:u w:val="single"/>
          </w:rPr>
          <w:t>Ga 1.14</w:t>
        </w:r>
      </w:hyperlink>
      <w:r>
        <w:rPr>
          <w:lang w:val="fr_FR" w:bidi="fr_FR"/>
        </w:rPr>
        <w:t xml:space="preserve"> ; </w:t>
      </w:r>
      <w:hyperlink r:id="rId666">
        <w:r>
          <w:rPr>
            <w:lang w:val="fr_FR" w:bidi="fr_FR"/>
          </w:rPr>
          <w:rPr>
            <w:color w:val="0000EE"/>
            <w:u w:val="single"/>
          </w:rPr>
          <w:t>Ph 3.6</w:t>
        </w:r>
      </w:hyperlink>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hyperlink r:id="rId667">
        <w:r>
          <w:rPr>
            <w:lang w:val="fr_FR" w:bidi="fr_FR"/>
          </w:rPr>
          <w:rPr>
            <w:color w:val="0000EE"/>
            <w:u w:val="single"/>
          </w:rPr>
          <w:t>Jos 15.25</w:t>
        </w:r>
      </w:hyperlink>
      <w:r>
        <w:rPr>
          <w:lang w:val="fr_FR" w:bidi="fr_FR"/>
        </w:rPr>
        <w:t xml:space="preserve">) ou de </w:t>
      </w:r>
      <w:r>
        <w:rPr>
          <w:lang w:val="fr_FR" w:bidi="fr_FR"/>
        </w:rPr>
        <w:t>Querioth</w:t>
      </w:r>
      <w:r>
        <w:rPr>
          <w:lang w:val="fr_FR" w:bidi="fr_FR"/>
        </w:rPr>
        <w:t xml:space="preserve"> en Pérée (</w:t>
      </w:r>
      <w:hyperlink r:id="rId668">
        <w:r>
          <w:rPr>
            <w:lang w:val="fr_FR" w:bidi="fr_FR"/>
          </w:rPr>
          <w:rPr>
            <w:color w:val="0000EE"/>
            <w:u w:val="single"/>
          </w:rPr>
          <w:t>Jr 48.24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hyperlink r:id="rId669">
        <w:r>
          <w:rPr>
            <w:lang w:val="fr_FR" w:bidi="fr_FR"/>
          </w:rPr>
          <w:rPr>
            <w:color w:val="0000EE"/>
            <w:u w:val="single"/>
          </w:rPr>
          <w:t>15.24</w:t>
        </w:r>
      </w:hyperlink>
      <w:r>
        <w:rPr>
          <w:lang w:val="fr_FR" w:bidi="fr_FR"/>
        </w:rPr>
        <w:t>). À travers les juifs, Dieu allait atteindre les païens (</w:t>
      </w:r>
      <w:hyperlink r:id="rId670">
        <w:r>
          <w:rPr>
            <w:lang w:val="fr_FR" w:bidi="fr_FR"/>
          </w:rPr>
          <w:rPr>
            <w:color w:val="0000EE"/>
            <w:u w:val="single"/>
          </w:rPr>
          <w:t xml:space="preserve">Es 2.2–4 </w:t>
        </w:r>
      </w:hyperlink>
      <w:r>
        <w:rPr>
          <w:lang w:val="fr_FR" w:bidi="fr_FR"/>
        </w:rPr>
        <w:t xml:space="preserve">; </w:t>
      </w:r>
      <w:hyperlink r:id="rId671">
        <w:r>
          <w:rPr>
            <w:lang w:val="fr_FR" w:bidi="fr_FR"/>
          </w:rPr>
          <w:rPr>
            <w:color w:val="0000EE"/>
            <w:u w:val="single"/>
          </w:rPr>
          <w:t xml:space="preserve">42.6–7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672">
        <w:r>
          <w:rPr>
            <w:lang w:val="fr_FR" w:bidi="fr_FR"/>
          </w:rPr>
          <w:rPr>
            <w:color w:val="0000EE"/>
            <w:u w:val="single"/>
          </w:rPr>
          <w:t>60.3</w:t>
        </w:r>
      </w:hyperlink>
      <w:r>
        <w:rPr>
          <w:lang w:val="fr_FR" w:bidi="fr_FR"/>
        </w:rPr>
        <w:t>). • Les Samaritains étaient considérés comme des juifs impurs (</w:t>
      </w:r>
      <w:hyperlink r:id="rId673">
        <w:r>
          <w:rPr>
            <w:lang w:val="fr_FR" w:bidi="fr_FR"/>
          </w:rPr>
          <w:rPr>
            <w:color w:val="0000EE"/>
            <w:u w:val="single"/>
          </w:rPr>
          <w:t>Lc 17.18</w:t>
        </w:r>
      </w:hyperlink>
      <w:r>
        <w:rPr>
          <w:lang w:val="fr_FR" w:bidi="fr_FR"/>
        </w:rPr>
        <w:t>) en raison de leurs mariages mixtes avec des païens, pendant et après les exils assyriens et babyloniens (</w:t>
      </w:r>
      <w:hyperlink r:id="rId674">
        <w:r>
          <w:rPr>
            <w:lang w:val="fr_FR" w:bidi="fr_FR"/>
          </w:rPr>
          <w:rPr>
            <w:color w:val="0000EE"/>
            <w:u w:val="single"/>
          </w:rPr>
          <w:t>2R 17.24–41</w:t>
        </w:r>
      </w:hyperlink>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hyperlink r:id="rId675">
        <w:r>
          <w:rPr>
            <w:lang w:val="fr_FR" w:bidi="fr_FR"/>
          </w:rPr>
          <w:rPr>
            <w:color w:val="0000EE"/>
            <w:u w:val="single"/>
          </w:rPr>
          <w:t xml:space="preserve">9.36 </w:t>
        </w:r>
      </w:hyperlink>
      <w:r>
        <w:rPr>
          <w:lang w:val="fr_FR" w:bidi="fr_FR"/>
        </w:rPr>
        <w:t xml:space="preserve">; </w:t>
      </w:r>
      <w:hyperlink r:id="rId669">
        <w:r>
          <w:rPr>
            <w:lang w:val="fr_FR" w:bidi="fr_FR"/>
          </w:rPr>
          <w:rPr>
            <w:color w:val="0000EE"/>
            <w:u w:val="single"/>
          </w:rPr>
          <w:t>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hyperlink r:id="rId676">
        <w:r>
          <w:rPr>
            <w:lang w:val="fr_FR" w:bidi="fr_FR"/>
          </w:rPr>
          <w:rPr>
            <w:color w:val="0000EE"/>
            <w:u w:val="single"/>
          </w:rPr>
          <w:t xml:space="preserve">1Co 9.3–19 </w:t>
        </w:r>
      </w:hyperlink>
      <w:r>
        <w:rPr>
          <w:lang w:val="fr_FR" w:bidi="fr_FR"/>
        </w:rPr>
        <w:t xml:space="preserve">; </w:t>
      </w:r>
      <w:hyperlink r:id="rId677">
        <w:r>
          <w:rPr>
            <w:lang w:val="fr_FR" w:bidi="fr_FR"/>
          </w:rPr>
          <w:rPr>
            <w:color w:val="0000EE"/>
            <w:u w:val="single"/>
          </w:rPr>
          <w:t xml:space="preserve">Ga 6.6 </w:t>
        </w:r>
      </w:hyperlink>
      <w:r>
        <w:rPr>
          <w:lang w:val="fr_FR" w:bidi="fr_FR"/>
        </w:rPr>
        <w:t xml:space="preserve">; </w:t>
      </w:r>
      <w:hyperlink r:id="rId678">
        <w:r>
          <w:rPr>
            <w:lang w:val="fr_FR" w:bidi="fr_FR"/>
          </w:rPr>
          <w:rPr>
            <w:color w:val="0000EE"/>
            <w:u w:val="single"/>
          </w:rPr>
          <w:t>1Tm 5.17</w:t>
        </w:r>
      </w:hyperlink>
      <w:r>
        <w:rPr>
          <w:lang w:val="fr_FR" w:bidi="fr_FR"/>
        </w:rPr>
        <w:t xml:space="preserve">), Jésus a demandé aux apôtres de se garder de tout ce qui aurait pu les amener à être accusés de cupidité (voir </w:t>
      </w:r>
      <w:hyperlink r:id="rId679">
        <w:r>
          <w:rPr>
            <w:lang w:val="fr_FR" w:bidi="fr_FR"/>
          </w:rPr>
          <w:rPr>
            <w:color w:val="0000EE"/>
            <w:u w:val="single"/>
          </w:rPr>
          <w:t xml:space="preserve">Ac 8.20 </w:t>
        </w:r>
      </w:hyperlink>
      <w:r>
        <w:rPr>
          <w:lang w:val="fr_FR" w:bidi="fr_FR"/>
        </w:rPr>
        <w:t xml:space="preserve">; </w:t>
      </w:r>
      <w:hyperlink r:id="rId680">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hyperlink r:id="rId421">
        <w:r>
          <w:rPr>
            <w:lang w:val="fr_FR" w:bidi="fr_FR"/>
          </w:rPr>
          <w:rPr>
            <w:color w:val="0000EE"/>
            <w:u w:val="single"/>
          </w:rPr>
          <w:t>6.11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7.7–11</w:t>
        </w:r>
      </w:hyperlink>
      <w:r>
        <w:rPr>
          <w:lang w:val="fr_FR" w:bidi="fr_FR"/>
        </w:rPr>
        <w:t xml:space="preserve">), éviter toute cupidité qui donnerait à d'autres l'occasion de diffamer le nom du Seigneur, et encourager les communautés nouvellement formées à subvenir aux besoins de leurs dirigeants (voir </w:t>
      </w:r>
      <w:hyperlink r:id="rId676">
        <w:r>
          <w:rPr>
            <w:lang w:val="fr_FR" w:bidi="fr_FR"/>
          </w:rPr>
          <w:rPr>
            <w:color w:val="0000EE"/>
            <w:u w:val="single"/>
          </w:rPr>
          <w:t>1Co 9.3–19</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hyperlink r:id="rId681">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hyperlink r:id="rId682">
        <w:r>
          <w:rPr>
            <w:lang w:val="fr_FR" w:bidi="fr_FR"/>
          </w:rPr>
          <w:rPr>
            <w:color w:val="0000EE"/>
            <w:u w:val="single"/>
          </w:rPr>
          <w:t xml:space="preserve">10.37–38 </w:t>
        </w:r>
      </w:hyperlink>
      <w:r>
        <w:rPr>
          <w:lang w:val="fr_FR" w:bidi="fr_FR"/>
        </w:rPr>
        <w:t xml:space="preserve">; </w:t>
      </w:r>
      <w:hyperlink r:id="rId683">
        <w:r>
          <w:rPr>
            <w:lang w:val="fr_FR" w:bidi="fr_FR"/>
          </w:rPr>
          <w:rPr>
            <w:color w:val="0000EE"/>
            <w:u w:val="single"/>
          </w:rPr>
          <w:t>22.8</w:t>
        </w:r>
      </w:hyperlink>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4">
        <w:r>
          <w:rPr>
            <w:lang w:val="fr_FR" w:bidi="fr_FR"/>
          </w:rPr>
          <w:rPr>
            <w:color w:val="0000EE"/>
            <w:u w:val="single"/>
          </w:rPr>
          <w:t>Ac 18.6</w:t>
        </w:r>
      </w:hyperlink>
      <w:r>
        <w:rPr>
          <w:lang w:val="fr_FR" w:bidi="fr_FR"/>
        </w:rPr>
        <w:t xml:space="preserve">). Prononcer le jugement sur ceux qui rejettent le message fait partie de la proclamation de la Bonne Nouvelle du Royaume (voir </w:t>
      </w:r>
      <w:hyperlink r:id="rId498">
        <w:r>
          <w:rPr>
            <w:lang w:val="fr_FR" w:bidi="fr_FR"/>
          </w:rPr>
          <w:rPr>
            <w:color w:val="0000EE"/>
            <w:u w:val="single"/>
          </w:rPr>
          <w:t xml:space="preserve">Mt 11.20–24 </w:t>
        </w:r>
      </w:hyperlink>
      <w:r>
        <w:rPr>
          <w:lang w:val="fr_FR" w:bidi="fr_FR"/>
        </w:rPr>
        <w:t xml:space="preserve">; </w:t>
      </w:r>
      <w:hyperlink r:id="rId685">
        <w:r>
          <w:rPr>
            <w:lang w:val="fr_FR" w:bidi="fr_FR"/>
          </w:rPr>
          <w:rPr>
            <w:color w:val="0000EE"/>
            <w:u w:val="single"/>
          </w:rPr>
          <w:t xml:space="preserve">13.10–15 </w:t>
        </w:r>
      </w:hyperlink>
      <w:r>
        <w:rPr>
          <w:lang w:val="fr_FR" w:bidi="fr_FR"/>
        </w:rPr>
        <w:t xml:space="preserve">; </w:t>
      </w:r>
      <w:hyperlink r:id="rId240">
        <w:r>
          <w:rPr>
            <w:lang w:val="fr_FR" w:bidi="fr_FR"/>
          </w:rPr>
          <w:rPr>
            <w:color w:val="0000EE"/>
            <w:u w:val="single"/>
          </w:rPr>
          <w:t xml:space="preserve">23.37–39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hyperlink r:id="rId687">
        <w:r>
          <w:rPr>
            <w:lang w:val="fr_FR" w:bidi="fr_FR"/>
          </w:rPr>
          <w:rPr>
            <w:color w:val="0000EE"/>
            <w:u w:val="single"/>
          </w:rPr>
          <w:t>Gn 18.16–19.29</w:t>
        </w:r>
      </w:hyperlink>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88">
        <w:r>
          <w:rPr>
            <w:lang w:val="fr_FR" w:bidi="fr_FR"/>
          </w:rPr>
          <w:rPr>
            <w:color w:val="0000EE"/>
            <w:u w:val="single"/>
          </w:rPr>
          <w:t>Ac 13 45–47</w:t>
        </w:r>
      </w:hyperlink>
      <w:r>
        <w:rPr>
          <w:lang w:val="fr_FR" w:bidi="fr_FR"/>
        </w:rPr>
        <w:t xml:space="preserve">, </w:t>
      </w:r>
      <w:hyperlink r:id="rId689">
        <w:r>
          <w:rPr>
            <w:lang w:val="fr_FR" w:bidi="fr_FR"/>
          </w:rPr>
          <w:rPr>
            <w:color w:val="0000EE"/>
            <w:u w:val="single"/>
          </w:rPr>
          <w:t xml:space="preserve">50–51 </w:t>
        </w:r>
      </w:hyperlink>
      <w:r>
        <w:rPr>
          <w:lang w:val="fr_FR" w:bidi="fr_FR"/>
        </w:rPr>
        <w:t xml:space="preserve">; </w:t>
      </w:r>
      <w:hyperlink r:id="rId690">
        <w:r>
          <w:rPr>
            <w:lang w:val="fr_FR" w:bidi="fr_FR"/>
          </w:rPr>
          <w:rPr>
            <w:color w:val="0000EE"/>
            <w:u w:val="single"/>
          </w:rPr>
          <w:t>14.1–7</w:t>
        </w:r>
      </w:hyperlink>
      <w:r>
        <w:rPr>
          <w:lang w:val="fr_FR" w:bidi="fr_FR"/>
        </w:rPr>
        <w:t xml:space="preserve">). Néanmoins, les personnes qui répondent par la foi sont sauvées (par exemple, Lot ; voir </w:t>
      </w:r>
      <w:hyperlink r:id="rId691">
        <w:r>
          <w:rPr>
            <w:lang w:val="fr_FR" w:bidi="fr_FR"/>
          </w:rPr>
          <w:rPr>
            <w:color w:val="0000EE"/>
            <w:u w:val="single"/>
          </w:rPr>
          <w:t xml:space="preserve">Gn 19.1–29 </w:t>
        </w:r>
      </w:hyperlink>
      <w:r>
        <w:rPr>
          <w:lang w:val="fr_FR" w:bidi="fr_FR"/>
        </w:rPr>
        <w:t xml:space="preserve">; </w:t>
      </w:r>
      <w:hyperlink r:id="rId692">
        <w:r>
          <w:rPr>
            <w:lang w:val="fr_FR" w:bidi="fr_FR"/>
          </w:rPr>
          <w:rPr>
            <w:color w:val="0000EE"/>
            <w:u w:val="single"/>
          </w:rPr>
          <w:t>2P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hyperlink r:id="rId693">
        <w:r>
          <w:rPr>
            <w:lang w:val="fr_FR" w:bidi="fr_FR"/>
          </w:rPr>
          <w:rPr>
            <w:color w:val="0000EE"/>
            <w:u w:val="single"/>
          </w:rPr>
          <w:t xml:space="preserve">Ez 22.27 </w:t>
        </w:r>
      </w:hyperlink>
      <w:r>
        <w:rPr>
          <w:lang w:val="fr_FR" w:bidi="fr_FR"/>
        </w:rPr>
        <w:t xml:space="preserve">; </w:t>
      </w:r>
      <w:hyperlink r:id="rId694">
        <w:r>
          <w:rPr>
            <w:lang w:val="fr_FR" w:bidi="fr_FR"/>
          </w:rPr>
          <w:rPr>
            <w:color w:val="0000EE"/>
            <w:u w:val="single"/>
          </w:rPr>
          <w:t xml:space="preserve">So 3.3 </w:t>
        </w:r>
      </w:hyperlink>
      <w:r>
        <w:rPr>
          <w:lang w:val="fr_FR" w:bidi="fr_FR"/>
        </w:rPr>
        <w:t xml:space="preserve">; voir </w:t>
      </w:r>
      <w:hyperlink r:id="rId695">
        <w:r>
          <w:rPr>
            <w:lang w:val="fr_FR" w:bidi="fr_FR"/>
          </w:rPr>
          <w:rPr>
            <w:color w:val="0000EE"/>
            <w:u w:val="single"/>
          </w:rPr>
          <w:t>Pr 28.15</w:t>
        </w:r>
      </w:hyperlink>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hyperlink r:id="rId696">
        <w:r>
          <w:rPr>
            <w:lang w:val="fr_FR" w:bidi="fr_FR"/>
          </w:rPr>
          <w:rPr>
            <w:color w:val="0000EE"/>
            <w:u w:val="single"/>
          </w:rPr>
          <w:t>Ex 4.10–17</w:t>
        </w:r>
      </w:hyperlink>
      <w:r>
        <w:rPr>
          <w:lang w:val="fr_FR" w:bidi="fr_FR"/>
        </w:rPr>
        <w:t>), de même Dieu donnera aux disciples de Jésus les bons mots au bon moment, par l'intermédiaire de l'Esprit (</w:t>
      </w:r>
      <w:hyperlink r:id="rId697">
        <w:r>
          <w:rPr>
            <w:lang w:val="fr_FR" w:bidi="fr_FR"/>
          </w:rPr>
          <w:rPr>
            <w:color w:val="0000EE"/>
            <w:u w:val="single"/>
          </w:rPr>
          <w:t>Jn 14.26</w:t>
        </w:r>
      </w:hyperlink>
      <w:r>
        <w:rPr>
          <w:lang w:val="fr_FR" w:bidi="fr_FR"/>
        </w:rPr>
        <w:t xml:space="preserve"> ; </w:t>
      </w:r>
      <w:hyperlink r:id="rId698">
        <w:r>
          <w:rPr>
            <w:lang w:val="fr_FR" w:bidi="fr_FR"/>
          </w:rPr>
          <w:rPr>
            <w:color w:val="0000EE"/>
            <w:u w:val="single"/>
          </w:rPr>
          <w:t>Ac 4.8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hyperlink r:id="rId699">
        <w:r>
          <w:rPr>
            <w:lang w:val="fr_FR" w:bidi="fr_FR"/>
          </w:rPr>
          <w:rPr>
            <w:color w:val="0000EE"/>
            <w:u w:val="single"/>
          </w:rPr>
          <w:t>24.9–10</w:t>
        </w:r>
      </w:hyperlink>
      <w:r>
        <w:rPr>
          <w:lang w:val="fr_FR" w:bidi="fr_FR"/>
        </w:rPr>
        <w:t>). Jésus a également vécu de tels conflits (</w:t>
      </w:r>
      <w:hyperlink r:id="rId543">
        <w:r>
          <w:rPr>
            <w:lang w:val="fr_FR" w:bidi="fr_FR"/>
          </w:rPr>
          <w:rPr>
            <w:color w:val="0000EE"/>
            <w:u w:val="single"/>
          </w:rPr>
          <w:t>12.46–50</w:t>
        </w:r>
      </w:hyperlink>
      <w:r>
        <w:rPr>
          <w:lang w:val="fr_FR" w:bidi="fr_FR"/>
        </w:rPr>
        <w:t>). • Les personnes qui persévèrent sont celles qui restent fidèles à Jésus, jusqu'à la mort ou jusqu'à son retour (</w:t>
      </w:r>
      <w:hyperlink r:id="rId700">
        <w:r>
          <w:rPr>
            <w:lang w:val="fr_FR" w:bidi="fr_FR"/>
          </w:rPr>
          <w:rPr>
            <w:color w:val="0000EE"/>
            <w:u w:val="single"/>
          </w:rPr>
          <w:t>10.23</w:t>
        </w:r>
      </w:hyperlink>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hyperlink r:id="rId701">
        <w:r>
          <w:rPr>
            <w:lang w:val="fr_FR" w:bidi="fr_FR"/>
          </w:rPr>
          <w:rPr>
            <w:color w:val="0000EE"/>
            <w:u w:val="single"/>
          </w:rPr>
          <w:t>16.28</w:t>
        </w:r>
      </w:hyperlink>
      <w:r>
        <w:rPr>
          <w:lang w:val="fr_FR" w:bidi="fr_FR"/>
        </w:rPr>
        <w:t xml:space="preserve">). • Jésus voulait dire soit "avant d'avoir fui à travers toutes les villes", soit "avant d'avoir évangélisé toutes les villes". L'accent mis sur la persécution dans le contexte (voir </w:t>
      </w:r>
      <w:hyperlink r:id="rId702">
        <w:r>
          <w:rPr>
            <w:lang w:val="fr_FR" w:bidi="fr_FR"/>
          </w:rPr>
          <w:rPr>
            <w:color w:val="0000EE"/>
            <w:u w:val="single"/>
          </w:rPr>
          <w:t>10.17–39</w:t>
        </w:r>
      </w:hyperlink>
      <w:r>
        <w:rPr>
          <w:lang w:val="fr_FR" w:bidi="fr_FR"/>
        </w:rPr>
        <w:t>) favorise la première hypothèse, suggérant que ces villes jouaient un rôle semblable aux villes de refuge (</w:t>
      </w:r>
      <w:hyperlink r:id="rId703">
        <w:r>
          <w:rPr>
            <w:lang w:val="fr_FR" w:bidi="fr_FR"/>
          </w:rPr>
          <w:rPr>
            <w:color w:val="0000EE"/>
            <w:u w:val="single"/>
          </w:rPr>
          <w:t>Nb 35.9–32</w:t>
        </w:r>
      </w:hyperlink>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hyperlink r:id="rId704">
        <w:r>
          <w:rPr>
            <w:lang w:val="fr_FR" w:bidi="fr_FR"/>
          </w:rPr>
          <w:rPr>
            <w:color w:val="0000EE"/>
            <w:u w:val="single"/>
          </w:rPr>
          <w:t>2R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hyperlink r:id="rId705">
        <w:r>
          <w:rPr>
            <w:lang w:val="fr_FR" w:bidi="fr_FR"/>
          </w:rPr>
          <w:rPr>
            <w:color w:val="0000EE"/>
            <w:u w:val="single"/>
          </w:rPr>
          <w:t>10.16–25</w:t>
        </w:r>
      </w:hyperlink>
      <w:r>
        <w:rPr>
          <w:lang w:val="fr_FR" w:bidi="fr_FR"/>
        </w:rPr>
        <w:t xml:space="preserve">). Ces versets ne décrivent pas une confession de foi ou un déni isolé, mais plutôt le modèle de vie d'une personne (voir </w:t>
      </w:r>
      <w:hyperlink r:id="rId706">
        <w:r>
          <w:rPr>
            <w:lang w:val="fr_FR" w:bidi="fr_FR"/>
          </w:rPr>
          <w:rPr>
            <w:color w:val="0000EE"/>
            <w:u w:val="single"/>
          </w:rPr>
          <w:t>7.13–27</w:t>
        </w:r>
      </w:hyperlink>
      <w:r>
        <w:rPr>
          <w:lang w:val="fr_FR" w:bidi="fr_FR"/>
        </w:rPr>
        <w:t>). Par exemple, Judas a reconnu Jésus dans certains cas et a été condamné (</w:t>
      </w:r>
      <w:hyperlink r:id="rId707">
        <w:r>
          <w:rPr>
            <w:lang w:val="fr_FR" w:bidi="fr_FR"/>
          </w:rPr>
          <w:rPr>
            <w:color w:val="0000EE"/>
            <w:u w:val="single"/>
          </w:rPr>
          <w:t>26.23–24</w:t>
        </w:r>
      </w:hyperlink>
      <w:r>
        <w:rPr>
          <w:lang w:val="fr_FR" w:bidi="fr_FR"/>
        </w:rPr>
        <w:t xml:space="preserve">), tandis que Pierre a renié Jésus (voir </w:t>
      </w:r>
      <w:hyperlink r:id="rId708">
        <w:r>
          <w:rPr>
            <w:lang w:val="fr_FR" w:bidi="fr_FR"/>
          </w:rPr>
          <w:rPr>
            <w:color w:val="0000EE"/>
            <w:u w:val="single"/>
          </w:rPr>
          <w:t>26.69–75</w:t>
        </w:r>
      </w:hyperlink>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hyperlink r:id="rId709">
        <w:r>
          <w:rPr>
            <w:lang w:val="fr_FR" w:bidi="fr_FR"/>
          </w:rPr>
          <w:rPr>
            <w:color w:val="0000EE"/>
            <w:u w:val="single"/>
          </w:rPr>
          <w:t>Jn 14.27</w:t>
        </w:r>
      </w:hyperlink>
      <w:r>
        <w:rPr>
          <w:lang w:val="fr_FR" w:bidi="fr_FR"/>
        </w:rPr>
        <w:t xml:space="preserve">), mais pas d'un genre politique et social. Jésus appelle plutôt les humains à prendre une décision à son sujet, ce qui peut causer des divisions (voir </w:t>
      </w:r>
      <w:hyperlink r:id="rId710">
        <w:r>
          <w:rPr>
            <w:lang w:val="fr_FR" w:bidi="fr_FR"/>
          </w:rPr>
          <w:rPr>
            <w:color w:val="0000EE"/>
            <w:u w:val="single"/>
          </w:rPr>
          <w:t xml:space="preserve">Mt 8.21–22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711">
        <w:r>
          <w:rPr>
            <w:lang w:val="fr_FR" w:bidi="fr_FR"/>
          </w:rPr>
          <w:rPr>
            <w:color w:val="0000EE"/>
            <w:u w:val="single"/>
          </w:rPr>
          <w:t>Lc 12.51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hyperlink r:id="rId712">
        <w:r>
          <w:rPr>
            <w:lang w:val="fr_FR" w:bidi="fr_FR"/>
          </w:rPr>
          <w:rPr>
            <w:color w:val="0000EE"/>
            <w:u w:val="single"/>
          </w:rPr>
          <w:t>27.27–55</w:t>
        </w:r>
      </w:hyperlink>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hyperlink r:id="rId713">
        <w:r>
          <w:rPr>
            <w:lang w:val="fr_FR" w:bidi="fr_FR"/>
          </w:rPr>
          <w:rPr>
            <w:color w:val="0000EE"/>
            <w:u w:val="single"/>
          </w:rPr>
          <w:t>13.43</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w:t>
      </w:r>
      <w:hyperlink r:id="rId715">
        <w:r>
          <w:rPr>
            <w:lang w:val="fr_FR" w:bidi="fr_FR"/>
          </w:rPr>
          <w:rPr>
            <w:color w:val="0000EE"/>
            <w:u w:val="single"/>
          </w:rPr>
          <w:t>25.37–46</w:t>
        </w:r>
      </w:hyperlink>
      <w:r>
        <w:rPr>
          <w:lang w:val="fr_FR" w:bidi="fr_FR"/>
        </w:rPr>
        <w:t>) parce qu'ils se conforment à la loi de Dieu telle qu'elle a été enseignée par Jean-Baptiste (</w:t>
      </w:r>
      <w:hyperlink r:id="rId146">
        <w:r>
          <w:rPr>
            <w:lang w:val="fr_FR" w:bidi="fr_FR"/>
          </w:rPr>
          <w:rPr>
            <w:color w:val="0000EE"/>
            <w:u w:val="single"/>
          </w:rPr>
          <w:t>21.32</w:t>
        </w:r>
      </w:hyperlink>
      <w:r>
        <w:rPr>
          <w:lang w:val="fr_FR" w:bidi="fr_FR"/>
        </w:rPr>
        <w:t xml:space="preserve">) et par Jésus (voir </w:t>
      </w:r>
      <w:hyperlink r:id="rId265">
        <w:r>
          <w:rPr>
            <w:lang w:val="fr_FR" w:bidi="fr_FR"/>
          </w:rPr>
          <w:rPr>
            <w:color w:val="0000EE"/>
            <w:u w:val="single"/>
          </w:rPr>
          <w:t>3.15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hyperlink r:id="rId716">
        <w:r>
          <w:rPr>
            <w:lang w:val="fr_FR" w:bidi="fr_FR"/>
          </w:rPr>
          <w:rPr>
            <w:color w:val="0000EE"/>
            <w:u w:val="single"/>
          </w:rPr>
          <w:t xml:space="preserve">5.3 </w:t>
        </w:r>
      </w:hyperlink>
      <w:r>
        <w:rPr>
          <w:lang w:val="fr_FR" w:bidi="fr_FR"/>
        </w:rPr>
        <w:t xml:space="preserve">; </w:t>
      </w:r>
      <w:hyperlink r:id="rId717">
        <w:r>
          <w:rPr>
            <w:lang w:val="fr_FR" w:bidi="fr_FR"/>
          </w:rPr>
          <w:rPr>
            <w:color w:val="0000EE"/>
            <w:u w:val="single"/>
          </w:rPr>
          <w:t>18.1–5</w:t>
        </w:r>
      </w:hyperlink>
      <w:r>
        <w:rPr>
          <w:lang w:val="fr_FR" w:bidi="fr_FR"/>
        </w:rPr>
        <w:t xml:space="preserve"> et </w:t>
      </w:r>
      <w:hyperlink r:id="rId210">
        <w:r>
          <w:rPr>
            <w:lang w:val="fr_FR" w:bidi="fr_FR"/>
          </w:rPr>
          <w:rPr>
            <w:color w:val="0000EE"/>
            <w:u w:val="single"/>
          </w:rPr>
          <w:t xml:space="preserve">6.5 </w:t>
        </w:r>
      </w:hyperlink>
      <w:r>
        <w:rPr>
          <w:lang w:val="fr_FR" w:bidi="fr_FR"/>
        </w:rPr>
        <w:t xml:space="preserve">; </w:t>
      </w:r>
      <w:hyperlink r:id="rId718">
        <w:r>
          <w:rPr>
            <w:lang w:val="fr_FR" w:bidi="fr_FR"/>
          </w:rPr>
          <w:rPr>
            <w:color w:val="0000EE"/>
            <w:u w:val="single"/>
          </w:rPr>
          <w:t>23.5–12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hyperlink r:id="rId719">
        <w:r>
          <w:rPr>
            <w:lang w:val="fr_FR" w:bidi="fr_FR"/>
          </w:rPr>
          <w:rPr>
            <w:color w:val="0000EE"/>
            <w:u w:val="single"/>
          </w:rPr>
          <w:t>4.12</w:t>
        </w:r>
      </w:hyperlink>
      <w:r>
        <w:rPr>
          <w:lang w:val="fr_FR" w:bidi="fr_FR"/>
        </w:rPr>
        <w:t>) car celui-ci avait dénoncé la liaison immorale qu'il entretenait avec Hérodiade, la femme de son demi-frère (</w:t>
      </w:r>
      <w:hyperlink r:id="rId91">
        <w:r>
          <w:rPr>
            <w:lang w:val="fr_FR" w:bidi="fr_FR"/>
          </w:rPr>
          <w:rPr>
            <w:color w:val="0000EE"/>
            <w:u w:val="single"/>
          </w:rPr>
          <w:t>14.1–12</w:t>
        </w:r>
      </w:hyperlink>
      <w:r>
        <w:rPr>
          <w:lang w:val="fr_FR" w:bidi="fr_FR"/>
        </w:rPr>
        <w:t>). • Les actions accomplies par Jésus démontraient qu'il était le Messie (</w:t>
      </w:r>
      <w:hyperlink r:id="rId720">
        <w:r>
          <w:rPr>
            <w:lang w:val="fr_FR" w:bidi="fr_FR"/>
          </w:rPr>
          <w:rPr>
            <w:color w:val="0000EE"/>
            <w:u w:val="single"/>
          </w:rPr>
          <w:t>8.1–9.34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hyperlink r:id="rId721">
        <w:r>
          <w:rPr>
            <w:lang w:val="fr_FR" w:bidi="fr_FR"/>
          </w:rPr>
          <w:rPr>
            <w:color w:val="0000EE"/>
            <w:u w:val="single"/>
          </w:rPr>
          <w:t>11.7–19</w:t>
        </w:r>
      </w:hyperlink>
      <w:r>
        <w:rPr>
          <w:lang w:val="fr_FR" w:bidi="fr_FR"/>
        </w:rPr>
        <w:t>). Le rejet de Jean par le peuple (</w:t>
      </w:r>
      <w:hyperlink r:id="rId722">
        <w:r>
          <w:rPr>
            <w:lang w:val="fr_FR" w:bidi="fr_FR"/>
          </w:rPr>
          <w:rPr>
            <w:color w:val="0000EE"/>
            <w:u w:val="single"/>
          </w:rPr>
          <w:t>11.16–19</w:t>
        </w:r>
      </w:hyperlink>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hyperlink r:id="rId723">
        <w:r>
          <w:rPr>
            <w:lang w:val="fr_FR" w:bidi="fr_FR"/>
          </w:rPr>
          <w:rPr>
            <w:color w:val="0000EE"/>
            <w:u w:val="single"/>
          </w:rPr>
          <w:t>11.2–12.50</w:t>
        </w:r>
      </w:hyperlink>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hyperlink r:id="rId134">
        <w:r>
          <w:rPr>
            <w:lang w:val="fr_FR" w:bidi="fr_FR"/>
          </w:rPr>
          <w:rPr>
            <w:color w:val="0000EE"/>
            <w:u w:val="single"/>
          </w:rPr>
          <w:t xml:space="preserve">12.28 </w:t>
        </w:r>
      </w:hyperlink>
      <w:r>
        <w:rPr>
          <w:lang w:val="fr_FR" w:bidi="fr_FR"/>
        </w:rPr>
        <w:t xml:space="preserve">; voir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 xml:space="preserve">35.5–6 </w:t>
        </w:r>
      </w:hyperlink>
      <w:r>
        <w:rPr>
          <w:lang w:val="fr_FR" w:bidi="fr_FR"/>
        </w:rPr>
        <w:t xml:space="preserve">; </w:t>
      </w:r>
      <w:hyperlink r:id="rId237">
        <w:r>
          <w:rPr>
            <w:lang w:val="fr_FR" w:bidi="fr_FR"/>
          </w:rPr>
          <w:rPr>
            <w:color w:val="0000EE"/>
            <w:u w:val="single"/>
          </w:rPr>
          <w:t>61.1</w:t>
        </w:r>
      </w:hyperlink>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hyperlink r:id="rId233">
        <w:r>
          <w:rPr>
            <w:lang w:val="fr_FR" w:bidi="fr_FR"/>
          </w:rPr>
          <w:rPr>
            <w:color w:val="0000EE"/>
            <w:u w:val="single"/>
          </w:rPr>
          <w:t>11.5</w:t>
        </w:r>
      </w:hyperlink>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hyperlink r:id="rId197">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hyperlink r:id="rId724">
        <w:r>
          <w:rPr>
            <w:lang w:val="fr_FR" w:bidi="fr_FR"/>
          </w:rPr>
          <w:rPr>
            <w:color w:val="0000EE"/>
            <w:u w:val="single"/>
          </w:rPr>
          <w:t>Lc 16.16</w:t>
        </w:r>
      </w:hyperlink>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5">
        <w:r>
          <w:rPr>
            <w:lang w:val="fr_FR" w:bidi="fr_FR"/>
          </w:rPr>
          <w:rPr>
            <w:color w:val="0000EE"/>
            <w:u w:val="single"/>
          </w:rPr>
          <w:t xml:space="preserve">Mt 11.2 </w:t>
        </w:r>
      </w:hyperlink>
      <w:r>
        <w:rPr>
          <w:lang w:val="fr_FR" w:bidi="fr_FR"/>
        </w:rPr>
        <w:t xml:space="preserve">; </w:t>
      </w:r>
      <w:hyperlink r:id="rId91">
        <w:r>
          <w:rPr>
            <w:lang w:val="fr_FR" w:bidi="fr_FR"/>
          </w:rPr>
          <w:rPr>
            <w:color w:val="0000EE"/>
            <w:u w:val="single"/>
          </w:rPr>
          <w:t>14.1–12</w:t>
        </w:r>
      </w:hyperlink>
      <w:r>
        <w:rPr>
          <w:lang w:val="fr_FR" w:bidi="fr_FR"/>
        </w:rPr>
        <w:t xml:space="preserve">). Le terme "attaquer" peut signifier que ces personnes essayent d'attaquer le Royaume mais ne peuvent pas contrecarrer les plans souverains de Dieu, ou alors qu'ils attaquent ce Royaume en persécutant ses membres. En </w:t>
      </w:r>
      <w:hyperlink r:id="rId724">
        <w:r>
          <w:rPr>
            <w:lang w:val="fr_FR" w:bidi="fr_FR"/>
          </w:rPr>
          <w:rPr>
            <w:color w:val="0000EE"/>
            <w:u w:val="single"/>
          </w:rPr>
          <w:t>Lc 16.16</w:t>
        </w:r>
      </w:hyperlink>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hyperlink r:id="rId726">
        <w:r>
          <w:rPr>
            <w:lang w:val="fr_FR" w:bidi="fr_FR"/>
          </w:rPr>
          <w:rPr>
            <w:color w:val="0000EE"/>
            <w:u w:val="single"/>
          </w:rPr>
          <w:t xml:space="preserve">17.10–13 </w:t>
        </w:r>
      </w:hyperlink>
      <w:r>
        <w:rPr>
          <w:lang w:val="fr_FR" w:bidi="fr_FR"/>
        </w:rPr>
        <w:t xml:space="preserve">; voir </w:t>
      </w:r>
      <w:hyperlink r:id="rId114">
        <w:r>
          <w:rPr>
            <w:lang w:val="fr_FR" w:bidi="fr_FR"/>
          </w:rPr>
          <w:rPr>
            <w:color w:val="0000EE"/>
            <w:u w:val="single"/>
          </w:rPr>
          <w:t>Mal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hyperlink r:id="rId727">
        <w:r>
          <w:rPr>
            <w:lang w:val="fr_FR" w:bidi="fr_FR"/>
          </w:rPr>
          <w:rPr>
            <w:color w:val="0000EE"/>
            <w:u w:val="single"/>
          </w:rPr>
          <w:t xml:space="preserve">11.18 </w:t>
        </w:r>
      </w:hyperlink>
      <w:r>
        <w:rPr>
          <w:lang w:val="fr_FR" w:bidi="fr_FR"/>
        </w:rPr>
        <w:t xml:space="preserve">; voir </w:t>
      </w:r>
      <w:hyperlink r:id="rId728">
        <w:r>
          <w:rPr>
            <w:lang w:val="fr_FR" w:bidi="fr_FR"/>
          </w:rPr>
          <w:rPr>
            <w:color w:val="0000EE"/>
            <w:u w:val="single"/>
          </w:rPr>
          <w:t>3.4</w:t>
        </w:r>
      </w:hyperlink>
      <w:r>
        <w:rPr>
          <w:lang w:val="fr_FR" w:bidi="fr_FR"/>
        </w:rPr>
        <w:t xml:space="preserve">). Le message de Jésus se traduisait par des chants de noces, des festins et des boissons (voir </w:t>
      </w:r>
      <w:hyperlink r:id="rId729">
        <w:r>
          <w:rPr>
            <w:lang w:val="fr_FR" w:bidi="fr_FR"/>
          </w:rPr>
          <w:rPr>
            <w:color w:val="0000EE"/>
            <w:u w:val="single"/>
          </w:rPr>
          <w:t>9.9–17</w:t>
        </w:r>
      </w:hyperlink>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hyperlink r:id="rId730">
        <w:r>
          <w:rPr>
            <w:lang w:val="fr_FR" w:bidi="fr_FR"/>
          </w:rPr>
          <w:rPr>
            <w:color w:val="0000EE"/>
            <w:u w:val="single"/>
          </w:rPr>
          <w:t>3.1</w:t>
        </w:r>
      </w:hyperlink>
      <w:r>
        <w:rPr>
          <w:lang w:val="fr_FR" w:bidi="fr_FR"/>
        </w:rPr>
        <w:t>,</w:t>
      </w:r>
      <w:hyperlink r:id="rId728">
        <w:r>
          <w:rPr>
            <w:lang w:val="fr_FR" w:bidi="fr_FR"/>
          </w:rPr>
          <w:rPr>
            <w:color w:val="0000EE"/>
            <w:u w:val="single"/>
          </w:rPr>
          <w:t>4</w:t>
        </w:r>
      </w:hyperlink>
      <w:r>
        <w:rPr>
          <w:lang w:val="fr_FR" w:bidi="fr_FR"/>
        </w:rPr>
        <w:t xml:space="preserve">), a été accusé d'être possédé par un démon. Jésus, à l'inverse, qui mangeait et buvait librement, a été accusé d'être un fils rebelle (voir </w:t>
      </w:r>
      <w:hyperlink r:id="rId731">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hyperlink r:id="rId732">
        <w:r>
          <w:rPr>
            <w:lang w:val="fr_FR" w:bidi="fr_FR"/>
          </w:rPr>
          <w:rPr>
            <w:color w:val="0000EE"/>
            <w:u w:val="single"/>
          </w:rPr>
          <w:t>11.5–6</w:t>
        </w:r>
      </w:hyperlink>
      <w:r>
        <w:rPr>
          <w:lang w:val="fr_FR" w:bidi="fr_FR"/>
        </w:rPr>
        <w:t>), et ont exigé la repentance (</w:t>
      </w:r>
      <w:hyperlink r:id="rId733">
        <w:r>
          <w:rPr>
            <w:lang w:val="fr_FR" w:bidi="fr_FR"/>
          </w:rPr>
          <w:rPr>
            <w:color w:val="0000EE"/>
            <w:u w:val="single"/>
          </w:rPr>
          <w:t>11.20</w:t>
        </w:r>
      </w:hyperlink>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hyperlink r:id="rId734">
        <w:r>
          <w:rPr>
            <w:lang w:val="fr_FR" w:bidi="fr_FR"/>
          </w:rPr>
          <w:rPr>
            <w:color w:val="0000EE"/>
            <w:u w:val="single"/>
          </w:rPr>
          <w:t xml:space="preserve">Es 23 </w:t>
        </w:r>
      </w:hyperlink>
      <w:r>
        <w:rPr>
          <w:lang w:val="fr_FR" w:bidi="fr_FR"/>
        </w:rPr>
        <w:t xml:space="preserve">; </w:t>
      </w:r>
      <w:hyperlink r:id="rId735">
        <w:r>
          <w:rPr>
            <w:lang w:val="fr_FR" w:bidi="fr_FR"/>
          </w:rPr>
          <w:rPr>
            <w:color w:val="0000EE"/>
            <w:u w:val="single"/>
          </w:rPr>
          <w:t>Ez 26.1–28.19</w:t>
        </w:r>
      </w:hyperlink>
      <w:r>
        <w:rPr>
          <w:lang w:val="fr_FR" w:bidi="fr_FR"/>
        </w:rPr>
        <w:t>), Sidon (</w:t>
      </w:r>
      <w:hyperlink r:id="rId736">
        <w:r>
          <w:rPr>
            <w:lang w:val="fr_FR" w:bidi="fr_FR"/>
          </w:rPr>
          <w:rPr>
            <w:color w:val="0000EE"/>
            <w:u w:val="single"/>
          </w:rPr>
          <w:t>Ez 28.20–23</w:t>
        </w:r>
      </w:hyperlink>
      <w:r>
        <w:rPr>
          <w:lang w:val="fr_FR" w:bidi="fr_FR"/>
        </w:rPr>
        <w:t>), et Sodome (</w:t>
      </w:r>
      <w:hyperlink r:id="rId737">
        <w:r>
          <w:rPr>
            <w:lang w:val="fr_FR" w:bidi="fr_FR"/>
          </w:rPr>
          <w:rPr>
            <w:color w:val="0000EE"/>
            <w:u w:val="single"/>
          </w:rPr>
          <w:t>Gn 18.22–19.29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hyperlink r:id="rId738">
        <w:r>
          <w:rPr>
            <w:lang w:val="fr_FR" w:bidi="fr_FR"/>
          </w:rPr>
          <w:rPr>
            <w:color w:val="0000EE"/>
            <w:u w:val="single"/>
          </w:rPr>
          <w:t>21.15–16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hyperlink r:id="rId739">
        <w:r>
          <w:rPr>
            <w:lang w:val="fr_FR" w:bidi="fr_FR"/>
          </w:rPr>
          <w:rPr>
            <w:color w:val="0000EE"/>
            <w:u w:val="single"/>
          </w:rPr>
          <w:t xml:space="preserve">Jn 10.14–15 </w:t>
        </w:r>
      </w:hyperlink>
      <w:r>
        <w:rPr>
          <w:lang w:val="fr_FR" w:bidi="fr_FR"/>
        </w:rPr>
        <w:t xml:space="preserve">; </w:t>
      </w:r>
      <w:hyperlink r:id="rId740">
        <w:r>
          <w:rPr>
            <w:lang w:val="fr_FR" w:bidi="fr_FR"/>
          </w:rPr>
          <w:rPr>
            <w:color w:val="0000EE"/>
            <w:u w:val="single"/>
          </w:rPr>
          <w:t xml:space="preserve">14.6–7 </w:t>
        </w:r>
      </w:hyperlink>
      <w:r>
        <w:rPr>
          <w:lang w:val="fr_FR" w:bidi="fr_FR"/>
        </w:rPr>
        <w:t xml:space="preserve">; </w:t>
      </w:r>
      <w:hyperlink r:id="rId741">
        <w:r>
          <w:rPr>
            <w:lang w:val="fr_FR" w:bidi="fr_FR"/>
          </w:rPr>
          <w:rPr>
            <w:color w:val="0000EE"/>
            <w:u w:val="single"/>
          </w:rPr>
          <w:t xml:space="preserve">15.23–24 </w:t>
        </w:r>
      </w:hyperlink>
      <w:r>
        <w:rPr>
          <w:lang w:val="fr_FR" w:bidi="fr_FR"/>
        </w:rPr>
        <w:t xml:space="preserve">; </w:t>
      </w:r>
      <w:hyperlink r:id="rId742">
        <w:r>
          <w:rPr>
            <w:lang w:val="fr_FR" w:bidi="fr_FR"/>
          </w:rPr>
          <w:rPr>
            <w:color w:val="0000EE"/>
            <w:u w:val="single"/>
          </w:rPr>
          <w:t xml:space="preserve">16.15 </w:t>
        </w:r>
      </w:hyperlink>
      <w:r>
        <w:rPr>
          <w:lang w:val="fr_FR" w:bidi="fr_FR"/>
        </w:rPr>
        <w:t xml:space="preserve">; </w:t>
      </w:r>
      <w:hyperlink r:id="rId743">
        <w:r>
          <w:rPr>
            <w:lang w:val="fr_FR" w:bidi="fr_FR"/>
          </w:rPr>
          <w:rPr>
            <w:color w:val="0000EE"/>
            <w:u w:val="single"/>
          </w:rPr>
          <w:t>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hyperlink r:id="rId635">
        <w:r>
          <w:rPr>
            <w:lang w:val="fr_FR" w:bidi="fr_FR"/>
          </w:rPr>
          <w:rPr>
            <w:color w:val="0000EE"/>
            <w:u w:val="single"/>
          </w:rPr>
          <w:t>23.4</w:t>
        </w:r>
      </w:hyperlink>
      <w:r>
        <w:rPr>
          <w:lang w:val="fr_FR" w:bidi="fr_FR"/>
        </w:rPr>
        <w:t xml:space="preserve">). • Le rafraichissement spirituel est à la fois actuel et futur (cf. </w:t>
      </w:r>
      <w:hyperlink r:id="rId744">
        <w:r>
          <w:rPr>
            <w:lang w:val="fr_FR" w:bidi="fr_FR"/>
          </w:rPr>
          <w:rPr>
            <w:color w:val="0000EE"/>
            <w:u w:val="single"/>
          </w:rPr>
          <w:t>1.21</w:t>
        </w:r>
      </w:hyperlink>
      <w:r>
        <w:rPr>
          <w:lang w:val="fr_FR" w:bidi="fr_FR"/>
        </w:rPr>
        <w:t xml:space="preserve">; </w:t>
      </w:r>
      <w:hyperlink r:id="rId745">
        <w:r>
          <w:rPr>
            <w:lang w:val="fr_FR" w:bidi="fr_FR"/>
          </w:rPr>
          <w:rPr>
            <w:color w:val="0000EE"/>
            <w:u w:val="single"/>
          </w:rPr>
          <w:t>Hé 4.8–11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5">
        <w:r>
          <w:rPr>
            <w:lang w:val="fr_FR" w:bidi="fr_FR"/>
          </w:rPr>
          <w:rPr>
            <w:color w:val="0000EE"/>
            <w:u w:val="single"/>
          </w:rPr>
          <w:t>7.13–14</w:t>
        </w:r>
      </w:hyperlink>
      <w:r>
        <w:rPr>
          <w:lang w:val="fr_FR" w:bidi="fr_FR"/>
        </w:rPr>
        <w:t xml:space="preserve">), mais parce que la puissance du Messie (grâce au Esprit Saint) permet de le tenir (voir </w:t>
      </w:r>
      <w:hyperlink r:id="rId746">
        <w:r>
          <w:rPr>
            <w:lang w:val="fr_FR" w:bidi="fr_FR"/>
          </w:rPr>
          <w:rPr>
            <w:color w:val="0000EE"/>
            <w:u w:val="single"/>
          </w:rPr>
          <w:t>Ac 15.10</w:t>
        </w:r>
      </w:hyperlink>
      <w:r>
        <w:rPr>
          <w:lang w:val="fr_FR" w:bidi="fr_FR"/>
        </w:rPr>
        <w:t xml:space="preserve">; </w:t>
      </w:r>
      <w:hyperlink r:id="rId747">
        <w:r>
          <w:rPr>
            <w:lang w:val="fr_FR" w:bidi="fr_FR"/>
          </w:rPr>
          <w:rPr>
            <w:color w:val="0000EE"/>
            <w:u w:val="single"/>
          </w:rPr>
          <w:t>1Jn 5.3</w:t>
        </w:r>
      </w:hyperlink>
      <w:r>
        <w:rPr>
          <w:lang w:val="fr_FR" w:bidi="fr_FR"/>
        </w:rPr>
        <w:t>). Les préceptes des responsables spirituels d'Israël (</w:t>
      </w:r>
      <w:hyperlink r:id="rId635">
        <w:r>
          <w:rPr>
            <w:lang w:val="fr_FR" w:bidi="fr_FR"/>
          </w:rPr>
          <w:rPr>
            <w:color w:val="0000EE"/>
            <w:u w:val="single"/>
          </w:rPr>
          <w:t>Mt 23.4</w:t>
        </w:r>
      </w:hyperlink>
      <w:r>
        <w:rPr>
          <w:lang w:val="fr_FR" w:bidi="fr_FR"/>
        </w:rPr>
        <w:t xml:space="preserve">; </w:t>
      </w:r>
      <w:hyperlink r:id="rId746">
        <w:r>
          <w:rPr>
            <w:lang w:val="fr_FR" w:bidi="fr_FR"/>
          </w:rPr>
          <w:rPr>
            <w:color w:val="0000EE"/>
            <w:u w:val="single"/>
          </w:rPr>
          <w:t>Ac 15.10</w:t>
        </w:r>
      </w:hyperlink>
      <w:r>
        <w:rPr>
          <w:lang w:val="fr_FR" w:bidi="fr_FR"/>
        </w:rPr>
        <w:t>) incluaient 613 commandements de l'Ancien Testament ainsi que leurs traditions extra-scripturaires. Jésus exhortait vivement ceux qui croulaient sous le fardeau de ces préceptes à venir vers lui (</w:t>
      </w:r>
      <w:hyperlink r:id="rId748">
        <w:r>
          <w:rPr>
            <w:lang w:val="fr_FR" w:bidi="fr_FR"/>
          </w:rPr>
          <w:rPr>
            <w:color w:val="0000EE"/>
            <w:u w:val="single"/>
          </w:rPr>
          <w:t>Mt 11.28</w:t>
        </w:r>
      </w:hyperlink>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hyperlink r:id="rId749">
        <w:r>
          <w:rPr>
            <w:lang w:val="fr_FR" w:bidi="fr_FR"/>
          </w:rPr>
          <w:rPr>
            <w:color w:val="0000EE"/>
            <w:u w:val="single"/>
          </w:rPr>
          <w:t xml:space="preserve">Gn 2.2–3 </w:t>
        </w:r>
      </w:hyperlink>
      <w:r>
        <w:rPr>
          <w:lang w:val="fr_FR" w:bidi="fr_FR"/>
        </w:rPr>
        <w:t xml:space="preserve">; </w:t>
      </w:r>
      <w:hyperlink r:id="rId750">
        <w:r>
          <w:rPr>
            <w:lang w:val="fr_FR" w:bidi="fr_FR"/>
          </w:rPr>
          <w:rPr>
            <w:color w:val="0000EE"/>
            <w:u w:val="single"/>
          </w:rPr>
          <w:t>Ex 20.8–11</w:t>
        </w:r>
      </w:hyperlink>
      <w:r>
        <w:rPr>
          <w:lang w:val="fr_FR" w:bidi="fr_FR"/>
        </w:rPr>
        <w:t xml:space="preserve">). Le sabbat est accompli en Christ (voir </w:t>
      </w:r>
      <w:hyperlink r:id="rId751">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hyperlink r:id="rId752">
        <w:r>
          <w:rPr>
            <w:lang w:val="fr_FR" w:bidi="fr_FR"/>
          </w:rPr>
          <w:rPr>
            <w:color w:val="0000EE"/>
            <w:u w:val="single"/>
          </w:rPr>
          <w:t>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hyperlink r:id="rId753">
        <w:r>
          <w:rPr>
            <w:lang w:val="fr_FR" w:bidi="fr_FR"/>
          </w:rPr>
          <w:rPr>
            <w:color w:val="0000EE"/>
            <w:u w:val="single"/>
          </w:rPr>
          <w:t>11.28–30</w:t>
        </w:r>
      </w:hyperlink>
      <w:r>
        <w:rPr>
          <w:lang w:val="fr_FR" w:bidi="fr_FR"/>
        </w:rPr>
        <w:t xml:space="preserve">) en relation étroite avec une discussion sur le sabbat. Le repos de Jésus libère les hommes et les femmes des traditions humaines concernant le sabbat (voir </w:t>
      </w:r>
      <w:hyperlink r:id="rId751">
        <w:r>
          <w:rPr>
            <w:lang w:val="fr_FR" w:bidi="fr_FR"/>
          </w:rPr>
          <w:rPr>
            <w:color w:val="0000EE"/>
            <w:u w:val="single"/>
          </w:rPr>
          <w:t>Hé 4.1–11</w:t>
        </w:r>
      </w:hyperlink>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hyperlink r:id="rId754">
        <w:r>
          <w:rPr>
            <w:lang w:val="fr_FR" w:bidi="fr_FR"/>
          </w:rPr>
          <w:rPr>
            <w:color w:val="0000EE"/>
            <w:u w:val="single"/>
          </w:rPr>
          <w:t>1S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hyperlink r:id="rId755">
        <w:r>
          <w:rPr>
            <w:lang w:val="fr_FR" w:bidi="fr_FR"/>
          </w:rPr>
          <w:rPr>
            <w:color w:val="0000EE"/>
            <w:u w:val="single"/>
          </w:rPr>
          <w:t xml:space="preserve">Lv 24.8–9 </w:t>
        </w:r>
      </w:hyperlink>
      <w:r>
        <w:rPr>
          <w:lang w:val="fr_FR" w:bidi="fr_FR"/>
        </w:rPr>
        <w:t xml:space="preserve">; </w:t>
      </w:r>
      <w:hyperlink r:id="rId756">
        <w:r>
          <w:rPr>
            <w:lang w:val="fr_FR" w:bidi="fr_FR"/>
          </w:rPr>
          <w:rPr>
            <w:color w:val="0000EE"/>
            <w:u w:val="single"/>
          </w:rPr>
          <w:t>Nb 28.9–10</w:t>
        </w:r>
      </w:hyperlink>
      <w:r>
        <w:rPr>
          <w:lang w:val="fr_FR" w:bidi="fr_FR"/>
        </w:rPr>
        <w:t xml:space="preserve">), et cela n'était pas une offense pour les pharisiens. Si les prêtres ont le droit de travailler dans le temple le jour du sabbat, alors Jésus peut en faire autant, car il est plus grand que le temple (voir </w:t>
      </w:r>
      <w:hyperlink r:id="rId464">
        <w:r>
          <w:rPr>
            <w:lang w:val="fr_FR" w:bidi="fr_FR"/>
          </w:rPr>
          <w:rPr>
            <w:color w:val="0000EE"/>
            <w:u w:val="single"/>
          </w:rPr>
          <w:t xml:space="preserve">Mt 4.23 </w:t>
        </w:r>
      </w:hyperlink>
      <w:r>
        <w:rPr>
          <w:lang w:val="fr_FR" w:bidi="fr_FR"/>
        </w:rPr>
        <w:t xml:space="preserve">; </w:t>
      </w:r>
      <w:hyperlink r:id="rId216">
        <w:r>
          <w:rPr>
            <w:lang w:val="fr_FR" w:bidi="fr_FR"/>
          </w:rPr>
          <w:rPr>
            <w:color w:val="0000EE"/>
            <w:u w:val="single"/>
          </w:rPr>
          <w:t xml:space="preserve">9.35 </w:t>
        </w:r>
      </w:hyperlink>
      <w:r>
        <w:rPr>
          <w:lang w:val="fr_FR" w:bidi="fr_FR"/>
        </w:rPr>
        <w:t xml:space="preserve">; </w:t>
      </w:r>
      <w:hyperlink r:id="rId304">
        <w:r>
          <w:rPr>
            <w:lang w:val="fr_FR" w:bidi="fr_FR"/>
          </w:rPr>
          <w:rPr>
            <w:color w:val="0000EE"/>
            <w:u w:val="single"/>
          </w:rPr>
          <w:t>11.2–6</w:t>
        </w:r>
      </w:hyperlink>
      <w:r>
        <w:rPr>
          <w:lang w:val="fr_FR" w:bidi="fr_FR"/>
        </w:rPr>
        <w:t xml:space="preserve">, </w:t>
      </w:r>
      <w:hyperlink r:id="rId757">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hyperlink r:id="rId464">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hyperlink r:id="rId280">
        <w:r>
          <w:rPr>
            <w:lang w:val="fr_FR" w:bidi="fr_FR"/>
          </w:rPr>
          <w:rPr>
            <w:color w:val="0000EE"/>
            <w:u w:val="single"/>
          </w:rPr>
          <w:t>12.7</w:t>
        </w:r>
      </w:hyperlink>
      <w:r>
        <w:rPr>
          <w:lang w:val="fr_FR" w:bidi="fr_FR"/>
        </w:rPr>
        <w:t xml:space="preserve">, </w:t>
      </w:r>
      <w:hyperlink r:id="rId632">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hyperlink r:id="rId758">
        <w:r>
          <w:rPr>
            <w:lang w:val="fr_FR" w:bidi="fr_FR"/>
          </w:rPr>
          <w:rPr>
            <w:color w:val="0000EE"/>
            <w:u w:val="single"/>
          </w:rPr>
          <w:t>Es 42.1–4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hyperlink r:id="rId184">
        <w:r>
          <w:rPr>
            <w:lang w:val="fr_FR" w:bidi="fr_FR"/>
          </w:rPr>
          <w:rPr>
            <w:color w:val="0000EE"/>
            <w:u w:val="single"/>
          </w:rPr>
          <w:t>3.13–17</w:t>
        </w:r>
      </w:hyperlink>
      <w:r>
        <w:rPr>
          <w:lang w:val="fr_FR" w:bidi="fr_FR"/>
        </w:rPr>
        <w:t>). • L'annonce de la justice (ou du jugement, selon les traductions) peut avoir des implications positives ou négatives ; le contexte favorise ici un sens positif (</w:t>
      </w:r>
      <w:hyperlink r:id="rId759">
        <w:r>
          <w:rPr>
            <w:lang w:val="fr_FR" w:bidi="fr_FR"/>
          </w:rPr>
          <w:rPr>
            <w:color w:val="0000EE"/>
            <w:u w:val="single"/>
          </w:rPr>
          <w:t xml:space="preserve">12.20 </w:t>
        </w:r>
      </w:hyperlink>
      <w:r>
        <w:rPr>
          <w:lang w:val="fr_FR" w:bidi="fr_FR"/>
        </w:rPr>
        <w:t xml:space="preserve">; voir </w:t>
      </w:r>
      <w:hyperlink r:id="rId282">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hyperlink r:id="rId753">
        <w:r>
          <w:rPr>
            <w:lang w:val="fr_FR" w:bidi="fr_FR"/>
          </w:rPr>
          <w:rPr>
            <w:color w:val="0000EE"/>
            <w:u w:val="single"/>
          </w:rPr>
          <w:t xml:space="preserve">11.28–30 </w:t>
        </w:r>
      </w:hyperlink>
      <w:r>
        <w:rPr>
          <w:lang w:val="fr_FR" w:bidi="fr_FR"/>
        </w:rPr>
        <w:t xml:space="preserve">; </w:t>
      </w:r>
      <w:hyperlink r:id="rId760">
        <w:r>
          <w:rPr>
            <w:lang w:val="fr_FR" w:bidi="fr_FR"/>
          </w:rPr>
          <w:rPr>
            <w:color w:val="0000EE"/>
            <w:u w:val="single"/>
          </w:rPr>
          <w:t>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hyperlink r:id="rId761">
        <w:r>
          <w:rPr>
            <w:lang w:val="fr_FR" w:bidi="fr_FR"/>
          </w:rPr>
          <w:rPr>
            <w:color w:val="0000EE"/>
            <w:u w:val="single"/>
          </w:rPr>
          <w:t xml:space="preserve">Mc 2.12 </w:t>
        </w:r>
      </w:hyperlink>
      <w:r>
        <w:rPr>
          <w:lang w:val="fr_FR" w:bidi="fr_FR"/>
        </w:rPr>
        <w:t xml:space="preserve">; </w:t>
      </w:r>
      <w:hyperlink r:id="rId762">
        <w:r>
          <w:rPr>
            <w:lang w:val="fr_FR" w:bidi="fr_FR"/>
          </w:rPr>
          <w:rPr>
            <w:color w:val="0000EE"/>
            <w:u w:val="single"/>
          </w:rPr>
          <w:t xml:space="preserve">6.51 </w:t>
        </w:r>
      </w:hyperlink>
      <w:r>
        <w:rPr>
          <w:lang w:val="fr_FR" w:bidi="fr_FR"/>
        </w:rPr>
        <w:t xml:space="preserve">; </w:t>
      </w:r>
      <w:hyperlink r:id="rId763">
        <w:r>
          <w:rPr>
            <w:lang w:val="fr_FR" w:bidi="fr_FR"/>
          </w:rPr>
          <w:rPr>
            <w:color w:val="0000EE"/>
            <w:u w:val="single"/>
          </w:rPr>
          <w:t xml:space="preserve">Lc 2.47 </w:t>
        </w:r>
      </w:hyperlink>
      <w:r>
        <w:rPr>
          <w:lang w:val="fr_FR" w:bidi="fr_FR"/>
        </w:rPr>
        <w:t xml:space="preserve">; </w:t>
      </w:r>
      <w:hyperlink r:id="rId764">
        <w:r>
          <w:rPr>
            <w:lang w:val="fr_FR" w:bidi="fr_FR"/>
          </w:rPr>
          <w:rPr>
            <w:color w:val="0000EE"/>
            <w:u w:val="single"/>
          </w:rPr>
          <w:t xml:space="preserve">8.56 </w:t>
        </w:r>
      </w:hyperlink>
      <w:r>
        <w:rPr>
          <w:lang w:val="fr_FR" w:bidi="fr_FR"/>
        </w:rPr>
        <w:t xml:space="preserve">; </w:t>
      </w:r>
      <w:hyperlink r:id="rId765">
        <w:r>
          <w:rPr>
            <w:lang w:val="fr_FR" w:bidi="fr_FR"/>
          </w:rPr>
          <w:rPr>
            <w:color w:val="0000EE"/>
            <w:u w:val="single"/>
          </w:rPr>
          <w:t>24.22</w:t>
        </w:r>
      </w:hyperlink>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hyperlink r:id="rId766">
        <w:r>
          <w:rPr>
            <w:lang w:val="fr_FR" w:bidi="fr_FR"/>
          </w:rPr>
          <w:rPr>
            <w:color w:val="0000EE"/>
            <w:u w:val="single"/>
          </w:rPr>
          <w:t>Ac 19.13–16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hyperlink r:id="rId767">
        <w:r>
          <w:rPr>
            <w:lang w:val="fr_FR" w:bidi="fr_FR"/>
          </w:rPr>
          <w:rPr>
            <w:color w:val="0000EE"/>
            <w:u w:val="single"/>
          </w:rPr>
          <w:t xml:space="preserve">Lc 17.20–21 </w:t>
        </w:r>
      </w:hyperlink>
      <w:r>
        <w:rPr>
          <w:lang w:val="fr_FR" w:bidi="fr_FR"/>
        </w:rPr>
        <w:t xml:space="preserve">; </w:t>
      </w:r>
      <w:hyperlink r:id="rId768">
        <w:r>
          <w:rPr>
            <w:lang w:val="fr_FR" w:bidi="fr_FR"/>
          </w:rPr>
          <w:rPr>
            <w:color w:val="0000EE"/>
            <w:u w:val="single"/>
          </w:rPr>
          <w:t>1Jn 3.8</w:t>
        </w:r>
      </w:hyperlink>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hyperlink r:id="rId769">
        <w:r>
          <w:rPr>
            <w:lang w:val="fr_FR" w:bidi="fr_FR"/>
          </w:rPr>
          <w:rPr>
            <w:color w:val="0000EE"/>
            <w:u w:val="single"/>
          </w:rPr>
          <w:t xml:space="preserve">Es 49.24–26 </w:t>
        </w:r>
      </w:hyperlink>
      <w:r>
        <w:rPr>
          <w:lang w:val="fr_FR" w:bidi="fr_FR"/>
        </w:rPr>
        <w:t xml:space="preserve">; </w:t>
      </w:r>
      <w:hyperlink r:id="rId770">
        <w:r>
          <w:rPr>
            <w:lang w:val="fr_FR" w:bidi="fr_FR"/>
          </w:rPr>
          <w:rPr>
            <w:color w:val="0000EE"/>
            <w:u w:val="single"/>
          </w:rPr>
          <w:t>53.12</w:t>
        </w:r>
      </w:hyperlink>
      <w:r>
        <w:rPr>
          <w:lang w:val="fr_FR" w:bidi="fr_FR"/>
        </w:rPr>
        <w:t>) ? • Jésus a vaincu et lié Satan, tout d'abord lors de sa tentation (</w:t>
      </w:r>
      <w:hyperlink r:id="rId185">
        <w:r>
          <w:rPr>
            <w:lang w:val="fr_FR" w:bidi="fr_FR"/>
          </w:rPr>
          <w:rPr>
            <w:color w:val="0000EE"/>
            <w:u w:val="single"/>
          </w:rPr>
          <w:t>Mt 4.1–11</w:t>
        </w:r>
      </w:hyperlink>
      <w:r>
        <w:rPr>
          <w:lang w:val="fr_FR" w:bidi="fr_FR"/>
        </w:rPr>
        <w:t xml:space="preserve">), puis tout au long de son ministère (voir </w:t>
      </w:r>
      <w:hyperlink r:id="rId561">
        <w:r>
          <w:rPr>
            <w:lang w:val="fr_FR" w:bidi="fr_FR"/>
          </w:rPr>
          <w:rPr>
            <w:color w:val="0000EE"/>
            <w:u w:val="single"/>
          </w:rPr>
          <w:t>Lc 10.17–20</w:t>
        </w:r>
      </w:hyperlink>
      <w:r>
        <w:rPr>
          <w:lang w:val="fr_FR" w:bidi="fr_FR"/>
        </w:rPr>
        <w:t xml:space="preserve">), et enfin sur la croix (voir </w:t>
      </w:r>
      <w:hyperlink r:id="rId174">
        <w:r>
          <w:rPr>
            <w:lang w:val="fr_FR" w:bidi="fr_FR"/>
          </w:rPr>
          <w:rPr>
            <w:color w:val="0000EE"/>
            <w:u w:val="single"/>
          </w:rPr>
          <w:t>Col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1">
        <w:r>
          <w:rPr>
            <w:lang w:val="fr_FR" w:bidi="fr_FR"/>
          </w:rPr>
          <w:rPr>
            <w:color w:val="0000EE"/>
            <w:u w:val="single"/>
          </w:rPr>
          <w:t>Hé 6.4–6</w:t>
        </w:r>
      </w:hyperlink>
      <w:r>
        <w:rPr>
          <w:lang w:val="fr_FR" w:bidi="fr_FR"/>
        </w:rPr>
        <w:t xml:space="preserve"> ; </w:t>
      </w:r>
      <w:hyperlink r:id="rId772">
        <w:r>
          <w:rPr>
            <w:lang w:val="fr_FR" w:bidi="fr_FR"/>
          </w:rPr>
          <w:rPr>
            <w:color w:val="0000EE"/>
            <w:u w:val="single"/>
          </w:rPr>
          <w:t>1Jn 5.16–21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hyperlink r:id="rId773">
        <w:r>
          <w:rPr>
            <w:lang w:val="fr_FR" w:bidi="fr_FR"/>
          </w:rPr>
          <w:rPr>
            <w:color w:val="0000EE"/>
            <w:u w:val="single"/>
          </w:rPr>
          <w:t>7.15–27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hyperlink r:id="rId774">
        <w:r>
          <w:rPr>
            <w:lang w:val="fr_FR" w:bidi="fr_FR"/>
          </w:rPr>
          <w:rPr>
            <w:color w:val="0000EE"/>
            <w:u w:val="single"/>
          </w:rPr>
          <w:t>Ex 4.1–9</w:t>
        </w:r>
      </w:hyperlink>
      <w:r>
        <w:rPr>
          <w:lang w:val="fr_FR" w:bidi="fr_FR"/>
        </w:rPr>
        <w:t xml:space="preserve"> ; voir aussi </w:t>
      </w:r>
      <w:hyperlink r:id="rId775">
        <w:r>
          <w:rPr>
            <w:lang w:val="fr_FR" w:bidi="fr_FR"/>
          </w:rPr>
          <w:rPr>
            <w:color w:val="0000EE"/>
            <w:u w:val="single"/>
          </w:rPr>
          <w:t>Es 7.11</w:t>
        </w:r>
      </w:hyperlink>
      <w:r>
        <w:rPr>
          <w:lang w:val="fr_FR" w:bidi="fr_FR"/>
        </w:rPr>
        <w:t xml:space="preserve">, </w:t>
      </w:r>
      <w:hyperlink r:id="rId61">
        <w:r>
          <w:rPr>
            <w:lang w:val="fr_FR" w:bidi="fr_FR"/>
          </w:rPr>
          <w:rPr>
            <w:color w:val="0000EE"/>
            <w:u w:val="single"/>
          </w:rPr>
          <w:t xml:space="preserve">14 </w:t>
        </w:r>
      </w:hyperlink>
      <w:r>
        <w:rPr>
          <w:lang w:val="fr_FR" w:bidi="fr_FR"/>
        </w:rPr>
        <w:t xml:space="preserve">; </w:t>
      </w:r>
      <w:hyperlink r:id="rId776">
        <w:r>
          <w:rPr>
            <w:lang w:val="fr_FR" w:bidi="fr_FR"/>
          </w:rPr>
          <w:rPr>
            <w:color w:val="0000EE"/>
            <w:u w:val="single"/>
          </w:rPr>
          <w:t>38.7–8</w:t>
        </w:r>
      </w:hyperlink>
      <w:r>
        <w:rPr>
          <w:lang w:val="fr_FR" w:bidi="fr_FR"/>
        </w:rPr>
        <w:t xml:space="preserve">), était que le Messie réaliserait des miracles spectaculaires à la demande (voir </w:t>
      </w:r>
      <w:hyperlink r:id="rId777">
        <w:r>
          <w:rPr>
            <w:lang w:val="fr_FR" w:bidi="fr_FR"/>
          </w:rPr>
          <w:rPr>
            <w:color w:val="0000EE"/>
            <w:u w:val="single"/>
          </w:rPr>
          <w:t xml:space="preserve">Mt 16.1–4 </w:t>
        </w:r>
      </w:hyperlink>
      <w:r>
        <w:rPr>
          <w:lang w:val="fr_FR" w:bidi="fr_FR"/>
        </w:rPr>
        <w:t xml:space="preserve">; </w:t>
      </w:r>
      <w:hyperlink r:id="rId778">
        <w:r>
          <w:rPr>
            <w:lang w:val="fr_FR" w:bidi="fr_FR"/>
          </w:rPr>
          <w:rPr>
            <w:color w:val="0000EE"/>
            <w:u w:val="single"/>
          </w:rPr>
          <w:t xml:space="preserve">Lc 23.8 </w:t>
        </w:r>
      </w:hyperlink>
      <w:r>
        <w:rPr>
          <w:lang w:val="fr_FR" w:bidi="fr_FR"/>
        </w:rPr>
        <w:t xml:space="preserve">; </w:t>
      </w:r>
      <w:hyperlink r:id="rId779">
        <w:r>
          <w:rPr>
            <w:lang w:val="fr_FR" w:bidi="fr_FR"/>
          </w:rPr>
          <w:rPr>
            <w:color w:val="0000EE"/>
            <w:u w:val="single"/>
          </w:rPr>
          <w:t>Jn 2.18</w:t>
        </w:r>
      </w:hyperlink>
      <w:r>
        <w:rPr>
          <w:lang w:val="fr_FR" w:bidi="fr_FR"/>
        </w:rPr>
        <w:t xml:space="preserve"> ; </w:t>
      </w:r>
      <w:hyperlink r:id="rId780">
        <w:r>
          <w:rPr>
            <w:lang w:val="fr_FR" w:bidi="fr_FR"/>
          </w:rPr>
          <w:rPr>
            <w:color w:val="0000EE"/>
            <w:u w:val="single"/>
          </w:rPr>
          <w:t xml:space="preserve">4.48 </w:t>
        </w:r>
      </w:hyperlink>
      <w:r>
        <w:rPr>
          <w:lang w:val="fr_FR" w:bidi="fr_FR"/>
        </w:rPr>
        <w:t xml:space="preserve">; </w:t>
      </w:r>
      <w:hyperlink r:id="rId781">
        <w:r>
          <w:rPr>
            <w:lang w:val="fr_FR" w:bidi="fr_FR"/>
          </w:rPr>
          <w:rPr>
            <w:color w:val="0000EE"/>
            <w:u w:val="single"/>
          </w:rPr>
          <w:t xml:space="preserve">6.30 </w:t>
        </w:r>
      </w:hyperlink>
      <w:r>
        <w:rPr>
          <w:lang w:val="fr_FR" w:bidi="fr_FR"/>
        </w:rPr>
        <w:t xml:space="preserve">; </w:t>
      </w:r>
      <w:hyperlink r:id="rId782">
        <w:r>
          <w:rPr>
            <w:lang w:val="fr_FR" w:bidi="fr_FR"/>
          </w:rPr>
          <w:rPr>
            <w:color w:val="0000EE"/>
            <w:u w:val="single"/>
          </w:rPr>
          <w:t xml:space="preserve">7.31 </w:t>
        </w:r>
      </w:hyperlink>
      <w:r>
        <w:rPr>
          <w:lang w:val="fr_FR" w:bidi="fr_FR"/>
        </w:rPr>
        <w:t xml:space="preserve">; </w:t>
      </w:r>
      <w:hyperlink r:id="rId783">
        <w:r>
          <w:rPr>
            <w:lang w:val="fr_FR" w:bidi="fr_FR"/>
          </w:rPr>
          <w:rPr>
            <w:color w:val="0000EE"/>
            <w:u w:val="single"/>
          </w:rPr>
          <w:t xml:space="preserve">9.16 </w:t>
        </w:r>
      </w:hyperlink>
      <w:r>
        <w:rPr>
          <w:lang w:val="fr_FR" w:bidi="fr_FR"/>
        </w:rPr>
        <w:t xml:space="preserve">; </w:t>
      </w:r>
      <w:hyperlink r:id="rId784">
        <w:r>
          <w:rPr>
            <w:lang w:val="fr_FR" w:bidi="fr_FR"/>
          </w:rPr>
          <w:rPr>
            <w:color w:val="0000EE"/>
            <w:u w:val="single"/>
          </w:rPr>
          <w:t>11.47</w:t>
        </w:r>
      </w:hyperlink>
      <w:r>
        <w:rPr>
          <w:lang w:val="fr_FR" w:bidi="fr_FR"/>
        </w:rPr>
        <w:t xml:space="preserve"> ; </w:t>
      </w:r>
      <w:hyperlink r:id="rId785">
        <w:r>
          <w:rPr>
            <w:lang w:val="fr_FR" w:bidi="fr_FR"/>
          </w:rPr>
          <w:rPr>
            <w:color w:val="0000EE"/>
            <w:u w:val="single"/>
          </w:rPr>
          <w:t>1Co 1.22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hyperlink r:id="rId339">
        <w:r>
          <w:rPr>
            <w:lang w:val="fr_FR" w:bidi="fr_FR"/>
          </w:rPr>
          <w:rPr>
            <w:color w:val="0000EE"/>
            <w:u w:val="single"/>
          </w:rPr>
          <w:t xml:space="preserve">12.41 </w:t>
        </w:r>
      </w:hyperlink>
      <w:r>
        <w:rPr>
          <w:lang w:val="fr_FR" w:bidi="fr_FR"/>
        </w:rPr>
        <w:t xml:space="preserve">; </w:t>
      </w:r>
      <w:hyperlink r:id="rId786">
        <w:r>
          <w:rPr>
            <w:lang w:val="fr_FR" w:bidi="fr_FR"/>
          </w:rPr>
          <w:rPr>
            <w:color w:val="0000EE"/>
            <w:u w:val="single"/>
          </w:rPr>
          <w:t>Lc 11.32</w:t>
        </w:r>
      </w:hyperlink>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hyperlink r:id="rId338">
        <w:r>
          <w:rPr>
            <w:lang w:val="fr_FR" w:bidi="fr_FR"/>
          </w:rPr>
          <w:rPr>
            <w:color w:val="0000EE"/>
            <w:u w:val="single"/>
          </w:rPr>
          <w:t>12.6</w:t>
        </w:r>
      </w:hyperlink>
      <w:r>
        <w:rPr>
          <w:lang w:val="fr_FR" w:bidi="fr_FR"/>
        </w:rPr>
        <w:t>), plus grand qu'un prophète (Jonas) et qu'un roi (Salomon) ; par conséquent, le rejeter entraîne un jugement plus grand sur cette génération mauvaise et adultère (</w:t>
      </w:r>
      <w:hyperlink r:id="rId78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hyperlink r:id="rId788">
        <w:r>
          <w:rPr>
            <w:lang w:val="fr_FR" w:bidi="fr_FR"/>
          </w:rPr>
          <w:rPr>
            <w:color w:val="0000EE"/>
            <w:u w:val="single"/>
          </w:rPr>
          <w:t>1R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hyperlink r:id="rId789">
        <w:r>
          <w:rPr>
            <w:lang w:val="fr_FR" w:bidi="fr_FR"/>
          </w:rPr>
          <w:rPr>
            <w:color w:val="0000EE"/>
            <w:u w:val="single"/>
          </w:rPr>
          <w:t xml:space="preserve">Ap 18.2 </w:t>
        </w:r>
      </w:hyperlink>
      <w:r>
        <w:rPr>
          <w:lang w:val="fr_FR" w:bidi="fr_FR"/>
        </w:rPr>
        <w:t xml:space="preserve">; cf. </w:t>
      </w:r>
      <w:hyperlink r:id="rId790">
        <w:r>
          <w:rPr>
            <w:lang w:val="fr_FR" w:bidi="fr_FR"/>
          </w:rPr>
          <w:rPr>
            <w:color w:val="0000EE"/>
            <w:u w:val="single"/>
          </w:rPr>
          <w:t xml:space="preserve">Es 13.21 </w:t>
        </w:r>
      </w:hyperlink>
      <w:r>
        <w:rPr>
          <w:lang w:val="fr_FR" w:bidi="fr_FR"/>
        </w:rPr>
        <w:t xml:space="preserve">; </w:t>
      </w:r>
      <w:hyperlink r:id="rId79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hyperlink r:id="rId125">
        <w:r>
          <w:rPr>
            <w:lang w:val="fr_FR" w:bidi="fr_FR"/>
          </w:rPr>
          <w:rPr>
            <w:color w:val="0000EE"/>
            <w:u w:val="single"/>
          </w:rPr>
          <w:t>7.21</w:t>
        </w:r>
      </w:hyperlink>
      <w:r>
        <w:rPr>
          <w:lang w:val="fr_FR" w:bidi="fr_FR"/>
        </w:rPr>
        <w:t xml:space="preserve">). Ce n'est pas l'obéissance qui permet d'entrer dans cette famille, mais on ne peut pas être considéré comme un membre de celle-ci si l'on n'est pas obéissant (voir </w:t>
      </w:r>
      <w:hyperlink r:id="rId265">
        <w:r>
          <w:rPr>
            <w:lang w:val="fr_FR" w:bidi="fr_FR"/>
          </w:rPr>
          <w:rPr>
            <w:color w:val="0000EE"/>
            <w:u w:val="single"/>
          </w:rPr>
          <w:t xml:space="preserve">3.15 </w:t>
        </w:r>
      </w:hyperlink>
      <w:r>
        <w:rPr>
          <w:lang w:val="fr_FR" w:bidi="fr_FR"/>
        </w:rPr>
        <w:t xml:space="preserve">; </w:t>
      </w:r>
      <w:hyperlink r:id="rId792">
        <w:r>
          <w:rPr>
            <w:lang w:val="fr_FR" w:bidi="fr_FR"/>
          </w:rPr>
          <w:rPr>
            <w:color w:val="0000EE"/>
            <w:u w:val="single"/>
          </w:rPr>
          <w:t xml:space="preserve">5.17–48 </w:t>
        </w:r>
      </w:hyperlink>
      <w:r>
        <w:rPr>
          <w:lang w:val="fr_FR" w:bidi="fr_FR"/>
        </w:rPr>
        <w:t xml:space="preserve">; </w:t>
      </w:r>
      <w:hyperlink r:id="rId272">
        <w:r>
          <w:rPr>
            <w:lang w:val="fr_FR" w:bidi="fr_FR"/>
          </w:rPr>
          <w:rPr>
            <w:color w:val="0000EE"/>
            <w:u w:val="single"/>
          </w:rPr>
          <w:t>6.10</w:t>
        </w:r>
      </w:hyperlink>
      <w:r>
        <w:rPr>
          <w:lang w:val="fr_FR" w:bidi="fr_FR"/>
        </w:rPr>
        <w:t>,</w:t>
      </w:r>
      <w:hyperlink r:id="rId277">
        <w:r>
          <w:rPr>
            <w:lang w:val="fr_FR" w:bidi="fr_FR"/>
          </w:rPr>
          <w:rPr>
            <w:color w:val="0000EE"/>
            <w:u w:val="single"/>
          </w:rPr>
          <w:t xml:space="preserve">12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793">
        <w:r>
          <w:rPr>
            <w:lang w:val="fr_FR" w:bidi="fr_FR"/>
          </w:rPr>
          <w:rPr>
            <w:color w:val="0000EE"/>
            <w:u w:val="single"/>
          </w:rPr>
          <w:t>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hyperlink r:id="rId794">
        <w:r>
          <w:rPr>
            <w:lang w:val="fr_FR" w:bidi="fr_FR"/>
          </w:rPr>
          <w:rPr>
            <w:color w:val="0000EE"/>
            <w:u w:val="single"/>
          </w:rPr>
          <w:t>13.14</w:t>
        </w:r>
      </w:hyperlink>
      <w:r>
        <w:rPr>
          <w:lang w:val="fr_FR" w:bidi="fr_FR"/>
        </w:rPr>
        <w:t xml:space="preserve">, </w:t>
      </w:r>
      <w:hyperlink r:id="rId795">
        <w:r>
          <w:rPr>
            <w:lang w:val="fr_FR" w:bidi="fr_FR"/>
          </w:rPr>
          <w:rPr>
            <w:color w:val="0000EE"/>
            <w:u w:val="single"/>
          </w:rPr>
          <w:t>16</w:t>
        </w:r>
      </w:hyperlink>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hyperlink r:id="rId224">
        <w:r>
          <w:rPr>
            <w:lang w:val="fr_FR" w:bidi="fr_FR"/>
          </w:rPr>
          <w:rPr>
            <w:color w:val="0000EE"/>
            <w:u w:val="single"/>
          </w:rPr>
          <w:t>13:18–23</w:t>
        </w:r>
      </w:hyperlink>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hyperlink r:id="rId796">
        <w:r>
          <w:rPr>
            <w:lang w:val="fr_FR" w:bidi="fr_FR"/>
          </w:rPr>
          <w:rPr>
            <w:color w:val="0000EE"/>
            <w:u w:val="single"/>
          </w:rPr>
          <w:t>13.1–20.34</w:t>
        </w:r>
      </w:hyperlink>
      <w:r>
        <w:rPr>
          <w:lang w:val="fr_FR" w:bidi="fr_FR"/>
        </w:rPr>
        <w:t>), bien que la confrontation avec Israël soit inéluctable (</w:t>
      </w:r>
      <w:hyperlink r:id="rId797">
        <w:r>
          <w:rPr>
            <w:lang w:val="fr_FR" w:bidi="fr_FR"/>
          </w:rPr>
          <w:rPr>
            <w:color w:val="0000EE"/>
            <w:u w:val="single"/>
          </w:rPr>
          <w:t>21.1–23.39</w:t>
        </w:r>
      </w:hyperlink>
      <w:r>
        <w:rPr>
          <w:lang w:val="fr_FR" w:bidi="fr_FR"/>
        </w:rPr>
        <w:t xml:space="preserve">). • Les personnes extérieures mentionnées sont les opposants à Jésus et ceux qui ne croient pas dans son ministère. Ces incroyants sont de nouveau mentionnés dans </w:t>
      </w:r>
      <w:hyperlink r:id="rId444">
        <w:r>
          <w:rPr>
            <w:lang w:val="fr_FR" w:bidi="fr_FR"/>
          </w:rPr>
          <w:rPr>
            <w:color w:val="0000EE"/>
            <w:u w:val="single"/>
          </w:rPr>
          <w:t>13.11</w:t>
        </w:r>
      </w:hyperlink>
      <w:r>
        <w:rPr>
          <w:lang w:val="fr_FR" w:bidi="fr_FR"/>
        </w:rPr>
        <w:t xml:space="preserve"> et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hyperlink r:id="rId801">
        <w:r>
          <w:rPr>
            <w:lang w:val="fr_FR" w:bidi="fr_FR"/>
          </w:rPr>
          <w:rPr>
            <w:color w:val="0000EE"/>
            <w:u w:val="single"/>
          </w:rPr>
          <w:t>13.10</w:t>
        </w:r>
      </w:hyperlink>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et conduit à agir en conséquence (</w:t>
      </w:r>
      <w:hyperlink r:id="rId802">
        <w:r>
          <w:rPr>
            <w:lang w:val="fr_FR" w:bidi="fr_FR"/>
          </w:rPr>
          <w:rPr>
            <w:color w:val="0000EE"/>
            <w:u w:val="single"/>
          </w:rPr>
          <w:t xml:space="preserve">Mc 8.18 </w:t>
        </w:r>
      </w:hyperlink>
      <w:r>
        <w:rPr>
          <w:lang w:val="fr_FR" w:bidi="fr_FR"/>
        </w:rPr>
        <w:t xml:space="preserve">; </w:t>
      </w:r>
      <w:hyperlink r:id="rId803">
        <w:r>
          <w:rPr>
            <w:lang w:val="fr_FR" w:bidi="fr_FR"/>
          </w:rPr>
          <w:rPr>
            <w:color w:val="0000EE"/>
            <w:u w:val="single"/>
          </w:rPr>
          <w:t xml:space="preserve">Jn 12.40 </w:t>
        </w:r>
      </w:hyperlink>
      <w:r>
        <w:rPr>
          <w:lang w:val="fr_FR" w:bidi="fr_FR"/>
        </w:rPr>
        <w:t xml:space="preserve">; voir aussi </w:t>
      </w:r>
      <w:hyperlink r:id="rId80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hyperlink r:id="rId805">
        <w:r>
          <w:rPr>
            <w:lang w:val="fr_FR" w:bidi="fr_FR"/>
          </w:rPr>
          <w:rPr>
            <w:color w:val="0000EE"/>
            <w:u w:val="single"/>
          </w:rPr>
          <w:t xml:space="preserve">Es 52.15 </w:t>
        </w:r>
      </w:hyperlink>
      <w:r>
        <w:rPr>
          <w:lang w:val="fr_FR" w:bidi="fr_FR"/>
        </w:rPr>
        <w:t xml:space="preserve">; </w:t>
      </w:r>
      <w:hyperlink r:id="rId806">
        <w:r>
          <w:rPr>
            <w:lang w:val="fr_FR" w:bidi="fr_FR"/>
          </w:rPr>
          <w:rPr>
            <w:color w:val="0000EE"/>
            <w:u w:val="single"/>
          </w:rPr>
          <w:t xml:space="preserve">Jn 8.56 </w:t>
        </w:r>
      </w:hyperlink>
      <w:r>
        <w:rPr>
          <w:lang w:val="fr_FR" w:bidi="fr_FR"/>
        </w:rPr>
        <w:t xml:space="preserve">; </w:t>
      </w:r>
      <w:hyperlink r:id="rId807">
        <w:r>
          <w:rPr>
            <w:lang w:val="fr_FR" w:bidi="fr_FR"/>
          </w:rPr>
          <w:rPr>
            <w:color w:val="0000EE"/>
            <w:u w:val="single"/>
          </w:rPr>
          <w:t>1P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hyperlink r:id="rId706">
        <w:r>
          <w:rPr>
            <w:lang w:val="fr_FR" w:bidi="fr_FR"/>
          </w:rPr>
          <w:rPr>
            <w:color w:val="0000EE"/>
            <w:u w:val="single"/>
          </w:rPr>
          <w:t xml:space="preserve">7.13–27 </w:t>
        </w:r>
      </w:hyperlink>
      <w:r>
        <w:rPr>
          <w:lang w:val="fr_FR" w:bidi="fr_FR"/>
        </w:rPr>
        <w:t xml:space="preserve">; </w:t>
      </w:r>
      <w:hyperlink r:id="rId808">
        <w:r>
          <w:rPr>
            <w:lang w:val="fr_FR" w:bidi="fr_FR"/>
          </w:rPr>
          <w:rPr>
            <w:color w:val="0000EE"/>
            <w:u w:val="single"/>
          </w:rPr>
          <w:t>10.22</w:t>
        </w:r>
      </w:hyperlink>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hyperlink r:id="rId206">
        <w:r>
          <w:rPr>
            <w:lang w:val="fr_FR" w:bidi="fr_FR"/>
          </w:rPr>
          <w:rPr>
            <w:color w:val="0000EE"/>
            <w:u w:val="single"/>
          </w:rPr>
          <w:t>8.18–22</w:t>
        </w:r>
      </w:hyperlink>
      <w:r>
        <w:rPr>
          <w:lang w:val="fr_FR" w:bidi="fr_FR"/>
        </w:rPr>
        <w:t xml:space="preserve">). Les soucis de la vie peuvent devenir si grands qu'ils détournent de la voie de l'obéissance fidèle (voir </w:t>
      </w:r>
      <w:hyperlink r:id="rId809">
        <w:r>
          <w:rPr>
            <w:lang w:val="fr_FR" w:bidi="fr_FR"/>
          </w:rPr>
          <w:rPr>
            <w:color w:val="0000EE"/>
            <w:u w:val="single"/>
          </w:rPr>
          <w:t>6.19–34</w:t>
        </w:r>
      </w:hyperlink>
      <w:r>
        <w:rPr>
          <w:lang w:val="fr_FR" w:bidi="fr_FR"/>
        </w:rPr>
        <w:t xml:space="preserve">). Dans son évangile, Matthieu dépeint fréquemment l'attrait de la richesse, en particulier sa capacité à tromper (voir </w:t>
      </w:r>
      <w:hyperlink r:id="rId810">
        <w:r>
          <w:rPr>
            <w:lang w:val="fr_FR" w:bidi="fr_FR"/>
          </w:rPr>
          <w:rPr>
            <w:color w:val="0000EE"/>
            <w:u w:val="single"/>
          </w:rPr>
          <w:t xml:space="preserve">4.8–10 </w:t>
        </w:r>
      </w:hyperlink>
      <w:r>
        <w:rPr>
          <w:lang w:val="fr_FR" w:bidi="fr_FR"/>
        </w:rPr>
        <w:t xml:space="preserve">; </w:t>
      </w:r>
      <w:hyperlink r:id="rId411">
        <w:r>
          <w:rPr>
            <w:lang w:val="fr_FR" w:bidi="fr_FR"/>
          </w:rPr>
          <w:rPr>
            <w:color w:val="0000EE"/>
            <w:u w:val="single"/>
          </w:rPr>
          <w:t xml:space="preserve">6.24 </w:t>
        </w:r>
      </w:hyperlink>
      <w:r>
        <w:rPr>
          <w:lang w:val="fr_FR" w:bidi="fr_FR"/>
        </w:rPr>
        <w:t xml:space="preserve">; </w:t>
      </w:r>
      <w:hyperlink r:id="rId811">
        <w:r>
          <w:rPr>
            <w:lang w:val="fr_FR" w:bidi="fr_FR"/>
          </w:rPr>
          <w:rPr>
            <w:color w:val="0000EE"/>
            <w:u w:val="single"/>
          </w:rPr>
          <w:t>13.44–45</w:t>
        </w:r>
      </w:hyperlink>
      <w:r>
        <w:rPr>
          <w:lang w:val="fr_FR" w:bidi="fr_FR"/>
        </w:rPr>
        <w:t xml:space="preserve">). Le projet de Dieu n'est pas que son peuple soit riche, mais qu'il ait la foi, qu'il lui obéisse et qu'il aide volontiers ceux qui sont dans le besoin (voir </w:t>
      </w:r>
      <w:hyperlink r:id="rId208">
        <w:r>
          <w:rPr>
            <w:lang w:val="fr_FR" w:bidi="fr_FR"/>
          </w:rPr>
          <w:rPr>
            <w:color w:val="0000EE"/>
            <w:u w:val="single"/>
          </w:rPr>
          <w:t xml:space="preserve">19.21 </w:t>
        </w:r>
      </w:hyperlink>
      <w:r>
        <w:rPr>
          <w:lang w:val="fr_FR" w:bidi="fr_FR"/>
        </w:rPr>
        <w:t xml:space="preserve">;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hyperlink r:id="rId812">
        <w:r>
          <w:rPr>
            <w:lang w:val="fr_FR" w:bidi="fr_FR"/>
          </w:rPr>
          <w:rPr>
            <w:color w:val="0000EE"/>
            <w:u w:val="single"/>
          </w:rPr>
          <w:t xml:space="preserve">5.1–7.27 </w:t>
        </w:r>
      </w:hyperlink>
      <w:r>
        <w:rPr>
          <w:lang w:val="fr_FR" w:bidi="fr_FR"/>
        </w:rPr>
        <w:t xml:space="preserve">; </w:t>
      </w:r>
      <w:hyperlink r:id="rId332">
        <w:r>
          <w:rPr>
            <w:lang w:val="fr_FR" w:bidi="fr_FR"/>
          </w:rPr>
          <w:rPr>
            <w:color w:val="0000EE"/>
            <w:u w:val="single"/>
          </w:rPr>
          <w:t>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hyperlink r:id="rId638">
        <w:r>
          <w:rPr>
            <w:lang w:val="fr_FR" w:bidi="fr_FR"/>
          </w:rPr>
          <w:rPr>
            <w:color w:val="0000EE"/>
            <w:u w:val="single"/>
          </w:rPr>
          <w:t>13.36–43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hyperlink r:id="rId813">
        <w:r>
          <w:rPr>
            <w:lang w:val="fr_FR" w:bidi="fr_FR"/>
          </w:rPr>
          <w:rPr>
            <w:color w:val="0000EE"/>
            <w:u w:val="single"/>
          </w:rPr>
          <w:t>Lc 9.54–55</w:t>
        </w:r>
      </w:hyperlink>
      <w:r>
        <w:rPr>
          <w:lang w:val="fr_FR" w:bidi="fr_FR"/>
        </w:rPr>
        <w:t xml:space="preserve">), il a interdit à ses disciples de se venger de leurs ennemis. Le jugement est l'œuvre de Dieu (voir </w:t>
      </w:r>
      <w:hyperlink r:id="rId577">
        <w:r>
          <w:rPr>
            <w:lang w:val="fr_FR" w:bidi="fr_FR"/>
          </w:rPr>
          <w:rPr>
            <w:color w:val="0000EE"/>
            <w:u w:val="single"/>
          </w:rPr>
          <w:t>Mt 7.1–5</w:t>
        </w:r>
      </w:hyperlink>
      <w:r>
        <w:rPr>
          <w:lang w:val="fr_FR" w:bidi="fr_FR"/>
        </w:rPr>
        <w:t xml:space="preserve">). Jésus encourage ses disciples à attendre patiemment le juste jugement de Dieu (sur la récolte, voir </w:t>
      </w:r>
      <w:hyperlink r:id="rId814">
        <w:r>
          <w:rPr>
            <w:lang w:val="fr_FR" w:bidi="fr_FR"/>
          </w:rPr>
          <w:rPr>
            <w:color w:val="0000EE"/>
            <w:u w:val="single"/>
          </w:rPr>
          <w:t>Lc 13.6–9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5">
        <w:r>
          <w:rPr>
            <w:lang w:val="fr_FR" w:bidi="fr_FR"/>
          </w:rPr>
          <w:rPr>
            <w:color w:val="0000EE"/>
            <w:u w:val="single"/>
          </w:rPr>
          <w:t>16.24–17.13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hyperlink r:id="rId816">
        <w:r>
          <w:rPr>
            <w:lang w:val="fr_FR" w:bidi="fr_FR"/>
          </w:rPr>
          <w:rPr>
            <w:color w:val="0000EE"/>
            <w:u w:val="single"/>
          </w:rPr>
          <w:t xml:space="preserve">16.6 </w:t>
        </w:r>
      </w:hyperlink>
      <w:r>
        <w:rPr>
          <w:lang w:val="fr_FR" w:bidi="fr_FR"/>
        </w:rPr>
        <w:t xml:space="preserve">; </w:t>
      </w:r>
      <w:hyperlink r:id="rId817">
        <w:r>
          <w:rPr>
            <w:lang w:val="fr_FR" w:bidi="fr_FR"/>
          </w:rPr>
          <w:rPr>
            <w:color w:val="0000EE"/>
            <w:u w:val="single"/>
          </w:rPr>
          <w:t xml:space="preserve">1Co 5.6 </w:t>
        </w:r>
      </w:hyperlink>
      <w:r>
        <w:rPr>
          <w:lang w:val="fr_FR" w:bidi="fr_FR"/>
        </w:rPr>
        <w:t xml:space="preserve">; </w:t>
      </w:r>
      <w:hyperlink r:id="rId818">
        <w:r>
          <w:rPr>
            <w:lang w:val="fr_FR" w:bidi="fr_FR"/>
          </w:rPr>
          <w:rPr>
            <w:color w:val="0000EE"/>
            <w:u w:val="single"/>
          </w:rPr>
          <w:t>Ga 5.9</w:t>
        </w:r>
      </w:hyperlink>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hyperlink r:id="rId819">
        <w:r>
          <w:rPr>
            <w:lang w:val="fr_FR" w:bidi="fr_FR"/>
          </w:rPr>
          <w:rPr>
            <w:color w:val="0000EE"/>
            <w:u w:val="single"/>
          </w:rPr>
          <w:t>Ps 78.2–3</w:t>
        </w:r>
      </w:hyperlink>
      <w:r>
        <w:rPr>
          <w:lang w:val="fr_FR" w:bidi="fr_FR"/>
        </w:rPr>
        <w:t xml:space="preserve"> parle de transmettre l'histoire de la révélation de Dieu aux enfants de la génération suivante. La révélation de Jésus est le point culminant de cette histoire (</w:t>
      </w:r>
      <w:hyperlink r:id="rId820">
        <w:r>
          <w:rPr>
            <w:lang w:val="fr_FR" w:bidi="fr_FR"/>
          </w:rPr>
          <w:rPr>
            <w:color w:val="0000EE"/>
            <w:u w:val="single"/>
          </w:rPr>
          <w:t xml:space="preserve">Mt 13.10–17 </w:t>
        </w:r>
      </w:hyperlink>
      <w:r>
        <w:rPr>
          <w:lang w:val="fr_FR" w:bidi="fr_FR"/>
        </w:rPr>
        <w:t xml:space="preserve">; </w:t>
      </w:r>
      <w:hyperlink r:id="rId821">
        <w:r>
          <w:rPr>
            <w:lang w:val="fr_FR" w:bidi="fr_FR"/>
          </w:rPr>
          <w:rPr>
            <w:color w:val="0000EE"/>
            <w:u w:val="single"/>
          </w:rPr>
          <w:t>1Co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hyperlink r:id="rId822">
        <w:r>
          <w:rPr>
            <w:lang w:val="fr_FR" w:bidi="fr_FR"/>
          </w:rPr>
          <w:rPr>
            <w:color w:val="0000EE"/>
            <w:u w:val="single"/>
          </w:rPr>
          <w:t>13.1</w:t>
        </w:r>
      </w:hyperlink>
      <w:r>
        <w:rPr>
          <w:lang w:val="fr_FR" w:bidi="fr_FR"/>
        </w:rPr>
        <w:t>). • Bien que les disciples aient eu le privilège de connaître les mystères du Royaume (</w:t>
      </w:r>
      <w:hyperlink r:id="rId823">
        <w:r>
          <w:rPr>
            <w:lang w:val="fr_FR" w:bidi="fr_FR"/>
          </w:rPr>
          <w:rPr>
            <w:color w:val="0000EE"/>
            <w:u w:val="single"/>
          </w:rPr>
          <w:t>13.11–17</w:t>
        </w:r>
      </w:hyperlink>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hyperlink r:id="rId637">
        <w:r>
          <w:rPr>
            <w:lang w:val="fr_FR" w:bidi="fr_FR"/>
          </w:rPr>
          <w:rPr>
            <w:color w:val="0000EE"/>
            <w:u w:val="single"/>
          </w:rPr>
          <w:t>13.24–30</w:t>
        </w:r>
      </w:hyperlink>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hyperlink r:id="rId16">
        <w:r>
          <w:rPr>
            <w:lang w:val="fr_FR" w:bidi="fr_FR"/>
          </w:rPr>
          <w:rPr>
            <w:color w:val="0000EE"/>
            <w:u w:val="single"/>
          </w:rPr>
          <w:t>28.16–20</w:t>
        </w:r>
      </w:hyperlink>
      <w:r>
        <w:rPr>
          <w:lang w:val="fr_FR" w:bidi="fr_FR"/>
        </w:rPr>
        <w:t>). • Les membres du Royaume sont ceux qui suivent Jésus (</w:t>
      </w:r>
      <w:hyperlink r:id="rId823">
        <w:r>
          <w:rPr>
            <w:lang w:val="fr_FR" w:bidi="fr_FR"/>
          </w:rPr>
          <w:rPr>
            <w:color w:val="0000EE"/>
            <w:u w:val="single"/>
          </w:rPr>
          <w:t>13.11–17</w:t>
        </w:r>
      </w:hyperlink>
      <w:r>
        <w:rPr>
          <w:lang w:val="fr_FR" w:bidi="fr_FR"/>
        </w:rPr>
        <w:t>,</w:t>
      </w:r>
      <w:hyperlink r:id="rId800">
        <w:r>
          <w:rPr>
            <w:lang w:val="fr_FR" w:bidi="fr_FR"/>
          </w:rPr>
          <w:rPr>
            <w:color w:val="0000EE"/>
            <w:u w:val="single"/>
          </w:rPr>
          <w:t xml:space="preserve">23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hyperlink r:id="rId824">
        <w:r>
          <w:rPr>
            <w:lang w:val="fr_FR" w:bidi="fr_FR"/>
          </w:rPr>
          <w:rPr>
            <w:color w:val="0000EE"/>
            <w:u w:val="single"/>
          </w:rPr>
          <w:t>3.12</w:t>
        </w:r>
      </w:hyperlink>
      <w:r>
        <w:rPr>
          <w:lang w:val="fr_FR" w:bidi="fr_FR"/>
        </w:rPr>
        <w:t>), s'achèvera lors de son retour (</w:t>
      </w:r>
      <w:hyperlink r:id="rId825">
        <w:r>
          <w:rPr>
            <w:lang w:val="fr_FR" w:bidi="fr_FR"/>
          </w:rPr>
          <w:rPr>
            <w:color w:val="0000EE"/>
            <w:u w:val="single"/>
          </w:rPr>
          <w:t>Ap 14.14–16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hyperlink r:id="rId826">
        <w:r>
          <w:rPr>
            <w:lang w:val="fr_FR" w:bidi="fr_FR"/>
          </w:rPr>
          <w:rPr>
            <w:color w:val="0000EE"/>
            <w:u w:val="single"/>
          </w:rPr>
          <w:t>13.40</w:t>
        </w:r>
      </w:hyperlink>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hyperlink r:id="rId827">
        <w:r>
          <w:rPr>
            <w:lang w:val="fr_FR" w:bidi="fr_FR"/>
          </w:rPr>
          <w:rPr>
            <w:color w:val="0000EE"/>
            <w:u w:val="single"/>
          </w:rPr>
          <w:t>13.41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hyperlink r:id="rId828">
        <w:r>
          <w:rPr>
            <w:lang w:val="fr_FR" w:bidi="fr_FR"/>
          </w:rPr>
          <w:rPr>
            <w:color w:val="0000EE"/>
            <w:u w:val="single"/>
          </w:rPr>
          <w:t>25.25</w:t>
        </w:r>
      </w:hyperlink>
      <w:r>
        <w:rPr>
          <w:lang w:val="fr_FR" w:bidi="fr_FR"/>
        </w:rPr>
        <w:t xml:space="preserve">). • Ceux qui découvrent le Royaume trouvent en lui une joie plus grande que celle que l'on peut trouver dans n'importe quel plaisir temporaire (voir </w:t>
      </w:r>
      <w:hyperlink r:id="rId829">
        <w:r>
          <w:rPr>
            <w:lang w:val="fr_FR" w:bidi="fr_FR"/>
          </w:rPr>
          <w:rPr>
            <w:color w:val="0000EE"/>
            <w:u w:val="single"/>
          </w:rPr>
          <w:t>1P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hyperlink r:id="rId444">
        <w:r>
          <w:rPr>
            <w:lang w:val="fr_FR" w:bidi="fr_FR"/>
          </w:rPr>
          <w:rPr>
            <w:color w:val="0000EE"/>
            <w:u w:val="single"/>
          </w:rPr>
          <w:t>13.11</w:t>
        </w:r>
      </w:hyperlink>
      <w:r>
        <w:rPr>
          <w:lang w:val="fr_FR" w:bidi="fr_FR"/>
        </w:rPr>
        <w:t xml:space="preserve">) est qu'il est plus précieux que toutes les autres richesses, et qu'on devrait être prêt à tout sacrifier pour l'obtenir (voir </w:t>
      </w:r>
      <w:hyperlink r:id="rId208">
        <w:r>
          <w:rPr>
            <w:lang w:val="fr_FR" w:bidi="fr_FR"/>
          </w:rPr>
          <w:rPr>
            <w:color w:val="0000EE"/>
            <w:u w:val="single"/>
          </w:rPr>
          <w:t>19.21</w:t>
        </w:r>
      </w:hyperlink>
      <w:r>
        <w:rPr>
          <w:lang w:val="fr_FR" w:bidi="fr_FR"/>
        </w:rPr>
        <w:t xml:space="preserve">, </w:t>
      </w:r>
      <w:hyperlink r:id="rId544">
        <w:r>
          <w:rPr>
            <w:lang w:val="fr_FR" w:bidi="fr_FR"/>
          </w:rPr>
          <w:rPr>
            <w:color w:val="0000EE"/>
            <w:u w:val="single"/>
          </w:rPr>
          <w:t xml:space="preserve">29 </w:t>
        </w:r>
      </w:hyperlink>
      <w:r>
        <w:rPr>
          <w:lang w:val="fr_FR" w:bidi="fr_FR"/>
        </w:rPr>
        <w:t xml:space="preserve">; </w:t>
      </w:r>
      <w:hyperlink r:id="rId830">
        <w:r>
          <w:rPr>
            <w:lang w:val="fr_FR" w:bidi="fr_FR"/>
          </w:rPr>
          <w:rPr>
            <w:color w:val="0000EE"/>
            <w:u w:val="single"/>
          </w:rPr>
          <w:t>Ph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hyperlink r:id="rId283">
        <w:r>
          <w:rPr>
            <w:lang w:val="fr_FR" w:bidi="fr_FR"/>
          </w:rPr>
          <w:rPr>
            <w:color w:val="0000EE"/>
            <w:u w:val="single"/>
          </w:rPr>
          <w:t>25.31–46</w:t>
        </w:r>
      </w:hyperlink>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hyperlink r:id="rId334">
        <w:r>
          <w:rPr>
            <w:lang w:val="fr_FR" w:bidi="fr_FR"/>
          </w:rPr>
          <w:rPr>
            <w:color w:val="0000EE"/>
            <w:u w:val="single"/>
          </w:rPr>
          <w:t xml:space="preserve">5.21–48 </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 xml:space="preserve">33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831">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hyperlink r:id="rId820">
        <w:r>
          <w:rPr>
            <w:lang w:val="fr_FR" w:bidi="fr_FR"/>
          </w:rPr>
          <w:rPr>
            <w:color w:val="0000EE"/>
            <w:u w:val="single"/>
          </w:rPr>
          <w:t>13.10–17</w:t>
        </w:r>
      </w:hyperlink>
      <w:r>
        <w:rPr>
          <w:lang w:val="fr_FR" w:bidi="fr_FR"/>
        </w:rPr>
        <w:t xml:space="preserve">, </w:t>
      </w:r>
      <w:hyperlink r:id="rId80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1">
        <w:r>
          <w:rPr>
            <w:lang w:val="fr_FR" w:bidi="fr_FR"/>
          </w:rPr>
          <w:rPr>
            <w:color w:val="0000EE"/>
            <w:u w:val="single"/>
          </w:rPr>
          <w:t xml:space="preserve">5.17–20 </w:t>
        </w:r>
      </w:hyperlink>
      <w:r>
        <w:rPr>
          <w:lang w:val="fr_FR" w:bidi="fr_FR"/>
        </w:rPr>
        <w:t xml:space="preserve">; </w:t>
      </w:r>
      <w:hyperlink r:id="rId832">
        <w:r>
          <w:rPr>
            <w:lang w:val="fr_FR" w:bidi="fr_FR"/>
          </w:rPr>
          <w:rPr>
            <w:color w:val="0000EE"/>
            <w:u w:val="single"/>
          </w:rPr>
          <w:t>19.16–22</w:t>
        </w:r>
      </w:hyperlink>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hyperlink r:id="rId833">
        <w:r>
          <w:rPr>
            <w:lang w:val="fr_FR" w:bidi="fr_FR"/>
          </w:rPr>
          <w:rPr>
            <w:color w:val="0000EE"/>
            <w:u w:val="single"/>
          </w:rPr>
          <w:t xml:space="preserve">12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834">
        <w:r>
          <w:rPr>
            <w:lang w:val="fr_FR" w:bidi="fr_FR"/>
          </w:rPr>
          <w:rPr>
            <w:color w:val="0000EE"/>
            <w:u w:val="single"/>
          </w:rPr>
          <w:t>16.1–12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hyperlink r:id="rId835">
        <w:r>
          <w:rPr>
            <w:lang w:val="fr_FR" w:bidi="fr_FR"/>
          </w:rPr>
          <w:rPr>
            <w:color w:val="0000EE"/>
            <w:u w:val="single"/>
          </w:rPr>
          <w:t>Jn 6.42</w:t>
        </w:r>
      </w:hyperlink>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hyperlink r:id="rId820">
        <w:r>
          <w:rPr>
            <w:lang w:val="fr_FR" w:bidi="fr_FR"/>
          </w:rPr>
          <w:rPr>
            <w:color w:val="0000EE"/>
            <w:u w:val="single"/>
          </w:rPr>
          <w:t>13.10–17</w:t>
        </w:r>
      </w:hyperlink>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hyperlink r:id="rId836">
        <w:r>
          <w:rPr>
            <w:lang w:val="fr_FR" w:bidi="fr_FR"/>
          </w:rPr>
          <w:rPr>
            <w:color w:val="0000EE"/>
            <w:u w:val="single"/>
          </w:rPr>
          <w:t>2.19–22</w:t>
        </w:r>
      </w:hyperlink>
      <w:r>
        <w:rPr>
          <w:lang w:val="fr_FR" w:bidi="fr_FR"/>
        </w:rPr>
        <w:t>). Jésus l'a qualifié de "renard" (</w:t>
      </w:r>
      <w:hyperlink r:id="rId837">
        <w:r>
          <w:rPr>
            <w:lang w:val="fr_FR" w:bidi="fr_FR"/>
          </w:rPr>
          <w:rPr>
            <w:color w:val="0000EE"/>
            <w:u w:val="single"/>
          </w:rPr>
          <w:t>Lc 13.32</w:t>
        </w:r>
      </w:hyperlink>
      <w:r>
        <w:rPr>
          <w:lang w:val="fr_FR" w:bidi="fr_FR"/>
        </w:rPr>
        <w:t>), tandis que Jean-Baptiste l'a condamné pour adultère (</w:t>
      </w:r>
      <w:hyperlink r:id="rId838">
        <w:r>
          <w:rPr>
            <w:lang w:val="fr_FR" w:bidi="fr_FR"/>
          </w:rPr>
          <w:rPr>
            <w:color w:val="0000EE"/>
            <w:u w:val="single"/>
          </w:rPr>
          <w:t xml:space="preserve">Mt 14.3–12 </w:t>
        </w:r>
      </w:hyperlink>
      <w:r>
        <w:rPr>
          <w:lang w:val="fr_FR" w:bidi="fr_FR"/>
        </w:rPr>
        <w:t xml:space="preserve">; </w:t>
      </w:r>
      <w:hyperlink r:id="rId839">
        <w:r>
          <w:rPr>
            <w:lang w:val="fr_FR" w:bidi="fr_FR"/>
          </w:rPr>
          <w:rPr>
            <w:color w:val="0000EE"/>
            <w:u w:val="single"/>
          </w:rPr>
          <w:t>Lc 3.19–20</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hyperlink r:id="rId840">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hyperlink r:id="rId841">
        <w:r>
          <w:rPr>
            <w:lang w:val="fr_FR" w:bidi="fr_FR"/>
          </w:rPr>
          <w:rPr>
            <w:color w:val="0000EE"/>
            <w:u w:val="single"/>
          </w:rPr>
          <w:t xml:space="preserve">Lv 18.6 </w:t>
        </w:r>
      </w:hyperlink>
      <w:r>
        <w:rPr>
          <w:lang w:val="fr_FR" w:bidi="fr_FR"/>
        </w:rPr>
        <w:t xml:space="preserve">; </w:t>
      </w:r>
      <w:hyperlink r:id="rId84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Ici, Jésus évoque le souvenir de la manne fournie par Dieu aux Israélites (</w:t>
      </w:r>
      <w:hyperlink r:id="rId171">
        <w:r>
          <w:rPr>
            <w:lang w:val="fr_FR" w:bidi="fr_FR"/>
          </w:rPr>
          <w:rPr>
            <w:color w:val="0000EE"/>
            <w:u w:val="single"/>
          </w:rPr>
          <w:t xml:space="preserve">Ex 16 </w:t>
        </w:r>
      </w:hyperlink>
      <w:r>
        <w:rPr>
          <w:lang w:val="fr_FR" w:bidi="fr_FR"/>
        </w:rPr>
        <w:t xml:space="preserve">; voir </w:t>
      </w:r>
      <w:hyperlink r:id="rId843">
        <w:r>
          <w:rPr>
            <w:lang w:val="fr_FR" w:bidi="fr_FR"/>
          </w:rPr>
          <w:rPr>
            <w:color w:val="0000EE"/>
            <w:u w:val="single"/>
          </w:rPr>
          <w:t>Jn 6.32</w:t>
        </w:r>
      </w:hyperlink>
      <w:r>
        <w:rPr>
          <w:lang w:val="fr_FR" w:bidi="fr_FR"/>
        </w:rPr>
        <w:t xml:space="preserve">), démontrant ainsi qu'il est le prophète promis à la fin des temps (voir </w:t>
      </w:r>
      <w:hyperlink r:id="rId844">
        <w:r>
          <w:rPr>
            <w:lang w:val="fr_FR" w:bidi="fr_FR"/>
          </w:rPr>
          <w:rPr>
            <w:color w:val="0000EE"/>
            <w:u w:val="single"/>
          </w:rPr>
          <w:t>Dt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hyperlink r:id="rId845">
        <w:r>
          <w:rPr>
            <w:lang w:val="fr_FR" w:bidi="fr_FR"/>
          </w:rPr>
          <w:rPr>
            <w:color w:val="0000EE"/>
            <w:u w:val="single"/>
          </w:rPr>
          <w:t>Jn 6.15</w:t>
        </w:r>
      </w:hyperlink>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hyperlink r:id="rId73">
        <w:r>
          <w:rPr>
            <w:lang w:val="fr_FR" w:bidi="fr_FR"/>
          </w:rPr>
          <w:rPr>
            <w:color w:val="0000EE"/>
            <w:u w:val="single"/>
          </w:rPr>
          <w:t xml:space="preserve">14.33 </w:t>
        </w:r>
      </w:hyperlink>
      <w:r>
        <w:rPr>
          <w:lang w:val="fr_FR" w:bidi="fr_FR"/>
        </w:rPr>
        <w:t xml:space="preserve">; voir aussi </w:t>
      </w:r>
      <w:hyperlink r:id="rId846">
        <w:r>
          <w:rPr>
            <w:lang w:val="fr_FR" w:bidi="fr_FR"/>
          </w:rPr>
          <w:rPr>
            <w:color w:val="0000EE"/>
            <w:u w:val="single"/>
          </w:rPr>
          <w:t xml:space="preserve">8.23–27 </w:t>
        </w:r>
      </w:hyperlink>
      <w:r>
        <w:rPr>
          <w:lang w:val="fr_FR" w:bidi="fr_FR"/>
        </w:rPr>
        <w:t xml:space="preserve">; </w:t>
      </w:r>
      <w:hyperlink r:id="rId847">
        <w:r>
          <w:rPr>
            <w:lang w:val="fr_FR" w:bidi="fr_FR"/>
          </w:rPr>
          <w:rPr>
            <w:color w:val="0000EE"/>
            <w:u w:val="single"/>
          </w:rPr>
          <w:t xml:space="preserve">Ps 8.6 </w:t>
        </w:r>
      </w:hyperlink>
      <w:r>
        <w:rPr>
          <w:lang w:val="fr_FR" w:bidi="fr_FR"/>
        </w:rPr>
        <w:t xml:space="preserve">; </w:t>
      </w:r>
      <w:hyperlink r:id="rId848">
        <w:r>
          <w:rPr>
            <w:lang w:val="fr_FR" w:bidi="fr_FR"/>
          </w:rPr>
          <w:rPr>
            <w:color w:val="0000EE"/>
            <w:u w:val="single"/>
          </w:rPr>
          <w:t>Hé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hyperlink r:id="rId849">
        <w:r>
          <w:rPr>
            <w:lang w:val="fr_FR" w:bidi="fr_FR"/>
          </w:rPr>
          <w:rPr>
            <w:color w:val="0000EE"/>
            <w:u w:val="single"/>
          </w:rPr>
          <w:t xml:space="preserve">26.36–46 </w:t>
        </w:r>
      </w:hyperlink>
      <w:r>
        <w:rPr>
          <w:lang w:val="fr_FR" w:bidi="fr_FR"/>
        </w:rPr>
        <w:t xml:space="preserve">; </w:t>
      </w:r>
      <w:hyperlink r:id="rId850">
        <w:r>
          <w:rPr>
            <w:lang w:val="fr_FR" w:bidi="fr_FR"/>
          </w:rPr>
          <w:rPr>
            <w:color w:val="0000EE"/>
            <w:u w:val="single"/>
          </w:rPr>
          <w:t xml:space="preserve">Mc 1.35 </w:t>
        </w:r>
      </w:hyperlink>
      <w:r>
        <w:rPr>
          <w:lang w:val="fr_FR" w:bidi="fr_FR"/>
        </w:rPr>
        <w:t xml:space="preserve">; </w:t>
      </w:r>
      <w:hyperlink r:id="rId851">
        <w:r>
          <w:rPr>
            <w:lang w:val="fr_FR" w:bidi="fr_FR"/>
          </w:rPr>
          <w:rPr>
            <w:color w:val="0000EE"/>
            <w:u w:val="single"/>
          </w:rPr>
          <w:t xml:space="preserve">Lc 5.16 </w:t>
        </w:r>
      </w:hyperlink>
      <w:r>
        <w:rPr>
          <w:lang w:val="fr_FR" w:bidi="fr_FR"/>
        </w:rPr>
        <w:t xml:space="preserve">; </w:t>
      </w:r>
      <w:hyperlink r:id="rId852">
        <w:r>
          <w:rPr>
            <w:lang w:val="fr_FR" w:bidi="fr_FR"/>
          </w:rPr>
          <w:rPr>
            <w:color w:val="0000EE"/>
            <w:u w:val="single"/>
          </w:rPr>
          <w:t xml:space="preserve">6.12 </w:t>
        </w:r>
      </w:hyperlink>
      <w:r>
        <w:rPr>
          <w:lang w:val="fr_FR" w:bidi="fr_FR"/>
        </w:rPr>
        <w:t xml:space="preserve">; </w:t>
      </w:r>
      <w:hyperlink r:id="rId85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hyperlink r:id="rId854">
        <w:r>
          <w:rPr>
            <w:lang w:val="fr_FR" w:bidi="fr_FR"/>
          </w:rPr>
          <w:rPr>
            <w:color w:val="0000EE"/>
            <w:u w:val="single"/>
          </w:rPr>
          <w:t xml:space="preserve">Jb 9.8 </w:t>
        </w:r>
      </w:hyperlink>
      <w:r>
        <w:rPr>
          <w:lang w:val="fr_FR" w:bidi="fr_FR"/>
        </w:rPr>
        <w:t xml:space="preserve">; </w:t>
      </w:r>
      <w:hyperlink r:id="rId855">
        <w:r>
          <w:rPr>
            <w:lang w:val="fr_FR" w:bidi="fr_FR"/>
          </w:rPr>
          <w:rPr>
            <w:color w:val="0000EE"/>
            <w:u w:val="single"/>
          </w:rPr>
          <w:t xml:space="preserve">Ps 77.19 </w:t>
        </w:r>
      </w:hyperlink>
      <w:r>
        <w:rPr>
          <w:lang w:val="fr_FR" w:bidi="fr_FR"/>
        </w:rPr>
        <w:t xml:space="preserve">; </w:t>
      </w:r>
      <w:hyperlink r:id="rId856">
        <w:r>
          <w:rPr>
            <w:lang w:val="fr_FR" w:bidi="fr_FR"/>
          </w:rPr>
          <w:rPr>
            <w:color w:val="0000EE"/>
            <w:u w:val="single"/>
          </w:rPr>
          <w:t>Es 43.16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hyperlink r:id="rId857">
        <w:r>
          <w:rPr>
            <w:lang w:val="fr_FR" w:bidi="fr_FR"/>
          </w:rPr>
          <w:rPr>
            <w:color w:val="0000EE"/>
            <w:u w:val="single"/>
          </w:rPr>
          <w:t xml:space="preserve">Jn 8.24 </w:t>
        </w:r>
      </w:hyperlink>
      <w:r>
        <w:rPr>
          <w:lang w:val="fr_FR" w:bidi="fr_FR"/>
        </w:rPr>
        <w:t xml:space="preserve">; </w:t>
      </w:r>
      <w:hyperlink r:id="rId858">
        <w:r>
          <w:rPr>
            <w:lang w:val="fr_FR" w:bidi="fr_FR"/>
          </w:rPr>
          <w:rPr>
            <w:color w:val="0000EE"/>
            <w:u w:val="single"/>
          </w:rPr>
          <w:t xml:space="preserve">18.5–6 </w:t>
        </w:r>
      </w:hyperlink>
      <w:r>
        <w:rPr>
          <w:lang w:val="fr_FR" w:bidi="fr_FR"/>
        </w:rPr>
        <w:t xml:space="preserve">; voir </w:t>
      </w:r>
      <w:hyperlink r:id="rId859">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hyperlink r:id="rId860">
        <w:r>
          <w:rPr>
            <w:lang w:val="fr_FR" w:bidi="fr_FR"/>
          </w:rPr>
          <w:rPr>
            <w:color w:val="0000EE"/>
            <w:u w:val="single"/>
          </w:rPr>
          <w:t xml:space="preserve">1Co 11.23 </w:t>
        </w:r>
      </w:hyperlink>
      <w:r>
        <w:rPr>
          <w:lang w:val="fr_FR" w:bidi="fr_FR"/>
        </w:rPr>
        <w:t xml:space="preserve">; </w:t>
      </w:r>
      <w:hyperlink r:id="rId861">
        <w:r>
          <w:rPr>
            <w:lang w:val="fr_FR" w:bidi="fr_FR"/>
          </w:rPr>
          <w:rPr>
            <w:color w:val="0000EE"/>
            <w:u w:val="single"/>
          </w:rPr>
          <w:t>15.1–5</w:t>
        </w:r>
      </w:hyperlink>
      <w:r>
        <w:rPr>
          <w:lang w:val="fr_FR" w:bidi="fr_FR"/>
        </w:rPr>
        <w:t xml:space="preserve">). • Ignorer la tradition du lavage des mains (voir </w:t>
      </w:r>
      <w:hyperlink r:id="rId862">
        <w:r>
          <w:rPr>
            <w:lang w:val="fr_FR" w:bidi="fr_FR"/>
          </w:rPr>
          <w:rPr>
            <w:color w:val="0000EE"/>
            <w:u w:val="single"/>
          </w:rPr>
          <w:t xml:space="preserve">Mc 7.2–4 </w:t>
        </w:r>
      </w:hyperlink>
      <w:r>
        <w:rPr>
          <w:lang w:val="fr_FR" w:bidi="fr_FR"/>
        </w:rPr>
        <w:t xml:space="preserve">; </w:t>
      </w:r>
      <w:hyperlink r:id="rId863">
        <w:r>
          <w:rPr>
            <w:lang w:val="fr_FR" w:bidi="fr_FR"/>
          </w:rPr>
          <w:rPr>
            <w:color w:val="0000EE"/>
            <w:u w:val="single"/>
          </w:rPr>
          <w:t>Lc 11.38</w:t>
        </w:r>
      </w:hyperlink>
      <w:r>
        <w:rPr>
          <w:lang w:val="fr_FR" w:bidi="fr_FR"/>
        </w:rPr>
        <w:t xml:space="preserve">) était considéré comme une désobéissance à la Torah et une infidélité à la volonté de Dieu pour Israël (voir </w:t>
      </w:r>
      <w:hyperlink r:id="rId287">
        <w:r>
          <w:rPr>
            <w:lang w:val="fr_FR" w:bidi="fr_FR"/>
          </w:rPr>
          <w:rPr>
            <w:color w:val="0000EE"/>
            <w:u w:val="single"/>
          </w:rPr>
          <w:t>Mt 23.25–26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hyperlink r:id="rId864">
        <w:r>
          <w:rPr>
            <w:lang w:val="fr_FR" w:bidi="fr_FR"/>
          </w:rPr>
          <w:rPr>
            <w:color w:val="0000EE"/>
            <w:u w:val="single"/>
          </w:rPr>
          <w:t xml:space="preserve">Mc 7.11 </w:t>
        </w:r>
      </w:hyperlink>
      <w:r>
        <w:rPr>
          <w:lang w:val="fr_FR" w:bidi="fr_FR"/>
        </w:rPr>
        <w:t xml:space="preserve">; voir aussi </w:t>
      </w:r>
      <w:hyperlink r:id="rId865">
        <w:r>
          <w:rPr>
            <w:lang w:val="fr_FR" w:bidi="fr_FR"/>
          </w:rPr>
          <w:rPr>
            <w:color w:val="0000EE"/>
            <w:u w:val="single"/>
          </w:rPr>
          <w:t>Pr 28.24</w:t>
        </w:r>
      </w:hyperlink>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hyperlink r:id="rId866">
        <w:r>
          <w:rPr>
            <w:lang w:val="fr_FR" w:bidi="fr_FR"/>
          </w:rPr>
          <w:rPr>
            <w:color w:val="0000EE"/>
            <w:u w:val="single"/>
          </w:rPr>
          <w:t>15.20</w:t>
        </w:r>
      </w:hyperlink>
      <w:r>
        <w:rPr>
          <w:lang w:val="fr_FR" w:bidi="fr_FR"/>
        </w:rPr>
        <w:t xml:space="preserve">). • Ce qui souille une personne la rend inapte à la communion avec Dieu. Jésus a poussé la question au-delà de la pureté cérémonielle, pour faire réfléchir sur la véritable pureté intérieure (voir </w:t>
      </w:r>
      <w:hyperlink r:id="rId867">
        <w:r>
          <w:rPr>
            <w:lang w:val="fr_FR" w:bidi="fr_FR"/>
          </w:rPr>
          <w:rPr>
            <w:color w:val="0000EE"/>
            <w:u w:val="single"/>
          </w:rPr>
          <w:t xml:space="preserve">15.18–19 </w:t>
        </w:r>
      </w:hyperlink>
      <w:r>
        <w:rPr>
          <w:lang w:val="fr_FR" w:bidi="fr_FR"/>
        </w:rPr>
        <w:t xml:space="preserve">; </w:t>
      </w:r>
      <w:hyperlink r:id="rId287">
        <w:r>
          <w:rPr>
            <w:lang w:val="fr_FR" w:bidi="fr_FR"/>
          </w:rPr>
          <w:rPr>
            <w:color w:val="0000EE"/>
            <w:u w:val="single"/>
          </w:rPr>
          <w:t xml:space="preserve">23.25–26 </w:t>
        </w:r>
      </w:hyperlink>
      <w:r>
        <w:rPr>
          <w:lang w:val="fr_FR" w:bidi="fr_FR"/>
        </w:rPr>
        <w:t xml:space="preserve">; </w:t>
      </w:r>
      <w:hyperlink r:id="rId868">
        <w:r>
          <w:rPr>
            <w:lang w:val="fr_FR" w:bidi="fr_FR"/>
          </w:rPr>
          <w:rPr>
            <w:color w:val="0000EE"/>
            <w:u w:val="single"/>
          </w:rPr>
          <w:t xml:space="preserve">Ac 10.1–48 </w:t>
        </w:r>
      </w:hyperlink>
      <w:r>
        <w:rPr>
          <w:lang w:val="fr_FR" w:bidi="fr_FR"/>
        </w:rPr>
        <w:t xml:space="preserve">; </w:t>
      </w:r>
      <w:hyperlink r:id="rId869">
        <w:r>
          <w:rPr>
            <w:lang w:val="fr_FR" w:bidi="fr_FR"/>
          </w:rPr>
          <w:rPr>
            <w:color w:val="0000EE"/>
            <w:u w:val="single"/>
          </w:rPr>
          <w:t>Rm 14.14</w:t>
        </w:r>
      </w:hyperlink>
      <w:r>
        <w:rPr>
          <w:lang w:val="fr_FR" w:bidi="fr_FR"/>
        </w:rPr>
        <w:t xml:space="preserve">). • Les paroles d'une personne sont le reflet de son caractère (voir </w:t>
      </w:r>
      <w:hyperlink r:id="rId870">
        <w:r>
          <w:rPr>
            <w:lang w:val="fr_FR" w:bidi="fr_FR"/>
          </w:rPr>
          <w:rPr>
            <w:color w:val="0000EE"/>
            <w:u w:val="single"/>
          </w:rPr>
          <w:t xml:space="preserve">Mt 15.18–20 </w:t>
        </w:r>
      </w:hyperlink>
      <w:r>
        <w:rPr>
          <w:lang w:val="fr_FR" w:bidi="fr_FR"/>
        </w:rPr>
        <w:t xml:space="preserve">; </w:t>
      </w:r>
      <w:hyperlink r:id="rId871">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hyperlink r:id="rId872">
        <w:r>
          <w:rPr>
            <w:lang w:val="fr_FR" w:bidi="fr_FR"/>
          </w:rPr>
          <w:rPr>
            <w:color w:val="0000EE"/>
            <w:u w:val="single"/>
          </w:rPr>
          <w:t xml:space="preserve">3.9–12 </w:t>
        </w:r>
      </w:hyperlink>
      <w:r>
        <w:rPr>
          <w:lang w:val="fr_FR" w:bidi="fr_FR"/>
        </w:rPr>
        <w:t xml:space="preserve">; </w:t>
      </w:r>
      <w:hyperlink r:id="rId873">
        <w:r>
          <w:rPr>
            <w:lang w:val="fr_FR" w:bidi="fr_FR"/>
          </w:rPr>
          <w:rPr>
            <w:color w:val="0000EE"/>
            <w:u w:val="single"/>
          </w:rPr>
          <w:t xml:space="preserve">Es 5.1–7 </w:t>
        </w:r>
      </w:hyperlink>
      <w:r>
        <w:rPr>
          <w:lang w:val="fr_FR" w:bidi="fr_FR"/>
        </w:rPr>
        <w:t xml:space="preserve">; </w:t>
      </w:r>
      <w:hyperlink r:id="rId874">
        <w:r>
          <w:rPr>
            <w:lang w:val="fr_FR" w:bidi="fr_FR"/>
          </w:rPr>
          <w:rPr>
            <w:color w:val="0000EE"/>
            <w:u w:val="single"/>
          </w:rPr>
          <w:t>Jr 45.4</w:t>
        </w:r>
      </w:hyperlink>
      <w:r>
        <w:rPr>
          <w:lang w:val="fr_FR" w:bidi="fr_FR"/>
        </w:rPr>
        <w:t xml:space="preserve">). Ils seront déracinés de la présence de Dieu lors du jugement dernier (voir </w:t>
      </w:r>
      <w:hyperlink r:id="rId487">
        <w:r>
          <w:rPr>
            <w:lang w:val="fr_FR" w:bidi="fr_FR"/>
          </w:rPr>
          <w:rPr>
            <w:color w:val="0000EE"/>
            <w:u w:val="single"/>
          </w:rPr>
          <w:t xml:space="preserve">Mt 3.10 </w:t>
        </w:r>
      </w:hyperlink>
      <w:r>
        <w:rPr>
          <w:lang w:val="fr_FR" w:bidi="fr_FR"/>
        </w:rPr>
        <w:t xml:space="preserve">; </w:t>
      </w:r>
      <w:hyperlink r:id="rId33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hyperlink r:id="rId43">
        <w:r>
          <w:rPr>
            <w:lang w:val="fr_FR" w:bidi="fr_FR"/>
          </w:rPr>
          <w:rPr>
            <w:color w:val="0000EE"/>
            <w:u w:val="single"/>
          </w:rPr>
          <w:t xml:space="preserve">1.1 </w:t>
        </w:r>
      </w:hyperlink>
      <w:r>
        <w:rPr>
          <w:lang w:val="fr_FR" w:bidi="fr_FR"/>
        </w:rPr>
        <w:t xml:space="preserve">; </w:t>
      </w:r>
      <w:hyperlink r:id="rId875">
        <w:r>
          <w:rPr>
            <w:lang w:val="fr_FR" w:bidi="fr_FR"/>
          </w:rPr>
          <w:rPr>
            <w:color w:val="0000EE"/>
            <w:u w:val="single"/>
          </w:rPr>
          <w:t xml:space="preserve">9.27 </w:t>
        </w:r>
      </w:hyperlink>
      <w:r>
        <w:rPr>
          <w:lang w:val="fr_FR" w:bidi="fr_FR"/>
        </w:rPr>
        <w:t xml:space="preserve">; </w:t>
      </w:r>
      <w:hyperlink r:id="rId226">
        <w:r>
          <w:rPr>
            <w:lang w:val="fr_FR" w:bidi="fr_FR"/>
          </w:rPr>
          <w:rPr>
            <w:color w:val="0000EE"/>
            <w:u w:val="single"/>
          </w:rPr>
          <w:t xml:space="preserve">17.15 </w:t>
        </w:r>
      </w:hyperlink>
      <w:r>
        <w:rPr>
          <w:lang w:val="fr_FR" w:bidi="fr_FR"/>
        </w:rPr>
        <w:t xml:space="preserve">; </w:t>
      </w:r>
      <w:hyperlink r:id="rId876">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hyperlink r:id="rId877">
        <w:r>
          <w:rPr>
            <w:lang w:val="fr_FR" w:bidi="fr_FR"/>
          </w:rPr>
          <w:rPr>
            <w:color w:val="0000EE"/>
            <w:u w:val="single"/>
          </w:rPr>
          <w:t xml:space="preserve">15.28 </w:t>
        </w:r>
      </w:hyperlink>
      <w:r>
        <w:rPr>
          <w:lang w:val="fr_FR" w:bidi="fr_FR"/>
        </w:rPr>
        <w:t xml:space="preserve">; voir </w:t>
      </w:r>
      <w:hyperlink r:id="rId878">
        <w:r>
          <w:rPr>
            <w:lang w:val="fr_FR" w:bidi="fr_FR"/>
          </w:rPr>
          <w:rPr>
            <w:color w:val="0000EE"/>
            <w:u w:val="single"/>
          </w:rPr>
          <w:t xml:space="preserve">8.24 </w:t>
        </w:r>
      </w:hyperlink>
      <w:r>
        <w:rPr>
          <w:lang w:val="fr_FR" w:bidi="fr_FR"/>
        </w:rPr>
        <w:t xml:space="preserve">; </w:t>
      </w:r>
      <w:hyperlink r:id="rId879">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hyperlink r:id="rId880">
        <w:r>
          <w:rPr>
            <w:lang w:val="fr_FR" w:bidi="fr_FR"/>
          </w:rPr>
          <w:rPr>
            <w:color w:val="0000EE"/>
            <w:u w:val="single"/>
          </w:rPr>
          <w:t>Lv 11.27</w:t>
        </w:r>
      </w:hyperlink>
      <w:r>
        <w:rPr>
          <w:lang w:val="fr_FR" w:bidi="fr_FR"/>
        </w:rPr>
        <w:t xml:space="preserve">). Jésus parlait à la femme de sa condition spirituelle en tant que païenne, c'est-à-dire impure et séparée de Dieu (voir </w:t>
      </w:r>
      <w:hyperlink r:id="rId881">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hyperlink r:id="rId67">
        <w:r>
          <w:rPr>
            <w:lang w:val="fr_FR" w:bidi="fr_FR"/>
          </w:rPr>
          <w:rPr>
            <w:color w:val="0000EE"/>
            <w:u w:val="single"/>
          </w:rPr>
          <w:t>15.21–28</w:t>
        </w:r>
      </w:hyperlink>
      <w:r>
        <w:rPr>
          <w:lang w:val="fr_FR" w:bidi="fr_FR"/>
        </w:rPr>
        <w:t>), la nouvelle ère qu'il inaugure est également le début du salut des païens (</w:t>
      </w:r>
      <w:hyperlink r:id="rId882">
        <w:r>
          <w:rPr>
            <w:lang w:val="fr_FR" w:bidi="fr_FR"/>
          </w:rPr>
          <w:rPr>
            <w:color w:val="0000EE"/>
            <w:u w:val="single"/>
          </w:rPr>
          <w:t>1.3</w:t>
        </w:r>
      </w:hyperlink>
      <w:r>
        <w:rPr>
          <w:lang w:val="fr_FR" w:bidi="fr_FR"/>
        </w:rPr>
        <w:t xml:space="preserve">, </w:t>
      </w:r>
      <w:hyperlink r:id="rId883">
        <w:r>
          <w:rPr>
            <w:lang w:val="fr_FR" w:bidi="fr_FR"/>
          </w:rPr>
          <w:rPr>
            <w:color w:val="0000EE"/>
            <w:u w:val="single"/>
          </w:rPr>
          <w:t xml:space="preserve">5–6 </w:t>
        </w:r>
      </w:hyperlink>
      <w:r>
        <w:rPr>
          <w:lang w:val="fr_FR" w:bidi="fr_FR"/>
        </w:rPr>
        <w:t xml:space="preserve">; </w:t>
      </w:r>
      <w:hyperlink r:id="rId884">
        <w:r>
          <w:rPr>
            <w:lang w:val="fr_FR" w:bidi="fr_FR"/>
          </w:rPr>
          <w:rPr>
            <w:color w:val="0000EE"/>
            <w:u w:val="single"/>
          </w:rPr>
          <w:t xml:space="preserve">2.1–12 </w:t>
        </w:r>
      </w:hyperlink>
      <w:r>
        <w:rPr>
          <w:lang w:val="fr_FR" w:bidi="fr_FR"/>
        </w:rPr>
        <w:t xml:space="preserve">; </w:t>
      </w:r>
      <w:hyperlink r:id="rId94">
        <w:r>
          <w:rPr>
            <w:lang w:val="fr_FR" w:bidi="fr_FR"/>
          </w:rPr>
          <w:rPr>
            <w:color w:val="0000EE"/>
            <w:u w:val="single"/>
          </w:rPr>
          <w:t xml:space="preserve">4.12–16 </w:t>
        </w:r>
      </w:hyperlink>
      <w:r>
        <w:rPr>
          <w:lang w:val="fr_FR" w:bidi="fr_FR"/>
        </w:rPr>
        <w:t xml:space="preserve">; </w:t>
      </w:r>
      <w:hyperlink r:id="rId885">
        <w:r>
          <w:rPr>
            <w:lang w:val="fr_FR" w:bidi="fr_FR"/>
          </w:rPr>
          <w:rPr>
            <w:color w:val="0000EE"/>
            <w:u w:val="single"/>
          </w:rPr>
          <w:t xml:space="preserve">8.5–13 </w:t>
        </w:r>
      </w:hyperlink>
      <w:r>
        <w:rPr>
          <w:lang w:val="fr_FR" w:bidi="fr_FR"/>
        </w:rPr>
        <w:t xml:space="preserve">; </w:t>
      </w:r>
      <w:hyperlink r:id="rId67">
        <w:r>
          <w:rPr>
            <w:lang w:val="fr_FR" w:bidi="fr_FR"/>
          </w:rPr>
          <w:rPr>
            <w:color w:val="0000EE"/>
            <w:u w:val="single"/>
          </w:rPr>
          <w:t xml:space="preserve">15.21–2 </w:t>
        </w:r>
      </w:hyperlink>
      <w:r>
        <w:rPr>
          <w:lang w:val="fr_FR" w:bidi="fr_FR"/>
        </w:rPr>
        <w:t xml:space="preserve">; </w:t>
      </w:r>
      <w:hyperlink r:id="rId16">
        <w:r>
          <w:rPr>
            <w:lang w:val="fr_FR" w:bidi="fr_FR"/>
          </w:rPr>
          <w:rPr>
            <w:color w:val="0000EE"/>
            <w:u w:val="single"/>
          </w:rPr>
          <w:t>28.16–20</w:t>
        </w:r>
      </w:hyperlink>
      <w:r>
        <w:rPr>
          <w:lang w:val="fr_FR" w:bidi="fr_FR"/>
        </w:rPr>
        <w:t>). • De telles guérisons sont le signe que le Royaume a fait irruption dans l'histoire par le ministère de Jésus (</w:t>
      </w:r>
      <w:hyperlink r:id="rId720">
        <w:r>
          <w:rPr>
            <w:lang w:val="fr_FR" w:bidi="fr_FR"/>
          </w:rPr>
          <w:rPr>
            <w:color w:val="0000EE"/>
            <w:u w:val="single"/>
          </w:rPr>
          <w:t xml:space="preserve">8.1–9.34 </w:t>
        </w:r>
      </w:hyperlink>
      <w:r>
        <w:rPr>
          <w:lang w:val="fr_FR" w:bidi="fr_FR"/>
        </w:rPr>
        <w:t xml:space="preserv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 La référence au Dieu d'Israël suggère que la foule (</w:t>
      </w:r>
      <w:hyperlink r:id="rId886">
        <w:r>
          <w:rPr>
            <w:lang w:val="fr_FR" w:bidi="fr_FR"/>
          </w:rPr>
          <w:rPr>
            <w:color w:val="0000EE"/>
            <w:u w:val="single"/>
          </w:rPr>
          <w:t>15.30</w:t>
        </w:r>
      </w:hyperlink>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hyperlink r:id="rId887">
        <w:r>
          <w:rPr>
            <w:lang w:val="fr_FR" w:bidi="fr_FR"/>
          </w:rPr>
          <w:rPr>
            <w:color w:val="0000EE"/>
            <w:u w:val="single"/>
          </w:rPr>
          <w:t>14.13–21</w:t>
        </w:r>
      </w:hyperlink>
      <w:r>
        <w:rPr>
          <w:lang w:val="fr_FR" w:bidi="fr_FR"/>
        </w:rPr>
        <w:t xml:space="preserve">) était destiné aux juifs, alors que celui-ci s'étend aux païens ; il développe ainsi le thème qu'on retrouve en </w:t>
      </w:r>
      <w:hyperlink r:id="rId888">
        <w:r>
          <w:rPr>
            <w:lang w:val="fr_FR" w:bidi="fr_FR"/>
          </w:rPr>
          <w:rPr>
            <w:color w:val="0000EE"/>
            <w:u w:val="single"/>
          </w:rPr>
          <w:t>15.27</w:t>
        </w:r>
      </w:hyperlink>
      <w:r>
        <w:rPr>
          <w:lang w:val="fr_FR" w:bidi="fr_FR"/>
        </w:rPr>
        <w:t xml:space="preserve">. Par ce miracle, Jésus a montré qu'il est le véritable pain de vie (voir </w:t>
      </w:r>
      <w:hyperlink r:id="rId889">
        <w:r>
          <w:rPr>
            <w:lang w:val="fr_FR" w:bidi="fr_FR"/>
          </w:rPr>
          <w:rPr>
            <w:color w:val="0000EE"/>
            <w:u w:val="single"/>
          </w:rPr>
          <w:t xml:space="preserve">16.5–12 </w:t>
        </w:r>
      </w:hyperlink>
      <w:r>
        <w:rPr>
          <w:lang w:val="fr_FR" w:bidi="fr_FR"/>
        </w:rPr>
        <w:t xml:space="preserve">; </w:t>
      </w:r>
      <w:hyperlink r:id="rId890">
        <w:r>
          <w:rPr>
            <w:lang w:val="fr_FR" w:bidi="fr_FR"/>
          </w:rPr>
          <w:rPr>
            <w:color w:val="0000EE"/>
            <w:u w:val="single"/>
          </w:rPr>
          <w:t>Jn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hyperlink r:id="rId891">
        <w:r>
          <w:rPr>
            <w:lang w:val="fr_FR" w:bidi="fr_FR"/>
          </w:rPr>
          <w:rPr>
            <w:color w:val="0000EE"/>
            <w:u w:val="single"/>
          </w:rPr>
          <w:t>Mc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hyperlink r:id="rId892">
        <w:r>
          <w:rPr>
            <w:lang w:val="fr_FR" w:bidi="fr_FR"/>
          </w:rPr>
          <w:rPr>
            <w:color w:val="0000EE"/>
            <w:u w:val="single"/>
          </w:rPr>
          <w:t>16.1</w:t>
        </w:r>
      </w:hyperlink>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hyperlink r:id="rId893">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 étaient les signes des temps (</w:t>
      </w:r>
      <w:hyperlink r:id="rId894">
        <w:r>
          <w:rPr>
            <w:lang w:val="fr_FR" w:bidi="fr_FR"/>
          </w:rPr>
          <w:rPr>
            <w:color w:val="0000EE"/>
            <w:u w:val="single"/>
          </w:rPr>
          <w:t>16.4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hyperlink r:id="rId895">
        <w:r>
          <w:rPr>
            <w:lang w:val="fr_FR" w:bidi="fr_FR"/>
          </w:rPr>
          <w:rPr>
            <w:color w:val="0000EE"/>
            <w:u w:val="single"/>
          </w:rPr>
          <w:t xml:space="preserve">15.32–39 </w:t>
        </w:r>
      </w:hyperlink>
      <w:r>
        <w:rPr>
          <w:lang w:val="fr_FR" w:bidi="fr_FR"/>
        </w:rPr>
        <w:t xml:space="preserve">; </w:t>
      </w:r>
      <w:hyperlink r:id="rId896">
        <w:r>
          <w:rPr>
            <w:lang w:val="fr_FR" w:bidi="fr_FR"/>
          </w:rPr>
          <w:rPr>
            <w:color w:val="0000EE"/>
            <w:u w:val="single"/>
          </w:rPr>
          <w:t>Jn 6.35</w:t>
        </w:r>
      </w:hyperlink>
      <w:r>
        <w:rPr>
          <w:lang w:val="fr_FR" w:bidi="fr_FR"/>
        </w:rPr>
        <w:t xml:space="preserve">, </w:t>
      </w:r>
      <w:hyperlink r:id="rId897">
        <w:r>
          <w:rPr>
            <w:lang w:val="fr_FR" w:bidi="fr_FR"/>
          </w:rPr>
          <w:rPr>
            <w:color w:val="0000EE"/>
            <w:u w:val="single"/>
          </w:rPr>
          <w:t>48</w:t>
        </w:r>
      </w:hyperlink>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hyperlink r:id="rId898">
        <w:r>
          <w:rPr>
            <w:lang w:val="fr_FR" w:bidi="fr_FR"/>
          </w:rPr>
          <w:rPr>
            <w:color w:val="0000EE"/>
            <w:u w:val="single"/>
          </w:rPr>
          <w:t>Ex 12.8</w:t>
        </w:r>
      </w:hyperlink>
      <w:r>
        <w:rPr>
          <w:lang w:val="fr_FR" w:bidi="fr_FR"/>
        </w:rPr>
        <w:t xml:space="preserve">, </w:t>
      </w:r>
      <w:hyperlink r:id="rId899">
        <w:r>
          <w:rPr>
            <w:lang w:val="fr_FR" w:bidi="fr_FR"/>
          </w:rPr>
          <w:rPr>
            <w:color w:val="0000EE"/>
            <w:u w:val="single"/>
          </w:rPr>
          <w:t xml:space="preserve">15 </w:t>
        </w:r>
      </w:hyperlink>
      <w:r>
        <w:rPr>
          <w:lang w:val="fr_FR" w:bidi="fr_FR"/>
        </w:rPr>
        <w:t xml:space="preserve">; </w:t>
      </w:r>
      <w:hyperlink r:id="rId900">
        <w:r>
          <w:rPr>
            <w:lang w:val="fr_FR" w:bidi="fr_FR"/>
          </w:rPr>
          <w:rPr>
            <w:color w:val="0000EE"/>
            <w:u w:val="single"/>
          </w:rPr>
          <w:t xml:space="preserve">Lv 6.16–17 </w:t>
        </w:r>
      </w:hyperlink>
      <w:r>
        <w:rPr>
          <w:lang w:val="fr_FR" w:bidi="fr_FR"/>
        </w:rPr>
        <w:t xml:space="preserve">; </w:t>
      </w:r>
      <w:hyperlink r:id="rId818">
        <w:r>
          <w:rPr>
            <w:lang w:val="fr_FR" w:bidi="fr_FR"/>
          </w:rPr>
          <w:rPr>
            <w:color w:val="0000EE"/>
            <w:u w:val="single"/>
          </w:rPr>
          <w:t>Ga 5.9</w:t>
        </w:r>
      </w:hyperlink>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hyperlink r:id="rId901">
        <w:r>
          <w:rPr>
            <w:lang w:val="fr_FR" w:bidi="fr_FR"/>
          </w:rPr>
          <w:rPr>
            <w:color w:val="0000EE"/>
            <w:u w:val="single"/>
          </w:rPr>
          <w:t>14.1–2</w:t>
        </w:r>
      </w:hyperlink>
      <w:r>
        <w:rPr>
          <w:lang w:val="fr_FR" w:bidi="fr_FR"/>
        </w:rPr>
        <w:t>), pensaient que Jésus était Jean-Baptiste ressuscité. • Élie était attendu comme le précurseur du Messie (</w:t>
      </w:r>
      <w:hyperlink r:id="rId902">
        <w:r>
          <w:rPr>
            <w:lang w:val="fr_FR" w:bidi="fr_FR"/>
          </w:rPr>
          <w:rPr>
            <w:color w:val="0000EE"/>
            <w:u w:val="single"/>
          </w:rPr>
          <w:t xml:space="preserve">11.14 </w:t>
        </w:r>
      </w:hyperlink>
      <w:r>
        <w:rPr>
          <w:lang w:val="fr_FR" w:bidi="fr_FR"/>
        </w:rPr>
        <w:t xml:space="preserve">; </w:t>
      </w:r>
      <w:hyperlink r:id="rId903">
        <w:r>
          <w:rPr>
            <w:lang w:val="fr_FR" w:bidi="fr_FR"/>
          </w:rPr>
          <w:rPr>
            <w:color w:val="0000EE"/>
            <w:u w:val="single"/>
          </w:rPr>
          <w:t xml:space="preserve">17.10–12 </w:t>
        </w:r>
      </w:hyperlink>
      <w:r>
        <w:rPr>
          <w:lang w:val="fr_FR" w:bidi="fr_FR"/>
        </w:rPr>
        <w:t xml:space="preserve">; </w:t>
      </w:r>
      <w:hyperlink r:id="rId904">
        <w:r>
          <w:rPr>
            <w:lang w:val="fr_FR" w:bidi="fr_FR"/>
          </w:rPr>
          <w:rPr>
            <w:color w:val="0000EE"/>
            <w:u w:val="single"/>
          </w:rPr>
          <w:t xml:space="preserve">Mal 3.1 </w:t>
        </w:r>
      </w:hyperlink>
      <w:r>
        <w:rPr>
          <w:lang w:val="fr_FR" w:bidi="fr_FR"/>
        </w:rPr>
        <w:t xml:space="preserve">; </w:t>
      </w:r>
      <w:hyperlink r:id="rId905">
        <w:r>
          <w:rPr>
            <w:lang w:val="fr_FR" w:bidi="fr_FR"/>
          </w:rPr>
          <w:rPr>
            <w:color w:val="0000EE"/>
            <w:u w:val="single"/>
          </w:rPr>
          <w:t>4.5–6</w:t>
        </w:r>
      </w:hyperlink>
      <w:r>
        <w:rPr>
          <w:lang w:val="fr_FR" w:bidi="fr_FR"/>
        </w:rPr>
        <w:t>). • Certains juifs s'attendaient à ce que Jérémie soit ressuscité (voir 2M 15.13–16). La position ferme de Jésus sur des questions pourtant sensibles (</w:t>
      </w:r>
      <w:hyperlink r:id="rId521">
        <w:r>
          <w:rPr>
            <w:lang w:val="fr_FR" w:bidi="fr_FR"/>
          </w:rPr>
          <w:rPr>
            <w:color w:val="0000EE"/>
            <w:u w:val="single"/>
          </w:rPr>
          <w:t xml:space="preserve">Mt 5.17 </w:t>
        </w:r>
      </w:hyperlink>
      <w:r>
        <w:rPr>
          <w:lang w:val="fr_FR" w:bidi="fr_FR"/>
        </w:rPr>
        <w:t xml:space="preserve">; </w:t>
      </w:r>
      <w:hyperlink r:id="rId289">
        <w:r>
          <w:rPr>
            <w:lang w:val="fr_FR" w:bidi="fr_FR"/>
          </w:rPr>
          <w:rPr>
            <w:color w:val="0000EE"/>
            <w:u w:val="single"/>
          </w:rPr>
          <w:t>15.1–20</w:t>
        </w:r>
      </w:hyperlink>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hyperlink r:id="rId557">
        <w:r>
          <w:rPr>
            <w:lang w:val="fr_FR" w:bidi="fr_FR"/>
          </w:rPr>
          <w:rPr>
            <w:color w:val="0000EE"/>
            <w:u w:val="single"/>
          </w:rPr>
          <w:t>3.17</w:t>
        </w:r>
      </w:hyperlink>
      <w:r>
        <w:rPr>
          <w:lang w:val="fr_FR" w:bidi="fr_FR"/>
        </w:rPr>
        <w:t xml:space="preserve">), montre que la foi avait ouvert ses yeux (voir </w:t>
      </w:r>
      <w:hyperlink r:id="rId570">
        <w:r>
          <w:rPr>
            <w:lang w:val="fr_FR" w:bidi="fr_FR"/>
          </w:rPr>
          <w:rPr>
            <w:color w:val="0000EE"/>
            <w:u w:val="single"/>
          </w:rPr>
          <w:t xml:space="preserve">11.25–27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156">
        <w:r>
          <w:rPr>
            <w:lang w:val="fr_FR" w:bidi="fr_FR"/>
          </w:rPr>
          <w:rPr>
            <w:color w:val="0000EE"/>
            <w:u w:val="single"/>
          </w:rPr>
          <w:t>27.54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hyperlink r:id="rId906">
        <w:r>
          <w:rPr>
            <w:lang w:val="fr_FR" w:bidi="fr_FR"/>
          </w:rPr>
          <w:rPr>
            <w:color w:val="0000EE"/>
            <w:u w:val="single"/>
          </w:rPr>
          <w:t xml:space="preserve">Ga 1.16 </w:t>
        </w:r>
      </w:hyperlink>
      <w:r>
        <w:rPr>
          <w:lang w:val="fr_FR" w:bidi="fr_FR"/>
        </w:rPr>
        <w:t xml:space="preserve">; </w:t>
      </w:r>
      <w:hyperlink r:id="rId907">
        <w:r>
          <w:rPr>
            <w:lang w:val="fr_FR" w:bidi="fr_FR"/>
          </w:rPr>
          <w:rPr>
            <w:color w:val="0000EE"/>
            <w:u w:val="single"/>
          </w:rPr>
          <w:t xml:space="preserve">3.23 </w:t>
        </w:r>
      </w:hyperlink>
      <w:r>
        <w:rPr>
          <w:lang w:val="fr_FR" w:bidi="fr_FR"/>
        </w:rPr>
        <w:t xml:space="preserve">; </w:t>
      </w:r>
      <w:hyperlink r:id="rId908">
        <w:r>
          <w:rPr>
            <w:lang w:val="fr_FR" w:bidi="fr_FR"/>
          </w:rPr>
          <w:rPr>
            <w:color w:val="0000EE"/>
            <w:u w:val="single"/>
          </w:rPr>
          <w:t>Ep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09">
        <w:r>
          <w:rPr>
            <w:lang w:val="fr_FR" w:bidi="fr_FR"/>
          </w:rPr>
          <w:rPr>
            <w:color w:val="0000EE"/>
            <w:u w:val="single"/>
          </w:rPr>
          <w:t xml:space="preserve">Ep 2.20–22 </w:t>
        </w:r>
      </w:hyperlink>
      <w:r>
        <w:rPr>
          <w:lang w:val="fr_FR" w:bidi="fr_FR"/>
        </w:rPr>
        <w:t xml:space="preserve">; </w:t>
      </w:r>
      <w:hyperlink r:id="rId910">
        <w:r>
          <w:rPr>
            <w:lang w:val="fr_FR" w:bidi="fr_FR"/>
          </w:rPr>
          <w:rPr>
            <w:color w:val="0000EE"/>
            <w:u w:val="single"/>
          </w:rPr>
          <w:t>Ap 21.14</w:t>
        </w:r>
      </w:hyperlink>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5">
        <w:r>
          <w:rPr>
            <w:lang w:val="fr_FR" w:bidi="fr_FR"/>
          </w:rPr>
          <w:rPr>
            <w:color w:val="0000EE"/>
            <w:u w:val="single"/>
          </w:rPr>
          <w:t>Mt 18.17</w:t>
        </w:r>
      </w:hyperlink>
      <w:r>
        <w:rPr>
          <w:lang w:val="fr_FR" w:bidi="fr_FR"/>
        </w:rPr>
        <w:t xml:space="preserve">). L'idée évoquée ici désigne plutôt la communauté du peuple de Dieu qu'une institution ecclésiastique. • L'Église ne sera pas vaincue par les attaques de Satan (voir </w:t>
      </w:r>
      <w:hyperlink r:id="rId911">
        <w:r>
          <w:rPr>
            <w:lang w:val="fr_FR" w:bidi="fr_FR"/>
          </w:rPr>
          <w:rPr>
            <w:color w:val="0000EE"/>
            <w:u w:val="single"/>
          </w:rPr>
          <w:t xml:space="preserve">11.12 </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hyperlink r:id="rId311">
        <w:r>
          <w:rPr>
            <w:lang w:val="fr_FR" w:bidi="fr_FR"/>
          </w:rPr>
          <w:rPr>
            <w:color w:val="0000EE"/>
            <w:u w:val="single"/>
          </w:rPr>
          <w:t xml:space="preserve">13.16–17 </w:t>
        </w:r>
      </w:hyperlink>
      <w:r>
        <w:rPr>
          <w:lang w:val="fr_FR" w:bidi="fr_FR"/>
        </w:rPr>
        <w:t xml:space="preserve">; </w:t>
      </w:r>
      <w:hyperlink r:id="rId538">
        <w:r>
          <w:rPr>
            <w:lang w:val="fr_FR" w:bidi="fr_FR"/>
          </w:rPr>
          <w:rPr>
            <w:color w:val="0000EE"/>
            <w:u w:val="single"/>
          </w:rPr>
          <w:t>23.13</w:t>
        </w:r>
      </w:hyperlink>
      <w:r>
        <w:rPr>
          <w:lang w:val="fr_FR" w:bidi="fr_FR"/>
        </w:rPr>
        <w:t xml:space="preserve"> ; </w:t>
      </w:r>
      <w:hyperlink r:id="rId912">
        <w:r>
          <w:rPr>
            <w:lang w:val="fr_FR" w:bidi="fr_FR"/>
          </w:rPr>
          <w:rPr>
            <w:color w:val="0000EE"/>
            <w:u w:val="single"/>
          </w:rPr>
          <w:t xml:space="preserve">Es 22.22 </w:t>
        </w:r>
      </w:hyperlink>
      <w:r>
        <w:rPr>
          <w:lang w:val="fr_FR" w:bidi="fr_FR"/>
        </w:rPr>
        <w:t xml:space="preserve">; </w:t>
      </w:r>
      <w:hyperlink r:id="rId913">
        <w:r>
          <w:rPr>
            <w:lang w:val="fr_FR" w:bidi="fr_FR"/>
          </w:rPr>
          <w:rPr>
            <w:color w:val="0000EE"/>
            <w:u w:val="single"/>
          </w:rPr>
          <w:t>Ap 3.7</w:t>
        </w:r>
      </w:hyperlink>
      <w:r>
        <w:rPr>
          <w:lang w:val="fr_FR" w:bidi="fr_FR"/>
        </w:rPr>
        <w:t xml:space="preserve">). • Jésus a accordé à Pierre (et plus tard au reste des douze apôtres, </w:t>
      </w:r>
      <w:hyperlink r:id="rId645">
        <w:r>
          <w:rPr>
            <w:lang w:val="fr_FR" w:bidi="fr_FR"/>
          </w:rPr>
          <w:rPr>
            <w:color w:val="0000EE"/>
            <w:u w:val="single"/>
          </w:rPr>
          <w:t>Mt 18.18</w:t>
        </w:r>
      </w:hyperlink>
      <w:r>
        <w:rPr>
          <w:lang w:val="fr_FR" w:bidi="fr_FR"/>
        </w:rPr>
        <w:t>) l'autorité d'enseigner la volonté de Dieu telle qu'elle est révélée en Jésus-Christ (</w:t>
      </w:r>
      <w:hyperlink r:id="rId914">
        <w:r>
          <w:rPr>
            <w:lang w:val="fr_FR" w:bidi="fr_FR"/>
          </w:rPr>
          <w:rPr>
            <w:color w:val="0000EE"/>
            <w:u w:val="single"/>
          </w:rPr>
          <w:t xml:space="preserve">13.52 </w:t>
        </w:r>
      </w:hyperlink>
      <w:r>
        <w:rPr>
          <w:lang w:val="fr_FR" w:bidi="fr_FR"/>
        </w:rPr>
        <w:t xml:space="preserve">; </w:t>
      </w:r>
      <w:hyperlink r:id="rId438">
        <w:r>
          <w:rPr>
            <w:lang w:val="fr_FR" w:bidi="fr_FR"/>
          </w:rPr>
          <w:rPr>
            <w:color w:val="0000EE"/>
            <w:u w:val="single"/>
          </w:rPr>
          <w:t xml:space="preserve">18.15–20 </w:t>
        </w:r>
      </w:hyperlink>
      <w:r>
        <w:rPr>
          <w:lang w:val="fr_FR" w:bidi="fr_FR"/>
        </w:rPr>
        <w:t xml:space="preserve">; </w:t>
      </w:r>
      <w:hyperlink r:id="rId915">
        <w:r>
          <w:rPr>
            <w:lang w:val="fr_FR" w:bidi="fr_FR"/>
          </w:rPr>
          <w:rPr>
            <w:color w:val="0000EE"/>
            <w:u w:val="single"/>
          </w:rPr>
          <w:t xml:space="preserve">23.2–12 </w:t>
        </w:r>
      </w:hyperlink>
      <w:r>
        <w:rPr>
          <w:lang w:val="fr_FR" w:bidi="fr_FR"/>
        </w:rPr>
        <w:t xml:space="preserve">; </w:t>
      </w:r>
      <w:hyperlink r:id="rId16">
        <w:r>
          <w:rPr>
            <w:lang w:val="fr_FR" w:bidi="fr_FR"/>
          </w:rPr>
          <w:rPr>
            <w:color w:val="0000EE"/>
            <w:u w:val="single"/>
          </w:rPr>
          <w:t>28.16–20</w:t>
        </w:r>
      </w:hyperlink>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20.18–19</w:t>
        </w:r>
      </w:hyperlink>
      <w:r>
        <w:rPr>
          <w:lang w:val="fr_FR" w:bidi="fr_FR"/>
        </w:rPr>
        <w:t>). Chaque annonce apprend quelque chose sur le coût d'être un disciple (</w:t>
      </w:r>
      <w:hyperlink r:id="rId916">
        <w:r>
          <w:rPr>
            <w:lang w:val="fr_FR" w:bidi="fr_FR"/>
          </w:rPr>
          <w:rPr>
            <w:color w:val="0000EE"/>
            <w:u w:val="single"/>
          </w:rPr>
          <w:t xml:space="preserve">16.24–27 </w:t>
        </w:r>
      </w:hyperlink>
      <w:r>
        <w:rPr>
          <w:lang w:val="fr_FR" w:bidi="fr_FR"/>
        </w:rPr>
        <w:t xml:space="preserve">; </w:t>
      </w:r>
      <w:hyperlink r:id="rId917">
        <w:r>
          <w:rPr>
            <w:lang w:val="fr_FR" w:bidi="fr_FR"/>
          </w:rPr>
          <w:rPr>
            <w:color w:val="0000EE"/>
            <w:u w:val="single"/>
          </w:rPr>
          <w:t>20.20–28</w:t>
        </w:r>
      </w:hyperlink>
      <w:r>
        <w:rPr>
          <w:lang w:val="fr_FR" w:bidi="fr_FR"/>
        </w:rPr>
        <w:t xml:space="preserve">). • Le fait qu'il ait à souffrir faisait partie du plan souverain et nécessaire de Dieu pour le Messie (voir </w:t>
      </w:r>
      <w:hyperlink r:id="rId589">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hyperlink r:id="rId918">
        <w:r>
          <w:rPr>
            <w:lang w:val="fr_FR" w:bidi="fr_FR"/>
          </w:rPr>
          <w:rPr>
            <w:color w:val="0000EE"/>
            <w:u w:val="single"/>
          </w:rPr>
          <w:t>16.21–23</w:t>
        </w:r>
      </w:hyperlink>
      <w:r>
        <w:rPr>
          <w:lang w:val="fr_FR" w:bidi="fr_FR"/>
        </w:rPr>
        <w:t>), et ceux qui le suivent connaîtront un sort similaire (</w:t>
      </w:r>
      <w:hyperlink r:id="rId919">
        <w:r>
          <w:rPr>
            <w:lang w:val="fr_FR" w:bidi="fr_FR"/>
          </w:rPr>
          <w:rPr>
            <w:color w:val="0000EE"/>
            <w:u w:val="single"/>
          </w:rPr>
          <w:t>16.24–28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hyperlink r:id="rId810">
        <w:r>
          <w:rPr>
            <w:lang w:val="fr_FR" w:bidi="fr_FR"/>
          </w:rPr>
          <w:rPr>
            <w:color w:val="0000EE"/>
            <w:u w:val="single"/>
          </w:rPr>
          <w:t>4.8–10</w:t>
        </w:r>
      </w:hyperlink>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3">
        <w:r>
          <w:rPr>
            <w:lang w:val="fr_FR" w:bidi="fr_FR"/>
          </w:rPr>
          <w:rPr>
            <w:color w:val="0000EE"/>
            <w:u w:val="single"/>
          </w:rPr>
          <w:t>5.20</w:t>
        </w:r>
      </w:hyperlink>
      <w:r>
        <w:rPr>
          <w:lang w:val="fr_FR" w:bidi="fr_FR"/>
        </w:rPr>
        <w:t xml:space="preserve"> ; </w:t>
      </w:r>
      <w:hyperlink r:id="rId542">
        <w:r>
          <w:rPr>
            <w:lang w:val="fr_FR" w:bidi="fr_FR"/>
          </w:rPr>
          <w:rPr>
            <w:color w:val="0000EE"/>
            <w:u w:val="single"/>
          </w:rPr>
          <w:t xml:space="preserve">10.34–39 </w:t>
        </w:r>
      </w:hyperlink>
      <w:r>
        <w:rPr>
          <w:lang w:val="fr_FR" w:bidi="fr_FR"/>
        </w:rPr>
        <w:t xml:space="preserve">; </w:t>
      </w:r>
      <w:hyperlink r:id="rId717">
        <w:r>
          <w:rPr>
            <w:lang w:val="fr_FR" w:bidi="fr_FR"/>
          </w:rPr>
          <w:rPr>
            <w:color w:val="0000EE"/>
            <w:u w:val="single"/>
          </w:rPr>
          <w:t xml:space="preserve">18.1–5 </w:t>
        </w:r>
      </w:hyperlink>
      <w:r>
        <w:rPr>
          <w:lang w:val="fr_FR" w:bidi="fr_FR"/>
        </w:rPr>
        <w:t xml:space="preserve">; </w:t>
      </w:r>
      <w:hyperlink r:id="rId917">
        <w:r>
          <w:rPr>
            <w:lang w:val="fr_FR" w:bidi="fr_FR"/>
          </w:rPr>
          <w:rPr>
            <w:color w:val="0000EE"/>
            <w:u w:val="single"/>
          </w:rPr>
          <w:t>20.20–28</w:t>
        </w:r>
      </w:hyperlink>
      <w:r>
        <w:rPr>
          <w:lang w:val="fr_FR" w:bidi="fr_FR"/>
        </w:rPr>
        <w:t xml:space="preserve">). • Porter sa croix est une métaphore de la dévotion à Jésus (voir </w:t>
      </w:r>
      <w:hyperlink r:id="rId920">
        <w:r>
          <w:rPr>
            <w:lang w:val="fr_FR" w:bidi="fr_FR"/>
          </w:rPr>
          <w:rPr>
            <w:color w:val="0000EE"/>
            <w:u w:val="single"/>
          </w:rPr>
          <w:t>Lc 9.23</w:t>
        </w:r>
      </w:hyperlink>
      <w:r>
        <w:rPr>
          <w:lang w:val="fr_FR" w:bidi="fr_FR"/>
        </w:rPr>
        <w:t xml:space="preserve">) plutôt qu'un appel au martyre, </w:t>
      </w:r>
      <w:r>
        <w:rPr>
          <w:lang w:val="fr_FR" w:bidi="fr_FR"/>
        </w:rPr>
        <w:t>bien que le martyre soit une possibilité toujours présente pour les disciples de Jésus (</w:t>
      </w:r>
      <w:hyperlink r:id="rId921">
        <w:r>
          <w:rPr>
            <w:lang w:val="fr_FR" w:bidi="fr_FR"/>
          </w:rPr>
          <w:rPr>
            <w:color w:val="0000EE"/>
            <w:u w:val="single"/>
          </w:rPr>
          <w:t xml:space="preserve">Mt 5.10–12 </w:t>
        </w:r>
      </w:hyperlink>
      <w:r>
        <w:rPr>
          <w:lang w:val="fr_FR" w:bidi="fr_FR"/>
        </w:rPr>
        <w:t xml:space="preserve">; </w:t>
      </w:r>
      <w:hyperlink r:id="rId922">
        <w:r>
          <w:rPr>
            <w:lang w:val="fr_FR" w:bidi="fr_FR"/>
          </w:rPr>
          <w:rPr>
            <w:color w:val="0000EE"/>
            <w:u w:val="single"/>
          </w:rPr>
          <w:t>10.21</w:t>
        </w:r>
      </w:hyperlink>
      <w:r>
        <w:rPr>
          <w:lang w:val="fr_FR" w:bidi="fr_FR"/>
        </w:rPr>
        <w:t>). • Dans Matthieu, l'appel à suivre Jésus est utilisé de manière littérale (</w:t>
      </w:r>
      <w:hyperlink r:id="rId923">
        <w:r>
          <w:rPr>
            <w:lang w:val="fr_FR" w:bidi="fr_FR"/>
          </w:rPr>
          <w:rPr>
            <w:color w:val="0000EE"/>
            <w:u w:val="single"/>
          </w:rPr>
          <w:t xml:space="preserve">9.19 </w:t>
        </w:r>
      </w:hyperlink>
      <w:r>
        <w:rPr>
          <w:lang w:val="fr_FR" w:bidi="fr_FR"/>
        </w:rPr>
        <w:t xml:space="preserve">; </w:t>
      </w:r>
      <w:hyperlink r:id="rId924">
        <w:r>
          <w:rPr>
            <w:lang w:val="fr_FR" w:bidi="fr_FR"/>
          </w:rPr>
          <w:rPr>
            <w:color w:val="0000EE"/>
            <w:u w:val="single"/>
          </w:rPr>
          <w:t>26.58</w:t>
        </w:r>
      </w:hyperlink>
      <w:r>
        <w:rPr>
          <w:lang w:val="fr_FR" w:bidi="fr_FR"/>
        </w:rPr>
        <w:t>) et métaphorique. Métaphoriquement, suivre Jésus indique de montrer un intérêt pour son enseignement (</w:t>
      </w:r>
      <w:hyperlink r:id="rId925">
        <w:r>
          <w:rPr>
            <w:lang w:val="fr_FR" w:bidi="fr_FR"/>
          </w:rPr>
          <w:rPr>
            <w:color w:val="0000EE"/>
            <w:u w:val="single"/>
          </w:rPr>
          <w:t xml:space="preserve">4.25 </w:t>
        </w:r>
      </w:hyperlink>
      <w:r>
        <w:rPr>
          <w:lang w:val="fr_FR" w:bidi="fr_FR"/>
        </w:rPr>
        <w:t xml:space="preserve">; </w:t>
      </w:r>
      <w:hyperlink r:id="rId926">
        <w:r>
          <w:rPr>
            <w:lang w:val="fr_FR" w:bidi="fr_FR"/>
          </w:rPr>
          <w:rPr>
            <w:color w:val="0000EE"/>
            <w:u w:val="single"/>
          </w:rPr>
          <w:t>8.1</w:t>
        </w:r>
      </w:hyperlink>
      <w:r>
        <w:rPr>
          <w:lang w:val="fr_FR" w:bidi="fr_FR"/>
        </w:rPr>
        <w:t xml:space="preserve">, </w:t>
      </w:r>
      <w:hyperlink r:id="rId927">
        <w:r>
          <w:rPr>
            <w:lang w:val="fr_FR" w:bidi="fr_FR"/>
          </w:rPr>
          <w:rPr>
            <w:color w:val="0000EE"/>
            <w:u w:val="single"/>
          </w:rPr>
          <w:t xml:space="preserve">10 </w:t>
        </w:r>
      </w:hyperlink>
      <w:r>
        <w:rPr>
          <w:lang w:val="fr_FR" w:bidi="fr_FR"/>
        </w:rPr>
        <w:t xml:space="preserve">; </w:t>
      </w:r>
      <w:hyperlink r:id="rId928">
        <w:r>
          <w:rPr>
            <w:lang w:val="fr_FR" w:bidi="fr_FR"/>
          </w:rPr>
          <w:rPr>
            <w:color w:val="0000EE"/>
            <w:u w:val="single"/>
          </w:rPr>
          <w:t xml:space="preserve">12.15 </w:t>
        </w:r>
      </w:hyperlink>
      <w:r>
        <w:rPr>
          <w:lang w:val="fr_FR" w:bidi="fr_FR"/>
        </w:rPr>
        <w:t xml:space="preserve">; </w:t>
      </w:r>
      <w:hyperlink r:id="rId929">
        <w:r>
          <w:rPr>
            <w:lang w:val="fr_FR" w:bidi="fr_FR"/>
          </w:rPr>
          <w:rPr>
            <w:color w:val="0000EE"/>
            <w:u w:val="single"/>
          </w:rPr>
          <w:t xml:space="preserve">14.13 </w:t>
        </w:r>
      </w:hyperlink>
      <w:r>
        <w:rPr>
          <w:lang w:val="fr_FR" w:bidi="fr_FR"/>
        </w:rPr>
        <w:t xml:space="preserve">; </w:t>
      </w:r>
      <w:hyperlink r:id="rId930">
        <w:r>
          <w:rPr>
            <w:lang w:val="fr_FR" w:bidi="fr_FR"/>
          </w:rPr>
          <w:rPr>
            <w:color w:val="0000EE"/>
            <w:u w:val="single"/>
          </w:rPr>
          <w:t xml:space="preserve">19.2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932">
        <w:r>
          <w:rPr>
            <w:lang w:val="fr_FR" w:bidi="fr_FR"/>
          </w:rPr>
          <w:rPr>
            <w:color w:val="0000EE"/>
            <w:u w:val="single"/>
          </w:rPr>
          <w:t>21.9</w:t>
        </w:r>
      </w:hyperlink>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hyperlink r:id="rId933">
        <w:r>
          <w:rPr>
            <w:lang w:val="fr_FR" w:bidi="fr_FR"/>
          </w:rPr>
          <w:rPr>
            <w:color w:val="0000EE"/>
            <w:u w:val="single"/>
          </w:rPr>
          <w:t>4.20</w:t>
        </w:r>
      </w:hyperlink>
      <w:r>
        <w:rPr>
          <w:lang w:val="fr_FR" w:bidi="fr_FR"/>
        </w:rPr>
        <w:t xml:space="preserve">, </w:t>
      </w:r>
      <w:hyperlink r:id="rId934">
        <w:r>
          <w:rPr>
            <w:lang w:val="fr_FR" w:bidi="fr_FR"/>
          </w:rPr>
          <w:rPr>
            <w:color w:val="0000EE"/>
            <w:u w:val="single"/>
          </w:rPr>
          <w:t xml:space="preserve">22 </w:t>
        </w:r>
      </w:hyperlink>
      <w:r>
        <w:rPr>
          <w:lang w:val="fr_FR" w:bidi="fr_FR"/>
        </w:rPr>
        <w:t xml:space="preserve">; </w:t>
      </w:r>
      <w:hyperlink r:id="rId539">
        <w:r>
          <w:rPr>
            <w:lang w:val="fr_FR" w:bidi="fr_FR"/>
          </w:rPr>
          <w:rPr>
            <w:color w:val="0000EE"/>
            <w:u w:val="single"/>
          </w:rPr>
          <w:t>8.19</w:t>
        </w:r>
      </w:hyperlink>
      <w:r>
        <w:rPr>
          <w:lang w:val="fr_FR" w:bidi="fr_FR"/>
        </w:rPr>
        <w:t xml:space="preserve">, </w:t>
      </w:r>
      <w:hyperlink r:id="rId935">
        <w:r>
          <w:rPr>
            <w:lang w:val="fr_FR" w:bidi="fr_FR"/>
          </w:rPr>
          <w:rPr>
            <w:color w:val="0000EE"/>
            <w:u w:val="single"/>
          </w:rPr>
          <w:t xml:space="preserve">22–23 </w:t>
        </w:r>
      </w:hyperlink>
      <w:r>
        <w:rPr>
          <w:lang w:val="fr_FR" w:bidi="fr_FR"/>
        </w:rPr>
        <w:t xml:space="preserve">; </w:t>
      </w:r>
      <w:hyperlink r:id="rId431">
        <w:r>
          <w:rPr>
            <w:lang w:val="fr_FR" w:bidi="fr_FR"/>
          </w:rPr>
          <w:rPr>
            <w:color w:val="0000EE"/>
            <w:u w:val="single"/>
          </w:rPr>
          <w:t xml:space="preserve">9.9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 xml:space="preserve">, </w:t>
      </w:r>
      <w:hyperlink r:id="rId65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58">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hyperlink r:id="rId936">
        <w:r>
          <w:rPr>
            <w:lang w:val="fr_FR" w:bidi="fr_FR"/>
          </w:rPr>
          <w:rPr>
            <w:color w:val="0000EE"/>
            <w:u w:val="single"/>
          </w:rPr>
          <w:t>16.25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hyperlink r:id="rId263">
        <w:r>
          <w:rPr>
            <w:lang w:val="fr_FR" w:bidi="fr_FR"/>
          </w:rPr>
          <w:rPr>
            <w:color w:val="0000EE"/>
            <w:u w:val="single"/>
          </w:rPr>
          <w:t xml:space="preserve">19.28 </w:t>
        </w:r>
      </w:hyperlink>
      <w:r>
        <w:rPr>
          <w:lang w:val="fr_FR" w:bidi="fr_FR"/>
        </w:rPr>
        <w:t xml:space="preserve">; </w:t>
      </w:r>
      <w:hyperlink r:id="rId937">
        <w:r>
          <w:rPr>
            <w:lang w:val="fr_FR" w:bidi="fr_FR"/>
          </w:rPr>
          <w:rPr>
            <w:color w:val="0000EE"/>
            <w:u w:val="single"/>
          </w:rPr>
          <w:t xml:space="preserve">24.29–31 </w:t>
        </w:r>
      </w:hyperlink>
      <w:r>
        <w:rPr>
          <w:lang w:val="fr_FR" w:bidi="fr_FR"/>
        </w:rPr>
        <w:t xml:space="preserve">; </w:t>
      </w:r>
      <w:hyperlink r:id="rId938">
        <w:r>
          <w:rPr>
            <w:lang w:val="fr_FR" w:bidi="fr_FR"/>
          </w:rPr>
          <w:rPr>
            <w:color w:val="0000EE"/>
            <w:u w:val="single"/>
          </w:rPr>
          <w:t xml:space="preserve">25.31 </w:t>
        </w:r>
      </w:hyperlink>
      <w:r>
        <w:rPr>
          <w:lang w:val="fr_FR" w:bidi="fr_FR"/>
        </w:rPr>
        <w:t xml:space="preserve">; </w:t>
      </w:r>
      <w:hyperlink r:id="rId939">
        <w:r>
          <w:rPr>
            <w:lang w:val="fr_FR" w:bidi="fr_FR"/>
          </w:rPr>
          <w:rPr>
            <w:color w:val="0000EE"/>
            <w:u w:val="single"/>
          </w:rPr>
          <w:t xml:space="preserve">Ps 62.12 </w:t>
        </w:r>
      </w:hyperlink>
      <w:r>
        <w:rPr>
          <w:lang w:val="fr_FR" w:bidi="fr_FR"/>
        </w:rPr>
        <w:t xml:space="preserve">; </w:t>
      </w:r>
      <w:hyperlink r:id="rId940">
        <w:r>
          <w:rPr>
            <w:lang w:val="fr_FR" w:bidi="fr_FR"/>
          </w:rPr>
          <w:rPr>
            <w:color w:val="0000EE"/>
            <w:u w:val="single"/>
          </w:rPr>
          <w:t>Pr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hyperlink r:id="rId941">
        <w:r>
          <w:rPr>
            <w:lang w:val="fr_FR" w:bidi="fr_FR"/>
          </w:rPr>
          <w:rPr>
            <w:color w:val="0000EE"/>
            <w:u w:val="single"/>
          </w:rPr>
          <w:t>17.1–13</w:t>
        </w:r>
      </w:hyperlink>
      <w:r>
        <w:rPr>
          <w:lang w:val="fr_FR" w:bidi="fr_FR"/>
        </w:rPr>
        <w:t>) ; (2) la mort et la résurrection de Jésus-Christ (</w:t>
      </w:r>
      <w:hyperlink r:id="rId942">
        <w:r>
          <w:rPr>
            <w:lang w:val="fr_FR" w:bidi="fr_FR"/>
          </w:rPr>
          <w:rPr>
            <w:color w:val="0000EE"/>
            <w:u w:val="single"/>
          </w:rPr>
          <w:t xml:space="preserve">27.50–53 </w:t>
        </w:r>
      </w:hyperlink>
      <w:r>
        <w:rPr>
          <w:lang w:val="fr_FR" w:bidi="fr_FR"/>
        </w:rPr>
        <w:t xml:space="preserve">; </w:t>
      </w:r>
      <w:hyperlink r:id="rId943">
        <w:r>
          <w:rPr>
            <w:lang w:val="fr_FR" w:bidi="fr_FR"/>
          </w:rPr>
          <w:rPr>
            <w:color w:val="0000EE"/>
            <w:u w:val="single"/>
          </w:rPr>
          <w:t>28.1–10</w:t>
        </w:r>
      </w:hyperlink>
      <w:r>
        <w:rPr>
          <w:lang w:val="fr_FR" w:bidi="fr_FR"/>
        </w:rPr>
        <w:t>) ; (3) la Pentecôte (</w:t>
      </w:r>
      <w:hyperlink r:id="rId133">
        <w:r>
          <w:rPr>
            <w:lang w:val="fr_FR" w:bidi="fr_FR"/>
          </w:rPr>
          <w:rPr>
            <w:color w:val="0000EE"/>
            <w:u w:val="single"/>
          </w:rPr>
          <w:t>Ac 2.1–47</w:t>
        </w:r>
      </w:hyperlink>
      <w:r>
        <w:rPr>
          <w:lang w:val="fr_FR" w:bidi="fr_FR"/>
        </w:rPr>
        <w:t>) ; (4) la destruction de Jérusalem en l'an 70 de notre ère (</w:t>
      </w:r>
      <w:hyperlink r:id="rId944">
        <w:r>
          <w:rPr>
            <w:lang w:val="fr_FR" w:bidi="fr_FR"/>
          </w:rPr>
          <w:rPr>
            <w:color w:val="0000EE"/>
            <w:u w:val="single"/>
          </w:rPr>
          <w:t>Mt 24.1–31</w:t>
        </w:r>
      </w:hyperlink>
      <w:r>
        <w:rPr>
          <w:lang w:val="fr_FR" w:bidi="fr_FR"/>
        </w:rPr>
        <w:t>) ; (5) la seconde venue du Christ qui aura lieu dans l'avenir (</w:t>
      </w:r>
      <w:hyperlink r:id="rId937">
        <w:r>
          <w:rPr>
            <w:lang w:val="fr_FR" w:bidi="fr_FR"/>
          </w:rPr>
          <w:rPr>
            <w:color w:val="0000EE"/>
            <w:u w:val="single"/>
          </w:rPr>
          <w:t>24.29–31</w:t>
        </w:r>
      </w:hyperlink>
      <w:r>
        <w:rPr>
          <w:lang w:val="fr_FR" w:bidi="fr_FR"/>
        </w:rPr>
        <w:t>) ; ou (6) la révélation progressive du Royaume de Dieu de diverses manières, y compris par l'évangélisation du monde. Dans le quatrième sens, cette venue impliquerait le jugement du péché d'Israël. • L'expression "Fils de l'homme" (</w:t>
      </w:r>
      <w:hyperlink r:id="rId945">
        <w:r>
          <w:rPr>
            <w:lang w:val="fr_FR" w:bidi="fr_FR"/>
          </w:rPr>
          <w:rPr>
            <w:color w:val="0000EE"/>
            <w:u w:val="single"/>
          </w:rPr>
          <w:t>16.27–28</w:t>
        </w:r>
      </w:hyperlink>
      <w:r>
        <w:rPr>
          <w:lang w:val="fr_FR" w:bidi="fr_FR"/>
        </w:rPr>
        <w:t xml:space="preserve">) forme une </w:t>
      </w:r>
      <w:r>
        <w:rPr>
          <w:i/>
          <w:lang w:val="fr_FR" w:bidi="fr_FR"/>
        </w:rPr>
        <w:t>inclusio</w:t>
      </w:r>
      <w:r>
        <w:rPr>
          <w:lang w:val="fr_FR" w:bidi="fr_FR"/>
        </w:rPr>
        <w:t xml:space="preserve"> (expression entre parenthèses) avec </w:t>
      </w:r>
      <w:hyperlink r:id="rId946">
        <w:r>
          <w:rPr>
            <w:lang w:val="fr_FR" w:bidi="fr_FR"/>
          </w:rPr>
          <w:rPr>
            <w:color w:val="0000EE"/>
            <w:u w:val="single"/>
          </w:rPr>
          <w:t>16.13</w:t>
        </w:r>
      </w:hyperlink>
      <w:r>
        <w:rPr>
          <w:lang w:val="fr_FR" w:bidi="fr_FR"/>
        </w:rPr>
        <w:t xml:space="preserve">, unifiant </w:t>
      </w:r>
      <w:hyperlink r:id="rId947">
        <w:r>
          <w:rPr>
            <w:lang w:val="fr_FR" w:bidi="fr_FR"/>
          </w:rPr>
          <w:rPr>
            <w:color w:val="0000EE"/>
            <w:u w:val="single"/>
          </w:rPr>
          <w:t>16.13–28</w:t>
        </w:r>
      </w:hyperlink>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hyperlink r:id="rId948">
        <w:r>
          <w:rPr>
            <w:lang w:val="fr_FR" w:bidi="fr_FR"/>
          </w:rPr>
          <w:rPr>
            <w:color w:val="0000EE"/>
            <w:u w:val="single"/>
          </w:rPr>
          <w:t xml:space="preserve">26.37 </w:t>
        </w:r>
      </w:hyperlink>
      <w:r>
        <w:rPr>
          <w:lang w:val="fr_FR" w:bidi="fr_FR"/>
        </w:rPr>
        <w:t xml:space="preserve">; </w:t>
      </w:r>
      <w:hyperlink r:id="rId949">
        <w:r>
          <w:rPr>
            <w:lang w:val="fr_FR" w:bidi="fr_FR"/>
          </w:rPr>
          <w:rPr>
            <w:color w:val="0000EE"/>
            <w:u w:val="single"/>
          </w:rPr>
          <w:t>2P 1.16–19</w:t>
        </w:r>
      </w:hyperlink>
      <w:r>
        <w:rPr>
          <w:lang w:val="fr_FR" w:bidi="fr_FR"/>
        </w:rPr>
        <w:t>). • Il est impossible de déterminer l'emplacement exact de cette haute montagne. Traditionnellement, on l'associe au mont Thabor, mais il ne mesure que 580 mètres de haut et n'est pas sur la route allant de Césarée de Philippe (</w:t>
      </w:r>
      <w:hyperlink r:id="rId946">
        <w:r>
          <w:rPr>
            <w:lang w:val="fr_FR" w:bidi="fr_FR"/>
          </w:rPr>
          <w:rPr>
            <w:color w:val="0000EE"/>
            <w:u w:val="single"/>
          </w:rPr>
          <w:t>Mt 16.13</w:t>
        </w:r>
      </w:hyperlink>
      <w:r>
        <w:rPr>
          <w:lang w:val="fr_FR" w:bidi="fr_FR"/>
        </w:rPr>
        <w:t>) à Capernaüm (</w:t>
      </w:r>
      <w:hyperlink r:id="rId950">
        <w:r>
          <w:rPr>
            <w:lang w:val="fr_FR" w:bidi="fr_FR"/>
          </w:rPr>
          <w:rPr>
            <w:color w:val="0000EE"/>
            <w:u w:val="single"/>
          </w:rPr>
          <w:t>17.24</w:t>
        </w:r>
      </w:hyperlink>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hyperlink r:id="rId951">
        <w:r>
          <w:rPr>
            <w:lang w:val="fr_FR" w:bidi="fr_FR"/>
          </w:rPr>
          <w:rPr>
            <w:color w:val="0000EE"/>
            <w:u w:val="single"/>
          </w:rPr>
          <w:t>Mc 9.14</w:t>
        </w:r>
      </w:hyperlink>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hyperlink r:id="rId952">
        <w:r>
          <w:rPr>
            <w:lang w:val="fr_FR" w:bidi="fr_FR"/>
          </w:rPr>
          <w:rPr>
            <w:color w:val="0000EE"/>
            <w:u w:val="single"/>
          </w:rPr>
          <w:t xml:space="preserve">Ex 34.29–35 </w:t>
        </w:r>
      </w:hyperlink>
      <w:r>
        <w:rPr>
          <w:lang w:val="fr_FR" w:bidi="fr_FR"/>
        </w:rPr>
        <w:t xml:space="preserve">; </w:t>
      </w:r>
      <w:hyperlink r:id="rId953">
        <w:r>
          <w:rPr>
            <w:lang w:val="fr_FR" w:bidi="fr_FR"/>
          </w:rPr>
          <w:rPr>
            <w:color w:val="0000EE"/>
            <w:u w:val="single"/>
          </w:rPr>
          <w:t xml:space="preserve">Ps 104.2 </w:t>
        </w:r>
      </w:hyperlink>
      <w:r>
        <w:rPr>
          <w:lang w:val="fr_FR" w:bidi="fr_FR"/>
        </w:rPr>
        <w:t xml:space="preserve">; </w:t>
      </w:r>
      <w:hyperlink r:id="rId954">
        <w:r>
          <w:rPr>
            <w:lang w:val="fr_FR" w:bidi="fr_FR"/>
          </w:rPr>
          <w:rPr>
            <w:color w:val="0000EE"/>
            <w:u w:val="single"/>
          </w:rPr>
          <w:t xml:space="preserve">2Co 3.12–18 </w:t>
        </w:r>
      </w:hyperlink>
      <w:r>
        <w:rPr>
          <w:lang w:val="fr_FR" w:bidi="fr_FR"/>
        </w:rPr>
        <w:t xml:space="preserve">; </w:t>
      </w:r>
      <w:hyperlink r:id="rId955">
        <w:r>
          <w:rPr>
            <w:lang w:val="fr_FR" w:bidi="fr_FR"/>
          </w:rPr>
          <w:rPr>
            <w:color w:val="0000EE"/>
            <w:u w:val="single"/>
          </w:rPr>
          <w:t>Ap 1.16</w:t>
        </w:r>
      </w:hyperlink>
      <w:r>
        <w:rPr>
          <w:lang w:val="fr_FR" w:bidi="fr_FR"/>
        </w:rPr>
        <w:t>). Les disciples de Jésus partageront un jour cette gloire (</w:t>
      </w:r>
      <w:hyperlink r:id="rId713">
        <w:r>
          <w:rPr>
            <w:lang w:val="fr_FR" w:bidi="fr_FR"/>
          </w:rPr>
          <w:rPr>
            <w:color w:val="0000EE"/>
            <w:u w:val="single"/>
          </w:rPr>
          <w:t>Mt 13.43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hyperlink r:id="rId601">
        <w:r>
          <w:rPr>
            <w:lang w:val="fr_FR" w:bidi="fr_FR"/>
          </w:rPr>
          <w:rPr>
            <w:color w:val="0000EE"/>
            <w:u w:val="single"/>
          </w:rPr>
          <w:t xml:space="preserve">5.17–20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hyperlink r:id="rId956">
        <w:r>
          <w:rPr>
            <w:lang w:val="fr_FR" w:bidi="fr_FR"/>
          </w:rPr>
          <w:rPr>
            <w:color w:val="0000EE"/>
            <w:u w:val="single"/>
          </w:rPr>
          <w:t>Ac 1.6</w:t>
        </w:r>
      </w:hyperlink>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hyperlink r:id="rId957">
        <w:r>
          <w:rPr>
            <w:lang w:val="fr_FR" w:bidi="fr_FR"/>
          </w:rPr>
          <w:rPr>
            <w:color w:val="0000EE"/>
            <w:u w:val="single"/>
          </w:rPr>
          <w:t xml:space="preserve">Ex 24.15–18 </w:t>
        </w:r>
      </w:hyperlink>
      <w:r>
        <w:rPr>
          <w:lang w:val="fr_FR" w:bidi="fr_FR"/>
        </w:rPr>
        <w:t xml:space="preserve">; </w:t>
      </w:r>
      <w:hyperlink r:id="rId958">
        <w:r>
          <w:rPr>
            <w:lang w:val="fr_FR" w:bidi="fr_FR"/>
          </w:rPr>
          <w:rPr>
            <w:color w:val="0000EE"/>
            <w:u w:val="single"/>
          </w:rPr>
          <w:t xml:space="preserve">25.8 </w:t>
        </w:r>
      </w:hyperlink>
      <w:r>
        <w:rPr>
          <w:lang w:val="fr_FR" w:bidi="fr_FR"/>
        </w:rPr>
        <w:t xml:space="preserve">; </w:t>
      </w:r>
      <w:hyperlink r:id="rId959">
        <w:r>
          <w:rPr>
            <w:lang w:val="fr_FR" w:bidi="fr_FR"/>
          </w:rPr>
          <w:rPr>
            <w:color w:val="0000EE"/>
            <w:u w:val="single"/>
          </w:rPr>
          <w:t xml:space="preserve">29.45–46 </w:t>
        </w:r>
      </w:hyperlink>
      <w:r>
        <w:rPr>
          <w:lang w:val="fr_FR" w:bidi="fr_FR"/>
        </w:rPr>
        <w:t xml:space="preserve">; </w:t>
      </w:r>
      <w:hyperlink r:id="rId960">
        <w:r>
          <w:rPr>
            <w:lang w:val="fr_FR" w:bidi="fr_FR"/>
          </w:rPr>
          <w:rPr>
            <w:color w:val="0000EE"/>
            <w:u w:val="single"/>
          </w:rPr>
          <w:t>40.34–38</w:t>
        </w:r>
      </w:hyperlink>
      <w:r>
        <w:rPr>
          <w:lang w:val="fr_FR" w:bidi="fr_FR"/>
        </w:rPr>
        <w:t>). • En désignant Jésus comme son Fils bien-aimé, le Père confirme ce que Pierre a déjà affirmé (</w:t>
      </w:r>
      <w:hyperlink r:id="rId961">
        <w:r>
          <w:rPr>
            <w:lang w:val="fr_FR" w:bidi="fr_FR"/>
          </w:rPr>
          <w:rPr>
            <w:color w:val="0000EE"/>
            <w:u w:val="single"/>
          </w:rPr>
          <w:t>Mt 16.16–17</w:t>
        </w:r>
      </w:hyperlink>
      <w:r>
        <w:rPr>
          <w:lang w:val="fr_FR" w:bidi="fr_FR"/>
        </w:rPr>
        <w:t>). • Ils doivent écouter Jésus car il est le Fils de Dieu qui, en tant que prophète, révèle la volonté de Dieu (</w:t>
      </w:r>
      <w:hyperlink r:id="rId558">
        <w:r>
          <w:rPr>
            <w:lang w:val="fr_FR" w:bidi="fr_FR"/>
          </w:rPr>
          <w:rPr>
            <w:color w:val="0000EE"/>
            <w:u w:val="single"/>
          </w:rPr>
          <w:t xml:space="preserve">11.27 </w:t>
        </w:r>
      </w:hyperlink>
      <w:r>
        <w:rPr>
          <w:lang w:val="fr_FR" w:bidi="fr_FR"/>
        </w:rPr>
        <w:t xml:space="preserve">; voir </w:t>
      </w:r>
      <w:hyperlink r:id="rId962">
        <w:r>
          <w:rPr>
            <w:lang w:val="fr_FR" w:bidi="fr_FR"/>
          </w:rPr>
          <w:rPr>
            <w:color w:val="0000EE"/>
            <w:u w:val="single"/>
          </w:rPr>
          <w:t>Dt 18.15</w:t>
        </w:r>
      </w:hyperlink>
      <w:r>
        <w:rPr>
          <w:lang w:val="fr_FR" w:bidi="fr_FR"/>
        </w:rPr>
        <w:t xml:space="preserve">, </w:t>
      </w:r>
      <w:hyperlink r:id="rId963">
        <w:r>
          <w:rPr>
            <w:lang w:val="fr_FR" w:bidi="fr_FR"/>
          </w:rPr>
          <w:rPr>
            <w:color w:val="0000EE"/>
            <w:u w:val="single"/>
          </w:rPr>
          <w:t xml:space="preserve">18 </w:t>
        </w:r>
      </w:hyperlink>
      <w:r>
        <w:rPr>
          <w:lang w:val="fr_FR" w:bidi="fr_FR"/>
        </w:rPr>
        <w:t xml:space="preserve">; </w:t>
      </w:r>
      <w:hyperlink r:id="rId964">
        <w:r>
          <w:rPr>
            <w:lang w:val="fr_FR" w:bidi="fr_FR"/>
          </w:rPr>
          <w:rPr>
            <w:color w:val="0000EE"/>
            <w:u w:val="single"/>
          </w:rPr>
          <w:t xml:space="preserve">Ac 3.22–23 </w:t>
        </w:r>
      </w:hyperlink>
      <w:r>
        <w:rPr>
          <w:lang w:val="fr_FR" w:bidi="fr_FR"/>
        </w:rPr>
        <w:t xml:space="preserve">; </w:t>
      </w:r>
      <w:hyperlink r:id="rId965">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hyperlink r:id="rId286">
        <w:r>
          <w:rPr>
            <w:lang w:val="fr_FR" w:bidi="fr_FR"/>
          </w:rPr>
          <w:rPr>
            <w:color w:val="0000EE"/>
            <w:u w:val="single"/>
          </w:rPr>
          <w:t xml:space="preserve">Es 6.5 </w:t>
        </w:r>
      </w:hyperlink>
      <w:r>
        <w:rPr>
          <w:lang w:val="fr_FR" w:bidi="fr_FR"/>
        </w:rPr>
        <w:t xml:space="preserve">; </w:t>
      </w:r>
      <w:hyperlink r:id="rId966">
        <w:r>
          <w:rPr>
            <w:lang w:val="fr_FR" w:bidi="fr_FR"/>
          </w:rPr>
          <w:rPr>
            <w:color w:val="0000EE"/>
            <w:u w:val="single"/>
          </w:rPr>
          <w:t xml:space="preserve">Dn 8.17 </w:t>
        </w:r>
      </w:hyperlink>
      <w:r>
        <w:rPr>
          <w:lang w:val="fr_FR" w:bidi="fr_FR"/>
        </w:rPr>
        <w:t xml:space="preserve">; </w:t>
      </w:r>
      <w:hyperlink r:id="rId967">
        <w:r>
          <w:rPr>
            <w:lang w:val="fr_FR" w:bidi="fr_FR"/>
          </w:rPr>
          <w:rPr>
            <w:color w:val="0000EE"/>
            <w:u w:val="single"/>
          </w:rPr>
          <w:t>10.9</w:t>
        </w:r>
      </w:hyperlink>
      <w:r>
        <w:rPr>
          <w:lang w:val="fr_FR" w:bidi="fr_FR"/>
        </w:rPr>
        <w:t xml:space="preserve">, </w:t>
      </w:r>
      <w:hyperlink r:id="rId968">
        <w:r>
          <w:rPr>
            <w:lang w:val="fr_FR" w:bidi="fr_FR"/>
          </w:rPr>
          <w:rPr>
            <w:color w:val="0000EE"/>
            <w:u w:val="single"/>
          </w:rPr>
          <w:t xml:space="preserve">15–19 </w:t>
        </w:r>
      </w:hyperlink>
      <w:r>
        <w:rPr>
          <w:lang w:val="fr_FR" w:bidi="fr_FR"/>
        </w:rPr>
        <w:t xml:space="preserve">; </w:t>
      </w:r>
      <w:hyperlink r:id="rId969">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hyperlink r:id="rId905">
        <w:r>
          <w:rPr>
            <w:lang w:val="fr_FR" w:bidi="fr_FR"/>
          </w:rPr>
          <w:rPr>
            <w:color w:val="0000EE"/>
            <w:u w:val="single"/>
          </w:rPr>
          <w:t>Ma 4.5–6</w:t>
        </w:r>
      </w:hyperlink>
      <w:r>
        <w:rPr>
          <w:lang w:val="fr_FR" w:bidi="fr_FR"/>
        </w:rPr>
        <w:t>). En désignant Jean-Baptiste, Jésus a renforcé l'idée selon laquelle le Messie devait souffrir, tout comme son prédécesseur avait souffert (</w:t>
      </w:r>
      <w:hyperlink r:id="rId838">
        <w:r>
          <w:rPr>
            <w:lang w:val="fr_FR" w:bidi="fr_FR"/>
          </w:rPr>
          <w:rPr>
            <w:color w:val="0000EE"/>
            <w:u w:val="single"/>
          </w:rPr>
          <w:t>Mt 14.3–12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hyperlink r:id="rId970">
        <w:r>
          <w:rPr>
            <w:lang w:val="fr_FR" w:bidi="fr_FR"/>
          </w:rPr>
          <w:rPr>
            <w:color w:val="0000EE"/>
            <w:u w:val="single"/>
          </w:rPr>
          <w:t>Dt 32.5</w:t>
        </w:r>
      </w:hyperlink>
      <w:r>
        <w:rPr>
          <w:lang w:val="fr_FR" w:bidi="fr_FR"/>
        </w:rPr>
        <w:t xml:space="preserve">, </w:t>
      </w:r>
      <w:hyperlink r:id="rId971">
        <w:r>
          <w:rPr>
            <w:lang w:val="fr_FR" w:bidi="fr_FR"/>
          </w:rPr>
          <w:rPr>
            <w:color w:val="0000EE"/>
            <w:u w:val="single"/>
          </w:rPr>
          <w:t>19–22</w:t>
        </w:r>
      </w:hyperlink>
      <w:r>
        <w:rPr>
          <w:lang w:val="fr_FR" w:bidi="fr_FR"/>
        </w:rPr>
        <w:t xml:space="preserve">). Jésus utilise habituellement cette façon rude de parler contre les foules juives incroyantes ou les dirigeants qui refusent de reconnaître qu’il est revêtu de la présence de Dieu (voir </w:t>
      </w:r>
      <w:hyperlink r:id="rId787">
        <w:r>
          <w:rPr>
            <w:lang w:val="fr_FR" w:bidi="fr_FR"/>
          </w:rPr>
          <w:rPr>
            <w:color w:val="0000EE"/>
            <w:u w:val="single"/>
          </w:rPr>
          <w:t>Mt 12.39</w:t>
        </w:r>
      </w:hyperlink>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hyperlink r:id="rId972">
        <w:r>
          <w:rPr>
            <w:lang w:val="fr_FR" w:bidi="fr_FR"/>
          </w:rPr>
          <w:rPr>
            <w:color w:val="0000EE"/>
            <w:u w:val="single"/>
          </w:rPr>
          <w:t xml:space="preserve">21.21 </w:t>
        </w:r>
      </w:hyperlink>
      <w:r>
        <w:rPr>
          <w:lang w:val="fr_FR" w:bidi="fr_FR"/>
        </w:rPr>
        <w:t xml:space="preserve">; voir </w:t>
      </w:r>
      <w:hyperlink r:id="rId973">
        <w:r>
          <w:rPr>
            <w:lang w:val="fr_FR" w:bidi="fr_FR"/>
          </w:rPr>
          <w:rPr>
            <w:color w:val="0000EE"/>
            <w:u w:val="single"/>
          </w:rPr>
          <w:t>1Co 13.2</w:t>
        </w:r>
      </w:hyperlink>
      <w:r>
        <w:rPr>
          <w:lang w:val="fr_FR" w:bidi="fr_FR"/>
        </w:rPr>
        <w:t xml:space="preserve">). Cela pourrait aussi signifier qu'en permettant à leur foi de grandir (voir </w:t>
      </w:r>
      <w:hyperlink r:id="rId974">
        <w:r>
          <w:rPr>
            <w:lang w:val="fr_FR" w:bidi="fr_FR"/>
          </w:rPr>
          <w:rPr>
            <w:color w:val="0000EE"/>
            <w:u w:val="single"/>
          </w:rPr>
          <w:t>Mt 13.31–32</w:t>
        </w:r>
      </w:hyperlink>
      <w:r>
        <w:rPr>
          <w:lang w:val="fr_FR" w:bidi="fr_FR"/>
        </w:rPr>
        <w:t>), ils pourraient agir courageusement. • Déplacer des montagnes est un adage qui désigne le fait de surmonter les obstacles et d'accomplir les desseins de Dieu (</w:t>
      </w:r>
      <w:hyperlink r:id="rId975">
        <w:r>
          <w:rPr>
            <w:lang w:val="fr_FR" w:bidi="fr_FR"/>
          </w:rPr>
          <w:rPr>
            <w:color w:val="0000EE"/>
            <w:u w:val="single"/>
          </w:rPr>
          <w:t xml:space="preserve">Es 40.4 </w:t>
        </w:r>
      </w:hyperlink>
      <w:r>
        <w:rPr>
          <w:lang w:val="fr_FR" w:bidi="fr_FR"/>
        </w:rPr>
        <w:t xml:space="preserve">; </w:t>
      </w:r>
      <w:hyperlink r:id="rId976">
        <w:r>
          <w:rPr>
            <w:lang w:val="fr_FR" w:bidi="fr_FR"/>
          </w:rPr>
          <w:rPr>
            <w:color w:val="0000EE"/>
            <w:u w:val="single"/>
          </w:rPr>
          <w:t xml:space="preserve">49.11 </w:t>
        </w:r>
      </w:hyperlink>
      <w:r>
        <w:rPr>
          <w:lang w:val="fr_FR" w:bidi="fr_FR"/>
        </w:rPr>
        <w:t xml:space="preserve">; </w:t>
      </w:r>
      <w:hyperlink r:id="rId977">
        <w:r>
          <w:rPr>
            <w:lang w:val="fr_FR" w:bidi="fr_FR"/>
          </w:rPr>
          <w:rPr>
            <w:color w:val="0000EE"/>
            <w:u w:val="single"/>
          </w:rPr>
          <w:t xml:space="preserve">54.10 </w:t>
        </w:r>
      </w:hyperlink>
      <w:r>
        <w:rPr>
          <w:lang w:val="fr_FR" w:bidi="fr_FR"/>
        </w:rPr>
        <w:t xml:space="preserve">; </w:t>
      </w:r>
      <w:hyperlink r:id="rId973">
        <w:r>
          <w:rPr>
            <w:lang w:val="fr_FR" w:bidi="fr_FR"/>
          </w:rPr>
          <w:rPr>
            <w:color w:val="0000EE"/>
            <w:u w:val="single"/>
          </w:rPr>
          <w:t>1Co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hyperlink r:id="rId978">
        <w:r>
          <w:rPr>
            <w:lang w:val="fr_FR" w:bidi="fr_FR"/>
          </w:rPr>
          <w:rPr>
            <w:color w:val="0000EE"/>
            <w:u w:val="single"/>
          </w:rPr>
          <w:t xml:space="preserve">Mt 20.18 </w:t>
        </w:r>
      </w:hyperlink>
      <w:r>
        <w:rPr>
          <w:lang w:val="fr_FR" w:bidi="fr_FR"/>
        </w:rPr>
        <w:t xml:space="preserve">et </w:t>
      </w:r>
      <w:hyperlink r:id="rId414">
        <w:r>
          <w:rPr>
            <w:lang w:val="fr_FR" w:bidi="fr_FR"/>
          </w:rPr>
          <w:rPr>
            <w:color w:val="0000EE"/>
            <w:u w:val="single"/>
          </w:rPr>
          <w:t>26.14–16</w:t>
        </w:r>
      </w:hyperlink>
      <w:r>
        <w:rPr>
          <w:lang w:val="fr_FR" w:bidi="fr_FR"/>
        </w:rPr>
        <w:t xml:space="preserve">, </w:t>
      </w:r>
      <w:hyperlink r:id="rId979">
        <w:r>
          <w:rPr>
            <w:lang w:val="fr_FR" w:bidi="fr_FR"/>
          </w:rPr>
          <w:rPr>
            <w:color w:val="0000EE"/>
            <w:u w:val="single"/>
          </w:rPr>
          <w:t>45–49</w:t>
        </w:r>
      </w:hyperlink>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hyperlink r:id="rId980">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hyperlink r:id="rId981">
        <w:r>
          <w:rPr>
            <w:lang w:val="fr_FR" w:bidi="fr_FR"/>
          </w:rPr>
          <w:rPr>
            <w:color w:val="0000EE"/>
            <w:u w:val="single"/>
          </w:rPr>
          <w:t>12.5–6</w:t>
        </w:r>
      </w:hyperlink>
      <w:r>
        <w:rPr>
          <w:lang w:val="fr_FR" w:bidi="fr_FR"/>
        </w:rPr>
        <w:t xml:space="preserve">), et il rompt de manière décisive avec celui-ci (voir </w:t>
      </w:r>
      <w:hyperlink r:id="rId644">
        <w:r>
          <w:rPr>
            <w:lang w:val="fr_FR" w:bidi="fr_FR"/>
          </w:rPr>
          <w:rPr>
            <w:color w:val="0000EE"/>
            <w:u w:val="single"/>
          </w:rPr>
          <w:t xml:space="preserve">16.18–19 </w:t>
        </w:r>
      </w:hyperlink>
      <w:r>
        <w:rPr>
          <w:lang w:val="fr_FR" w:bidi="fr_FR"/>
        </w:rPr>
        <w:t xml:space="preserve">; </w:t>
      </w:r>
      <w:hyperlink r:id="rId982">
        <w:r>
          <w:rPr>
            <w:lang w:val="fr_FR" w:bidi="fr_FR"/>
          </w:rPr>
          <w:rPr>
            <w:color w:val="0000EE"/>
            <w:u w:val="single"/>
          </w:rPr>
          <w:t>21.33–46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0">
        <w:r>
          <w:rPr>
            <w:lang w:val="fr_FR" w:bidi="fr_FR"/>
          </w:rPr>
          <w:rPr>
            <w:color w:val="0000EE"/>
            <w:u w:val="single"/>
          </w:rPr>
          <w:t xml:space="preserve">11.25–27 </w:t>
        </w:r>
      </w:hyperlink>
      <w:r>
        <w:rPr>
          <w:lang w:val="fr_FR" w:bidi="fr_FR"/>
        </w:rPr>
        <w:t xml:space="preserve">; </w:t>
      </w:r>
      <w:hyperlink r:id="rId823">
        <w:r>
          <w:rPr>
            <w:lang w:val="fr_FR" w:bidi="fr_FR"/>
          </w:rPr>
          <w:rPr>
            <w:color w:val="0000EE"/>
            <w:u w:val="single"/>
          </w:rPr>
          <w:t>13.11–17</w:t>
        </w:r>
      </w:hyperlink>
      <w:r>
        <w:rPr>
          <w:lang w:val="fr_FR" w:bidi="fr_FR"/>
        </w:rPr>
        <w:t>) et de rôles de direction (</w:t>
      </w:r>
      <w:hyperlink r:id="rId983">
        <w:r>
          <w:rPr>
            <w:lang w:val="fr_FR" w:bidi="fr_FR"/>
          </w:rPr>
          <w:rPr>
            <w:color w:val="0000EE"/>
            <w:u w:val="single"/>
          </w:rPr>
          <w:t xml:space="preserve">10.2–4 </w:t>
        </w:r>
      </w:hyperlink>
      <w:r>
        <w:rPr>
          <w:lang w:val="fr_FR" w:bidi="fr_FR"/>
        </w:rPr>
        <w:t xml:space="preserve">; </w:t>
      </w:r>
      <w:hyperlink r:id="rId263">
        <w:r>
          <w:rPr>
            <w:lang w:val="fr_FR" w:bidi="fr_FR"/>
          </w:rPr>
          <w:rPr>
            <w:color w:val="0000EE"/>
            <w:u w:val="single"/>
          </w:rPr>
          <w:t>19.28</w:t>
        </w:r>
      </w:hyperlink>
      <w:r>
        <w:rPr>
          <w:lang w:val="fr_FR" w:bidi="fr_FR"/>
        </w:rPr>
        <w:t>) ont probablement entraîné des comparaisons empreintes de jalousie et des désirs mesquins de pouvoir parmi les disciples, peut-être autour des privilèges apparents de Pierre (</w:t>
      </w:r>
      <w:hyperlink r:id="rId984">
        <w:r>
          <w:rPr>
            <w:lang w:val="fr_FR" w:bidi="fr_FR"/>
          </w:rPr>
          <w:rPr>
            <w:color w:val="0000EE"/>
            <w:u w:val="single"/>
          </w:rPr>
          <w:t>17.25</w:t>
        </w:r>
      </w:hyperlink>
      <w:r>
        <w:rPr>
          <w:lang w:val="fr_FR" w:bidi="fr_FR"/>
        </w:rPr>
        <w:t>), ou de Pierre, Jacques et Jean (</w:t>
      </w:r>
      <w:hyperlink r:id="rId985">
        <w:r>
          <w:rPr>
            <w:lang w:val="fr_FR" w:bidi="fr_FR"/>
          </w:rPr>
          <w:rPr>
            <w:color w:val="0000EE"/>
            <w:u w:val="single"/>
          </w:rPr>
          <w:t>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7">
        <w:r>
          <w:rPr>
            <w:lang w:val="fr_FR" w:bidi="fr_FR"/>
          </w:rPr>
          <w:rPr>
            <w:color w:val="0000EE"/>
            <w:u w:val="single"/>
          </w:rPr>
          <w:t>18.1–5</w:t>
        </w:r>
      </w:hyperlink>
      <w:r>
        <w:rPr>
          <w:lang w:val="fr_FR" w:bidi="fr_FR"/>
        </w:rPr>
        <w:t>), sensibilité (</w:t>
      </w:r>
      <w:hyperlink r:id="rId986">
        <w:r>
          <w:rPr>
            <w:lang w:val="fr_FR" w:bidi="fr_FR"/>
          </w:rPr>
          <w:rPr>
            <w:color w:val="0000EE"/>
            <w:u w:val="single"/>
          </w:rPr>
          <w:t>18.6–9</w:t>
        </w:r>
      </w:hyperlink>
      <w:r>
        <w:rPr>
          <w:lang w:val="fr_FR" w:bidi="fr_FR"/>
        </w:rPr>
        <w:t>), compassion (</w:t>
      </w:r>
      <w:hyperlink r:id="rId987">
        <w:r>
          <w:rPr>
            <w:lang w:val="fr_FR" w:bidi="fr_FR"/>
          </w:rPr>
          <w:rPr>
            <w:color w:val="0000EE"/>
            <w:u w:val="single"/>
          </w:rPr>
          <w:t>18.10–14</w:t>
        </w:r>
      </w:hyperlink>
      <w:r>
        <w:rPr>
          <w:lang w:val="fr_FR" w:bidi="fr_FR"/>
        </w:rPr>
        <w:t>), discipline (</w:t>
      </w:r>
      <w:hyperlink r:id="rId988">
        <w:r>
          <w:rPr>
            <w:lang w:val="fr_FR" w:bidi="fr_FR"/>
          </w:rPr>
          <w:rPr>
            <w:color w:val="0000EE"/>
            <w:u w:val="single"/>
          </w:rPr>
          <w:t>18.15–18</w:t>
        </w:r>
      </w:hyperlink>
      <w:r>
        <w:rPr>
          <w:lang w:val="fr_FR" w:bidi="fr_FR"/>
        </w:rPr>
        <w:t>), et pardon (</w:t>
      </w:r>
      <w:hyperlink r:id="rId398">
        <w:r>
          <w:rPr>
            <w:lang w:val="fr_FR" w:bidi="fr_FR"/>
          </w:rPr>
          <w:rPr>
            <w:color w:val="0000EE"/>
            <w:u w:val="single"/>
          </w:rPr>
          <w:t>18.21–35</w:t>
        </w:r>
      </w:hyperlink>
      <w:r>
        <w:rPr>
          <w:lang w:val="fr_FR" w:bidi="fr_FR"/>
        </w:rPr>
        <w:t>). Comme pour les autres discours, une phrase de conclusion (</w:t>
      </w:r>
      <w:hyperlink r:id="rId989">
        <w:r>
          <w:rPr>
            <w:lang w:val="fr_FR" w:bidi="fr_FR"/>
          </w:rPr>
          <w:rPr>
            <w:color w:val="0000EE"/>
            <w:u w:val="single"/>
          </w:rPr>
          <w:t>19.1–2</w:t>
        </w:r>
      </w:hyperlink>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hyperlink r:id="rId990">
        <w:r>
          <w:rPr>
            <w:lang w:val="fr_FR" w:bidi="fr_FR"/>
          </w:rPr>
          <w:rPr>
            <w:color w:val="0000EE"/>
            <w:u w:val="single"/>
          </w:rPr>
          <w:t>18.4</w:t>
        </w:r>
      </w:hyperlink>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hyperlink r:id="rId426">
        <w:r>
          <w:rPr>
            <w:lang w:val="fr_FR" w:bidi="fr_FR"/>
          </w:rPr>
          <w:rPr>
            <w:color w:val="0000EE"/>
            <w:u w:val="single"/>
          </w:rPr>
          <w:t>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hyperlink r:id="rId991">
        <w:r>
          <w:rPr>
            <w:lang w:val="fr_FR" w:bidi="fr_FR"/>
          </w:rPr>
          <w:rPr>
            <w:color w:val="0000EE"/>
            <w:u w:val="single"/>
          </w:rPr>
          <w:t>18.3</w:t>
        </w:r>
      </w:hyperlink>
      <w:r>
        <w:rPr>
          <w:lang w:val="fr_FR" w:bidi="fr_FR"/>
        </w:rPr>
        <w:t>). • Le terme "petits" met en avant leur humilité (</w:t>
      </w:r>
      <w:hyperlink r:id="rId504">
        <w:r>
          <w:rPr>
            <w:lang w:val="fr_FR" w:bidi="fr_FR"/>
          </w:rPr>
          <w:rPr>
            <w:color w:val="0000EE"/>
            <w:u w:val="single"/>
          </w:rPr>
          <w:t xml:space="preserve">5.3–12 </w:t>
        </w:r>
      </w:hyperlink>
      <w:r>
        <w:rPr>
          <w:lang w:val="fr_FR" w:bidi="fr_FR"/>
        </w:rPr>
        <w:t xml:space="preserve">; </w:t>
      </w:r>
      <w:hyperlink r:id="rId990">
        <w:r>
          <w:rPr>
            <w:lang w:val="fr_FR" w:bidi="fr_FR"/>
          </w:rPr>
          <w:rPr>
            <w:color w:val="0000EE"/>
            <w:u w:val="single"/>
          </w:rPr>
          <w:t xml:space="preserve">18.4 </w:t>
        </w:r>
      </w:hyperlink>
      <w:r>
        <w:rPr>
          <w:lang w:val="fr_FR" w:bidi="fr_FR"/>
        </w:rPr>
        <w:t xml:space="preserve">; </w:t>
      </w:r>
      <w:hyperlink r:id="rId992">
        <w:r>
          <w:rPr>
            <w:lang w:val="fr_FR" w:bidi="fr_FR"/>
          </w:rPr>
          <w:rPr>
            <w:color w:val="0000EE"/>
            <w:u w:val="single"/>
          </w:rPr>
          <w:t>19.13–15</w:t>
        </w:r>
      </w:hyperlink>
      <w:r>
        <w:rPr>
          <w:lang w:val="fr_FR" w:bidi="fr_FR"/>
        </w:rPr>
        <w:t>). • Bien que l'idée d'être noyé avec une grosse meule de moulin autour du cou soit effrayante, Jésus a averti que provoquer la chute d'un de ces petits entraînerait une peine bien plus grande (</w:t>
      </w:r>
      <w:hyperlink r:id="rId993">
        <w:r>
          <w:rPr>
            <w:lang w:val="fr_FR" w:bidi="fr_FR"/>
          </w:rPr>
          <w:rPr>
            <w:color w:val="0000EE"/>
            <w:u w:val="single"/>
          </w:rPr>
          <w:t xml:space="preserve">18.7 </w:t>
        </w:r>
      </w:hyperlink>
      <w:r>
        <w:rPr>
          <w:lang w:val="fr_FR" w:bidi="fr_FR"/>
        </w:rPr>
        <w:t xml:space="preserve">; </w:t>
      </w:r>
      <w:hyperlink r:id="rId994">
        <w:r>
          <w:rPr>
            <w:lang w:val="fr_FR" w:bidi="fr_FR"/>
          </w:rPr>
          <w:rPr>
            <w:color w:val="0000EE"/>
            <w:u w:val="single"/>
          </w:rPr>
          <w:t xml:space="preserve">26.24 </w:t>
        </w:r>
      </w:hyperlink>
      <w:r>
        <w:rPr>
          <w:lang w:val="fr_FR" w:bidi="fr_FR"/>
        </w:rPr>
        <w:t xml:space="preserve">; </w:t>
      </w:r>
      <w:hyperlink r:id="rId995">
        <w:r>
          <w:rPr>
            <w:lang w:val="fr_FR" w:bidi="fr_FR"/>
          </w:rPr>
          <w:rPr>
            <w:color w:val="0000EE"/>
            <w:u w:val="single"/>
          </w:rPr>
          <w:t xml:space="preserve">Ap 18.21 </w:t>
        </w:r>
      </w:hyperlink>
      <w:r>
        <w:rPr>
          <w:lang w:val="fr_FR" w:bidi="fr_FR"/>
        </w:rPr>
        <w:t xml:space="preserve">; voir </w:t>
      </w:r>
      <w:hyperlink r:id="rId996">
        <w:r>
          <w:rPr>
            <w:lang w:val="fr_FR" w:bidi="fr_FR"/>
          </w:rPr>
          <w:rPr>
            <w:color w:val="0000EE"/>
            <w:u w:val="single"/>
          </w:rPr>
          <w:t>Mt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hyperlink r:id="rId997">
        <w:r>
          <w:rPr>
            <w:lang w:val="fr_FR" w:bidi="fr_FR"/>
          </w:rPr>
          <w:rPr>
            <w:color w:val="0000EE"/>
            <w:u w:val="single"/>
          </w:rPr>
          <w:t xml:space="preserve">5.29–30 </w:t>
        </w:r>
      </w:hyperlink>
      <w:r>
        <w:rPr>
          <w:lang w:val="fr_FR" w:bidi="fr_FR"/>
        </w:rPr>
        <w:t xml:space="preserve">; </w:t>
      </w:r>
      <w:hyperlink r:id="rId998">
        <w:r>
          <w:rPr>
            <w:lang w:val="fr_FR" w:bidi="fr_FR"/>
          </w:rPr>
          <w:rPr>
            <w:color w:val="0000EE"/>
            <w:u w:val="single"/>
          </w:rPr>
          <w:t>Col 3.5–17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hyperlink r:id="rId999">
        <w:r>
          <w:rPr>
            <w:lang w:val="fr_FR" w:bidi="fr_FR"/>
          </w:rPr>
          <w:rPr>
            <w:color w:val="0000EE"/>
            <w:u w:val="single"/>
          </w:rPr>
          <w:t>18.5–6</w:t>
        </w:r>
      </w:hyperlink>
      <w:r>
        <w:rPr>
          <w:lang w:val="fr_FR" w:bidi="fr_FR"/>
        </w:rPr>
        <w:t>) ou de leur offrir les soins pastoraux nécessaires (</w:t>
      </w:r>
      <w:hyperlink r:id="rId1000">
        <w:r>
          <w:rPr>
            <w:lang w:val="fr_FR" w:bidi="fr_FR"/>
          </w:rPr>
          <w:rPr>
            <w:color w:val="0000EE"/>
            <w:u w:val="single"/>
          </w:rPr>
          <w:t xml:space="preserve">18.12–14 </w:t>
        </w:r>
      </w:hyperlink>
      <w:r>
        <w:rPr>
          <w:lang w:val="fr_FR" w:bidi="fr_FR"/>
        </w:rPr>
        <w:t xml:space="preserve">; voir </w:t>
      </w:r>
      <w:hyperlink r:id="rId992">
        <w:r>
          <w:rPr>
            <w:lang w:val="fr_FR" w:bidi="fr_FR"/>
          </w:rPr>
          <w:rPr>
            <w:color w:val="0000EE"/>
            <w:u w:val="single"/>
          </w:rPr>
          <w:t>19.13–15</w:t>
        </w:r>
      </w:hyperlink>
      <w:r>
        <w:rPr>
          <w:lang w:val="fr_FR" w:bidi="fr_FR"/>
        </w:rPr>
        <w:t xml:space="preserve">). • Concernant les anges, voir </w:t>
      </w:r>
      <w:hyperlink r:id="rId1001">
        <w:r>
          <w:rPr>
            <w:lang w:val="fr_FR" w:bidi="fr_FR"/>
          </w:rPr>
          <w:rPr>
            <w:color w:val="0000EE"/>
            <w:u w:val="single"/>
          </w:rPr>
          <w:t xml:space="preserve">4.5–7 </w:t>
        </w:r>
      </w:hyperlink>
      <w:r>
        <w:rPr>
          <w:lang w:val="fr_FR" w:bidi="fr_FR"/>
        </w:rPr>
        <w:t xml:space="preserve">et </w:t>
      </w:r>
      <w:hyperlink r:id="rId100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hyperlink r:id="rId1003">
        <w:r>
          <w:rPr>
            <w:lang w:val="fr_FR" w:bidi="fr_FR"/>
          </w:rPr>
          <w:rPr>
            <w:color w:val="0000EE"/>
            <w:u w:val="single"/>
          </w:rPr>
          <w:t>18.6</w:t>
        </w:r>
      </w:hyperlink>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hyperlink r:id="rId1004">
        <w:r>
          <w:rPr>
            <w:lang w:val="fr_FR" w:bidi="fr_FR"/>
          </w:rPr>
          <w:rPr>
            <w:color w:val="0000EE"/>
            <w:u w:val="single"/>
          </w:rPr>
          <w:t xml:space="preserve">Lv 19.17 </w:t>
        </w:r>
      </w:hyperlink>
      <w:r>
        <w:rPr>
          <w:lang w:val="fr_FR" w:bidi="fr_FR"/>
        </w:rPr>
        <w:t xml:space="preserve">; </w:t>
      </w:r>
      <w:hyperlink r:id="rId1005">
        <w:r>
          <w:rPr>
            <w:lang w:val="fr_FR" w:bidi="fr_FR"/>
          </w:rPr>
          <w:rPr>
            <w:color w:val="0000EE"/>
            <w:u w:val="single"/>
          </w:rPr>
          <w:t xml:space="preserve">Lc 17.3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07">
        <w:r>
          <w:rPr>
            <w:lang w:val="fr_FR" w:bidi="fr_FR"/>
          </w:rPr>
          <w:rPr>
            <w:color w:val="0000EE"/>
            <w:u w:val="single"/>
          </w:rPr>
          <w:t xml:space="preserve">1Tm 5.20 </w:t>
        </w:r>
      </w:hyperlink>
      <w:r>
        <w:rPr>
          <w:lang w:val="fr_FR" w:bidi="fr_FR"/>
        </w:rPr>
        <w:t xml:space="preserve">; </w:t>
      </w:r>
      <w:hyperlink r:id="rId1008">
        <w:r>
          <w:rPr>
            <w:lang w:val="fr_FR" w:bidi="fr_FR"/>
          </w:rPr>
          <w:rPr>
            <w:color w:val="0000EE"/>
            <w:u w:val="single"/>
          </w:rPr>
          <w:t>Ti 3.10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hyperlink r:id="rId438">
        <w:r>
          <w:rPr>
            <w:lang w:val="fr_FR" w:bidi="fr_FR"/>
          </w:rPr>
          <w:rPr>
            <w:color w:val="0000EE"/>
            <w:u w:val="single"/>
          </w:rPr>
          <w:t>18.15–20</w:t>
        </w:r>
      </w:hyperlink>
      <w:r>
        <w:rPr>
          <w:lang w:val="fr_FR" w:bidi="fr_FR"/>
        </w:rPr>
        <w:t>) et pardonner volontiers (</w:t>
      </w:r>
      <w:hyperlink r:id="rId398">
        <w:r>
          <w:rPr>
            <w:lang w:val="fr_FR" w:bidi="fr_FR"/>
          </w:rPr>
          <w:rPr>
            <w:color w:val="0000EE"/>
            <w:u w:val="single"/>
          </w:rPr>
          <w:t>18.21–35</w:t>
        </w:r>
      </w:hyperlink>
      <w:r>
        <w:rPr>
          <w:lang w:val="fr_FR" w:bidi="fr_FR"/>
        </w:rPr>
        <w:t>). Cependant, il est parfois nécessaire de passer par un processus de discipline sévère (</w:t>
      </w:r>
      <w:hyperlink r:id="rId45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hyperlink r:id="rId1009">
        <w:r>
          <w:rPr>
            <w:lang w:val="fr_FR" w:bidi="fr_FR"/>
          </w:rPr>
          <w:rPr>
            <w:color w:val="0000EE"/>
            <w:u w:val="single"/>
          </w:rPr>
          <w:t xml:space="preserve">Jn 8.17 </w:t>
        </w:r>
      </w:hyperlink>
      <w:r>
        <w:rPr>
          <w:lang w:val="fr_FR" w:bidi="fr_FR"/>
        </w:rPr>
        <w:t xml:space="preserve">; </w:t>
      </w:r>
      <w:hyperlink r:id="rId1010">
        <w:r>
          <w:rPr>
            <w:lang w:val="fr_FR" w:bidi="fr_FR"/>
          </w:rPr>
          <w:rPr>
            <w:color w:val="0000EE"/>
            <w:u w:val="single"/>
          </w:rPr>
          <w:t xml:space="preserve">2Co 13.1 </w:t>
        </w:r>
      </w:hyperlink>
      <w:r>
        <w:rPr>
          <w:lang w:val="fr_FR" w:bidi="fr_FR"/>
        </w:rPr>
        <w:t xml:space="preserve">; </w:t>
      </w:r>
      <w:hyperlink r:id="rId1011">
        <w:r>
          <w:rPr>
            <w:lang w:val="fr_FR" w:bidi="fr_FR"/>
          </w:rPr>
          <w:rPr>
            <w:color w:val="0000EE"/>
            <w:u w:val="single"/>
          </w:rPr>
          <w:t xml:space="preserve">1Tm 5.19 </w:t>
        </w:r>
      </w:hyperlink>
      <w:r>
        <w:rPr>
          <w:lang w:val="fr_FR" w:bidi="fr_FR"/>
        </w:rPr>
        <w:t xml:space="preserve">; </w:t>
      </w:r>
      <w:hyperlink r:id="rId1012">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3">
        <w:r>
          <w:rPr>
            <w:lang w:val="fr_FR" w:bidi="fr_FR"/>
          </w:rPr>
          <w:rPr>
            <w:color w:val="0000EE"/>
            <w:u w:val="single"/>
          </w:rPr>
          <w:t xml:space="preserve">Ac 5.1–6 </w:t>
        </w:r>
      </w:hyperlink>
      <w:r>
        <w:rPr>
          <w:lang w:val="fr_FR" w:bidi="fr_FR"/>
        </w:rPr>
        <w:t xml:space="preserve">; </w:t>
      </w:r>
      <w:hyperlink r:id="rId1014">
        <w:r>
          <w:rPr>
            <w:lang w:val="fr_FR" w:bidi="fr_FR"/>
          </w:rPr>
          <w:rPr>
            <w:color w:val="0000EE"/>
            <w:u w:val="single"/>
          </w:rPr>
          <w:t xml:space="preserve">Rm 16.17 </w:t>
        </w:r>
      </w:hyperlink>
      <w:r>
        <w:rPr>
          <w:lang w:val="fr_FR" w:bidi="fr_FR"/>
        </w:rPr>
        <w:t xml:space="preserve">; </w:t>
      </w:r>
      <w:hyperlink r:id="rId1015">
        <w:r>
          <w:rPr>
            <w:lang w:val="fr_FR" w:bidi="fr_FR"/>
          </w:rPr>
          <w:rPr>
            <w:color w:val="0000EE"/>
            <w:u w:val="single"/>
          </w:rPr>
          <w:t xml:space="preserve">1Co 5.1–13 </w:t>
        </w:r>
      </w:hyperlink>
      <w:r>
        <w:rPr>
          <w:lang w:val="fr_FR" w:bidi="fr_FR"/>
        </w:rPr>
        <w:t xml:space="preserve">; </w:t>
      </w:r>
      <w:hyperlink r:id="rId1016">
        <w:r>
          <w:rPr>
            <w:lang w:val="fr_FR" w:bidi="fr_FR"/>
          </w:rPr>
          <w:rPr>
            <w:color w:val="0000EE"/>
            <w:u w:val="single"/>
          </w:rPr>
          <w:t xml:space="preserve">2Co 6.14–18 </w:t>
        </w:r>
      </w:hyperlink>
      <w:r>
        <w:rPr>
          <w:lang w:val="fr_FR" w:bidi="fr_FR"/>
        </w:rPr>
        <w:t xml:space="preserve">; </w:t>
      </w:r>
      <w:hyperlink r:id="rId1017">
        <w:r>
          <w:rPr>
            <w:lang w:val="fr_FR" w:bidi="fr_FR"/>
          </w:rPr>
          <w:rPr>
            <w:color w:val="0000EE"/>
            <w:u w:val="single"/>
          </w:rPr>
          <w:t xml:space="preserve">Ga 5.7–12 </w:t>
        </w:r>
      </w:hyperlink>
      <w:r>
        <w:rPr>
          <w:lang w:val="fr_FR" w:bidi="fr_FR"/>
        </w:rPr>
        <w:t xml:space="preserve">; </w:t>
      </w:r>
      <w:hyperlink r:id="rId1018">
        <w:r>
          <w:rPr>
            <w:lang w:val="fr_FR" w:bidi="fr_FR"/>
          </w:rPr>
          <w:rPr>
            <w:color w:val="0000EE"/>
            <w:u w:val="single"/>
          </w:rPr>
          <w:t>2Th 3.14–15</w:t>
        </w:r>
      </w:hyperlink>
      <w:r>
        <w:rPr>
          <w:lang w:val="fr_FR" w:bidi="fr_FR"/>
        </w:rPr>
        <w:t>). L'objectif n'est ni la vengeance ni la démonstration publique de l'autorité, mais la restauration dans la sainteté et la communion avec Dieu (</w:t>
      </w:r>
      <w:hyperlink r:id="rId1019">
        <w:r>
          <w:rPr>
            <w:lang w:val="fr_FR" w:bidi="fr_FR"/>
          </w:rPr>
          <w:rPr>
            <w:color w:val="0000EE"/>
            <w:u w:val="single"/>
          </w:rPr>
          <w:t xml:space="preserve">Mt 18.10–15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20">
        <w:r>
          <w:rPr>
            <w:lang w:val="fr_FR" w:bidi="fr_FR"/>
          </w:rPr>
          <w:rPr>
            <w:color w:val="0000EE"/>
            <w:u w:val="single"/>
          </w:rPr>
          <w:t>Jc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hyperlink r:id="rId1021">
        <w:r>
          <w:rPr>
            <w:lang w:val="fr_FR" w:bidi="fr_FR"/>
          </w:rPr>
          <w:rPr>
            <w:color w:val="0000EE"/>
            <w:u w:val="single"/>
          </w:rPr>
          <w:t>16.19</w:t>
        </w:r>
      </w:hyperlink>
      <w:r>
        <w:rPr>
          <w:lang w:val="fr_FR" w:bidi="fr_FR"/>
        </w:rPr>
        <w:t xml:space="preserve">) sont ici accordés à l'église (ou à minima aux douze apôtres, </w:t>
      </w:r>
      <w:hyperlink r:id="rId1022">
        <w:r>
          <w:rPr>
            <w:lang w:val="fr_FR" w:bidi="fr_FR"/>
          </w:rPr>
          <w:rPr>
            <w:color w:val="0000EE"/>
            <w:u w:val="single"/>
          </w:rPr>
          <w:t>18.1</w:t>
        </w:r>
      </w:hyperlink>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hyperlink r:id="rId1023">
        <w:r>
          <w:rPr>
            <w:lang w:val="fr_FR" w:bidi="fr_FR"/>
          </w:rPr>
          <w:rPr>
            <w:color w:val="0000EE"/>
            <w:u w:val="single"/>
          </w:rPr>
          <w:t>18.15–17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7">
        <w:r>
          <w:rPr>
            <w:lang w:val="fr_FR" w:bidi="fr_FR"/>
          </w:rPr>
          <w:rPr>
            <w:color w:val="0000EE"/>
            <w:u w:val="single"/>
          </w:rPr>
          <w:t>18.10–14</w:t>
        </w:r>
      </w:hyperlink>
      <w:r>
        <w:rPr>
          <w:lang w:val="fr_FR" w:bidi="fr_FR"/>
        </w:rPr>
        <w:t>). Ceux qui ne pardonnent pas de cette manière ne peuvent pas eux-mêmes expérimenter le pardon de Dieu (</w:t>
      </w:r>
      <w:hyperlink r:id="rId1024">
        <w:r>
          <w:rPr>
            <w:lang w:val="fr_FR" w:bidi="fr_FR"/>
          </w:rPr>
          <w:rPr>
            <w:color w:val="0000EE"/>
            <w:u w:val="single"/>
          </w:rPr>
          <w:t xml:space="preserve">18.35 </w:t>
        </w:r>
      </w:hyperlink>
      <w:r>
        <w:rPr>
          <w:lang w:val="fr_FR" w:bidi="fr_FR"/>
        </w:rPr>
        <w:t xml:space="preserve">; voir </w:t>
      </w:r>
      <w:hyperlink r:id="rId277">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hyperlink r:id="rId1024">
        <w:r>
          <w:rPr>
            <w:lang w:val="fr_FR" w:bidi="fr_FR"/>
          </w:rPr>
          <w:rPr>
            <w:color w:val="0000EE"/>
            <w:u w:val="single"/>
          </w:rPr>
          <w:t xml:space="preserve">18.35 </w:t>
        </w:r>
      </w:hyperlink>
      <w:r>
        <w:rPr>
          <w:lang w:val="fr_FR" w:bidi="fr_FR"/>
        </w:rPr>
        <w:t xml:space="preserve">; cf. </w:t>
      </w:r>
      <w:hyperlink r:id="rId1025">
        <w:r>
          <w:rPr>
            <w:lang w:val="fr_FR" w:bidi="fr_FR"/>
          </w:rPr>
          <w:rPr>
            <w:color w:val="0000EE"/>
            <w:u w:val="single"/>
          </w:rPr>
          <w:t>Gn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hyperlink r:id="rId1026">
        <w:r>
          <w:rPr>
            <w:lang w:val="fr_FR" w:bidi="fr_FR"/>
          </w:rPr>
          <w:rPr>
            <w:color w:val="0000EE"/>
            <w:u w:val="single"/>
          </w:rPr>
          <w:t>18.29–30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hyperlink r:id="rId1024">
        <w:r>
          <w:rPr>
            <w:lang w:val="fr_FR" w:bidi="fr_FR"/>
          </w:rPr>
          <w:rPr>
            <w:color w:val="0000EE"/>
            <w:u w:val="single"/>
          </w:rPr>
          <w:t>18.35</w:t>
        </w:r>
      </w:hyperlink>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hyperlink r:id="rId1027">
        <w:r>
          <w:rPr>
            <w:lang w:val="fr_FR" w:bidi="fr_FR"/>
          </w:rPr>
          <w:rPr>
            <w:color w:val="0000EE"/>
            <w:u w:val="single"/>
          </w:rPr>
          <w:t>18.34</w:t>
        </w:r>
      </w:hyperlink>
      <w:r>
        <w:rPr>
          <w:lang w:val="fr_FR" w:bidi="fr_FR"/>
        </w:rPr>
        <w:t xml:space="preserve">) sont donc une métaphore de l'enfer (voir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hyperlink r:id="rId1028">
        <w:r>
          <w:rPr>
            <w:lang w:val="fr_FR" w:bidi="fr_FR"/>
          </w:rPr>
          <w:rPr>
            <w:color w:val="0000EE"/>
            <w:u w:val="single"/>
          </w:rPr>
          <w:t xml:space="preserve">19.1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1029">
        <w:r>
          <w:rPr>
            <w:lang w:val="fr_FR" w:bidi="fr_FR"/>
          </w:rPr>
          <w:rPr>
            <w:color w:val="0000EE"/>
            <w:u w:val="single"/>
          </w:rPr>
          <w:t>21.1</w:t>
        </w:r>
      </w:hyperlink>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hyperlink r:id="rId1030">
        <w:r>
          <w:rPr>
            <w:lang w:val="fr_FR" w:bidi="fr_FR"/>
          </w:rPr>
          <w:rPr>
            <w:color w:val="0000EE"/>
            <w:u w:val="single"/>
          </w:rPr>
          <w:t xml:space="preserve">Gn 2.18–25 </w:t>
        </w:r>
      </w:hyperlink>
      <w:r>
        <w:rPr>
          <w:lang w:val="fr_FR" w:bidi="fr_FR"/>
        </w:rPr>
        <w:t xml:space="preserve">; voir aussi </w:t>
      </w:r>
      <w:hyperlink r:id="rId1031">
        <w:r>
          <w:rPr>
            <w:lang w:val="fr_FR" w:bidi="fr_FR"/>
          </w:rPr>
          <w:rPr>
            <w:color w:val="0000EE"/>
            <w:u w:val="single"/>
          </w:rPr>
          <w:t>1Co 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hyperlink r:id="rId350">
        <w:r>
          <w:rPr>
            <w:lang w:val="fr_FR" w:bidi="fr_FR"/>
          </w:rPr>
          <w:rPr>
            <w:color w:val="0000EE"/>
            <w:u w:val="single"/>
          </w:rPr>
          <w:t>Dt 24.1–4</w:t>
        </w:r>
      </w:hyperlink>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hyperlink r:id="rId1032">
        <w:r>
          <w:rPr>
            <w:lang w:val="fr_FR" w:bidi="fr_FR"/>
          </w:rPr>
          <w:rPr>
            <w:color w:val="0000EE"/>
            <w:u w:val="single"/>
          </w:rPr>
          <w:t>1Co 6.12</w:t>
        </w:r>
      </w:hyperlink>
      <w:r>
        <w:rPr>
          <w:lang w:val="fr_FR" w:bidi="fr_FR"/>
        </w:rPr>
        <w:t>). Le divorce n'est jamais le désir de Dieu (</w:t>
      </w:r>
      <w:hyperlink r:id="rId1033">
        <w:r>
          <w:rPr>
            <w:lang w:val="fr_FR" w:bidi="fr_FR"/>
          </w:rPr>
          <w:rPr>
            <w:color w:val="0000EE"/>
            <w:u w:val="single"/>
          </w:rPr>
          <w:t>Ma 2.14–16</w:t>
        </w:r>
      </w:hyperlink>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hyperlink r:id="rId1034">
        <w:r>
          <w:rPr>
            <w:lang w:val="fr_FR" w:bidi="fr_FR"/>
          </w:rPr>
          <w:rPr>
            <w:color w:val="0000EE"/>
            <w:u w:val="single"/>
          </w:rPr>
          <w:t>5.32</w:t>
        </w:r>
      </w:hyperlink>
      <w:r>
        <w:rPr>
          <w:lang w:val="fr_FR" w:bidi="fr_FR"/>
        </w:rPr>
        <w:t xml:space="preserve">). Face à ceux qui pensaient que le divorce pouvait être pris à la légère, Jésus réaffirme l'ordre voulu par Dieu : le mariage a été conçu pour être permanent (voir </w:t>
      </w:r>
      <w:hyperlink r:id="rId1035">
        <w:r>
          <w:rPr>
            <w:lang w:val="fr_FR" w:bidi="fr_FR"/>
          </w:rPr>
          <w:rPr>
            <w:color w:val="0000EE"/>
            <w:u w:val="single"/>
          </w:rPr>
          <w:t>Mc 10.11–12</w:t>
        </w:r>
      </w:hyperlink>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hyperlink r:id="rId10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7">
        <w:r>
          <w:rPr>
            <w:lang w:val="fr_FR" w:bidi="fr_FR"/>
          </w:rPr>
          <w:rPr>
            <w:color w:val="0000EE"/>
            <w:u w:val="single"/>
          </w:rPr>
          <w:t xml:space="preserve">Lc 14.26 </w:t>
        </w:r>
      </w:hyperlink>
      <w:r>
        <w:rPr>
          <w:lang w:val="fr_FR" w:bidi="fr_FR"/>
        </w:rPr>
        <w:t xml:space="preserve">; </w:t>
      </w:r>
      <w:hyperlink r:id="rId1038">
        <w:r>
          <w:rPr>
            <w:lang w:val="fr_FR" w:bidi="fr_FR"/>
          </w:rPr>
          <w:rPr>
            <w:color w:val="0000EE"/>
            <w:u w:val="single"/>
          </w:rPr>
          <w:t xml:space="preserve">18.29 </w:t>
        </w:r>
      </w:hyperlink>
      <w:r>
        <w:rPr>
          <w:lang w:val="fr_FR" w:bidi="fr_FR"/>
        </w:rPr>
        <w:t xml:space="preserve">; </w:t>
      </w:r>
      <w:hyperlink r:id="rId1039">
        <w:r>
          <w:rPr>
            <w:lang w:val="fr_FR" w:bidi="fr_FR"/>
          </w:rPr>
          <w:rPr>
            <w:color w:val="0000EE"/>
            <w:u w:val="single"/>
          </w:rPr>
          <w:t>1Co 7.7–8</w:t>
        </w:r>
      </w:hyperlink>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hyperlink r:id="rId1040">
        <w:r>
          <w:rPr>
            <w:lang w:val="fr_FR" w:bidi="fr_FR"/>
          </w:rPr>
          <w:rPr>
            <w:color w:val="0000EE"/>
            <w:u w:val="single"/>
          </w:rPr>
          <w:t>1Co 7.25–35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hyperlink r:id="rId1041">
        <w:r>
          <w:rPr>
            <w:lang w:val="fr_FR" w:bidi="fr_FR"/>
          </w:rPr>
          <w:rPr>
            <w:color w:val="0000EE"/>
            <w:u w:val="single"/>
          </w:rPr>
          <w:t xml:space="preserve">Lc 4.40 </w:t>
        </w:r>
      </w:hyperlink>
      <w:r>
        <w:rPr>
          <w:lang w:val="fr_FR" w:bidi="fr_FR"/>
        </w:rPr>
        <w:t xml:space="preserve">; </w:t>
      </w:r>
      <w:hyperlink r:id="rId1042">
        <w:r>
          <w:rPr>
            <w:lang w:val="fr_FR" w:bidi="fr_FR"/>
          </w:rPr>
          <w:rPr>
            <w:color w:val="0000EE"/>
            <w:u w:val="single"/>
          </w:rPr>
          <w:t xml:space="preserve">13.13 </w:t>
        </w:r>
      </w:hyperlink>
      <w:r>
        <w:rPr>
          <w:lang w:val="fr_FR" w:bidi="fr_FR"/>
        </w:rPr>
        <w:t xml:space="preserve">; voir aussi </w:t>
      </w:r>
      <w:hyperlink r:id="rId1043">
        <w:r>
          <w:rPr>
            <w:lang w:val="fr_FR" w:bidi="fr_FR"/>
          </w:rPr>
          <w:rPr>
            <w:color w:val="0000EE"/>
            <w:u w:val="single"/>
          </w:rPr>
          <w:t xml:space="preserve">Gn 48.14–15 </w:t>
        </w:r>
      </w:hyperlink>
      <w:r>
        <w:rPr>
          <w:lang w:val="fr_FR" w:bidi="fr_FR"/>
        </w:rPr>
        <w:t xml:space="preserve">; </w:t>
      </w:r>
      <w:hyperlink r:id="rId1044">
        <w:r>
          <w:rPr>
            <w:lang w:val="fr_FR" w:bidi="fr_FR"/>
          </w:rPr>
          <w:rPr>
            <w:color w:val="0000EE"/>
            <w:u w:val="single"/>
          </w:rPr>
          <w:t>Ac 19.6</w:t>
        </w:r>
      </w:hyperlink>
      <w:r>
        <w:rPr>
          <w:lang w:val="fr_FR" w:bidi="fr_FR"/>
        </w:rPr>
        <w:t xml:space="preserve">). • Les disciples, motivés par la protection de Jésus, ont réprimandé les parents, faisant preuve d'une mauvaise attitude à l'égard des enfants (voir </w:t>
      </w:r>
      <w:hyperlink r:id="rId999">
        <w:r>
          <w:rPr>
            <w:lang w:val="fr_FR" w:bidi="fr_FR"/>
          </w:rPr>
          <w:rPr>
            <w:color w:val="0000EE"/>
            <w:u w:val="single"/>
          </w:rPr>
          <w:t>Mt 18.5–6</w:t>
        </w:r>
      </w:hyperlink>
      <w:r>
        <w:rPr>
          <w:lang w:val="fr_FR" w:bidi="fr_FR"/>
        </w:rPr>
        <w:t xml:space="preserve">, </w:t>
      </w:r>
      <w:hyperlink r:id="rId10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hyperlink r:id="rId1046">
        <w:r>
          <w:rPr>
            <w:lang w:val="fr_FR" w:bidi="fr_FR"/>
          </w:rPr>
          <w:rPr>
            <w:color w:val="0000EE"/>
            <w:u w:val="single"/>
          </w:rPr>
          <w:t>19.20</w:t>
        </w:r>
      </w:hyperlink>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hyperlink r:id="rId1047">
        <w:r>
          <w:rPr>
            <w:lang w:val="fr_FR" w:bidi="fr_FR"/>
          </w:rPr>
          <w:rPr>
            <w:color w:val="0000EE"/>
            <w:u w:val="single"/>
          </w:rPr>
          <w:t>Ex 20.3</w:t>
        </w:r>
      </w:hyperlink>
      <w:r>
        <w:rPr>
          <w:lang w:val="fr_FR" w:bidi="fr_FR"/>
        </w:rPr>
        <w:t xml:space="preserve">). Ses possessions, sa richesse et sa sécurité sont devenues son dieu (voir </w:t>
      </w:r>
      <w:hyperlink r:id="rId1048">
        <w:r>
          <w:rPr>
            <w:lang w:val="fr_FR" w:bidi="fr_FR"/>
          </w:rPr>
          <w:rPr>
            <w:color w:val="0000EE"/>
            <w:u w:val="single"/>
          </w:rPr>
          <w:t>Mt 6.20</w:t>
        </w:r>
      </w:hyperlink>
      <w:r>
        <w:rPr>
          <w:lang w:val="fr_FR" w:bidi="fr_FR"/>
        </w:rPr>
        <w:t xml:space="preserve">, </w:t>
      </w:r>
      <w:hyperlink r:id="rId411">
        <w:r>
          <w:rPr>
            <w:lang w:val="fr_FR" w:bidi="fr_FR"/>
          </w:rPr>
          <w:rPr>
            <w:color w:val="0000EE"/>
            <w:u w:val="single"/>
          </w:rPr>
          <w:t xml:space="preserve">24 </w:t>
        </w:r>
      </w:hyperlink>
      <w:r>
        <w:rPr>
          <w:lang w:val="fr_FR" w:bidi="fr_FR"/>
        </w:rPr>
        <w:t xml:space="preserve">; </w:t>
      </w:r>
      <w:hyperlink r:id="rId1049">
        <w:r>
          <w:rPr>
            <w:lang w:val="fr_FR" w:bidi="fr_FR"/>
          </w:rPr>
          <w:rPr>
            <w:color w:val="0000EE"/>
            <w:u w:val="single"/>
          </w:rPr>
          <w:t>13.44–46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hyperlink r:id="rId716">
        <w:r>
          <w:rPr>
            <w:lang w:val="fr_FR" w:bidi="fr_FR"/>
          </w:rPr>
          <w:rPr>
            <w:color w:val="0000EE"/>
            <w:u w:val="single"/>
          </w:rPr>
          <w:t xml:space="preserve">5.3 </w:t>
        </w:r>
      </w:hyperlink>
      <w:r>
        <w:rPr>
          <w:lang w:val="fr_FR" w:bidi="fr_FR"/>
        </w:rPr>
        <w:t xml:space="preserve">; </w:t>
      </w:r>
      <w:hyperlink r:id="rId232">
        <w:r>
          <w:rPr>
            <w:lang w:val="fr_FR" w:bidi="fr_FR"/>
          </w:rPr>
          <w:rPr>
            <w:color w:val="0000EE"/>
            <w:u w:val="single"/>
          </w:rPr>
          <w:t xml:space="preserve">Lc 6.24 </w:t>
        </w:r>
      </w:hyperlink>
      <w:r>
        <w:rPr>
          <w:lang w:val="fr_FR" w:bidi="fr_FR"/>
        </w:rPr>
        <w:t xml:space="preserve">; </w:t>
      </w:r>
      <w:hyperlink r:id="rId1050">
        <w:r>
          <w:rPr>
            <w:lang w:val="fr_FR" w:bidi="fr_FR"/>
          </w:rPr>
          <w:rPr>
            <w:color w:val="0000EE"/>
            <w:u w:val="single"/>
          </w:rPr>
          <w:t>1Tm 6.9–10</w:t>
        </w:r>
      </w:hyperlink>
      <w:r>
        <w:rPr>
          <w:lang w:val="fr_FR" w:bidi="fr_FR"/>
        </w:rPr>
        <w:t>). • Le Royaume des cieux est ici équivalent à la vie éternelle (</w:t>
      </w:r>
      <w:hyperlink r:id="rId1051">
        <w:r>
          <w:rPr>
            <w:lang w:val="fr_FR" w:bidi="fr_FR"/>
          </w:rPr>
          <w:rPr>
            <w:color w:val="0000EE"/>
            <w:u w:val="single"/>
          </w:rPr>
          <w:t>Mt 19.16–17</w:t>
        </w:r>
      </w:hyperlink>
      <w:r>
        <w:rPr>
          <w:lang w:val="fr_FR" w:bidi="fr_FR"/>
        </w:rPr>
        <w:t xml:space="preserve">, </w:t>
      </w:r>
      <w:hyperlink r:id="rId544">
        <w:r>
          <w:rPr>
            <w:lang w:val="fr_FR" w:bidi="fr_FR"/>
          </w:rPr>
          <w:rPr>
            <w:color w:val="0000EE"/>
            <w:u w:val="single"/>
          </w:rPr>
          <w:t>29</w:t>
        </w:r>
      </w:hyperlink>
      <w:r>
        <w:rPr>
          <w:lang w:val="fr_FR" w:bidi="fr_FR"/>
        </w:rPr>
        <w:t>) ou au salut en tant que résultat de l'œuvre régénératrice de Dieu (</w:t>
      </w:r>
      <w:hyperlink r:id="rId1052">
        <w:r>
          <w:rPr>
            <w:lang w:val="fr_FR" w:bidi="fr_FR"/>
          </w:rPr>
          <w:rPr>
            <w:color w:val="0000EE"/>
            <w:u w:val="single"/>
          </w:rPr>
          <w:t>19.25–26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hyperlink r:id="rId1053">
        <w:r>
          <w:rPr>
            <w:lang w:val="fr_FR" w:bidi="fr_FR"/>
          </w:rPr>
          <w:rPr>
            <w:color w:val="0000EE"/>
            <w:u w:val="single"/>
          </w:rPr>
          <w:t xml:space="preserve">19.26–27 </w:t>
        </w:r>
      </w:hyperlink>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hyperlink r:id="rId578">
        <w:r>
          <w:rPr>
            <w:lang w:val="fr_FR" w:bidi="fr_FR"/>
          </w:rPr>
          <w:rPr>
            <w:color w:val="0000EE"/>
            <w:u w:val="single"/>
          </w:rPr>
          <w:t>19.30</w:t>
        </w:r>
      </w:hyperlink>
      <w:r>
        <w:rPr>
          <w:lang w:val="fr_FR" w:bidi="fr_FR"/>
        </w:rPr>
        <w:t xml:space="preserve">). • Juger peut signifier à la fois gouverner et condamner (voir </w:t>
      </w:r>
      <w:hyperlink r:id="rId1054">
        <w:r>
          <w:rPr>
            <w:lang w:val="fr_FR" w:bidi="fr_FR"/>
          </w:rPr>
          <w:rPr>
            <w:color w:val="0000EE"/>
            <w:u w:val="single"/>
          </w:rPr>
          <w:t>Ap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hyperlink r:id="rId1055">
        <w:r>
          <w:rPr>
            <w:lang w:val="fr_FR" w:bidi="fr_FR"/>
          </w:rPr>
          <w:rPr>
            <w:color w:val="0000EE"/>
            <w:u w:val="single"/>
          </w:rPr>
          <w:t>Lc 15.11–32</w:t>
        </w:r>
      </w:hyperlink>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hyperlink r:id="rId1056">
        <w:r>
          <w:rPr>
            <w:lang w:val="fr_FR" w:bidi="fr_FR"/>
          </w:rPr>
          <w:rPr>
            <w:color w:val="0000EE"/>
            <w:u w:val="single"/>
          </w:rPr>
          <w:t>Dt 24.14–15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hyperlink r:id="rId1057">
        <w:r>
          <w:rPr>
            <w:lang w:val="fr_FR" w:bidi="fr_FR"/>
          </w:rPr>
          <w:rPr>
            <w:color w:val="0000EE"/>
            <w:u w:val="single"/>
          </w:rPr>
          <w:t xml:space="preserve">Mt 5.19 </w:t>
        </w:r>
      </w:hyperlink>
      <w:r>
        <w:rPr>
          <w:lang w:val="fr_FR" w:bidi="fr_FR"/>
        </w:rPr>
        <w:t xml:space="preserve">; </w:t>
      </w:r>
      <w:hyperlink r:id="rId66">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hyperlink r:id="rId1058">
        <w:r>
          <w:rPr>
            <w:lang w:val="fr_FR" w:bidi="fr_FR"/>
          </w:rPr>
          <w:rPr>
            <w:color w:val="0000EE"/>
            <w:u w:val="single"/>
          </w:rPr>
          <w:t>Mc 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hyperlink r:id="rId919">
        <w:r>
          <w:rPr>
            <w:lang w:val="fr_FR" w:bidi="fr_FR"/>
          </w:rPr>
          <w:rPr>
            <w:color w:val="0000EE"/>
            <w:u w:val="single"/>
          </w:rPr>
          <w:t xml:space="preserve">16.24–28 </w:t>
        </w:r>
      </w:hyperlink>
      <w:r>
        <w:rPr>
          <w:lang w:val="fr_FR" w:bidi="fr_FR"/>
        </w:rPr>
        <w:t xml:space="preserve">; </w:t>
      </w:r>
      <w:hyperlink r:id="rId1059">
        <w:r>
          <w:rPr>
            <w:lang w:val="fr_FR" w:bidi="fr_FR"/>
          </w:rPr>
          <w:rPr>
            <w:color w:val="0000EE"/>
            <w:u w:val="single"/>
          </w:rPr>
          <w:t>17.24–18.5</w:t>
        </w:r>
      </w:hyperlink>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hyperlink r:id="rId263">
        <w:r>
          <w:rPr>
            <w:lang w:val="fr_FR" w:bidi="fr_FR"/>
          </w:rPr>
          <w:rPr>
            <w:color w:val="0000EE"/>
            <w:u w:val="single"/>
          </w:rPr>
          <w:t>19.28</w:t>
        </w:r>
      </w:hyperlink>
      <w:r>
        <w:rPr>
          <w:lang w:val="fr_FR" w:bidi="fr_FR"/>
        </w:rPr>
        <w:t xml:space="preserve">) ; la demande des frères semble avoir été motivée par un désir égoïste de notoriété, sans égard pour la souffrance que le Messie allait bientôt subir (voir </w:t>
      </w:r>
      <w:hyperlink r:id="rId214">
        <w:r>
          <w:rPr>
            <w:lang w:val="fr_FR" w:bidi="fr_FR"/>
          </w:rPr>
          <w:rPr>
            <w:color w:val="0000EE"/>
            <w:u w:val="single"/>
          </w:rPr>
          <w:t xml:space="preserve">Mt 23.6 </w:t>
        </w:r>
      </w:hyperlink>
      <w:r>
        <w:rPr>
          <w:lang w:val="fr_FR" w:bidi="fr_FR"/>
        </w:rPr>
        <w:t xml:space="preserve">; </w:t>
      </w:r>
      <w:hyperlink r:id="rId1060">
        <w:r>
          <w:rPr>
            <w:lang w:val="fr_FR" w:bidi="fr_FR"/>
          </w:rPr>
          <w:rPr>
            <w:color w:val="0000EE"/>
            <w:u w:val="single"/>
          </w:rPr>
          <w:t>Lc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hyperlink r:id="rId1061">
        <w:r>
          <w:rPr>
            <w:lang w:val="fr_FR" w:bidi="fr_FR"/>
          </w:rPr>
          <w:rPr>
            <w:color w:val="0000EE"/>
            <w:u w:val="single"/>
          </w:rPr>
          <w:t xml:space="preserve">26.39 </w:t>
        </w:r>
      </w:hyperlink>
      <w:r>
        <w:rPr>
          <w:lang w:val="fr_FR" w:bidi="fr_FR"/>
        </w:rPr>
        <w:t xml:space="preserve">; </w:t>
      </w:r>
      <w:hyperlink r:id="rId1062">
        <w:r>
          <w:rPr>
            <w:lang w:val="fr_FR" w:bidi="fr_FR"/>
          </w:rPr>
          <w:rPr>
            <w:color w:val="0000EE"/>
            <w:u w:val="single"/>
          </w:rPr>
          <w:t xml:space="preserve">Jn 18.11 </w:t>
        </w:r>
      </w:hyperlink>
      <w:r>
        <w:rPr>
          <w:lang w:val="fr_FR" w:bidi="fr_FR"/>
        </w:rPr>
        <w:t xml:space="preserve">; voir aussi </w:t>
      </w:r>
      <w:hyperlink r:id="rId1063">
        <w:r>
          <w:rPr>
            <w:lang w:val="fr_FR" w:bidi="fr_FR"/>
          </w:rPr>
          <w:rPr>
            <w:color w:val="0000EE"/>
            <w:u w:val="single"/>
          </w:rPr>
          <w:t xml:space="preserve">Ps 75.8 </w:t>
        </w:r>
      </w:hyperlink>
      <w:r>
        <w:rPr>
          <w:lang w:val="fr_FR" w:bidi="fr_FR"/>
        </w:rPr>
        <w:t xml:space="preserve">; </w:t>
      </w:r>
      <w:hyperlink r:id="rId1064">
        <w:r>
          <w:rPr>
            <w:lang w:val="fr_FR" w:bidi="fr_FR"/>
          </w:rPr>
          <w:rPr>
            <w:color w:val="0000EE"/>
            <w:u w:val="single"/>
          </w:rPr>
          <w:t>Es 51.17</w:t>
        </w:r>
      </w:hyperlink>
      <w:r>
        <w:rPr>
          <w:lang w:val="fr_FR" w:bidi="fr_FR"/>
        </w:rPr>
        <w:t xml:space="preserve">, </w:t>
      </w:r>
      <w:hyperlink r:id="rId1065">
        <w:r>
          <w:rPr>
            <w:lang w:val="fr_FR" w:bidi="fr_FR"/>
          </w:rPr>
          <w:rPr>
            <w:color w:val="0000EE"/>
            <w:u w:val="single"/>
          </w:rPr>
          <w:t xml:space="preserve">22 </w:t>
        </w:r>
      </w:hyperlink>
      <w:r>
        <w:rPr>
          <w:lang w:val="fr_FR" w:bidi="fr_FR"/>
        </w:rPr>
        <w:t xml:space="preserve">; </w:t>
      </w:r>
      <w:hyperlink r:id="rId1066">
        <w:r>
          <w:rPr>
            <w:lang w:val="fr_FR" w:bidi="fr_FR"/>
          </w:rPr>
          <w:rPr>
            <w:color w:val="0000EE"/>
            <w:u w:val="single"/>
          </w:rPr>
          <w:t>Ap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hyperlink r:id="rId1067">
        <w:r>
          <w:rPr>
            <w:lang w:val="fr_FR" w:bidi="fr_FR"/>
          </w:rPr>
          <w:rPr>
            <w:color w:val="0000EE"/>
            <w:u w:val="single"/>
          </w:rPr>
          <w:t>Ac 12.2</w:t>
        </w:r>
      </w:hyperlink>
      <w:r>
        <w:rPr>
          <w:lang w:val="fr_FR" w:bidi="fr_FR"/>
        </w:rPr>
        <w:t>), et Jean a subi une forte persécution (</w:t>
      </w:r>
      <w:hyperlink r:id="rId1068">
        <w:r>
          <w:rPr>
            <w:lang w:val="fr_FR" w:bidi="fr_FR"/>
          </w:rPr>
          <w:rPr>
            <w:color w:val="0000EE"/>
            <w:u w:val="single"/>
          </w:rPr>
          <w:t xml:space="preserve">Ac 4.3 </w:t>
        </w:r>
      </w:hyperlink>
      <w:r>
        <w:rPr>
          <w:lang w:val="fr_FR" w:bidi="fr_FR"/>
        </w:rPr>
        <w:t xml:space="preserve">; </w:t>
      </w:r>
      <w:hyperlink r:id="rId1069">
        <w:r>
          <w:rPr>
            <w:lang w:val="fr_FR" w:bidi="fr_FR"/>
          </w:rPr>
          <w:rPr>
            <w:color w:val="0000EE"/>
            <w:u w:val="single"/>
          </w:rPr>
          <w:t xml:space="preserve">5.40 </w:t>
        </w:r>
      </w:hyperlink>
      <w:r>
        <w:rPr>
          <w:lang w:val="fr_FR" w:bidi="fr_FR"/>
        </w:rPr>
        <w:t xml:space="preserve">; </w:t>
      </w:r>
      <w:hyperlink r:id="rId107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hyperlink r:id="rId1071">
        <w:r>
          <w:rPr>
            <w:lang w:val="fr_FR" w:bidi="fr_FR"/>
          </w:rPr>
          <w:rPr>
            <w:color w:val="0000EE"/>
            <w:u w:val="single"/>
          </w:rPr>
          <w:t xml:space="preserve">21.15 </w:t>
        </w:r>
      </w:hyperlink>
      <w:r>
        <w:rPr>
          <w:lang w:val="fr_FR" w:bidi="fr_FR"/>
        </w:rPr>
        <w:t xml:space="preserve">; </w:t>
      </w:r>
      <w:hyperlink r:id="rId1072">
        <w:r>
          <w:rPr>
            <w:lang w:val="fr_FR" w:bidi="fr_FR"/>
          </w:rPr>
          <w:rPr>
            <w:color w:val="0000EE"/>
            <w:u w:val="single"/>
          </w:rPr>
          <w:t xml:space="preserve">26.8 </w:t>
        </w:r>
      </w:hyperlink>
      <w:r>
        <w:rPr>
          <w:lang w:val="fr_FR" w:bidi="fr_FR"/>
        </w:rPr>
        <w:t xml:space="preserve">; </w:t>
      </w:r>
      <w:hyperlink r:id="rId1073">
        <w:r>
          <w:rPr>
            <w:lang w:val="fr_FR" w:bidi="fr_FR"/>
          </w:rPr>
          <w:rPr>
            <w:color w:val="0000EE"/>
            <w:u w:val="single"/>
          </w:rPr>
          <w:t>Lc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hyperlink r:id="rId717">
        <w:r>
          <w:rPr>
            <w:lang w:val="fr_FR" w:bidi="fr_FR"/>
          </w:rPr>
          <w:rPr>
            <w:color w:val="0000EE"/>
            <w:u w:val="single"/>
          </w:rPr>
          <w:t xml:space="preserve">18.1–5 </w:t>
        </w:r>
      </w:hyperlink>
      <w:r>
        <w:rPr>
          <w:lang w:val="fr_FR" w:bidi="fr_FR"/>
        </w:rPr>
        <w:t xml:space="preserve">; </w:t>
      </w:r>
      <w:hyperlink r:id="rId992">
        <w:r>
          <w:rPr>
            <w:lang w:val="fr_FR" w:bidi="fr_FR"/>
          </w:rPr>
          <w:rPr>
            <w:color w:val="0000EE"/>
            <w:u w:val="single"/>
          </w:rPr>
          <w:t xml:space="preserve">19.13–15 </w:t>
        </w:r>
      </w:hyperlink>
      <w:r>
        <w:rPr>
          <w:lang w:val="fr_FR" w:bidi="fr_FR"/>
        </w:rPr>
        <w:t xml:space="preserve">; </w:t>
      </w:r>
      <w:hyperlink r:id="rId1074">
        <w:r>
          <w:rPr>
            <w:lang w:val="fr_FR" w:bidi="fr_FR"/>
          </w:rPr>
          <w:rPr>
            <w:color w:val="0000EE"/>
            <w:u w:val="single"/>
          </w:rPr>
          <w:t>23.1–12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hyperlink r:id="rId1075">
        <w:r>
          <w:rPr>
            <w:lang w:val="fr_FR" w:bidi="fr_FR"/>
          </w:rPr>
          <w:rPr>
            <w:color w:val="0000EE"/>
            <w:u w:val="single"/>
          </w:rPr>
          <w:t xml:space="preserve">8.9 </w:t>
        </w:r>
      </w:hyperlink>
      <w:r>
        <w:rPr>
          <w:lang w:val="fr_FR" w:bidi="fr_FR"/>
        </w:rPr>
        <w:t xml:space="preserve">; </w:t>
      </w:r>
      <w:hyperlink r:id="rId307">
        <w:r>
          <w:rPr>
            <w:lang w:val="fr_FR" w:bidi="fr_FR"/>
          </w:rPr>
          <w:rPr>
            <w:color w:val="0000EE"/>
            <w:u w:val="single"/>
          </w:rPr>
          <w:t xml:space="preserve">10.24–25 </w:t>
        </w:r>
      </w:hyperlink>
      <w:r>
        <w:rPr>
          <w:lang w:val="fr_FR" w:bidi="fr_FR"/>
        </w:rPr>
        <w:t xml:space="preserve">; </w:t>
      </w:r>
      <w:hyperlink r:id="rId1076">
        <w:r>
          <w:rPr>
            <w:lang w:val="fr_FR" w:bidi="fr_FR"/>
          </w:rPr>
          <w:rPr>
            <w:color w:val="0000EE"/>
            <w:u w:val="single"/>
          </w:rPr>
          <w:t xml:space="preserve">24.45–51 </w:t>
        </w:r>
      </w:hyperlink>
      <w:r>
        <w:rPr>
          <w:lang w:val="fr_FR" w:bidi="fr_FR"/>
        </w:rPr>
        <w:t xml:space="preserve">; </w:t>
      </w:r>
      <w:hyperlink r:id="rId1077">
        <w:r>
          <w:rPr>
            <w:lang w:val="fr_FR" w:bidi="fr_FR"/>
          </w:rPr>
          <w:rPr>
            <w:color w:val="0000EE"/>
            <w:u w:val="single"/>
          </w:rPr>
          <w:t>25.14–30</w:t>
        </w:r>
      </w:hyperlink>
      <w:r>
        <w:rPr>
          <w:lang w:val="fr_FR" w:bidi="fr_FR"/>
        </w:rPr>
        <w:t xml:space="preserve">). Les disciples de Jésus servent les autres, suivant ainsi l'exemple de Jésus (par exemple, </w:t>
      </w:r>
      <w:hyperlink r:id="rId1078">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hyperlink r:id="rId1079">
        <w:r>
          <w:rPr>
            <w:lang w:val="fr_FR" w:bidi="fr_FR"/>
          </w:rPr>
          <w:rPr>
            <w:color w:val="0000EE"/>
            <w:u w:val="single"/>
          </w:rPr>
          <w:t>Dn 7.13–14</w:t>
        </w:r>
      </w:hyperlink>
      <w:r>
        <w:rPr>
          <w:lang w:val="fr_FR" w:bidi="fr_FR"/>
        </w:rPr>
        <w:t xml:space="preserve">). • Jésus décrit sa mort comme une offrande volontaire, en rançon pour payer la dette de tous les hommes (voir </w:t>
      </w:r>
      <w:hyperlink r:id="rId600">
        <w:r>
          <w:rPr>
            <w:lang w:val="fr_FR" w:bidi="fr_FR"/>
          </w:rPr>
          <w:rPr>
            <w:color w:val="0000EE"/>
            <w:u w:val="single"/>
          </w:rPr>
          <w:t xml:space="preserve">Mt 26.26–29 </w:t>
        </w:r>
      </w:hyperlink>
      <w:r>
        <w:rPr>
          <w:lang w:val="fr_FR" w:bidi="fr_FR"/>
        </w:rPr>
        <w:t xml:space="preserve">; </w:t>
      </w:r>
      <w:hyperlink r:id="rId1080">
        <w:r>
          <w:rPr>
            <w:lang w:val="fr_FR" w:bidi="fr_FR"/>
          </w:rPr>
          <w:rPr>
            <w:color w:val="0000EE"/>
            <w:u w:val="single"/>
          </w:rPr>
          <w:t xml:space="preserve">Es 53.10–12 </w:t>
        </w:r>
      </w:hyperlink>
      <w:r>
        <w:rPr>
          <w:lang w:val="fr_FR" w:bidi="fr_FR"/>
        </w:rPr>
        <w:t xml:space="preserve">; </w:t>
      </w:r>
      <w:hyperlink r:id="rId1081">
        <w:r>
          <w:rPr>
            <w:lang w:val="fr_FR" w:bidi="fr_FR"/>
          </w:rPr>
          <w:rPr>
            <w:color w:val="0000EE"/>
            <w:u w:val="single"/>
          </w:rPr>
          <w:t>Rm 3.24</w:t>
        </w:r>
      </w:hyperlink>
      <w:r>
        <w:rPr>
          <w:lang w:val="fr_FR" w:bidi="fr_FR"/>
        </w:rPr>
        <w:t xml:space="preserve">), les rachetant ainsi de l'esclavage (voir </w:t>
      </w:r>
      <w:hyperlink r:id="rId1082">
        <w:r>
          <w:rPr>
            <w:lang w:val="fr_FR" w:bidi="fr_FR"/>
          </w:rPr>
          <w:rPr>
            <w:color w:val="0000EE"/>
            <w:u w:val="single"/>
          </w:rPr>
          <w:t>Ga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hyperlink r:id="rId932">
        <w:r>
          <w:rPr>
            <w:lang w:val="fr_FR" w:bidi="fr_FR"/>
          </w:rPr>
          <w:rPr>
            <w:color w:val="0000EE"/>
            <w:u w:val="single"/>
          </w:rPr>
          <w:t xml:space="preserve">21.9 </w:t>
        </w:r>
      </w:hyperlink>
      <w:r>
        <w:rPr>
          <w:lang w:val="fr_FR" w:bidi="fr_FR"/>
        </w:rPr>
        <w:t xml:space="preserve">; </w:t>
      </w:r>
      <w:hyperlink r:id="rId1083">
        <w:r>
          <w:rPr>
            <w:lang w:val="fr_FR" w:bidi="fr_FR"/>
          </w:rPr>
          <w:rPr>
            <w:color w:val="0000EE"/>
            <w:u w:val="single"/>
          </w:rPr>
          <w:t xml:space="preserve">22.42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hyperlink r:id="rId257">
        <w:r>
          <w:rPr>
            <w:lang w:val="fr_FR" w:bidi="fr_FR"/>
          </w:rPr>
          <w:rPr>
            <w:color w:val="0000EE"/>
            <w:u w:val="single"/>
          </w:rPr>
          <w:t xml:space="preserve">21.5 </w:t>
        </w:r>
      </w:hyperlink>
      <w:r>
        <w:rPr>
          <w:lang w:val="fr_FR" w:bidi="fr_FR"/>
        </w:rPr>
        <w:t xml:space="preserve">; voir </w:t>
      </w:r>
      <w:hyperlink r:id="rId1084">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hyperlink r:id="rId753">
        <w:r>
          <w:rPr>
            <w:lang w:val="fr_FR" w:bidi="fr_FR"/>
          </w:rPr>
          <w:rPr>
            <w:color w:val="0000EE"/>
            <w:u w:val="single"/>
          </w:rPr>
          <w:t xml:space="preserve">11.28–30 </w:t>
        </w:r>
      </w:hyperlink>
      <w:r>
        <w:rPr>
          <w:lang w:val="fr_FR" w:bidi="fr_FR"/>
        </w:rPr>
        <w:t xml:space="preserve">; </w:t>
      </w:r>
      <w:hyperlink r:id="rId1085">
        <w:r>
          <w:rPr>
            <w:lang w:val="fr_FR" w:bidi="fr_FR"/>
          </w:rPr>
          <w:rPr>
            <w:color w:val="0000EE"/>
            <w:u w:val="single"/>
          </w:rPr>
          <w:t xml:space="preserve">Es 62.11 </w:t>
        </w:r>
      </w:hyperlink>
      <w:r>
        <w:rPr>
          <w:lang w:val="fr_FR" w:bidi="fr_FR"/>
        </w:rPr>
        <w:t xml:space="preserve">; </w:t>
      </w:r>
      <w:hyperlink r:id="rId108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29">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7">
        <w:r>
          <w:rPr>
            <w:lang w:val="fr_FR" w:bidi="fr_FR"/>
          </w:rPr>
          <w:rPr>
            <w:color w:val="0000EE"/>
            <w:u w:val="single"/>
          </w:rPr>
          <w:t>Mc 11.11–18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hyperlink r:id="rId1088">
        <w:r>
          <w:rPr>
            <w:lang w:val="fr_FR" w:bidi="fr_FR"/>
          </w:rPr>
          <w:rPr>
            <w:color w:val="0000EE"/>
            <w:u w:val="single"/>
          </w:rPr>
          <w:t>Jn 2:13–16</w:t>
        </w:r>
      </w:hyperlink>
      <w:r>
        <w:rPr>
          <w:lang w:val="fr_FR" w:bidi="fr_FR"/>
        </w:rPr>
        <w:t>) avec celui de la malédiction du figuier (</w:t>
      </w:r>
      <w:hyperlink r:id="rId1089">
        <w:r>
          <w:rPr>
            <w:lang w:val="fr_FR" w:bidi="fr_FR"/>
          </w:rPr>
          <w:rPr>
            <w:color w:val="0000EE"/>
            <w:u w:val="single"/>
          </w:rPr>
          <w:t>Mt 21.18–19</w:t>
        </w:r>
      </w:hyperlink>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hyperlink r:id="rId1090">
        <w:r>
          <w:rPr>
            <w:lang w:val="fr_FR" w:bidi="fr_FR"/>
          </w:rPr>
          <w:rPr>
            <w:color w:val="0000EE"/>
            <w:u w:val="single"/>
          </w:rPr>
          <w:t xml:space="preserve">18.1–14 </w:t>
        </w:r>
      </w:hyperlink>
      <w:r>
        <w:rPr>
          <w:lang w:val="fr_FR" w:bidi="fr_FR"/>
        </w:rPr>
        <w:t xml:space="preserve">; </w:t>
      </w:r>
      <w:hyperlink r:id="rId992">
        <w:r>
          <w:rPr>
            <w:lang w:val="fr_FR" w:bidi="fr_FR"/>
          </w:rPr>
          <w:rPr>
            <w:color w:val="0000EE"/>
            <w:u w:val="single"/>
          </w:rPr>
          <w:t>19.13–15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hyperlink r:id="rId1091">
        <w:r>
          <w:rPr>
            <w:lang w:val="fr_FR" w:bidi="fr_FR"/>
          </w:rPr>
          <w:rPr>
            <w:color w:val="0000EE"/>
            <w:u w:val="single"/>
          </w:rPr>
          <w:t>12.3</w:t>
        </w:r>
      </w:hyperlink>
      <w:r>
        <w:rPr>
          <w:lang w:val="fr_FR" w:bidi="fr_FR"/>
        </w:rPr>
        <w:t xml:space="preserve">, </w:t>
      </w:r>
      <w:hyperlink r:id="rId1092">
        <w:r>
          <w:rPr>
            <w:lang w:val="fr_FR" w:bidi="fr_FR"/>
          </w:rPr>
          <w:rPr>
            <w:color w:val="0000EE"/>
            <w:u w:val="single"/>
          </w:rPr>
          <w:t xml:space="preserve">5 </w:t>
        </w:r>
      </w:hyperlink>
      <w:r>
        <w:rPr>
          <w:lang w:val="fr_FR" w:bidi="fr_FR"/>
        </w:rPr>
        <w:t xml:space="preserve">; </w:t>
      </w:r>
      <w:hyperlink r:id="rId1093">
        <w:r>
          <w:rPr>
            <w:lang w:val="fr_FR" w:bidi="fr_FR"/>
          </w:rPr>
          <w:rPr>
            <w:color w:val="0000EE"/>
            <w:u w:val="single"/>
          </w:rPr>
          <w:t xml:space="preserve">19.4 </w:t>
        </w:r>
      </w:hyperlink>
      <w:r>
        <w:rPr>
          <w:lang w:val="fr_FR" w:bidi="fr_FR"/>
        </w:rPr>
        <w:t xml:space="preserve">; </w:t>
      </w:r>
      <w:hyperlink r:id="rId1094">
        <w:r>
          <w:rPr>
            <w:lang w:val="fr_FR" w:bidi="fr_FR"/>
          </w:rPr>
          <w:rPr>
            <w:color w:val="0000EE"/>
            <w:u w:val="single"/>
          </w:rPr>
          <w:t xml:space="preserve">21.42 </w:t>
        </w:r>
      </w:hyperlink>
      <w:r>
        <w:rPr>
          <w:lang w:val="fr_FR" w:bidi="fr_FR"/>
        </w:rPr>
        <w:t xml:space="preserve">; </w:t>
      </w:r>
      <w:hyperlink r:id="rId1095">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hyperlink r:id="rId1096">
        <w:r>
          <w:rPr>
            <w:lang w:val="fr_FR" w:bidi="fr_FR"/>
          </w:rPr>
          <w:rPr>
            <w:color w:val="0000EE"/>
            <w:u w:val="single"/>
          </w:rPr>
          <w:t>1 Jn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hyperlink r:id="rId1097">
        <w:r>
          <w:rPr>
            <w:lang w:val="fr_FR" w:bidi="fr_FR"/>
          </w:rPr>
          <w:rPr>
            <w:color w:val="0000EE"/>
            <w:u w:val="single"/>
          </w:rPr>
          <w:t xml:space="preserve">Es 5.5 </w:t>
        </w:r>
      </w:hyperlink>
      <w:r>
        <w:rPr>
          <w:lang w:val="fr_FR" w:bidi="fr_FR"/>
        </w:rPr>
        <w:t xml:space="preserve">; </w:t>
      </w:r>
      <w:hyperlink r:id="rId1098">
        <w:r>
          <w:rPr>
            <w:lang w:val="fr_FR" w:bidi="fr_FR"/>
          </w:rPr>
          <w:rPr>
            <w:color w:val="0000EE"/>
            <w:u w:val="single"/>
          </w:rPr>
          <w:t xml:space="preserve">6.14 </w:t>
        </w:r>
      </w:hyperlink>
      <w:r>
        <w:rPr>
          <w:lang w:val="fr_FR" w:bidi="fr_FR"/>
        </w:rPr>
        <w:t xml:space="preserve">; </w:t>
      </w:r>
      <w:hyperlink r:id="rId1099">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78">
        <w:r>
          <w:rPr>
            <w:lang w:val="fr_FR" w:bidi="fr_FR"/>
          </w:rPr>
          <w:rPr>
            <w:color w:val="0000EE"/>
            <w:u w:val="single"/>
          </w:rPr>
          <w:t>21.23</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101">
        <w:r>
          <w:rPr>
            <w:lang w:val="fr_FR" w:bidi="fr_FR"/>
          </w:rPr>
          <w:rPr>
            <w:color w:val="0000EE"/>
            <w:u w:val="single"/>
          </w:rPr>
          <w:t>22.15–17</w:t>
        </w:r>
      </w:hyperlink>
      <w:r>
        <w:rPr>
          <w:lang w:val="fr_FR" w:bidi="fr_FR"/>
        </w:rPr>
        <w:t xml:space="preserve">, </w:t>
      </w:r>
      <w:hyperlink r:id="rId1102">
        <w:r>
          <w:rPr>
            <w:lang w:val="fr_FR" w:bidi="fr_FR"/>
          </w:rPr>
          <w:rPr>
            <w:color w:val="0000EE"/>
            <w:u w:val="single"/>
          </w:rPr>
          <w:t>23</w:t>
        </w:r>
      </w:hyperlink>
      <w:r>
        <w:rPr>
          <w:lang w:val="fr_FR" w:bidi="fr_FR"/>
        </w:rPr>
        <w:t xml:space="preserve">, </w:t>
      </w:r>
      <w:hyperlink r:id="rId1103">
        <w:r>
          <w:rPr>
            <w:lang w:val="fr_FR" w:bidi="fr_FR"/>
          </w:rPr>
          <w:rPr>
            <w:color w:val="0000EE"/>
            <w:u w:val="single"/>
          </w:rPr>
          <w:t>34</w:t>
        </w:r>
      </w:hyperlink>
      <w:r>
        <w:rPr>
          <w:lang w:val="fr_FR" w:bidi="fr_FR"/>
        </w:rPr>
        <w:t xml:space="preserve">, </w:t>
      </w:r>
      <w:hyperlink r:id="rId1104">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hyperlink r:id="rId1105">
        <w:r>
          <w:rPr>
            <w:lang w:val="fr_FR" w:bidi="fr_FR"/>
          </w:rPr>
          <w:rPr>
            <w:color w:val="0000EE"/>
            <w:u w:val="single"/>
          </w:rPr>
          <w:t>21.25–26</w:t>
        </w:r>
      </w:hyperlink>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hyperlink r:id="rId730">
        <w:r>
          <w:rPr>
            <w:lang w:val="fr_FR" w:bidi="fr_FR"/>
          </w:rPr>
          <w:rPr>
            <w:color w:val="0000EE"/>
            <w:u w:val="single"/>
          </w:rPr>
          <w:t>3.1</w:t>
        </w:r>
      </w:hyperlink>
      <w:r>
        <w:rPr>
          <w:lang w:val="fr_FR" w:bidi="fr_FR"/>
        </w:rPr>
        <w:t xml:space="preserve">, </w:t>
      </w:r>
      <w:hyperlink r:id="rId1106">
        <w:r>
          <w:rPr>
            <w:lang w:val="fr_FR" w:bidi="fr_FR"/>
          </w:rPr>
          <w:rPr>
            <w:color w:val="0000EE"/>
            <w:u w:val="single"/>
          </w:rPr>
          <w:t>5–6</w:t>
        </w:r>
      </w:hyperlink>
      <w:r>
        <w:rPr>
          <w:lang w:val="fr_FR" w:bidi="fr_FR"/>
        </w:rPr>
        <w:t xml:space="preserve">), était controversé, surtout après la dénonciation publique par Jean des péchés d'Hérode Antipas (voir </w:t>
      </w:r>
      <w:hyperlink r:id="rId1107">
        <w:r>
          <w:rPr>
            <w:lang w:val="fr_FR" w:bidi="fr_FR"/>
          </w:rPr>
          <w:rPr>
            <w:color w:val="0000EE"/>
            <w:u w:val="single"/>
          </w:rPr>
          <w:t>14.4</w:t>
        </w:r>
      </w:hyperlink>
      <w:r>
        <w:rPr>
          <w:lang w:val="fr_FR" w:bidi="fr_FR"/>
        </w:rPr>
        <w:t>). Les chefs religieux ne voulaient pas reconnaître que le ministère de Jean venait de Dieu, puisqu'ils avaient refusé de le croire, de se repentir de leurs péchés (</w:t>
      </w:r>
      <w:hyperlink r:id="rId190">
        <w:r>
          <w:rPr>
            <w:lang w:val="fr_FR" w:bidi="fr_FR"/>
          </w:rPr>
          <w:rPr>
            <w:color w:val="0000EE"/>
            <w:u w:val="single"/>
          </w:rPr>
          <w:t>3.2</w:t>
        </w:r>
      </w:hyperlink>
      <w:r>
        <w:rPr>
          <w:lang w:val="fr_FR" w:bidi="fr_FR"/>
        </w:rPr>
        <w:t>) et d'accepter Jésus comme le Messie (</w:t>
      </w:r>
      <w:hyperlink r:id="rId1108">
        <w:r>
          <w:rPr>
            <w:lang w:val="fr_FR" w:bidi="fr_FR"/>
          </w:rPr>
          <w:rPr>
            <w:color w:val="0000EE"/>
            <w:u w:val="single"/>
          </w:rPr>
          <w:t>Jean 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hyperlink r:id="rId710">
        <w:r>
          <w:rPr>
            <w:lang w:val="fr_FR" w:bidi="fr_FR"/>
          </w:rPr>
          <w:rPr>
            <w:color w:val="0000EE"/>
            <w:u w:val="single"/>
          </w:rPr>
          <w:t>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hyperlink r:id="rId265">
        <w:r>
          <w:rPr>
            <w:lang w:val="fr_FR" w:bidi="fr_FR"/>
          </w:rPr>
          <w:rPr>
            <w:color w:val="0000EE"/>
            <w:u w:val="single"/>
          </w:rPr>
          <w:t xml:space="preserve">3.15 </w:t>
        </w:r>
      </w:hyperlink>
      <w:r>
        <w:rPr>
          <w:lang w:val="fr_FR" w:bidi="fr_FR"/>
        </w:rPr>
        <w:t xml:space="preserve">; </w:t>
      </w:r>
      <w:hyperlink r:id="rId143">
        <w:r>
          <w:rPr>
            <w:lang w:val="fr_FR" w:bidi="fr_FR"/>
          </w:rPr>
          <w:rPr>
            <w:color w:val="0000EE"/>
            <w:u w:val="single"/>
          </w:rPr>
          <w:t xml:space="preserve">5.20 </w:t>
        </w:r>
      </w:hyperlink>
      <w:r>
        <w:rPr>
          <w:lang w:val="fr_FR" w:bidi="fr_FR"/>
        </w:rPr>
        <w:t xml:space="preserve">; voir aussi </w:t>
      </w:r>
      <w:hyperlink r:id="rId1109">
        <w:r>
          <w:rPr>
            <w:lang w:val="fr_FR" w:bidi="fr_FR"/>
          </w:rPr>
          <w:rPr>
            <w:color w:val="0000EE"/>
            <w:u w:val="single"/>
          </w:rPr>
          <w:t xml:space="preserve">Pr 8.20 </w:t>
        </w:r>
      </w:hyperlink>
      <w:r>
        <w:rPr>
          <w:lang w:val="fr_FR" w:bidi="fr_FR"/>
        </w:rPr>
        <w:t xml:space="preserve">; </w:t>
      </w:r>
      <w:hyperlink r:id="rId467">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hyperlink r:id="rId873">
        <w:r>
          <w:rPr>
            <w:lang w:val="fr_FR" w:bidi="fr_FR"/>
          </w:rPr>
          <w:rPr>
            <w:color w:val="0000EE"/>
            <w:u w:val="single"/>
          </w:rPr>
          <w:t>Es 5.1–7</w:t>
        </w:r>
      </w:hyperlink>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hyperlink r:id="rId1110">
        <w:r>
          <w:rPr>
            <w:lang w:val="fr_FR" w:bidi="fr_FR"/>
          </w:rPr>
          <w:rPr>
            <w:color w:val="0000EE"/>
            <w:u w:val="single"/>
          </w:rPr>
          <w:t xml:space="preserve">Rm 9.4–8 </w:t>
        </w:r>
      </w:hyperlink>
      <w:r>
        <w:rPr>
          <w:lang w:val="fr_FR" w:bidi="fr_FR"/>
        </w:rPr>
        <w:t xml:space="preserve">; </w:t>
      </w:r>
      <w:hyperlink r:id="rId1111">
        <w:r>
          <w:rPr>
            <w:lang w:val="fr_FR" w:bidi="fr_FR"/>
          </w:rPr>
          <w:rPr>
            <w:color w:val="0000EE"/>
            <w:u w:val="single"/>
          </w:rPr>
          <w:t>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hyperlink r:id="rId1112">
        <w:r>
          <w:rPr>
            <w:lang w:val="fr_FR" w:bidi="fr_FR"/>
          </w:rPr>
          <w:rPr>
            <w:color w:val="0000EE"/>
            <w:u w:val="single"/>
          </w:rPr>
          <w:t>23.29–37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hyperlink r:id="rId311">
        <w:r>
          <w:rPr>
            <w:lang w:val="fr_FR" w:bidi="fr_FR"/>
          </w:rPr>
          <w:rPr>
            <w:color w:val="0000EE"/>
            <w:u w:val="single"/>
          </w:rPr>
          <w:t xml:space="preserve">13.16–17 </w:t>
        </w:r>
      </w:hyperlink>
      <w:r>
        <w:rPr>
          <w:lang w:val="fr_FR" w:bidi="fr_FR"/>
        </w:rPr>
        <w:t xml:space="preserve">; </w:t>
      </w:r>
      <w:hyperlink r:id="rId1113">
        <w:r>
          <w:rPr>
            <w:lang w:val="fr_FR" w:bidi="fr_FR"/>
          </w:rPr>
          <w:rPr>
            <w:color w:val="0000EE"/>
            <w:u w:val="single"/>
          </w:rPr>
          <w:t>Hé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hyperlink r:id="rId831">
        <w:r>
          <w:rPr>
            <w:lang w:val="fr_FR" w:bidi="fr_FR"/>
          </w:rPr>
          <w:rPr>
            <w:color w:val="0000EE"/>
            <w:u w:val="single"/>
          </w:rPr>
          <w:t xml:space="preserve">16.27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hyperlink r:id="rId1114">
        <w:r>
          <w:rPr>
            <w:lang w:val="fr_FR" w:bidi="fr_FR"/>
          </w:rPr>
          <w:rPr>
            <w:color w:val="0000EE"/>
            <w:u w:val="single"/>
          </w:rPr>
          <w:t>Rm 9–11</w:t>
        </w:r>
      </w:hyperlink>
      <w:r>
        <w:rPr>
          <w:lang w:val="fr_FR" w:bidi="fr_FR"/>
        </w:rPr>
        <w:t xml:space="preserve">). • La communauté chrétienne est la nation qui produira les bons fruits, c'est-à-dire une vie de confiance et d'obéissance qui démontre l'inauguration du Royaume (voir </w:t>
      </w:r>
      <w:hyperlink r:id="rId140">
        <w:r>
          <w:rPr>
            <w:lang w:val="fr_FR" w:bidi="fr_FR"/>
          </w:rPr>
          <w:rPr>
            <w:color w:val="0000EE"/>
            <w:u w:val="single"/>
          </w:rPr>
          <w:t xml:space="preserve">Mt 3.8 </w:t>
        </w:r>
      </w:hyperlink>
      <w:r>
        <w:rPr>
          <w:lang w:val="fr_FR" w:bidi="fr_FR"/>
        </w:rPr>
        <w:t xml:space="preserve">; </w:t>
      </w:r>
      <w:hyperlink r:id="rId1115">
        <w:r>
          <w:rPr>
            <w:lang w:val="fr_FR" w:bidi="fr_FR"/>
          </w:rPr>
          <w:rPr>
            <w:color w:val="0000EE"/>
            <w:u w:val="single"/>
          </w:rPr>
          <w:t xml:space="preserve">7.15–20 </w:t>
        </w:r>
      </w:hyperlink>
      <w:r>
        <w:rPr>
          <w:lang w:val="fr_FR" w:bidi="fr_FR"/>
        </w:rPr>
        <w:t xml:space="preserve">; </w:t>
      </w:r>
      <w:hyperlink r:id="rId1116">
        <w:r>
          <w:rPr>
            <w:lang w:val="fr_FR" w:bidi="fr_FR"/>
          </w:rPr>
          <w:rPr>
            <w:color w:val="0000EE"/>
            <w:u w:val="single"/>
          </w:rPr>
          <w:t xml:space="preserve">12.33 </w:t>
        </w:r>
      </w:hyperlink>
      <w:r>
        <w:rPr>
          <w:lang w:val="fr_FR" w:bidi="fr_FR"/>
        </w:rPr>
        <w:t xml:space="preserve">; </w:t>
      </w:r>
      <w:hyperlink r:id="rId489">
        <w:r>
          <w:rPr>
            <w:lang w:val="fr_FR" w:bidi="fr_FR"/>
          </w:rPr>
          <w:rPr>
            <w:color w:val="0000EE"/>
            <w:u w:val="single"/>
          </w:rPr>
          <w:t>13.8</w:t>
        </w:r>
      </w:hyperlink>
      <w:r>
        <w:rPr>
          <w:lang w:val="fr_FR" w:bidi="fr_FR"/>
        </w:rPr>
        <w:t xml:space="preserve">, </w:t>
      </w:r>
      <w:hyperlink r:id="rId1117">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hyperlink r:id="rId1118">
        <w:r>
          <w:rPr>
            <w:lang w:val="fr_FR" w:bidi="fr_FR"/>
          </w:rPr>
          <w:rPr>
            <w:color w:val="0000EE"/>
            <w:u w:val="single"/>
          </w:rPr>
          <w:t>Dn 2.34–35</w:t>
        </w:r>
      </w:hyperlink>
      <w:r>
        <w:rPr>
          <w:lang w:val="fr_FR" w:bidi="fr_FR"/>
        </w:rPr>
        <w:t xml:space="preserve">, </w:t>
      </w:r>
      <w:hyperlink r:id="rId1119">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hyperlink r:id="rId1120">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hyperlink r:id="rId654">
        <w:r>
          <w:rPr>
            <w:lang w:val="fr_FR" w:bidi="fr_FR"/>
          </w:rPr>
          <w:rPr>
            <w:color w:val="0000EE"/>
            <w:u w:val="single"/>
          </w:rPr>
          <w:t xml:space="preserve">16.17–19 </w:t>
        </w:r>
      </w:hyperlink>
      <w:r>
        <w:rPr>
          <w:lang w:val="fr_FR" w:bidi="fr_FR"/>
        </w:rPr>
        <w:t xml:space="preserve">; </w:t>
      </w:r>
      <w:hyperlink r:id="rId127">
        <w:r>
          <w:rPr>
            <w:lang w:val="fr_FR" w:bidi="fr_FR"/>
          </w:rPr>
          <w:rPr>
            <w:color w:val="0000EE"/>
            <w:u w:val="single"/>
          </w:rPr>
          <w:t>21.43</w:t>
        </w:r>
      </w:hyperlink>
      <w:r>
        <w:rPr>
          <w:lang w:val="fr_FR" w:bidi="fr_FR"/>
        </w:rPr>
        <w:t>), dont la droiture est également exigée (</w:t>
      </w:r>
      <w:hyperlink r:id="rId1121">
        <w:r>
          <w:rPr>
            <w:lang w:val="fr_FR" w:bidi="fr_FR"/>
          </w:rPr>
          <w:rPr>
            <w:color w:val="0000EE"/>
            <w:u w:val="single"/>
          </w:rPr>
          <w:t>Rm 11.11–24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hyperlink r:id="rId1122">
        <w:r>
          <w:rPr>
            <w:lang w:val="fr_FR" w:bidi="fr_FR"/>
          </w:rPr>
          <w:rPr>
            <w:color w:val="0000EE"/>
            <w:u w:val="single"/>
          </w:rPr>
          <w:t xml:space="preserve">Ga 4.4 </w:t>
        </w:r>
      </w:hyperlink>
      <w:r>
        <w:rPr>
          <w:lang w:val="fr_FR" w:bidi="fr_FR"/>
        </w:rPr>
        <w:t xml:space="preserve">; </w:t>
      </w:r>
      <w:hyperlink r:id="rId1113">
        <w:r>
          <w:rPr>
            <w:lang w:val="fr_FR" w:bidi="fr_FR"/>
          </w:rPr>
          <w:rPr>
            <w:color w:val="0000EE"/>
            <w:u w:val="single"/>
          </w:rPr>
          <w:t>Hé 1.1–2</w:t>
        </w:r>
      </w:hyperlink>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hyperlink r:id="rId240">
        <w:r>
          <w:rPr>
            <w:lang w:val="fr_FR" w:bidi="fr_FR"/>
          </w:rPr>
          <w:rPr>
            <w:color w:val="0000EE"/>
            <w:u w:val="single"/>
          </w:rPr>
          <w:t xml:space="preserve">23.37–39 </w:t>
        </w:r>
      </w:hyperlink>
      <w:r>
        <w:rPr>
          <w:lang w:val="fr_FR" w:bidi="fr_FR"/>
        </w:rPr>
        <w:t xml:space="preserve">; </w:t>
      </w:r>
      <w:hyperlink r:id="rId1123">
        <w:r>
          <w:rPr>
            <w:lang w:val="fr_FR" w:bidi="fr_FR"/>
          </w:rPr>
          <w:rPr>
            <w:color w:val="0000EE"/>
            <w:u w:val="single"/>
          </w:rPr>
          <w:t>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hyperlink r:id="rId140">
        <w:r>
          <w:rPr>
            <w:lang w:val="fr_FR" w:bidi="fr_FR"/>
          </w:rPr>
          <w:rPr>
            <w:color w:val="0000EE"/>
            <w:u w:val="single"/>
          </w:rPr>
          <w:t xml:space="preserve">3.8 </w:t>
        </w:r>
      </w:hyperlink>
      <w:r>
        <w:rPr>
          <w:lang w:val="fr_FR" w:bidi="fr_FR"/>
        </w:rPr>
        <w:t xml:space="preserve">; </w:t>
      </w:r>
      <w:hyperlink r:id="rId1124">
        <w:r>
          <w:rPr>
            <w:lang w:val="fr_FR" w:bidi="fr_FR"/>
          </w:rPr>
          <w:rPr>
            <w:color w:val="0000EE"/>
            <w:u w:val="single"/>
          </w:rPr>
          <w:t>10.13</w:t>
        </w:r>
      </w:hyperlink>
      <w:r>
        <w:rPr>
          <w:lang w:val="fr_FR" w:bidi="fr_FR"/>
        </w:rPr>
        <w:t xml:space="preserve">, </w:t>
      </w:r>
      <w:hyperlink r:id="rId682">
        <w:r>
          <w:rPr>
            <w:lang w:val="fr_FR" w:bidi="fr_FR"/>
          </w:rPr>
          <w:rPr>
            <w:color w:val="0000EE"/>
            <w:u w:val="single"/>
          </w:rPr>
          <w:t>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hyperlink r:id="rId16">
        <w:r>
          <w:rPr>
            <w:lang w:val="fr_FR" w:bidi="fr_FR"/>
          </w:rPr>
          <w:rPr>
            <w:color w:val="0000EE"/>
            <w:u w:val="single"/>
          </w:rPr>
          <w:t xml:space="preserve">28.16–20 </w:t>
        </w:r>
      </w:hyperlink>
      <w:r>
        <w:rPr>
          <w:lang w:val="fr_FR" w:bidi="fr_FR"/>
        </w:rPr>
        <w:t xml:space="preserve">; cf. </w:t>
      </w:r>
      <w:hyperlink r:id="rId630">
        <w:r>
          <w:rPr>
            <w:lang w:val="fr_FR" w:bidi="fr_FR"/>
          </w:rPr>
          <w:rPr>
            <w:color w:val="0000EE"/>
            <w:u w:val="single"/>
          </w:rPr>
          <w:t xml:space="preserve">10.5–6 </w:t>
        </w:r>
      </w:hyperlink>
      <w:r>
        <w:rPr>
          <w:lang w:val="fr_FR" w:bidi="fr_FR"/>
        </w:rPr>
        <w:t xml:space="preserve">; </w:t>
      </w:r>
      <w:hyperlink r:id="rId67">
        <w:r>
          <w:rPr>
            <w:lang w:val="fr_FR" w:bidi="fr_FR"/>
          </w:rPr>
          <w:rPr>
            <w:color w:val="0000EE"/>
            <w:u w:val="single"/>
          </w:rPr>
          <w:t>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hyperlink r:id="rId1125">
        <w:r>
          <w:rPr>
            <w:lang w:val="fr_FR" w:bidi="fr_FR"/>
          </w:rPr>
          <w:rPr>
            <w:color w:val="0000EE"/>
            <w:u w:val="single"/>
          </w:rPr>
          <w:t>13.24–50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hyperlink r:id="rId335">
        <w:r>
          <w:rPr>
            <w:lang w:val="fr_FR" w:bidi="fr_FR"/>
          </w:rPr>
          <w:rPr>
            <w:color w:val="0000EE"/>
            <w:u w:val="single"/>
          </w:rPr>
          <w:t xml:space="preserve">8.12 </w:t>
        </w:r>
      </w:hyperlink>
      <w:r>
        <w:rPr>
          <w:lang w:val="fr_FR" w:bidi="fr_FR"/>
        </w:rPr>
        <w:t xml:space="preserve">; </w:t>
      </w:r>
      <w:hyperlink r:id="rId1126">
        <w:r>
          <w:rPr>
            <w:lang w:val="fr_FR" w:bidi="fr_FR"/>
          </w:rPr>
          <w:rPr>
            <w:color w:val="0000EE"/>
            <w:u w:val="single"/>
          </w:rPr>
          <w:t>13.42</w:t>
        </w:r>
      </w:hyperlink>
      <w:r>
        <w:rPr>
          <w:lang w:val="fr_FR" w:bidi="fr_FR"/>
        </w:rPr>
        <w:t xml:space="preserve">, </w:t>
      </w:r>
      <w:hyperlink r:id="rId1127">
        <w:r>
          <w:rPr>
            <w:lang w:val="fr_FR" w:bidi="fr_FR"/>
          </w:rPr>
          <w:rPr>
            <w:color w:val="0000EE"/>
            <w:u w:val="single"/>
          </w:rPr>
          <w:t xml:space="preserve">50 </w:t>
        </w:r>
      </w:hyperlink>
      <w:r>
        <w:rPr>
          <w:lang w:val="fr_FR" w:bidi="fr_FR"/>
        </w:rPr>
        <w:t xml:space="preserve">; </w:t>
      </w:r>
      <w:hyperlink r:id="rId1128">
        <w:r>
          <w:rPr>
            <w:lang w:val="fr_FR" w:bidi="fr_FR"/>
          </w:rPr>
          <w:rPr>
            <w:color w:val="0000EE"/>
            <w:u w:val="single"/>
          </w:rPr>
          <w:t>24.51 ;</w:t>
        </w:r>
      </w:hyperlink>
      <w:r>
        <w:rPr>
          <w:lang w:val="fr_FR" w:bidi="fr_FR"/>
        </w:rPr>
        <w:t xml:space="preserve"> </w:t>
      </w:r>
      <w:hyperlink r:id="rId1129">
        <w:r>
          <w:rPr>
            <w:lang w:val="fr_FR" w:bidi="fr_FR"/>
          </w:rPr>
          <w:rPr>
            <w:color w:val="0000EE"/>
            <w:u w:val="single"/>
          </w:rPr>
          <w:t>25.30</w:t>
        </w:r>
      </w:hyperlink>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hyperlink r:id="rId1131">
        <w:r>
          <w:rPr>
            <w:lang w:val="fr_FR" w:bidi="fr_FR"/>
          </w:rPr>
          <w:rPr>
            <w:color w:val="0000EE"/>
            <w:u w:val="single"/>
          </w:rPr>
          <w:t xml:space="preserve">Ex 20.4 </w:t>
        </w:r>
      </w:hyperlink>
      <w:r>
        <w:rPr>
          <w:lang w:val="fr_FR" w:bidi="fr_FR"/>
        </w:rPr>
        <w:t xml:space="preserve">; </w:t>
      </w:r>
      <w:hyperlink r:id="rId1132">
        <w:r>
          <w:rPr>
            <w:lang w:val="fr_FR" w:bidi="fr_FR"/>
          </w:rPr>
          <w:rPr>
            <w:color w:val="0000EE"/>
            <w:u w:val="single"/>
          </w:rPr>
          <w:t xml:space="preserve">Lv 26.1 </w:t>
        </w:r>
      </w:hyperlink>
      <w:r>
        <w:rPr>
          <w:lang w:val="fr_FR" w:bidi="fr_FR"/>
        </w:rPr>
        <w:t xml:space="preserve">; </w:t>
      </w:r>
      <w:hyperlink r:id="rId1133">
        <w:r>
          <w:rPr>
            <w:lang w:val="fr_FR" w:bidi="fr_FR"/>
          </w:rPr>
          <w:rPr>
            <w:color w:val="0000EE"/>
            <w:u w:val="single"/>
          </w:rPr>
          <w:t>Dt 4.15–24</w:t>
        </w:r>
      </w:hyperlink>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4">
        <w:r>
          <w:rPr>
            <w:lang w:val="fr_FR" w:bidi="fr_FR"/>
          </w:rPr>
          <w:rPr>
            <w:color w:val="0000EE"/>
            <w:u w:val="single"/>
          </w:rPr>
          <w:t>Ac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hyperlink r:id="rId1135">
        <w:r>
          <w:rPr>
            <w:lang w:val="fr_FR" w:bidi="fr_FR"/>
          </w:rPr>
          <w:rPr>
            <w:color w:val="0000EE"/>
            <w:u w:val="single"/>
          </w:rPr>
          <w:t>3.7</w:t>
        </w:r>
      </w:hyperlink>
      <w:r>
        <w:rPr>
          <w:lang w:val="fr_FR" w:bidi="fr_FR"/>
        </w:rPr>
        <w:t xml:space="preserve">) décrivent une situation de lévirat (voir </w:t>
      </w:r>
      <w:hyperlink r:id="rId1136">
        <w:r>
          <w:rPr>
            <w:lang w:val="fr_FR" w:bidi="fr_FR"/>
          </w:rPr>
          <w:rPr>
            <w:color w:val="0000EE"/>
            <w:u w:val="single"/>
          </w:rPr>
          <w:t xml:space="preserve">Gn 38.6–11 </w:t>
        </w:r>
      </w:hyperlink>
      <w:r>
        <w:rPr>
          <w:lang w:val="fr_FR" w:bidi="fr_FR"/>
        </w:rPr>
        <w:t xml:space="preserve">; </w:t>
      </w:r>
      <w:hyperlink r:id="rId1137">
        <w:r>
          <w:rPr>
            <w:lang w:val="fr_FR" w:bidi="fr_FR"/>
          </w:rPr>
          <w:rPr>
            <w:color w:val="0000EE"/>
            <w:u w:val="single"/>
          </w:rPr>
          <w:t>Dt 25.5–6</w:t>
        </w:r>
      </w:hyperlink>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38">
        <w:r>
          <w:rPr>
            <w:lang w:val="fr_FR" w:bidi="fr_FR"/>
          </w:rPr>
          <w:rPr>
            <w:color w:val="0000EE"/>
            <w:u w:val="single"/>
          </w:rPr>
          <w:t xml:space="preserve">1Co 15.35–49 </w:t>
        </w:r>
      </w:hyperlink>
      <w:r>
        <w:rPr>
          <w:lang w:val="fr_FR" w:bidi="fr_FR"/>
        </w:rPr>
        <w:t xml:space="preserve">; </w:t>
      </w:r>
      <w:hyperlink r:id="rId1139">
        <w:r>
          <w:rPr>
            <w:lang w:val="fr_FR" w:bidi="fr_FR"/>
          </w:rPr>
          <w:rPr>
            <w:color w:val="0000EE"/>
            <w:u w:val="single"/>
          </w:rPr>
          <w:t>2Co 5.1–5</w:t>
        </w:r>
      </w:hyperlink>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hyperlink r:id="rId1140">
        <w:r>
          <w:rPr>
            <w:lang w:val="fr_FR" w:bidi="fr_FR"/>
          </w:rPr>
          <w:rPr>
            <w:color w:val="0000EE"/>
            <w:u w:val="single"/>
          </w:rPr>
          <w:t>Dt 6.4–9</w:t>
        </w:r>
      </w:hyperlink>
      <w:r>
        <w:rPr>
          <w:lang w:val="fr_FR" w:bidi="fr_FR"/>
        </w:rPr>
        <w:t xml:space="preserve">), l'une des déclarations fondamentales de l'alliance de Dieu avec Israël (le premier mot hébreu de </w:t>
      </w:r>
      <w:hyperlink r:id="rId1140">
        <w:r>
          <w:rPr>
            <w:lang w:val="fr_FR" w:bidi="fr_FR"/>
          </w:rPr>
          <w:rPr>
            <w:color w:val="0000EE"/>
            <w:u w:val="single"/>
          </w:rPr>
          <w:t>Dt 6.4–9</w:t>
        </w:r>
      </w:hyperlink>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hyperlink r:id="rId1141">
        <w:r>
          <w:rPr>
            <w:lang w:val="fr_FR" w:bidi="fr_FR"/>
          </w:rPr>
          <w:rPr>
            <w:color w:val="0000EE"/>
            <w:u w:val="single"/>
          </w:rPr>
          <w:t>Lv 19.18</w:t>
        </w:r>
      </w:hyperlink>
      <w:r>
        <w:rPr>
          <w:lang w:val="fr_FR" w:bidi="fr_FR"/>
        </w:rPr>
        <w:t xml:space="preserve"> ; voir aussi </w:t>
      </w:r>
      <w:hyperlink r:id="rId1142">
        <w:r>
          <w:rPr>
            <w:lang w:val="fr_FR" w:bidi="fr_FR"/>
          </w:rPr>
          <w:rPr>
            <w:color w:val="0000EE"/>
            <w:u w:val="single"/>
          </w:rPr>
          <w:t xml:space="preserve">Rm 13.9 </w:t>
        </w:r>
      </w:hyperlink>
      <w:r>
        <w:rPr>
          <w:lang w:val="fr_FR" w:bidi="fr_FR"/>
        </w:rPr>
        <w:t xml:space="preserve">; </w:t>
      </w:r>
      <w:hyperlink r:id="rId1143">
        <w:r>
          <w:rPr>
            <w:lang w:val="fr_FR" w:bidi="fr_FR"/>
          </w:rPr>
          <w:rPr>
            <w:color w:val="0000EE"/>
            <w:u w:val="single"/>
          </w:rPr>
          <w:t>Ga 5.6</w:t>
        </w:r>
      </w:hyperlink>
      <w:r>
        <w:rPr>
          <w:lang w:val="fr_FR" w:bidi="fr_FR"/>
        </w:rPr>
        <w:t xml:space="preserve">, </w:t>
      </w:r>
      <w:hyperlink r:id="rId1144">
        <w:r>
          <w:rPr>
            <w:lang w:val="fr_FR" w:bidi="fr_FR"/>
          </w:rPr>
          <w:rPr>
            <w:color w:val="0000EE"/>
            <w:u w:val="single"/>
          </w:rPr>
          <w:t xml:space="preserve">14 </w:t>
        </w:r>
      </w:hyperlink>
      <w:r>
        <w:rPr>
          <w:lang w:val="fr_FR" w:bidi="fr_FR"/>
        </w:rPr>
        <w:t xml:space="preserve">; </w:t>
      </w:r>
      <w:hyperlink r:id="rId1145">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hyperlink r:id="rId1146">
        <w:r>
          <w:rPr>
            <w:lang w:val="fr_FR" w:bidi="fr_FR"/>
          </w:rPr>
          <w:rPr>
            <w:color w:val="0000EE"/>
            <w:u w:val="single"/>
          </w:rPr>
          <w:t>21.23–22.40</w:t>
        </w:r>
      </w:hyperlink>
      <w:r>
        <w:rPr>
          <w:lang w:val="fr_FR" w:bidi="fr_FR"/>
        </w:rPr>
        <w:t>), Jésus leur demande comment le Messie peut être appelé à la fois fils de David et Seigneur de David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hyperlink r:id="rId1148">
        <w:r>
          <w:rPr>
            <w:lang w:val="fr_FR" w:bidi="fr_FR"/>
          </w:rPr>
          <w:rPr>
            <w:color w:val="0000EE"/>
            <w:u w:val="single"/>
          </w:rPr>
          <w:t xml:space="preserve">2S 7.12–14 </w:t>
        </w:r>
      </w:hyperlink>
      <w:r>
        <w:rPr>
          <w:lang w:val="fr_FR" w:bidi="fr_FR"/>
        </w:rPr>
        <w:t xml:space="preserve">; </w:t>
      </w:r>
      <w:hyperlink r:id="rId1149">
        <w:r>
          <w:rPr>
            <w:lang w:val="fr_FR" w:bidi="fr_FR"/>
          </w:rPr>
          <w:rPr>
            <w:color w:val="0000EE"/>
            <w:u w:val="single"/>
          </w:rPr>
          <w:t xml:space="preserve">Ps 2.7–9 </w:t>
        </w:r>
      </w:hyperlink>
      <w:r>
        <w:rPr>
          <w:lang w:val="fr_FR" w:bidi="fr_FR"/>
        </w:rPr>
        <w:t xml:space="preserve">; </w:t>
      </w:r>
      <w:hyperlink r:id="rId1150">
        <w:r>
          <w:rPr>
            <w:lang w:val="fr_FR" w:bidi="fr_FR"/>
          </w:rPr>
          <w:rPr>
            <w:color w:val="0000EE"/>
            <w:u w:val="single"/>
          </w:rPr>
          <w:t xml:space="preserve">110 </w:t>
        </w:r>
      </w:hyperlink>
      <w:r>
        <w:rPr>
          <w:lang w:val="fr_FR" w:bidi="fr_FR"/>
        </w:rPr>
        <w:t xml:space="preserve">; </w:t>
      </w:r>
      <w:hyperlink r:id="rId95">
        <w:r>
          <w:rPr>
            <w:lang w:val="fr_FR" w:bidi="fr_FR"/>
          </w:rPr>
          <w:rPr>
            <w:color w:val="0000EE"/>
            <w:u w:val="single"/>
          </w:rPr>
          <w:t>Es 11.1</w:t>
        </w:r>
      </w:hyperlink>
      <w:r>
        <w:rPr>
          <w:lang w:val="fr_FR" w:bidi="fr_FR"/>
        </w:rPr>
        <w:t xml:space="preserve">, </w:t>
      </w:r>
      <w:hyperlink r:id="rId1151">
        <w:r>
          <w:rPr>
            <w:lang w:val="fr_FR" w:bidi="fr_FR"/>
          </w:rPr>
          <w:rPr>
            <w:color w:val="0000EE"/>
            <w:u w:val="single"/>
          </w:rPr>
          <w:t xml:space="preserve">10 </w:t>
        </w:r>
      </w:hyperlink>
      <w:r>
        <w:rPr>
          <w:lang w:val="fr_FR" w:bidi="fr_FR"/>
        </w:rPr>
        <w:t xml:space="preserve">; </w:t>
      </w:r>
      <w:hyperlink r:id="rId270">
        <w:r>
          <w:rPr>
            <w:lang w:val="fr_FR" w:bidi="fr_FR"/>
          </w:rPr>
          <w:rPr>
            <w:color w:val="0000EE"/>
            <w:u w:val="single"/>
          </w:rPr>
          <w:t>Jr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hyperlink r:id="rId1147">
        <w:r>
          <w:rPr>
            <w:lang w:val="fr_FR" w:bidi="fr_FR"/>
          </w:rPr>
          <w:rPr>
            <w:color w:val="0000EE"/>
            <w:u w:val="single"/>
          </w:rPr>
          <w:t>Ps 110.1</w:t>
        </w:r>
      </w:hyperlink>
      <w:r>
        <w:rPr>
          <w:lang w:val="fr_FR" w:bidi="fr_FR"/>
        </w:rPr>
        <w:t xml:space="preserve">, qui est fréquemment cité par les auteurs du Nouveau Testament pour décrire Jésus (voir </w:t>
      </w:r>
      <w:hyperlink r:id="rId1152">
        <w:r>
          <w:rPr>
            <w:lang w:val="fr_FR" w:bidi="fr_FR"/>
          </w:rPr>
          <w:rPr>
            <w:color w:val="0000EE"/>
            <w:u w:val="single"/>
          </w:rPr>
          <w:t xml:space="preserve">Ac 2.34–35 </w:t>
        </w:r>
      </w:hyperlink>
      <w:r>
        <w:rPr>
          <w:lang w:val="fr_FR" w:bidi="fr_FR"/>
        </w:rPr>
        <w:t xml:space="preserve">; </w:t>
      </w:r>
      <w:hyperlink r:id="rId1153">
        <w:r>
          <w:rPr>
            <w:lang w:val="fr_FR" w:bidi="fr_FR"/>
          </w:rPr>
          <w:rPr>
            <w:color w:val="0000EE"/>
            <w:u w:val="single"/>
          </w:rPr>
          <w:t xml:space="preserve">1Co 15.25 </w:t>
        </w:r>
      </w:hyperlink>
      <w:r>
        <w:rPr>
          <w:lang w:val="fr_FR" w:bidi="fr_FR"/>
        </w:rPr>
        <w:t xml:space="preserve">; </w:t>
      </w:r>
      <w:hyperlink r:id="rId1154">
        <w:r>
          <w:rPr>
            <w:lang w:val="fr_FR" w:bidi="fr_FR"/>
          </w:rPr>
          <w:rPr>
            <w:color w:val="0000EE"/>
            <w:u w:val="single"/>
          </w:rPr>
          <w:t xml:space="preserve">Hé 1.13 </w:t>
        </w:r>
      </w:hyperlink>
      <w:r>
        <w:rPr>
          <w:lang w:val="fr_FR" w:bidi="fr_FR"/>
        </w:rPr>
        <w:t xml:space="preserve">; </w:t>
      </w:r>
      <w:hyperlink r:id="rId1155">
        <w:r>
          <w:rPr>
            <w:lang w:val="fr_FR" w:bidi="fr_FR"/>
          </w:rPr>
          <w:rPr>
            <w:color w:val="0000EE"/>
            <w:u w:val="single"/>
          </w:rPr>
          <w:t xml:space="preserve">2.8 </w:t>
        </w:r>
      </w:hyperlink>
      <w:r>
        <w:rPr>
          <w:lang w:val="fr_FR" w:bidi="fr_FR"/>
        </w:rPr>
        <w:t xml:space="preserve">; </w:t>
      </w:r>
      <w:hyperlink r:id="rId1156">
        <w:r>
          <w:rPr>
            <w:lang w:val="fr_FR" w:bidi="fr_FR"/>
          </w:rPr>
          <w:rPr>
            <w:color w:val="0000EE"/>
            <w:u w:val="single"/>
          </w:rPr>
          <w:t xml:space="preserve">10.12–13 </w:t>
        </w:r>
      </w:hyperlink>
      <w:r>
        <w:rPr>
          <w:lang w:val="fr_FR" w:bidi="fr_FR"/>
        </w:rPr>
        <w:t xml:space="preserve">; </w:t>
      </w:r>
      <w:hyperlink r:id="rId115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hyperlink r:id="rId7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hyperlink r:id="rId1158">
        <w:r>
          <w:rPr>
            <w:lang w:val="fr_FR" w:bidi="fr_FR"/>
          </w:rPr>
          <w:rPr>
            <w:color w:val="0000EE"/>
            <w:u w:val="single"/>
          </w:rPr>
          <w:t>Jn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hyperlink r:id="rId1159">
        <w:r>
          <w:rPr>
            <w:lang w:val="fr_FR" w:bidi="fr_FR"/>
          </w:rPr>
          <w:rPr>
            <w:color w:val="0000EE"/>
            <w:u w:val="single"/>
          </w:rPr>
          <w:t>21.23–22.46</w:t>
        </w:r>
      </w:hyperlink>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0">
        <w:r>
          <w:rPr>
            <w:lang w:val="fr_FR" w:bidi="fr_FR"/>
          </w:rPr>
          <w:rPr>
            <w:color w:val="0000EE"/>
            <w:u w:val="single"/>
          </w:rPr>
          <w:t>15.2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hyperlink r:id="rId289">
        <w:r>
          <w:rPr>
            <w:lang w:val="fr_FR" w:bidi="fr_FR"/>
          </w:rPr>
          <w:rPr>
            <w:color w:val="0000EE"/>
            <w:u w:val="single"/>
          </w:rPr>
          <w:t>15.1–20 ;</w:t>
        </w:r>
      </w:hyperlink>
      <w:r>
        <w:rPr>
          <w:lang w:val="fr_FR" w:bidi="fr_FR"/>
        </w:rPr>
        <w:t xml:space="preserve"> </w:t>
      </w:r>
      <w:hyperlink r:id="rId889">
        <w:r>
          <w:rPr>
            <w:lang w:val="fr_FR" w:bidi="fr_FR"/>
          </w:rPr>
          <w:rPr>
            <w:color w:val="0000EE"/>
            <w:u w:val="single"/>
          </w:rPr>
          <w:t>16.5–12 ;</w:t>
        </w:r>
      </w:hyperlink>
      <w:r>
        <w:rPr>
          <w:lang w:val="fr_FR" w:bidi="fr_FR"/>
        </w:rPr>
        <w:t xml:space="preserve"> </w:t>
      </w:r>
      <w:hyperlink r:id="rId1161">
        <w:r>
          <w:rPr>
            <w:lang w:val="fr_FR" w:bidi="fr_FR"/>
          </w:rPr>
          <w:rPr>
            <w:color w:val="0000EE"/>
            <w:u w:val="single"/>
          </w:rPr>
          <w:t>23.13–39</w:t>
        </w:r>
      </w:hyperlink>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hyperlink r:id="rId753">
        <w:r>
          <w:rPr>
            <w:lang w:val="fr_FR" w:bidi="fr_FR"/>
          </w:rPr>
          <w:rPr>
            <w:color w:val="0000EE"/>
            <w:u w:val="single"/>
          </w:rPr>
          <w:t>11.28–30 ;</w:t>
        </w:r>
      </w:hyperlink>
      <w:r>
        <w:rPr>
          <w:lang w:val="fr_FR" w:bidi="fr_FR"/>
        </w:rPr>
        <w:t xml:space="preserve"> </w:t>
      </w:r>
      <w:hyperlink r:id="rId746">
        <w:r>
          <w:rPr>
            <w:lang w:val="fr_FR" w:bidi="fr_FR"/>
          </w:rPr>
          <w:rPr>
            <w:color w:val="0000EE"/>
            <w:u w:val="single"/>
          </w:rPr>
          <w:t>Ac 15.10</w:t>
        </w:r>
      </w:hyperlink>
      <w:r>
        <w:rPr>
          <w:lang w:val="fr_FR" w:bidi="fr_FR"/>
        </w:rPr>
        <w:t xml:space="preserve">, </w:t>
      </w:r>
      <w:hyperlink r:id="rId1162">
        <w:r>
          <w:rPr>
            <w:lang w:val="fr_FR" w:bidi="fr_FR"/>
          </w:rPr>
          <w:rPr>
            <w:color w:val="0000EE"/>
            <w:u w:val="single"/>
          </w:rPr>
          <w:t>28</w:t>
        </w:r>
      </w:hyperlink>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hyperlink r:id="rId1163">
        <w:r>
          <w:rPr>
            <w:lang w:val="fr_FR" w:bidi="fr_FR"/>
          </w:rPr>
          <w:rPr>
            <w:color w:val="0000EE"/>
            <w:u w:val="single"/>
          </w:rPr>
          <w:t xml:space="preserve">Dt 6.6–9 </w:t>
        </w:r>
      </w:hyperlink>
      <w:r>
        <w:rPr>
          <w:lang w:val="fr_FR" w:bidi="fr_FR"/>
        </w:rPr>
        <w:t xml:space="preserve">; </w:t>
      </w:r>
      <w:hyperlink r:id="rId1164">
        <w:r>
          <w:rPr>
            <w:lang w:val="fr_FR" w:bidi="fr_FR"/>
          </w:rPr>
          <w:rPr>
            <w:color w:val="0000EE"/>
            <w:u w:val="single"/>
          </w:rPr>
          <w:t>11.18–19</w:t>
        </w:r>
      </w:hyperlink>
      <w:r>
        <w:rPr>
          <w:lang w:val="fr_FR" w:bidi="fr_FR"/>
        </w:rPr>
        <w:t xml:space="preserve">). • Porter des franges décoratives était une autre coutume liée à la piété (voir </w:t>
      </w:r>
      <w:hyperlink r:id="rId1165">
        <w:r>
          <w:rPr>
            <w:lang w:val="fr_FR" w:bidi="fr_FR"/>
          </w:rPr>
          <w:rPr>
            <w:color w:val="0000EE"/>
            <w:u w:val="single"/>
          </w:rPr>
          <w:t xml:space="preserve">Mt 9.20 </w:t>
        </w:r>
      </w:hyperlink>
      <w:r>
        <w:rPr>
          <w:lang w:val="fr_FR" w:bidi="fr_FR"/>
        </w:rPr>
        <w:t xml:space="preserve">; voir aussi </w:t>
      </w:r>
      <w:hyperlink r:id="rId1166">
        <w:r>
          <w:rPr>
            <w:lang w:val="fr_FR" w:bidi="fr_FR"/>
          </w:rPr>
          <w:rPr>
            <w:color w:val="0000EE"/>
            <w:u w:val="single"/>
          </w:rPr>
          <w:t>Nb 15.38–41</w:t>
        </w:r>
      </w:hyperlink>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hyperlink r:id="rId1167">
        <w:r>
          <w:rPr>
            <w:lang w:val="fr_FR" w:bidi="fr_FR"/>
          </w:rPr>
          <w:rPr>
            <w:color w:val="0000EE"/>
            <w:u w:val="single"/>
          </w:rPr>
          <w:t>23.7</w:t>
        </w:r>
      </w:hyperlink>
      <w:r>
        <w:rPr>
          <w:lang w:val="fr_FR" w:bidi="fr_FR"/>
        </w:rPr>
        <w:t xml:space="preserve">). La nouvelle alliance, en revanche, n'a qu'un seul "docteur", qui est Jésus lui-même, la Messie (voir </w:t>
      </w:r>
      <w:hyperlink r:id="rId142">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3">
        <w:r>
          <w:rPr>
            <w:lang w:val="fr_FR" w:bidi="fr_FR"/>
          </w:rPr>
          <w:rPr>
            <w:color w:val="0000EE"/>
            <w:u w:val="single"/>
          </w:rPr>
          <w:t>12.46–50 ;</w:t>
        </w:r>
      </w:hyperlink>
      <w:r>
        <w:rPr>
          <w:lang w:val="fr_FR" w:bidi="fr_FR"/>
        </w:rPr>
        <w:t xml:space="preserve"> </w:t>
      </w:r>
      <w:hyperlink r:id="rId438">
        <w:r>
          <w:rPr>
            <w:lang w:val="fr_FR" w:bidi="fr_FR"/>
          </w:rPr>
          <w:rPr>
            <w:color w:val="0000EE"/>
            <w:u w:val="single"/>
          </w:rPr>
          <w:t>18.15–20</w:t>
        </w:r>
      </w:hyperlink>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hyperlink r:id="rId1168">
        <w:r>
          <w:rPr>
            <w:lang w:val="fr_FR" w:bidi="fr_FR"/>
          </w:rPr>
          <w:rPr>
            <w:color w:val="0000EE"/>
            <w:u w:val="single"/>
          </w:rPr>
          <w:t>1.4),</w:t>
        </w:r>
      </w:hyperlink>
      <w:r>
        <w:rPr>
          <w:lang w:val="fr_FR" w:bidi="fr_FR"/>
        </w:rPr>
        <w:t xml:space="preserve"> mais pour Jésus, c'est Dieu qui est notre Père (voir </w:t>
      </w:r>
      <w:hyperlink r:id="rId1169">
        <w:r>
          <w:rPr>
            <w:lang w:val="fr_FR" w:bidi="fr_FR"/>
          </w:rPr>
          <w:rPr>
            <w:color w:val="0000EE"/>
            <w:u w:val="single"/>
          </w:rPr>
          <w:t xml:space="preserve">6.9 </w:t>
        </w:r>
      </w:hyperlink>
      <w:r>
        <w:rPr>
          <w:lang w:val="fr_FR" w:bidi="fr_FR"/>
        </w:rPr>
        <w:t xml:space="preserve">; </w:t>
      </w:r>
      <w:hyperlink r:id="rId1170">
        <w:r>
          <w:rPr>
            <w:lang w:val="fr_FR" w:bidi="fr_FR"/>
          </w:rPr>
          <w:rPr>
            <w:color w:val="0000EE"/>
            <w:u w:val="single"/>
          </w:rPr>
          <w:t xml:space="preserve">Ml 2.10 </w:t>
        </w:r>
      </w:hyperlink>
      <w:r>
        <w:rPr>
          <w:lang w:val="fr_FR" w:bidi="fr_FR"/>
        </w:rPr>
        <w:t xml:space="preserve">; cf. </w:t>
      </w:r>
      <w:hyperlink r:id="rId1171">
        <w:r>
          <w:rPr>
            <w:lang w:val="fr_FR" w:bidi="fr_FR"/>
          </w:rPr>
          <w:rPr>
            <w:color w:val="0000EE"/>
            <w:u w:val="single"/>
          </w:rPr>
          <w:t>1Co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hyperlink r:id="rId1172">
        <w:r>
          <w:rPr>
            <w:lang w:val="fr_FR" w:bidi="fr_FR"/>
          </w:rPr>
          <w:rPr>
            <w:color w:val="0000EE"/>
            <w:u w:val="single"/>
          </w:rPr>
          <w:t>23.5–7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18">
        <w:r>
          <w:rPr>
            <w:lang w:val="fr_FR" w:bidi="fr_FR"/>
          </w:rPr>
          <w:rPr>
            <w:color w:val="0000EE"/>
            <w:u w:val="single"/>
          </w:rPr>
          <w:t>2.5–12</w:t>
        </w:r>
      </w:hyperlink>
      <w:r>
        <w:rPr>
          <w:lang w:val="fr_FR" w:bidi="fr_FR"/>
        </w:rPr>
        <w:t>), ce qui représente un abus de l'autorité de l'enseignant, des enseignements erronés concernant la doctrine et sa mise en pratique (</w:t>
      </w:r>
      <w:hyperlink r:id="rId1173">
        <w:r>
          <w:rPr>
            <w:lang w:val="fr_FR" w:bidi="fr_FR"/>
          </w:rPr>
          <w:rPr>
            <w:color w:val="0000EE"/>
            <w:u w:val="single"/>
          </w:rPr>
          <w:t>23.13–22</w:t>
        </w:r>
      </w:hyperlink>
      <w:r>
        <w:rPr>
          <w:lang w:val="fr_FR" w:bidi="fr_FR"/>
        </w:rPr>
        <w:t>), et une préoccupation à propos de menus détails éthiques (</w:t>
      </w:r>
      <w:hyperlink r:id="rId290">
        <w:r>
          <w:rPr>
            <w:lang w:val="fr_FR" w:bidi="fr_FR"/>
          </w:rPr>
          <w:rPr>
            <w:color w:val="0000EE"/>
            <w:u w:val="single"/>
          </w:rPr>
          <w:t>23.23–28</w:t>
        </w:r>
      </w:hyperlink>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hyperlink r:id="rId1174">
        <w:r>
          <w:rPr>
            <w:lang w:val="fr_FR" w:bidi="fr_FR"/>
          </w:rPr>
          <w:rPr>
            <w:color w:val="0000EE"/>
            <w:u w:val="single"/>
          </w:rPr>
          <w:t xml:space="preserve">1Tm 4.1–3 </w:t>
        </w:r>
      </w:hyperlink>
      <w:r>
        <w:rPr>
          <w:lang w:val="fr_FR" w:bidi="fr_FR"/>
        </w:rPr>
        <w:t xml:space="preserve">; </w:t>
      </w:r>
      <w:hyperlink r:id="rId1175">
        <w:r>
          <w:rPr>
            <w:lang w:val="fr_FR" w:bidi="fr_FR"/>
          </w:rPr>
          <w:rPr>
            <w:color w:val="0000EE"/>
            <w:u w:val="single"/>
          </w:rPr>
          <w:t>2P 2.1–22</w:t>
        </w:r>
      </w:hyperlink>
      <w:r>
        <w:rPr>
          <w:lang w:val="fr_FR" w:bidi="fr_FR"/>
        </w:rPr>
        <w:t>). Les enfants de Dieu ont besoin de rester vigilant contre ces égarements (</w:t>
      </w:r>
      <w:hyperlink r:id="rId1176">
        <w:r>
          <w:rPr>
            <w:lang w:val="fr_FR" w:bidi="fr_FR"/>
          </w:rPr>
          <w:rPr>
            <w:color w:val="0000EE"/>
            <w:u w:val="single"/>
          </w:rPr>
          <w:t xml:space="preserve">Jc 4.7–10 </w:t>
        </w:r>
      </w:hyperlink>
      <w:r>
        <w:rPr>
          <w:lang w:val="fr_FR" w:bidi="fr_FR"/>
        </w:rPr>
        <w:t xml:space="preserve">; </w:t>
      </w:r>
      <w:hyperlink r:id="rId1177">
        <w:r>
          <w:rPr>
            <w:lang w:val="fr_FR" w:bidi="fr_FR"/>
          </w:rPr>
          <w:rPr>
            <w:color w:val="0000EE"/>
            <w:u w:val="single"/>
          </w:rPr>
          <w:t>1P 2.1–3</w:t>
        </w:r>
      </w:hyperlink>
      <w:r>
        <w:rPr>
          <w:lang w:val="fr_FR" w:bidi="fr_FR"/>
        </w:rPr>
        <w:t xml:space="preserve">). Par leur faux enseignement et leur opposition à Jésus (voir </w:t>
      </w:r>
      <w:hyperlink r:id="rId221">
        <w:r>
          <w:rPr>
            <w:lang w:val="fr_FR" w:bidi="fr_FR"/>
          </w:rPr>
          <w:rPr>
            <w:color w:val="0000EE"/>
            <w:u w:val="single"/>
          </w:rPr>
          <w:t xml:space="preserve">Mt 9.32–34 </w:t>
        </w:r>
      </w:hyperlink>
      <w:r>
        <w:rPr>
          <w:lang w:val="fr_FR" w:bidi="fr_FR"/>
        </w:rPr>
        <w:t xml:space="preserve">; </w:t>
      </w:r>
      <w:hyperlink r:id="rId1178">
        <w:r>
          <w:rPr>
            <w:lang w:val="fr_FR" w:bidi="fr_FR"/>
          </w:rPr>
          <w:rPr>
            <w:color w:val="0000EE"/>
            <w:u w:val="single"/>
          </w:rPr>
          <w:t xml:space="preserve">12.22–37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1071">
        <w:r>
          <w:rPr>
            <w:lang w:val="fr_FR" w:bidi="fr_FR"/>
          </w:rPr>
          <w:rPr>
            <w:color w:val="0000EE"/>
            <w:u w:val="single"/>
          </w:rPr>
          <w:t xml:space="preserve">21.15 </w:t>
        </w:r>
      </w:hyperlink>
      <w:r>
        <w:rPr>
          <w:lang w:val="fr_FR" w:bidi="fr_FR"/>
        </w:rPr>
        <w:t xml:space="preserve">; </w:t>
      </w:r>
      <w:hyperlink r:id="rId1179">
        <w:r>
          <w:rPr>
            <w:lang w:val="fr_FR" w:bidi="fr_FR"/>
          </w:rPr>
          <w:rPr>
            <w:color w:val="0000EE"/>
            <w:u w:val="single"/>
          </w:rPr>
          <w:t>Jn 9.13–34</w:t>
        </w:r>
      </w:hyperlink>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hyperlink r:id="rId1180">
        <w:r>
          <w:rPr>
            <w:lang w:val="fr_FR" w:bidi="fr_FR"/>
          </w:rPr>
          <w:rPr>
            <w:color w:val="0000EE"/>
            <w:u w:val="single"/>
          </w:rPr>
          <w:t>Es 5.8–23 ce ne</w:t>
        </w:r>
      </w:hyperlink>
      <w:r>
        <w:rPr>
          <w:lang w:val="fr_FR" w:bidi="fr_FR"/>
        </w:rPr>
        <w:t xml:space="preserve">; </w:t>
      </w:r>
      <w:hyperlink r:id="rId1181">
        <w:r>
          <w:rPr>
            <w:lang w:val="fr_FR" w:bidi="fr_FR"/>
          </w:rPr>
          <w:rPr>
            <w:color w:val="0000EE"/>
            <w:u w:val="single"/>
          </w:rPr>
          <w:t>Ha 2.6–20</w:t>
        </w:r>
      </w:hyperlink>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hyperlink r:id="rId1182">
        <w:r>
          <w:rPr>
            <w:lang w:val="fr_FR" w:bidi="fr_FR"/>
          </w:rPr>
          <w:rPr>
            <w:color w:val="0000EE"/>
            <w:u w:val="single"/>
          </w:rPr>
          <w:t>Ac 13.43</w:t>
        </w:r>
      </w:hyperlink>
      <w:r>
        <w:rPr>
          <w:lang w:val="fr_FR" w:bidi="fr_FR"/>
        </w:rPr>
        <w:t xml:space="preserve">). Par conséquent, un converti se distinguait d'un "craignant-Dieu", qui adoptait certaines croyances juives, notamment le monothéisme, sans se convertir pleinement au judaïsme (voir </w:t>
      </w:r>
      <w:hyperlink r:id="rId1183">
        <w:r>
          <w:rPr>
            <w:lang w:val="fr_FR" w:bidi="fr_FR"/>
          </w:rPr>
          <w:rPr>
            <w:color w:val="0000EE"/>
            <w:u w:val="single"/>
          </w:rPr>
          <w:t xml:space="preserve">Lc 7.4–5 </w:t>
        </w:r>
      </w:hyperlink>
      <w:r>
        <w:rPr>
          <w:lang w:val="fr_FR" w:bidi="fr_FR"/>
        </w:rPr>
        <w:t xml:space="preserve">; </w:t>
      </w:r>
      <w:hyperlink r:id="rId1184">
        <w:r>
          <w:rPr>
            <w:lang w:val="fr_FR" w:bidi="fr_FR"/>
          </w:rPr>
          <w:rPr>
            <w:color w:val="0000EE"/>
            <w:u w:val="single"/>
          </w:rPr>
          <w:t>Ac 10.2</w:t>
        </w:r>
      </w:hyperlink>
      <w:r>
        <w:rPr>
          <w:lang w:val="fr_FR" w:bidi="fr_FR"/>
        </w:rPr>
        <w:t xml:space="preserve">). Il est probable que "faire un converti" signifiait persuader les "craignants-Dieu" à devenir des convertis entièrement consacrés au judaïsme en passant par la circoncision (cf. </w:t>
      </w:r>
      <w:hyperlink r:id="rId1185">
        <w:r>
          <w:rPr>
            <w:lang w:val="fr_FR" w:bidi="fr_FR"/>
          </w:rPr>
          <w:rPr>
            <w:color w:val="0000EE"/>
            <w:u w:val="single"/>
          </w:rPr>
          <w:t>Ga 2.3</w:t>
        </w:r>
      </w:hyperlink>
      <w:r>
        <w:rPr>
          <w:lang w:val="fr_FR" w:bidi="fr_FR"/>
        </w:rPr>
        <w:t xml:space="preserve">, </w:t>
      </w:r>
      <w:hyperlink r:id="rId1186">
        <w:r>
          <w:rPr>
            <w:lang w:val="fr_FR" w:bidi="fr_FR"/>
          </w:rPr>
          <w:rPr>
            <w:color w:val="0000EE"/>
            <w:u w:val="single"/>
          </w:rPr>
          <w:t xml:space="preserve">14 </w:t>
        </w:r>
      </w:hyperlink>
      <w:r>
        <w:rPr>
          <w:lang w:val="fr_FR" w:bidi="fr_FR"/>
        </w:rPr>
        <w:t xml:space="preserve">; </w:t>
      </w:r>
      <w:hyperlink r:id="rId1187">
        <w:r>
          <w:rPr>
            <w:lang w:val="fr_FR" w:bidi="fr_FR"/>
          </w:rPr>
          <w:rPr>
            <w:color w:val="0000EE"/>
            <w:u w:val="single"/>
          </w:rPr>
          <w:t xml:space="preserve">5.2–12 </w:t>
        </w:r>
      </w:hyperlink>
      <w:r>
        <w:rPr>
          <w:lang w:val="fr_FR" w:bidi="fr_FR"/>
        </w:rPr>
        <w:t xml:space="preserve">; </w:t>
      </w:r>
      <w:hyperlink r:id="rId1188">
        <w:r>
          <w:rPr>
            <w:lang w:val="fr_FR" w:bidi="fr_FR"/>
          </w:rPr>
          <w:rPr>
            <w:color w:val="0000EE"/>
            <w:u w:val="single"/>
          </w:rPr>
          <w:t>6.12–13</w:t>
        </w:r>
      </w:hyperlink>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hyperlink r:id="rId1189">
        <w:r>
          <w:rPr>
            <w:lang w:val="fr_FR" w:bidi="fr_FR"/>
          </w:rPr>
          <w:rPr>
            <w:color w:val="0000EE"/>
            <w:u w:val="single"/>
          </w:rPr>
          <w:t>5.33–37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0">
        <w:r>
          <w:rPr>
            <w:lang w:val="fr_FR" w:bidi="fr_FR"/>
          </w:rPr>
          <w:rPr>
            <w:color w:val="0000EE"/>
            <w:u w:val="single"/>
          </w:rPr>
          <w:t>Es 1.16–17 ;</w:t>
        </w:r>
      </w:hyperlink>
      <w:r>
        <w:rPr>
          <w:lang w:val="fr_FR" w:bidi="fr_FR"/>
        </w:rPr>
        <w:t xml:space="preserve"> </w:t>
      </w:r>
      <w:hyperlink r:id="rId1191">
        <w:r>
          <w:rPr>
            <w:lang w:val="fr_FR" w:bidi="fr_FR"/>
          </w:rPr>
          <w:rPr>
            <w:color w:val="0000EE"/>
            <w:u w:val="single"/>
          </w:rPr>
          <w:t>Jr 22.3 ;</w:t>
        </w:r>
      </w:hyperlink>
      <w:r>
        <w:rPr>
          <w:lang w:val="fr_FR" w:bidi="fr_FR"/>
        </w:rPr>
        <w:t xml:space="preserve"> </w:t>
      </w:r>
      <w:hyperlink r:id="rId1192">
        <w:r>
          <w:rPr>
            <w:lang w:val="fr_FR" w:bidi="fr_FR"/>
          </w:rPr>
          <w:rPr>
            <w:color w:val="0000EE"/>
            <w:u w:val="single"/>
          </w:rPr>
          <w:t>Os 6.6 ;</w:t>
        </w:r>
      </w:hyperlink>
      <w:r>
        <w:rPr>
          <w:lang w:val="fr_FR" w:bidi="fr_FR"/>
        </w:rPr>
        <w:t xml:space="preserve"> </w:t>
      </w:r>
      <w:hyperlink r:id="rId1193">
        <w:r>
          <w:rPr>
            <w:lang w:val="fr_FR" w:bidi="fr_FR"/>
          </w:rPr>
          <w:rPr>
            <w:color w:val="0000EE"/>
            <w:u w:val="single"/>
          </w:rPr>
          <w:t>Mi 6.8 ;</w:t>
        </w:r>
      </w:hyperlink>
      <w:r>
        <w:rPr>
          <w:lang w:val="fr_FR" w:bidi="fr_FR"/>
        </w:rPr>
        <w:t xml:space="preserve"> </w:t>
      </w:r>
      <w:hyperlink r:id="rId1194">
        <w:r>
          <w:rPr>
            <w:lang w:val="fr_FR" w:bidi="fr_FR"/>
          </w:rPr>
          <w:rPr>
            <w:color w:val="0000EE"/>
            <w:u w:val="single"/>
          </w:rPr>
          <w:t>Za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hyperlink r:id="rId809">
        <w:r>
          <w:rPr>
            <w:lang w:val="fr_FR" w:bidi="fr_FR"/>
          </w:rPr>
          <w:rPr>
            <w:color w:val="0000EE"/>
            <w:u w:val="single"/>
          </w:rPr>
          <w:t xml:space="preserve">6.19–34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1195">
        <w:r>
          <w:rPr>
            <w:lang w:val="fr_FR" w:bidi="fr_FR"/>
          </w:rPr>
          <w:rPr>
            <w:color w:val="0000EE"/>
            <w:u w:val="single"/>
          </w:rPr>
          <w:t>15.15–20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hyperlink r:id="rId1196">
        <w:r>
          <w:rPr>
            <w:lang w:val="fr_FR" w:bidi="fr_FR"/>
          </w:rPr>
          <w:rPr>
            <w:color w:val="0000EE"/>
            <w:u w:val="single"/>
          </w:rPr>
          <w:t>1Th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hyperlink r:id="rId1197">
        <w:r>
          <w:rPr>
            <w:lang w:val="fr_FR" w:bidi="fr_FR"/>
          </w:rPr>
          <w:rPr>
            <w:color w:val="0000EE"/>
            <w:u w:val="single"/>
          </w:rPr>
          <w:t>Gn 4.8–11</w:t>
        </w:r>
      </w:hyperlink>
      <w:r>
        <w:rPr>
          <w:lang w:val="fr_FR" w:bidi="fr_FR"/>
        </w:rPr>
        <w:t>) jusqu'à Zacharie (</w:t>
      </w:r>
      <w:hyperlink r:id="rId1198">
        <w:r>
          <w:rPr>
            <w:lang w:val="fr_FR" w:bidi="fr_FR"/>
          </w:rPr>
          <w:rPr>
            <w:color w:val="0000EE"/>
            <w:u w:val="single"/>
          </w:rPr>
          <w:t>2Ch 24.15–22</w:t>
        </w:r>
      </w:hyperlink>
      <w:r>
        <w:rPr>
          <w:lang w:val="fr_FR" w:bidi="fr_FR"/>
        </w:rPr>
        <w:t xml:space="preserve">) suit l'ordre de la Bible hébraïque, dans laquelle 2 Chroniques est le dernier livre. L'implication est que cette génération serait coupable de tous les meurtres des justes dans l'Ancien Testament (cf. </w:t>
      </w:r>
      <w:hyperlink r:id="rId1199">
        <w:r>
          <w:rPr>
            <w:lang w:val="fr_FR" w:bidi="fr_FR"/>
          </w:rPr>
          <w:rPr>
            <w:color w:val="0000EE"/>
            <w:u w:val="single"/>
          </w:rPr>
          <w:t>Mt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hyperlink r:id="rId312">
        <w:r>
          <w:rPr>
            <w:lang w:val="fr_FR" w:bidi="fr_FR"/>
          </w:rPr>
          <w:rPr>
            <w:color w:val="0000EE"/>
            <w:u w:val="single"/>
          </w:rPr>
          <w:t>23.29–36</w:t>
        </w:r>
      </w:hyperlink>
      <w:r>
        <w:rPr>
          <w:lang w:val="fr_FR" w:bidi="fr_FR"/>
        </w:rPr>
        <w:t xml:space="preserve">), il désirait réellement que ses compatriotes se repentent et reçoivent la grâce de Dieu. En utilisant l'exemple d'une poule, il exprime un véritable sentiment protecteur (voir aussi </w:t>
      </w:r>
      <w:hyperlink r:id="rId1200">
        <w:r>
          <w:rPr>
            <w:lang w:val="fr_FR" w:bidi="fr_FR"/>
          </w:rPr>
          <w:rPr>
            <w:color w:val="0000EE"/>
            <w:u w:val="single"/>
          </w:rPr>
          <w:t>Dt 32.11 ;</w:t>
        </w:r>
      </w:hyperlink>
      <w:r>
        <w:rPr>
          <w:lang w:val="fr_FR" w:bidi="fr_FR"/>
        </w:rPr>
        <w:t xml:space="preserve"> </w:t>
      </w:r>
      <w:hyperlink r:id="rId1201">
        <w:r>
          <w:rPr>
            <w:lang w:val="fr_FR" w:bidi="fr_FR"/>
          </w:rPr>
          <w:rPr>
            <w:color w:val="0000EE"/>
            <w:u w:val="single"/>
          </w:rPr>
          <w:t>Rt 2.12 ;</w:t>
        </w:r>
      </w:hyperlink>
      <w:r>
        <w:rPr>
          <w:lang w:val="fr_FR" w:bidi="fr_FR"/>
        </w:rPr>
        <w:t xml:space="preserve"> </w:t>
      </w:r>
      <w:hyperlink r:id="rId1202">
        <w:r>
          <w:rPr>
            <w:lang w:val="fr_FR" w:bidi="fr_FR"/>
          </w:rPr>
          <w:rPr>
            <w:color w:val="0000EE"/>
            <w:u w:val="single"/>
          </w:rPr>
          <w:t>Ps 17.8 ;</w:t>
        </w:r>
      </w:hyperlink>
      <w:r>
        <w:rPr>
          <w:lang w:val="fr_FR" w:bidi="fr_FR"/>
        </w:rPr>
        <w:t xml:space="preserve"> </w:t>
      </w:r>
      <w:hyperlink r:id="rId1203">
        <w:r>
          <w:rPr>
            <w:lang w:val="fr_FR" w:bidi="fr_FR"/>
          </w:rPr>
          <w:rPr>
            <w:color w:val="0000EE"/>
            <w:u w:val="single"/>
          </w:rPr>
          <w:t>36.7 ;</w:t>
        </w:r>
      </w:hyperlink>
      <w:r>
        <w:rPr>
          <w:lang w:val="fr_FR" w:bidi="fr_FR"/>
        </w:rPr>
        <w:t xml:space="preserve"> </w:t>
      </w:r>
      <w:hyperlink r:id="rId1204">
        <w:r>
          <w:rPr>
            <w:lang w:val="fr_FR" w:bidi="fr_FR"/>
          </w:rPr>
          <w:rPr>
            <w:color w:val="0000EE"/>
            <w:u w:val="single"/>
          </w:rPr>
          <w:t>57.1 ;</w:t>
        </w:r>
      </w:hyperlink>
      <w:r>
        <w:rPr>
          <w:lang w:val="fr_FR" w:bidi="fr_FR"/>
        </w:rPr>
        <w:t xml:space="preserve"> </w:t>
      </w:r>
      <w:hyperlink r:id="rId1205">
        <w:r>
          <w:rPr>
            <w:lang w:val="fr_FR" w:bidi="fr_FR"/>
          </w:rPr>
          <w:rPr>
            <w:color w:val="0000EE"/>
            <w:u w:val="single"/>
          </w:rPr>
          <w:t>61.4 ;</w:t>
        </w:r>
      </w:hyperlink>
      <w:r>
        <w:rPr>
          <w:lang w:val="fr_FR" w:bidi="fr_FR"/>
        </w:rPr>
        <w:t xml:space="preserve"> </w:t>
      </w:r>
      <w:hyperlink r:id="rId120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hyperlink r:id="rId1207">
        <w:r>
          <w:rPr>
            <w:lang w:val="fr_FR" w:bidi="fr_FR"/>
          </w:rPr>
          <w:rPr>
            <w:color w:val="0000EE"/>
            <w:u w:val="single"/>
          </w:rPr>
          <w:t>Ez 10.18–9 ;</w:t>
        </w:r>
      </w:hyperlink>
      <w:r>
        <w:rPr>
          <w:lang w:val="fr_FR" w:bidi="fr_FR"/>
        </w:rPr>
        <w:t xml:space="preserve"> </w:t>
      </w:r>
      <w:hyperlink r:id="rId1208">
        <w:r>
          <w:rPr>
            <w:lang w:val="fr_FR" w:bidi="fr_FR"/>
          </w:rPr>
          <w:rPr>
            <w:color w:val="0000EE"/>
            <w:u w:val="single"/>
          </w:rPr>
          <w:t>11.22–23 ;</w:t>
        </w:r>
      </w:hyperlink>
      <w:r>
        <w:rPr>
          <w:lang w:val="fr_FR" w:bidi="fr_FR"/>
        </w:rPr>
        <w:t xml:space="preserve"> cf. </w:t>
      </w:r>
      <w:hyperlink r:id="rId1209">
        <w:r>
          <w:rPr>
            <w:lang w:val="fr_FR" w:bidi="fr_FR"/>
          </w:rPr>
          <w:rPr>
            <w:color w:val="0000EE"/>
            <w:u w:val="single"/>
          </w:rPr>
          <w:t>Mt 1.23</w:t>
        </w:r>
      </w:hyperlink>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hyperlink r:id="rId1210">
        <w:r>
          <w:rPr>
            <w:lang w:val="fr_FR" w:bidi="fr_FR"/>
          </w:rPr>
          <w:rPr>
            <w:color w:val="0000EE"/>
            <w:u w:val="single"/>
          </w:rPr>
          <w:t>Rm 11.12–32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hyperlink r:id="rId1211">
        <w:r>
          <w:rPr>
            <w:lang w:val="fr_FR" w:bidi="fr_FR"/>
          </w:rPr>
          <w:rPr>
            <w:color w:val="0000EE"/>
            <w:u w:val="single"/>
          </w:rPr>
          <w:t xml:space="preserve">24 </w:t>
        </w:r>
      </w:hyperlink>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hyperlink r:id="rId1212">
        <w:r>
          <w:rPr>
            <w:lang w:val="fr_FR" w:bidi="fr_FR"/>
          </w:rPr>
          <w:rPr>
            <w:color w:val="0000EE"/>
            <w:u w:val="single"/>
          </w:rPr>
          <w:t>1R 9.7–9 ;</w:t>
        </w:r>
      </w:hyperlink>
      <w:r>
        <w:rPr>
          <w:lang w:val="fr_FR" w:bidi="fr_FR"/>
        </w:rPr>
        <w:t xml:space="preserve"> </w:t>
      </w:r>
      <w:hyperlink r:id="rId1213">
        <w:r>
          <w:rPr>
            <w:lang w:val="fr_FR" w:bidi="fr_FR"/>
          </w:rPr>
          <w:rPr>
            <w:color w:val="0000EE"/>
            <w:u w:val="single"/>
          </w:rPr>
          <w:t xml:space="preserve">Jr 7.8–15 </w:t>
        </w:r>
      </w:hyperlink>
      <w:r>
        <w:rPr>
          <w:lang w:val="fr_FR" w:bidi="fr_FR"/>
        </w:rPr>
        <w:t xml:space="preserve">; </w:t>
      </w:r>
      <w:hyperlink r:id="rId1214">
        <w:r>
          <w:rPr>
            <w:lang w:val="fr_FR" w:bidi="fr_FR"/>
          </w:rPr>
          <w:rPr>
            <w:color w:val="0000EE"/>
            <w:u w:val="single"/>
          </w:rPr>
          <w:t xml:space="preserve">9.10–12 </w:t>
        </w:r>
      </w:hyperlink>
      <w:r>
        <w:rPr>
          <w:lang w:val="fr_FR" w:bidi="fr_FR"/>
        </w:rPr>
        <w:t xml:space="preserve">; </w:t>
      </w:r>
      <w:hyperlink r:id="rId1215">
        <w:r>
          <w:rPr>
            <w:lang w:val="fr_FR" w:bidi="fr_FR"/>
          </w:rPr>
          <w:rPr>
            <w:color w:val="0000EE"/>
            <w:u w:val="single"/>
          </w:rPr>
          <w:t>26.6</w:t>
        </w:r>
      </w:hyperlink>
      <w:r>
        <w:rPr>
          <w:lang w:val="fr_FR" w:bidi="fr_FR"/>
        </w:rPr>
        <w:t xml:space="preserve">, </w:t>
      </w:r>
      <w:hyperlink r:id="rId1216">
        <w:r>
          <w:rPr>
            <w:lang w:val="fr_FR" w:bidi="fr_FR"/>
          </w:rPr>
          <w:rPr>
            <w:color w:val="0000EE"/>
            <w:u w:val="single"/>
          </w:rPr>
          <w:t xml:space="preserve">18 </w:t>
        </w:r>
      </w:hyperlink>
      <w:r>
        <w:rPr>
          <w:lang w:val="fr_FR" w:bidi="fr_FR"/>
        </w:rPr>
        <w:t xml:space="preserve">; </w:t>
      </w:r>
      <w:hyperlink r:id="rId1217">
        <w:r>
          <w:rPr>
            <w:lang w:val="fr_FR" w:bidi="fr_FR"/>
          </w:rPr>
          <w:rPr>
            <w:color w:val="0000EE"/>
            <w:u w:val="single"/>
          </w:rPr>
          <w:t xml:space="preserve">Mi 3.12 </w:t>
        </w:r>
      </w:hyperlink>
      <w:r>
        <w:rPr>
          <w:lang w:val="fr_FR" w:bidi="fr_FR"/>
        </w:rPr>
        <w:t xml:space="preserve">; voir aussi </w:t>
      </w:r>
      <w:hyperlink r:id="rId1218">
        <w:r>
          <w:rPr>
            <w:lang w:val="fr_FR" w:bidi="fr_FR"/>
          </w:rPr>
          <w:rPr>
            <w:color w:val="0000EE"/>
            <w:u w:val="single"/>
          </w:rPr>
          <w:t xml:space="preserve">Es 64.11 </w:t>
        </w:r>
      </w:hyperlink>
      <w:r>
        <w:rPr>
          <w:lang w:val="fr_FR" w:bidi="fr_FR"/>
        </w:rPr>
        <w:t xml:space="preserve">; </w:t>
      </w:r>
      <w:hyperlink r:id="rId1219">
        <w:r>
          <w:rPr>
            <w:lang w:val="fr_FR" w:bidi="fr_FR"/>
          </w:rPr>
          <w:rPr>
            <w:color w:val="0000EE"/>
            <w:u w:val="single"/>
          </w:rPr>
          <w:t xml:space="preserve">Lc 19.44 </w:t>
        </w:r>
      </w:hyperlink>
      <w:r>
        <w:rPr>
          <w:lang w:val="fr_FR" w:bidi="fr_FR"/>
        </w:rPr>
        <w:t xml:space="preserve">; </w:t>
      </w:r>
      <w:hyperlink r:id="rId1220">
        <w:r>
          <w:rPr>
            <w:lang w:val="fr_FR" w:bidi="fr_FR"/>
          </w:rPr>
          <w:rPr>
            <w:color w:val="0000EE"/>
            <w:u w:val="single"/>
          </w:rPr>
          <w:t>Ac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voir aussi </w:t>
      </w:r>
      <w:hyperlink r:id="rId1222">
        <w:r>
          <w:rPr>
            <w:lang w:val="fr_FR" w:bidi="fr_FR"/>
          </w:rPr>
          <w:rPr>
            <w:color w:val="0000EE"/>
            <w:u w:val="single"/>
          </w:rPr>
          <w:t>Hé 9.26</w:t>
        </w:r>
      </w:hyperlink>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3">
        <w:r>
          <w:rPr>
            <w:lang w:val="fr_FR" w:bidi="fr_FR"/>
          </w:rPr>
          <w:rPr>
            <w:color w:val="0000EE"/>
            <w:u w:val="single"/>
          </w:rPr>
          <w:t xml:space="preserve">24.4–8 </w:t>
        </w:r>
      </w:hyperlink>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hyperlink r:id="rId1224">
        <w:r>
          <w:rPr>
            <w:lang w:val="fr_FR" w:bidi="fr_FR"/>
          </w:rPr>
          <w:rPr>
            <w:color w:val="0000EE"/>
            <w:u w:val="single"/>
          </w:rPr>
          <w:t>24.7</w:t>
        </w:r>
      </w:hyperlink>
      <w:r>
        <w:rPr>
          <w:lang w:val="fr_FR" w:bidi="fr_FR"/>
        </w:rPr>
        <w:t xml:space="preserve">, </w:t>
      </w:r>
      <w:hyperlink r:id="rId1225">
        <w:r>
          <w:rPr>
            <w:lang w:val="fr_FR" w:bidi="fr_FR"/>
          </w:rPr>
          <w:rPr>
            <w:color w:val="0000EE"/>
            <w:u w:val="single"/>
          </w:rPr>
          <w:t>29–30</w:t>
        </w:r>
      </w:hyperlink>
      <w:r>
        <w:rPr>
          <w:lang w:val="fr_FR" w:bidi="fr_FR"/>
        </w:rPr>
        <w:t xml:space="preserve">; </w:t>
      </w:r>
      <w:hyperlink r:id="rId1226">
        <w:r>
          <w:rPr>
            <w:lang w:val="fr_FR" w:bidi="fr_FR"/>
          </w:rPr>
          <w:rPr>
            <w:color w:val="0000EE"/>
            <w:u w:val="single"/>
          </w:rPr>
          <w:t>2Th 2.8–12</w:t>
        </w:r>
      </w:hyperlink>
      <w:r>
        <w:rPr>
          <w:lang w:val="fr_FR" w:bidi="fr_FR"/>
        </w:rPr>
        <w:t xml:space="preserve">). • La fin pouvait désigner la fin d'une époque (comme ce qui est advenu en 70 apr. J.-C) ou la fin de l'histoire humaine telle que nous la connaissons (cf. </w:t>
      </w:r>
      <w:hyperlink r:id="rId1227">
        <w:r>
          <w:rPr>
            <w:lang w:val="fr_FR" w:bidi="fr_FR"/>
          </w:rPr>
          <w:rPr>
            <w:color w:val="0000EE"/>
            <w:u w:val="single"/>
          </w:rPr>
          <w:t xml:space="preserve">Mt 24.13–14 </w:t>
        </w:r>
      </w:hyperlink>
      <w:r>
        <w:rPr>
          <w:lang w:val="fr_FR" w:bidi="fr_FR"/>
        </w:rPr>
        <w:t xml:space="preserve">; voir aussi </w:t>
      </w:r>
      <w:hyperlink r:id="rId808">
        <w:r>
          <w:rPr>
            <w:lang w:val="fr_FR" w:bidi="fr_FR"/>
          </w:rPr>
          <w:rPr>
            <w:color w:val="0000EE"/>
            <w:u w:val="single"/>
          </w:rPr>
          <w:t>10.22</w:t>
        </w:r>
      </w:hyperlink>
      <w:r>
        <w:rPr>
          <w:lang w:val="fr_FR" w:bidi="fr_FR"/>
        </w:rPr>
        <w:t xml:space="preserve">;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hyperlink r:id="rId937">
        <w:r>
          <w:rPr>
            <w:lang w:val="fr_FR" w:bidi="fr_FR"/>
          </w:rPr>
          <w:rPr>
            <w:color w:val="0000EE"/>
            <w:u w:val="single"/>
          </w:rPr>
          <w:t>24.29–31</w:t>
        </w:r>
      </w:hyperlink>
      <w:r>
        <w:rPr>
          <w:lang w:val="fr_FR" w:bidi="fr_FR"/>
        </w:rPr>
        <w:t xml:space="preserve">; </w:t>
      </w:r>
      <w:hyperlink r:id="rId1228">
        <w:r>
          <w:rPr>
            <w:lang w:val="fr_FR" w:bidi="fr_FR"/>
          </w:rPr>
          <w:rPr>
            <w:color w:val="0000EE"/>
            <w:u w:val="single"/>
          </w:rPr>
          <w:t>Es 13.8</w:t>
        </w:r>
      </w:hyperlink>
      <w:r>
        <w:rPr>
          <w:lang w:val="fr_FR" w:bidi="fr_FR"/>
        </w:rPr>
        <w:t xml:space="preserve">; </w:t>
      </w:r>
      <w:hyperlink r:id="rId1229">
        <w:r>
          <w:rPr>
            <w:lang w:val="fr_FR" w:bidi="fr_FR"/>
          </w:rPr>
          <w:rPr>
            <w:color w:val="0000EE"/>
            <w:u w:val="single"/>
          </w:rPr>
          <w:t>26.17</w:t>
        </w:r>
      </w:hyperlink>
      <w:r>
        <w:rPr>
          <w:lang w:val="fr_FR" w:bidi="fr_FR"/>
        </w:rPr>
        <w:t xml:space="preserve">; </w:t>
      </w:r>
      <w:hyperlink r:id="rId1230">
        <w:r>
          <w:rPr>
            <w:lang w:val="fr_FR" w:bidi="fr_FR"/>
          </w:rPr>
          <w:rPr>
            <w:color w:val="0000EE"/>
            <w:u w:val="single"/>
          </w:rPr>
          <w:t>Jr 4.31</w:t>
        </w:r>
      </w:hyperlink>
      <w:r>
        <w:rPr>
          <w:lang w:val="fr_FR" w:bidi="fr_FR"/>
        </w:rPr>
        <w:t xml:space="preserve">; </w:t>
      </w:r>
      <w:hyperlink r:id="rId1231">
        <w:r>
          <w:rPr>
            <w:lang w:val="fr_FR" w:bidi="fr_FR"/>
          </w:rPr>
          <w:rPr>
            <w:color w:val="0000EE"/>
            <w:u w:val="single"/>
          </w:rPr>
          <w:t>6.24</w:t>
        </w:r>
      </w:hyperlink>
      <w:r>
        <w:rPr>
          <w:lang w:val="fr_FR" w:bidi="fr_FR"/>
        </w:rPr>
        <w:t xml:space="preserve">; </w:t>
      </w:r>
      <w:hyperlink r:id="rId1232">
        <w:r>
          <w:rPr>
            <w:lang w:val="fr_FR" w:bidi="fr_FR"/>
          </w:rPr>
          <w:rPr>
            <w:color w:val="0000EE"/>
            <w:u w:val="single"/>
          </w:rPr>
          <w:t>Mi 4.9–10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hyperlink r:id="rId1233">
        <w:r>
          <w:rPr>
            <w:lang w:val="fr_FR" w:bidi="fr_FR"/>
          </w:rPr>
          <w:rPr>
            <w:color w:val="0000EE"/>
            <w:u w:val="single"/>
          </w:rPr>
          <w:t>Ac 28.22</w:t>
        </w:r>
      </w:hyperlink>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hyperlink r:id="rId1234">
        <w:r>
          <w:rPr>
            <w:lang w:val="fr_FR" w:bidi="fr_FR"/>
          </w:rPr>
          <w:rPr>
            <w:color w:val="0000EE"/>
            <w:u w:val="single"/>
          </w:rPr>
          <w:t>Ex 4.31</w:t>
        </w:r>
      </w:hyperlink>
      <w:r>
        <w:rPr>
          <w:lang w:val="fr_FR" w:bidi="fr_FR"/>
        </w:rPr>
        <w:t xml:space="preserve">; </w:t>
      </w:r>
      <w:hyperlink r:id="rId1235">
        <w:r>
          <w:rPr>
            <w:lang w:val="fr_FR" w:bidi="fr_FR"/>
          </w:rPr>
          <w:rPr>
            <w:color w:val="0000EE"/>
            <w:u w:val="single"/>
          </w:rPr>
          <w:t>Dt 4.30</w:t>
        </w:r>
      </w:hyperlink>
      <w:r>
        <w:rPr>
          <w:lang w:val="fr_FR" w:bidi="fr_FR"/>
        </w:rPr>
        <w:t xml:space="preserve">; </w:t>
      </w:r>
      <w:hyperlink r:id="rId1236">
        <w:r>
          <w:rPr>
            <w:lang w:val="fr_FR" w:bidi="fr_FR"/>
          </w:rPr>
          <w:rPr>
            <w:color w:val="0000EE"/>
            <w:u w:val="single"/>
          </w:rPr>
          <w:t>Jg 10.6–16</w:t>
        </w:r>
      </w:hyperlink>
      <w:r>
        <w:rPr>
          <w:lang w:val="fr_FR" w:bidi="fr_FR"/>
        </w:rPr>
        <w:t xml:space="preserve">; </w:t>
      </w:r>
      <w:hyperlink r:id="rId1237">
        <w:r>
          <w:rPr>
            <w:lang w:val="fr_FR" w:bidi="fr_FR"/>
          </w:rPr>
          <w:rPr>
            <w:color w:val="0000EE"/>
            <w:u w:val="single"/>
          </w:rPr>
          <w:t>Ps 34.19</w:t>
        </w:r>
      </w:hyperlink>
      <w:r>
        <w:rPr>
          <w:lang w:val="fr_FR" w:bidi="fr_FR"/>
        </w:rPr>
        <w:t xml:space="preserve">; </w:t>
      </w:r>
      <w:hyperlink r:id="rId1238">
        <w:r>
          <w:rPr>
            <w:lang w:val="fr_FR" w:bidi="fr_FR"/>
          </w:rPr>
          <w:rPr>
            <w:color w:val="0000EE"/>
            <w:u w:val="single"/>
          </w:rPr>
          <w:t>37.39</w:t>
        </w:r>
      </w:hyperlink>
      <w:r>
        <w:rPr>
          <w:lang w:val="fr_FR" w:bidi="fr_FR"/>
        </w:rPr>
        <w:t xml:space="preserve">; </w:t>
      </w:r>
      <w:hyperlink r:id="rId1239">
        <w:r>
          <w:rPr>
            <w:lang w:val="fr_FR" w:bidi="fr_FR"/>
          </w:rPr>
          <w:rPr>
            <w:color w:val="0000EE"/>
            <w:u w:val="single"/>
          </w:rPr>
          <w:t>50.15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hyperlink r:id="rId1240">
        <w:r>
          <w:rPr>
            <w:lang w:val="fr_FR" w:bidi="fr_FR"/>
          </w:rPr>
          <w:rPr>
            <w:color w:val="0000EE"/>
            <w:u w:val="single"/>
          </w:rPr>
          <w:t xml:space="preserve">10.25 </w:t>
        </w:r>
      </w:hyperlink>
      <w:r>
        <w:rPr>
          <w:lang w:val="fr_FR" w:bidi="fr_FR"/>
        </w:rPr>
        <w:t xml:space="preserve">; </w:t>
      </w:r>
      <w:hyperlink r:id="rId1241">
        <w:r>
          <w:rPr>
            <w:lang w:val="fr_FR" w:bidi="fr_FR"/>
          </w:rPr>
          <w:rPr>
            <w:color w:val="0000EE"/>
            <w:u w:val="single"/>
          </w:rPr>
          <w:t xml:space="preserve">13.21 </w:t>
        </w:r>
      </w:hyperlink>
      <w:r>
        <w:rPr>
          <w:lang w:val="fr_FR" w:bidi="fr_FR"/>
        </w:rPr>
        <w:t xml:space="preserve">; </w:t>
      </w:r>
      <w:hyperlink r:id="rId919">
        <w:r>
          <w:rPr>
            <w:lang w:val="fr_FR" w:bidi="fr_FR"/>
          </w:rPr>
          <w:rPr>
            <w:color w:val="0000EE"/>
            <w:u w:val="single"/>
          </w:rPr>
          <w:t xml:space="preserve">16.24–28 </w:t>
        </w:r>
      </w:hyperlink>
      <w:r>
        <w:rPr>
          <w:lang w:val="fr_FR" w:bidi="fr_FR"/>
        </w:rPr>
        <w:t xml:space="preserve">; </w:t>
      </w:r>
      <w:hyperlink r:id="rId656">
        <w:r>
          <w:rPr>
            <w:lang w:val="fr_FR" w:bidi="fr_FR"/>
          </w:rPr>
          <w:rPr>
            <w:color w:val="0000EE"/>
            <w:u w:val="single"/>
          </w:rPr>
          <w:t>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hyperlink r:id="rId1242">
        <w:r>
          <w:rPr>
            <w:lang w:val="fr_FR" w:bidi="fr_FR"/>
          </w:rPr>
          <w:rPr>
            <w:color w:val="0000EE"/>
            <w:u w:val="single"/>
          </w:rPr>
          <w:t>Ap 2.4.</w:t>
        </w:r>
      </w:hyperlink>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hyperlink r:id="rId127">
        <w:r>
          <w:rPr>
            <w:lang w:val="fr_FR" w:bidi="fr_FR"/>
          </w:rPr>
          <w:rPr>
            <w:color w:val="0000EE"/>
            <w:u w:val="single"/>
          </w:rPr>
          <w:t>21.43</w:t>
        </w:r>
      </w:hyperlink>
      <w:r>
        <w:rPr>
          <w:lang w:val="fr_FR" w:bidi="fr_FR"/>
        </w:rPr>
        <w:t xml:space="preserve">; </w:t>
      </w:r>
      <w:hyperlink r:id="rId16">
        <w:r>
          <w:rPr>
            <w:lang w:val="fr_FR" w:bidi="fr_FR"/>
          </w:rPr>
          <w:rPr>
            <w:color w:val="0000EE"/>
            <w:u w:val="single"/>
          </w:rPr>
          <w:t>28.16–20</w:t>
        </w:r>
      </w:hyperlink>
      <w:r>
        <w:rPr>
          <w:lang w:val="fr_FR" w:bidi="fr_FR"/>
        </w:rPr>
        <w:t>). Il y aura une période avant la fin du monde, qu'elle soit courte ou longue, durant laquelle la Bonne Nouvelle se répandra de façon significative parmi les nations. • La fin sera signalée par une profonde profanation (</w:t>
      </w:r>
      <w:hyperlink r:id="rId1243">
        <w:r>
          <w:rPr>
            <w:lang w:val="fr_FR" w:bidi="fr_FR"/>
          </w:rPr>
          <w:rPr>
            <w:color w:val="0000EE"/>
            <w:u w:val="single"/>
          </w:rPr>
          <w:t>24.15</w:t>
        </w:r>
      </w:hyperlink>
      <w:r>
        <w:rPr>
          <w:lang w:val="fr_FR" w:bidi="fr_FR"/>
        </w:rPr>
        <w:t>), une intense persécution (</w:t>
      </w:r>
      <w:hyperlink r:id="rId1244">
        <w:r>
          <w:rPr>
            <w:lang w:val="fr_FR" w:bidi="fr_FR"/>
          </w:rPr>
          <w:rPr>
            <w:color w:val="0000EE"/>
            <w:u w:val="single"/>
          </w:rPr>
          <w:t>24.16–28</w:t>
        </w:r>
      </w:hyperlink>
      <w:r>
        <w:rPr>
          <w:lang w:val="fr_FR" w:bidi="fr_FR"/>
        </w:rPr>
        <w:t>), et finalement le signe du Fils de l'Homme (</w:t>
      </w:r>
      <w:hyperlink r:id="rId937">
        <w:r>
          <w:rPr>
            <w:lang w:val="fr_FR" w:bidi="fr_FR"/>
          </w:rPr>
          <w:rPr>
            <w:color w:val="0000EE"/>
            <w:u w:val="single"/>
          </w:rPr>
          <w:t>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hyperlink r:id="rId1245">
        <w:r>
          <w:rPr>
            <w:lang w:val="fr_FR" w:bidi="fr_FR"/>
          </w:rPr>
          <w:rPr>
            <w:color w:val="0000EE"/>
            <w:u w:val="single"/>
          </w:rPr>
          <w:t>Dn 8.13 ;</w:t>
        </w:r>
      </w:hyperlink>
      <w:r>
        <w:rPr>
          <w:lang w:val="fr_FR" w:bidi="fr_FR"/>
        </w:rPr>
        <w:t xml:space="preserve"> </w:t>
      </w:r>
      <w:hyperlink r:id="rId1246">
        <w:r>
          <w:rPr>
            <w:lang w:val="fr_FR" w:bidi="fr_FR"/>
          </w:rPr>
          <w:rPr>
            <w:color w:val="0000EE"/>
            <w:u w:val="single"/>
          </w:rPr>
          <w:t>9.27 ;</w:t>
        </w:r>
      </w:hyperlink>
      <w:r>
        <w:rPr>
          <w:lang w:val="fr_FR" w:bidi="fr_FR"/>
        </w:rPr>
        <w:t xml:space="preserve"> </w:t>
      </w:r>
      <w:hyperlink r:id="rId1247">
        <w:r>
          <w:rPr>
            <w:lang w:val="fr_FR" w:bidi="fr_FR"/>
          </w:rPr>
          <w:rPr>
            <w:color w:val="0000EE"/>
            <w:u w:val="single"/>
          </w:rPr>
          <w:t>11.31 ;</w:t>
        </w:r>
      </w:hyperlink>
      <w:r>
        <w:rPr>
          <w:lang w:val="fr_FR" w:bidi="fr_FR"/>
        </w:rPr>
        <w:t xml:space="preserve"> </w:t>
      </w:r>
      <w:hyperlink r:id="rId1248">
        <w:r>
          <w:rPr>
            <w:lang w:val="fr_FR" w:bidi="fr_FR"/>
          </w:rPr>
          <w:rPr>
            <w:color w:val="0000EE"/>
            <w:u w:val="single"/>
          </w:rPr>
          <w:t>12.11</w:t>
        </w:r>
      </w:hyperlink>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49">
        <w:r>
          <w:rPr>
            <w:lang w:val="fr_FR" w:bidi="fr_FR"/>
          </w:rPr>
          <w:rPr>
            <w:color w:val="0000EE"/>
            <w:u w:val="single"/>
          </w:rPr>
          <w:t>Dn 9</w:t>
        </w:r>
      </w:hyperlink>
      <w:r>
        <w:rPr>
          <w:lang w:val="fr_FR" w:bidi="fr_FR"/>
        </w:rPr>
        <w:t xml:space="preserve">, </w:t>
      </w:r>
      <w:hyperlink r:id="rId1250">
        <w:r>
          <w:rPr>
            <w:lang w:val="fr_FR" w:bidi="fr_FR"/>
          </w:rPr>
          <w:rPr>
            <w:color w:val="0000EE"/>
            <w:u w:val="single"/>
          </w:rPr>
          <w:t>11</w:t>
        </w:r>
      </w:hyperlink>
      <w:r>
        <w:rPr>
          <w:lang w:val="fr_FR" w:bidi="fr_FR"/>
        </w:rPr>
        <w:t xml:space="preserve">, et </w:t>
      </w:r>
      <w:hyperlink r:id="rId125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hyperlink r:id="rId1252">
        <w:r>
          <w:rPr>
            <w:lang w:val="fr_FR" w:bidi="fr_FR"/>
          </w:rPr>
          <w:rPr>
            <w:color w:val="0000EE"/>
            <w:u w:val="single"/>
          </w:rPr>
          <w:t xml:space="preserve">Gn 2.1–3 </w:t>
        </w:r>
      </w:hyperlink>
      <w:r>
        <w:rPr>
          <w:lang w:val="fr_FR" w:bidi="fr_FR"/>
        </w:rPr>
        <w:t xml:space="preserve">; </w:t>
      </w:r>
      <w:hyperlink r:id="rId750">
        <w:r>
          <w:rPr>
            <w:lang w:val="fr_FR" w:bidi="fr_FR"/>
          </w:rPr>
          <w:rPr>
            <w:color w:val="0000EE"/>
            <w:u w:val="single"/>
          </w:rPr>
          <w:t xml:space="preserve">Ex 20.8–11 </w:t>
        </w:r>
      </w:hyperlink>
      <w:r>
        <w:rPr>
          <w:lang w:val="fr_FR" w:bidi="fr_FR"/>
        </w:rPr>
        <w:t xml:space="preserve">; </w:t>
      </w:r>
      <w:hyperlink r:id="rId1253">
        <w:r>
          <w:rPr>
            <w:lang w:val="fr_FR" w:bidi="fr_FR"/>
          </w:rPr>
          <w:rPr>
            <w:color w:val="0000EE"/>
            <w:u w:val="single"/>
          </w:rPr>
          <w:t xml:space="preserve">23.12 </w:t>
        </w:r>
      </w:hyperlink>
      <w:r>
        <w:rPr>
          <w:lang w:val="fr_FR" w:bidi="fr_FR"/>
        </w:rPr>
        <w:t xml:space="preserve">; </w:t>
      </w:r>
      <w:hyperlink r:id="rId1254">
        <w:r>
          <w:rPr>
            <w:lang w:val="fr_FR" w:bidi="fr_FR"/>
          </w:rPr>
          <w:rPr>
            <w:color w:val="0000EE"/>
            <w:u w:val="single"/>
          </w:rPr>
          <w:t xml:space="preserve">31.12–17 </w:t>
        </w:r>
      </w:hyperlink>
      <w:r>
        <w:rPr>
          <w:lang w:val="fr_FR" w:bidi="fr_FR"/>
        </w:rPr>
        <w:t xml:space="preserve">; </w:t>
      </w:r>
      <w:hyperlink r:id="rId1255">
        <w:r>
          <w:rPr>
            <w:lang w:val="fr_FR" w:bidi="fr_FR"/>
          </w:rPr>
          <w:rPr>
            <w:color w:val="0000EE"/>
            <w:u w:val="single"/>
          </w:rPr>
          <w:t xml:space="preserve">Lv 23.3 </w:t>
        </w:r>
      </w:hyperlink>
      <w:r>
        <w:rPr>
          <w:lang w:val="fr_FR" w:bidi="fr_FR"/>
        </w:rPr>
        <w:t xml:space="preserve">; </w:t>
      </w:r>
      <w:hyperlink r:id="rId1256">
        <w:r>
          <w:rPr>
            <w:lang w:val="fr_FR" w:bidi="fr_FR"/>
          </w:rPr>
          <w:rPr>
            <w:color w:val="0000EE"/>
            <w:u w:val="single"/>
          </w:rPr>
          <w:t xml:space="preserve">Dt 5.12–15 </w:t>
        </w:r>
      </w:hyperlink>
      <w:r>
        <w:rPr>
          <w:lang w:val="fr_FR" w:bidi="fr_FR"/>
        </w:rPr>
        <w:t xml:space="preserve">; </w:t>
      </w:r>
      <w:hyperlink r:id="rId1257">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hyperlink r:id="rId1258">
        <w:r>
          <w:rPr>
            <w:lang w:val="fr_FR" w:bidi="fr_FR"/>
          </w:rPr>
          <w:rPr>
            <w:color w:val="0000EE"/>
            <w:u w:val="single"/>
          </w:rPr>
          <w:t xml:space="preserve">Né 9.37 </w:t>
        </w:r>
      </w:hyperlink>
      <w:r>
        <w:rPr>
          <w:lang w:val="fr_FR" w:bidi="fr_FR"/>
        </w:rPr>
        <w:t xml:space="preserve">; </w:t>
      </w:r>
      <w:hyperlink r:id="rId1259">
        <w:r>
          <w:rPr>
            <w:lang w:val="fr_FR" w:bidi="fr_FR"/>
          </w:rPr>
          <w:rPr>
            <w:color w:val="0000EE"/>
            <w:u w:val="single"/>
          </w:rPr>
          <w:t xml:space="preserve">Jr 11.16 </w:t>
        </w:r>
      </w:hyperlink>
      <w:r>
        <w:rPr>
          <w:lang w:val="fr_FR" w:bidi="fr_FR"/>
        </w:rPr>
        <w:t xml:space="preserve">; </w:t>
      </w:r>
      <w:hyperlink r:id="rId1260">
        <w:r>
          <w:rPr>
            <w:lang w:val="fr_FR" w:bidi="fr_FR"/>
          </w:rPr>
          <w:rPr>
            <w:color w:val="0000EE"/>
            <w:u w:val="single"/>
          </w:rPr>
          <w:t xml:space="preserve">Dn 12.1 </w:t>
        </w:r>
      </w:hyperlink>
      <w:r>
        <w:rPr>
          <w:lang w:val="fr_FR" w:bidi="fr_FR"/>
        </w:rPr>
        <w:t xml:space="preserve">; </w:t>
      </w:r>
      <w:hyperlink r:id="rId1261">
        <w:r>
          <w:rPr>
            <w:lang w:val="fr_FR" w:bidi="fr_FR"/>
          </w:rPr>
          <w:rPr>
            <w:color w:val="0000EE"/>
            <w:u w:val="single"/>
          </w:rPr>
          <w:t>Jl 2.1–17</w:t>
        </w:r>
      </w:hyperlink>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hyperlink r:id="rId1262">
        <w:r>
          <w:rPr>
            <w:lang w:val="fr_FR" w:bidi="fr_FR"/>
          </w:rPr>
          <w:rPr>
            <w:color w:val="0000EE"/>
            <w:u w:val="single"/>
          </w:rPr>
          <w:t>24.13</w:t>
        </w:r>
      </w:hyperlink>
      <w:r>
        <w:rPr>
          <w:lang w:val="fr_FR" w:bidi="fr_FR"/>
        </w:rPr>
        <w:t>) et ils demeurent fidèles (</w:t>
      </w:r>
      <w:hyperlink r:id="rId1263">
        <w:r>
          <w:rPr>
            <w:lang w:val="fr_FR" w:bidi="fr_FR"/>
          </w:rPr>
          <w:rPr>
            <w:color w:val="0000EE"/>
            <w:u w:val="single"/>
          </w:rPr>
          <w:t xml:space="preserve">24.37–25.46 </w:t>
        </w:r>
      </w:hyperlink>
      <w:r>
        <w:rPr>
          <w:lang w:val="fr_FR" w:bidi="fr_FR"/>
        </w:rPr>
        <w:t xml:space="preserve">; voir </w:t>
      </w:r>
      <w:hyperlink r:id="rId1264">
        <w:r>
          <w:rPr>
            <w:lang w:val="fr_FR" w:bidi="fr_FR"/>
          </w:rPr>
          <w:rPr>
            <w:color w:val="0000EE"/>
            <w:u w:val="single"/>
          </w:rPr>
          <w:t xml:space="preserve">Es 65.8–9 </w:t>
        </w:r>
      </w:hyperlink>
      <w:r>
        <w:rPr>
          <w:lang w:val="fr_FR" w:bidi="fr_FR"/>
        </w:rPr>
        <w:t xml:space="preserve">; </w:t>
      </w:r>
      <w:hyperlink r:id="rId1265">
        <w:r>
          <w:rPr>
            <w:lang w:val="fr_FR" w:bidi="fr_FR"/>
          </w:rPr>
          <w:rPr>
            <w:color w:val="0000EE"/>
            <w:u w:val="single"/>
          </w:rPr>
          <w:t>Rm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hyperlink r:id="rId1266">
        <w:r>
          <w:rPr>
            <w:lang w:val="fr_FR" w:bidi="fr_FR"/>
          </w:rPr>
          <w:rPr>
            <w:color w:val="0000EE"/>
            <w:u w:val="single"/>
          </w:rPr>
          <w:t xml:space="preserve">7.15 </w:t>
        </w:r>
      </w:hyperlink>
      <w:r>
        <w:rPr>
          <w:lang w:val="fr_FR" w:bidi="fr_FR"/>
        </w:rPr>
        <w:t xml:space="preserve">; </w:t>
      </w:r>
      <w:hyperlink r:id="rId1223">
        <w:r>
          <w:rPr>
            <w:lang w:val="fr_FR" w:bidi="fr_FR"/>
          </w:rPr>
          <w:rPr>
            <w:color w:val="0000EE"/>
            <w:u w:val="single"/>
          </w:rPr>
          <w:t xml:space="preserve">24. 4–8 </w:t>
        </w:r>
      </w:hyperlink>
      <w:r>
        <w:rPr>
          <w:lang w:val="fr_FR" w:bidi="fr_FR"/>
        </w:rPr>
        <w:t xml:space="preserve">; aussi </w:t>
      </w:r>
      <w:hyperlink r:id="rId1267">
        <w:r>
          <w:rPr>
            <w:lang w:val="fr_FR" w:bidi="fr_FR"/>
          </w:rPr>
          <w:rPr>
            <w:color w:val="0000EE"/>
            <w:u w:val="single"/>
          </w:rPr>
          <w:t xml:space="preserve">Ac 13.6 </w:t>
        </w:r>
      </w:hyperlink>
      <w:r>
        <w:rPr>
          <w:lang w:val="fr_FR" w:bidi="fr_FR"/>
        </w:rPr>
        <w:t xml:space="preserve">; </w:t>
      </w:r>
      <w:hyperlink r:id="rId1268">
        <w:r>
          <w:rPr>
            <w:lang w:val="fr_FR" w:bidi="fr_FR"/>
          </w:rPr>
          <w:rPr>
            <w:color w:val="0000EE"/>
            <w:u w:val="single"/>
          </w:rPr>
          <w:t xml:space="preserve">2P 2.1 </w:t>
        </w:r>
      </w:hyperlink>
      <w:r>
        <w:rPr>
          <w:lang w:val="fr_FR" w:bidi="fr_FR"/>
        </w:rPr>
        <w:t xml:space="preserve">; </w:t>
      </w:r>
      <w:hyperlink r:id="rId1269">
        <w:r>
          <w:rPr>
            <w:lang w:val="fr_FR" w:bidi="fr_FR"/>
          </w:rPr>
          <w:rPr>
            <w:color w:val="0000EE"/>
            <w:u w:val="single"/>
          </w:rPr>
          <w:t xml:space="preserve">1Jn 2.18 </w:t>
        </w:r>
      </w:hyperlink>
      <w:r>
        <w:rPr>
          <w:lang w:val="fr_FR" w:bidi="fr_FR"/>
        </w:rPr>
        <w:t xml:space="preserve">; </w:t>
      </w:r>
      <w:hyperlink r:id="rId1270">
        <w:r>
          <w:rPr>
            <w:lang w:val="fr_FR" w:bidi="fr_FR"/>
          </w:rPr>
          <w:rPr>
            <w:color w:val="0000EE"/>
            <w:u w:val="single"/>
          </w:rPr>
          <w:t>4.1</w:t>
        </w:r>
      </w:hyperlink>
      <w:r>
        <w:rPr>
          <w:lang w:val="fr_FR" w:bidi="fr_FR"/>
        </w:rPr>
        <w:t xml:space="preserve">). L'Apocalypse décrit un faux prophète qui se démarquera des autres (voir </w:t>
      </w:r>
      <w:hyperlink r:id="rId480">
        <w:r>
          <w:rPr>
            <w:lang w:val="fr_FR" w:bidi="fr_FR"/>
          </w:rPr>
          <w:rPr>
            <w:color w:val="0000EE"/>
            <w:u w:val="single"/>
          </w:rPr>
          <w:t>Ap 16.13</w:t>
        </w:r>
      </w:hyperlink>
      <w:r>
        <w:rPr>
          <w:lang w:val="fr_FR" w:bidi="fr_FR"/>
        </w:rPr>
        <w:t xml:space="preserve">). • Les signes et les miracles ne sont pas une garantie de l'approbation de Dieu (voir </w:t>
      </w:r>
      <w:hyperlink r:id="rId1271">
        <w:r>
          <w:rPr>
            <w:lang w:val="fr_FR" w:bidi="fr_FR"/>
          </w:rPr>
          <w:rPr>
            <w:color w:val="0000EE"/>
            <w:u w:val="single"/>
          </w:rPr>
          <w:t xml:space="preserve">Dt 13.1–4 </w:t>
        </w:r>
      </w:hyperlink>
      <w:r>
        <w:rPr>
          <w:lang w:val="fr_FR" w:bidi="fr_FR"/>
        </w:rPr>
        <w:t xml:space="preserve">; </w:t>
      </w:r>
      <w:hyperlink r:id="rId1272">
        <w:r>
          <w:rPr>
            <w:lang w:val="fr_FR" w:bidi="fr_FR"/>
          </w:rPr>
          <w:rPr>
            <w:color w:val="0000EE"/>
            <w:u w:val="single"/>
          </w:rPr>
          <w:t>Ap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hyperlink r:id="rId1223">
        <w:r>
          <w:rPr>
            <w:lang w:val="fr_FR" w:bidi="fr_FR"/>
          </w:rPr>
          <w:rPr>
            <w:color w:val="0000EE"/>
            <w:u w:val="single"/>
          </w:rPr>
          <w:t>24.4–8</w:t>
        </w:r>
      </w:hyperlink>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hyperlink r:id="rId1273">
        <w:r>
          <w:rPr>
            <w:lang w:val="fr_FR" w:bidi="fr_FR"/>
          </w:rPr>
          <w:rPr>
            <w:color w:val="0000EE"/>
            <w:u w:val="single"/>
          </w:rPr>
          <w:t>24.23</w:t>
        </w:r>
      </w:hyperlink>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hyperlink r:id="rId937">
        <w:r>
          <w:rPr>
            <w:lang w:val="fr_FR" w:bidi="fr_FR"/>
          </w:rPr>
          <w:rPr>
            <w:color w:val="0000EE"/>
            <w:u w:val="single"/>
          </w:rPr>
          <w:t>24.29–31 ;</w:t>
        </w:r>
      </w:hyperlink>
      <w:r>
        <w:rPr>
          <w:lang w:val="fr_FR" w:bidi="fr_FR"/>
        </w:rPr>
        <w:t xml:space="preserve"> </w:t>
      </w:r>
      <w:hyperlink r:id="rId1274">
        <w:r>
          <w:rPr>
            <w:lang w:val="fr_FR" w:bidi="fr_FR"/>
          </w:rPr>
          <w:rPr>
            <w:color w:val="0000EE"/>
            <w:u w:val="single"/>
          </w:rPr>
          <w:t>1Th 4.13–18</w:t>
        </w:r>
      </w:hyperlink>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5">
        <w:r>
          <w:rPr>
            <w:lang w:val="fr_FR" w:bidi="fr_FR"/>
          </w:rPr>
          <w:rPr>
            <w:color w:val="0000EE"/>
            <w:u w:val="single"/>
          </w:rPr>
          <w:t xml:space="preserve">1Th 4.13–5.10 </w:t>
        </w:r>
      </w:hyperlink>
      <w:r>
        <w:rPr>
          <w:lang w:val="fr_FR" w:bidi="fr_FR"/>
        </w:rPr>
        <w:t xml:space="preserve">; </w:t>
      </w:r>
      <w:hyperlink r:id="rId1276">
        <w:r>
          <w:rPr>
            <w:lang w:val="fr_FR" w:bidi="fr_FR"/>
          </w:rPr>
          <w:rPr>
            <w:color w:val="0000EE"/>
            <w:u w:val="single"/>
          </w:rPr>
          <w:t>2Th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hyperlink r:id="rId1277">
        <w:r>
          <w:rPr>
            <w:lang w:val="fr_FR" w:bidi="fr_FR"/>
          </w:rPr>
          <w:rPr>
            <w:color w:val="0000EE"/>
            <w:u w:val="single"/>
          </w:rPr>
          <w:t xml:space="preserve">Ac 2.17–21 </w:t>
        </w:r>
      </w:hyperlink>
      <w:r>
        <w:rPr>
          <w:lang w:val="fr_FR" w:bidi="fr_FR"/>
        </w:rPr>
        <w:t xml:space="preserve">; </w:t>
      </w:r>
      <w:hyperlink r:id="rId1278">
        <w:r>
          <w:rPr>
            <w:lang w:val="fr_FR" w:bidi="fr_FR"/>
          </w:rPr>
          <w:rPr>
            <w:color w:val="0000EE"/>
            <w:u w:val="single"/>
          </w:rPr>
          <w:t xml:space="preserve">Hb 12.26–27 </w:t>
        </w:r>
      </w:hyperlink>
      <w:r>
        <w:rPr>
          <w:lang w:val="fr_FR" w:bidi="fr_FR"/>
        </w:rPr>
        <w:t xml:space="preserve">; </w:t>
      </w:r>
      <w:hyperlink r:id="rId1279">
        <w:r>
          <w:rPr>
            <w:lang w:val="fr_FR" w:bidi="fr_FR"/>
          </w:rPr>
          <w:rPr>
            <w:color w:val="0000EE"/>
            <w:u w:val="single"/>
          </w:rPr>
          <w:t xml:space="preserve">2P 3.10 </w:t>
        </w:r>
      </w:hyperlink>
      <w:r>
        <w:rPr>
          <w:lang w:val="fr_FR" w:bidi="fr_FR"/>
        </w:rPr>
        <w:t xml:space="preserve">; </w:t>
      </w:r>
      <w:hyperlink r:id="rId1280">
        <w:r>
          <w:rPr>
            <w:lang w:val="fr_FR" w:bidi="fr_FR"/>
          </w:rPr>
          <w:rPr>
            <w:color w:val="0000EE"/>
            <w:u w:val="single"/>
          </w:rPr>
          <w:t>Ap 6.12–13</w:t>
        </w:r>
      </w:hyperlink>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1">
        <w:r>
          <w:rPr>
            <w:lang w:val="fr_FR" w:bidi="fr_FR"/>
          </w:rPr>
          <w:rPr>
            <w:color w:val="0000EE"/>
            <w:u w:val="single"/>
          </w:rPr>
          <w:t xml:space="preserve">Es 13.9–16 </w:t>
        </w:r>
      </w:hyperlink>
      <w:r>
        <w:rPr>
          <w:lang w:val="fr_FR" w:bidi="fr_FR"/>
        </w:rPr>
        <w:t xml:space="preserve">; </w:t>
      </w:r>
      <w:hyperlink r:id="rId1282">
        <w:r>
          <w:rPr>
            <w:lang w:val="fr_FR" w:bidi="fr_FR"/>
          </w:rPr>
          <w:rPr>
            <w:color w:val="0000EE"/>
            <w:u w:val="single"/>
          </w:rPr>
          <w:t xml:space="preserve">Ez 32.1–10 </w:t>
        </w:r>
      </w:hyperlink>
      <w:r>
        <w:rPr>
          <w:lang w:val="fr_FR" w:bidi="fr_FR"/>
        </w:rPr>
        <w:t xml:space="preserve">; </w:t>
      </w:r>
      <w:hyperlink r:id="rId1261">
        <w:r>
          <w:rPr>
            <w:lang w:val="fr_FR" w:bidi="fr_FR"/>
          </w:rPr>
          <w:rPr>
            <w:color w:val="0000EE"/>
            <w:u w:val="single"/>
          </w:rPr>
          <w:t xml:space="preserve">Jl 2.1–17 </w:t>
        </w:r>
      </w:hyperlink>
      <w:r>
        <w:rPr>
          <w:lang w:val="fr_FR" w:bidi="fr_FR"/>
        </w:rPr>
        <w:t xml:space="preserve">; </w:t>
      </w:r>
      <w:hyperlink r:id="rId1283">
        <w:r>
          <w:rPr>
            <w:lang w:val="fr_FR" w:bidi="fr_FR"/>
          </w:rPr>
          <w:rPr>
            <w:color w:val="0000EE"/>
            <w:u w:val="single"/>
          </w:rPr>
          <w:t>Am 8.7–10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hyperlink r:id="rId1284">
        <w:r>
          <w:rPr>
            <w:lang w:val="fr_FR" w:bidi="fr_FR"/>
          </w:rPr>
          <w:rPr>
            <w:color w:val="0000EE"/>
            <w:u w:val="single"/>
          </w:rPr>
          <w:t>24.3</w:t>
        </w:r>
      </w:hyperlink>
      <w:r>
        <w:rPr>
          <w:lang w:val="fr_FR" w:bidi="fr_FR"/>
        </w:rPr>
        <w:t xml:space="preserve">). D'après certains commentateurs, </w:t>
      </w:r>
      <w:hyperlink r:id="rId937">
        <w:r>
          <w:rPr>
            <w:lang w:val="fr_FR" w:bidi="fr_FR"/>
          </w:rPr>
          <w:rPr>
            <w:color w:val="0000EE"/>
            <w:u w:val="single"/>
          </w:rPr>
          <w:t xml:space="preserve">24.29–31 </w:t>
        </w:r>
      </w:hyperlink>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hyperlink r:id="rId1285">
        <w:r>
          <w:rPr>
            <w:lang w:val="fr_FR" w:bidi="fr_FR"/>
          </w:rPr>
          <w:rPr>
            <w:color w:val="0000EE"/>
            <w:u w:val="single"/>
          </w:rPr>
          <w:t>12.38–42 ;</w:t>
        </w:r>
      </w:hyperlink>
      <w:r>
        <w:rPr>
          <w:lang w:val="fr_FR" w:bidi="fr_FR"/>
        </w:rPr>
        <w:t xml:space="preserve"> </w:t>
      </w:r>
      <w:hyperlink r:id="rId894">
        <w:r>
          <w:rPr>
            <w:lang w:val="fr_FR" w:bidi="fr_FR"/>
          </w:rPr>
          <w:rPr>
            <w:color w:val="0000EE"/>
            <w:u w:val="single"/>
          </w:rPr>
          <w:t>16.4</w:t>
        </w:r>
      </w:hyperlink>
      <w:r>
        <w:rPr>
          <w:lang w:val="fr_FR" w:bidi="fr_FR"/>
        </w:rPr>
        <w:t xml:space="preserve">). Sa venue sera l’occasion de sa justification (voir </w:t>
      </w:r>
      <w:hyperlink r:id="rId1286">
        <w:r>
          <w:rPr>
            <w:lang w:val="fr_FR" w:bidi="fr_FR"/>
          </w:rPr>
          <w:rPr>
            <w:color w:val="0000EE"/>
            <w:u w:val="single"/>
          </w:rPr>
          <w:t>26.64</w:t>
        </w:r>
      </w:hyperlink>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hyperlink r:id="rId127">
        <w:r>
          <w:rPr>
            <w:lang w:val="fr_FR" w:bidi="fr_FR"/>
          </w:rPr>
          <w:rPr>
            <w:color w:val="0000EE"/>
            <w:u w:val="single"/>
          </w:rPr>
          <w:t xml:space="preserve">21.43 </w:t>
        </w:r>
      </w:hyperlink>
      <w:r>
        <w:rPr>
          <w:lang w:val="fr_FR" w:bidi="fr_FR"/>
        </w:rPr>
        <w:t xml:space="preserve">; </w:t>
      </w:r>
      <w:hyperlink r:id="rId1287">
        <w:r>
          <w:rPr>
            <w:lang w:val="fr_FR" w:bidi="fr_FR"/>
          </w:rPr>
          <w:rPr>
            <w:color w:val="0000EE"/>
            <w:u w:val="single"/>
          </w:rPr>
          <w:t>Za 1.10–14</w:t>
        </w:r>
      </w:hyperlink>
      <w:r>
        <w:rPr>
          <w:lang w:val="fr_FR" w:bidi="fr_FR"/>
        </w:rPr>
        <w:t xml:space="preserve">). • Pour la venue du Fils de l'homme sur les nuées, voir </w:t>
      </w:r>
      <w:hyperlink r:id="rId1288">
        <w:r>
          <w:rPr>
            <w:lang w:val="fr_FR" w:bidi="fr_FR"/>
          </w:rPr>
          <w:rPr>
            <w:color w:val="0000EE"/>
            <w:u w:val="single"/>
          </w:rPr>
          <w:t>Dn 7.13</w:t>
        </w:r>
      </w:hyperlink>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0">
        <w:r>
          <w:rPr>
            <w:lang w:val="fr_FR" w:bidi="fr_FR"/>
          </w:rPr>
          <w:rPr>
            <w:color w:val="0000EE"/>
            <w:u w:val="single"/>
          </w:rPr>
          <w:t>Mt 10.23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263">
        <w:r>
          <w:rPr>
            <w:lang w:val="fr_FR" w:bidi="fr_FR"/>
          </w:rPr>
          <w:rPr>
            <w:color w:val="0000EE"/>
            <w:u w:val="single"/>
          </w:rPr>
          <w:t>19.28 ;</w:t>
        </w:r>
      </w:hyperlink>
      <w:r>
        <w:rPr>
          <w:lang w:val="fr_FR" w:bidi="fr_FR"/>
        </w:rPr>
        <w:t xml:space="preserve"> </w:t>
      </w:r>
      <w:hyperlink r:id="rId938">
        <w:r>
          <w:rPr>
            <w:lang w:val="fr_FR" w:bidi="fr_FR"/>
          </w:rPr>
          <w:rPr>
            <w:color w:val="0000EE"/>
            <w:u w:val="single"/>
          </w:rPr>
          <w:t>25.31 ;</w:t>
        </w:r>
      </w:hyperlink>
      <w:r>
        <w:rPr>
          <w:lang w:val="fr_FR" w:bidi="fr_FR"/>
        </w:rPr>
        <w:t xml:space="preserve"> </w:t>
      </w:r>
      <w:hyperlink r:id="rId1286">
        <w:r>
          <w:rPr>
            <w:lang w:val="fr_FR" w:bidi="fr_FR"/>
          </w:rPr>
          <w:rPr>
            <w:color w:val="0000EE"/>
            <w:u w:val="single"/>
          </w:rPr>
          <w:t>26.64 ;</w:t>
        </w:r>
      </w:hyperlink>
      <w:r>
        <w:rPr>
          <w:lang w:val="fr_FR" w:bidi="fr_FR"/>
        </w:rPr>
        <w:t xml:space="preserve"> </w:t>
      </w:r>
      <w:hyperlink r:id="rId647">
        <w:r>
          <w:rPr>
            <w:lang w:val="fr_FR" w:bidi="fr_FR"/>
          </w:rPr>
          <w:rPr>
            <w:color w:val="0000EE"/>
            <w:u w:val="single"/>
          </w:rPr>
          <w:t>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hyperlink r:id="rId827">
        <w:r>
          <w:rPr>
            <w:lang w:val="fr_FR" w:bidi="fr_FR"/>
          </w:rPr>
          <w:rPr>
            <w:color w:val="0000EE"/>
            <w:u w:val="single"/>
          </w:rPr>
          <w:t>13.41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938">
        <w:r>
          <w:rPr>
            <w:lang w:val="fr_FR" w:bidi="fr_FR"/>
          </w:rPr>
          <w:rPr>
            <w:color w:val="0000EE"/>
            <w:u w:val="single"/>
          </w:rPr>
          <w:t>25.31</w:t>
        </w:r>
      </w:hyperlink>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hyperlink r:id="rId111">
        <w:r>
          <w:rPr>
            <w:lang w:val="fr_FR" w:bidi="fr_FR"/>
          </w:rPr>
          <w:rPr>
            <w:color w:val="0000EE"/>
            <w:u w:val="single"/>
          </w:rPr>
          <w:t xml:space="preserve">11.10 </w:t>
        </w:r>
      </w:hyperlink>
      <w:r>
        <w:rPr>
          <w:lang w:val="fr_FR" w:bidi="fr_FR"/>
        </w:rPr>
        <w:t xml:space="preserve">; </w:t>
      </w:r>
      <w:hyperlink r:id="rId1289">
        <w:r>
          <w:rPr>
            <w:lang w:val="fr_FR" w:bidi="fr_FR"/>
          </w:rPr>
          <w:rPr>
            <w:color w:val="0000EE"/>
            <w:u w:val="single"/>
          </w:rPr>
          <w:t xml:space="preserve">Lc 7.24 </w:t>
        </w:r>
      </w:hyperlink>
      <w:r>
        <w:rPr>
          <w:lang w:val="fr_FR" w:bidi="fr_FR"/>
        </w:rPr>
        <w:t xml:space="preserve">; </w:t>
      </w:r>
      <w:hyperlink r:id="rId1290">
        <w:r>
          <w:rPr>
            <w:lang w:val="fr_FR" w:bidi="fr_FR"/>
          </w:rPr>
          <w:rPr>
            <w:color w:val="0000EE"/>
            <w:u w:val="single"/>
          </w:rPr>
          <w:t xml:space="preserve">9.52 </w:t>
        </w:r>
      </w:hyperlink>
      <w:r>
        <w:rPr>
          <w:lang w:val="fr_FR" w:bidi="fr_FR"/>
        </w:rPr>
        <w:t xml:space="preserve">; </w:t>
      </w:r>
      <w:hyperlink r:id="rId24">
        <w:r>
          <w:rPr>
            <w:lang w:val="fr_FR" w:bidi="fr_FR"/>
          </w:rPr>
          <w:rPr>
            <w:color w:val="0000EE"/>
            <w:u w:val="single"/>
          </w:rPr>
          <w:t>Jc 2.25</w:t>
        </w:r>
      </w:hyperlink>
      <w:r>
        <w:rPr>
          <w:lang w:val="fr_FR" w:bidi="fr_FR"/>
        </w:rPr>
        <w:t xml:space="preserve">) et que Jésus décrit la propagation de la Bonne Nouvelle parmi les païens (voir </w:t>
      </w:r>
      <w:hyperlink r:id="rId982">
        <w:r>
          <w:rPr>
            <w:lang w:val="fr_FR" w:bidi="fr_FR"/>
          </w:rPr>
          <w:rPr>
            <w:color w:val="0000EE"/>
            <w:u w:val="single"/>
          </w:rPr>
          <w:t xml:space="preserve">Mt 21.33–46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291">
        <w:r>
          <w:rPr>
            <w:lang w:val="fr_FR" w:bidi="fr_FR"/>
          </w:rPr>
          <w:rPr>
            <w:color w:val="0000EE"/>
            <w:u w:val="single"/>
          </w:rPr>
          <w:t xml:space="preserve">Dt 30:1–10 </w:t>
        </w:r>
      </w:hyperlink>
      <w:r>
        <w:rPr>
          <w:lang w:val="fr_FR" w:bidi="fr_FR"/>
        </w:rPr>
        <w:t xml:space="preserve">; </w:t>
      </w:r>
      <w:hyperlink r:id="rId1292">
        <w:r>
          <w:rPr>
            <w:lang w:val="fr_FR" w:bidi="fr_FR"/>
          </w:rPr>
          <w:rPr>
            <w:color w:val="0000EE"/>
            <w:u w:val="single"/>
          </w:rPr>
          <w:t xml:space="preserve">Es 27.13 </w:t>
        </w:r>
      </w:hyperlink>
      <w:r>
        <w:rPr>
          <w:lang w:val="fr_FR" w:bidi="fr_FR"/>
        </w:rPr>
        <w:t xml:space="preserve">; </w:t>
      </w:r>
      <w:hyperlink r:id="rId1293">
        <w:r>
          <w:rPr>
            <w:lang w:val="fr_FR" w:bidi="fr_FR"/>
          </w:rPr>
          <w:rPr>
            <w:color w:val="0000EE"/>
            <w:u w:val="single"/>
          </w:rPr>
          <w:t>Zc 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hyperlink r:id="rId1294">
        <w:r>
          <w:rPr>
            <w:lang w:val="fr_FR" w:bidi="fr_FR"/>
          </w:rPr>
          <w:rPr>
            <w:color w:val="0000EE"/>
            <w:u w:val="single"/>
          </w:rPr>
          <w:t xml:space="preserve">23.36 : </w:t>
        </w:r>
      </w:hyperlink>
      <w:r>
        <w:rPr>
          <w:lang w:val="fr_FR" w:bidi="fr_FR"/>
        </w:rPr>
        <w:t xml:space="preserve">"ce jugement") fait allusion aux événements liés à la destruction du Temple (voir </w:t>
      </w:r>
      <w:hyperlink r:id="rId1123">
        <w:r>
          <w:rPr>
            <w:lang w:val="fr_FR" w:bidi="fr_FR"/>
          </w:rPr>
          <w:rPr>
            <w:color w:val="0000EE"/>
            <w:u w:val="single"/>
          </w:rPr>
          <w:t>24.2</w:t>
        </w:r>
      </w:hyperlink>
      <w:r>
        <w:rPr>
          <w:lang w:val="fr_FR" w:bidi="fr_FR"/>
        </w:rPr>
        <w:t xml:space="preserve">, </w:t>
      </w:r>
      <w:hyperlink r:id="rId1295">
        <w:r>
          <w:rPr>
            <w:lang w:val="fr_FR" w:bidi="fr_FR"/>
          </w:rPr>
          <w:rPr>
            <w:color w:val="0000EE"/>
            <w:u w:val="single"/>
          </w:rPr>
          <w:t>8</w:t>
        </w:r>
      </w:hyperlink>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hyperlink r:id="rId1296">
        <w:r>
          <w:rPr>
            <w:lang w:val="fr_FR" w:bidi="fr_FR"/>
          </w:rPr>
          <w:rPr>
            <w:color w:val="0000EE"/>
            <w:u w:val="single"/>
          </w:rPr>
          <w:t xml:space="preserve">Jc 5.9 </w:t>
        </w:r>
      </w:hyperlink>
      <w:r>
        <w:rPr>
          <w:lang w:val="fr_FR" w:bidi="fr_FR"/>
        </w:rPr>
        <w:t xml:space="preserve">; </w:t>
      </w:r>
      <w:hyperlink r:id="rId1297">
        <w:r>
          <w:rPr>
            <w:lang w:val="fr_FR" w:bidi="fr_FR"/>
          </w:rPr>
          <w:rPr>
            <w:color w:val="0000EE"/>
            <w:u w:val="single"/>
          </w:rPr>
          <w:t>Ap 3.20</w:t>
        </w:r>
      </w:hyperlink>
      <w:r>
        <w:rPr>
          <w:lang w:val="fr_FR" w:bidi="fr_FR"/>
        </w:rPr>
        <w:t xml:space="preserve">), la destruction du Temple, ou la fin des temps (voir </w:t>
      </w:r>
      <w:hyperlink r:id="rId1298">
        <w:r>
          <w:rPr>
            <w:lang w:val="fr_FR" w:bidi="fr_FR"/>
          </w:rPr>
          <w:rPr>
            <w:color w:val="0000EE"/>
            <w:u w:val="single"/>
          </w:rPr>
          <w:t>Lc 21.31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hyperlink r:id="rId1299">
        <w:r>
          <w:rPr>
            <w:lang w:val="fr_FR" w:bidi="fr_FR"/>
          </w:rPr>
          <w:rPr>
            <w:color w:val="0000EE"/>
            <w:u w:val="single"/>
          </w:rPr>
          <w:t xml:space="preserve">11.16 </w:t>
        </w:r>
      </w:hyperlink>
      <w:r>
        <w:rPr>
          <w:lang w:val="fr_FR" w:bidi="fr_FR"/>
        </w:rPr>
        <w:t xml:space="preserve">; </w:t>
      </w:r>
      <w:hyperlink r:id="rId787">
        <w:r>
          <w:rPr>
            <w:lang w:val="fr_FR" w:bidi="fr_FR"/>
          </w:rPr>
          <w:rPr>
            <w:color w:val="0000EE"/>
            <w:u w:val="single"/>
          </w:rPr>
          <w:t>12.39</w:t>
        </w:r>
      </w:hyperlink>
      <w:r>
        <w:rPr>
          <w:lang w:val="fr_FR" w:bidi="fr_FR"/>
        </w:rPr>
        <w:t xml:space="preserve">, </w:t>
      </w:r>
      <w:hyperlink r:id="rId1300">
        <w:r>
          <w:rPr>
            <w:lang w:val="fr_FR" w:bidi="fr_FR"/>
          </w:rPr>
          <w:rPr>
            <w:color w:val="0000EE"/>
            <w:u w:val="single"/>
          </w:rPr>
          <w:t>41–42</w:t>
        </w:r>
      </w:hyperlink>
      <w:r>
        <w:rPr>
          <w:lang w:val="fr_FR" w:bidi="fr_FR"/>
        </w:rPr>
        <w:t xml:space="preserve">, </w:t>
      </w:r>
      <w:hyperlink r:id="rId1301">
        <w:r>
          <w:rPr>
            <w:lang w:val="fr_FR" w:bidi="fr_FR"/>
          </w:rPr>
          <w:rPr>
            <w:color w:val="0000EE"/>
            <w:u w:val="single"/>
          </w:rPr>
          <w:t>45 ;</w:t>
        </w:r>
      </w:hyperlink>
      <w:r>
        <w:rPr>
          <w:lang w:val="fr_FR" w:bidi="fr_FR"/>
        </w:rPr>
        <w:t xml:space="preserve"> </w:t>
      </w:r>
      <w:hyperlink r:id="rId894">
        <w:r>
          <w:rPr>
            <w:lang w:val="fr_FR" w:bidi="fr_FR"/>
          </w:rPr>
          <w:rPr>
            <w:color w:val="0000EE"/>
            <w:u w:val="single"/>
          </w:rPr>
          <w:t>16.4 ;</w:t>
        </w:r>
      </w:hyperlink>
      <w:r>
        <w:rPr>
          <w:lang w:val="fr_FR" w:bidi="fr_FR"/>
        </w:rPr>
        <w:t xml:space="preserve"> </w:t>
      </w:r>
      <w:hyperlink r:id="rId1294">
        <w:r>
          <w:rPr>
            <w:lang w:val="fr_FR" w:bidi="fr_FR"/>
          </w:rPr>
          <w:rPr>
            <w:color w:val="0000EE"/>
            <w:u w:val="single"/>
          </w:rPr>
          <w:t>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hyperlink r:id="rId333">
        <w:r>
          <w:rPr>
            <w:lang w:val="fr_FR" w:bidi="fr_FR"/>
          </w:rPr>
          <w:rPr>
            <w:color w:val="0000EE"/>
            <w:u w:val="single"/>
          </w:rPr>
          <w:t xml:space="preserve">5.18 </w:t>
        </w:r>
      </w:hyperlink>
      <w:r>
        <w:rPr>
          <w:lang w:val="fr_FR" w:bidi="fr_FR"/>
        </w:rPr>
        <w:t xml:space="preserve">; </w:t>
      </w:r>
      <w:hyperlink r:id="rId1302">
        <w:r>
          <w:rPr>
            <w:lang w:val="fr_FR" w:bidi="fr_FR"/>
          </w:rPr>
          <w:rPr>
            <w:color w:val="0000EE"/>
            <w:u w:val="single"/>
          </w:rPr>
          <w:t xml:space="preserve">Es 40.8 </w:t>
        </w:r>
      </w:hyperlink>
      <w:r>
        <w:rPr>
          <w:lang w:val="fr_FR" w:bidi="fr_FR"/>
        </w:rPr>
        <w:t xml:space="preserve">; </w:t>
      </w:r>
      <w:hyperlink r:id="rId1303">
        <w:r>
          <w:rPr>
            <w:lang w:val="fr_FR" w:bidi="fr_FR"/>
          </w:rPr>
          <w:rPr>
            <w:color w:val="0000EE"/>
            <w:u w:val="single"/>
          </w:rPr>
          <w:t xml:space="preserve">55.11 </w:t>
        </w:r>
      </w:hyperlink>
      <w:r>
        <w:rPr>
          <w:lang w:val="fr_FR" w:bidi="fr_FR"/>
        </w:rPr>
        <w:t xml:space="preserve">; </w:t>
      </w:r>
      <w:hyperlink r:id="rId1304">
        <w:r>
          <w:rPr>
            <w:lang w:val="fr_FR" w:bidi="fr_FR"/>
          </w:rPr>
          <w:rPr>
            <w:color w:val="0000EE"/>
            <w:u w:val="single"/>
          </w:rPr>
          <w:t>59. 21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hyperlink r:id="rId1305">
        <w:r>
          <w:rPr>
            <w:lang w:val="fr_FR" w:bidi="fr_FR"/>
          </w:rPr>
          <w:rPr>
            <w:color w:val="0000EE"/>
            <w:u w:val="single"/>
          </w:rPr>
          <w:t>Ac 1.7</w:t>
        </w:r>
      </w:hyperlink>
      <w:r>
        <w:rPr>
          <w:lang w:val="fr_FR" w:bidi="fr_FR"/>
        </w:rPr>
        <w:t xml:space="preserve">. Puisque le jour est inconnu, les auditeurs de Jésus doivent être vigilants et fidèles (voir </w:t>
      </w:r>
      <w:hyperlink r:id="rId1263">
        <w:r>
          <w:rPr>
            <w:lang w:val="fr_FR" w:bidi="fr_FR"/>
          </w:rPr>
          <w:rPr>
            <w:color w:val="0000EE"/>
            <w:u w:val="single"/>
          </w:rPr>
          <w:t>Mt 24.7–25.46</w:t>
        </w:r>
      </w:hyperlink>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hyperlink r:id="rId1284">
        <w:r>
          <w:rPr>
            <w:lang w:val="fr_FR" w:bidi="fr_FR"/>
          </w:rPr>
          <w:rPr>
            <w:color w:val="0000EE"/>
            <w:u w:val="single"/>
          </w:rPr>
          <w:t xml:space="preserve">24.3 </w:t>
        </w:r>
      </w:hyperlink>
      <w:r>
        <w:rPr>
          <w:lang w:val="fr_FR" w:bidi="fr_FR"/>
        </w:rPr>
        <w:t xml:space="preserve">; cf. </w:t>
      </w:r>
      <w:hyperlink r:id="rId1306">
        <w:r>
          <w:rPr>
            <w:lang w:val="fr_FR" w:bidi="fr_FR"/>
          </w:rPr>
          <w:rPr>
            <w:color w:val="0000EE"/>
            <w:u w:val="single"/>
          </w:rPr>
          <w:t>Lc 17.26</w:t>
        </w:r>
      </w:hyperlink>
      <w:r>
        <w:rPr>
          <w:lang w:val="fr_FR" w:bidi="fr_FR"/>
        </w:rPr>
        <w:t xml:space="preserve">) est comparée aux temps de Noé (voir </w:t>
      </w:r>
      <w:hyperlink r:id="rId1307">
        <w:r>
          <w:rPr>
            <w:lang w:val="fr_FR" w:bidi="fr_FR"/>
          </w:rPr>
          <w:rPr>
            <w:color w:val="0000EE"/>
            <w:u w:val="single"/>
          </w:rPr>
          <w:t xml:space="preserve">Gn 6.9–22 </w:t>
        </w:r>
      </w:hyperlink>
      <w:r>
        <w:rPr>
          <w:lang w:val="fr_FR" w:bidi="fr_FR"/>
        </w:rPr>
        <w:t xml:space="preserve">; </w:t>
      </w:r>
      <w:hyperlink r:id="rId1308">
        <w:r>
          <w:rPr>
            <w:lang w:val="fr_FR" w:bidi="fr_FR"/>
          </w:rPr>
          <w:rPr>
            <w:color w:val="0000EE"/>
            <w:u w:val="single"/>
          </w:rPr>
          <w:t xml:space="preserve">2P 2.5 </w:t>
        </w:r>
      </w:hyperlink>
      <w:r>
        <w:rPr>
          <w:lang w:val="fr_FR" w:bidi="fr_FR"/>
        </w:rPr>
        <w:t xml:space="preserve">; </w:t>
      </w:r>
      <w:hyperlink r:id="rId1309">
        <w:r>
          <w:rPr>
            <w:lang w:val="fr_FR" w:bidi="fr_FR"/>
          </w:rPr>
          <w:rPr>
            <w:color w:val="0000EE"/>
            <w:u w:val="single"/>
          </w:rPr>
          <w:t>3.5–6</w:t>
        </w:r>
      </w:hyperlink>
      <w:r>
        <w:rPr>
          <w:lang w:val="fr_FR" w:bidi="fr_FR"/>
        </w:rPr>
        <w:t>). Ce qui est comparé ici, ce n'est pas la gravité des péchés, mais le manque de discernement concernant l'intervention de Dieu, assorti à une préoccupation pour les plaisirs charnels de la vie (</w:t>
      </w:r>
      <w:hyperlink r:id="rId809">
        <w:r>
          <w:rPr>
            <w:lang w:val="fr_FR" w:bidi="fr_FR"/>
          </w:rPr>
          <w:rPr>
            <w:color w:val="0000EE"/>
            <w:u w:val="single"/>
          </w:rPr>
          <w:t>Mt 6.19–34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hyperlink r:id="rId1310">
        <w:r>
          <w:rPr>
            <w:lang w:val="fr_FR" w:bidi="fr_FR"/>
          </w:rPr>
          <w:rPr>
            <w:color w:val="0000EE"/>
            <w:u w:val="single"/>
          </w:rPr>
          <w:t>Gn 7</w:t>
        </w:r>
      </w:hyperlink>
      <w:r>
        <w:rPr>
          <w:lang w:val="fr_FR" w:bidi="fr_FR"/>
        </w:rPr>
        <w:t xml:space="preserve">), surviendra de manière inattendue. La seule préparation adéquate reste une vie de vigilance et d'obéissance constantes (cf. </w:t>
      </w:r>
      <w:hyperlink r:id="rId1311">
        <w:r>
          <w:rPr>
            <w:lang w:val="fr_FR" w:bidi="fr_FR"/>
          </w:rPr>
          <w:rPr>
            <w:color w:val="0000EE"/>
            <w:u w:val="single"/>
          </w:rPr>
          <w:t>Lc 17.26–27</w:t>
        </w:r>
      </w:hyperlink>
      <w:r>
        <w:rPr>
          <w:lang w:val="fr_FR" w:bidi="fr_FR"/>
        </w:rPr>
        <w:t xml:space="preserve">, </w:t>
      </w:r>
      <w:hyperlink r:id="rId1312">
        <w:r>
          <w:rPr>
            <w:lang w:val="fr_FR" w:bidi="fr_FR"/>
          </w:rPr>
          <w:rPr>
            <w:color w:val="0000EE"/>
            <w:u w:val="single"/>
          </w:rPr>
          <w:t>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hyperlink r:id="rId686">
        <w:r>
          <w:rPr>
            <w:lang w:val="fr_FR" w:bidi="fr_FR"/>
          </w:rPr>
          <w:rPr>
            <w:color w:val="0000EE"/>
            <w:u w:val="single"/>
          </w:rPr>
          <w:t>24.1–36</w:t>
        </w:r>
      </w:hyperlink>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22.1–14</w:t>
        </w:r>
      </w:hyperlink>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hyperlink r:id="rId501">
        <w:r>
          <w:rPr>
            <w:lang w:val="fr_FR" w:bidi="fr_FR"/>
          </w:rPr>
          <w:rPr>
            <w:color w:val="0000EE"/>
            <w:u w:val="single"/>
          </w:rPr>
          <w:t xml:space="preserve">25.13 </w:t>
        </w:r>
      </w:hyperlink>
      <w:r>
        <w:rPr>
          <w:lang w:val="fr_FR" w:bidi="fr_FR"/>
        </w:rPr>
        <w:t xml:space="preserve">; </w:t>
      </w:r>
      <w:hyperlink r:id="rId1313">
        <w:r>
          <w:rPr>
            <w:lang w:val="fr_FR" w:bidi="fr_FR"/>
          </w:rPr>
          <w:rPr>
            <w:color w:val="0000EE"/>
            <w:u w:val="single"/>
          </w:rPr>
          <w:t>26.38–41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hyperlink r:id="rId307">
        <w:r>
          <w:rPr>
            <w:lang w:val="fr_FR" w:bidi="fr_FR"/>
          </w:rPr>
          <w:rPr>
            <w:color w:val="0000EE"/>
            <w:u w:val="single"/>
          </w:rPr>
          <w:t xml:space="preserve">10.24–25 </w:t>
        </w:r>
      </w:hyperlink>
      <w:r>
        <w:rPr>
          <w:lang w:val="fr_FR" w:bidi="fr_FR"/>
        </w:rPr>
        <w:t xml:space="preserve">; </w:t>
      </w:r>
      <w:hyperlink r:id="rId1314">
        <w:r>
          <w:rPr>
            <w:lang w:val="fr_FR" w:bidi="fr_FR"/>
          </w:rPr>
          <w:rPr>
            <w:color w:val="0000EE"/>
            <w:u w:val="single"/>
          </w:rPr>
          <w:t xml:space="preserve">13.27–28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1315">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hyperlink r:id="rId586">
        <w:r>
          <w:rPr>
            <w:lang w:val="fr_FR" w:bidi="fr_FR"/>
          </w:rPr>
          <w:rPr>
            <w:color w:val="0000EE"/>
            <w:u w:val="single"/>
          </w:rPr>
          <w:t>25.1–13</w:t>
        </w:r>
      </w:hyperlink>
      <w:r>
        <w:rPr>
          <w:lang w:val="fr_FR" w:bidi="fr_FR"/>
        </w:rPr>
        <w:t xml:space="preserve">, </w:t>
      </w:r>
      <w:hyperlink r:id="rId1077">
        <w:r>
          <w:rPr>
            <w:lang w:val="fr_FR" w:bidi="fr_FR"/>
          </w:rPr>
          <w:rPr>
            <w:color w:val="0000EE"/>
            <w:u w:val="single"/>
          </w:rPr>
          <w:t>14–30</w:t>
        </w:r>
      </w:hyperlink>
      <w:r>
        <w:rPr>
          <w:lang w:val="fr_FR" w:bidi="fr_FR"/>
        </w:rPr>
        <w:t xml:space="preserve">, </w:t>
      </w:r>
      <w:hyperlink r:id="rId283">
        <w:r>
          <w:rPr>
            <w:lang w:val="fr_FR" w:bidi="fr_FR"/>
          </w:rPr>
          <w:rPr>
            <w:color w:val="0000EE"/>
            <w:u w:val="single"/>
          </w:rPr>
          <w:t>31–46</w:t>
        </w:r>
      </w:hyperlink>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hyperlink r:id="rId1316">
        <w:r>
          <w:rPr>
            <w:lang w:val="fr_FR" w:bidi="fr_FR"/>
          </w:rPr>
          <w:rPr>
            <w:color w:val="0000EE"/>
            <w:u w:val="single"/>
          </w:rPr>
          <w:t>Marc 2:19–20</w:t>
        </w:r>
      </w:hyperlink>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hyperlink r:id="rId1317">
        <w:r>
          <w:rPr>
            <w:lang w:val="fr_FR" w:bidi="fr_FR"/>
          </w:rPr>
          <w:rPr>
            <w:color w:val="0000EE"/>
            <w:u w:val="single"/>
          </w:rPr>
          <w:t>Matthieu 25:10</w:t>
        </w:r>
      </w:hyperlink>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hyperlink r:id="rId501">
        <w:r>
          <w:rPr>
            <w:lang w:val="fr_FR" w:bidi="fr_FR"/>
          </w:rPr>
          <w:rPr>
            <w:color w:val="0000EE"/>
            <w:u w:val="single"/>
          </w:rPr>
          <w:t>25:13</w:t>
        </w:r>
      </w:hyperlink>
      <w:r>
        <w:rPr>
          <w:lang w:val="fr_FR" w:bidi="fr_FR"/>
        </w:rPr>
        <w:t xml:space="preserve">; voir aussi </w:t>
      </w:r>
      <w:hyperlink r:id="rId1318">
        <w:r>
          <w:rPr>
            <w:lang w:val="fr_FR" w:bidi="fr_FR"/>
          </w:rPr>
          <w:rPr>
            <w:color w:val="0000EE"/>
            <w:u w:val="single"/>
          </w:rPr>
          <w:t>Luc 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hyperlink r:id="rId1319">
        <w:r>
          <w:rPr>
            <w:lang w:val="fr_FR" w:bidi="fr_FR"/>
          </w:rPr>
          <w:rPr>
            <w:color w:val="0000EE"/>
            <w:u w:val="single"/>
          </w:rPr>
          <w:t>24:42–51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hyperlink r:id="rId1320">
        <w:r>
          <w:rPr>
            <w:lang w:val="fr_FR" w:bidi="fr_FR"/>
          </w:rPr>
          <w:rPr>
            <w:color w:val="0000EE"/>
            <w:u w:val="single"/>
          </w:rPr>
          <w:t>24:48–49</w:t>
        </w:r>
      </w:hyperlink>
      <w:r>
        <w:rPr>
          <w:lang w:val="fr_FR" w:bidi="fr_FR"/>
        </w:rPr>
        <w:t>), certains autres à l'inactivité (</w:t>
      </w:r>
      <w:hyperlink r:id="rId1321">
        <w:r>
          <w:rPr>
            <w:lang w:val="fr_FR" w:bidi="fr_FR"/>
          </w:rPr>
          <w:rPr>
            <w:color w:val="0000EE"/>
            <w:u w:val="single"/>
          </w:rPr>
          <w:t>25:3</w:t>
        </w:r>
      </w:hyperlink>
      <w:r>
        <w:rPr>
          <w:lang w:val="fr_FR" w:bidi="fr_FR"/>
        </w:rPr>
        <w:t>), et certains encore à une passivité craintive (</w:t>
      </w:r>
      <w:hyperlink r:id="rId1322">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hyperlink r:id="rId1076">
        <w:r>
          <w:rPr>
            <w:lang w:val="fr_FR" w:bidi="fr_FR"/>
          </w:rPr>
          <w:rPr>
            <w:color w:val="0000EE"/>
            <w:u w:val="single"/>
          </w:rPr>
          <w:t>24:45–51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hyperlink r:id="rId1076">
        <w:r>
          <w:rPr>
            <w:lang w:val="fr_FR" w:bidi="fr_FR"/>
          </w:rPr>
          <w:rPr>
            <w:color w:val="0000EE"/>
            <w:u w:val="single"/>
          </w:rPr>
          <w:t>Mt 24:45–51</w:t>
        </w:r>
      </w:hyperlink>
      <w:r>
        <w:rPr>
          <w:lang w:val="fr_FR" w:bidi="fr_FR"/>
        </w:rPr>
        <w:t xml:space="preserve">; </w:t>
      </w:r>
      <w:hyperlink r:id="rId1323">
        <w:r>
          <w:rPr>
            <w:lang w:val="fr_FR" w:bidi="fr_FR"/>
          </w:rPr>
          <w:rPr>
            <w:color w:val="0000EE"/>
            <w:u w:val="single"/>
          </w:rPr>
          <w:t>Luc 16:10</w:t>
        </w:r>
      </w:hyperlink>
      <w:r>
        <w:rPr>
          <w:lang w:val="fr_FR" w:bidi="fr_FR"/>
        </w:rPr>
        <w:t xml:space="preserve">. • Se réjouir ensemble est une métaphore de l'approbation du Père et peut-être du banquet messianique (voir </w:t>
      </w:r>
      <w:hyperlink r:id="rId144">
        <w:r>
          <w:rPr>
            <w:lang w:val="fr_FR" w:bidi="fr_FR"/>
          </w:rPr>
          <w:rPr>
            <w:color w:val="0000EE"/>
            <w:u w:val="single"/>
          </w:rPr>
          <w:t>Mt 6:1</w:t>
        </w:r>
      </w:hyperlink>
      <w:r>
        <w:rPr>
          <w:lang w:val="fr_FR" w:bidi="fr_FR"/>
        </w:rPr>
        <w:t xml:space="preserve">, </w:t>
      </w:r>
      <w:hyperlink r:id="rId1324">
        <w:r>
          <w:rPr>
            <w:lang w:val="fr_FR" w:bidi="fr_FR"/>
          </w:rPr>
          <w:rPr>
            <w:color w:val="0000EE"/>
            <w:u w:val="single"/>
          </w:rPr>
          <w:t>4</w:t>
        </w:r>
      </w:hyperlink>
      <w:r>
        <w:rPr>
          <w:lang w:val="fr_FR" w:bidi="fr_FR"/>
        </w:rPr>
        <w:t xml:space="preserve">, </w:t>
      </w:r>
      <w:hyperlink r:id="rId1325">
        <w:r>
          <w:rPr>
            <w:lang w:val="fr_FR" w:bidi="fr_FR"/>
          </w:rPr>
          <w:rPr>
            <w:color w:val="0000EE"/>
            <w:u w:val="single"/>
          </w:rPr>
          <w:t>6</w:t>
        </w:r>
      </w:hyperlink>
      <w:r>
        <w:rPr>
          <w:lang w:val="fr_FR" w:bidi="fr_FR"/>
        </w:rPr>
        <w:t xml:space="preserve">, </w:t>
      </w:r>
      <w:hyperlink r:id="rId1326">
        <w:r>
          <w:rPr>
            <w:lang w:val="fr_FR" w:bidi="fr_FR"/>
          </w:rPr>
          <w:rPr>
            <w:color w:val="0000EE"/>
            <w:u w:val="single"/>
          </w:rPr>
          <w:t>18</w:t>
        </w:r>
      </w:hyperlink>
      <w:r>
        <w:rPr>
          <w:lang w:val="fr_FR" w:bidi="fr_FR"/>
        </w:rPr>
        <w:t xml:space="preserve">; </w:t>
      </w:r>
      <w:hyperlink r:id="rId729">
        <w:r>
          <w:rPr>
            <w:lang w:val="fr_FR" w:bidi="fr_FR"/>
          </w:rPr>
          <w:rPr>
            <w:color w:val="0000EE"/>
            <w:u w:val="single"/>
          </w:rPr>
          <w:t>9:9–17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hyperlink r:id="rId263">
        <w:r>
          <w:rPr>
            <w:lang w:val="fr_FR" w:bidi="fr_FR"/>
          </w:rPr>
          <w:rPr>
            <w:color w:val="0000EE"/>
            <w:u w:val="single"/>
          </w:rPr>
          <w:t>19:28</w:t>
        </w:r>
      </w:hyperlink>
      <w:r>
        <w:rPr>
          <w:lang w:val="fr_FR" w:bidi="fr_FR"/>
        </w:rPr>
        <w:t xml:space="preserve">; </w:t>
      </w:r>
      <w:hyperlink r:id="rId1327">
        <w:r>
          <w:rPr>
            <w:lang w:val="fr_FR" w:bidi="fr_FR"/>
          </w:rPr>
          <w:rPr>
            <w:color w:val="0000EE"/>
            <w:u w:val="single"/>
          </w:rPr>
          <w:t>22:44</w:t>
        </w:r>
      </w:hyperlink>
      <w:r>
        <w:rPr>
          <w:lang w:val="fr_FR" w:bidi="fr_FR"/>
        </w:rPr>
        <w:t xml:space="preserve">; </w:t>
      </w:r>
      <w:hyperlink r:id="rId1079">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hyperlink r:id="rId706">
        <w:r>
          <w:rPr>
            <w:lang w:val="fr_FR" w:bidi="fr_FR"/>
          </w:rPr>
          <w:rPr>
            <w:color w:val="0000EE"/>
            <w:u w:val="single"/>
          </w:rPr>
          <w:t>7:13–27</w:t>
        </w:r>
      </w:hyperlink>
      <w:r>
        <w:rPr>
          <w:lang w:val="fr_FR" w:bidi="fr_FR"/>
        </w:rPr>
        <w:t xml:space="preserve">; </w:t>
      </w:r>
      <w:hyperlink r:id="rId1328">
        <w:r>
          <w:rPr>
            <w:lang w:val="fr_FR" w:bidi="fr_FR"/>
          </w:rPr>
          <w:rPr>
            <w:color w:val="0000EE"/>
            <w:u w:val="single"/>
          </w:rPr>
          <w:t>8:10–12</w:t>
        </w:r>
      </w:hyperlink>
      <w:r>
        <w:rPr>
          <w:lang w:val="fr_FR" w:bidi="fr_FR"/>
        </w:rPr>
        <w:t xml:space="preserve">; </w:t>
      </w:r>
      <w:hyperlink r:id="rId498">
        <w:r>
          <w:rPr>
            <w:lang w:val="fr_FR" w:bidi="fr_FR"/>
          </w:rPr>
          <w:rPr>
            <w:color w:val="0000EE"/>
            <w:u w:val="single"/>
          </w:rPr>
          <w:t>11:20–24</w:t>
        </w:r>
      </w:hyperlink>
      <w:r>
        <w:rPr>
          <w:lang w:val="fr_FR" w:bidi="fr_FR"/>
        </w:rPr>
        <w:t xml:space="preserve">; </w:t>
      </w:r>
      <w:hyperlink r:id="rId1285">
        <w:r>
          <w:rPr>
            <w:lang w:val="fr_FR" w:bidi="fr_FR"/>
          </w:rPr>
          <w:rPr>
            <w:color w:val="0000EE"/>
            <w:u w:val="single"/>
          </w:rPr>
          <w:t>12:38–42</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 xml:space="preserve">; </w:t>
      </w:r>
      <w:hyperlink r:id="rId919">
        <w:r>
          <w:rPr>
            <w:lang w:val="fr_FR" w:bidi="fr_FR"/>
          </w:rPr>
          <w:rPr>
            <w:color w:val="0000EE"/>
            <w:u w:val="single"/>
          </w:rPr>
          <w:t>16:24–28</w:t>
        </w:r>
      </w:hyperlink>
      <w:r>
        <w:rPr>
          <w:lang w:val="fr_FR" w:bidi="fr_FR"/>
        </w:rPr>
        <w:t xml:space="preserve">; </w:t>
      </w:r>
      <w:hyperlink r:id="rId1329">
        <w:r>
          <w:rPr>
            <w:lang w:val="fr_FR" w:bidi="fr_FR"/>
          </w:rPr>
          <w:rPr>
            <w:color w:val="0000EE"/>
            <w:u w:val="single"/>
          </w:rPr>
          <w:t>24:37–25:30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hyperlink r:id="rId1330">
        <w:r>
          <w:rPr>
            <w:lang w:val="fr_FR" w:bidi="fr_FR"/>
          </w:rPr>
          <w:rPr>
            <w:color w:val="0000EE"/>
            <w:u w:val="single"/>
          </w:rPr>
          <w:t>Gn 48:13–20</w:t>
        </w:r>
      </w:hyperlink>
      <w:r>
        <w:rPr>
          <w:lang w:val="fr_FR" w:bidi="fr_FR"/>
        </w:rPr>
        <w:t xml:space="preserve">;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hyperlink r:id="rId820">
        <w:r>
          <w:rPr>
            <w:lang w:val="fr_FR" w:bidi="fr_FR"/>
          </w:rPr>
          <w:rPr>
            <w:color w:val="0000EE"/>
            <w:u w:val="single"/>
          </w:rPr>
          <w:t>13:10–17</w:t>
        </w:r>
      </w:hyperlink>
      <w:r>
        <w:rPr>
          <w:lang w:val="fr_FR" w:bidi="fr_FR"/>
        </w:rPr>
        <w:t xml:space="preserve">; </w:t>
      </w:r>
      <w:hyperlink r:id="rId1331">
        <w:r>
          <w:rPr>
            <w:lang w:val="fr_FR" w:bidi="fr_FR"/>
          </w:rPr>
          <w:rPr>
            <w:color w:val="0000EE"/>
            <w:u w:val="single"/>
          </w:rPr>
          <w:t>Ep 1:4</w:t>
        </w:r>
      </w:hyperlink>
      <w:r>
        <w:rPr>
          <w:lang w:val="fr_FR" w:bidi="fr_FR"/>
        </w:rPr>
        <w:t xml:space="preserve">; </w:t>
      </w:r>
      <w:hyperlink r:id="rId1332">
        <w:r>
          <w:rPr>
            <w:lang w:val="fr_FR" w:bidi="fr_FR"/>
          </w:rPr>
          <w:rPr>
            <w:color w:val="0000EE"/>
            <w:u w:val="single"/>
          </w:rPr>
          <w:t>Ap 17:8</w:t>
        </w:r>
      </w:hyperlink>
      <w:r>
        <w:rPr>
          <w:lang w:val="fr_FR" w:bidi="fr_FR"/>
        </w:rPr>
        <w:t xml:space="preserve">), ou simplement être une référence à la création du Royaume lui-même (cf. </w:t>
      </w:r>
      <w:hyperlink r:id="rId1333">
        <w:r>
          <w:rPr>
            <w:lang w:val="fr_FR" w:bidi="fr_FR"/>
          </w:rPr>
          <w:rPr>
            <w:color w:val="0000EE"/>
            <w:u w:val="single"/>
          </w:rPr>
          <w:t>Mt 25:41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hyperlink r:id="rId1334">
        <w:r>
          <w:rPr>
            <w:lang w:val="fr_FR" w:bidi="fr_FR"/>
          </w:rPr>
          <w:rPr>
            <w:color w:val="0000EE"/>
            <w:u w:val="single"/>
          </w:rPr>
          <w:t>Es 58:1–12</w:t>
        </w:r>
      </w:hyperlink>
      <w:r>
        <w:rPr>
          <w:lang w:val="fr_FR" w:bidi="fr_FR"/>
        </w:rPr>
        <w:t xml:space="preserve">; </w:t>
      </w:r>
      <w:hyperlink r:id="rId1335">
        <w:r>
          <w:rPr>
            <w:lang w:val="fr_FR" w:bidi="fr_FR"/>
          </w:rPr>
          <w:rPr>
            <w:color w:val="0000EE"/>
            <w:u w:val="single"/>
          </w:rPr>
          <w:t>Ez 18:7</w:t>
        </w:r>
      </w:hyperlink>
      <w:r>
        <w:rPr>
          <w:lang w:val="fr_FR" w:bidi="fr_FR"/>
        </w:rPr>
        <w:t xml:space="preserve">; </w:t>
      </w:r>
      <w:hyperlink r:id="rId1336">
        <w:r>
          <w:rPr>
            <w:lang w:val="fr_FR" w:bidi="fr_FR"/>
          </w:rPr>
          <w:rPr>
            <w:color w:val="0000EE"/>
            <w:u w:val="single"/>
          </w:rPr>
          <w:t>Jc 1:26–27</w:t>
        </w:r>
      </w:hyperlink>
      <w:r>
        <w:rPr>
          <w:lang w:val="fr_FR" w:bidi="fr_FR"/>
        </w:rPr>
        <w:t xml:space="preserve">). Ces bonnes actions ne sont pas des tentatives pour mériter la faveur de Dieu ; elles découlent plutôt de l'amour pour le Christ qui se traduit par de la compassion envers les autres (voir </w:t>
      </w:r>
      <w:hyperlink r:id="rId1337">
        <w:r>
          <w:rPr>
            <w:lang w:val="fr_FR" w:bidi="fr_FR"/>
          </w:rPr>
          <w:rPr>
            <w:color w:val="0000EE"/>
            <w:u w:val="single"/>
          </w:rPr>
          <w:t>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hyperlink r:id="rId1338">
        <w:r>
          <w:rPr>
            <w:lang w:val="fr_FR" w:bidi="fr_FR"/>
          </w:rPr>
          <w:rPr>
            <w:color w:val="0000EE"/>
            <w:u w:val="single"/>
          </w:rPr>
          <w:t>5:6</w:t>
        </w:r>
      </w:hyperlink>
      <w:r>
        <w:rPr>
          <w:lang w:val="fr_FR" w:bidi="fr_FR"/>
        </w:rPr>
        <w:t xml:space="preserve">, </w:t>
      </w:r>
      <w:hyperlink r:id="rId143">
        <w:r>
          <w:rPr>
            <w:lang w:val="fr_FR" w:bidi="fr_FR"/>
          </w:rPr>
          <w:rPr>
            <w:color w:val="0000EE"/>
            <w:u w:val="single"/>
          </w:rPr>
          <w:t>20</w:t>
        </w:r>
      </w:hyperlink>
      <w:r>
        <w:rPr>
          <w:lang w:val="fr_FR" w:bidi="fr_FR"/>
        </w:rPr>
        <w:t>) sont ceux qui font la volonté de Dieu selon l'enseignement de Jésus, exprimée de manière la plus claire dans des actes d'amour (</w:t>
      </w:r>
      <w:hyperlink r:id="rId1339">
        <w:r>
          <w:rPr>
            <w:lang w:val="fr_FR" w:bidi="fr_FR"/>
          </w:rPr>
          <w:rPr>
            <w:color w:val="0000EE"/>
            <w:u w:val="single"/>
          </w:rPr>
          <w:t>7:12</w:t>
        </w:r>
      </w:hyperlink>
      <w:r>
        <w:rPr>
          <w:lang w:val="fr_FR" w:bidi="fr_FR"/>
        </w:rPr>
        <w:t xml:space="preserve">; </w:t>
      </w:r>
      <w:hyperlink r:id="rId436">
        <w:r>
          <w:rPr>
            <w:lang w:val="fr_FR" w:bidi="fr_FR"/>
          </w:rPr>
          <w:rPr>
            <w:color w:val="0000EE"/>
            <w:u w:val="single"/>
          </w:rPr>
          <w:t>9:9–13</w:t>
        </w:r>
      </w:hyperlink>
      <w:r>
        <w:rPr>
          <w:lang w:val="fr_FR" w:bidi="fr_FR"/>
        </w:rPr>
        <w:t xml:space="preserve">; </w:t>
      </w:r>
      <w:hyperlink r:id="rId1340">
        <w:r>
          <w:rPr>
            <w:lang w:val="fr_FR" w:bidi="fr_FR"/>
          </w:rPr>
          <w:rPr>
            <w:color w:val="0000EE"/>
            <w:u w:val="single"/>
          </w:rPr>
          <w:t>22:34–40</w:t>
        </w:r>
      </w:hyperlink>
      <w:r>
        <w:rPr>
          <w:lang w:val="fr_FR" w:bidi="fr_FR"/>
        </w:rPr>
        <w:t xml:space="preserve">; </w:t>
      </w:r>
      <w:hyperlink r:id="rId1341">
        <w:r>
          <w:rPr>
            <w:lang w:val="fr_FR" w:bidi="fr_FR"/>
          </w:rPr>
          <w:rPr>
            <w:color w:val="0000EE"/>
            <w:u w:val="single"/>
          </w:rPr>
          <w:t>25:35–40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hyperlink r:id="rId1342">
        <w:r>
          <w:rPr>
            <w:lang w:val="fr_FR" w:bidi="fr_FR"/>
          </w:rPr>
          <w:rPr>
            <w:color w:val="0000EE"/>
            <w:u w:val="single"/>
          </w:rPr>
          <w:t>10:42</w:t>
        </w:r>
      </w:hyperlink>
      <w:r>
        <w:rPr>
          <w:lang w:val="fr_FR" w:bidi="fr_FR"/>
        </w:rPr>
        <w:t xml:space="preserve">; </w:t>
      </w:r>
      <w:hyperlink r:id="rId1090">
        <w:r>
          <w:rPr>
            <w:lang w:val="fr_FR" w:bidi="fr_FR"/>
          </w:rPr>
          <w:rPr>
            <w:color w:val="0000EE"/>
            <w:u w:val="single"/>
          </w:rPr>
          <w:t>18:1–14</w:t>
        </w:r>
      </w:hyperlink>
      <w:r>
        <w:rPr>
          <w:lang w:val="fr_FR" w:bidi="fr_FR"/>
        </w:rPr>
        <w:t xml:space="preserve">; </w:t>
      </w:r>
      <w:hyperlink r:id="rId1343">
        <w:r>
          <w:rPr>
            <w:lang w:val="fr_FR" w:bidi="fr_FR"/>
          </w:rPr>
          <w:rPr>
            <w:color w:val="0000EE"/>
            <w:u w:val="single"/>
          </w:rPr>
          <w:t>Ga 6:10</w:t>
        </w:r>
      </w:hyperlink>
      <w:r>
        <w:rPr>
          <w:lang w:val="fr_FR" w:bidi="fr_FR"/>
        </w:rPr>
        <w:t xml:space="preserve">) soit la solidarité de Jésus avec l'humanité en général, indépendamment de la foi de celui qui reçoit de l'aide (voir </w:t>
      </w:r>
      <w:hyperlink r:id="rId1337">
        <w:r>
          <w:rPr>
            <w:lang w:val="fr_FR" w:bidi="fr_FR"/>
          </w:rPr>
          <w:rPr>
            <w:color w:val="0000EE"/>
            <w:u w:val="single"/>
          </w:rPr>
          <w:t>Mt 6:1–4</w:t>
        </w:r>
      </w:hyperlink>
      <w:r>
        <w:rPr>
          <w:lang w:val="fr_FR" w:bidi="fr_FR"/>
        </w:rPr>
        <w:t xml:space="preserve">; </w:t>
      </w:r>
      <w:hyperlink r:id="rId1344">
        <w:r>
          <w:rPr>
            <w:lang w:val="fr_FR" w:bidi="fr_FR"/>
          </w:rPr>
          <w:rPr>
            <w:color w:val="0000EE"/>
            <w:u w:val="single"/>
          </w:rPr>
          <w:t>25:43</w:t>
        </w:r>
      </w:hyperlink>
      <w:r>
        <w:rPr>
          <w:lang w:val="fr_FR" w:bidi="fr_FR"/>
        </w:rPr>
        <w:t xml:space="preserve">; </w:t>
      </w:r>
      <w:hyperlink r:id="rId1345">
        <w:r>
          <w:rPr>
            <w:lang w:val="fr_FR" w:bidi="fr_FR"/>
          </w:rPr>
          <w:rPr>
            <w:color w:val="0000EE"/>
            <w:u w:val="single"/>
          </w:rPr>
          <w:t>Pr 19:17</w:t>
        </w:r>
      </w:hyperlink>
      <w:r>
        <w:rPr>
          <w:lang w:val="fr_FR" w:bidi="fr_FR"/>
        </w:rPr>
        <w:t>). L'utilisation de "frères et sœurs" renvoie à la première interprétation (</w:t>
      </w:r>
      <w:hyperlink r:id="rId543">
        <w:r>
          <w:rPr>
            <w:lang w:val="fr_FR" w:bidi="fr_FR"/>
          </w:rPr>
          <w:rPr>
            <w:color w:val="0000EE"/>
            <w:u w:val="single"/>
          </w:rPr>
          <w:t>Mt 12:46–50</w:t>
        </w:r>
      </w:hyperlink>
      <w:r>
        <w:rPr>
          <w:lang w:val="fr_FR" w:bidi="fr_FR"/>
        </w:rPr>
        <w:t xml:space="preserve">; </w:t>
      </w:r>
      <w:hyperlink r:id="rId1346">
        <w:r>
          <w:rPr>
            <w:lang w:val="fr_FR" w:bidi="fr_FR"/>
          </w:rPr>
          <w:rPr>
            <w:color w:val="0000EE"/>
            <w:u w:val="single"/>
          </w:rPr>
          <w:t>18:15–35</w:t>
        </w:r>
      </w:hyperlink>
      <w:r>
        <w:rPr>
          <w:lang w:val="fr_FR" w:bidi="fr_FR"/>
        </w:rPr>
        <w:t xml:space="preserve">; </w:t>
      </w:r>
      <w:hyperlink r:id="rId1347">
        <w:r>
          <w:rPr>
            <w:lang w:val="fr_FR" w:bidi="fr_FR"/>
          </w:rPr>
          <w:rPr>
            <w:color w:val="0000EE"/>
            <w:u w:val="single"/>
          </w:rPr>
          <w:t>23:8</w:t>
        </w:r>
      </w:hyperlink>
      <w:r>
        <w:rPr>
          <w:lang w:val="fr_FR" w:bidi="fr_FR"/>
        </w:rPr>
        <w:t xml:space="preserve">; </w:t>
      </w:r>
      <w:hyperlink r:id="rId1348">
        <w:r>
          <w:rPr>
            <w:lang w:val="fr_FR" w:bidi="fr_FR"/>
          </w:rPr>
          <w:rPr>
            <w:color w:val="0000EE"/>
            <w:u w:val="single"/>
          </w:rPr>
          <w:t>28:10</w:t>
        </w:r>
      </w:hyperlink>
      <w:r>
        <w:rPr>
          <w:lang w:val="fr_FR" w:bidi="fr_FR"/>
        </w:rPr>
        <w:t xml:space="preserve">) mais ceci n'annule pas la responsabilité sociale envers les autres personnes en général (voir </w:t>
      </w:r>
      <w:hyperlink r:id="rId1349">
        <w:r>
          <w:rPr>
            <w:lang w:val="fr_FR" w:bidi="fr_FR"/>
          </w:rPr>
          <w:rPr>
            <w:color w:val="0000EE"/>
            <w:u w:val="single"/>
          </w:rPr>
          <w:t>Lc 10:30–37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hyperlink r:id="rId1284">
        <w:r>
          <w:rPr>
            <w:lang w:val="fr_FR" w:bidi="fr_FR"/>
          </w:rPr>
          <w:rPr>
            <w:color w:val="0000EE"/>
            <w:u w:val="single"/>
          </w:rPr>
          <w:t>24:3</w:t>
        </w:r>
      </w:hyperlink>
      <w:r>
        <w:rPr>
          <w:lang w:val="fr_FR" w:bidi="fr_FR"/>
        </w:rPr>
        <w:t xml:space="preserve">; </w:t>
      </w:r>
      <w:hyperlink r:id="rId1350">
        <w:r>
          <w:rPr>
            <w:lang w:val="fr_FR" w:bidi="fr_FR"/>
          </w:rPr>
          <w:rPr>
            <w:color w:val="0000EE"/>
            <w:u w:val="single"/>
          </w:rPr>
          <w:t>Jn 17:3</w:t>
        </w:r>
      </w:hyperlink>
      <w:r>
        <w:rPr>
          <w:lang w:val="fr_FR" w:bidi="fr_FR"/>
        </w:rPr>
        <w:t xml:space="preserve">; </w:t>
      </w:r>
      <w:hyperlink r:id="rId1351">
        <w:r>
          <w:rPr>
            <w:lang w:val="fr_FR" w:bidi="fr_FR"/>
          </w:rPr>
          <w:rPr>
            <w:color w:val="0000EE"/>
            <w:u w:val="single"/>
          </w:rPr>
          <w:t>2Th 1:9</w:t>
        </w:r>
      </w:hyperlink>
      <w:r>
        <w:rPr>
          <w:lang w:val="fr_FR" w:bidi="fr_FR"/>
        </w:rPr>
        <w:t xml:space="preserve">; </w:t>
      </w:r>
      <w:hyperlink r:id="rId1352">
        <w:r>
          <w:rPr>
            <w:lang w:val="fr_FR" w:bidi="fr_FR"/>
          </w:rPr>
          <w:rPr>
            <w:color w:val="0000EE"/>
            <w:u w:val="single"/>
          </w:rPr>
          <w:t>Phm 1:15</w:t>
        </w:r>
      </w:hyperlink>
      <w:r>
        <w:rPr>
          <w:lang w:val="fr_FR" w:bidi="fr_FR"/>
        </w:rPr>
        <w:t xml:space="preserve">; </w:t>
      </w:r>
      <w:hyperlink r:id="rId1353">
        <w:r>
          <w:rPr>
            <w:lang w:val="fr_FR" w:bidi="fr_FR"/>
          </w:rPr>
          <w:rPr>
            <w:color w:val="0000EE"/>
            <w:u w:val="single"/>
          </w:rPr>
          <w:t>1Jn 5:11</w:t>
        </w:r>
      </w:hyperlink>
      <w:r>
        <w:rPr>
          <w:lang w:val="fr_FR" w:bidi="fr_FR"/>
        </w:rPr>
        <w:t xml:space="preserve">, </w:t>
      </w:r>
      <w:hyperlink r:id="rId1354">
        <w:r>
          <w:rPr>
            <w:lang w:val="fr_FR" w:bidi="fr_FR"/>
          </w:rPr>
          <w:rPr>
            <w:color w:val="0000EE"/>
            <w:u w:val="single"/>
          </w:rPr>
          <w:t>13</w:t>
        </w:r>
      </w:hyperlink>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5">
        <w:r>
          <w:rPr>
            <w:lang w:val="fr_FR" w:bidi="fr_FR"/>
          </w:rPr>
          <w:rPr>
            <w:color w:val="0000EE"/>
            <w:u w:val="single"/>
          </w:rPr>
          <w:t>Lc 16:19–31</w:t>
        </w:r>
      </w:hyperlink>
      <w:r>
        <w:rPr>
          <w:lang w:val="fr_FR" w:bidi="fr_FR"/>
        </w:rPr>
        <w:t xml:space="preserve">; </w:t>
      </w:r>
      <w:hyperlink r:id="rId1356">
        <w:r>
          <w:rPr>
            <w:lang w:val="fr_FR" w:bidi="fr_FR"/>
          </w:rPr>
          <w:rPr>
            <w:color w:val="0000EE"/>
            <w:u w:val="single"/>
          </w:rPr>
          <w:t>Hé 6:2</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hyperlink r:id="rId283">
        <w:r>
          <w:rPr>
            <w:lang w:val="fr_FR" w:bidi="fr_FR"/>
          </w:rPr>
          <w:rPr>
            <w:color w:val="0000EE"/>
            <w:u w:val="single"/>
          </w:rPr>
          <w:t>25:31–46</w:t>
        </w:r>
      </w:hyperlink>
      <w:r>
        <w:rPr>
          <w:lang w:val="fr_FR" w:bidi="fr_FR"/>
        </w:rPr>
        <w:t xml:space="preserve">), doit d'abord être jugé et condamné à mort de manière injuste par des gens mauvais. La mort de Jésus était le sacrifice de Pâque définitif (voir </w:t>
      </w:r>
      <w:hyperlink r:id="rId1357">
        <w:r>
          <w:rPr>
            <w:lang w:val="fr_FR" w:bidi="fr_FR"/>
          </w:rPr>
          <w:rPr>
            <w:color w:val="0000EE"/>
            <w:u w:val="single"/>
          </w:rPr>
          <w:t>Jn 19:31–37</w:t>
        </w:r>
      </w:hyperlink>
      <w:r>
        <w:rPr>
          <w:lang w:val="fr_FR" w:bidi="fr_FR"/>
        </w:rPr>
        <w:t xml:space="preserve">; </w:t>
      </w:r>
      <w:hyperlink r:id="rId1358">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hyperlink r:id="rId1359">
        <w:r>
          <w:rPr>
            <w:lang w:val="fr_FR" w:bidi="fr_FR"/>
          </w:rPr>
          <w:rPr>
            <w:color w:val="0000EE"/>
            <w:u w:val="single"/>
          </w:rPr>
          <w:t>Jn 18:13</w:t>
        </w:r>
      </w:hyperlink>
      <w:r>
        <w:rPr>
          <w:lang w:val="fr_FR" w:bidi="fr_FR"/>
        </w:rPr>
        <w:t>), fut grand-prêtre de 18 à 36 apr. J.-C. (</w:t>
      </w:r>
      <w:hyperlink r:id="rId1360">
        <w:r>
          <w:rPr>
            <w:lang w:val="fr_FR" w:bidi="fr_FR"/>
          </w:rPr>
          <w:rPr>
            <w:color w:val="0000EE"/>
            <w:u w:val="single"/>
          </w:rPr>
          <w:t>Jn 11:49</w:t>
        </w:r>
      </w:hyperlink>
      <w:r>
        <w:rPr>
          <w:lang w:val="fr_FR" w:bidi="fr_FR"/>
        </w:rPr>
        <w:t xml:space="preserve">). Il s'agit du plus long mandat d'un grand-prêtre depuis le règne d'Hérode jusqu'en 70 apr. J.-C. Son beau-père, Anne, avait été destitué mais continuait d'être appelé grand-prêtre (voir </w:t>
      </w:r>
      <w:hyperlink r:id="rId1361">
        <w:r>
          <w:rPr>
            <w:lang w:val="fr_FR" w:bidi="fr_FR"/>
          </w:rPr>
          <w:rPr>
            <w:color w:val="0000EE"/>
            <w:u w:val="single"/>
          </w:rPr>
          <w:t>Lc 3:2</w:t>
        </w:r>
      </w:hyperlink>
      <w:r>
        <w:rPr>
          <w:lang w:val="fr_FR" w:bidi="fr_FR"/>
        </w:rPr>
        <w:t xml:space="preserve">; </w:t>
      </w:r>
      <w:hyperlink r:id="rId1359">
        <w:r>
          <w:rPr>
            <w:lang w:val="fr_FR" w:bidi="fr_FR"/>
          </w:rPr>
          <w:rPr>
            <w:color w:val="0000EE"/>
            <w:u w:val="single"/>
          </w:rPr>
          <w:t>Jn 18:13</w:t>
        </w:r>
      </w:hyperlink>
      <w:r>
        <w:rPr>
          <w:lang w:val="fr_FR" w:bidi="fr_FR"/>
        </w:rPr>
        <w:t xml:space="preserve">, </w:t>
      </w:r>
      <w:hyperlink r:id="rId136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hyperlink r:id="rId1363">
        <w:r>
          <w:rPr>
            <w:lang w:val="fr_FR" w:bidi="fr_FR"/>
          </w:rPr>
          <w:rPr>
            <w:color w:val="0000EE"/>
            <w:u w:val="single"/>
          </w:rPr>
          <w:t>21:8–11</w:t>
        </w:r>
      </w:hyperlink>
      <w:r>
        <w:rPr>
          <w:lang w:val="fr_FR" w:bidi="fr_FR"/>
        </w:rPr>
        <w:t xml:space="preserve">, </w:t>
      </w:r>
      <w:hyperlink r:id="rId136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hyperlink r:id="rId1365">
        <w:r>
          <w:rPr>
            <w:lang w:val="fr_FR" w:bidi="fr_FR"/>
          </w:rPr>
          <w:rPr>
            <w:color w:val="0000EE"/>
            <w:u w:val="single"/>
          </w:rPr>
          <w:t>8:7</w:t>
        </w:r>
      </w:hyperlink>
      <w:r>
        <w:rPr>
          <w:lang w:val="fr_FR" w:bidi="fr_FR"/>
        </w:rPr>
        <w:t xml:space="preserve">; </w:t>
      </w:r>
      <w:hyperlink r:id="rId136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hyperlink r:id="rId1367">
        <w:r>
          <w:rPr>
            <w:lang w:val="fr_FR" w:bidi="fr_FR"/>
          </w:rPr>
          <w:rPr>
            <w:color w:val="0000EE"/>
            <w:u w:val="single"/>
          </w:rPr>
          <w:t>Lc 7:36–50</w:t>
        </w:r>
      </w:hyperlink>
      <w:r>
        <w:rPr>
          <w:lang w:val="fr_FR" w:bidi="fr_FR"/>
        </w:rPr>
        <w:t xml:space="preserve">). L'insertion de l'épisode à ce moment précis par Matthieu (cf. </w:t>
      </w:r>
      <w:hyperlink r:id="rId1368">
        <w:r>
          <w:rPr>
            <w:lang w:val="fr_FR" w:bidi="fr_FR"/>
          </w:rPr>
          <w:rPr>
            <w:color w:val="0000EE"/>
            <w:u w:val="single"/>
          </w:rPr>
          <w:t>Jn 12:1–8</w:t>
        </w:r>
      </w:hyperlink>
      <w:r>
        <w:rPr>
          <w:lang w:val="fr_FR" w:bidi="fr_FR"/>
        </w:rPr>
        <w:t>) crée un contraste marqué entre les complots meurtriers des dirigeants juifs (</w:t>
      </w:r>
      <w:hyperlink r:id="rId1369">
        <w:r>
          <w:rPr>
            <w:lang w:val="fr_FR" w:bidi="fr_FR"/>
          </w:rPr>
          <w:rPr>
            <w:color w:val="0000EE"/>
            <w:u w:val="single"/>
          </w:rPr>
          <w:t>Mt 26:3–5</w:t>
        </w:r>
      </w:hyperlink>
      <w:r>
        <w:rPr>
          <w:lang w:val="fr_FR" w:bidi="fr_FR"/>
        </w:rPr>
        <w:t>), la trahison de Judas (</w:t>
      </w:r>
      <w:hyperlink r:id="rId414">
        <w:r>
          <w:rPr>
            <w:lang w:val="fr_FR" w:bidi="fr_FR"/>
          </w:rPr>
          <w:rPr>
            <w:color w:val="0000EE"/>
            <w:u w:val="single"/>
          </w:rPr>
          <w:t>26:14–16</w:t>
        </w:r>
      </w:hyperlink>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hyperlink r:id="rId1370">
        <w:r>
          <w:rPr>
            <w:lang w:val="fr_FR" w:bidi="fr_FR"/>
          </w:rPr>
          <w:rPr>
            <w:color w:val="0000EE"/>
            <w:u w:val="single"/>
          </w:rPr>
          <w:t>Mc 16:1</w:t>
        </w:r>
      </w:hyperlink>
      <w:r>
        <w:rPr>
          <w:lang w:val="fr_FR" w:bidi="fr_FR"/>
        </w:rPr>
        <w:t xml:space="preserve">; </w:t>
      </w:r>
      <w:hyperlink r:id="rId1371">
        <w:r>
          <w:rPr>
            <w:lang w:val="fr_FR" w:bidi="fr_FR"/>
          </w:rPr>
          <w:rPr>
            <w:color w:val="0000EE"/>
            <w:u w:val="single"/>
          </w:rPr>
          <w:t>Lc 23:56–24:1</w:t>
        </w:r>
      </w:hyperlink>
      <w:r>
        <w:rPr>
          <w:lang w:val="fr_FR" w:bidi="fr_FR"/>
        </w:rPr>
        <w:t xml:space="preserve">; </w:t>
      </w:r>
      <w:hyperlink r:id="rId1372">
        <w:r>
          <w:rPr>
            <w:lang w:val="fr_FR" w:bidi="fr_FR"/>
          </w:rPr>
          <w:rPr>
            <w:color w:val="0000EE"/>
            <w:u w:val="single"/>
          </w:rPr>
          <w:t>Jn 12:1–7</w:t>
        </w:r>
      </w:hyperlink>
      <w:r>
        <w:rPr>
          <w:lang w:val="fr_FR" w:bidi="fr_FR"/>
        </w:rPr>
        <w:t xml:space="preserve">; </w:t>
      </w:r>
      <w:hyperlink r:id="rId1373">
        <w:r>
          <w:rPr>
            <w:lang w:val="fr_FR" w:bidi="fr_FR"/>
          </w:rPr>
          <w:rPr>
            <w:color w:val="0000EE"/>
            <w:u w:val="single"/>
          </w:rPr>
          <w:t>19:38–42</w:t>
        </w:r>
      </w:hyperlink>
      <w:r>
        <w:rPr>
          <w:lang w:val="fr_FR" w:bidi="fr_FR"/>
        </w:rPr>
        <w:t>) faite de nard, cultivé en Inde. Ce vase de parfum valait presque une année de salaire (</w:t>
      </w:r>
      <w:hyperlink r:id="rId1374">
        <w:r>
          <w:rPr>
            <w:lang w:val="fr_FR" w:bidi="fr_FR"/>
          </w:rPr>
          <w:rPr>
            <w:color w:val="0000EE"/>
            <w:u w:val="single"/>
          </w:rPr>
          <w:t>Jean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hyperlink r:id="rId1375">
        <w:r>
          <w:rPr>
            <w:lang w:val="fr_FR" w:bidi="fr_FR"/>
          </w:rPr>
          <w:rPr>
            <w:color w:val="0000EE"/>
            <w:u w:val="single"/>
          </w:rPr>
          <w:t>Jn 12:4</w:t>
        </w:r>
      </w:hyperlink>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hyperlink r:id="rId1376">
        <w:r>
          <w:rPr>
            <w:lang w:val="fr_FR" w:bidi="fr_FR"/>
          </w:rPr>
          <w:rPr>
            <w:color w:val="0000EE"/>
            <w:u w:val="single"/>
          </w:rPr>
          <w:t>1 Sam 10:1</w:t>
        </w:r>
      </w:hyperlink>
      <w:r>
        <w:rPr>
          <w:lang w:val="fr_FR" w:bidi="fr_FR"/>
        </w:rPr>
        <w:t xml:space="preserve">; </w:t>
      </w:r>
      <w:hyperlink r:id="rId1377">
        <w:r>
          <w:rPr>
            <w:lang w:val="fr_FR" w:bidi="fr_FR"/>
          </w:rPr>
          <w:rPr>
            <w:color w:val="0000EE"/>
            <w:u w:val="single"/>
          </w:rPr>
          <w:t>2 Rois 9:6</w:t>
        </w:r>
      </w:hyperlink>
      <w:r>
        <w:rPr>
          <w:lang w:val="fr_FR" w:bidi="fr_FR"/>
        </w:rPr>
        <w:t>) et prêtre (</w:t>
      </w:r>
      <w:hyperlink r:id="rId1378">
        <w:r>
          <w:rPr>
            <w:lang w:val="fr_FR" w:bidi="fr_FR"/>
          </w:rPr>
          <w:rPr>
            <w:color w:val="0000EE"/>
            <w:u w:val="single"/>
          </w:rPr>
          <w:t>Exode 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hyperlink r:id="rId1379">
        <w:r>
          <w:rPr>
            <w:lang w:val="fr_FR" w:bidi="fr_FR"/>
          </w:rPr>
          <w:rPr>
            <w:color w:val="0000EE"/>
            <w:u w:val="single"/>
          </w:rPr>
          <w:t>Jn 11:57</w:t>
        </w:r>
      </w:hyperlink>
      <w:r>
        <w:rPr>
          <w:lang w:val="fr_FR" w:bidi="fr_FR"/>
        </w:rPr>
        <w:t>), l'a caché (</w:t>
      </w:r>
      <w:hyperlink r:id="rId1380">
        <w:r>
          <w:rPr>
            <w:lang w:val="fr_FR" w:bidi="fr_FR"/>
          </w:rPr>
          <w:rPr>
            <w:color w:val="0000EE"/>
            <w:u w:val="single"/>
          </w:rPr>
          <w:t>Mt 26:25</w:t>
        </w:r>
      </w:hyperlink>
      <w:r>
        <w:rPr>
          <w:lang w:val="fr_FR" w:bidi="fr_FR"/>
        </w:rPr>
        <w:t>), puis les a amenées à Jésus au moment approprié pour qu'elles puissent mettre en œuvre leurs plans (</w:t>
      </w:r>
      <w:hyperlink r:id="rId1381">
        <w:r>
          <w:rPr>
            <w:lang w:val="fr_FR" w:bidi="fr_FR"/>
          </w:rPr>
          <w:rPr>
            <w:color w:val="0000EE"/>
            <w:u w:val="single"/>
          </w:rPr>
          <w:t>26:47–56</w:t>
        </w:r>
      </w:hyperlink>
      <w:r>
        <w:rPr>
          <w:lang w:val="fr_FR" w:bidi="fr_FR"/>
        </w:rPr>
        <w:t xml:space="preserve">; voir </w:t>
      </w:r>
      <w:hyperlink r:id="rId1382">
        <w:r>
          <w:rPr>
            <w:lang w:val="fr_FR" w:bidi="fr_FR"/>
          </w:rPr>
          <w:rPr>
            <w:color w:val="0000EE"/>
            <w:u w:val="single"/>
          </w:rPr>
          <w:t>Jean 18:2</w:t>
        </w:r>
      </w:hyperlink>
      <w:r>
        <w:rPr>
          <w:lang w:val="fr_FR" w:bidi="fr_FR"/>
        </w:rPr>
        <w:t>). Plus tard, Judas a été accablé par la culpabilité et s'est suicidé (</w:t>
      </w:r>
      <w:hyperlink r:id="rId415">
        <w:r>
          <w:rPr>
            <w:lang w:val="fr_FR" w:bidi="fr_FR"/>
          </w:rPr>
          <w:rPr>
            <w:color w:val="0000EE"/>
            <w:u w:val="single"/>
          </w:rPr>
          <w:t>Mt 27:3–10</w:t>
        </w:r>
      </w:hyperlink>
      <w:r>
        <w:rPr>
          <w:lang w:val="fr_FR" w:bidi="fr_FR"/>
        </w:rPr>
        <w:t xml:space="preserve">; voir </w:t>
      </w:r>
      <w:hyperlink r:id="rId1383">
        <w:r>
          <w:rPr>
            <w:lang w:val="fr_FR" w:bidi="fr_FR"/>
          </w:rPr>
          <w:rPr>
            <w:color w:val="0000EE"/>
            <w:u w:val="single"/>
          </w:rPr>
          <w:t>Ac 1:15–22</w:t>
        </w:r>
      </w:hyperlink>
      <w:r>
        <w:rPr>
          <w:lang w:val="fr_FR" w:bidi="fr_FR"/>
        </w:rPr>
        <w:t>). Judas était apparemment connu pour sa cupidité (</w:t>
      </w:r>
      <w:hyperlink r:id="rId1384">
        <w:r>
          <w:rPr>
            <w:lang w:val="fr_FR" w:bidi="fr_FR"/>
          </w:rPr>
          <w:rPr>
            <w:color w:val="0000EE"/>
            <w:u w:val="single"/>
          </w:rPr>
          <w:t>Mt 26:14–15</w:t>
        </w:r>
      </w:hyperlink>
      <w:r>
        <w:rPr>
          <w:lang w:val="fr_FR" w:bidi="fr_FR"/>
        </w:rPr>
        <w:t xml:space="preserve">; </w:t>
      </w:r>
      <w:hyperlink r:id="rId1385">
        <w:r>
          <w:rPr>
            <w:lang w:val="fr_FR" w:bidi="fr_FR"/>
          </w:rPr>
          <w:rPr>
            <w:color w:val="0000EE"/>
            <w:u w:val="single"/>
          </w:rPr>
          <w:t>Jn 12:4–6</w:t>
        </w:r>
      </w:hyperlink>
      <w:r>
        <w:rPr>
          <w:lang w:val="fr_FR" w:bidi="fr_FR"/>
        </w:rPr>
        <w:t xml:space="preserve">; </w:t>
      </w:r>
      <w:hyperlink r:id="rId1386">
        <w:r>
          <w:rPr>
            <w:lang w:val="fr_FR" w:bidi="fr_FR"/>
          </w:rPr>
          <w:rPr>
            <w:color w:val="0000EE"/>
            <w:u w:val="single"/>
          </w:rPr>
          <w:t>13:29</w:t>
        </w:r>
      </w:hyperlink>
      <w:r>
        <w:rPr>
          <w:lang w:val="fr_FR" w:bidi="fr_FR"/>
        </w:rPr>
        <w:t xml:space="preserve">). Il est également possible qu'il ait été motivé par la déception quant à la nature du règne de Jésus en tant que Messie, par sa propre humiliation lors de l'onction de Jésus (voir </w:t>
      </w:r>
      <w:hyperlink r:id="rId1368">
        <w:r>
          <w:rPr>
            <w:lang w:val="fr_FR" w:bidi="fr_FR"/>
          </w:rPr>
          <w:rPr>
            <w:color w:val="0000EE"/>
            <w:u w:val="single"/>
          </w:rPr>
          <w:t>Jn 12:1–8</w:t>
        </w:r>
      </w:hyperlink>
      <w:r>
        <w:rPr>
          <w:lang w:val="fr_FR" w:bidi="fr_FR"/>
        </w:rPr>
        <w:t>), ou du ressentiment envers le leadership des apôtres galiléens, Pierre, Jacques et Jean. Quelle que soit sa motivation, la trahison de Judas faisait partie du plan souverain de Dieu (</w:t>
      </w:r>
      <w:hyperlink r:id="rId1387">
        <w:r>
          <w:rPr>
            <w:lang w:val="fr_FR" w:bidi="fr_FR"/>
          </w:rPr>
          <w:rPr>
            <w:color w:val="0000EE"/>
            <w:u w:val="single"/>
          </w:rPr>
          <w:t>Ac 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88">
        <w:r>
          <w:rPr>
            <w:lang w:val="fr_FR" w:bidi="fr_FR"/>
          </w:rPr>
          <w:rPr>
            <w:color w:val="0000EE"/>
            <w:u w:val="single"/>
          </w:rPr>
          <w:t>26:21</w:t>
        </w:r>
      </w:hyperlink>
      <w:r>
        <w:rPr>
          <w:lang w:val="fr_FR" w:bidi="fr_FR"/>
        </w:rPr>
        <w:t xml:space="preserve">; mais voir </w:t>
      </w:r>
      <w:hyperlink r:id="rId1389">
        <w:r>
          <w:rPr>
            <w:lang w:val="fr_FR" w:bidi="fr_FR"/>
          </w:rPr>
          <w:rPr>
            <w:color w:val="0000EE"/>
            <w:u w:val="single"/>
          </w:rPr>
          <w:t>Jn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hyperlink r:id="rId1390">
        <w:r>
          <w:rPr>
            <w:lang w:val="fr_FR" w:bidi="fr_FR"/>
          </w:rPr>
          <w:rPr>
            <w:color w:val="0000EE"/>
            <w:u w:val="single"/>
          </w:rPr>
          <w:t>Ésaïe 53:7–9</w:t>
        </w:r>
      </w:hyperlink>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hyperlink r:id="rId1391">
        <w:r>
          <w:rPr>
            <w:lang w:val="fr_FR" w:bidi="fr_FR"/>
          </w:rPr>
          <w:rPr>
            <w:color w:val="0000EE"/>
            <w:u w:val="single"/>
          </w:rPr>
          <w:t>26.22</w:t>
        </w:r>
      </w:hyperlink>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hyperlink r:id="rId1392">
        <w:r>
          <w:rPr>
            <w:lang w:val="fr_FR" w:bidi="fr_FR"/>
          </w:rPr>
          <w:rPr>
            <w:color w:val="0000EE"/>
            <w:u w:val="single"/>
          </w:rPr>
          <w:t>Ex 12.18</w:t>
        </w:r>
      </w:hyperlink>
      <w:r>
        <w:rPr>
          <w:lang w:val="fr_FR" w:bidi="fr_FR"/>
        </w:rPr>
        <w:t>) était également appelé le “pain de la souffrance” (</w:t>
      </w:r>
      <w:hyperlink r:id="rId1393">
        <w:r>
          <w:rPr>
            <w:lang w:val="fr_FR" w:bidi="fr_FR"/>
          </w:rPr>
          <w:rPr>
            <w:color w:val="0000EE"/>
            <w:u w:val="single"/>
          </w:rPr>
          <w:t>Dt 16.3</w:t>
        </w:r>
      </w:hyperlink>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hyperlink r:id="rId1394">
        <w:r>
          <w:rPr>
            <w:lang w:val="fr_FR" w:bidi="fr_FR"/>
          </w:rPr>
          <w:rPr>
            <w:color w:val="0000EE"/>
            <w:u w:val="single"/>
          </w:rPr>
          <w:t>Ex 12</w:t>
        </w:r>
      </w:hyperlink>
      <w:r>
        <w:rPr>
          <w:lang w:val="fr_FR" w:bidi="fr_FR"/>
        </w:rPr>
        <w:t xml:space="preserve">). Les étapes de la liturgie de la Pâque juive sont : (1) la bénédiction festive ; (2) la consommation de la première coupe (voir </w:t>
      </w:r>
      <w:hyperlink r:id="rId1395">
        <w:r>
          <w:rPr>
            <w:lang w:val="fr_FR" w:bidi="fr_FR"/>
          </w:rPr>
          <w:rPr>
            <w:color w:val="0000EE"/>
            <w:u w:val="single"/>
          </w:rPr>
          <w:t>Lc 22.17–18</w:t>
        </w:r>
      </w:hyperlink>
      <w:r>
        <w:rPr>
          <w:lang w:val="fr_FR" w:bidi="fr_FR"/>
        </w:rPr>
        <w:t xml:space="preserve">) ; (3) la consommation des herbes amères (voir </w:t>
      </w:r>
      <w:hyperlink r:id="rId1396">
        <w:r>
          <w:rPr>
            <w:lang w:val="fr_FR" w:bidi="fr_FR"/>
          </w:rPr>
          <w:rPr>
            <w:color w:val="0000EE"/>
            <w:u w:val="single"/>
          </w:rPr>
          <w:t>Mt 26.23</w:t>
        </w:r>
      </w:hyperlink>
      <w:r>
        <w:rPr>
          <w:lang w:val="fr_FR" w:bidi="fr_FR"/>
        </w:rPr>
        <w:t xml:space="preserve"> et la </w:t>
      </w:r>
      <w:r>
        <w:rPr>
          <w:lang w:val="fr_FR" w:bidi="fr_FR"/>
        </w:rPr>
        <w:t>note d'étude correspondante</w:t>
      </w:r>
      <w:r>
        <w:rPr>
          <w:lang w:val="fr_FR" w:bidi="fr_FR"/>
        </w:rPr>
        <w:t>) ; (4) la consommation du pain sans levain (</w:t>
      </w:r>
      <w:hyperlink r:id="rId1397">
        <w:r>
          <w:rPr>
            <w:lang w:val="fr_FR" w:bidi="fr_FR"/>
          </w:rPr>
          <w:rPr>
            <w:color w:val="0000EE"/>
            <w:u w:val="single"/>
          </w:rPr>
          <w:t xml:space="preserve">26.26 </w:t>
        </w:r>
      </w:hyperlink>
      <w:r>
        <w:rPr>
          <w:lang w:val="fr_FR" w:bidi="fr_FR"/>
        </w:rPr>
        <w:t xml:space="preserve">; </w:t>
      </w:r>
      <w:hyperlink r:id="rId1398">
        <w:r>
          <w:rPr>
            <w:lang w:val="fr_FR" w:bidi="fr_FR"/>
          </w:rPr>
          <w:rPr>
            <w:color w:val="0000EE"/>
            <w:u w:val="single"/>
          </w:rPr>
          <w:t>Mc 14.22</w:t>
        </w:r>
      </w:hyperlink>
      <w:r>
        <w:rPr>
          <w:lang w:val="fr_FR" w:bidi="fr_FR"/>
        </w:rPr>
        <w:t xml:space="preserve">) ; (5) le mélange de la deuxième coupe ; (6) la lecture du </w:t>
      </w:r>
      <w:r>
        <w:rPr>
          <w:i/>
          <w:lang w:val="fr_FR" w:bidi="fr_FR"/>
        </w:rPr>
        <w:t>haggadah</w:t>
      </w:r>
      <w:r>
        <w:rPr>
          <w:lang w:val="fr_FR" w:bidi="fr_FR"/>
        </w:rPr>
        <w:t xml:space="preserve"> de la Pâque (</w:t>
      </w:r>
      <w:hyperlink r:id="rId1394">
        <w:r>
          <w:rPr>
            <w:lang w:val="fr_FR" w:bidi="fr_FR"/>
          </w:rPr>
          <w:rPr>
            <w:color w:val="0000EE"/>
            <w:u w:val="single"/>
          </w:rPr>
          <w:t>Exode 12</w:t>
        </w:r>
      </w:hyperlink>
      <w:r>
        <w:rPr>
          <w:lang w:val="fr_FR" w:bidi="fr_FR"/>
        </w:rPr>
        <w:t xml:space="preserve">) ; (7) le chant de la première partie du </w:t>
      </w:r>
      <w:r>
        <w:rPr>
          <w:i/>
          <w:lang w:val="fr_FR" w:bidi="fr_FR"/>
        </w:rPr>
        <w:t>hallel</w:t>
      </w:r>
      <w:r>
        <w:rPr>
          <w:lang w:val="fr_FR" w:bidi="fr_FR"/>
        </w:rPr>
        <w:t xml:space="preserve"> (</w:t>
      </w:r>
      <w:hyperlink r:id="rId1399">
        <w:r>
          <w:rPr>
            <w:lang w:val="fr_FR" w:bidi="fr_FR"/>
          </w:rPr>
          <w:rPr>
            <w:color w:val="0000EE"/>
            <w:u w:val="single"/>
          </w:rPr>
          <w:t xml:space="preserve">Ps 113–114 </w:t>
        </w:r>
      </w:hyperlink>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hyperlink r:id="rId1397">
        <w:r>
          <w:rPr>
            <w:lang w:val="fr_FR" w:bidi="fr_FR"/>
          </w:rPr>
          <w:rPr>
            <w:color w:val="0000EE"/>
            <w:u w:val="single"/>
          </w:rPr>
          <w:t xml:space="preserve">Mt 26.26 </w:t>
        </w:r>
      </w:hyperlink>
      <w:r>
        <w:rPr>
          <w:lang w:val="fr_FR" w:bidi="fr_FR"/>
        </w:rPr>
        <w:t xml:space="preserve">; </w:t>
      </w:r>
      <w:hyperlink r:id="rId1398">
        <w:r>
          <w:rPr>
            <w:lang w:val="fr_FR" w:bidi="fr_FR"/>
          </w:rPr>
          <w:rPr>
            <w:color w:val="0000EE"/>
            <w:u w:val="single"/>
          </w:rPr>
          <w:t xml:space="preserve">Mc 14.22 </w:t>
        </w:r>
      </w:hyperlink>
      <w:r>
        <w:rPr>
          <w:lang w:val="fr_FR" w:bidi="fr_FR"/>
        </w:rPr>
        <w:t xml:space="preserve">; </w:t>
      </w:r>
      <w:hyperlink r:id="rId1400">
        <w:r>
          <w:rPr>
            <w:lang w:val="fr_FR" w:bidi="fr_FR"/>
          </w:rPr>
          <w:rPr>
            <w:color w:val="0000EE"/>
            <w:u w:val="single"/>
          </w:rPr>
          <w:t>Lc 22.19</w:t>
        </w:r>
      </w:hyperlink>
      <w:r>
        <w:rPr>
          <w:lang w:val="fr_FR" w:bidi="fr_FR"/>
        </w:rPr>
        <w:t>) ; (10) la consommation de l'agneau pascal ; (11) la consommation de la troisième coupe (</w:t>
      </w:r>
      <w:hyperlink r:id="rId1401">
        <w:r>
          <w:rPr>
            <w:lang w:val="fr_FR" w:bidi="fr_FR"/>
          </w:rPr>
          <w:rPr>
            <w:color w:val="0000EE"/>
            <w:u w:val="single"/>
          </w:rPr>
          <w:t xml:space="preserve">Mt 26.27–28 </w:t>
        </w:r>
      </w:hyperlink>
      <w:r>
        <w:rPr>
          <w:lang w:val="fr_FR" w:bidi="fr_FR"/>
        </w:rPr>
        <w:t xml:space="preserve">; </w:t>
      </w:r>
      <w:hyperlink r:id="rId1402">
        <w:r>
          <w:rPr>
            <w:lang w:val="fr_FR" w:bidi="fr_FR"/>
          </w:rPr>
          <w:rPr>
            <w:color w:val="0000EE"/>
            <w:u w:val="single"/>
          </w:rPr>
          <w:t xml:space="preserve">Mc 14.23–24 </w:t>
        </w:r>
      </w:hyperlink>
      <w:r>
        <w:rPr>
          <w:lang w:val="fr_FR" w:bidi="fr_FR"/>
        </w:rPr>
        <w:t xml:space="preserve">; </w:t>
      </w:r>
      <w:hyperlink r:id="rId1403">
        <w:r>
          <w:rPr>
            <w:lang w:val="fr_FR" w:bidi="fr_FR"/>
          </w:rPr>
          <w:rPr>
            <w:color w:val="0000EE"/>
            <w:u w:val="single"/>
          </w:rPr>
          <w:t>Lc 22.20</w:t>
        </w:r>
      </w:hyperlink>
      <w:r>
        <w:rPr>
          <w:lang w:val="fr_FR" w:bidi="fr_FR"/>
        </w:rPr>
        <w:t xml:space="preserve">) ; (12) la consommation de la quatrième coupe (voir </w:t>
      </w:r>
      <w:hyperlink r:id="rId1404">
        <w:r>
          <w:rPr>
            <w:lang w:val="fr_FR" w:bidi="fr_FR"/>
          </w:rPr>
          <w:rPr>
            <w:color w:val="0000EE"/>
            <w:u w:val="single"/>
          </w:rPr>
          <w:t>Mt 26.29</w:t>
        </w:r>
      </w:hyperlink>
      <w:r>
        <w:rPr>
          <w:lang w:val="fr_FR" w:bidi="fr_FR"/>
        </w:rPr>
        <w:t xml:space="preserve">[?] ; </w:t>
      </w:r>
      <w:hyperlink r:id="rId1405">
        <w:r>
          <w:rPr>
            <w:lang w:val="fr_FR" w:bidi="fr_FR"/>
          </w:rPr>
          <w:rPr>
            <w:color w:val="0000EE"/>
            <w:u w:val="single"/>
          </w:rPr>
          <w:t>Mc 14.25</w:t>
        </w:r>
      </w:hyperlink>
      <w:r>
        <w:rPr>
          <w:lang w:val="fr_FR" w:bidi="fr_FR"/>
        </w:rPr>
        <w:t xml:space="preserve">[?]) ; (13) le partage d'un temps de communion ; (14) le chant de la deuxième partie du </w:t>
      </w:r>
      <w:r>
        <w:rPr>
          <w:i/>
          <w:lang w:val="fr_FR" w:bidi="fr_FR"/>
        </w:rPr>
        <w:t>hallel</w:t>
      </w:r>
      <w:r>
        <w:rPr>
          <w:lang w:val="fr_FR" w:bidi="fr_FR"/>
        </w:rPr>
        <w:t xml:space="preserve"> (</w:t>
      </w:r>
      <w:hyperlink r:id="rId1406">
        <w:r>
          <w:rPr>
            <w:lang w:val="fr_FR" w:bidi="fr_FR"/>
          </w:rPr>
          <w:rPr>
            <w:color w:val="0000EE"/>
            <w:u w:val="single"/>
          </w:rPr>
          <w:t xml:space="preserve">Ps 115–118 </w:t>
        </w:r>
      </w:hyperlink>
      <w:r>
        <w:rPr>
          <w:lang w:val="fr_FR" w:bidi="fr_FR"/>
        </w:rPr>
        <w:t xml:space="preserve">; voir </w:t>
      </w:r>
      <w:hyperlink r:id="rId1407">
        <w:r>
          <w:rPr>
            <w:lang w:val="fr_FR" w:bidi="fr_FR"/>
          </w:rPr>
          <w:rPr>
            <w:color w:val="0000EE"/>
            <w:u w:val="single"/>
          </w:rPr>
          <w:t>Mt 26.30</w:t>
        </w:r>
      </w:hyperlink>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08">
        <w:r>
          <w:rPr>
            <w:lang w:val="fr_FR" w:bidi="fr_FR"/>
          </w:rPr>
          <w:rPr>
            <w:color w:val="0000EE"/>
            <w:u w:val="single"/>
          </w:rPr>
          <w:t>1Co 11.23–25</w:t>
        </w:r>
      </w:hyperlink>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hyperlink r:id="rId1409">
        <w:r>
          <w:rPr>
            <w:lang w:val="fr_FR" w:bidi="fr_FR"/>
          </w:rPr>
          <w:rPr>
            <w:color w:val="0000EE"/>
            <w:u w:val="single"/>
          </w:rPr>
          <w:t>Ex 6.6–7</w:t>
        </w:r>
      </w:hyperlink>
      <w:r>
        <w:rPr>
          <w:lang w:val="fr_FR" w:bidi="fr_FR"/>
        </w:rPr>
        <w:t xml:space="preserve">, avec deux pour la délivrance, une pour la rédemption (voir </w:t>
      </w:r>
      <w:hyperlink r:id="rId1401">
        <w:r>
          <w:rPr>
            <w:lang w:val="fr_FR" w:bidi="fr_FR"/>
          </w:rPr>
          <w:rPr>
            <w:color w:val="0000EE"/>
            <w:u w:val="single"/>
          </w:rPr>
          <w:t>Mt 26.27–28</w:t>
        </w:r>
      </w:hyperlink>
      <w:r>
        <w:rPr>
          <w:lang w:val="fr_FR" w:bidi="fr_FR"/>
        </w:rPr>
        <w:t xml:space="preserve">), et une pour la communion (voir </w:t>
      </w:r>
      <w:hyperlink r:id="rId1404">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hyperlink r:id="rId1410">
        <w:r>
          <w:rPr>
            <w:lang w:val="fr_FR" w:bidi="fr_FR"/>
          </w:rPr>
          <w:rPr>
            <w:color w:val="0000EE"/>
            <w:u w:val="single"/>
          </w:rPr>
          <w:t>Ex 12.5</w:t>
        </w:r>
      </w:hyperlink>
      <w:r>
        <w:rPr>
          <w:lang w:val="fr_FR" w:bidi="fr_FR"/>
        </w:rPr>
        <w:t xml:space="preserve">, </w:t>
      </w:r>
      <w:hyperlink r:id="rId1411">
        <w:r>
          <w:rPr>
            <w:lang w:val="fr_FR" w:bidi="fr_FR"/>
          </w:rPr>
          <w:rPr>
            <w:color w:val="0000EE"/>
            <w:u w:val="single"/>
          </w:rPr>
          <w:t xml:space="preserve">13 </w:t>
        </w:r>
      </w:hyperlink>
      <w:r>
        <w:rPr>
          <w:lang w:val="fr_FR" w:bidi="fr_FR"/>
        </w:rPr>
        <w:t xml:space="preserve">; </w:t>
      </w:r>
      <w:hyperlink r:id="rId1412">
        <w:r>
          <w:rPr>
            <w:lang w:val="fr_FR" w:bidi="fr_FR"/>
          </w:rPr>
          <w:rPr>
            <w:color w:val="0000EE"/>
            <w:u w:val="single"/>
          </w:rPr>
          <w:t>24.8</w:t>
        </w:r>
      </w:hyperlink>
      <w:r>
        <w:rPr>
          <w:lang w:val="fr_FR" w:bidi="fr_FR"/>
        </w:rPr>
        <w:t>) était versé et aspergé sur les deux supports verticaux du cadre de la porte et sur le linteau lors de la Pâque (</w:t>
      </w:r>
      <w:hyperlink r:id="rId1413">
        <w:r>
          <w:rPr>
            <w:lang w:val="fr_FR" w:bidi="fr_FR"/>
          </w:rPr>
          <w:rPr>
            <w:color w:val="0000EE"/>
            <w:u w:val="single"/>
          </w:rPr>
          <w:t>Ex 12.7</w:t>
        </w:r>
      </w:hyperlink>
      <w:r>
        <w:rPr>
          <w:lang w:val="fr_FR" w:bidi="fr_FR"/>
        </w:rPr>
        <w:t xml:space="preserve">). Le sang de Jésus, l'Agneau de Dieu sans péché, établit une nouvelle alliance (voir </w:t>
      </w:r>
      <w:hyperlink r:id="rId1414">
        <w:r>
          <w:rPr>
            <w:lang w:val="fr_FR" w:bidi="fr_FR"/>
          </w:rPr>
          <w:rPr>
            <w:color w:val="0000EE"/>
            <w:u w:val="single"/>
          </w:rPr>
          <w:t>Jr 31.31</w:t>
        </w:r>
      </w:hyperlink>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hyperlink r:id="rId1415">
        <w:r>
          <w:rPr>
            <w:lang w:val="fr_FR" w:bidi="fr_FR"/>
          </w:rPr>
          <w:rPr>
            <w:color w:val="0000EE"/>
            <w:u w:val="single"/>
          </w:rPr>
          <w:t xml:space="preserve">Gn 12 </w:t>
        </w:r>
      </w:hyperlink>
      <w:r>
        <w:rPr>
          <w:lang w:val="fr_FR" w:bidi="fr_FR"/>
        </w:rPr>
        <w:t xml:space="preserve">; </w:t>
      </w:r>
      <w:hyperlink r:id="rId1416">
        <w:r>
          <w:rPr>
            <w:lang w:val="fr_FR" w:bidi="fr_FR"/>
          </w:rPr>
          <w:rPr>
            <w:color w:val="0000EE"/>
            <w:u w:val="single"/>
          </w:rPr>
          <w:t xml:space="preserve">Ga 3.15–29 </w:t>
        </w:r>
      </w:hyperlink>
      <w:r>
        <w:rPr>
          <w:lang w:val="fr_FR" w:bidi="fr_FR"/>
        </w:rPr>
        <w:t xml:space="preserve">; </w:t>
      </w:r>
      <w:hyperlink r:id="rId1417">
        <w:r>
          <w:rPr>
            <w:lang w:val="fr_FR" w:bidi="fr_FR"/>
          </w:rPr>
          <w:rPr>
            <w:color w:val="0000EE"/>
            <w:u w:val="single"/>
          </w:rPr>
          <w:t>4.12–31</w:t>
        </w:r>
      </w:hyperlink>
      <w:r>
        <w:rPr>
          <w:lang w:val="fr_FR" w:bidi="fr_FR"/>
        </w:rPr>
        <w:t xml:space="preserve">). • en vue du pardon des péchés de beaucoup : Jésus a versé son sang en sacrifice pour le péché (voir </w:t>
      </w:r>
      <w:hyperlink r:id="rId142">
        <w:r>
          <w:rPr>
            <w:lang w:val="fr_FR" w:bidi="fr_FR"/>
          </w:rPr>
          <w:rPr>
            <w:color w:val="0000EE"/>
            <w:u w:val="single"/>
          </w:rPr>
          <w:t xml:space="preserve">Jr 31.31–34 </w:t>
        </w:r>
      </w:hyperlink>
      <w:r>
        <w:rPr>
          <w:lang w:val="fr_FR" w:bidi="fr_FR"/>
        </w:rPr>
        <w:t xml:space="preserve">; </w:t>
      </w:r>
      <w:hyperlink r:id="rId1418">
        <w:r>
          <w:rPr>
            <w:lang w:val="fr_FR" w:bidi="fr_FR"/>
          </w:rPr>
          <w:rPr>
            <w:color w:val="0000EE"/>
            <w:u w:val="single"/>
          </w:rPr>
          <w:t>Mc 14.24</w:t>
        </w:r>
      </w:hyperlink>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hyperlink r:id="rId1419">
        <w:r>
          <w:rPr>
            <w:lang w:val="fr_FR" w:bidi="fr_FR"/>
          </w:rPr>
          <w:rPr>
            <w:color w:val="0000EE"/>
            <w:u w:val="single"/>
          </w:rPr>
          <w:t>Mt 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hyperlink r:id="rId1420">
        <w:r>
          <w:rPr>
            <w:lang w:val="fr_FR" w:bidi="fr_FR"/>
          </w:rPr>
          <w:rPr>
            <w:color w:val="0000EE"/>
            <w:u w:val="single"/>
          </w:rPr>
          <w:t>1Co 15.20–28</w:t>
        </w:r>
      </w:hyperlink>
      <w:r>
        <w:rPr>
          <w:lang w:val="fr_FR" w:bidi="fr_FR"/>
        </w:rPr>
        <w:t xml:space="preserve">; </w:t>
      </w:r>
      <w:hyperlink r:id="rId1421">
        <w:r>
          <w:rPr>
            <w:lang w:val="fr_FR" w:bidi="fr_FR"/>
          </w:rPr>
          <w:rPr>
            <w:color w:val="0000EE"/>
            <w:u w:val="single"/>
          </w:rPr>
          <w:t>Ap 19–22</w:t>
        </w:r>
      </w:hyperlink>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hyperlink r:id="rId1422">
        <w:r>
          <w:rPr>
            <w:lang w:val="fr_FR" w:bidi="fr_FR"/>
          </w:rPr>
          <w:rPr>
            <w:color w:val="0000EE"/>
            <w:u w:val="single"/>
          </w:rPr>
          <w:t>Ps 136</w:t>
        </w:r>
      </w:hyperlink>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hyperlink r:id="rId1423">
        <w:r>
          <w:rPr>
            <w:lang w:val="fr_FR" w:bidi="fr_FR"/>
          </w:rPr>
          <w:rPr>
            <w:color w:val="0000EE"/>
            <w:u w:val="single"/>
          </w:rPr>
          <w:t>Za 13.7–9</w:t>
        </w:r>
      </w:hyperlink>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hyperlink r:id="rId1424">
        <w:r>
          <w:rPr>
            <w:lang w:val="fr_FR" w:bidi="fr_FR"/>
          </w:rPr>
          <w:rPr>
            <w:color w:val="0000EE"/>
            <w:u w:val="single"/>
          </w:rPr>
          <w:t>Za 13.8–9</w:t>
        </w:r>
      </w:hyperlink>
      <w:r>
        <w:rPr>
          <w:lang w:val="fr_FR" w:bidi="fr_FR"/>
        </w:rPr>
        <w:t>). Dans l'immédiat, les disciples allaient être dispersés et renier toute association avec Jésus (</w:t>
      </w:r>
      <w:hyperlink r:id="rId1425">
        <w:r>
          <w:rPr>
            <w:lang w:val="fr_FR" w:bidi="fr_FR"/>
          </w:rPr>
          <w:rPr>
            <w:color w:val="0000EE"/>
            <w:u w:val="single"/>
          </w:rPr>
          <w:t>Mt 26.34</w:t>
        </w:r>
      </w:hyperlink>
      <w:r>
        <w:rPr>
          <w:lang w:val="fr_FR" w:bidi="fr_FR"/>
        </w:rPr>
        <w:t xml:space="preserve">, </w:t>
      </w:r>
      <w:hyperlink r:id="rId1426">
        <w:r>
          <w:rPr>
            <w:lang w:val="fr_FR" w:bidi="fr_FR"/>
          </w:rPr>
          <w:rPr>
            <w:color w:val="0000EE"/>
            <w:u w:val="single"/>
          </w:rPr>
          <w:t>56</w:t>
        </w:r>
      </w:hyperlink>
      <w:r>
        <w:rPr>
          <w:lang w:val="fr_FR" w:bidi="fr_FR"/>
        </w:rPr>
        <w:t xml:space="preserve">, </w:t>
      </w:r>
      <w:hyperlink r:id="rId708">
        <w:r>
          <w:rPr>
            <w:lang w:val="fr_FR" w:bidi="fr_FR"/>
          </w:rPr>
          <w:rPr>
            <w:color w:val="0000EE"/>
            <w:u w:val="single"/>
          </w:rPr>
          <w:t>69–75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hyperlink r:id="rId1427">
        <w:r>
          <w:rPr>
            <w:lang w:val="fr_FR" w:bidi="fr_FR"/>
          </w:rPr>
          <w:rPr>
            <w:color w:val="0000EE"/>
            <w:u w:val="single"/>
          </w:rPr>
          <w:t xml:space="preserve">28 </w:t>
        </w:r>
      </w:hyperlink>
      <w:r>
        <w:rPr>
          <w:lang w:val="fr_FR" w:bidi="fr_FR"/>
        </w:rPr>
        <w:t xml:space="preserve">; </w:t>
      </w:r>
      <w:hyperlink r:id="rId1428">
        <w:r>
          <w:rPr>
            <w:lang w:val="fr_FR" w:bidi="fr_FR"/>
          </w:rPr>
          <w:rPr>
            <w:color w:val="0000EE"/>
            <w:u w:val="single"/>
          </w:rPr>
          <w:t>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hyperlink r:id="rId1426">
        <w:r>
          <w:rPr>
            <w:lang w:val="fr_FR" w:bidi="fr_FR"/>
          </w:rPr>
          <w:rPr>
            <w:color w:val="0000EE"/>
            <w:u w:val="single"/>
          </w:rPr>
          <w:t>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hyperlink r:id="rId1429">
        <w:r>
          <w:rPr>
            <w:lang w:val="fr_FR" w:bidi="fr_FR"/>
          </w:rPr>
          <w:rPr>
            <w:color w:val="0000EE"/>
            <w:u w:val="single"/>
          </w:rPr>
          <w:t xml:space="preserve">Lc 22.39–40 </w:t>
        </w:r>
      </w:hyperlink>
      <w:r>
        <w:rPr>
          <w:lang w:val="fr_FR" w:bidi="fr_FR"/>
        </w:rPr>
        <w:t xml:space="preserve">; </w:t>
      </w:r>
      <w:hyperlink r:id="rId1430">
        <w:r>
          <w:rPr>
            <w:lang w:val="fr_FR" w:bidi="fr_FR"/>
          </w:rPr>
          <w:rPr>
            <w:color w:val="0000EE"/>
            <w:u w:val="single"/>
          </w:rPr>
          <w:t>Jn 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hyperlink r:id="rId1419">
        <w:r>
          <w:rPr>
            <w:lang w:val="fr_FR" w:bidi="fr_FR"/>
          </w:rPr>
          <w:rPr>
            <w:color w:val="0000EE"/>
            <w:u w:val="single"/>
          </w:rPr>
          <w:t>20.28</w:t>
        </w:r>
      </w:hyperlink>
      <w:r>
        <w:rPr>
          <w:lang w:val="fr_FR" w:bidi="fr_FR"/>
        </w:rPr>
        <w:t xml:space="preserve">). Certaines expressions dans </w:t>
      </w:r>
      <w:hyperlink r:id="rId1431">
        <w:r>
          <w:rPr>
            <w:lang w:val="fr_FR" w:bidi="fr_FR"/>
          </w:rPr>
          <w:rPr>
            <w:color w:val="0000EE"/>
            <w:u w:val="single"/>
          </w:rPr>
          <w:t>26.41–42</w:t>
        </w:r>
      </w:hyperlink>
      <w:r>
        <w:rPr>
          <w:lang w:val="fr_FR" w:bidi="fr_FR"/>
        </w:rPr>
        <w:t xml:space="preserve"> font écho à la prière du "Notre Père" (</w:t>
      </w:r>
      <w:hyperlink r:id="rId388">
        <w:r>
          <w:rPr>
            <w:lang w:val="fr_FR" w:bidi="fr_FR"/>
          </w:rPr>
          <w:rPr>
            <w:color w:val="0000EE"/>
            <w:u w:val="single"/>
          </w:rPr>
          <w:t>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hyperlink r:id="rId941">
        <w:r>
          <w:rPr>
            <w:lang w:val="fr_FR" w:bidi="fr_FR"/>
          </w:rPr>
          <w:rPr>
            <w:color w:val="0000EE"/>
            <w:u w:val="single"/>
          </w:rPr>
          <w:t>17.1–13</w:t>
        </w:r>
      </w:hyperlink>
      <w:r>
        <w:rPr>
          <w:lang w:val="fr_FR" w:bidi="fr_FR"/>
        </w:rPr>
        <w:t xml:space="preserve">) et ont accompagné Jésus en cette heure difficile. • Jésus a éprouvé de l'angoisse et des tourments en pensant au plan du Père pour lui : absorber la colère de Dieu envers les humains pour leur péché (voir </w:t>
      </w:r>
      <w:hyperlink r:id="rId1432">
        <w:r>
          <w:rPr>
            <w:lang w:val="fr_FR" w:bidi="fr_FR"/>
          </w:rPr>
          <w:rPr>
            <w:color w:val="0000EE"/>
            <w:u w:val="single"/>
          </w:rPr>
          <w:t>27.45–46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hyperlink r:id="rId1433">
        <w:r>
          <w:rPr>
            <w:lang w:val="fr_FR" w:bidi="fr_FR"/>
          </w:rPr>
          <w:rPr>
            <w:color w:val="0000EE"/>
            <w:u w:val="single"/>
          </w:rPr>
          <w:t xml:space="preserve">Jn 12.27 à propos du chagrin du Messie </w:t>
        </w:r>
      </w:hyperlink>
      <w:r>
        <w:rPr>
          <w:lang w:val="fr_FR" w:bidi="fr_FR"/>
        </w:rPr>
        <w:t xml:space="preserve">; cf. également </w:t>
      </w:r>
      <w:hyperlink r:id="rId1434">
        <w:r>
          <w:rPr>
            <w:lang w:val="fr_FR" w:bidi="fr_FR"/>
          </w:rPr>
          <w:rPr>
            <w:color w:val="0000EE"/>
            <w:u w:val="single"/>
          </w:rPr>
          <w:t>Ps 42.5–6</w:t>
        </w:r>
      </w:hyperlink>
      <w:r>
        <w:rPr>
          <w:lang w:val="fr_FR" w:bidi="fr_FR"/>
        </w:rPr>
        <w:t xml:space="preserve">, </w:t>
      </w:r>
      <w:hyperlink r:id="rId1435">
        <w:r>
          <w:rPr>
            <w:lang w:val="fr_FR" w:bidi="fr_FR"/>
          </w:rPr>
          <w:rPr>
            <w:color w:val="0000EE"/>
            <w:u w:val="single"/>
          </w:rPr>
          <w:t xml:space="preserve">11 </w:t>
        </w:r>
      </w:hyperlink>
      <w:r>
        <w:rPr>
          <w:lang w:val="fr_FR" w:bidi="fr_FR"/>
        </w:rPr>
        <w:t xml:space="preserve">; </w:t>
      </w:r>
      <w:hyperlink r:id="rId1436">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hyperlink r:id="rId185">
        <w:r>
          <w:rPr>
            <w:lang w:val="fr_FR" w:bidi="fr_FR"/>
          </w:rPr>
          <w:rPr>
            <w:color w:val="0000EE"/>
            <w:u w:val="single"/>
          </w:rPr>
          <w:t xml:space="preserve">4.1–11 </w:t>
        </w:r>
      </w:hyperlink>
      <w:r>
        <w:rPr>
          <w:lang w:val="fr_FR" w:bidi="fr_FR"/>
        </w:rPr>
        <w:t xml:space="preserve">; </w:t>
      </w:r>
      <w:hyperlink r:id="rId1437">
        <w:r>
          <w:rPr>
            <w:lang w:val="fr_FR" w:bidi="fr_FR"/>
          </w:rPr>
          <w:rPr>
            <w:color w:val="0000EE"/>
            <w:u w:val="single"/>
          </w:rPr>
          <w:t xml:space="preserve">16.23 </w:t>
        </w:r>
      </w:hyperlink>
      <w:r>
        <w:rPr>
          <w:lang w:val="fr_FR" w:bidi="fr_FR"/>
        </w:rPr>
        <w:t xml:space="preserve">; </w:t>
      </w:r>
      <w:hyperlink r:id="rId1438">
        <w:r>
          <w:rPr>
            <w:lang w:val="fr_FR" w:bidi="fr_FR"/>
          </w:rPr>
          <w:rPr>
            <w:color w:val="0000EE"/>
            <w:u w:val="single"/>
          </w:rPr>
          <w:t>Jn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hyperlink r:id="rId1439">
        <w:r>
          <w:rPr>
            <w:lang w:val="fr_FR" w:bidi="fr_FR"/>
          </w:rPr>
          <w:rPr>
            <w:color w:val="0000EE"/>
            <w:u w:val="single"/>
          </w:rPr>
          <w:t>Jn 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369">
        <w:r>
          <w:rPr>
            <w:lang w:val="fr_FR" w:bidi="fr_FR"/>
          </w:rPr>
          <w:rPr>
            <w:color w:val="0000EE"/>
            <w:u w:val="single"/>
          </w:rPr>
          <w:t>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hyperlink r:id="rId1441">
        <w:r>
          <w:rPr>
            <w:lang w:val="fr_FR" w:bidi="fr_FR"/>
          </w:rPr>
          <w:rPr>
            <w:color w:val="0000EE"/>
            <w:u w:val="single"/>
          </w:rPr>
          <w:t>Esaïe 53</w:t>
        </w:r>
      </w:hyperlink>
      <w:r>
        <w:rPr>
          <w:lang w:val="fr_FR" w:bidi="fr_FR"/>
        </w:rPr>
        <w:t>, ou peut-être le thème du Messie souffrant dans l'Ancien Testament en général. • Comme Jésus l'avait prédit plus tôt ce soir-là, tous les disciples ont fini par l'abandonner (</w:t>
      </w:r>
      <w:hyperlink r:id="rId1442">
        <w:r>
          <w:rPr>
            <w:lang w:val="fr_FR" w:bidi="fr_FR"/>
          </w:rPr>
          <w:rPr>
            <w:color w:val="0000EE"/>
            <w:u w:val="single"/>
          </w:rPr>
          <w:t>Mt 26.31–35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443">
        <w:r>
          <w:rPr>
            <w:lang w:val="fr_FR" w:bidi="fr_FR"/>
          </w:rPr>
          <w:rPr>
            <w:color w:val="0000EE"/>
            <w:u w:val="single"/>
          </w:rPr>
          <w:t>26.5</w:t>
        </w:r>
      </w:hyperlink>
      <w:r>
        <w:rPr>
          <w:lang w:val="fr_FR" w:bidi="fr_FR"/>
        </w:rPr>
        <w:t xml:space="preserve">, </w:t>
      </w:r>
      <w:hyperlink r:id="rId1444">
        <w:r>
          <w:rPr>
            <w:lang w:val="fr_FR" w:bidi="fr_FR"/>
          </w:rPr>
          <w:rPr>
            <w:color w:val="0000EE"/>
            <w:u w:val="single"/>
          </w:rPr>
          <w:t xml:space="preserve">55 </w:t>
        </w:r>
      </w:hyperlink>
      <w:r>
        <w:rPr>
          <w:lang w:val="fr_FR" w:bidi="fr_FR"/>
        </w:rPr>
        <w:t xml:space="preserve">; </w:t>
      </w:r>
      <w:hyperlink r:id="rId1445">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hyperlink r:id="rId1446">
        <w:r>
          <w:rPr>
            <w:lang w:val="fr_FR" w:bidi="fr_FR"/>
          </w:rPr>
          <w:rPr>
            <w:color w:val="0000EE"/>
            <w:u w:val="single"/>
          </w:rPr>
          <w:t>Jn 18.13–24</w:t>
        </w:r>
      </w:hyperlink>
      <w:r>
        <w:rPr>
          <w:lang w:val="fr_FR" w:bidi="fr_FR"/>
        </w:rPr>
        <w:t>) ; (2) une audience nocturne devant le tribunal réligieux, le Sanhédrin (</w:t>
      </w:r>
      <w:hyperlink r:id="rId1447">
        <w:r>
          <w:rPr>
            <w:lang w:val="fr_FR" w:bidi="fr_FR"/>
          </w:rPr>
          <w:rPr>
            <w:color w:val="0000EE"/>
            <w:u w:val="single"/>
          </w:rPr>
          <w:t>Mt 26.59–66</w:t>
        </w:r>
      </w:hyperlink>
      <w:r>
        <w:rPr>
          <w:lang w:val="fr_FR" w:bidi="fr_FR"/>
        </w:rPr>
        <w:t>) ; (3) une autre audience matinale devant le Sanhédrin (</w:t>
      </w:r>
      <w:hyperlink r:id="rId1448">
        <w:r>
          <w:rPr>
            <w:lang w:val="fr_FR" w:bidi="fr_FR"/>
          </w:rPr>
          <w:rPr>
            <w:color w:val="0000EE"/>
            <w:u w:val="single"/>
          </w:rPr>
          <w:t>27.1–2</w:t>
        </w:r>
      </w:hyperlink>
      <w:r>
        <w:rPr>
          <w:lang w:val="fr_FR" w:bidi="fr_FR"/>
        </w:rPr>
        <w:t>) ; (4) une audience devant Hérode Antipas (</w:t>
      </w:r>
      <w:hyperlink r:id="rId1449">
        <w:r>
          <w:rPr>
            <w:lang w:val="fr_FR" w:bidi="fr_FR"/>
          </w:rPr>
          <w:rPr>
            <w:color w:val="0000EE"/>
            <w:u w:val="single"/>
          </w:rPr>
          <w:t>Lc 23.6–12</w:t>
        </w:r>
      </w:hyperlink>
      <w:r>
        <w:rPr>
          <w:lang w:val="fr_FR" w:bidi="fr_FR"/>
        </w:rPr>
        <w:t>) ; et (5) un procès en deux étapes devant Pilate (</w:t>
      </w:r>
      <w:hyperlink r:id="rId1450">
        <w:r>
          <w:rPr>
            <w:lang w:val="fr_FR" w:bidi="fr_FR"/>
          </w:rPr>
          <w:rPr>
            <w:color w:val="0000EE"/>
            <w:u w:val="single"/>
          </w:rPr>
          <w:t xml:space="preserve">Mt 27.11–31 </w:t>
        </w:r>
      </w:hyperlink>
      <w:r>
        <w:rPr>
          <w:lang w:val="fr_FR" w:bidi="fr_FR"/>
        </w:rPr>
        <w:t xml:space="preserve">; voir </w:t>
      </w:r>
      <w:hyperlink r:id="rId1449">
        <w:r>
          <w:rPr>
            <w:lang w:val="fr_FR" w:bidi="fr_FR"/>
          </w:rPr>
          <w:rPr>
            <w:color w:val="0000EE"/>
            <w:u w:val="single"/>
          </w:rPr>
          <w:t>Lc 23.6–12</w:t>
        </w:r>
      </w:hyperlink>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hyperlink r:id="rId1451">
        <w:r>
          <w:rPr>
            <w:lang w:val="fr_FR" w:bidi="fr_FR"/>
          </w:rPr>
          <w:rPr>
            <w:color w:val="0000EE"/>
            <w:u w:val="single"/>
          </w:rPr>
          <w:t>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hyperlink r:id="rId1452">
        <w:r>
          <w:rPr>
            <w:lang w:val="fr_FR" w:bidi="fr_FR"/>
          </w:rPr>
          <w:rPr>
            <w:color w:val="0000EE"/>
            <w:u w:val="single"/>
          </w:rPr>
          <w:t>Mc 14.55–56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hyperlink r:id="rId1453">
        <w:r>
          <w:rPr>
            <w:lang w:val="fr_FR" w:bidi="fr_FR"/>
          </w:rPr>
          <w:rPr>
            <w:color w:val="0000EE"/>
            <w:u w:val="single"/>
          </w:rPr>
          <w:t xml:space="preserve">Dt 17.6 </w:t>
        </w:r>
      </w:hyperlink>
      <w:r>
        <w:rPr>
          <w:lang w:val="fr_FR" w:bidi="fr_FR"/>
        </w:rPr>
        <w:t xml:space="preserve">; </w:t>
      </w:r>
      <w:hyperlink r:id="rId1454">
        <w:r>
          <w:rPr>
            <w:lang w:val="fr_FR" w:bidi="fr_FR"/>
          </w:rPr>
          <w:rPr>
            <w:color w:val="0000EE"/>
            <w:u w:val="single"/>
          </w:rPr>
          <w:t>19.15</w:t>
        </w:r>
      </w:hyperlink>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hyperlink r:id="rId1455">
        <w:r>
          <w:rPr>
            <w:lang w:val="fr_FR" w:bidi="fr_FR"/>
          </w:rPr>
          <w:rPr>
            <w:color w:val="0000EE"/>
            <w:u w:val="single"/>
          </w:rPr>
          <w:t>Jn 2.19–21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hyperlink r:id="rId1456">
        <w:r>
          <w:rPr>
            <w:lang w:val="fr_FR" w:bidi="fr_FR"/>
          </w:rPr>
          <w:rPr>
            <w:color w:val="0000EE"/>
            <w:u w:val="single"/>
          </w:rPr>
          <w:t>Za 6.12</w:t>
        </w:r>
      </w:hyperlink>
      <w:r>
        <w:rPr>
          <w:lang w:val="fr_FR" w:bidi="fr_FR"/>
        </w:rPr>
        <w:t xml:space="preserve">, selon laquelle le Messie devait reconstruire le Temple (cf. </w:t>
      </w:r>
      <w:hyperlink r:id="rId1457">
        <w:r>
          <w:rPr>
            <w:lang w:val="fr_FR" w:bidi="fr_FR"/>
          </w:rPr>
          <w:rPr>
            <w:color w:val="0000EE"/>
            <w:u w:val="single"/>
          </w:rPr>
          <w:t>Mt 26.61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hyperlink r:id="rId1380">
        <w:r>
          <w:rPr>
            <w:lang w:val="fr_FR" w:bidi="fr_FR"/>
          </w:rPr>
          <w:rPr>
            <w:color w:val="0000EE"/>
            <w:u w:val="single"/>
          </w:rPr>
          <w:t xml:space="preserve">26.5 </w:t>
        </w:r>
      </w:hyperlink>
      <w:r>
        <w:rPr>
          <w:lang w:val="fr_FR" w:bidi="fr_FR"/>
        </w:rPr>
        <w:t xml:space="preserve">; </w:t>
      </w:r>
      <w:hyperlink r:id="rId1458">
        <w:r>
          <w:rPr>
            <w:lang w:val="fr_FR" w:bidi="fr_FR"/>
          </w:rPr>
          <w:rPr>
            <w:color w:val="0000EE"/>
            <w:u w:val="single"/>
          </w:rPr>
          <w:t>27.11</w:t>
        </w:r>
      </w:hyperlink>
      <w:r>
        <w:rPr>
          <w:lang w:val="fr_FR" w:bidi="fr_FR"/>
        </w:rPr>
        <w:t>) ; dans l'évangile de Marc, il est écrit : "Je le suis" (</w:t>
      </w:r>
      <w:hyperlink r:id="rId1459">
        <w:r>
          <w:rPr>
            <w:lang w:val="fr_FR" w:bidi="fr_FR"/>
          </w:rPr>
          <w:rPr>
            <w:color w:val="0000EE"/>
            <w:u w:val="single"/>
          </w:rPr>
          <w:t>Mc 14.62</w:t>
        </w:r>
      </w:hyperlink>
      <w:r>
        <w:rPr>
          <w:lang w:val="fr_FR" w:bidi="fr_FR"/>
        </w:rPr>
        <w:t xml:space="preserve">). • En citant </w:t>
      </w:r>
      <w:hyperlink r:id="rId1288">
        <w:r>
          <w:rPr>
            <w:lang w:val="fr_FR" w:bidi="fr_FR"/>
          </w:rPr>
          <w:rPr>
            <w:color w:val="0000EE"/>
            <w:u w:val="single"/>
          </w:rPr>
          <w:t>Dn 7.13</w:t>
        </w:r>
      </w:hyperlink>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hyperlink r:id="rId1147">
        <w:r>
          <w:rPr>
            <w:lang w:val="fr_FR" w:bidi="fr_FR"/>
          </w:rPr>
          <w:rPr>
            <w:color w:val="0000EE"/>
            <w:u w:val="single"/>
          </w:rPr>
          <w:t>Ps 110.1</w:t>
        </w:r>
      </w:hyperlink>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hyperlink r:id="rId1079">
        <w:r>
          <w:rPr>
            <w:lang w:val="fr_FR" w:bidi="fr_FR"/>
          </w:rPr>
          <w:rPr>
            <w:color w:val="0000EE"/>
            <w:u w:val="single"/>
          </w:rPr>
          <w:t>Dn 7.13–14</w:t>
        </w:r>
      </w:hyperlink>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hyperlink r:id="rId1460">
        <w:r>
          <w:rPr>
            <w:lang w:val="fr_FR" w:bidi="fr_FR"/>
          </w:rPr>
          <w:rPr>
            <w:color w:val="0000EE"/>
            <w:u w:val="single"/>
          </w:rPr>
          <w:t xml:space="preserve">Es 50.6 </w:t>
        </w:r>
      </w:hyperlink>
      <w:r>
        <w:rPr>
          <w:lang w:val="fr_FR" w:bidi="fr_FR"/>
        </w:rPr>
        <w:t xml:space="preserve">; </w:t>
      </w:r>
      <w:hyperlink r:id="rId1461">
        <w:r>
          <w:rPr>
            <w:lang w:val="fr_FR" w:bidi="fr_FR"/>
          </w:rPr>
          <w:rPr>
            <w:color w:val="0000EE"/>
            <w:u w:val="single"/>
          </w:rPr>
          <w:t>53.4–9, ainsi que</w:t>
        </w:r>
      </w:hyperlink>
      <w:r>
        <w:rPr>
          <w:lang w:val="fr_FR" w:bidi="fr_FR"/>
        </w:rPr>
        <w:t xml:space="preserve"> les prédictions de Jésus (</w:t>
      </w:r>
      <w:hyperlink r:id="rId588">
        <w:r>
          <w:rPr>
            <w:lang w:val="fr_FR" w:bidi="fr_FR"/>
          </w:rPr>
          <w:rPr>
            <w:color w:val="0000EE"/>
            <w:u w:val="single"/>
          </w:rPr>
          <w:t xml:space="preserve">Mt 16.21 </w:t>
        </w:r>
      </w:hyperlink>
      <w:r>
        <w:rPr>
          <w:lang w:val="fr_FR" w:bidi="fr_FR"/>
        </w:rPr>
        <w:t xml:space="preserve">;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 xml:space="preserve">26.2 </w:t>
        </w:r>
      </w:hyperlink>
      <w:r>
        <w:rPr>
          <w:lang w:val="fr_FR" w:bidi="fr_FR"/>
        </w:rPr>
        <w:t xml:space="preserve">; voir aussi </w:t>
      </w:r>
      <w:hyperlink r:id="rId1462">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hyperlink r:id="rId522">
        <w:r>
          <w:rPr>
            <w:lang w:val="fr_FR" w:bidi="fr_FR"/>
          </w:rPr>
          <w:rPr>
            <w:color w:val="0000EE"/>
            <w:u w:val="single"/>
          </w:rPr>
          <w:t>4.13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hyperlink r:id="rId1463">
        <w:r>
          <w:rPr>
            <w:lang w:val="fr_FR" w:bidi="fr_FR"/>
          </w:rPr>
          <w:rPr>
            <w:color w:val="0000EE"/>
            <w:u w:val="single"/>
          </w:rPr>
          <w:t>26.65–66</w:t>
        </w:r>
      </w:hyperlink>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4">
        <w:r>
          <w:rPr>
            <w:lang w:val="fr_FR" w:bidi="fr_FR"/>
          </w:rPr>
          <w:rPr>
            <w:color w:val="0000EE"/>
            <w:u w:val="single"/>
          </w:rPr>
          <w:t xml:space="preserve">27.11–26 </w:t>
        </w:r>
      </w:hyperlink>
      <w:r>
        <w:rPr>
          <w:lang w:val="fr_FR" w:bidi="fr_FR"/>
        </w:rPr>
        <w:t xml:space="preserve">; </w:t>
      </w:r>
      <w:hyperlink r:id="rId1465">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hyperlink r:id="rId434">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hyperlink r:id="rId1466">
        <w:r>
          <w:rPr>
            <w:lang w:val="fr_FR" w:bidi="fr_FR"/>
          </w:rPr>
          <w:rPr>
            <w:color w:val="0000EE"/>
            <w:u w:val="single"/>
          </w:rPr>
          <w:t>Ac 1.18–19</w:t>
        </w:r>
      </w:hyperlink>
      <w:r>
        <w:rPr>
          <w:lang w:val="fr_FR" w:bidi="fr_FR"/>
        </w:rPr>
        <w:t>. Certaines différences entre les deux récits méritent d'être relevées : (1) Matthieu affirme que les prêtres ont acheté le champ (</w:t>
      </w:r>
      <w:hyperlink r:id="rId1467">
        <w:r>
          <w:rPr>
            <w:lang w:val="fr_FR" w:bidi="fr_FR"/>
          </w:rPr>
          <w:rPr>
            <w:color w:val="0000EE"/>
            <w:u w:val="single"/>
          </w:rPr>
          <w:t>Mt 27.6–7</w:t>
        </w:r>
      </w:hyperlink>
      <w:r>
        <w:rPr>
          <w:lang w:val="fr_FR" w:bidi="fr_FR"/>
        </w:rPr>
        <w:t>), tandis que le récit des Actes semble suggérer que Judas l'a acheté (</w:t>
      </w:r>
      <w:hyperlink r:id="rId1468">
        <w:r>
          <w:rPr>
            <w:lang w:val="fr_FR" w:bidi="fr_FR"/>
          </w:rPr>
          <w:rPr>
            <w:color w:val="0000EE"/>
            <w:u w:val="single"/>
          </w:rPr>
          <w:t>Ac 1.18</w:t>
        </w:r>
      </w:hyperlink>
      <w:r>
        <w:rPr>
          <w:lang w:val="fr_FR" w:bidi="fr_FR"/>
        </w:rPr>
        <w:t>) ; (2) Matthieu rapporte que Judas s'est suicidé en se pendant (</w:t>
      </w:r>
      <w:hyperlink r:id="rId1469">
        <w:r>
          <w:rPr>
            <w:lang w:val="fr_FR" w:bidi="fr_FR"/>
          </w:rPr>
          <w:rPr>
            <w:color w:val="0000EE"/>
            <w:u w:val="single"/>
          </w:rPr>
          <w:t>Mt 27.5</w:t>
        </w:r>
      </w:hyperlink>
      <w:r>
        <w:rPr>
          <w:lang w:val="fr_FR" w:bidi="fr_FR"/>
        </w:rPr>
        <w:t>), tandis que les Actes font énigmatiquement référence à une chute suivie d'une rupture abdominale (</w:t>
      </w:r>
      <w:hyperlink r:id="rId1468">
        <w:r>
          <w:rPr>
            <w:lang w:val="fr_FR" w:bidi="fr_FR"/>
          </w:rPr>
          <w:rPr>
            <w:color w:val="0000EE"/>
            <w:u w:val="single"/>
          </w:rPr>
          <w:t>Ac 1.18</w:t>
        </w:r>
      </w:hyperlink>
      <w:r>
        <w:rPr>
          <w:lang w:val="fr_FR" w:bidi="fr_FR"/>
        </w:rPr>
        <w:t>) ; (3) Matthieu laisse entendre que le champ du sang a été ainsi nommé parce qu'il est devenu un lieu d'ensevelissement des morts (</w:t>
      </w:r>
      <w:hyperlink r:id="rId1470">
        <w:r>
          <w:rPr>
            <w:lang w:val="fr_FR" w:bidi="fr_FR"/>
          </w:rPr>
          <w:rPr>
            <w:color w:val="0000EE"/>
            <w:u w:val="single"/>
          </w:rPr>
          <w:t>Mt 27.7–8</w:t>
        </w:r>
      </w:hyperlink>
      <w:r>
        <w:rPr>
          <w:lang w:val="fr_FR" w:bidi="fr_FR"/>
        </w:rPr>
        <w:t>), tandis que Luc, dans les Actes, suggère que c'était à cause de la mort violente de Judas à cet endroit (</w:t>
      </w:r>
      <w:hyperlink r:id="rId1471">
        <w:r>
          <w:rPr>
            <w:lang w:val="fr_FR" w:bidi="fr_FR"/>
          </w:rPr>
          <w:rPr>
            <w:color w:val="0000EE"/>
            <w:u w:val="single"/>
          </w:rPr>
          <w:t>Ac 1.19</w:t>
        </w:r>
      </w:hyperlink>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hyperlink r:id="rId1472">
        <w:r>
          <w:rPr>
            <w:lang w:val="fr_FR" w:bidi="fr_FR"/>
          </w:rPr>
          <w:rPr>
            <w:color w:val="0000EE"/>
            <w:u w:val="single"/>
          </w:rPr>
          <w:t xml:space="preserve">23.35 </w:t>
        </w:r>
      </w:hyperlink>
      <w:r>
        <w:rPr>
          <w:lang w:val="fr_FR" w:bidi="fr_FR"/>
        </w:rPr>
        <w:t xml:space="preserve">; </w:t>
      </w:r>
      <w:hyperlink r:id="rId1473">
        <w:r>
          <w:rPr>
            <w:lang w:val="fr_FR" w:bidi="fr_FR"/>
          </w:rPr>
          <w:rPr>
            <w:color w:val="0000EE"/>
            <w:u w:val="single"/>
          </w:rPr>
          <w:t>26.55–56</w:t>
        </w:r>
      </w:hyperlink>
      <w:r>
        <w:rPr>
          <w:lang w:val="fr_FR" w:bidi="fr_FR"/>
        </w:rPr>
        <w:t xml:space="preserve">, </w:t>
      </w:r>
      <w:hyperlink r:id="rId1474">
        <w:r>
          <w:rPr>
            <w:lang w:val="fr_FR" w:bidi="fr_FR"/>
          </w:rPr>
          <w:rPr>
            <w:color w:val="0000EE"/>
            <w:u w:val="single"/>
          </w:rPr>
          <w:t xml:space="preserve">59–60 </w:t>
        </w:r>
      </w:hyperlink>
      <w:r>
        <w:rPr>
          <w:lang w:val="fr_FR" w:bidi="fr_FR"/>
        </w:rPr>
        <w:t xml:space="preserve">; </w:t>
      </w:r>
      <w:hyperlink r:id="rId1475">
        <w:r>
          <w:rPr>
            <w:lang w:val="fr_FR" w:bidi="fr_FR"/>
          </w:rPr>
          <w:rPr>
            <w:color w:val="0000EE"/>
            <w:u w:val="single"/>
          </w:rPr>
          <w:t>27.18–19</w:t>
        </w:r>
      </w:hyperlink>
      <w:r>
        <w:rPr>
          <w:lang w:val="fr_FR" w:bidi="fr_FR"/>
        </w:rPr>
        <w:t xml:space="preserve">, </w:t>
      </w:r>
      <w:hyperlink r:id="rId1476">
        <w:r>
          <w:rPr>
            <w:lang w:val="fr_FR" w:bidi="fr_FR"/>
          </w:rPr>
          <w:rPr>
            <w:color w:val="0000EE"/>
            <w:u w:val="single"/>
          </w:rPr>
          <w:t xml:space="preserve">24 </w:t>
        </w:r>
      </w:hyperlink>
      <w:r>
        <w:rPr>
          <w:lang w:val="fr_FR" w:bidi="fr_FR"/>
        </w:rPr>
        <w:t xml:space="preserve">; voir aussi </w:t>
      </w:r>
      <w:hyperlink r:id="rId1477">
        <w:r>
          <w:rPr>
            <w:lang w:val="fr_FR" w:bidi="fr_FR"/>
          </w:rPr>
          <w:rPr>
            <w:color w:val="0000EE"/>
            <w:u w:val="single"/>
          </w:rPr>
          <w:t>Lc 23.47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hyperlink r:id="rId364">
        <w:r>
          <w:rPr>
            <w:lang w:val="fr_FR" w:bidi="fr_FR"/>
          </w:rPr>
          <w:rPr>
            <w:color w:val="0000EE"/>
            <w:u w:val="single"/>
          </w:rPr>
          <w:t>Dt 19.16–21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hyperlink r:id="rId1466">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hyperlink r:id="rId1478">
        <w:r>
          <w:rPr>
            <w:lang w:val="fr_FR" w:bidi="fr_FR"/>
          </w:rPr>
          <w:rPr>
            <w:color w:val="0000EE"/>
            <w:u w:val="single"/>
          </w:rPr>
          <w:t>Za 11.12–13</w:t>
        </w:r>
      </w:hyperlink>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79">
        <w:r>
          <w:rPr>
            <w:lang w:val="fr_FR" w:bidi="fr_FR"/>
          </w:rPr>
          <w:rPr>
            <w:color w:val="0000EE"/>
            <w:u w:val="single"/>
          </w:rPr>
          <w:t xml:space="preserve">Jr 19.1–13 </w:t>
        </w:r>
      </w:hyperlink>
      <w:r>
        <w:rPr>
          <w:lang w:val="fr_FR" w:bidi="fr_FR"/>
        </w:rPr>
        <w:t xml:space="preserve">; </w:t>
      </w:r>
      <w:hyperlink r:id="rId1480">
        <w:r>
          <w:rPr>
            <w:lang w:val="fr_FR" w:bidi="fr_FR"/>
          </w:rPr>
          <w:rPr>
            <w:color w:val="0000EE"/>
            <w:u w:val="single"/>
          </w:rPr>
          <w:t xml:space="preserve">18.2–6 </w:t>
        </w:r>
      </w:hyperlink>
      <w:r>
        <w:rPr>
          <w:lang w:val="fr_FR" w:bidi="fr_FR"/>
        </w:rPr>
        <w:t xml:space="preserve">; </w:t>
      </w:r>
      <w:hyperlink r:id="rId1481">
        <w:r>
          <w:rPr>
            <w:lang w:val="fr_FR" w:bidi="fr_FR"/>
          </w:rPr>
          <w:rPr>
            <w:color w:val="0000EE"/>
            <w:u w:val="single"/>
          </w:rPr>
          <w:t>32.6–15</w:t>
        </w:r>
      </w:hyperlink>
      <w:r>
        <w:rPr>
          <w:lang w:val="fr_FR" w:bidi="fr_FR"/>
        </w:rPr>
        <w:t xml:space="preserve">) ainsi que </w:t>
      </w:r>
      <w:hyperlink r:id="rId1478">
        <w:r>
          <w:rPr>
            <w:lang w:val="fr_FR" w:bidi="fr_FR"/>
          </w:rPr>
          <w:rPr>
            <w:color w:val="0000EE"/>
            <w:u w:val="single"/>
          </w:rPr>
          <w:t>Za 11.12–13</w:t>
        </w:r>
      </w:hyperlink>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hyperlink r:id="rId1463">
        <w:r>
          <w:rPr>
            <w:lang w:val="fr_FR" w:bidi="fr_FR"/>
          </w:rPr>
          <w:rPr>
            <w:color w:val="0000EE"/>
            <w:u w:val="single"/>
          </w:rPr>
          <w:t xml:space="preserve">26.65–66 </w:t>
        </w:r>
      </w:hyperlink>
      <w:r>
        <w:rPr>
          <w:lang w:val="fr_FR" w:bidi="fr_FR"/>
        </w:rPr>
        <w:t xml:space="preserve">; </w:t>
      </w:r>
      <w:hyperlink r:id="rId1482">
        <w:r>
          <w:rPr>
            <w:lang w:val="fr_FR" w:bidi="fr_FR"/>
          </w:rPr>
          <w:rPr>
            <w:color w:val="0000EE"/>
            <w:u w:val="single"/>
          </w:rPr>
          <w:t>27.1</w:t>
        </w:r>
      </w:hyperlink>
      <w:r>
        <w:rPr>
          <w:lang w:val="fr_FR" w:bidi="fr_FR"/>
        </w:rPr>
        <w:t xml:space="preserve">) n'intéressait pas les Romains, qui la considéraient comme une question religieuse juive (cf. </w:t>
      </w:r>
      <w:hyperlink r:id="rId1483">
        <w:r>
          <w:rPr>
            <w:lang w:val="fr_FR" w:bidi="fr_FR"/>
          </w:rPr>
          <w:rPr>
            <w:color w:val="0000EE"/>
            <w:u w:val="single"/>
          </w:rPr>
          <w:t>Ac 25.18–20</w:t>
        </w:r>
      </w:hyperlink>
      <w:r>
        <w:rPr>
          <w:lang w:val="fr_FR" w:bidi="fr_FR"/>
        </w:rPr>
        <w:t xml:space="preserve">). L'accusation a donc été modifiée pour incriminer Jésus aux yeux des Romains en tant que rebelle politique (voir </w:t>
      </w:r>
      <w:hyperlink r:id="rId1465">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hyperlink r:id="rId1484">
        <w:r>
          <w:rPr>
            <w:lang w:val="fr_FR" w:bidi="fr_FR"/>
          </w:rPr>
          <w:rPr>
            <w:color w:val="0000EE"/>
            <w:u w:val="single"/>
          </w:rPr>
          <w:t>27.11–14</w:t>
        </w:r>
      </w:hyperlink>
      <w:r>
        <w:rPr>
          <w:lang w:val="fr_FR" w:bidi="fr_FR"/>
        </w:rPr>
        <w:t>), une autre devant Hérode Antipas (</w:t>
      </w:r>
      <w:hyperlink r:id="rId1485">
        <w:r>
          <w:rPr>
            <w:lang w:val="fr_FR" w:bidi="fr_FR"/>
          </w:rPr>
          <w:rPr>
            <w:color w:val="0000EE"/>
            <w:u w:val="single"/>
          </w:rPr>
          <w:t>Lc 23.6–16</w:t>
        </w:r>
      </w:hyperlink>
      <w:r>
        <w:rPr>
          <w:lang w:val="fr_FR" w:bidi="fr_FR"/>
        </w:rPr>
        <w:t>), et une deuxième audience devant Pilate (</w:t>
      </w:r>
      <w:hyperlink r:id="rId1486">
        <w:r>
          <w:rPr>
            <w:lang w:val="fr_FR" w:bidi="fr_FR"/>
          </w:rPr>
          <w:rPr>
            <w:color w:val="0000EE"/>
            <w:u w:val="single"/>
          </w:rPr>
          <w:t>Mt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hyperlink r:id="rId1487">
        <w:r>
          <w:rPr>
            <w:lang w:val="fr_FR" w:bidi="fr_FR"/>
          </w:rPr>
          <w:rPr>
            <w:color w:val="0000EE"/>
            <w:u w:val="single"/>
          </w:rPr>
          <w:t xml:space="preserve">Mc 15.7 </w:t>
        </w:r>
      </w:hyperlink>
      <w:r>
        <w:rPr>
          <w:lang w:val="fr_FR" w:bidi="fr_FR"/>
        </w:rPr>
        <w:t xml:space="preserve">; </w:t>
      </w:r>
      <w:hyperlink r:id="rId1488">
        <w:r>
          <w:rPr>
            <w:lang w:val="fr_FR" w:bidi="fr_FR"/>
          </w:rPr>
          <w:rPr>
            <w:color w:val="0000EE"/>
            <w:u w:val="single"/>
          </w:rPr>
          <w:t>Jn 18.40</w:t>
        </w:r>
      </w:hyperlink>
      <w:r>
        <w:rPr>
          <w:lang w:val="fr_FR" w:bidi="fr_FR"/>
        </w:rPr>
        <w:t xml:space="preserve">), un terme qui désigne également un voleur ou un insurrectionniste (voir </w:t>
      </w:r>
      <w:hyperlink r:id="rId1489">
        <w:r>
          <w:rPr>
            <w:lang w:val="fr_FR" w:bidi="fr_FR"/>
          </w:rPr>
          <w:rPr>
            <w:color w:val="0000EE"/>
            <w:u w:val="single"/>
          </w:rPr>
          <w:t>Lc 23.19</w:t>
        </w:r>
      </w:hyperlink>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hyperlink r:id="rId149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2">
        <w:r>
          <w:rPr>
            <w:lang w:val="fr_FR" w:bidi="fr_FR"/>
          </w:rPr>
          <w:rPr>
            <w:color w:val="0000EE"/>
            <w:u w:val="single"/>
          </w:rPr>
          <w:t xml:space="preserve">23.35 </w:t>
        </w:r>
      </w:hyperlink>
      <w:r>
        <w:rPr>
          <w:lang w:val="fr_FR" w:bidi="fr_FR"/>
        </w:rPr>
        <w:t xml:space="preserve">; </w:t>
      </w:r>
      <w:hyperlink r:id="rId1491">
        <w:r>
          <w:rPr>
            <w:lang w:val="fr_FR" w:bidi="fr_FR"/>
          </w:rPr>
          <w:rPr>
            <w:color w:val="0000EE"/>
            <w:u w:val="single"/>
          </w:rPr>
          <w:t xml:space="preserve">2S 1.16 </w:t>
        </w:r>
      </w:hyperlink>
      <w:r>
        <w:rPr>
          <w:lang w:val="fr_FR" w:bidi="fr_FR"/>
        </w:rPr>
        <w:t xml:space="preserve">; </w:t>
      </w:r>
      <w:hyperlink r:id="rId1492">
        <w:r>
          <w:rPr>
            <w:lang w:val="fr_FR" w:bidi="fr_FR"/>
          </w:rPr>
          <w:rPr>
            <w:color w:val="0000EE"/>
            <w:u w:val="single"/>
          </w:rPr>
          <w:t xml:space="preserve">14.9 </w:t>
        </w:r>
      </w:hyperlink>
      <w:r>
        <w:rPr>
          <w:lang w:val="fr_FR" w:bidi="fr_FR"/>
        </w:rPr>
        <w:t xml:space="preserve">; </w:t>
      </w:r>
      <w:hyperlink r:id="rId1493">
        <w:r>
          <w:rPr>
            <w:lang w:val="fr_FR" w:bidi="fr_FR"/>
          </w:rPr>
          <w:rPr>
            <w:color w:val="0000EE"/>
            <w:u w:val="single"/>
          </w:rPr>
          <w:t xml:space="preserve">Jr 51.35 </w:t>
        </w:r>
      </w:hyperlink>
      <w:r>
        <w:rPr>
          <w:lang w:val="fr_FR" w:bidi="fr_FR"/>
        </w:rPr>
        <w:t xml:space="preserve">; </w:t>
      </w:r>
      <w:hyperlink r:id="rId1494">
        <w:r>
          <w:rPr>
            <w:lang w:val="fr_FR" w:bidi="fr_FR"/>
          </w:rPr>
          <w:rPr>
            <w:color w:val="0000EE"/>
            <w:u w:val="single"/>
          </w:rPr>
          <w:t xml:space="preserve">Ac 5.28 </w:t>
        </w:r>
      </w:hyperlink>
      <w:r>
        <w:rPr>
          <w:lang w:val="fr_FR" w:bidi="fr_FR"/>
        </w:rPr>
        <w:t xml:space="preserve">; </w:t>
      </w:r>
      <w:hyperlink r:id="rId684">
        <w:r>
          <w:rPr>
            <w:lang w:val="fr_FR" w:bidi="fr_FR"/>
          </w:rPr>
          <w:rPr>
            <w:color w:val="0000EE"/>
            <w:u w:val="single"/>
          </w:rPr>
          <w:t xml:space="preserve">18.6 </w:t>
        </w:r>
      </w:hyperlink>
      <w:r>
        <w:rPr>
          <w:lang w:val="fr_FR" w:bidi="fr_FR"/>
        </w:rPr>
        <w:t xml:space="preserve">; </w:t>
      </w:r>
      <w:hyperlink r:id="rId1495">
        <w:r>
          <w:rPr>
            <w:lang w:val="fr_FR" w:bidi="fr_FR"/>
          </w:rPr>
          <w:rPr>
            <w:color w:val="0000EE"/>
            <w:u w:val="single"/>
          </w:rPr>
          <w:t>20.26</w:t>
        </w:r>
      </w:hyperlink>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hyperlink r:id="rId1496">
        <w:r>
          <w:rPr>
            <w:lang w:val="fr_FR" w:bidi="fr_FR"/>
          </w:rPr>
          <w:rPr>
            <w:color w:val="0000EE"/>
            <w:u w:val="single"/>
          </w:rPr>
          <w:t xml:space="preserve">Dt 25.1–3 </w:t>
        </w:r>
      </w:hyperlink>
      <w:r>
        <w:rPr>
          <w:lang w:val="fr_FR" w:bidi="fr_FR"/>
        </w:rPr>
        <w:t xml:space="preserve">; </w:t>
      </w:r>
      <w:hyperlink r:id="rId1497">
        <w:r>
          <w:rPr>
            <w:lang w:val="fr_FR" w:bidi="fr_FR"/>
          </w:rPr>
          <w:rPr>
            <w:color w:val="0000EE"/>
            <w:u w:val="single"/>
          </w:rPr>
          <w:t>1R 12.11</w:t>
        </w:r>
      </w:hyperlink>
      <w:r>
        <w:rPr>
          <w:lang w:val="fr_FR" w:bidi="fr_FR"/>
        </w:rPr>
        <w:t xml:space="preserve">, </w:t>
      </w:r>
      <w:hyperlink r:id="rId1498">
        <w:r>
          <w:rPr>
            <w:lang w:val="fr_FR" w:bidi="fr_FR"/>
          </w:rPr>
          <w:rPr>
            <w:color w:val="0000EE"/>
            <w:u w:val="single"/>
          </w:rPr>
          <w:t xml:space="preserve">14 </w:t>
        </w:r>
      </w:hyperlink>
      <w:r>
        <w:rPr>
          <w:lang w:val="fr_FR" w:bidi="fr_FR"/>
        </w:rPr>
        <w:t xml:space="preserve">; </w:t>
      </w:r>
      <w:hyperlink r:id="rId1499">
        <w:r>
          <w:rPr>
            <w:lang w:val="fr_FR" w:bidi="fr_FR"/>
          </w:rPr>
          <w:rPr>
            <w:color w:val="0000EE"/>
            <w:u w:val="single"/>
          </w:rPr>
          <w:t xml:space="preserve">Ac 16.22 </w:t>
        </w:r>
      </w:hyperlink>
      <w:r>
        <w:rPr>
          <w:lang w:val="fr_FR" w:bidi="fr_FR"/>
        </w:rPr>
        <w:t xml:space="preserve">; </w:t>
      </w:r>
      <w:hyperlink r:id="rId1500">
        <w:r>
          <w:rPr>
            <w:lang w:val="fr_FR" w:bidi="fr_FR"/>
          </w:rPr>
          <w:rPr>
            <w:color w:val="0000EE"/>
            <w:u w:val="single"/>
          </w:rPr>
          <w:t xml:space="preserve">22.25 </w:t>
        </w:r>
      </w:hyperlink>
      <w:r>
        <w:rPr>
          <w:lang w:val="fr_FR" w:bidi="fr_FR"/>
        </w:rPr>
        <w:t xml:space="preserve">; </w:t>
      </w:r>
      <w:hyperlink r:id="rId1501">
        <w:r>
          <w:rPr>
            <w:lang w:val="fr_FR" w:bidi="fr_FR"/>
          </w:rPr>
          <w:rPr>
            <w:color w:val="0000EE"/>
            <w:u w:val="single"/>
          </w:rPr>
          <w:t>2Co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hyperlink r:id="rId1502">
        <w:r>
          <w:rPr>
            <w:lang w:val="fr_FR" w:bidi="fr_FR"/>
          </w:rPr>
          <w:rPr>
            <w:color w:val="0000EE"/>
            <w:u w:val="single"/>
          </w:rPr>
          <w:t>26.67–68</w:t>
        </w:r>
      </w:hyperlink>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hyperlink r:id="rId1503">
        <w:r>
          <w:rPr>
            <w:lang w:val="fr_FR" w:bidi="fr_FR"/>
          </w:rPr>
          <w:rPr>
            <w:color w:val="0000EE"/>
            <w:u w:val="single"/>
          </w:rPr>
          <w:t>Ps 69.21</w:t>
        </w:r>
      </w:hyperlink>
      <w:r>
        <w:rPr>
          <w:lang w:val="fr_FR" w:bidi="fr_FR"/>
        </w:rPr>
        <w:t xml:space="preserve">). C'était aussi un sédatif – Jésus l'a probablement rejeté afin de souffrir pleinement pour nos péchés (voir </w:t>
      </w:r>
      <w:hyperlink r:id="rId1504">
        <w:r>
          <w:rPr>
            <w:lang w:val="fr_FR" w:bidi="fr_FR"/>
          </w:rPr>
          <w:rPr>
            <w:color w:val="0000EE"/>
            <w:u w:val="single"/>
          </w:rPr>
          <w:t>Es 53.10</w:t>
        </w:r>
      </w:hyperlink>
      <w:r>
        <w:rPr>
          <w:lang w:val="fr_FR" w:bidi="fr_FR"/>
        </w:rPr>
        <w:t xml:space="preserve">). • Le fiel, également connu sous le nom d'absinthe, est un narcotique amer fabriqué à partir de l'huile d'Artemisia (cf. </w:t>
      </w:r>
      <w:hyperlink r:id="rId1505">
        <w:r>
          <w:rPr>
            <w:lang w:val="fr_FR" w:bidi="fr_FR"/>
          </w:rPr>
          <w:rPr>
            <w:color w:val="0000EE"/>
            <w:u w:val="single"/>
          </w:rPr>
          <w:t>Mc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6">
        <w:r>
          <w:rPr>
            <w:lang w:val="fr_FR" w:bidi="fr_FR"/>
          </w:rPr>
          <w:rPr>
            <w:color w:val="0000EE"/>
            <w:u w:val="single"/>
          </w:rPr>
          <w:t>Dt 21.22–23</w:t>
        </w:r>
      </w:hyperlink>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199">
        <w:r>
          <w:rPr>
            <w:lang w:val="fr_FR" w:bidi="fr_FR"/>
          </w:rPr>
          <w:rPr>
            <w:color w:val="0000EE"/>
            <w:u w:val="single"/>
          </w:rPr>
          <w:t>Mt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hyperlink r:id="rId185">
        <w:r>
          <w:rPr>
            <w:lang w:val="fr_FR" w:bidi="fr_FR"/>
          </w:rPr>
          <w:rPr>
            <w:color w:val="0000EE"/>
            <w:u w:val="single"/>
          </w:rPr>
          <w:t>4.1–11</w:t>
        </w:r>
      </w:hyperlink>
      <w:r>
        <w:rPr>
          <w:lang w:val="fr_FR" w:bidi="fr_FR"/>
        </w:rPr>
        <w:t xml:space="preserve">). Le diable avait fait appel au statut privilégié de Jésus pour le tenter avec l'idée d'éviter la souffrance (voir aussi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hyperlink r:id="rId1507">
        <w:r>
          <w:rPr>
            <w:lang w:val="fr_FR" w:bidi="fr_FR"/>
          </w:rPr>
          <w:rPr>
            <w:color w:val="0000EE"/>
            <w:u w:val="single"/>
          </w:rPr>
          <w:t>Am 5.18</w:t>
        </w:r>
      </w:hyperlink>
      <w:r>
        <w:rPr>
          <w:lang w:val="fr_FR" w:bidi="fr_FR"/>
        </w:rPr>
        <w:t xml:space="preserve">, </w:t>
      </w:r>
      <w:hyperlink r:id="rId1508">
        <w:r>
          <w:rPr>
            <w:lang w:val="fr_FR" w:bidi="fr_FR"/>
          </w:rPr>
          <w:rPr>
            <w:color w:val="0000EE"/>
            <w:u w:val="single"/>
          </w:rPr>
          <w:t xml:space="preserve">20 </w:t>
        </w:r>
      </w:hyperlink>
      <w:r>
        <w:rPr>
          <w:lang w:val="fr_FR" w:bidi="fr_FR"/>
        </w:rPr>
        <w:t xml:space="preserve">; </w:t>
      </w:r>
      <w:hyperlink r:id="rId1509">
        <w:r>
          <w:rPr>
            <w:lang w:val="fr_FR" w:bidi="fr_FR"/>
          </w:rPr>
          <w:rPr>
            <w:color w:val="0000EE"/>
            <w:u w:val="single"/>
          </w:rPr>
          <w:t xml:space="preserve">8.9–10 </w:t>
        </w:r>
      </w:hyperlink>
      <w:r>
        <w:rPr>
          <w:lang w:val="fr_FR" w:bidi="fr_FR"/>
        </w:rPr>
        <w:t xml:space="preserve">; aussi </w:t>
      </w:r>
      <w:hyperlink r:id="rId1510">
        <w:r>
          <w:rPr>
            <w:lang w:val="fr_FR" w:bidi="fr_FR"/>
          </w:rPr>
          <w:rPr>
            <w:color w:val="0000EE"/>
            <w:u w:val="single"/>
          </w:rPr>
          <w:t xml:space="preserve">Jr 4.27–28 </w:t>
        </w:r>
      </w:hyperlink>
      <w:r>
        <w:rPr>
          <w:lang w:val="fr_FR" w:bidi="fr_FR"/>
        </w:rPr>
        <w:t xml:space="preserve">; </w:t>
      </w:r>
      <w:hyperlink r:id="rId1511">
        <w:r>
          <w:rPr>
            <w:lang w:val="fr_FR" w:bidi="fr_FR"/>
          </w:rPr>
          <w:rPr>
            <w:color w:val="0000EE"/>
            <w:u w:val="single"/>
          </w:rPr>
          <w:t xml:space="preserve">13.16 </w:t>
        </w:r>
      </w:hyperlink>
      <w:r>
        <w:rPr>
          <w:lang w:val="fr_FR" w:bidi="fr_FR"/>
        </w:rPr>
        <w:t xml:space="preserve">; </w:t>
      </w:r>
      <w:hyperlink r:id="rId1512">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hyperlink r:id="rId1513">
        <w:r>
          <w:rPr>
            <w:lang w:val="fr_FR" w:bidi="fr_FR"/>
          </w:rPr>
          <w:rPr>
            <w:color w:val="0000EE"/>
            <w:u w:val="single"/>
          </w:rPr>
          <w:t>27.47</w:t>
        </w:r>
      </w:hyperlink>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hyperlink r:id="rId1514">
        <w:r>
          <w:rPr>
            <w:lang w:val="fr_FR" w:bidi="fr_FR"/>
          </w:rPr>
          <w:rPr>
            <w:color w:val="0000EE"/>
            <w:u w:val="single"/>
          </w:rPr>
          <w:t xml:space="preserve">11.14–15 </w:t>
        </w:r>
      </w:hyperlink>
      <w:r>
        <w:rPr>
          <w:lang w:val="fr_FR" w:bidi="fr_FR"/>
        </w:rPr>
        <w:t xml:space="preserve">; </w:t>
      </w:r>
      <w:hyperlink r:id="rId726">
        <w:r>
          <w:rPr>
            <w:lang w:val="fr_FR" w:bidi="fr_FR"/>
          </w:rPr>
          <w:rPr>
            <w:color w:val="0000EE"/>
            <w:u w:val="single"/>
          </w:rPr>
          <w:t xml:space="preserve">17.10–13 </w:t>
        </w:r>
      </w:hyperlink>
      <w:r>
        <w:rPr>
          <w:lang w:val="fr_FR" w:bidi="fr_FR"/>
        </w:rPr>
        <w:t xml:space="preserve">; </w:t>
      </w:r>
      <w:hyperlink r:id="rId114">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hyperlink r:id="rId1503">
        <w:r>
          <w:rPr>
            <w:lang w:val="fr_FR" w:bidi="fr_FR"/>
          </w:rPr>
          <w:rPr>
            <w:color w:val="0000EE"/>
            <w:u w:val="single"/>
          </w:rPr>
          <w:t>Ps 69.21</w:t>
        </w:r>
      </w:hyperlink>
      <w:r>
        <w:rPr>
          <w:lang w:val="fr_FR" w:bidi="fr_FR"/>
        </w:rPr>
        <w:t xml:space="preserve"> avec </w:t>
      </w:r>
      <w:hyperlink r:id="rId1515">
        <w:r>
          <w:rPr>
            <w:lang w:val="fr_FR" w:bidi="fr_FR"/>
          </w:rPr>
          <w:rPr>
            <w:color w:val="0000EE"/>
            <w:u w:val="single"/>
          </w:rPr>
          <w:t>Mt 27.34</w:t>
        </w:r>
      </w:hyperlink>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hyperlink r:id="rId1516">
        <w:r>
          <w:rPr>
            <w:lang w:val="fr_FR" w:bidi="fr_FR"/>
          </w:rPr>
          <w:rPr>
            <w:color w:val="0000EE"/>
            <w:u w:val="single"/>
          </w:rPr>
          <w:t>Jn 19.30</w:t>
        </w:r>
      </w:hyperlink>
      <w:r>
        <w:rPr>
          <w:lang w:val="fr_FR" w:bidi="fr_FR"/>
        </w:rPr>
        <w:t xml:space="preserve">). • Ce nouveau cri (voir </w:t>
      </w:r>
      <w:hyperlink r:id="rId1517">
        <w:r>
          <w:rPr>
            <w:lang w:val="fr_FR" w:bidi="fr_FR"/>
          </w:rPr>
          <w:rPr>
            <w:color w:val="0000EE"/>
            <w:u w:val="single"/>
          </w:rPr>
          <w:t>Mt 27.46</w:t>
        </w:r>
      </w:hyperlink>
      <w:r>
        <w:rPr>
          <w:lang w:val="fr_FR" w:bidi="fr_FR"/>
        </w:rPr>
        <w:t xml:space="preserve">) était la prière finale de Jésus (voir </w:t>
      </w:r>
      <w:hyperlink r:id="rId1518">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hyperlink r:id="rId1519">
        <w:r>
          <w:rPr>
            <w:lang w:val="fr_FR" w:bidi="fr_FR"/>
          </w:rPr>
          <w:rPr>
            <w:color w:val="0000EE"/>
            <w:u w:val="single"/>
          </w:rPr>
          <w:t xml:space="preserve">Ep 2.11–22 </w:t>
        </w:r>
      </w:hyperlink>
      <w:r>
        <w:rPr>
          <w:lang w:val="fr_FR" w:bidi="fr_FR"/>
        </w:rPr>
        <w:t xml:space="preserve">; </w:t>
      </w:r>
      <w:hyperlink r:id="rId1520">
        <w:r>
          <w:rPr>
            <w:lang w:val="fr_FR" w:bidi="fr_FR"/>
          </w:rPr>
          <w:rPr>
            <w:color w:val="0000EE"/>
            <w:u w:val="single"/>
          </w:rPr>
          <w:t xml:space="preserve">Hé 6.19 </w:t>
        </w:r>
      </w:hyperlink>
      <w:r>
        <w:rPr>
          <w:lang w:val="fr_FR" w:bidi="fr_FR"/>
        </w:rPr>
        <w:t xml:space="preserve">; </w:t>
      </w:r>
      <w:hyperlink r:id="rId1521">
        <w:r>
          <w:rPr>
            <w:lang w:val="fr_FR" w:bidi="fr_FR"/>
          </w:rPr>
          <w:rPr>
            <w:color w:val="0000EE"/>
            <w:u w:val="single"/>
          </w:rPr>
          <w:t>9.1–10.25</w:t>
        </w:r>
      </w:hyperlink>
      <w:r>
        <w:rPr>
          <w:lang w:val="fr_FR" w:bidi="fr_FR"/>
        </w:rPr>
        <w:t xml:space="preserve">). • Ce sont des signes annonciateurs de l'arrivée du jugement (voir </w:t>
      </w:r>
      <w:hyperlink r:id="rId1522">
        <w:r>
          <w:rPr>
            <w:lang w:val="fr_FR" w:bidi="fr_FR"/>
          </w:rPr>
          <w:rPr>
            <w:color w:val="0000EE"/>
            <w:u w:val="single"/>
          </w:rPr>
          <w:t xml:space="preserve">Ex 19.18 </w:t>
        </w:r>
      </w:hyperlink>
      <w:r>
        <w:rPr>
          <w:lang w:val="fr_FR" w:bidi="fr_FR"/>
        </w:rPr>
        <w:t xml:space="preserve">; </w:t>
      </w:r>
      <w:hyperlink r:id="rId1523">
        <w:r>
          <w:rPr>
            <w:lang w:val="fr_FR" w:bidi="fr_FR"/>
          </w:rPr>
          <w:rPr>
            <w:color w:val="0000EE"/>
            <w:u w:val="single"/>
          </w:rPr>
          <w:t xml:space="preserve">Jg 5.4 </w:t>
        </w:r>
      </w:hyperlink>
      <w:r>
        <w:rPr>
          <w:lang w:val="fr_FR" w:bidi="fr_FR"/>
        </w:rPr>
        <w:t xml:space="preserve">; </w:t>
      </w:r>
      <w:hyperlink r:id="rId1524">
        <w:r>
          <w:rPr>
            <w:lang w:val="fr_FR" w:bidi="fr_FR"/>
          </w:rPr>
          <w:rPr>
            <w:color w:val="0000EE"/>
            <w:u w:val="single"/>
          </w:rPr>
          <w:t xml:space="preserve">Ps 18.7 </w:t>
        </w:r>
      </w:hyperlink>
      <w:r>
        <w:rPr>
          <w:lang w:val="fr_FR" w:bidi="fr_FR"/>
        </w:rPr>
        <w:t xml:space="preserve">; </w:t>
      </w:r>
      <w:hyperlink r:id="rId1525">
        <w:r>
          <w:rPr>
            <w:lang w:val="fr_FR" w:bidi="fr_FR"/>
          </w:rPr>
          <w:rPr>
            <w:color w:val="0000EE"/>
            <w:u w:val="single"/>
          </w:rPr>
          <w:t xml:space="preserve">Jl 3.14–17 </w:t>
        </w:r>
      </w:hyperlink>
      <w:r>
        <w:rPr>
          <w:lang w:val="fr_FR" w:bidi="fr_FR"/>
        </w:rPr>
        <w:t xml:space="preserve">; </w:t>
      </w:r>
      <w:hyperlink r:id="rId1526">
        <w:r>
          <w:rPr>
            <w:lang w:val="fr_FR" w:bidi="fr_FR"/>
          </w:rPr>
          <w:rPr>
            <w:color w:val="0000EE"/>
            <w:u w:val="single"/>
          </w:rPr>
          <w:t>Am 8.8–10</w:t>
        </w:r>
      </w:hyperlink>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hyperlink r:id="rId615">
        <w:r>
          <w:rPr>
            <w:lang w:val="fr_FR" w:bidi="fr_FR"/>
          </w:rPr>
          <w:rPr>
            <w:color w:val="0000EE"/>
            <w:u w:val="single"/>
          </w:rPr>
          <w:t xml:space="preserve">Es 26.19 </w:t>
        </w:r>
      </w:hyperlink>
      <w:r>
        <w:rPr>
          <w:lang w:val="fr_FR" w:bidi="fr_FR"/>
        </w:rPr>
        <w:t xml:space="preserve">; </w:t>
      </w:r>
      <w:hyperlink r:id="rId1527">
        <w:r>
          <w:rPr>
            <w:lang w:val="fr_FR" w:bidi="fr_FR"/>
          </w:rPr>
          <w:rPr>
            <w:color w:val="0000EE"/>
            <w:u w:val="single"/>
          </w:rPr>
          <w:t xml:space="preserve">Dn 12.2 </w:t>
        </w:r>
      </w:hyperlink>
      <w:r>
        <w:rPr>
          <w:lang w:val="fr_FR" w:bidi="fr_FR"/>
        </w:rPr>
        <w:t xml:space="preserve">; </w:t>
      </w:r>
      <w:hyperlink r:id="rId1528">
        <w:r>
          <w:rPr>
            <w:lang w:val="fr_FR" w:bidi="fr_FR"/>
          </w:rPr>
          <w:rPr>
            <w:color w:val="0000EE"/>
            <w:u w:val="single"/>
          </w:rPr>
          <w:t xml:space="preserve">1Co 15.1–58 </w:t>
        </w:r>
      </w:hyperlink>
      <w:r>
        <w:rPr>
          <w:lang w:val="fr_FR" w:bidi="fr_FR"/>
        </w:rPr>
        <w:t xml:space="preserve">; </w:t>
      </w:r>
      <w:hyperlink r:id="rId1529">
        <w:r>
          <w:rPr>
            <w:lang w:val="fr_FR" w:bidi="fr_FR"/>
          </w:rPr>
          <w:rPr>
            <w:color w:val="0000EE"/>
            <w:u w:val="single"/>
          </w:rPr>
          <w:t xml:space="preserve">Col 1.18 </w:t>
        </w:r>
      </w:hyperlink>
      <w:r>
        <w:rPr>
          <w:lang w:val="fr_FR" w:bidi="fr_FR"/>
        </w:rPr>
        <w:t xml:space="preserve">; </w:t>
      </w:r>
      <w:hyperlink r:id="rId1530">
        <w:r>
          <w:rPr>
            <w:lang w:val="fr_FR" w:bidi="fr_FR"/>
          </w:rPr>
          <w:rPr>
            <w:color w:val="0000EE"/>
            <w:u w:val="single"/>
          </w:rPr>
          <w:t>Hé 2.14–15</w:t>
        </w:r>
      </w:hyperlink>
      <w:r>
        <w:rPr>
          <w:lang w:val="fr_FR" w:bidi="fr_FR"/>
        </w:rPr>
        <w:t xml:space="preserve">). • Ces personnes fidèles à Dieu ne sont entrées dans la ville qu'après la résurrection de Jésus et n'ont été ressuscitées qu'à ce moment-là, Jésus étant le premier-né d'entre les morts (voir </w:t>
      </w:r>
      <w:hyperlink r:id="rId1531">
        <w:r>
          <w:rPr>
            <w:lang w:val="fr_FR" w:bidi="fr_FR"/>
          </w:rPr>
          <w:rPr>
            <w:color w:val="0000EE"/>
            <w:u w:val="single"/>
          </w:rPr>
          <w:t>1 Cor 15.20</w:t>
        </w:r>
      </w:hyperlink>
      <w:r>
        <w:rPr>
          <w:lang w:val="fr_FR" w:bidi="fr_FR"/>
        </w:rPr>
        <w:t xml:space="preserve">, </w:t>
      </w:r>
      <w:hyperlink r:id="rId1532">
        <w:r>
          <w:rPr>
            <w:lang w:val="fr_FR" w:bidi="fr_FR"/>
          </w:rPr>
          <w:rPr>
            <w:color w:val="0000EE"/>
            <w:u w:val="single"/>
          </w:rPr>
          <w:t xml:space="preserve">23 </w:t>
        </w:r>
      </w:hyperlink>
      <w:r>
        <w:rPr>
          <w:lang w:val="fr_FR" w:bidi="fr_FR"/>
        </w:rPr>
        <w:t xml:space="preserve">; </w:t>
      </w:r>
      <w:hyperlink r:id="rId1529">
        <w:r>
          <w:rPr>
            <w:lang w:val="fr_FR" w:bidi="fr_FR"/>
          </w:rPr>
          <w:rPr>
            <w:color w:val="0000EE"/>
            <w:u w:val="single"/>
          </w:rPr>
          <w:t>Col 1.18</w:t>
        </w:r>
      </w:hyperlink>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16.16</w:t>
        </w:r>
      </w:hyperlink>
      <w:r>
        <w:rPr>
          <w:lang w:val="fr_FR" w:bidi="fr_FR"/>
        </w:rPr>
        <w:t xml:space="preserve">), mais cela pouvait aussi être une déclaration plus générale de l'innocence de Jésus (voir </w:t>
      </w:r>
      <w:hyperlink r:id="rId1477">
        <w:r>
          <w:rPr>
            <w:lang w:val="fr_FR" w:bidi="fr_FR"/>
          </w:rPr>
          <w:rPr>
            <w:color w:val="0000EE"/>
            <w:u w:val="single"/>
          </w:rPr>
          <w:t>Lc 23.47</w:t>
        </w:r>
      </w:hyperlink>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hyperlink r:id="rId1506">
        <w:r>
          <w:rPr>
            <w:lang w:val="fr_FR" w:bidi="fr_FR"/>
          </w:rPr>
          <w:rPr>
            <w:color w:val="0000EE"/>
            <w:u w:val="single"/>
          </w:rPr>
          <w:t>Dt 21.22–23</w:t>
        </w:r>
      </w:hyperlink>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3">
        <w:r>
          <w:rPr>
            <w:lang w:val="fr_FR" w:bidi="fr_FR"/>
          </w:rPr>
          <w:rPr>
            <w:color w:val="0000EE"/>
            <w:u w:val="single"/>
          </w:rPr>
          <w:t>Mt 27.24–26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hyperlink r:id="rId1506">
        <w:r>
          <w:rPr>
            <w:lang w:val="fr_FR" w:bidi="fr_FR"/>
          </w:rPr>
          <w:rPr>
            <w:color w:val="0000EE"/>
            <w:u w:val="single"/>
          </w:rPr>
          <w:t xml:space="preserve">Dt 21.22–23 </w:t>
        </w:r>
      </w:hyperlink>
      <w:r>
        <w:rPr>
          <w:lang w:val="fr_FR" w:bidi="fr_FR"/>
        </w:rPr>
        <w:t xml:space="preserve">; </w:t>
      </w:r>
      <w:hyperlink r:id="rId1534">
        <w:r>
          <w:rPr>
            <w:lang w:val="fr_FR" w:bidi="fr_FR"/>
          </w:rPr>
          <w:rPr>
            <w:color w:val="0000EE"/>
            <w:u w:val="single"/>
          </w:rPr>
          <w:t xml:space="preserve">2R 9.37 </w:t>
        </w:r>
      </w:hyperlink>
      <w:r>
        <w:rPr>
          <w:lang w:val="fr_FR" w:bidi="fr_FR"/>
        </w:rPr>
        <w:t xml:space="preserve">; </w:t>
      </w:r>
      <w:hyperlink r:id="rId1535">
        <w:r>
          <w:rPr>
            <w:lang w:val="fr_FR" w:bidi="fr_FR"/>
          </w:rPr>
          <w:rPr>
            <w:color w:val="0000EE"/>
            <w:u w:val="single"/>
          </w:rPr>
          <w:t xml:space="preserve">Ps 79.3 </w:t>
        </w:r>
      </w:hyperlink>
      <w:r>
        <w:rPr>
          <w:lang w:val="fr_FR" w:bidi="fr_FR"/>
        </w:rPr>
        <w:t xml:space="preserve">; </w:t>
      </w:r>
      <w:hyperlink r:id="rId1536">
        <w:r>
          <w:rPr>
            <w:lang w:val="fr_FR" w:bidi="fr_FR"/>
          </w:rPr>
          <w:rPr>
            <w:color w:val="0000EE"/>
            <w:u w:val="single"/>
          </w:rPr>
          <w:t>Jr 16.4</w:t>
        </w:r>
      </w:hyperlink>
      <w:r>
        <w:rPr>
          <w:lang w:val="fr_FR" w:bidi="fr_FR"/>
        </w:rPr>
        <w:t xml:space="preserve">, </w:t>
      </w:r>
      <w:hyperlink r:id="rId1537">
        <w:r>
          <w:rPr>
            <w:lang w:val="fr_FR" w:bidi="fr_FR"/>
          </w:rPr>
          <w:rPr>
            <w:color w:val="0000EE"/>
            <w:u w:val="single"/>
          </w:rPr>
          <w:t xml:space="preserve">6 </w:t>
        </w:r>
      </w:hyperlink>
      <w:r>
        <w:rPr>
          <w:lang w:val="fr_FR" w:bidi="fr_FR"/>
        </w:rPr>
        <w:t xml:space="preserve">; </w:t>
      </w:r>
      <w:hyperlink r:id="rId1538">
        <w:r>
          <w:rPr>
            <w:lang w:val="fr_FR" w:bidi="fr_FR"/>
          </w:rPr>
          <w:rPr>
            <w:color w:val="0000EE"/>
            <w:u w:val="single"/>
          </w:rPr>
          <w:t xml:space="preserve">Ez 29.5 </w:t>
        </w:r>
      </w:hyperlink>
      <w:r>
        <w:rPr>
          <w:lang w:val="fr_FR" w:bidi="fr_FR"/>
        </w:rPr>
        <w:t xml:space="preserve">; </w:t>
      </w:r>
      <w:hyperlink r:id="rId1539">
        <w:r>
          <w:rPr>
            <w:lang w:val="fr_FR" w:bidi="fr_FR"/>
          </w:rPr>
          <w:rPr>
            <w:color w:val="0000EE"/>
            <w:u w:val="single"/>
          </w:rPr>
          <w:t>Ap 11.9</w:t>
        </w:r>
      </w:hyperlink>
      <w:r>
        <w:rPr>
          <w:lang w:val="fr_FR" w:bidi="fr_FR"/>
        </w:rPr>
        <w:t>). La mort donnait lieu à des pleurs et des lamentations (</w:t>
      </w:r>
      <w:hyperlink r:id="rId1540">
        <w:r>
          <w:rPr>
            <w:lang w:val="fr_FR" w:bidi="fr_FR"/>
          </w:rPr>
          <w:rPr>
            <w:color w:val="0000EE"/>
            <w:u w:val="single"/>
          </w:rPr>
          <w:t>Mc 5.38–39</w:t>
        </w:r>
      </w:hyperlink>
      <w:r>
        <w:rPr>
          <w:lang w:val="fr_FR" w:bidi="fr_FR"/>
        </w:rPr>
        <w:t>). Le corps du défunt était lavé (</w:t>
      </w:r>
      <w:hyperlink r:id="rId1541">
        <w:r>
          <w:rPr>
            <w:lang w:val="fr_FR" w:bidi="fr_FR"/>
          </w:rPr>
          <w:rPr>
            <w:color w:val="0000EE"/>
            <w:u w:val="single"/>
          </w:rPr>
          <w:t>Ac 9.37</w:t>
        </w:r>
      </w:hyperlink>
      <w:r>
        <w:rPr>
          <w:lang w:val="fr_FR" w:bidi="fr_FR"/>
        </w:rPr>
        <w:t>), oint (</w:t>
      </w:r>
      <w:hyperlink r:id="rId428">
        <w:r>
          <w:rPr>
            <w:lang w:val="fr_FR" w:bidi="fr_FR"/>
          </w:rPr>
          <w:rPr>
            <w:color w:val="0000EE"/>
            <w:u w:val="single"/>
          </w:rPr>
          <w:t xml:space="preserve">Mt 26.6–13 </w:t>
        </w:r>
      </w:hyperlink>
      <w:r>
        <w:rPr>
          <w:lang w:val="fr_FR" w:bidi="fr_FR"/>
        </w:rPr>
        <w:t xml:space="preserve">; </w:t>
      </w:r>
      <w:hyperlink r:id="rId1542">
        <w:r>
          <w:rPr>
            <w:lang w:val="fr_FR" w:bidi="fr_FR"/>
          </w:rPr>
          <w:rPr>
            <w:color w:val="0000EE"/>
            <w:u w:val="single"/>
          </w:rPr>
          <w:t>Jn 12.3</w:t>
        </w:r>
      </w:hyperlink>
      <w:r>
        <w:rPr>
          <w:lang w:val="fr_FR" w:bidi="fr_FR"/>
        </w:rPr>
        <w:t xml:space="preserve">, </w:t>
      </w:r>
      <w:hyperlink r:id="rId1543">
        <w:r>
          <w:rPr>
            <w:lang w:val="fr_FR" w:bidi="fr_FR"/>
          </w:rPr>
          <w:rPr>
            <w:color w:val="0000EE"/>
            <w:u w:val="single"/>
          </w:rPr>
          <w:t xml:space="preserve">7 </w:t>
        </w:r>
      </w:hyperlink>
      <w:r>
        <w:rPr>
          <w:lang w:val="fr_FR" w:bidi="fr_FR"/>
        </w:rPr>
        <w:t xml:space="preserve">; </w:t>
      </w:r>
      <w:hyperlink r:id="rId1544">
        <w:r>
          <w:rPr>
            <w:lang w:val="fr_FR" w:bidi="fr_FR"/>
          </w:rPr>
          <w:rPr>
            <w:color w:val="0000EE"/>
            <w:u w:val="single"/>
          </w:rPr>
          <w:t>19.39</w:t>
        </w:r>
      </w:hyperlink>
      <w:r>
        <w:rPr>
          <w:lang w:val="fr_FR" w:bidi="fr_FR"/>
        </w:rPr>
        <w:t>), et enveloppé dans des linges funéraires (</w:t>
      </w:r>
      <w:hyperlink r:id="rId1545">
        <w:r>
          <w:rPr>
            <w:lang w:val="fr_FR" w:bidi="fr_FR"/>
          </w:rPr>
          <w:rPr>
            <w:color w:val="0000EE"/>
            <w:u w:val="single"/>
          </w:rPr>
          <w:t xml:space="preserve">Mt 27.59 </w:t>
        </w:r>
      </w:hyperlink>
      <w:r>
        <w:rPr>
          <w:lang w:val="fr_FR" w:bidi="fr_FR"/>
        </w:rPr>
        <w:t xml:space="preserve">; voir </w:t>
      </w:r>
      <w:hyperlink r:id="rId1546">
        <w:r>
          <w:rPr>
            <w:lang w:val="fr_FR" w:bidi="fr_FR"/>
          </w:rPr>
          <w:rPr>
            <w:color w:val="0000EE"/>
            <w:u w:val="single"/>
          </w:rPr>
          <w:t>Gn 50.2–3</w:t>
        </w:r>
      </w:hyperlink>
      <w:r>
        <w:rPr>
          <w:lang w:val="fr_FR" w:bidi="fr_FR"/>
        </w:rPr>
        <w:t>). Il était alors placé dans un tombeau (</w:t>
      </w:r>
      <w:hyperlink r:id="rId1547">
        <w:r>
          <w:rPr>
            <w:lang w:val="fr_FR" w:bidi="fr_FR"/>
          </w:rPr>
          <w:rPr>
            <w:color w:val="0000EE"/>
            <w:u w:val="single"/>
          </w:rPr>
          <w:t>Mt 23.27</w:t>
        </w:r>
      </w:hyperlink>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hyperlink r:id="rId1548">
        <w:r>
          <w:rPr>
            <w:lang w:val="fr_FR" w:bidi="fr_FR"/>
          </w:rPr>
          <w:rPr>
            <w:color w:val="0000EE"/>
            <w:u w:val="single"/>
          </w:rPr>
          <w:t>27.56</w:t>
        </w:r>
      </w:hyperlink>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hyperlink r:id="rId1549">
        <w:r>
          <w:rPr>
            <w:lang w:val="fr_FR" w:bidi="fr_FR"/>
          </w:rPr>
          <w:rPr>
            <w:color w:val="0000EE"/>
            <w:u w:val="single"/>
          </w:rPr>
          <w:t xml:space="preserve">Ex 20.16 </w:t>
        </w:r>
      </w:hyperlink>
      <w:r>
        <w:rPr>
          <w:lang w:val="fr_FR" w:bidi="fr_FR"/>
        </w:rPr>
        <w:t xml:space="preserve">; </w:t>
      </w:r>
      <w:hyperlink r:id="rId1550">
        <w:r>
          <w:rPr>
            <w:lang w:val="fr_FR" w:bidi="fr_FR"/>
          </w:rPr>
          <w:rPr>
            <w:color w:val="0000EE"/>
            <w:u w:val="single"/>
          </w:rPr>
          <w:t>23.8</w:t>
        </w:r>
      </w:hyperlink>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hyperlink r:id="rId1551">
        <w:r>
          <w:rPr>
            <w:lang w:val="fr_FR" w:bidi="fr_FR"/>
          </w:rPr>
          <w:rPr>
            <w:color w:val="0000EE"/>
            <w:u w:val="single"/>
          </w:rPr>
          <w:t>Ac 2.22–36</w:t>
        </w:r>
      </w:hyperlink>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hyperlink r:id="rId1552">
        <w:r>
          <w:rPr>
            <w:lang w:val="fr_FR" w:bidi="fr_FR"/>
          </w:rPr>
          <w:rPr>
            <w:color w:val="0000EE"/>
            <w:u w:val="single"/>
          </w:rPr>
          <w:t>Jn 20.24–29</w:t>
        </w:r>
      </w:hyperlink>
      <w:r>
        <w:rPr>
          <w:lang w:val="fr_FR" w:bidi="fr_FR"/>
        </w:rPr>
        <w:t xml:space="preserve">), mais les 11 disciples dans leur ensemble ont pu ressentir un mélange d'adoration et de doute (voir aussi </w:t>
      </w:r>
      <w:hyperlink r:id="rId1553">
        <w:r>
          <w:rPr>
            <w:lang w:val="fr_FR" w:bidi="fr_FR"/>
          </w:rPr>
          <w:rPr>
            <w:color w:val="0000EE"/>
            <w:u w:val="single"/>
          </w:rPr>
          <w:t xml:space="preserve">Mt 14.31 </w:t>
        </w:r>
      </w:hyperlink>
      <w:r>
        <w:rPr>
          <w:lang w:val="fr_FR" w:bidi="fr_FR"/>
        </w:rPr>
        <w:t xml:space="preserve">; </w:t>
      </w:r>
      <w:hyperlink r:id="rId1554">
        <w:r>
          <w:rPr>
            <w:lang w:val="fr_FR" w:bidi="fr_FR"/>
          </w:rPr>
          <w:rPr>
            <w:color w:val="0000EE"/>
            <w:u w:val="single"/>
          </w:rPr>
          <w:t xml:space="preserve">Lc 24.10–11 </w:t>
        </w:r>
      </w:hyperlink>
      <w:r>
        <w:rPr>
          <w:lang w:val="fr_FR" w:bidi="fr_FR"/>
        </w:rPr>
        <w:t xml:space="preserve">; </w:t>
      </w:r>
      <w:hyperlink r:id="rId1552">
        <w:r>
          <w:rPr>
            <w:lang w:val="fr_FR" w:bidi="fr_FR"/>
          </w:rPr>
          <w:rPr>
            <w:color w:val="0000EE"/>
            <w:u w:val="single"/>
          </w:rPr>
          <w:t>Jn 20.24–29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hyperlink r:id="rId1555">
        <w:r>
          <w:rPr>
            <w:lang w:val="fr_FR" w:bidi="fr_FR"/>
          </w:rPr>
          <w:rPr>
            <w:color w:val="0000EE"/>
            <w:u w:val="single"/>
          </w:rPr>
          <w:t>7.29</w:t>
        </w:r>
      </w:hyperlink>
      <w:r>
        <w:rPr>
          <w:lang w:val="fr_FR" w:bidi="fr_FR"/>
        </w:rPr>
        <w:t xml:space="preserve">; </w:t>
      </w:r>
      <w:hyperlink r:id="rId646">
        <w:r>
          <w:rPr>
            <w:lang w:val="fr_FR" w:bidi="fr_FR"/>
          </w:rPr>
          <w:rPr>
            <w:color w:val="0000EE"/>
            <w:u w:val="single"/>
          </w:rPr>
          <w:t>9.6–8</w:t>
        </w:r>
      </w:hyperlink>
      <w:r>
        <w:rPr>
          <w:lang w:val="fr_FR" w:bidi="fr_FR"/>
        </w:rPr>
        <w:t xml:space="preserve">; </w:t>
      </w:r>
      <w:hyperlink r:id="rId1556">
        <w:r>
          <w:rPr>
            <w:lang w:val="fr_FR" w:bidi="fr_FR"/>
          </w:rPr>
          <w:rPr>
            <w:color w:val="0000EE"/>
            <w:u w:val="single"/>
          </w:rPr>
          <w:t>21.23–27</w:t>
        </w:r>
      </w:hyperlink>
      <w:r>
        <w:rPr>
          <w:lang w:val="fr_FR" w:bidi="fr_FR"/>
        </w:rPr>
        <w:t xml:space="preserve">; </w:t>
      </w:r>
      <w:hyperlink r:id="rId1286">
        <w:r>
          <w:rPr>
            <w:lang w:val="fr_FR" w:bidi="fr_FR"/>
          </w:rPr>
          <w:rPr>
            <w:color w:val="0000EE"/>
            <w:u w:val="single"/>
          </w:rPr>
          <w:t>26.64</w:t>
        </w:r>
      </w:hyperlink>
      <w:r>
        <w:rPr>
          <w:lang w:val="fr_FR" w:bidi="fr_FR"/>
        </w:rPr>
        <w:t xml:space="preserve">; </w:t>
      </w:r>
      <w:hyperlink r:id="rId1557">
        <w:r>
          <w:rPr>
            <w:lang w:val="fr_FR" w:bidi="fr_FR"/>
          </w:rPr>
          <w:rPr>
            <w:color w:val="0000EE"/>
            <w:u w:val="single"/>
          </w:rPr>
          <w:t>Jn 3.35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3">
        <w:r>
          <w:rPr>
            <w:lang w:val="fr_FR" w:bidi="fr_FR"/>
          </w:rPr>
          <w:rPr>
            <w:color w:val="0000EE"/>
            <w:u w:val="single"/>
          </w:rPr>
          <w:t>9.6</w:t>
        </w:r>
      </w:hyperlink>
      <w:r>
        <w:rPr>
          <w:lang w:val="fr_FR" w:bidi="fr_FR"/>
        </w:rPr>
        <w:t xml:space="preserve">; </w:t>
      </w:r>
      <w:hyperlink r:id="rId1558">
        <w:r>
          <w:rPr>
            <w:lang w:val="fr_FR" w:bidi="fr_FR"/>
          </w:rPr>
          <w:rPr>
            <w:color w:val="0000EE"/>
            <w:u w:val="single"/>
          </w:rPr>
          <w:t>Ac 10.20</w:t>
        </w:r>
      </w:hyperlink>
      <w:r>
        <w:rPr>
          <w:lang w:val="fr_FR" w:bidi="fr_FR"/>
        </w:rPr>
        <w:t xml:space="preserve">). • Un disciple se repent du péché, place sa foi en Jésus pour le salut, et obéit à ses enseignements. • La mission vers les païens a formellement commencé ici (voir </w:t>
      </w:r>
      <w:hyperlink r:id="rId630">
        <w:r>
          <w:rPr>
            <w:lang w:val="fr_FR" w:bidi="fr_FR"/>
          </w:rPr>
          <w:rPr>
            <w:color w:val="0000EE"/>
            <w:u w:val="single"/>
          </w:rPr>
          <w:t>Mt 10.5–6</w:t>
        </w:r>
      </w:hyperlink>
      <w:r>
        <w:rPr>
          <w:lang w:val="fr_FR" w:bidi="fr_FR"/>
        </w:rPr>
        <w:t xml:space="preserve">; </w:t>
      </w:r>
      <w:hyperlink r:id="rId669">
        <w:r>
          <w:rPr>
            <w:lang w:val="fr_FR" w:bidi="fr_FR"/>
          </w:rPr>
          <w:rPr>
            <w:color w:val="0000EE"/>
            <w:u w:val="single"/>
          </w:rPr>
          <w:t>15.24</w:t>
        </w:r>
      </w:hyperlink>
      <w:r>
        <w:rPr>
          <w:lang w:val="fr_FR" w:bidi="fr_FR"/>
        </w:rPr>
        <w:t xml:space="preserve">; voir aussi </w:t>
      </w:r>
      <w:hyperlink r:id="rId43">
        <w:r>
          <w:rPr>
            <w:lang w:val="fr_FR" w:bidi="fr_FR"/>
          </w:rPr>
          <w:rPr>
            <w:color w:val="0000EE"/>
            <w:u w:val="single"/>
          </w:rPr>
          <w:t>1.1</w:t>
        </w:r>
      </w:hyperlink>
      <w:r>
        <w:rPr>
          <w:lang w:val="fr_FR" w:bidi="fr_FR"/>
        </w:rPr>
        <w:t xml:space="preserve">; </w:t>
      </w:r>
      <w:hyperlink r:id="rId884">
        <w:r>
          <w:rPr>
            <w:lang w:val="fr_FR" w:bidi="fr_FR"/>
          </w:rPr>
          <w:rPr>
            <w:color w:val="0000EE"/>
            <w:u w:val="single"/>
          </w:rPr>
          <w:t>2.1–12</w:t>
        </w:r>
      </w:hyperlink>
      <w:r>
        <w:rPr>
          <w:lang w:val="fr_FR" w:bidi="fr_FR"/>
        </w:rPr>
        <w:t xml:space="preserve">; </w:t>
      </w:r>
      <w:hyperlink r:id="rId885">
        <w:r>
          <w:rPr>
            <w:lang w:val="fr_FR" w:bidi="fr_FR"/>
          </w:rPr>
          <w:rPr>
            <w:color w:val="0000EE"/>
            <w:u w:val="single"/>
          </w:rPr>
          <w:t>8.5–13</w:t>
        </w:r>
      </w:hyperlink>
      <w:r>
        <w:rPr>
          <w:lang w:val="fr_FR" w:bidi="fr_FR"/>
        </w:rPr>
        <w:t xml:space="preserve">; </w:t>
      </w:r>
      <w:hyperlink r:id="rId127">
        <w:r>
          <w:rPr>
            <w:lang w:val="fr_FR" w:bidi="fr_FR"/>
          </w:rPr>
          <w:rPr>
            <w:color w:val="0000EE"/>
            <w:u w:val="single"/>
          </w:rPr>
          <w:t>21.43</w:t>
        </w:r>
      </w:hyperlink>
      <w:r>
        <w:rPr>
          <w:lang w:val="fr_FR" w:bidi="fr_FR"/>
        </w:rPr>
        <w:t xml:space="preserve">; </w:t>
      </w:r>
      <w:hyperlink r:id="rId217">
        <w:r>
          <w:rPr>
            <w:lang w:val="fr_FR" w:bidi="fr_FR"/>
          </w:rPr>
          <w:rPr>
            <w:color w:val="0000EE"/>
            <w:u w:val="single"/>
          </w:rPr>
          <w:t>24.14</w:t>
        </w:r>
      </w:hyperlink>
      <w:r>
        <w:rPr>
          <w:lang w:val="fr_FR" w:bidi="fr_FR"/>
        </w:rPr>
        <w:t xml:space="preserve">; </w:t>
      </w:r>
      <w:hyperlink r:id="rId218">
        <w:r>
          <w:rPr>
            <w:lang w:val="fr_FR" w:bidi="fr_FR"/>
          </w:rPr>
          <w:rPr>
            <w:color w:val="0000EE"/>
            <w:u w:val="single"/>
          </w:rPr>
          <w:t>26.13</w:t>
        </w:r>
      </w:hyperlink>
      <w:r>
        <w:rPr>
          <w:lang w:val="fr_FR" w:bidi="fr_FR"/>
        </w:rPr>
        <w:t>). • Le baptême et l'enseignement sont deux aspects de la formation de disciples (</w:t>
      </w:r>
      <w:hyperlink r:id="rId332">
        <w:r>
          <w:rPr>
            <w:lang w:val="fr_FR" w:bidi="fr_FR"/>
          </w:rPr>
          <w:rPr>
            <w:color w:val="0000EE"/>
            <w:u w:val="single"/>
          </w:rPr>
          <w:t>28.20</w:t>
        </w:r>
      </w:hyperlink>
      <w:r>
        <w:rPr>
          <w:lang w:val="fr_FR" w:bidi="fr_FR"/>
        </w:rPr>
        <w:t xml:space="preserve">). Par le baptême, le disciple s'identifie publiquement au Christ, et exprime sa pleine dépendance à son œuvre de salut (voir </w:t>
      </w:r>
      <w:hyperlink r:id="rId184">
        <w:r>
          <w:rPr>
            <w:lang w:val="fr_FR" w:bidi="fr_FR"/>
          </w:rPr>
          <w:rPr>
            <w:color w:val="0000EE"/>
            <w:u w:val="single"/>
          </w:rPr>
          <w:t>3.13–17</w:t>
        </w:r>
      </w:hyperlink>
      <w:r>
        <w:rPr>
          <w:lang w:val="fr_FR" w:bidi="fr_FR"/>
        </w:rPr>
        <w:t xml:space="preserve">; </w:t>
      </w:r>
      <w:hyperlink r:id="rId1559">
        <w:r>
          <w:rPr>
            <w:lang w:val="fr_FR" w:bidi="fr_FR"/>
          </w:rPr>
          <w:rPr>
            <w:color w:val="0000EE"/>
            <w:u w:val="single"/>
          </w:rPr>
          <w:t>10.32–33</w:t>
        </w:r>
      </w:hyperlink>
      <w:r>
        <w:rPr>
          <w:lang w:val="fr_FR" w:bidi="fr_FR"/>
        </w:rPr>
        <w:t xml:space="preserve">; </w:t>
      </w:r>
      <w:hyperlink r:id="rId1419">
        <w:r>
          <w:rPr>
            <w:lang w:val="fr_FR" w:bidi="fr_FR"/>
          </w:rPr>
          <w:rPr>
            <w:color w:val="0000EE"/>
            <w:u w:val="single"/>
          </w:rPr>
          <w:t>20.28</w:t>
        </w:r>
      </w:hyperlink>
      <w:r>
        <w:rPr>
          <w:lang w:val="fr_FR" w:bidi="fr_FR"/>
        </w:rPr>
        <w:t xml:space="preserve">; </w:t>
      </w:r>
      <w:hyperlink r:id="rId1560">
        <w:r>
          <w:rPr>
            <w:lang w:val="fr_FR" w:bidi="fr_FR"/>
          </w:rPr>
          <w:rPr>
            <w:color w:val="0000EE"/>
            <w:u w:val="single"/>
          </w:rPr>
          <w:t>26.28</w:t>
        </w:r>
      </w:hyperlink>
      <w:r>
        <w:rPr>
          <w:lang w:val="fr_FR" w:bidi="fr_FR"/>
        </w:rPr>
        <w:t xml:space="preserve">; </w:t>
      </w:r>
      <w:hyperlink r:id="rId1561">
        <w:r>
          <w:rPr>
            <w:lang w:val="fr_FR" w:bidi="fr_FR"/>
          </w:rPr>
          <w:rPr>
            <w:color w:val="0000EE"/>
            <w:u w:val="single"/>
          </w:rPr>
          <w:t>Ac 2.38</w:t>
        </w:r>
      </w:hyperlink>
      <w:r>
        <w:rPr>
          <w:lang w:val="fr_FR" w:bidi="fr_FR"/>
        </w:rPr>
        <w:t xml:space="preserve">; </w:t>
      </w:r>
      <w:hyperlink r:id="rId1562">
        <w:r>
          <w:rPr>
            <w:lang w:val="fr_FR" w:bidi="fr_FR"/>
          </w:rPr>
          <w:rPr>
            <w:color w:val="0000EE"/>
            <w:u w:val="single"/>
          </w:rPr>
          <w:t>Rm 6.1–11</w:t>
        </w:r>
      </w:hyperlink>
      <w:r>
        <w:rPr>
          <w:lang w:val="fr_FR" w:bidi="fr_FR"/>
        </w:rPr>
        <w:t xml:space="preserve">; </w:t>
      </w:r>
      <w:hyperlink r:id="rId1563">
        <w:r>
          <w:rPr>
            <w:lang w:val="fr_FR" w:bidi="fr_FR"/>
          </w:rPr>
          <w:rPr>
            <w:color w:val="0000EE"/>
            <w:u w:val="single"/>
          </w:rPr>
          <w:t>1P 3.21</w:t>
        </w:r>
      </w:hyperlink>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hyperlink r:id="rId1564">
        <w:r>
          <w:rPr>
            <w:lang w:val="fr_FR" w:bidi="fr_FR"/>
          </w:rPr>
          <w:rPr>
            <w:color w:val="0000EE"/>
            <w:u w:val="single"/>
          </w:rPr>
          <w:t>1Co 12.4–6</w:t>
        </w:r>
      </w:hyperlink>
      <w:r>
        <w:rPr>
          <w:lang w:val="fr_FR" w:bidi="fr_FR"/>
        </w:rPr>
        <w:t xml:space="preserve">; </w:t>
      </w:r>
      <w:hyperlink r:id="rId1565">
        <w:r>
          <w:rPr>
            <w:lang w:val="fr_FR" w:bidi="fr_FR"/>
          </w:rPr>
          <w:rPr>
            <w:color w:val="0000EE"/>
            <w:u w:val="single"/>
          </w:rPr>
          <w:t>2Co 13.14</w:t>
        </w:r>
      </w:hyperlink>
      <w:r>
        <w:rPr>
          <w:lang w:val="fr_FR" w:bidi="fr_FR"/>
        </w:rPr>
        <w:t xml:space="preserve">; </w:t>
      </w:r>
      <w:hyperlink r:id="rId1566">
        <w:r>
          <w:rPr>
            <w:lang w:val="fr_FR" w:bidi="fr_FR"/>
          </w:rPr>
          <w:rPr>
            <w:color w:val="0000EE"/>
            <w:u w:val="single"/>
          </w:rPr>
          <w:t>Ep 4.4–6</w:t>
        </w:r>
      </w:hyperlink>
      <w:r>
        <w:rPr>
          <w:lang w:val="fr_FR" w:bidi="fr_FR"/>
        </w:rPr>
        <w:t xml:space="preserve">; </w:t>
      </w:r>
      <w:hyperlink r:id="rId1567">
        <w:r>
          <w:rPr>
            <w:lang w:val="fr_FR" w:bidi="fr_FR"/>
          </w:rPr>
          <w:rPr>
            <w:color w:val="0000EE"/>
            <w:u w:val="single"/>
          </w:rPr>
          <w:t>2Th 2.13–14</w:t>
        </w:r>
      </w:hyperlink>
      <w:r>
        <w:rPr>
          <w:lang w:val="fr_FR" w:bidi="fr_FR"/>
        </w:rPr>
        <w:t xml:space="preserve">; </w:t>
      </w:r>
      <w:hyperlink r:id="rId1568">
        <w:r>
          <w:rPr>
            <w:lang w:val="fr_FR" w:bidi="fr_FR"/>
          </w:rPr>
          <w:rPr>
            <w:color w:val="0000EE"/>
            <w:u w:val="single"/>
          </w:rPr>
          <w:t>1P 1.2</w:t>
        </w:r>
      </w:hyperlink>
      <w:r>
        <w:rPr>
          <w:lang w:val="fr_FR" w:bidi="fr_FR"/>
        </w:rPr>
        <w:t xml:space="preserve">; </w:t>
      </w:r>
      <w:hyperlink r:id="rId1569">
        <w:r>
          <w:rPr>
            <w:lang w:val="fr_FR" w:bidi="fr_FR"/>
          </w:rPr>
          <w:rPr>
            <w:color w:val="0000EE"/>
            <w:u w:val="single"/>
          </w:rPr>
          <w:t>Ap 1.4–6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hyperlink r:id="rId1570">
        <w:r>
          <w:rPr>
            <w:lang w:val="fr_FR" w:bidi="fr_FR"/>
          </w:rPr>
          <w:rPr>
            <w:color w:val="0000EE"/>
            <w:u w:val="single"/>
          </w:rPr>
          <w:t>5 à 7</w:t>
        </w:r>
      </w:hyperlink>
      <w:r>
        <w:rPr>
          <w:lang w:val="fr_FR" w:bidi="fr_FR"/>
        </w:rPr>
        <w:t>). L'Église doit être marquée par son obéissance aux commandements du Christ (</w:t>
      </w:r>
      <w:hyperlink r:id="rId601">
        <w:r>
          <w:rPr>
            <w:lang w:val="fr_FR" w:bidi="fr_FR"/>
          </w:rPr>
          <w:rPr>
            <w:color w:val="0000EE"/>
            <w:u w:val="single"/>
          </w:rPr>
          <w:t>5.17–20</w:t>
        </w:r>
      </w:hyperlink>
      <w:r>
        <w:rPr>
          <w:lang w:val="fr_FR" w:bidi="fr_FR"/>
        </w:rPr>
        <w:t xml:space="preserve">; </w:t>
      </w:r>
      <w:hyperlink r:id="rId706">
        <w:r>
          <w:rPr>
            <w:lang w:val="fr_FR" w:bidi="fr_FR"/>
          </w:rPr>
          <w:rPr>
            <w:color w:val="0000EE"/>
            <w:u w:val="single"/>
          </w:rPr>
          <w:t>7.13–27</w:t>
        </w:r>
      </w:hyperlink>
      <w:r>
        <w:rPr>
          <w:lang w:val="fr_FR" w:bidi="fr_FR"/>
        </w:rPr>
        <w:t xml:space="preserve">). L'autorité et la présence perpétuelle de Jésus sont les fondements de la mission des disciples (voir aussi </w:t>
      </w:r>
      <w:hyperlink r:id="rId1209">
        <w:r>
          <w:rPr>
            <w:lang w:val="fr_FR" w:bidi="fr_FR"/>
          </w:rPr>
          <w:rPr>
            <w:color w:val="0000EE"/>
            <w:u w:val="single"/>
          </w:rPr>
          <w:t>1.23</w:t>
        </w:r>
      </w:hyperlink>
      <w:r>
        <w:rPr>
          <w:lang w:val="fr_FR" w:bidi="fr_FR"/>
        </w:rPr>
        <w:t xml:space="preserve">; </w:t>
      </w:r>
      <w:hyperlink r:id="rId1571">
        <w:r>
          <w:rPr>
            <w:lang w:val="fr_FR" w:bidi="fr_FR"/>
          </w:rPr>
          <w:rPr>
            <w:color w:val="0000EE"/>
            <w:u w:val="single"/>
          </w:rPr>
          <w:t>18.20</w:t>
        </w:r>
      </w:hyperlink>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Luke4:16-Luke4:31" TargetMode="External"/><Relationship Id="rId564" Type="http://schemas.openxmlformats.org/officeDocument/2006/relationships/hyperlink" Target="https://ref.ly/Mark2: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1John5:14-1John5:15" TargetMode="External"/><Relationship Id="rId1097" Type="http://schemas.openxmlformats.org/officeDocument/2006/relationships/hyperlink" Target="https://ref.ly/Ezra5:5" TargetMode="External"/><Relationship Id="rId1098" Type="http://schemas.openxmlformats.org/officeDocument/2006/relationships/hyperlink" Target="https://ref.ly/Ezra6:14" TargetMode="External"/><Relationship Id="rId1099" Type="http://schemas.openxmlformats.org/officeDocument/2006/relationships/hyperlink" Target="https://ref.ly/Ezra10:8" TargetMode="External"/><Relationship Id="rId1100" Type="http://schemas.openxmlformats.org/officeDocument/2006/relationships/hyperlink" Target="https://ref.ly/Matt21:46" TargetMode="External"/><Relationship Id="rId1101" Type="http://schemas.openxmlformats.org/officeDocument/2006/relationships/hyperlink" Target="https://ref.ly/Matt22:15-Matt22:17" TargetMode="External"/><Relationship Id="rId1102" Type="http://schemas.openxmlformats.org/officeDocument/2006/relationships/hyperlink" Target="https://ref.ly/Matt22:23" TargetMode="External"/><Relationship Id="rId1103" Type="http://schemas.openxmlformats.org/officeDocument/2006/relationships/hyperlink" Target="https://ref.ly/Matt22:34" TargetMode="External"/><Relationship Id="rId1104" Type="http://schemas.openxmlformats.org/officeDocument/2006/relationships/hyperlink" Target="https://ref.ly/Matt22:41" TargetMode="External"/><Relationship Id="rId1105" Type="http://schemas.openxmlformats.org/officeDocument/2006/relationships/hyperlink" Target="https://ref.ly/Matt21:25-Matt21:26" TargetMode="External"/><Relationship Id="rId1106" Type="http://schemas.openxmlformats.org/officeDocument/2006/relationships/hyperlink" Target="https://ref.ly/Matt3:5-Matt3:6" TargetMode="External"/><Relationship Id="rId1107" Type="http://schemas.openxmlformats.org/officeDocument/2006/relationships/hyperlink" Target="https://ref.ly/Matt14:4" TargetMode="External"/><Relationship Id="rId1108" Type="http://schemas.openxmlformats.org/officeDocument/2006/relationships/hyperlink" Target="https://ref.ly/John1:29-John1:34" TargetMode="External"/><Relationship Id="rId1109" Type="http://schemas.openxmlformats.org/officeDocument/2006/relationships/hyperlink" Target="https://ref.ly/Prov8:20" TargetMode="External"/><Relationship Id="rId1110" Type="http://schemas.openxmlformats.org/officeDocument/2006/relationships/hyperlink" Target="https://ref.ly/Rom9:4-Rom9:8" TargetMode="External"/><Relationship Id="rId1111" Type="http://schemas.openxmlformats.org/officeDocument/2006/relationships/hyperlink" Target="https://ref.ly/Rom11:1-Rom11:12" TargetMode="External"/><Relationship Id="rId1112" Type="http://schemas.openxmlformats.org/officeDocument/2006/relationships/hyperlink" Target="https://ref.ly/Matt23:29-Matt23:37" TargetMode="External"/><Relationship Id="rId1113" Type="http://schemas.openxmlformats.org/officeDocument/2006/relationships/hyperlink" Target="https://ref.ly/Heb1:1-Heb1:2" TargetMode="External"/><Relationship Id="rId1114" Type="http://schemas.openxmlformats.org/officeDocument/2006/relationships/hyperlink" Target="https://ref.ly/Rom9:1-Rom11:36" TargetMode="External"/><Relationship Id="rId1115" Type="http://schemas.openxmlformats.org/officeDocument/2006/relationships/hyperlink" Target="https://ref.ly/Matt7:15-Matt7:20" TargetMode="External"/><Relationship Id="rId1116" Type="http://schemas.openxmlformats.org/officeDocument/2006/relationships/hyperlink" Target="https://ref.ly/Matt12:33" TargetMode="External"/><Relationship Id="rId1117" Type="http://schemas.openxmlformats.org/officeDocument/2006/relationships/hyperlink" Target="https://ref.ly/Matt13:26" TargetMode="External"/><Relationship Id="rId1118" Type="http://schemas.openxmlformats.org/officeDocument/2006/relationships/hyperlink" Target="https://ref.ly/Dan2:34-Dan2:35" TargetMode="External"/><Relationship Id="rId1119" Type="http://schemas.openxmlformats.org/officeDocument/2006/relationships/hyperlink" Target="https://ref.ly/Dan2:44-Dan2:45" TargetMode="External"/><Relationship Id="rId1120" Type="http://schemas.openxmlformats.org/officeDocument/2006/relationships/hyperlink" Target="https://ref.ly/Matt23:13-Matt23:15" TargetMode="External"/><Relationship Id="rId1121" Type="http://schemas.openxmlformats.org/officeDocument/2006/relationships/hyperlink" Target="https://ref.ly/Rom11:11-Rom11:24" TargetMode="External"/><Relationship Id="rId1122" Type="http://schemas.openxmlformats.org/officeDocument/2006/relationships/hyperlink" Target="https://ref.ly/Gal4:4" TargetMode="External"/><Relationship Id="rId1123" Type="http://schemas.openxmlformats.org/officeDocument/2006/relationships/hyperlink" Target="https://ref.ly/Matt24:2" TargetMode="External"/><Relationship Id="rId1124" Type="http://schemas.openxmlformats.org/officeDocument/2006/relationships/hyperlink" Target="https://ref.ly/Matt10:13" TargetMode="External"/><Relationship Id="rId1125" Type="http://schemas.openxmlformats.org/officeDocument/2006/relationships/hyperlink" Target="https://ref.ly/Matt13:24-Matt13:50" TargetMode="External"/><Relationship Id="rId1126" Type="http://schemas.openxmlformats.org/officeDocument/2006/relationships/hyperlink" Target="https://ref.ly/Matt13:42" TargetMode="External"/><Relationship Id="rId1127" Type="http://schemas.openxmlformats.org/officeDocument/2006/relationships/hyperlink" Target="https://ref.ly/Matt13:50" TargetMode="External"/><Relationship Id="rId1128" Type="http://schemas.openxmlformats.org/officeDocument/2006/relationships/hyperlink" Target="https://ref.ly/Matt24:51" TargetMode="External"/><Relationship Id="rId1129" Type="http://schemas.openxmlformats.org/officeDocument/2006/relationships/hyperlink" Target="https://ref.ly/Matt25:30" TargetMode="External"/><Relationship Id="rId1130" Type="http://schemas.openxmlformats.org/officeDocument/2006/relationships/hyperlink" Target="https://ref.ly/Matt17:24-Matt17:27" TargetMode="External"/><Relationship Id="rId1131" Type="http://schemas.openxmlformats.org/officeDocument/2006/relationships/hyperlink" Target="https://ref.ly/Exod20:4" TargetMode="External"/><Relationship Id="rId1132" Type="http://schemas.openxmlformats.org/officeDocument/2006/relationships/hyperlink" Target="https://ref.ly/Lev26:1" TargetMode="External"/><Relationship Id="rId1133" Type="http://schemas.openxmlformats.org/officeDocument/2006/relationships/hyperlink" Target="https://ref.ly/Deut4:15-Deut4:24" TargetMode="External"/><Relationship Id="rId1134" Type="http://schemas.openxmlformats.org/officeDocument/2006/relationships/hyperlink" Target="https://ref.ly/Acts4:19" TargetMode="External"/><Relationship Id="rId1135" Type="http://schemas.openxmlformats.org/officeDocument/2006/relationships/hyperlink" Target="https://ref.ly/Matt3:7" TargetMode="External"/><Relationship Id="rId1136" Type="http://schemas.openxmlformats.org/officeDocument/2006/relationships/hyperlink" Target="https://ref.ly/Gen38:6-Gen38:11" TargetMode="External"/><Relationship Id="rId1137" Type="http://schemas.openxmlformats.org/officeDocument/2006/relationships/hyperlink" Target="https://ref.ly/Deut25:5-Deut25:6" TargetMode="External"/><Relationship Id="rId1138" Type="http://schemas.openxmlformats.org/officeDocument/2006/relationships/hyperlink" Target="https://ref.ly/1Cor15:35-1Cor15:49" TargetMode="External"/><Relationship Id="rId1139" Type="http://schemas.openxmlformats.org/officeDocument/2006/relationships/hyperlink" Target="https://ref.ly/2Cor5:1-2Cor5:5" TargetMode="External"/><Relationship Id="rId1140" Type="http://schemas.openxmlformats.org/officeDocument/2006/relationships/hyperlink" Target="https://ref.ly/Deut6:4-Deut6:9" TargetMode="External"/><Relationship Id="rId1141" Type="http://schemas.openxmlformats.org/officeDocument/2006/relationships/hyperlink" Target="https://ref.ly/Lev19:18" TargetMode="External"/><Relationship Id="rId1142" Type="http://schemas.openxmlformats.org/officeDocument/2006/relationships/hyperlink" Target="https://ref.ly/Rom13:9" TargetMode="External"/><Relationship Id="rId1143" Type="http://schemas.openxmlformats.org/officeDocument/2006/relationships/hyperlink" Target="https://ref.ly/Gal5:6" TargetMode="External"/><Relationship Id="rId1144" Type="http://schemas.openxmlformats.org/officeDocument/2006/relationships/hyperlink" Target="https://ref.ly/Gal5:14" TargetMode="External"/><Relationship Id="rId1145" Type="http://schemas.openxmlformats.org/officeDocument/2006/relationships/hyperlink" Target="https://ref.ly/Jas2:8" TargetMode="External"/><Relationship Id="rId1146" Type="http://schemas.openxmlformats.org/officeDocument/2006/relationships/hyperlink" Target="https://ref.ly/Matt21:23-Matt22:40" TargetMode="External"/><Relationship Id="rId1147" Type="http://schemas.openxmlformats.org/officeDocument/2006/relationships/hyperlink" Target="https://ref.ly/Ps110:1" TargetMode="External"/><Relationship Id="rId1148" Type="http://schemas.openxmlformats.org/officeDocument/2006/relationships/hyperlink" Target="https://ref.ly/2Sam7:12-2Sam7:14" TargetMode="External"/><Relationship Id="rId1149" Type="http://schemas.openxmlformats.org/officeDocument/2006/relationships/hyperlink" Target="https://ref.ly/Ps2:7-Ps2:9" TargetMode="External"/><Relationship Id="rId1150" Type="http://schemas.openxmlformats.org/officeDocument/2006/relationships/hyperlink" Target="https://ref.ly/Ps110:1-Ps110:7" TargetMode="External"/><Relationship Id="rId1151" Type="http://schemas.openxmlformats.org/officeDocument/2006/relationships/hyperlink" Target="https://ref.ly/Isa11:10" TargetMode="External"/><Relationship Id="rId1152" Type="http://schemas.openxmlformats.org/officeDocument/2006/relationships/hyperlink" Target="https://ref.ly/Acts2:34-Acts2:35" TargetMode="External"/><Relationship Id="rId1153" Type="http://schemas.openxmlformats.org/officeDocument/2006/relationships/hyperlink" Target="https://ref.ly/1Cor15:25" TargetMode="External"/><Relationship Id="rId1154" Type="http://schemas.openxmlformats.org/officeDocument/2006/relationships/hyperlink" Target="https://ref.ly/Heb1:13" TargetMode="External"/><Relationship Id="rId1155" Type="http://schemas.openxmlformats.org/officeDocument/2006/relationships/hyperlink" Target="https://ref.ly/Heb2:8" TargetMode="External"/><Relationship Id="rId1156" Type="http://schemas.openxmlformats.org/officeDocument/2006/relationships/hyperlink" Target="https://ref.ly/Heb10:12-Heb10:13" TargetMode="External"/><Relationship Id="rId1157" Type="http://schemas.openxmlformats.org/officeDocument/2006/relationships/hyperlink" Target="https://ref.ly/Rev3:21" TargetMode="External"/><Relationship Id="rId1158" Type="http://schemas.openxmlformats.org/officeDocument/2006/relationships/hyperlink" Target="https://ref.ly/John1:1-John1:14" TargetMode="External"/><Relationship Id="rId1159" Type="http://schemas.openxmlformats.org/officeDocument/2006/relationships/hyperlink" Target="https://ref.ly/Matt21:23-Matt22:46" TargetMode="External"/><Relationship Id="rId1160" Type="http://schemas.openxmlformats.org/officeDocument/2006/relationships/hyperlink" Target="https://ref.ly/Matt15:2" TargetMode="External"/><Relationship Id="rId1161" Type="http://schemas.openxmlformats.org/officeDocument/2006/relationships/hyperlink" Target="https://ref.ly/Matt23:13-Matt23:39" TargetMode="External"/><Relationship Id="rId1162" Type="http://schemas.openxmlformats.org/officeDocument/2006/relationships/hyperlink" Target="https://ref.ly/Acts15:28" TargetMode="External"/><Relationship Id="rId1163" Type="http://schemas.openxmlformats.org/officeDocument/2006/relationships/hyperlink" Target="https://ref.ly/Deut6:6-Deut6:9" TargetMode="External"/><Relationship Id="rId1164" Type="http://schemas.openxmlformats.org/officeDocument/2006/relationships/hyperlink" Target="https://ref.ly/Deut11:18-Deut11:19" TargetMode="External"/><Relationship Id="rId1165" Type="http://schemas.openxmlformats.org/officeDocument/2006/relationships/hyperlink" Target="https://ref.ly/Matt9:20" TargetMode="External"/><Relationship Id="rId1166" Type="http://schemas.openxmlformats.org/officeDocument/2006/relationships/hyperlink" Target="https://ref.ly/Num15:38-Num15:41" TargetMode="External"/><Relationship Id="rId1167" Type="http://schemas.openxmlformats.org/officeDocument/2006/relationships/hyperlink" Target="https://ref.ly/Matt23:7" TargetMode="External"/><Relationship Id="rId1168" Type="http://schemas.openxmlformats.org/officeDocument/2006/relationships/hyperlink" Target="https://ref.ly/Matt1:4" TargetMode="External"/><Relationship Id="rId1169" Type="http://schemas.openxmlformats.org/officeDocument/2006/relationships/hyperlink" Target="https://ref.ly/Matt6:9" TargetMode="External"/><Relationship Id="rId1170" Type="http://schemas.openxmlformats.org/officeDocument/2006/relationships/hyperlink" Target="https://ref.ly/Mal2:10" TargetMode="External"/><Relationship Id="rId1171" Type="http://schemas.openxmlformats.org/officeDocument/2006/relationships/hyperlink" Target="https://ref.ly/1Cor4:15" TargetMode="External"/><Relationship Id="rId1172" Type="http://schemas.openxmlformats.org/officeDocument/2006/relationships/hyperlink" Target="https://ref.ly/Matt23:5-Matt23:7" TargetMode="External"/><Relationship Id="rId1173" Type="http://schemas.openxmlformats.org/officeDocument/2006/relationships/hyperlink" Target="https://ref.ly/Matt23:13-Matt23:22" TargetMode="External"/><Relationship Id="rId1174" Type="http://schemas.openxmlformats.org/officeDocument/2006/relationships/hyperlink" Target="https://ref.ly/1Tim4:1-1Tim4:3" TargetMode="External"/><Relationship Id="rId1175" Type="http://schemas.openxmlformats.org/officeDocument/2006/relationships/hyperlink" Target="https://ref.ly/2Pet2:1-2Pet2:22" TargetMode="External"/><Relationship Id="rId1176" Type="http://schemas.openxmlformats.org/officeDocument/2006/relationships/hyperlink" Target="https://ref.ly/Jas4:7-Jas4:10" TargetMode="External"/><Relationship Id="rId1177" Type="http://schemas.openxmlformats.org/officeDocument/2006/relationships/hyperlink" Target="https://ref.ly/1Pet2:1-1Pet2:3" TargetMode="External"/><Relationship Id="rId1178" Type="http://schemas.openxmlformats.org/officeDocument/2006/relationships/hyperlink" Target="https://ref.ly/Matt12:22-Matt12:37" TargetMode="External"/><Relationship Id="rId1179" Type="http://schemas.openxmlformats.org/officeDocument/2006/relationships/hyperlink" Target="https://ref.ly/John9:13-John9:34" TargetMode="External"/><Relationship Id="rId1180" Type="http://schemas.openxmlformats.org/officeDocument/2006/relationships/hyperlink" Target="https://ref.ly/Isa5:8-Isa5:23" TargetMode="External"/><Relationship Id="rId1181" Type="http://schemas.openxmlformats.org/officeDocument/2006/relationships/hyperlink" Target="https://ref.ly/Hab2:6-Hab2:20" TargetMode="External"/><Relationship Id="rId1182" Type="http://schemas.openxmlformats.org/officeDocument/2006/relationships/hyperlink" Target="https://ref.ly/Acts13:43" TargetMode="External"/><Relationship Id="rId1183" Type="http://schemas.openxmlformats.org/officeDocument/2006/relationships/hyperlink" Target="https://ref.ly/Luke7:4-Luke7:5" TargetMode="External"/><Relationship Id="rId1184" Type="http://schemas.openxmlformats.org/officeDocument/2006/relationships/hyperlink" Target="https://ref.ly/Acts10:2" TargetMode="External"/><Relationship Id="rId1185" Type="http://schemas.openxmlformats.org/officeDocument/2006/relationships/hyperlink" Target="https://ref.ly/Gal2:3" TargetMode="External"/><Relationship Id="rId1186" Type="http://schemas.openxmlformats.org/officeDocument/2006/relationships/hyperlink" Target="https://ref.ly/Gal2:14" TargetMode="External"/><Relationship Id="rId1187" Type="http://schemas.openxmlformats.org/officeDocument/2006/relationships/hyperlink" Target="https://ref.ly/Matt5:2-Matt5:12" TargetMode="External"/><Relationship Id="rId1188" Type="http://schemas.openxmlformats.org/officeDocument/2006/relationships/hyperlink" Target="https://ref.ly/Matt6:12-Matt6:13" TargetMode="External"/><Relationship Id="rId1189" Type="http://schemas.openxmlformats.org/officeDocument/2006/relationships/hyperlink" Target="https://ref.ly/Matt5:33-Matt5:37" TargetMode="External"/><Relationship Id="rId1190" Type="http://schemas.openxmlformats.org/officeDocument/2006/relationships/hyperlink" Target="https://ref.ly/Isa1:16-Isa1:17" TargetMode="External"/><Relationship Id="rId1191" Type="http://schemas.openxmlformats.org/officeDocument/2006/relationships/hyperlink" Target="https://ref.ly/Jer22:3" TargetMode="External"/><Relationship Id="rId1192" Type="http://schemas.openxmlformats.org/officeDocument/2006/relationships/hyperlink" Target="https://ref.ly/Hos6:6" TargetMode="External"/><Relationship Id="rId1193" Type="http://schemas.openxmlformats.org/officeDocument/2006/relationships/hyperlink" Target="https://ref.ly/Mic6:8" TargetMode="External"/><Relationship Id="rId1194" Type="http://schemas.openxmlformats.org/officeDocument/2006/relationships/hyperlink" Target="https://ref.ly/Zech7:9" TargetMode="External"/><Relationship Id="rId1195" Type="http://schemas.openxmlformats.org/officeDocument/2006/relationships/hyperlink" Target="https://ref.ly/Matt15:15-Matt15:20" TargetMode="External"/><Relationship Id="rId1196" Type="http://schemas.openxmlformats.org/officeDocument/2006/relationships/hyperlink" Target="https://ref.ly/1Thess2:14-1Thess2:16" TargetMode="External"/><Relationship Id="rId1197" Type="http://schemas.openxmlformats.org/officeDocument/2006/relationships/hyperlink" Target="https://ref.ly/Gen4:8-Gen4:11" TargetMode="External"/><Relationship Id="rId1198" Type="http://schemas.openxmlformats.org/officeDocument/2006/relationships/hyperlink" Target="https://ref.ly/2Chr24:15-2Chr24:22" TargetMode="External"/><Relationship Id="rId1199" Type="http://schemas.openxmlformats.org/officeDocument/2006/relationships/hyperlink" Target="https://ref.ly/Matt27:25" TargetMode="External"/><Relationship Id="rId1200" Type="http://schemas.openxmlformats.org/officeDocument/2006/relationships/hyperlink" Target="https://ref.ly/Deut32:11" TargetMode="External"/><Relationship Id="rId1201" Type="http://schemas.openxmlformats.org/officeDocument/2006/relationships/hyperlink" Target="https://ref.ly/Ruth2:12" TargetMode="External"/><Relationship Id="rId1202" Type="http://schemas.openxmlformats.org/officeDocument/2006/relationships/hyperlink" Target="https://ref.ly/Ps17:8" TargetMode="External"/><Relationship Id="rId1203" Type="http://schemas.openxmlformats.org/officeDocument/2006/relationships/hyperlink" Target="https://ref.ly/Ps36:7" TargetMode="External"/><Relationship Id="rId1204" Type="http://schemas.openxmlformats.org/officeDocument/2006/relationships/hyperlink" Target="https://ref.ly/Ps57:1" TargetMode="External"/><Relationship Id="rId1205" Type="http://schemas.openxmlformats.org/officeDocument/2006/relationships/hyperlink" Target="https://ref.ly/Ps61:4" TargetMode="External"/><Relationship Id="rId1206" Type="http://schemas.openxmlformats.org/officeDocument/2006/relationships/hyperlink" Target="https://ref.ly/Ps91:4" TargetMode="External"/><Relationship Id="rId1207" Type="http://schemas.openxmlformats.org/officeDocument/2006/relationships/hyperlink" Target="https://ref.ly/Ezek10:18-Ezek10:19" TargetMode="External"/><Relationship Id="rId1208" Type="http://schemas.openxmlformats.org/officeDocument/2006/relationships/hyperlink" Target="https://ref.ly/Ezek11:22-Ezek11:23" TargetMode="External"/><Relationship Id="rId1209" Type="http://schemas.openxmlformats.org/officeDocument/2006/relationships/hyperlink" Target="https://ref.ly/Matt1:23" TargetMode="External"/><Relationship Id="rId1210" Type="http://schemas.openxmlformats.org/officeDocument/2006/relationships/hyperlink" Target="https://ref.ly/Rom11:12-Rom11:32" TargetMode="External"/><Relationship Id="rId1211" Type="http://schemas.openxmlformats.org/officeDocument/2006/relationships/hyperlink" Target="https://ref.ly/Matt24:1-Matt24:51" TargetMode="External"/><Relationship Id="rId1212" Type="http://schemas.openxmlformats.org/officeDocument/2006/relationships/hyperlink" Target="https://ref.ly/1Kgs9:7-1Kgs9:9" TargetMode="External"/><Relationship Id="rId1213" Type="http://schemas.openxmlformats.org/officeDocument/2006/relationships/hyperlink" Target="https://ref.ly/Jer7:8-Jer7:15" TargetMode="External"/><Relationship Id="rId1214" Type="http://schemas.openxmlformats.org/officeDocument/2006/relationships/hyperlink" Target="https://ref.ly/Jer9:10-Jer9:12" TargetMode="External"/><Relationship Id="rId1215" Type="http://schemas.openxmlformats.org/officeDocument/2006/relationships/hyperlink" Target="https://ref.ly/Jer26:6" TargetMode="External"/><Relationship Id="rId1216" Type="http://schemas.openxmlformats.org/officeDocument/2006/relationships/hyperlink" Target="https://ref.ly/Jer26:18" TargetMode="External"/><Relationship Id="rId1217" Type="http://schemas.openxmlformats.org/officeDocument/2006/relationships/hyperlink" Target="https://ref.ly/Mic3:12" TargetMode="External"/><Relationship Id="rId1218" Type="http://schemas.openxmlformats.org/officeDocument/2006/relationships/hyperlink" Target="https://ref.ly/Isa64:11" TargetMode="External"/><Relationship Id="rId1219" Type="http://schemas.openxmlformats.org/officeDocument/2006/relationships/hyperlink" Target="https://ref.ly/Luke19:44" TargetMode="External"/><Relationship Id="rId1220" Type="http://schemas.openxmlformats.org/officeDocument/2006/relationships/hyperlink" Target="https://ref.ly/Acts6:14" TargetMode="External"/><Relationship Id="rId1221" Type="http://schemas.openxmlformats.org/officeDocument/2006/relationships/hyperlink" Target="https://ref.ly/Matt13:39-Matt13:40" TargetMode="External"/><Relationship Id="rId1222" Type="http://schemas.openxmlformats.org/officeDocument/2006/relationships/hyperlink" Target="https://ref.ly/Heb9:26" TargetMode="External"/><Relationship Id="rId1223" Type="http://schemas.openxmlformats.org/officeDocument/2006/relationships/hyperlink" Target="https://ref.ly/Matt24:4-Matt24:8" TargetMode="External"/><Relationship Id="rId1224" Type="http://schemas.openxmlformats.org/officeDocument/2006/relationships/hyperlink" Target="https://ref.ly/Matt24:7" TargetMode="External"/><Relationship Id="rId1225" Type="http://schemas.openxmlformats.org/officeDocument/2006/relationships/hyperlink" Target="https://ref.ly/Matt24:29-Matt24:30" TargetMode="External"/><Relationship Id="rId1226" Type="http://schemas.openxmlformats.org/officeDocument/2006/relationships/hyperlink" Target="https://ref.ly/2Thess2:8-2Thess2:12" TargetMode="External"/><Relationship Id="rId1227" Type="http://schemas.openxmlformats.org/officeDocument/2006/relationships/hyperlink" Target="https://ref.ly/Matt24:13-Matt24:14" TargetMode="External"/><Relationship Id="rId1228" Type="http://schemas.openxmlformats.org/officeDocument/2006/relationships/hyperlink" Target="https://ref.ly/Isa13:8" TargetMode="External"/><Relationship Id="rId1229" Type="http://schemas.openxmlformats.org/officeDocument/2006/relationships/hyperlink" Target="https://ref.ly/Isa26:17" TargetMode="External"/><Relationship Id="rId1230" Type="http://schemas.openxmlformats.org/officeDocument/2006/relationships/hyperlink" Target="https://ref.ly/Jer4:31" TargetMode="External"/><Relationship Id="rId1231" Type="http://schemas.openxmlformats.org/officeDocument/2006/relationships/hyperlink" Target="https://ref.ly/Jer6:24" TargetMode="External"/><Relationship Id="rId1232" Type="http://schemas.openxmlformats.org/officeDocument/2006/relationships/hyperlink" Target="https://ref.ly/Mic4:9-Mic4:10" TargetMode="External"/><Relationship Id="rId1233" Type="http://schemas.openxmlformats.org/officeDocument/2006/relationships/hyperlink" Target="https://ref.ly/Acts28:22" TargetMode="External"/><Relationship Id="rId1234" Type="http://schemas.openxmlformats.org/officeDocument/2006/relationships/hyperlink" Target="https://ref.ly/Exod4:31" TargetMode="External"/><Relationship Id="rId1235" Type="http://schemas.openxmlformats.org/officeDocument/2006/relationships/hyperlink" Target="https://ref.ly/Deut4:30" TargetMode="External"/><Relationship Id="rId1236" Type="http://schemas.openxmlformats.org/officeDocument/2006/relationships/hyperlink" Target="https://ref.ly/Judg10:6-Judg10:16" TargetMode="External"/><Relationship Id="rId1237" Type="http://schemas.openxmlformats.org/officeDocument/2006/relationships/hyperlink" Target="https://ref.ly/Ps34:19" TargetMode="External"/><Relationship Id="rId1238" Type="http://schemas.openxmlformats.org/officeDocument/2006/relationships/hyperlink" Target="https://ref.ly/Ps37:39" TargetMode="External"/><Relationship Id="rId1239" Type="http://schemas.openxmlformats.org/officeDocument/2006/relationships/hyperlink" Target="https://ref.ly/Ps50:15" TargetMode="External"/><Relationship Id="rId1240" Type="http://schemas.openxmlformats.org/officeDocument/2006/relationships/hyperlink" Target="https://ref.ly/Matt10:25" TargetMode="External"/><Relationship Id="rId1241" Type="http://schemas.openxmlformats.org/officeDocument/2006/relationships/hyperlink" Target="https://ref.ly/Matt13:21" TargetMode="External"/><Relationship Id="rId1242" Type="http://schemas.openxmlformats.org/officeDocument/2006/relationships/hyperlink" Target="https://ref.ly/Rev2:4" TargetMode="External"/><Relationship Id="rId1243" Type="http://schemas.openxmlformats.org/officeDocument/2006/relationships/hyperlink" Target="https://ref.ly/Matt24:15" TargetMode="External"/><Relationship Id="rId1244" Type="http://schemas.openxmlformats.org/officeDocument/2006/relationships/hyperlink" Target="https://ref.ly/Matt24:16-Matt24:28" TargetMode="External"/><Relationship Id="rId1245" Type="http://schemas.openxmlformats.org/officeDocument/2006/relationships/hyperlink" Target="https://ref.ly/Dan8:13" TargetMode="External"/><Relationship Id="rId1246" Type="http://schemas.openxmlformats.org/officeDocument/2006/relationships/hyperlink" Target="https://ref.ly/Dan9:27" TargetMode="External"/><Relationship Id="rId1247" Type="http://schemas.openxmlformats.org/officeDocument/2006/relationships/hyperlink" Target="https://ref.ly/Dan11:31" TargetMode="External"/><Relationship Id="rId1248" Type="http://schemas.openxmlformats.org/officeDocument/2006/relationships/hyperlink" Target="https://ref.ly/Dan12:11" TargetMode="External"/><Relationship Id="rId1249" Type="http://schemas.openxmlformats.org/officeDocument/2006/relationships/hyperlink" Target="https://ref.ly/Dan9:1-Dan9:27" TargetMode="External"/><Relationship Id="rId1250" Type="http://schemas.openxmlformats.org/officeDocument/2006/relationships/hyperlink" Target="https://ref.ly/Dan11:1-Dan11:45" TargetMode="External"/><Relationship Id="rId1251" Type="http://schemas.openxmlformats.org/officeDocument/2006/relationships/hyperlink" Target="https://ref.ly/Dan12:1-Dan12:13" TargetMode="External"/><Relationship Id="rId1252" Type="http://schemas.openxmlformats.org/officeDocument/2006/relationships/hyperlink" Target="https://ref.ly/Gen2:1-Gen2:3" TargetMode="External"/><Relationship Id="rId1253" Type="http://schemas.openxmlformats.org/officeDocument/2006/relationships/hyperlink" Target="https://ref.ly/Exod23:12" TargetMode="External"/><Relationship Id="rId1254" Type="http://schemas.openxmlformats.org/officeDocument/2006/relationships/hyperlink" Target="https://ref.ly/Exod31:12-Exod31:17" TargetMode="External"/><Relationship Id="rId1255" Type="http://schemas.openxmlformats.org/officeDocument/2006/relationships/hyperlink" Target="https://ref.ly/Lev23:3" TargetMode="External"/><Relationship Id="rId1256" Type="http://schemas.openxmlformats.org/officeDocument/2006/relationships/hyperlink" Target="https://ref.ly/Deut5:12-Deut5:15" TargetMode="External"/><Relationship Id="rId1257" Type="http://schemas.openxmlformats.org/officeDocument/2006/relationships/hyperlink" Target="https://ref.ly/Jer17:19-Jer17:27" TargetMode="External"/><Relationship Id="rId1258" Type="http://schemas.openxmlformats.org/officeDocument/2006/relationships/hyperlink" Target="https://ref.ly/Neh9:37" TargetMode="External"/><Relationship Id="rId1259" Type="http://schemas.openxmlformats.org/officeDocument/2006/relationships/hyperlink" Target="https://ref.ly/Jer11:16" TargetMode="External"/><Relationship Id="rId1260" Type="http://schemas.openxmlformats.org/officeDocument/2006/relationships/hyperlink" Target="https://ref.ly/Dan12:1" TargetMode="External"/><Relationship Id="rId1261" Type="http://schemas.openxmlformats.org/officeDocument/2006/relationships/hyperlink" Target="https://ref.ly/Joel2:1-Joel2:17" TargetMode="External"/><Relationship Id="rId1262" Type="http://schemas.openxmlformats.org/officeDocument/2006/relationships/hyperlink" Target="https://ref.ly/Matt24:13" TargetMode="External"/><Relationship Id="rId1263" Type="http://schemas.openxmlformats.org/officeDocument/2006/relationships/hyperlink" Target="https://ref.ly/Matt24:37-Matt25:46" TargetMode="External"/><Relationship Id="rId1264" Type="http://schemas.openxmlformats.org/officeDocument/2006/relationships/hyperlink" Target="https://ref.ly/Isa65:8-Isa65:9" TargetMode="External"/><Relationship Id="rId1265" Type="http://schemas.openxmlformats.org/officeDocument/2006/relationships/hyperlink" Target="https://ref.ly/Rom11:7" TargetMode="External"/><Relationship Id="rId1266" Type="http://schemas.openxmlformats.org/officeDocument/2006/relationships/hyperlink" Target="https://ref.ly/Matt7:15" TargetMode="External"/><Relationship Id="rId1267" Type="http://schemas.openxmlformats.org/officeDocument/2006/relationships/hyperlink" Target="https://ref.ly/Acts13:6" TargetMode="External"/><Relationship Id="rId1268" Type="http://schemas.openxmlformats.org/officeDocument/2006/relationships/hyperlink" Target="https://ref.ly/2Pet2:1" TargetMode="External"/><Relationship Id="rId1269" Type="http://schemas.openxmlformats.org/officeDocument/2006/relationships/hyperlink" Target="https://ref.ly/1John2:18" TargetMode="External"/><Relationship Id="rId1270" Type="http://schemas.openxmlformats.org/officeDocument/2006/relationships/hyperlink" Target="https://ref.ly/1John4:1" TargetMode="External"/><Relationship Id="rId1271" Type="http://schemas.openxmlformats.org/officeDocument/2006/relationships/hyperlink" Target="https://ref.ly/Deut13:1-Deut13:4" TargetMode="External"/><Relationship Id="rId1272" Type="http://schemas.openxmlformats.org/officeDocument/2006/relationships/hyperlink" Target="https://ref.ly/Rev13:13" TargetMode="External"/><Relationship Id="rId1273" Type="http://schemas.openxmlformats.org/officeDocument/2006/relationships/hyperlink" Target="https://ref.ly/Matt24:23" TargetMode="External"/><Relationship Id="rId1274" Type="http://schemas.openxmlformats.org/officeDocument/2006/relationships/hyperlink" Target="https://ref.ly/1Thess4:13-1Thess4:18" TargetMode="External"/><Relationship Id="rId1275" Type="http://schemas.openxmlformats.org/officeDocument/2006/relationships/hyperlink" Target="https://ref.ly/1Thess4:13-1Thess5:10" TargetMode="External"/><Relationship Id="rId1276" Type="http://schemas.openxmlformats.org/officeDocument/2006/relationships/hyperlink" Target="https://ref.ly/2Thess2:1-2Thess2:12" TargetMode="External"/><Relationship Id="rId1277" Type="http://schemas.openxmlformats.org/officeDocument/2006/relationships/hyperlink" Target="https://ref.ly/Acts2:17-Acts2:21" TargetMode="External"/><Relationship Id="rId1278" Type="http://schemas.openxmlformats.org/officeDocument/2006/relationships/hyperlink" Target="https://ref.ly/Heb12:26-Heb12:27" TargetMode="External"/><Relationship Id="rId1279" Type="http://schemas.openxmlformats.org/officeDocument/2006/relationships/hyperlink" Target="https://ref.ly/2Pet3:10" TargetMode="External"/><Relationship Id="rId1280" Type="http://schemas.openxmlformats.org/officeDocument/2006/relationships/hyperlink" Target="https://ref.ly/Rev6:12-Rev6:13" TargetMode="External"/><Relationship Id="rId1281" Type="http://schemas.openxmlformats.org/officeDocument/2006/relationships/hyperlink" Target="https://ref.ly/Isa13:9-Isa13:16" TargetMode="External"/><Relationship Id="rId1282" Type="http://schemas.openxmlformats.org/officeDocument/2006/relationships/hyperlink" Target="https://ref.ly/Ezek32:1-Ezek32:10" TargetMode="External"/><Relationship Id="rId1283" Type="http://schemas.openxmlformats.org/officeDocument/2006/relationships/hyperlink" Target="https://ref.ly/Amos8:7-Amos8:10" TargetMode="External"/><Relationship Id="rId1284" Type="http://schemas.openxmlformats.org/officeDocument/2006/relationships/hyperlink" Target="https://ref.ly/Matt24:3" TargetMode="External"/><Relationship Id="rId1285" Type="http://schemas.openxmlformats.org/officeDocument/2006/relationships/hyperlink" Target="https://ref.ly/Matt12:38-Matt12:42" TargetMode="External"/><Relationship Id="rId1286" Type="http://schemas.openxmlformats.org/officeDocument/2006/relationships/hyperlink" Target="https://ref.ly/Matt26:64" TargetMode="External"/><Relationship Id="rId1287" Type="http://schemas.openxmlformats.org/officeDocument/2006/relationships/hyperlink" Target="https://ref.ly/Zech12:10-Zech12:14" TargetMode="External"/><Relationship Id="rId1288" Type="http://schemas.openxmlformats.org/officeDocument/2006/relationships/hyperlink" Target="https://ref.ly/Dan7:13" TargetMode="External"/><Relationship Id="rId1289" Type="http://schemas.openxmlformats.org/officeDocument/2006/relationships/hyperlink" Target="https://ref.ly/Luke7:24" TargetMode="External"/><Relationship Id="rId1290" Type="http://schemas.openxmlformats.org/officeDocument/2006/relationships/hyperlink" Target="https://ref.ly/Luke9:52" TargetMode="External"/><Relationship Id="rId1291" Type="http://schemas.openxmlformats.org/officeDocument/2006/relationships/hyperlink" Target="https://ref.ly/Deut30:1-Deut30:10" TargetMode="External"/><Relationship Id="rId1292" Type="http://schemas.openxmlformats.org/officeDocument/2006/relationships/hyperlink" Target="https://ref.ly/Isa27:13" TargetMode="External"/><Relationship Id="rId1293" Type="http://schemas.openxmlformats.org/officeDocument/2006/relationships/hyperlink" Target="https://ref.ly/Zech2:6-Zech2:13" TargetMode="External"/><Relationship Id="rId1294" Type="http://schemas.openxmlformats.org/officeDocument/2006/relationships/hyperlink" Target="https://ref.ly/Matt23:36" TargetMode="External"/><Relationship Id="rId1295" Type="http://schemas.openxmlformats.org/officeDocument/2006/relationships/hyperlink" Target="https://ref.ly/Matt24:8" TargetMode="External"/><Relationship Id="rId1296" Type="http://schemas.openxmlformats.org/officeDocument/2006/relationships/hyperlink" Target="https://ref.ly/Jas5:9" TargetMode="External"/><Relationship Id="rId1297" Type="http://schemas.openxmlformats.org/officeDocument/2006/relationships/hyperlink" Target="https://ref.ly/Rev3:20" TargetMode="External"/><Relationship Id="rId1298" Type="http://schemas.openxmlformats.org/officeDocument/2006/relationships/hyperlink" Target="https://ref.ly/Luke21:31" TargetMode="External"/><Relationship Id="rId1299" Type="http://schemas.openxmlformats.org/officeDocument/2006/relationships/hyperlink" Target="https://ref.ly/Matt11:16" TargetMode="External"/><Relationship Id="rId1300" Type="http://schemas.openxmlformats.org/officeDocument/2006/relationships/hyperlink" Target="https://ref.ly/Matt12:41-Matt12:42" TargetMode="External"/><Relationship Id="rId1301" Type="http://schemas.openxmlformats.org/officeDocument/2006/relationships/hyperlink" Target="https://ref.ly/Matt12:45" TargetMode="External"/><Relationship Id="rId1302" Type="http://schemas.openxmlformats.org/officeDocument/2006/relationships/hyperlink" Target="https://ref.ly/Isa40:8" TargetMode="External"/><Relationship Id="rId1303" Type="http://schemas.openxmlformats.org/officeDocument/2006/relationships/hyperlink" Target="https://ref.ly/Isa55:11" TargetMode="External"/><Relationship Id="rId1304" Type="http://schemas.openxmlformats.org/officeDocument/2006/relationships/hyperlink" Target="https://ref.ly/Isa59:21" TargetMode="External"/><Relationship Id="rId1305" Type="http://schemas.openxmlformats.org/officeDocument/2006/relationships/hyperlink" Target="https://ref.ly/Acts1:7" TargetMode="External"/><Relationship Id="rId1306" Type="http://schemas.openxmlformats.org/officeDocument/2006/relationships/hyperlink" Target="https://ref.ly/Luke17:26" TargetMode="External"/><Relationship Id="rId1307" Type="http://schemas.openxmlformats.org/officeDocument/2006/relationships/hyperlink" Target="https://ref.ly/Gen6:9-Gen6:22" TargetMode="External"/><Relationship Id="rId1308" Type="http://schemas.openxmlformats.org/officeDocument/2006/relationships/hyperlink" Target="https://ref.ly/2Pet2:5" TargetMode="External"/><Relationship Id="rId1309" Type="http://schemas.openxmlformats.org/officeDocument/2006/relationships/hyperlink" Target="https://ref.ly/2Pet3:5-2Pet3:6" TargetMode="External"/><Relationship Id="rId1310" Type="http://schemas.openxmlformats.org/officeDocument/2006/relationships/hyperlink" Target="https://ref.ly/Gen7:1-Gen7:24" TargetMode="External"/><Relationship Id="rId1311" Type="http://schemas.openxmlformats.org/officeDocument/2006/relationships/hyperlink" Target="https://ref.ly/Luke17:26-Luke17:27" TargetMode="External"/><Relationship Id="rId1312" Type="http://schemas.openxmlformats.org/officeDocument/2006/relationships/hyperlink" Target="https://ref.ly/Luke17:34-Luke17:35" TargetMode="External"/><Relationship Id="rId1313" Type="http://schemas.openxmlformats.org/officeDocument/2006/relationships/hyperlink" Target="https://ref.ly/Matt26:38-Matt26:41" TargetMode="External"/><Relationship Id="rId1314" Type="http://schemas.openxmlformats.org/officeDocument/2006/relationships/hyperlink" Target="https://ref.ly/Matt13:27-Matt13:28" TargetMode="External"/><Relationship Id="rId1315" Type="http://schemas.openxmlformats.org/officeDocument/2006/relationships/hyperlink" Target="https://ref.ly/Matt20:26" TargetMode="External"/><Relationship Id="rId1316" Type="http://schemas.openxmlformats.org/officeDocument/2006/relationships/hyperlink" Target="https://ref.ly/Mark2:19-Mark2:20" TargetMode="External"/><Relationship Id="rId1317" Type="http://schemas.openxmlformats.org/officeDocument/2006/relationships/hyperlink" Target="https://ref.ly/Matt25:10" TargetMode="External"/><Relationship Id="rId1318" Type="http://schemas.openxmlformats.org/officeDocument/2006/relationships/hyperlink" Target="https://ref.ly/Luke12:35-Luke12:36" TargetMode="External"/><Relationship Id="rId1319" Type="http://schemas.openxmlformats.org/officeDocument/2006/relationships/hyperlink" Target="https://ref.ly/Matt24:42-Matt24:51" TargetMode="External"/><Relationship Id="rId1320" Type="http://schemas.openxmlformats.org/officeDocument/2006/relationships/hyperlink" Target="https://ref.ly/Matt24:48-Matt24:49" TargetMode="External"/><Relationship Id="rId1321" Type="http://schemas.openxmlformats.org/officeDocument/2006/relationships/hyperlink" Target="https://ref.ly/Matt25:3" TargetMode="External"/><Relationship Id="rId1322" Type="http://schemas.openxmlformats.org/officeDocument/2006/relationships/hyperlink" Target="https://ref.ly/Matt25:18" TargetMode="External"/><Relationship Id="rId1323" Type="http://schemas.openxmlformats.org/officeDocument/2006/relationships/hyperlink" Target="https://ref.ly/Luke16:10" TargetMode="External"/><Relationship Id="rId1324" Type="http://schemas.openxmlformats.org/officeDocument/2006/relationships/hyperlink" Target="https://ref.ly/Matt6:4" TargetMode="External"/><Relationship Id="rId1325" Type="http://schemas.openxmlformats.org/officeDocument/2006/relationships/hyperlink" Target="https://ref.ly/Matt6:6" TargetMode="External"/><Relationship Id="rId1326" Type="http://schemas.openxmlformats.org/officeDocument/2006/relationships/hyperlink" Target="https://ref.ly/Matt6:18" TargetMode="External"/><Relationship Id="rId1327" Type="http://schemas.openxmlformats.org/officeDocument/2006/relationships/hyperlink" Target="https://ref.ly/Matt22:44" TargetMode="External"/><Relationship Id="rId1328" Type="http://schemas.openxmlformats.org/officeDocument/2006/relationships/hyperlink" Target="https://ref.ly/Matt8:10-Matt8:12" TargetMode="External"/><Relationship Id="rId1329" Type="http://schemas.openxmlformats.org/officeDocument/2006/relationships/hyperlink" Target="https://ref.ly/Matt24:37-Matt25:30" TargetMode="External"/><Relationship Id="rId1330" Type="http://schemas.openxmlformats.org/officeDocument/2006/relationships/hyperlink" Target="https://ref.ly/Gen48:13-Gen48:20" TargetMode="External"/><Relationship Id="rId1331" Type="http://schemas.openxmlformats.org/officeDocument/2006/relationships/hyperlink" Target="https://ref.ly/Eph1:4" TargetMode="External"/><Relationship Id="rId1332" Type="http://schemas.openxmlformats.org/officeDocument/2006/relationships/hyperlink" Target="https://ref.ly/Rev17:8" TargetMode="External"/><Relationship Id="rId1333" Type="http://schemas.openxmlformats.org/officeDocument/2006/relationships/hyperlink" Target="https://ref.ly/Matt25:41" TargetMode="External"/><Relationship Id="rId1334" Type="http://schemas.openxmlformats.org/officeDocument/2006/relationships/hyperlink" Target="https://ref.ly/Isa58:1-Isa58:12" TargetMode="External"/><Relationship Id="rId1335" Type="http://schemas.openxmlformats.org/officeDocument/2006/relationships/hyperlink" Target="https://ref.ly/Ezek18:7" TargetMode="External"/><Relationship Id="rId1336" Type="http://schemas.openxmlformats.org/officeDocument/2006/relationships/hyperlink" Target="https://ref.ly/Jas1:26-Jas1:27" TargetMode="External"/><Relationship Id="rId1337" Type="http://schemas.openxmlformats.org/officeDocument/2006/relationships/hyperlink" Target="https://ref.ly/Matt6:1-Matt6:4" TargetMode="External"/><Relationship Id="rId1338" Type="http://schemas.openxmlformats.org/officeDocument/2006/relationships/hyperlink" Target="https://ref.ly/Matt5:6" TargetMode="External"/><Relationship Id="rId1339" Type="http://schemas.openxmlformats.org/officeDocument/2006/relationships/hyperlink" Target="https://ref.ly/Matt7:12" TargetMode="External"/><Relationship Id="rId1340" Type="http://schemas.openxmlformats.org/officeDocument/2006/relationships/hyperlink" Target="https://ref.ly/Matt22:34-Matt22:40" TargetMode="External"/><Relationship Id="rId1341" Type="http://schemas.openxmlformats.org/officeDocument/2006/relationships/hyperlink" Target="https://ref.ly/Matt25:35-Matt25:40" TargetMode="External"/><Relationship Id="rId1342" Type="http://schemas.openxmlformats.org/officeDocument/2006/relationships/hyperlink" Target="https://ref.ly/Matt10:42" TargetMode="External"/><Relationship Id="rId1343" Type="http://schemas.openxmlformats.org/officeDocument/2006/relationships/hyperlink" Target="https://ref.ly/Gal6:10" TargetMode="External"/><Relationship Id="rId1344" Type="http://schemas.openxmlformats.org/officeDocument/2006/relationships/hyperlink" Target="https://ref.ly/Matt25:43" TargetMode="External"/><Relationship Id="rId1345" Type="http://schemas.openxmlformats.org/officeDocument/2006/relationships/hyperlink" Target="https://ref.ly/Prov19:17" TargetMode="External"/><Relationship Id="rId1346" Type="http://schemas.openxmlformats.org/officeDocument/2006/relationships/hyperlink" Target="https://ref.ly/Matt18:15-Matt18:35" TargetMode="External"/><Relationship Id="rId1347" Type="http://schemas.openxmlformats.org/officeDocument/2006/relationships/hyperlink" Target="https://ref.ly/Matt23:8" TargetMode="External"/><Relationship Id="rId1348" Type="http://schemas.openxmlformats.org/officeDocument/2006/relationships/hyperlink" Target="https://ref.ly/Matt28:10" TargetMode="External"/><Relationship Id="rId1349" Type="http://schemas.openxmlformats.org/officeDocument/2006/relationships/hyperlink" Target="https://ref.ly/Luke10:30-Luke10:37" TargetMode="External"/><Relationship Id="rId1350" Type="http://schemas.openxmlformats.org/officeDocument/2006/relationships/hyperlink" Target="https://ref.ly/John17:3" TargetMode="External"/><Relationship Id="rId1351" Type="http://schemas.openxmlformats.org/officeDocument/2006/relationships/hyperlink" Target="https://ref.ly/2Thess1:9" TargetMode="External"/><Relationship Id="rId1352" Type="http://schemas.openxmlformats.org/officeDocument/2006/relationships/hyperlink" Target="https://ref.ly/Phlm1:15" TargetMode="External"/><Relationship Id="rId1353" Type="http://schemas.openxmlformats.org/officeDocument/2006/relationships/hyperlink" Target="https://ref.ly/1John5:11" TargetMode="External"/><Relationship Id="rId1354" Type="http://schemas.openxmlformats.org/officeDocument/2006/relationships/hyperlink" Target="https://ref.ly/1John5:13" TargetMode="External"/><Relationship Id="rId1355" Type="http://schemas.openxmlformats.org/officeDocument/2006/relationships/hyperlink" Target="https://ref.ly/Luke16:19-Luke16:31" TargetMode="External"/><Relationship Id="rId1356" Type="http://schemas.openxmlformats.org/officeDocument/2006/relationships/hyperlink" Target="https://ref.ly/Heb6:2" TargetMode="External"/><Relationship Id="rId1357" Type="http://schemas.openxmlformats.org/officeDocument/2006/relationships/hyperlink" Target="https://ref.ly/John19:31-John19:37" TargetMode="External"/><Relationship Id="rId1358" Type="http://schemas.openxmlformats.org/officeDocument/2006/relationships/hyperlink" Target="https://ref.ly/1Cor5:7" TargetMode="External"/><Relationship Id="rId1359" Type="http://schemas.openxmlformats.org/officeDocument/2006/relationships/hyperlink" Target="https://ref.ly/John18:13" TargetMode="External"/><Relationship Id="rId1360" Type="http://schemas.openxmlformats.org/officeDocument/2006/relationships/hyperlink" Target="https://ref.ly/John11:49" TargetMode="External"/><Relationship Id="rId1361" Type="http://schemas.openxmlformats.org/officeDocument/2006/relationships/hyperlink" Target="https://ref.ly/Luke3:2" TargetMode="External"/><Relationship Id="rId1362" Type="http://schemas.openxmlformats.org/officeDocument/2006/relationships/hyperlink" Target="https://ref.ly/John18:19-John18:24" TargetMode="External"/><Relationship Id="rId1363" Type="http://schemas.openxmlformats.org/officeDocument/2006/relationships/hyperlink" Target="https://ref.ly/Matt21:8-Matt21:11" TargetMode="External"/><Relationship Id="rId1364" Type="http://schemas.openxmlformats.org/officeDocument/2006/relationships/hyperlink" Target="https://ref.ly/Matt21:14-Matt21:16" TargetMode="External"/><Relationship Id="rId1365" Type="http://schemas.openxmlformats.org/officeDocument/2006/relationships/hyperlink" Target="https://ref.ly/Matt8:7" TargetMode="External"/><Relationship Id="rId1366" Type="http://schemas.openxmlformats.org/officeDocument/2006/relationships/hyperlink" Target="https://ref.ly/Matt9:10" TargetMode="External"/><Relationship Id="rId1367" Type="http://schemas.openxmlformats.org/officeDocument/2006/relationships/hyperlink" Target="https://ref.ly/Luke7:36-Luke7:50" TargetMode="External"/><Relationship Id="rId1368" Type="http://schemas.openxmlformats.org/officeDocument/2006/relationships/hyperlink" Target="https://ref.ly/John12:1-John12:8" TargetMode="External"/><Relationship Id="rId1369" Type="http://schemas.openxmlformats.org/officeDocument/2006/relationships/hyperlink" Target="https://ref.ly/Matt26:3-Matt26:5" TargetMode="External"/><Relationship Id="rId1370" Type="http://schemas.openxmlformats.org/officeDocument/2006/relationships/hyperlink" Target="https://ref.ly/Mark16:1" TargetMode="External"/><Relationship Id="rId1371" Type="http://schemas.openxmlformats.org/officeDocument/2006/relationships/hyperlink" Target="https://ref.ly/Luke23:56-Luke24:1" TargetMode="External"/><Relationship Id="rId1372" Type="http://schemas.openxmlformats.org/officeDocument/2006/relationships/hyperlink" Target="https://ref.ly/John12:1-John12:7" TargetMode="External"/><Relationship Id="rId1373" Type="http://schemas.openxmlformats.org/officeDocument/2006/relationships/hyperlink" Target="https://ref.ly/John19:38-John19:42" TargetMode="External"/><Relationship Id="rId1374" Type="http://schemas.openxmlformats.org/officeDocument/2006/relationships/hyperlink" Target="https://ref.ly/John12:5" TargetMode="External"/><Relationship Id="rId1375" Type="http://schemas.openxmlformats.org/officeDocument/2006/relationships/hyperlink" Target="https://ref.ly/John12:4" TargetMode="External"/><Relationship Id="rId1376" Type="http://schemas.openxmlformats.org/officeDocument/2006/relationships/hyperlink" Target="https://ref.ly/1Sam10:1" TargetMode="External"/><Relationship Id="rId1377" Type="http://schemas.openxmlformats.org/officeDocument/2006/relationships/hyperlink" Target="https://ref.ly/2Kgs9:6" TargetMode="External"/><Relationship Id="rId1378" Type="http://schemas.openxmlformats.org/officeDocument/2006/relationships/hyperlink" Target="https://ref.ly/Exod29:7" TargetMode="External"/><Relationship Id="rId1379" Type="http://schemas.openxmlformats.org/officeDocument/2006/relationships/hyperlink" Target="https://ref.ly/John11:57" TargetMode="External"/><Relationship Id="rId1380" Type="http://schemas.openxmlformats.org/officeDocument/2006/relationships/hyperlink" Target="https://ref.ly/Matt26:25" TargetMode="External"/><Relationship Id="rId1381" Type="http://schemas.openxmlformats.org/officeDocument/2006/relationships/hyperlink" Target="https://ref.ly/Matt26:47-Matt26:56" TargetMode="External"/><Relationship Id="rId1382" Type="http://schemas.openxmlformats.org/officeDocument/2006/relationships/hyperlink" Target="https://ref.ly/John18:2" TargetMode="External"/><Relationship Id="rId1383" Type="http://schemas.openxmlformats.org/officeDocument/2006/relationships/hyperlink" Target="https://ref.ly/Acts1:15-Acts1:22" TargetMode="External"/><Relationship Id="rId1384" Type="http://schemas.openxmlformats.org/officeDocument/2006/relationships/hyperlink" Target="https://ref.ly/Matt26:14-Matt26:15" TargetMode="External"/><Relationship Id="rId1385" Type="http://schemas.openxmlformats.org/officeDocument/2006/relationships/hyperlink" Target="https://ref.ly/John12:4-John12:6" TargetMode="External"/><Relationship Id="rId1386" Type="http://schemas.openxmlformats.org/officeDocument/2006/relationships/hyperlink" Target="https://ref.ly/John13:29" TargetMode="External"/><Relationship Id="rId1387" Type="http://schemas.openxmlformats.org/officeDocument/2006/relationships/hyperlink" Target="https://ref.ly/Acts1:16-Acts1:17" TargetMode="External"/><Relationship Id="rId1388" Type="http://schemas.openxmlformats.org/officeDocument/2006/relationships/hyperlink" Target="https://ref.ly/Matt26:21" TargetMode="External"/><Relationship Id="rId1389" Type="http://schemas.openxmlformats.org/officeDocument/2006/relationships/hyperlink" Target="https://ref.ly/John13:26" TargetMode="External"/><Relationship Id="rId1390" Type="http://schemas.openxmlformats.org/officeDocument/2006/relationships/hyperlink" Target="https://ref.ly/Isa53:7-Isa53:9" TargetMode="External"/><Relationship Id="rId1391" Type="http://schemas.openxmlformats.org/officeDocument/2006/relationships/hyperlink" Target="https://ref.ly/Matt26:22" TargetMode="External"/><Relationship Id="rId1392" Type="http://schemas.openxmlformats.org/officeDocument/2006/relationships/hyperlink" Target="https://ref.ly/Exod12:18" TargetMode="External"/><Relationship Id="rId1393" Type="http://schemas.openxmlformats.org/officeDocument/2006/relationships/hyperlink" Target="https://ref.ly/Deut16:3" TargetMode="External"/><Relationship Id="rId1394" Type="http://schemas.openxmlformats.org/officeDocument/2006/relationships/hyperlink" Target="https://ref.ly/Exod12:1-Exod12:51" TargetMode="External"/><Relationship Id="rId1395" Type="http://schemas.openxmlformats.org/officeDocument/2006/relationships/hyperlink" Target="https://ref.ly/Luke22:17-Luke22:18" TargetMode="External"/><Relationship Id="rId1396" Type="http://schemas.openxmlformats.org/officeDocument/2006/relationships/hyperlink" Target="https://ref.ly/Matt26:23" TargetMode="External"/><Relationship Id="rId1397" Type="http://schemas.openxmlformats.org/officeDocument/2006/relationships/hyperlink" Target="https://ref.ly/Matt26:26" TargetMode="External"/><Relationship Id="rId1398" Type="http://schemas.openxmlformats.org/officeDocument/2006/relationships/hyperlink" Target="https://ref.ly/Mark14:22" TargetMode="External"/><Relationship Id="rId1399" Type="http://schemas.openxmlformats.org/officeDocument/2006/relationships/hyperlink" Target="https://ref.ly/Ps113:1-Ps114:8" TargetMode="External"/><Relationship Id="rId1400" Type="http://schemas.openxmlformats.org/officeDocument/2006/relationships/hyperlink" Target="https://ref.ly/Luke22:19" TargetMode="External"/><Relationship Id="rId1401" Type="http://schemas.openxmlformats.org/officeDocument/2006/relationships/hyperlink" Target="https://ref.ly/Matt26:27-Matt26:28" TargetMode="External"/><Relationship Id="rId1402" Type="http://schemas.openxmlformats.org/officeDocument/2006/relationships/hyperlink" Target="https://ref.ly/Mark14:23-Mark14:24" TargetMode="External"/><Relationship Id="rId1403" Type="http://schemas.openxmlformats.org/officeDocument/2006/relationships/hyperlink" Target="https://ref.ly/Luke22:20" TargetMode="External"/><Relationship Id="rId1404" Type="http://schemas.openxmlformats.org/officeDocument/2006/relationships/hyperlink" Target="https://ref.ly/Matt26:29" TargetMode="External"/><Relationship Id="rId1405" Type="http://schemas.openxmlformats.org/officeDocument/2006/relationships/hyperlink" Target="https://ref.ly/Mark14:25" TargetMode="External"/><Relationship Id="rId1406" Type="http://schemas.openxmlformats.org/officeDocument/2006/relationships/hyperlink" Target="https://ref.ly/Ps115:1-Ps118:29" TargetMode="External"/><Relationship Id="rId1407" Type="http://schemas.openxmlformats.org/officeDocument/2006/relationships/hyperlink" Target="https://ref.ly/Matt26:30" TargetMode="External"/><Relationship Id="rId1408" Type="http://schemas.openxmlformats.org/officeDocument/2006/relationships/hyperlink" Target="https://ref.ly/1Cor11:23-1Cor11:25" TargetMode="External"/><Relationship Id="rId1409" Type="http://schemas.openxmlformats.org/officeDocument/2006/relationships/hyperlink" Target="https://ref.ly/Exod6:6-Exod6:7" TargetMode="External"/><Relationship Id="rId1410" Type="http://schemas.openxmlformats.org/officeDocument/2006/relationships/hyperlink" Target="https://ref.ly/Exod12:5" TargetMode="External"/><Relationship Id="rId1411" Type="http://schemas.openxmlformats.org/officeDocument/2006/relationships/hyperlink" Target="https://ref.ly/Exod12:13" TargetMode="External"/><Relationship Id="rId1412" Type="http://schemas.openxmlformats.org/officeDocument/2006/relationships/hyperlink" Target="https://ref.ly/Exod24:8" TargetMode="External"/><Relationship Id="rId1413" Type="http://schemas.openxmlformats.org/officeDocument/2006/relationships/hyperlink" Target="https://ref.ly/Exod12:7" TargetMode="External"/><Relationship Id="rId1414" Type="http://schemas.openxmlformats.org/officeDocument/2006/relationships/hyperlink" Target="https://ref.ly/Jer31:31" TargetMode="External"/><Relationship Id="rId1415" Type="http://schemas.openxmlformats.org/officeDocument/2006/relationships/hyperlink" Target="https://ref.ly/Gen12:1-Gen12:20" TargetMode="External"/><Relationship Id="rId1416" Type="http://schemas.openxmlformats.org/officeDocument/2006/relationships/hyperlink" Target="https://ref.ly/Gal3:15-Gal3:29" TargetMode="External"/><Relationship Id="rId1417" Type="http://schemas.openxmlformats.org/officeDocument/2006/relationships/hyperlink" Target="https://ref.ly/Gal4:12-Gal4:31" TargetMode="External"/><Relationship Id="rId1418" Type="http://schemas.openxmlformats.org/officeDocument/2006/relationships/hyperlink" Target="https://ref.ly/Mark14:24" TargetMode="External"/><Relationship Id="rId1419" Type="http://schemas.openxmlformats.org/officeDocument/2006/relationships/hyperlink" Target="https://ref.ly/Matt20:28" TargetMode="External"/><Relationship Id="rId1420" Type="http://schemas.openxmlformats.org/officeDocument/2006/relationships/hyperlink" Target="https://ref.ly/1Cor15:20-1Cor15:28" TargetMode="External"/><Relationship Id="rId1421" Type="http://schemas.openxmlformats.org/officeDocument/2006/relationships/hyperlink" Target="https://ref.ly/Rev19:1-Rev22:21" TargetMode="External"/><Relationship Id="rId1422" Type="http://schemas.openxmlformats.org/officeDocument/2006/relationships/hyperlink" Target="https://ref.ly/Ps136:1-Ps136:26" TargetMode="External"/><Relationship Id="rId1423" Type="http://schemas.openxmlformats.org/officeDocument/2006/relationships/hyperlink" Target="https://ref.ly/Zech13:7-Zech13:9" TargetMode="External"/><Relationship Id="rId1424" Type="http://schemas.openxmlformats.org/officeDocument/2006/relationships/hyperlink" Target="https://ref.ly/Zech13:8-Zech13:9" TargetMode="External"/><Relationship Id="rId1425" Type="http://schemas.openxmlformats.org/officeDocument/2006/relationships/hyperlink" Target="https://ref.ly/Matt26:34" TargetMode="External"/><Relationship Id="rId1426" Type="http://schemas.openxmlformats.org/officeDocument/2006/relationships/hyperlink" Target="https://ref.ly/Matt26:56" TargetMode="External"/><Relationship Id="rId1427" Type="http://schemas.openxmlformats.org/officeDocument/2006/relationships/hyperlink" Target="https://ref.ly/Matt28:1-Matt28:20" TargetMode="External"/><Relationship Id="rId1428" Type="http://schemas.openxmlformats.org/officeDocument/2006/relationships/hyperlink" Target="https://ref.ly/John21:1-John21:25" TargetMode="External"/><Relationship Id="rId1429" Type="http://schemas.openxmlformats.org/officeDocument/2006/relationships/hyperlink" Target="https://ref.ly/Luke22:39-Luke22:40" TargetMode="External"/><Relationship Id="rId1430" Type="http://schemas.openxmlformats.org/officeDocument/2006/relationships/hyperlink" Target="https://ref.ly/John18:1-John18:2" TargetMode="External"/><Relationship Id="rId1431" Type="http://schemas.openxmlformats.org/officeDocument/2006/relationships/hyperlink" Target="https://ref.ly/Matt26:41-Matt26:42" TargetMode="External"/><Relationship Id="rId1432" Type="http://schemas.openxmlformats.org/officeDocument/2006/relationships/hyperlink" Target="https://ref.ly/Matt27:45-Matt27:46" TargetMode="External"/><Relationship Id="rId1433" Type="http://schemas.openxmlformats.org/officeDocument/2006/relationships/hyperlink" Target="https://ref.ly/John12:27" TargetMode="External"/><Relationship Id="rId1434" Type="http://schemas.openxmlformats.org/officeDocument/2006/relationships/hyperlink" Target="https://ref.ly/Ps42:5-Ps42:6" TargetMode="External"/><Relationship Id="rId1435" Type="http://schemas.openxmlformats.org/officeDocument/2006/relationships/hyperlink" Target="https://ref.ly/Ps42:11" TargetMode="External"/><Relationship Id="rId1436" Type="http://schemas.openxmlformats.org/officeDocument/2006/relationships/hyperlink" Target="https://ref.ly/Ps43:5" TargetMode="External"/><Relationship Id="rId1437" Type="http://schemas.openxmlformats.org/officeDocument/2006/relationships/hyperlink" Target="https://ref.ly/Matt16:23" TargetMode="External"/><Relationship Id="rId1438" Type="http://schemas.openxmlformats.org/officeDocument/2006/relationships/hyperlink" Target="https://ref.ly/John6:38" TargetMode="External"/><Relationship Id="rId1439" Type="http://schemas.openxmlformats.org/officeDocument/2006/relationships/hyperlink" Target="https://ref.ly/John18:26" TargetMode="External"/><Relationship Id="rId1440" Type="http://schemas.openxmlformats.org/officeDocument/2006/relationships/hyperlink" Target="https://ref.ly/Matt21:26" TargetMode="External"/><Relationship Id="rId1441" Type="http://schemas.openxmlformats.org/officeDocument/2006/relationships/hyperlink" Target="https://ref.ly/Isa53:1-Isa53:12" TargetMode="External"/><Relationship Id="rId1442" Type="http://schemas.openxmlformats.org/officeDocument/2006/relationships/hyperlink" Target="https://ref.ly/Matt26:31-Matt26:35" TargetMode="External"/><Relationship Id="rId1443" Type="http://schemas.openxmlformats.org/officeDocument/2006/relationships/hyperlink" Target="https://ref.ly/Matt26:5" TargetMode="External"/><Relationship Id="rId1444" Type="http://schemas.openxmlformats.org/officeDocument/2006/relationships/hyperlink" Target="https://ref.ly/Matt26:55" TargetMode="External"/><Relationship Id="rId1445" Type="http://schemas.openxmlformats.org/officeDocument/2006/relationships/hyperlink" Target="https://ref.ly/John11:45-John11:53" TargetMode="External"/><Relationship Id="rId1446" Type="http://schemas.openxmlformats.org/officeDocument/2006/relationships/hyperlink" Target="https://ref.ly/John18:13-John18:24" TargetMode="External"/><Relationship Id="rId1447" Type="http://schemas.openxmlformats.org/officeDocument/2006/relationships/hyperlink" Target="https://ref.ly/Matt26:59-Matt26:66" TargetMode="External"/><Relationship Id="rId1448" Type="http://schemas.openxmlformats.org/officeDocument/2006/relationships/hyperlink" Target="https://ref.ly/Matt27:1-Matt27:2" TargetMode="External"/><Relationship Id="rId1449" Type="http://schemas.openxmlformats.org/officeDocument/2006/relationships/hyperlink" Target="https://ref.ly/Luke23:6-Luke23:12" TargetMode="External"/><Relationship Id="rId1450" Type="http://schemas.openxmlformats.org/officeDocument/2006/relationships/hyperlink" Target="https://ref.ly/Matt27:11-Matt27:31" TargetMode="External"/><Relationship Id="rId1451" Type="http://schemas.openxmlformats.org/officeDocument/2006/relationships/hyperlink" Target="https://ref.ly/Matt26:3" TargetMode="External"/><Relationship Id="rId1452" Type="http://schemas.openxmlformats.org/officeDocument/2006/relationships/hyperlink" Target="https://ref.ly/Mark14:55-Mark14:56" TargetMode="External"/><Relationship Id="rId1453" Type="http://schemas.openxmlformats.org/officeDocument/2006/relationships/hyperlink" Target="https://ref.ly/Deut17:6" TargetMode="External"/><Relationship Id="rId1454" Type="http://schemas.openxmlformats.org/officeDocument/2006/relationships/hyperlink" Target="https://ref.ly/Deut19:15" TargetMode="External"/><Relationship Id="rId1455" Type="http://schemas.openxmlformats.org/officeDocument/2006/relationships/hyperlink" Target="https://ref.ly/John2:19-John2:21" TargetMode="External"/><Relationship Id="rId1456" Type="http://schemas.openxmlformats.org/officeDocument/2006/relationships/hyperlink" Target="https://ref.ly/Zech6:12" TargetMode="External"/><Relationship Id="rId1457" Type="http://schemas.openxmlformats.org/officeDocument/2006/relationships/hyperlink" Target="https://ref.ly/Matt26:61" TargetMode="External"/><Relationship Id="rId1458" Type="http://schemas.openxmlformats.org/officeDocument/2006/relationships/hyperlink" Target="https://ref.ly/Matt27:11" TargetMode="External"/><Relationship Id="rId1459" Type="http://schemas.openxmlformats.org/officeDocument/2006/relationships/hyperlink" Target="https://ref.ly/Mark14:62" TargetMode="External"/><Relationship Id="rId1460" Type="http://schemas.openxmlformats.org/officeDocument/2006/relationships/hyperlink" Target="https://ref.ly/Isa50:6" TargetMode="External"/><Relationship Id="rId1461" Type="http://schemas.openxmlformats.org/officeDocument/2006/relationships/hyperlink" Target="https://ref.ly/Isa53:4-Isa53:9" TargetMode="External"/><Relationship Id="rId1462" Type="http://schemas.openxmlformats.org/officeDocument/2006/relationships/hyperlink" Target="https://ref.ly/Mark14:65" TargetMode="External"/><Relationship Id="rId1463" Type="http://schemas.openxmlformats.org/officeDocument/2006/relationships/hyperlink" Target="https://ref.ly/Matt26:65-Matt26:66" TargetMode="External"/><Relationship Id="rId1464" Type="http://schemas.openxmlformats.org/officeDocument/2006/relationships/hyperlink" Target="https://ref.ly/Matt27:11-Matt27:26" TargetMode="External"/><Relationship Id="rId1465" Type="http://schemas.openxmlformats.org/officeDocument/2006/relationships/hyperlink" Target="https://ref.ly/Luke23:2" TargetMode="External"/><Relationship Id="rId1466" Type="http://schemas.openxmlformats.org/officeDocument/2006/relationships/hyperlink" Target="https://ref.ly/Acts1:18-Acts1:19" TargetMode="External"/><Relationship Id="rId1467" Type="http://schemas.openxmlformats.org/officeDocument/2006/relationships/hyperlink" Target="https://ref.ly/Matt27:6-Matt27:7" TargetMode="External"/><Relationship Id="rId1468" Type="http://schemas.openxmlformats.org/officeDocument/2006/relationships/hyperlink" Target="https://ref.ly/Acts1:18" TargetMode="External"/><Relationship Id="rId1469" Type="http://schemas.openxmlformats.org/officeDocument/2006/relationships/hyperlink" Target="https://ref.ly/Matt27:5" TargetMode="External"/><Relationship Id="rId1470" Type="http://schemas.openxmlformats.org/officeDocument/2006/relationships/hyperlink" Target="https://ref.ly/Matt27:7-Matt27:8" TargetMode="External"/><Relationship Id="rId1471" Type="http://schemas.openxmlformats.org/officeDocument/2006/relationships/hyperlink" Target="https://ref.ly/Acts1:19" TargetMode="External"/><Relationship Id="rId1472" Type="http://schemas.openxmlformats.org/officeDocument/2006/relationships/hyperlink" Target="https://ref.ly/Matt23:35" TargetMode="External"/><Relationship Id="rId1473" Type="http://schemas.openxmlformats.org/officeDocument/2006/relationships/hyperlink" Target="https://ref.ly/Matt26:55-Matt26:56" TargetMode="External"/><Relationship Id="rId1474" Type="http://schemas.openxmlformats.org/officeDocument/2006/relationships/hyperlink" Target="https://ref.ly/Matt26:59-Matt26:60" TargetMode="External"/><Relationship Id="rId1475" Type="http://schemas.openxmlformats.org/officeDocument/2006/relationships/hyperlink" Target="https://ref.ly/Matt27:18-Matt27:19" TargetMode="External"/><Relationship Id="rId1476" Type="http://schemas.openxmlformats.org/officeDocument/2006/relationships/hyperlink" Target="https://ref.ly/Matt27:24" TargetMode="External"/><Relationship Id="rId1477" Type="http://schemas.openxmlformats.org/officeDocument/2006/relationships/hyperlink" Target="https://ref.ly/Luke23:47" TargetMode="External"/><Relationship Id="rId1478" Type="http://schemas.openxmlformats.org/officeDocument/2006/relationships/hyperlink" Target="https://ref.ly/Zech11:12-Zech11:13" TargetMode="External"/><Relationship Id="rId1479" Type="http://schemas.openxmlformats.org/officeDocument/2006/relationships/hyperlink" Target="https://ref.ly/Jer19:1-Jer19:13" TargetMode="External"/><Relationship Id="rId1480" Type="http://schemas.openxmlformats.org/officeDocument/2006/relationships/hyperlink" Target="https://ref.ly/Jer18:2-Jer18:6" TargetMode="External"/><Relationship Id="rId1481" Type="http://schemas.openxmlformats.org/officeDocument/2006/relationships/hyperlink" Target="https://ref.ly/Jer32:6-Jer32:15" TargetMode="External"/><Relationship Id="rId1482" Type="http://schemas.openxmlformats.org/officeDocument/2006/relationships/hyperlink" Target="https://ref.ly/Matt27:1" TargetMode="External"/><Relationship Id="rId1483" Type="http://schemas.openxmlformats.org/officeDocument/2006/relationships/hyperlink" Target="https://ref.ly/Acts25:18-Acts25:20" TargetMode="External"/><Relationship Id="rId1484" Type="http://schemas.openxmlformats.org/officeDocument/2006/relationships/hyperlink" Target="https://ref.ly/Matt27:11-Matt27:14" TargetMode="External"/><Relationship Id="rId1485" Type="http://schemas.openxmlformats.org/officeDocument/2006/relationships/hyperlink" Target="https://ref.ly/Luke23:6-Luke23:16" TargetMode="External"/><Relationship Id="rId1486" Type="http://schemas.openxmlformats.org/officeDocument/2006/relationships/hyperlink" Target="https://ref.ly/Matt27:15-Matt27:26" TargetMode="External"/><Relationship Id="rId1487" Type="http://schemas.openxmlformats.org/officeDocument/2006/relationships/hyperlink" Target="https://ref.ly/Mark15:7" TargetMode="External"/><Relationship Id="rId1488" Type="http://schemas.openxmlformats.org/officeDocument/2006/relationships/hyperlink" Target="https://ref.ly/John18:40" TargetMode="External"/><Relationship Id="rId1489" Type="http://schemas.openxmlformats.org/officeDocument/2006/relationships/hyperlink" Target="https://ref.ly/Luke23:19" TargetMode="External"/><Relationship Id="rId1490" Type="http://schemas.openxmlformats.org/officeDocument/2006/relationships/hyperlink" Target="https://ref.ly/Matt27:4" TargetMode="External"/><Relationship Id="rId1491" Type="http://schemas.openxmlformats.org/officeDocument/2006/relationships/hyperlink" Target="https://ref.ly/2Sam1:16" TargetMode="External"/><Relationship Id="rId1492" Type="http://schemas.openxmlformats.org/officeDocument/2006/relationships/hyperlink" Target="https://ref.ly/2Sam14:9" TargetMode="External"/><Relationship Id="rId1493" Type="http://schemas.openxmlformats.org/officeDocument/2006/relationships/hyperlink" Target="https://ref.ly/Jer51:35" TargetMode="External"/><Relationship Id="rId1494" Type="http://schemas.openxmlformats.org/officeDocument/2006/relationships/hyperlink" Target="https://ref.ly/Acts5:28" TargetMode="External"/><Relationship Id="rId1495" Type="http://schemas.openxmlformats.org/officeDocument/2006/relationships/hyperlink" Target="https://ref.ly/Acts20:26" TargetMode="External"/><Relationship Id="rId1496" Type="http://schemas.openxmlformats.org/officeDocument/2006/relationships/hyperlink" Target="https://ref.ly/Deut25:1-Deut25:3" TargetMode="External"/><Relationship Id="rId1497" Type="http://schemas.openxmlformats.org/officeDocument/2006/relationships/hyperlink" Target="https://ref.ly/1Kgs12:11" TargetMode="External"/><Relationship Id="rId1498" Type="http://schemas.openxmlformats.org/officeDocument/2006/relationships/hyperlink" Target="https://ref.ly/1Kgs12:14" TargetMode="External"/><Relationship Id="rId1499" Type="http://schemas.openxmlformats.org/officeDocument/2006/relationships/hyperlink" Target="https://ref.ly/Acts16:22" TargetMode="External"/><Relationship Id="rId1500" Type="http://schemas.openxmlformats.org/officeDocument/2006/relationships/hyperlink" Target="https://ref.ly/Acts22:25" TargetMode="External"/><Relationship Id="rId1501" Type="http://schemas.openxmlformats.org/officeDocument/2006/relationships/hyperlink" Target="https://ref.ly/2Cor11:24-2Cor11:25" TargetMode="External"/><Relationship Id="rId1502" Type="http://schemas.openxmlformats.org/officeDocument/2006/relationships/hyperlink" Target="https://ref.ly/Matt26:67-Matt26:68" TargetMode="External"/><Relationship Id="rId1503" Type="http://schemas.openxmlformats.org/officeDocument/2006/relationships/hyperlink" Target="https://ref.ly/Ps69:21" TargetMode="External"/><Relationship Id="rId1504" Type="http://schemas.openxmlformats.org/officeDocument/2006/relationships/hyperlink" Target="https://ref.ly/Isa53:10" TargetMode="External"/><Relationship Id="rId1505" Type="http://schemas.openxmlformats.org/officeDocument/2006/relationships/hyperlink" Target="https://ref.ly/Mark15:23" TargetMode="External"/><Relationship Id="rId1506" Type="http://schemas.openxmlformats.org/officeDocument/2006/relationships/hyperlink" Target="https://ref.ly/Deut21:22-Deut21:23" TargetMode="External"/><Relationship Id="rId1507" Type="http://schemas.openxmlformats.org/officeDocument/2006/relationships/hyperlink" Target="https://ref.ly/Amos5:18" TargetMode="External"/><Relationship Id="rId1508" Type="http://schemas.openxmlformats.org/officeDocument/2006/relationships/hyperlink" Target="https://ref.ly/Amos5:20" TargetMode="External"/><Relationship Id="rId1509" Type="http://schemas.openxmlformats.org/officeDocument/2006/relationships/hyperlink" Target="https://ref.ly/Amos8:9-Amos8:10" TargetMode="External"/><Relationship Id="rId1510" Type="http://schemas.openxmlformats.org/officeDocument/2006/relationships/hyperlink" Target="https://ref.ly/Jer4:27-Jer4:28" TargetMode="External"/><Relationship Id="rId1511" Type="http://schemas.openxmlformats.org/officeDocument/2006/relationships/hyperlink" Target="https://ref.ly/Jer13:16" TargetMode="External"/><Relationship Id="rId1512" Type="http://schemas.openxmlformats.org/officeDocument/2006/relationships/hyperlink" Target="https://ref.ly/Jer15:9" TargetMode="External"/><Relationship Id="rId1513" Type="http://schemas.openxmlformats.org/officeDocument/2006/relationships/hyperlink" Target="https://ref.ly/Matt27:47" TargetMode="External"/><Relationship Id="rId1514" Type="http://schemas.openxmlformats.org/officeDocument/2006/relationships/hyperlink" Target="https://ref.ly/Matt11:14-Matt11:15" TargetMode="External"/><Relationship Id="rId1515" Type="http://schemas.openxmlformats.org/officeDocument/2006/relationships/hyperlink" Target="https://ref.ly/Matt27:34" TargetMode="External"/><Relationship Id="rId1516" Type="http://schemas.openxmlformats.org/officeDocument/2006/relationships/hyperlink" Target="https://ref.ly/John19:30" TargetMode="External"/><Relationship Id="rId1517" Type="http://schemas.openxmlformats.org/officeDocument/2006/relationships/hyperlink" Target="https://ref.ly/Matt27:46" TargetMode="External"/><Relationship Id="rId1518" Type="http://schemas.openxmlformats.org/officeDocument/2006/relationships/hyperlink" Target="https://ref.ly/Luke23:46" TargetMode="External"/><Relationship Id="rId1519" Type="http://schemas.openxmlformats.org/officeDocument/2006/relationships/hyperlink" Target="https://ref.ly/Eph2:11-Eph2:22" TargetMode="External"/><Relationship Id="rId1520" Type="http://schemas.openxmlformats.org/officeDocument/2006/relationships/hyperlink" Target="https://ref.ly/Heb6:19" TargetMode="External"/><Relationship Id="rId1521" Type="http://schemas.openxmlformats.org/officeDocument/2006/relationships/hyperlink" Target="https://ref.ly/Heb9:1-Heb10:25" TargetMode="External"/><Relationship Id="rId1522" Type="http://schemas.openxmlformats.org/officeDocument/2006/relationships/hyperlink" Target="https://ref.ly/Exod19:18" TargetMode="External"/><Relationship Id="rId1523" Type="http://schemas.openxmlformats.org/officeDocument/2006/relationships/hyperlink" Target="https://ref.ly/Judg5:4" TargetMode="External"/><Relationship Id="rId1524" Type="http://schemas.openxmlformats.org/officeDocument/2006/relationships/hyperlink" Target="https://ref.ly/Ps18:7" TargetMode="External"/><Relationship Id="rId1525" Type="http://schemas.openxmlformats.org/officeDocument/2006/relationships/hyperlink" Target="https://ref.ly/Joel3:14-Joel3:17" TargetMode="External"/><Relationship Id="rId1526" Type="http://schemas.openxmlformats.org/officeDocument/2006/relationships/hyperlink" Target="https://ref.ly/Amos8:8-Amos8:10" TargetMode="External"/><Relationship Id="rId1527" Type="http://schemas.openxmlformats.org/officeDocument/2006/relationships/hyperlink" Target="https://ref.ly/Dan12:2" TargetMode="External"/><Relationship Id="rId1528" Type="http://schemas.openxmlformats.org/officeDocument/2006/relationships/hyperlink" Target="https://ref.ly/1Cor15:1-1Cor15:58" TargetMode="External"/><Relationship Id="rId1529" Type="http://schemas.openxmlformats.org/officeDocument/2006/relationships/hyperlink" Target="https://ref.ly/Col1:18" TargetMode="External"/><Relationship Id="rId1530" Type="http://schemas.openxmlformats.org/officeDocument/2006/relationships/hyperlink" Target="https://ref.ly/Heb2:14-Heb2:15" TargetMode="External"/><Relationship Id="rId1531" Type="http://schemas.openxmlformats.org/officeDocument/2006/relationships/hyperlink" Target="https://ref.ly/1Cor15:20" TargetMode="External"/><Relationship Id="rId1532" Type="http://schemas.openxmlformats.org/officeDocument/2006/relationships/hyperlink" Target="https://ref.ly/1Cor15:23" TargetMode="External"/><Relationship Id="rId1533" Type="http://schemas.openxmlformats.org/officeDocument/2006/relationships/hyperlink" Target="https://ref.ly/Matt27:24-Matt27:26" TargetMode="External"/><Relationship Id="rId1534" Type="http://schemas.openxmlformats.org/officeDocument/2006/relationships/hyperlink" Target="https://ref.ly/2Kgs9:37" TargetMode="External"/><Relationship Id="rId1535" Type="http://schemas.openxmlformats.org/officeDocument/2006/relationships/hyperlink" Target="https://ref.ly/Ps79:3" TargetMode="External"/><Relationship Id="rId1536" Type="http://schemas.openxmlformats.org/officeDocument/2006/relationships/hyperlink" Target="https://ref.ly/Jer16:4" TargetMode="External"/><Relationship Id="rId1537" Type="http://schemas.openxmlformats.org/officeDocument/2006/relationships/hyperlink" Target="https://ref.ly/Jer16:6" TargetMode="External"/><Relationship Id="rId1538" Type="http://schemas.openxmlformats.org/officeDocument/2006/relationships/hyperlink" Target="https://ref.ly/Ezek29:5" TargetMode="External"/><Relationship Id="rId1539" Type="http://schemas.openxmlformats.org/officeDocument/2006/relationships/hyperlink" Target="https://ref.ly/Rev11:9" TargetMode="External"/><Relationship Id="rId1540" Type="http://schemas.openxmlformats.org/officeDocument/2006/relationships/hyperlink" Target="https://ref.ly/Mark5:38-Mark5:39" TargetMode="External"/><Relationship Id="rId1541" Type="http://schemas.openxmlformats.org/officeDocument/2006/relationships/hyperlink" Target="https://ref.ly/Acts9:37" TargetMode="External"/><Relationship Id="rId1542" Type="http://schemas.openxmlformats.org/officeDocument/2006/relationships/hyperlink" Target="https://ref.ly/John12:3" TargetMode="External"/><Relationship Id="rId1543" Type="http://schemas.openxmlformats.org/officeDocument/2006/relationships/hyperlink" Target="https://ref.ly/John12:7" TargetMode="External"/><Relationship Id="rId1544" Type="http://schemas.openxmlformats.org/officeDocument/2006/relationships/hyperlink" Target="https://ref.ly/John19:39" TargetMode="External"/><Relationship Id="rId1545" Type="http://schemas.openxmlformats.org/officeDocument/2006/relationships/hyperlink" Target="https://ref.ly/Matt27:59" TargetMode="External"/><Relationship Id="rId1546" Type="http://schemas.openxmlformats.org/officeDocument/2006/relationships/hyperlink" Target="https://ref.ly/Gen50:2-Gen50:3" TargetMode="External"/><Relationship Id="rId1547" Type="http://schemas.openxmlformats.org/officeDocument/2006/relationships/hyperlink" Target="https://ref.ly/Matt23:27" TargetMode="External"/><Relationship Id="rId1548" Type="http://schemas.openxmlformats.org/officeDocument/2006/relationships/hyperlink" Target="https://ref.ly/Matt27:56" TargetMode="External"/><Relationship Id="rId1549" Type="http://schemas.openxmlformats.org/officeDocument/2006/relationships/hyperlink" Target="https://ref.ly/Exod20:16" TargetMode="External"/><Relationship Id="rId1550" Type="http://schemas.openxmlformats.org/officeDocument/2006/relationships/hyperlink" Target="https://ref.ly/Exod23:8" TargetMode="External"/><Relationship Id="rId1551" Type="http://schemas.openxmlformats.org/officeDocument/2006/relationships/hyperlink" Target="https://ref.ly/Acts2:22-Acts2:36" TargetMode="External"/><Relationship Id="rId1552" Type="http://schemas.openxmlformats.org/officeDocument/2006/relationships/hyperlink" Target="https://ref.ly/John20:24-John20:29" TargetMode="External"/><Relationship Id="rId1553" Type="http://schemas.openxmlformats.org/officeDocument/2006/relationships/hyperlink" Target="https://ref.ly/Matt14:31" TargetMode="External"/><Relationship Id="rId1554" Type="http://schemas.openxmlformats.org/officeDocument/2006/relationships/hyperlink" Target="https://ref.ly/Luke24:10-Luke24:11" TargetMode="External"/><Relationship Id="rId1555" Type="http://schemas.openxmlformats.org/officeDocument/2006/relationships/hyperlink" Target="https://ref.ly/Matt7:29" TargetMode="External"/><Relationship Id="rId1556" Type="http://schemas.openxmlformats.org/officeDocument/2006/relationships/hyperlink" Target="https://ref.ly/Matt21:23-Matt21:27" TargetMode="External"/><Relationship Id="rId1557" Type="http://schemas.openxmlformats.org/officeDocument/2006/relationships/hyperlink" Target="https://ref.ly/John3:35" TargetMode="External"/><Relationship Id="rId1558" Type="http://schemas.openxmlformats.org/officeDocument/2006/relationships/hyperlink" Target="https://ref.ly/Acts10:20" TargetMode="External"/><Relationship Id="rId1559" Type="http://schemas.openxmlformats.org/officeDocument/2006/relationships/hyperlink" Target="https://ref.ly/Matt10:32-Matt10:33" TargetMode="External"/><Relationship Id="rId1560" Type="http://schemas.openxmlformats.org/officeDocument/2006/relationships/hyperlink" Target="https://ref.ly/Matt26:28" TargetMode="External"/><Relationship Id="rId1561" Type="http://schemas.openxmlformats.org/officeDocument/2006/relationships/hyperlink" Target="https://ref.ly/Acts2:38" TargetMode="External"/><Relationship Id="rId1562" Type="http://schemas.openxmlformats.org/officeDocument/2006/relationships/hyperlink" Target="https://ref.ly/Rom6:1-Rom6:11" TargetMode="External"/><Relationship Id="rId1563" Type="http://schemas.openxmlformats.org/officeDocument/2006/relationships/hyperlink" Target="https://ref.ly/1Pet3:21" TargetMode="External"/><Relationship Id="rId1564" Type="http://schemas.openxmlformats.org/officeDocument/2006/relationships/hyperlink" Target="https://ref.ly/1Cor12:4-1Cor12:6" TargetMode="External"/><Relationship Id="rId1565" Type="http://schemas.openxmlformats.org/officeDocument/2006/relationships/hyperlink" Target="https://ref.ly/2Cor13:14" TargetMode="External"/><Relationship Id="rId1566" Type="http://schemas.openxmlformats.org/officeDocument/2006/relationships/hyperlink" Target="https://ref.ly/Eph4:4-Eph4:6" TargetMode="External"/><Relationship Id="rId1567" Type="http://schemas.openxmlformats.org/officeDocument/2006/relationships/hyperlink" Target="https://ref.ly/2Thess2:13-2Thess2:14" TargetMode="External"/><Relationship Id="rId1568" Type="http://schemas.openxmlformats.org/officeDocument/2006/relationships/hyperlink" Target="https://ref.ly/1Pet1:2" TargetMode="External"/><Relationship Id="rId1569" Type="http://schemas.openxmlformats.org/officeDocument/2006/relationships/hyperlink" Target="https://ref.ly/Rev1:4-Rev1:6" TargetMode="External"/><Relationship Id="rId1570" Type="http://schemas.openxmlformats.org/officeDocument/2006/relationships/hyperlink" Target="https://ref.ly/Matt5:1-Matt7:29" TargetMode="External"/><Relationship Id="rId1571"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