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3">
        <w:r>
          <w:rPr>
            <w:lang w:val="es_ES" w:bidi="es_ES"/>
          </w:rPr>
          <w:rPr>
            <w:color w:val="0000EE"/>
            <w:u w:val="single"/>
          </w:rPr>
          <w:t>Ez 37:15–28;</w:t>
        </w:r>
      </w:hyperlink>
      <w:r>
        <w:rPr>
          <w:lang w:val="es_ES" w:bidi="es_ES"/>
        </w:rPr>
        <w:t xml:space="preserve"> </w:t>
      </w:r>
      <w:hyperlink r:id="rId14">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5">
        <w:r>
          <w:rPr>
            <w:lang w:val="es_ES" w:bidi="es_ES"/>
          </w:rPr>
          <w:rPr>
            <w:color w:val="0000EE"/>
            <w:u w:val="single"/>
          </w:rPr>
          <w:t>(Juan 7:35;</w:t>
        </w:r>
      </w:hyperlink>
      <w:r>
        <w:rPr>
          <w:lang w:val="es_ES" w:bidi="es_ES"/>
        </w:rPr>
        <w:t xml:space="preserve"> </w:t>
      </w:r>
      <w:hyperlink r:id="rId16">
        <w:r>
          <w:rPr>
            <w:lang w:val="es_ES" w:bidi="es_ES"/>
          </w:rPr>
          <w:rPr>
            <w:color w:val="0000EE"/>
            <w:u w:val="single"/>
          </w:rPr>
          <w:t>Hechos 2:5,</w:t>
        </w:r>
      </w:hyperlink>
      <w:r>
        <w:rPr>
          <w:lang w:val="es_ES" w:bidi="es_ES"/>
        </w:rPr>
        <w:t xml:space="preserve"> </w:t>
      </w:r>
      <w:hyperlink r:id="rId17">
        <w:r>
          <w:rPr>
            <w:lang w:val="es_ES" w:bidi="es_ES"/>
          </w:rPr>
          <w:rPr>
            <w:color w:val="0000EE"/>
            <w:u w:val="single"/>
          </w:rPr>
          <w:t>8:1,</w:t>
        </w:r>
      </w:hyperlink>
      <w:r>
        <w:rPr>
          <w:lang w:val="es_ES" w:bidi="es_ES"/>
        </w:rPr>
        <w:t xml:space="preserve"> </w:t>
      </w:r>
      <w:hyperlink r:id="rId18">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5">
        <w:r>
          <w:rPr>
            <w:lang w:val="es_ES" w:bidi="es_ES"/>
          </w:rPr>
          <w:rPr>
            <w:color w:val="0000EE"/>
            <w:u w:val="single"/>
          </w:rPr>
          <w:t>(</w:t>
        </w:r>
      </w:hyperlink>
      <w:hyperlink r:id="rId19">
        <w:r>
          <w:rPr>
            <w:lang w:val="es_ES" w:bidi="es_ES"/>
          </w:rPr>
          <w:rPr>
            <w:color w:val="0000EE"/>
            <w:u w:val="single"/>
          </w:rPr>
          <w:t>Hechos 15:23,</w:t>
        </w:r>
      </w:hyperlink>
      <w:r>
        <w:rPr>
          <w:lang w:val="es_ES" w:bidi="es_ES"/>
        </w:rPr>
        <w:t xml:space="preserve"> </w:t>
      </w:r>
      <w:hyperlink r:id="rId20">
        <w:r>
          <w:rPr>
            <w:lang w:val="es_ES" w:bidi="es_ES"/>
          </w:rPr>
          <w:rPr>
            <w:color w:val="0000EE"/>
            <w:u w:val="single"/>
          </w:rPr>
          <w:t>23:26)</w:t>
        </w:r>
      </w:hyperlink>
      <w:r>
        <w:rPr>
          <w:lang w:val="es_ES" w:bidi="es_ES"/>
        </w:rPr>
        <w:t xml:space="preserve"> y en interacciones personales </w:t>
      </w:r>
      <w:hyperlink r:id="rId15">
        <w:r>
          <w:rPr>
            <w:lang w:val="es_ES" w:bidi="es_ES"/>
          </w:rPr>
          <w:rPr>
            <w:color w:val="0000EE"/>
            <w:u w:val="single"/>
          </w:rPr>
          <w:t>(</w:t>
        </w:r>
      </w:hyperlink>
      <w:hyperlink r:id="rId21">
        <w:r>
          <w:rPr>
            <w:lang w:val="es_ES" w:bidi="es_ES"/>
          </w:rPr>
          <w:rPr>
            <w:color w:val="0000EE"/>
            <w:u w:val="single"/>
          </w:rPr>
          <w:t>Mt 26:49;</w:t>
        </w:r>
      </w:hyperlink>
      <w:r>
        <w:rPr>
          <w:lang w:val="es_ES" w:bidi="es_ES"/>
        </w:rPr>
        <w:t xml:space="preserve"> </w:t>
      </w:r>
      <w:hyperlink r:id="rId22">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3">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4">
        <w:r>
          <w:rPr>
            <w:lang w:val="es_ES" w:bidi="es_ES"/>
          </w:rPr>
          <w:rPr>
            <w:color w:val="0000EE"/>
            <w:u w:val="single"/>
          </w:rPr>
          <w:t>(1:12–15,</w:t>
        </w:r>
      </w:hyperlink>
      <w:r>
        <w:rPr>
          <w:lang w:val="es_ES" w:bidi="es_ES"/>
        </w:rPr>
        <w:t xml:space="preserve"> </w:t>
      </w:r>
      <w:hyperlink r:id="rId25">
        <w:r>
          <w:rPr>
            <w:lang w:val="es_ES" w:bidi="es_ES"/>
          </w:rPr>
          <w:rPr>
            <w:color w:val="0000EE"/>
            <w:u w:val="single"/>
          </w:rPr>
          <w:t>5:7–12).</w:t>
        </w:r>
      </w:hyperlink>
      <w:r>
        <w:rPr>
          <w:lang w:val="es_ES" w:bidi="es_ES"/>
        </w:rPr>
        <w:t xml:space="preserve"> No resistir implica "desviarse de la verdad", lo cual requiere ser "salvado de la muerte" </w:t>
      </w:r>
      <w:hyperlink r:id="rId26">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7">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28">
        <w:r>
          <w:rPr>
            <w:lang w:val="es_ES" w:bidi="es_ES"/>
          </w:rPr>
          <w:rPr>
            <w:color w:val="0000EE"/>
            <w:u w:val="single"/>
          </w:rPr>
          <w:t>(ver</w:t>
        </w:r>
      </w:hyperlink>
      <w:r>
        <w:rPr>
          <w:lang w:val="es_ES" w:bidi="es_ES"/>
        </w:rPr>
        <w:t xml:space="preserve"> </w:t>
      </w:r>
      <w:hyperlink r:id="rId28">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29">
        <w:r>
          <w:rPr>
            <w:lang w:val="es_ES" w:bidi="es_ES"/>
          </w:rPr>
          <w:rPr>
            <w:color w:val="0000EE"/>
            <w:u w:val="single"/>
          </w:rPr>
          <w:t>(3:14,</w:t>
        </w:r>
      </w:hyperlink>
      <w:r>
        <w:rPr>
          <w:lang w:val="es_ES" w:bidi="es_ES"/>
        </w:rPr>
        <w:t xml:space="preserve"> </w:t>
      </w:r>
      <w:hyperlink r:id="rId30">
        <w:r>
          <w:rPr>
            <w:lang w:val="es_ES" w:bidi="es_ES"/>
          </w:rPr>
          <w:rPr>
            <w:color w:val="0000EE"/>
            <w:u w:val="single"/>
          </w:rPr>
          <w:t>4:16</w:t>
        </w:r>
      </w:hyperlink>
      <w:r>
        <w:rPr>
          <w:lang w:val="es_ES" w:bidi="es_ES"/>
        </w:rPr>
        <w:t xml:space="preserve">; </w:t>
      </w:r>
      <w:hyperlink r:id="rId31">
        <w:r>
          <w:rPr>
            <w:lang w:val="es_ES" w:bidi="es_ES"/>
          </w:rPr>
          <w:rPr>
            <w:color w:val="0000EE"/>
            <w:u w:val="single"/>
          </w:rPr>
          <w:t>Ef 2:9),</w:t>
        </w:r>
      </w:hyperlink>
      <w:r>
        <w:rPr>
          <w:lang w:val="es_ES" w:bidi="es_ES"/>
        </w:rPr>
        <w:t xml:space="preserve"> pero aquí significa enorgullecerse de lo que Dios ha hecho </w:t>
      </w:r>
      <w:hyperlink r:id="rId29">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w:t>
      </w:r>
      <w:hyperlink r:id="rId33">
        <w:r>
          <w:rPr>
            <w:lang w:val="es_ES" w:bidi="es_ES"/>
          </w:rPr>
          <w:rPr>
            <w:color w:val="0000EE"/>
            <w:u w:val="single"/>
          </w:rPr>
          <w:t>Ro 15:18;</w:t>
        </w:r>
      </w:hyperlink>
      <w:r>
        <w:rPr>
          <w:lang w:val="es_ES" w:bidi="es_ES"/>
        </w:rPr>
        <w:t xml:space="preserve"> </w:t>
      </w:r>
      <w:hyperlink r:id="rId34">
        <w:r>
          <w:rPr>
            <w:lang w:val="es_ES" w:bidi="es_ES"/>
          </w:rPr>
          <w:rPr>
            <w:color w:val="0000EE"/>
            <w:u w:val="single"/>
          </w:rPr>
          <w:t>1 Co 1:31;</w:t>
        </w:r>
      </w:hyperlink>
      <w:r>
        <w:rPr>
          <w:lang w:val="es_ES" w:bidi="es_ES"/>
        </w:rPr>
        <w:t xml:space="preserve"> </w:t>
      </w:r>
      <w:hyperlink r:id="rId35">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6">
        <w:r>
          <w:rPr>
            <w:lang w:val="es_ES" w:bidi="es_ES"/>
          </w:rPr>
          <w:rPr>
            <w:color w:val="0000EE"/>
            <w:u w:val="single"/>
          </w:rPr>
          <w:t>(cp.</w:t>
        </w:r>
      </w:hyperlink>
      <w:r>
        <w:rPr>
          <w:lang w:val="es_ES" w:bidi="es_ES"/>
        </w:rPr>
        <w:t xml:space="preserve"> </w:t>
      </w:r>
      <w:hyperlink r:id="rId36">
        <w:r>
          <w:rPr>
            <w:lang w:val="es_ES" w:bidi="es_ES"/>
          </w:rPr>
          <w:rPr>
            <w:color w:val="0000EE"/>
            <w:u w:val="single"/>
          </w:rPr>
          <w:t>cap.</w:t>
        </w:r>
      </w:hyperlink>
      <w:r>
        <w:rPr>
          <w:lang w:val="es_ES" w:bidi="es_ES"/>
        </w:rPr>
        <w:t xml:space="preserve"> </w:t>
      </w:r>
      <w:hyperlink r:id="rId36">
        <w:r>
          <w:rPr>
            <w:lang w:val="es_ES" w:bidi="es_ES"/>
          </w:rPr>
          <w:rPr>
            <w:color w:val="0000EE"/>
            <w:u w:val="single"/>
          </w:rPr>
          <w:t>2,</w:t>
        </w:r>
      </w:hyperlink>
      <w:r>
        <w:rPr>
          <w:lang w:val="es_ES" w:bidi="es_ES"/>
        </w:rPr>
        <w:t xml:space="preserve"> </w:t>
      </w:r>
      <w:hyperlink r:id="rId37">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6">
        <w:r>
          <w:rPr>
            <w:lang w:val="es_ES" w:bidi="es_ES"/>
          </w:rPr>
          <w:rPr>
            <w:color w:val="0000EE"/>
            <w:u w:val="single"/>
          </w:rPr>
          <w:t>(ver</w:t>
        </w:r>
      </w:hyperlink>
      <w:r>
        <w:rPr>
          <w:lang w:val="es_ES" w:bidi="es_ES"/>
        </w:rPr>
        <w:t xml:space="preserve"> </w:t>
      </w:r>
      <w:hyperlink r:id="rId38">
        <w:r>
          <w:rPr>
            <w:lang w:val="es_ES" w:bidi="es_ES"/>
          </w:rPr>
          <w:rPr>
            <w:color w:val="0000EE"/>
            <w:u w:val="single"/>
          </w:rPr>
          <w:t>2:6–8,</w:t>
        </w:r>
      </w:hyperlink>
      <w:r>
        <w:rPr>
          <w:lang w:val="es_ES" w:bidi="es_ES"/>
        </w:rPr>
        <w:t xml:space="preserve"> </w:t>
      </w:r>
      <w:hyperlink r:id="rId39">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0">
        <w:r>
          <w:rPr>
            <w:lang w:val="es_ES" w:bidi="es_ES"/>
          </w:rPr>
          <w:rPr>
            <w:color w:val="0000EE"/>
            <w:u w:val="single"/>
          </w:rPr>
          <w:t>(cp.</w:t>
        </w:r>
      </w:hyperlink>
      <w:r>
        <w:rPr>
          <w:lang w:val="es_ES" w:bidi="es_ES"/>
        </w:rPr>
        <w:t xml:space="preserve"> </w:t>
      </w:r>
      <w:hyperlink r:id="rId40">
        <w:r>
          <w:rPr>
            <w:lang w:val="es_ES" w:bidi="es_ES"/>
          </w:rPr>
          <w:rPr>
            <w:color w:val="0000EE"/>
            <w:u w:val="single"/>
          </w:rPr>
          <w:t>1:22–25,</w:t>
        </w:r>
      </w:hyperlink>
      <w:r>
        <w:rPr>
          <w:lang w:val="es_ES" w:bidi="es_ES"/>
        </w:rPr>
        <w:t xml:space="preserve"> </w:t>
      </w:r>
      <w:hyperlink r:id="rId32">
        <w:r>
          <w:rPr>
            <w:lang w:val="es_ES" w:bidi="es_ES"/>
          </w:rPr>
          <w:rPr>
            <w:color w:val="0000EE"/>
            <w:u w:val="single"/>
          </w:rPr>
          <w:t>2:5</w:t>
        </w:r>
      </w:hyperlink>
      <w:r>
        <w:rPr>
          <w:lang w:val="es_ES" w:bidi="es_ES"/>
        </w:rPr>
        <w:t xml:space="preserve">; </w:t>
      </w:r>
      <w:hyperlink r:id="rId41">
        <w:r>
          <w:rPr>
            <w:lang w:val="es_ES" w:bidi="es_ES"/>
          </w:rPr>
          <w:rPr>
            <w:color w:val="0000EE"/>
            <w:u w:val="single"/>
          </w:rPr>
          <w:t>Dt 7:9</w:t>
        </w:r>
      </w:hyperlink>
      <w:r>
        <w:rPr>
          <w:lang w:val="es_ES" w:bidi="es_ES"/>
        </w:rPr>
        <w:t xml:space="preserve">; </w:t>
      </w:r>
      <w:hyperlink r:id="rId42">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3">
        <w:r>
          <w:rPr>
            <w:lang w:val="es_ES" w:bidi="es_ES"/>
          </w:rPr>
          <w:rPr>
            <w:color w:val="0000EE"/>
            <w:u w:val="single"/>
          </w:rPr>
          <w:t>1:2–11</w:t>
        </w:r>
      </w:hyperlink>
      <w:r>
        <w:rPr>
          <w:lang w:val="es_ES" w:bidi="es_ES"/>
        </w:rPr>
        <w:t xml:space="preserve">, añadiendo una nueva dimensión a cada uno. La prueba externa </w:t>
      </w:r>
      <w:hyperlink r:id="rId40">
        <w:r>
          <w:rPr>
            <w:lang w:val="es_ES" w:bidi="es_ES"/>
          </w:rPr>
          <w:rPr>
            <w:color w:val="0000EE"/>
            <w:u w:val="single"/>
          </w:rPr>
          <w:t>(</w:t>
        </w:r>
      </w:hyperlink>
      <w:hyperlink r:id="rId44">
        <w:r>
          <w:rPr>
            <w:lang w:val="es_ES" w:bidi="es_ES"/>
          </w:rPr>
          <w:rPr>
            <w:color w:val="0000EE"/>
            <w:u w:val="single"/>
          </w:rPr>
          <w:t>1:2–4)</w:t>
        </w:r>
      </w:hyperlink>
      <w:r>
        <w:rPr>
          <w:lang w:val="es_ES" w:bidi="es_ES"/>
        </w:rPr>
        <w:t xml:space="preserve"> se transforma en tentación interna </w:t>
      </w:r>
      <w:hyperlink r:id="rId40">
        <w:r>
          <w:rPr>
            <w:lang w:val="es_ES" w:bidi="es_ES"/>
          </w:rPr>
          <w:rPr>
            <w:color w:val="0000EE"/>
            <w:u w:val="single"/>
          </w:rPr>
          <w:t>(</w:t>
        </w:r>
      </w:hyperlink>
      <w:hyperlink r:id="rId45">
        <w:r>
          <w:rPr>
            <w:lang w:val="es_ES" w:bidi="es_ES"/>
          </w:rPr>
          <w:rPr>
            <w:color w:val="0000EE"/>
            <w:u w:val="single"/>
          </w:rPr>
          <w:t>1:11–18);</w:t>
        </w:r>
      </w:hyperlink>
      <w:r>
        <w:rPr>
          <w:lang w:val="es_ES" w:bidi="es_ES"/>
        </w:rPr>
        <w:t xml:space="preserve"> la necesidad de sabiduría </w:t>
      </w:r>
      <w:hyperlink r:id="rId40">
        <w:r>
          <w:rPr>
            <w:lang w:val="es_ES" w:bidi="es_ES"/>
          </w:rPr>
          <w:rPr>
            <w:color w:val="0000EE"/>
            <w:u w:val="single"/>
          </w:rPr>
          <w:t>(</w:t>
        </w:r>
      </w:hyperlink>
      <w:hyperlink r:id="rId46">
        <w:r>
          <w:rPr>
            <w:lang w:val="es_ES" w:bidi="es_ES"/>
          </w:rPr>
          <w:rPr>
            <w:color w:val="0000EE"/>
            <w:u w:val="single"/>
          </w:rPr>
          <w:t>1:5–8)</w:t>
        </w:r>
      </w:hyperlink>
      <w:r>
        <w:rPr>
          <w:lang w:val="es_ES" w:bidi="es_ES"/>
        </w:rPr>
        <w:t xml:space="preserve"> se vincula con el control del habla iracunda </w:t>
      </w:r>
      <w:hyperlink r:id="rId40">
        <w:r>
          <w:rPr>
            <w:lang w:val="es_ES" w:bidi="es_ES"/>
          </w:rPr>
          <w:rPr>
            <w:color w:val="0000EE"/>
            <w:u w:val="single"/>
          </w:rPr>
          <w:t>(</w:t>
        </w:r>
      </w:hyperlink>
      <w:hyperlink r:id="rId47">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0">
        <w:r>
          <w:rPr>
            <w:lang w:val="es_ES" w:bidi="es_ES"/>
          </w:rPr>
          <w:rPr>
            <w:color w:val="0000EE"/>
            <w:u w:val="single"/>
          </w:rPr>
          <w:t>(1:22–25).</w:t>
        </w:r>
      </w:hyperlink>
      <w:r>
        <w:rPr>
          <w:lang w:val="es_ES" w:bidi="es_ES"/>
        </w:rPr>
        <w:t xml:space="preserve"> La sección entonces resume estos temas </w:t>
      </w:r>
      <w:hyperlink r:id="rId40">
        <w:r>
          <w:rPr>
            <w:lang w:val="es_ES" w:bidi="es_ES"/>
          </w:rPr>
          <w:rPr>
            <w:color w:val="0000EE"/>
            <w:u w:val="single"/>
          </w:rPr>
          <w:t>(</w:t>
        </w:r>
      </w:hyperlink>
      <w:hyperlink r:id="rId48">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49">
        <w:r>
          <w:rPr>
            <w:lang w:val="es_ES" w:bidi="es_ES"/>
          </w:rPr>
          <w:rPr>
            <w:color w:val="0000EE"/>
            <w:u w:val="single"/>
          </w:rPr>
          <w:t>(también en</w:t>
        </w:r>
      </w:hyperlink>
      <w:r>
        <w:rPr>
          <w:lang w:val="es_ES" w:bidi="es_ES"/>
        </w:rPr>
        <w:t xml:space="preserve"> </w:t>
      </w:r>
      <w:hyperlink r:id="rId49">
        <w:r>
          <w:rPr>
            <w:lang w:val="es_ES" w:bidi="es_ES"/>
          </w:rPr>
          <w:rPr>
            <w:color w:val="0000EE"/>
            <w:u w:val="single"/>
          </w:rPr>
          <w:t>2:3,</w:t>
        </w:r>
      </w:hyperlink>
      <w:hyperlink r:id="rId50">
        <w:r>
          <w:rPr>
            <w:lang w:val="es_ES" w:bidi="es_ES"/>
          </w:rPr>
          <w:rPr>
            <w:color w:val="0000EE"/>
            <w:u w:val="single"/>
          </w:rPr>
          <w:t>16</w:t>
        </w:r>
      </w:hyperlink>
      <w:r>
        <w:rPr>
          <w:lang w:val="es_ES" w:bidi="es_ES"/>
        </w:rPr>
        <w:t>,</w:t>
      </w:r>
      <w:hyperlink r:id="rId51">
        <w:r>
          <w:rPr>
            <w:lang w:val="es_ES" w:bidi="es_ES"/>
          </w:rPr>
          <w:rPr>
            <w:color w:val="0000EE"/>
            <w:u w:val="single"/>
          </w:rPr>
          <w:t>18;</w:t>
        </w:r>
      </w:hyperlink>
      <w:r>
        <w:rPr>
          <w:lang w:val="es_ES" w:bidi="es_ES"/>
        </w:rPr>
        <w:t xml:space="preserve"> </w:t>
      </w:r>
      <w:hyperlink r:id="rId52">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3">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49">
        <w:r>
          <w:rPr>
            <w:lang w:val="es_ES" w:bidi="es_ES"/>
          </w:rPr>
          <w:rPr>
            <w:color w:val="0000EE"/>
            <w:u w:val="single"/>
          </w:rPr>
          <w:t>(</w:t>
        </w:r>
      </w:hyperlink>
      <w:hyperlink r:id="rId54">
        <w:r>
          <w:rPr>
            <w:lang w:val="es_ES" w:bidi="es_ES"/>
          </w:rPr>
          <w:rPr>
            <w:color w:val="0000EE"/>
            <w:u w:val="single"/>
          </w:rPr>
          <w:t>Gn 1:3,</w:t>
        </w:r>
      </w:hyperlink>
      <w:hyperlink r:id="rId55">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49">
        <w:r>
          <w:rPr>
            <w:lang w:val="es_ES" w:bidi="es_ES"/>
          </w:rPr>
          <w:rPr>
            <w:color w:val="0000EE"/>
            <w:u w:val="single"/>
          </w:rPr>
          <w:t>(</w:t>
        </w:r>
      </w:hyperlink>
      <w:hyperlink r:id="rId56">
        <w:r>
          <w:rPr>
            <w:lang w:val="es_ES" w:bidi="es_ES"/>
          </w:rPr>
          <w:rPr>
            <w:color w:val="0000EE"/>
            <w:u w:val="single"/>
          </w:rPr>
          <w:t>1:21–23;</w:t>
        </w:r>
      </w:hyperlink>
      <w:r>
        <w:rPr>
          <w:lang w:val="es_ES" w:bidi="es_ES"/>
        </w:rPr>
        <w:t xml:space="preserve"> </w:t>
      </w:r>
      <w:hyperlink r:id="rId57">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49">
        <w:r>
          <w:rPr>
            <w:lang w:val="es_ES" w:bidi="es_ES"/>
          </w:rPr>
          <w:rPr>
            <w:color w:val="0000EE"/>
            <w:u w:val="single"/>
          </w:rPr>
          <w:t>(cp.</w:t>
        </w:r>
      </w:hyperlink>
      <w:r>
        <w:rPr>
          <w:lang w:val="es_ES" w:bidi="es_ES"/>
        </w:rPr>
        <w:t xml:space="preserve"> </w:t>
      </w:r>
      <w:hyperlink r:id="rId58">
        <w:r>
          <w:rPr>
            <w:lang w:val="es_ES" w:bidi="es_ES"/>
          </w:rPr>
          <w:rPr>
            <w:color w:val="0000EE"/>
            <w:u w:val="single"/>
          </w:rPr>
          <w:t>Lucas 13:34;</w:t>
        </w:r>
      </w:hyperlink>
      <w:r>
        <w:rPr>
          <w:lang w:val="es_ES" w:bidi="es_ES"/>
        </w:rPr>
        <w:t xml:space="preserve"> </w:t>
      </w:r>
      <w:hyperlink r:id="rId59">
        <w:r>
          <w:rPr>
            <w:lang w:val="es_ES" w:bidi="es_ES"/>
          </w:rPr>
          <w:rPr>
            <w:color w:val="0000EE"/>
            <w:u w:val="single"/>
          </w:rPr>
          <w:t>Juan 1:13,</w:t>
        </w:r>
      </w:hyperlink>
      <w:r>
        <w:rPr>
          <w:lang w:val="es_ES" w:bidi="es_ES"/>
        </w:rPr>
        <w:t xml:space="preserve"> </w:t>
      </w:r>
      <w:hyperlink r:id="rId60">
        <w:r>
          <w:rPr>
            <w:lang w:val="es_ES" w:bidi="es_ES"/>
          </w:rPr>
          <w:rPr>
            <w:color w:val="0000EE"/>
            <w:u w:val="single"/>
          </w:rPr>
          <w:t>3:3–8;</w:t>
        </w:r>
      </w:hyperlink>
      <w:r>
        <w:rPr>
          <w:lang w:val="es_ES" w:bidi="es_ES"/>
        </w:rPr>
        <w:t xml:space="preserve"> </w:t>
      </w:r>
      <w:hyperlink r:id="rId61">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49">
        <w:r>
          <w:rPr>
            <w:lang w:val="es_ES" w:bidi="es_ES"/>
          </w:rPr>
          <w:rPr>
            <w:color w:val="0000EE"/>
            <w:u w:val="single"/>
          </w:rPr>
          <w:t>(cp</w:t>
        </w:r>
      </w:hyperlink>
      <w:r>
        <w:rPr>
          <w:lang w:val="es_ES" w:bidi="es_ES"/>
        </w:rPr>
        <w:t xml:space="preserve"> </w:t>
      </w:r>
      <w:hyperlink r:id="rId62">
        <w:r>
          <w:rPr>
            <w:lang w:val="es_ES" w:bidi="es_ES"/>
          </w:rPr>
          <w:rPr>
            <w:color w:val="0000EE"/>
            <w:u w:val="single"/>
          </w:rPr>
          <w:t>Ex 23:16;</w:t>
        </w:r>
      </w:hyperlink>
      <w:r>
        <w:rPr>
          <w:lang w:val="es_ES" w:bidi="es_ES"/>
        </w:rPr>
        <w:t xml:space="preserve"> </w:t>
      </w:r>
      <w:hyperlink r:id="rId63">
        <w:r>
          <w:rPr>
            <w:lang w:val="es_ES" w:bidi="es_ES"/>
          </w:rPr>
          <w:rPr>
            <w:color w:val="0000EE"/>
            <w:u w:val="single"/>
          </w:rPr>
          <w:t>Lv 23:9–14;</w:t>
        </w:r>
      </w:hyperlink>
      <w:r>
        <w:rPr>
          <w:lang w:val="es_ES" w:bidi="es_ES"/>
        </w:rPr>
        <w:t xml:space="preserve"> </w:t>
      </w:r>
      <w:hyperlink r:id="rId64">
        <w:r>
          <w:rPr>
            <w:lang w:val="es_ES" w:bidi="es_ES"/>
          </w:rPr>
          <w:rPr>
            <w:color w:val="0000EE"/>
            <w:u w:val="single"/>
          </w:rPr>
          <w:t>1 Co 15:20;</w:t>
        </w:r>
      </w:hyperlink>
      <w:r>
        <w:rPr>
          <w:lang w:val="es_ES" w:bidi="es_ES"/>
        </w:rPr>
        <w:t xml:space="preserve"> </w:t>
      </w:r>
      <w:hyperlink r:id="rId65">
        <w:r>
          <w:rPr>
            <w:lang w:val="es_ES" w:bidi="es_ES"/>
          </w:rPr>
          <w:rPr>
            <w:color w:val="0000EE"/>
            <w:u w:val="single"/>
          </w:rPr>
          <w:t>Col 1:18).</w:t>
        </w:r>
      </w:hyperlink>
      <w:r>
        <w:rPr>
          <w:lang w:val="es_ES" w:bidi="es_ES"/>
        </w:rPr>
        <w:t xml:space="preserve"> Los cristianos son ejemplos de la restauración definitiva de toda la creación </w:t>
      </w:r>
      <w:hyperlink r:id="rId49">
        <w:r>
          <w:rPr>
            <w:lang w:val="es_ES" w:bidi="es_ES"/>
          </w:rPr>
          <w:rPr>
            <w:color w:val="0000EE"/>
            <w:u w:val="single"/>
          </w:rPr>
          <w:t>(</w:t>
        </w:r>
      </w:hyperlink>
      <w:hyperlink r:id="rId66">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7">
        <w:r>
          <w:rPr>
            <w:lang w:val="es_ES" w:bidi="es_ES"/>
          </w:rPr>
          <w:rPr>
            <w:color w:val="0000EE"/>
            <w:u w:val="single"/>
          </w:rPr>
          <w:t>Ef 4:22,</w:t>
        </w:r>
      </w:hyperlink>
      <w:r>
        <w:rPr>
          <w:lang w:val="es_ES" w:bidi="es_ES"/>
        </w:rPr>
        <w:t xml:space="preserve"> </w:t>
      </w:r>
      <w:hyperlink r:id="rId68">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69">
        <w:r>
          <w:rPr>
            <w:lang w:val="es_ES" w:bidi="es_ES"/>
          </w:rPr>
          <w:rPr>
            <w:color w:val="0000EE"/>
            <w:u w:val="single"/>
          </w:rPr>
          <w:t>Jr 31:31–34).</w:t>
        </w:r>
      </w:hyperlink>
      <w:r>
        <w:rPr>
          <w:lang w:val="es_ES" w:bidi="es_ES"/>
        </w:rPr>
        <w:t xml:space="preserve"> • El alma se refiere a toda la persona (también en </w:t>
      </w:r>
      <w:hyperlink r:id="rId70">
        <w:r>
          <w:rPr>
            <w:lang w:val="es_ES" w:bidi="es_ES"/>
          </w:rPr>
          <w:rPr>
            <w:color w:val="0000EE"/>
            <w:u w:val="single"/>
          </w:rPr>
          <w:t>St 5:20;</w:t>
        </w:r>
      </w:hyperlink>
      <w:r>
        <w:rPr>
          <w:lang w:val="es_ES" w:bidi="es_ES"/>
        </w:rPr>
        <w:t xml:space="preserve"> ver </w:t>
      </w:r>
      <w:hyperlink r:id="rId71">
        <w:r>
          <w:rPr>
            <w:lang w:val="es_ES" w:bidi="es_ES"/>
          </w:rPr>
          <w:rPr>
            <w:color w:val="0000EE"/>
            <w:u w:val="single"/>
          </w:rPr>
          <w:t>Gn 2:7,</w:t>
        </w:r>
      </w:hyperlink>
      <w:r>
        <w:rPr>
          <w:lang w:val="es_ES" w:bidi="es_ES"/>
        </w:rPr>
        <w:t xml:space="preserve"> </w:t>
      </w:r>
      <w:hyperlink r:id="rId72">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49">
        <w:r>
          <w:rPr>
            <w:lang w:val="es_ES" w:bidi="es_ES"/>
          </w:rPr>
          <w:rPr>
            <w:color w:val="0000EE"/>
            <w:u w:val="single"/>
          </w:rPr>
          <w:t>(</w:t>
        </w:r>
      </w:hyperlink>
      <w:hyperlink r:id="rId73">
        <w:r>
          <w:rPr>
            <w:lang w:val="es_ES" w:bidi="es_ES"/>
          </w:rPr>
          <w:rPr>
            <w:color w:val="0000EE"/>
            <w:u w:val="single"/>
          </w:rPr>
          <w:t>Lucas 4:16–17,</w:t>
        </w:r>
      </w:hyperlink>
      <w:r>
        <w:rPr>
          <w:lang w:val="es_ES" w:bidi="es_ES"/>
        </w:rPr>
        <w:t xml:space="preserve"> </w:t>
      </w:r>
      <w:hyperlink r:id="rId74">
        <w:r>
          <w:rPr>
            <w:lang w:val="es_ES" w:bidi="es_ES"/>
          </w:rPr>
          <w:rPr>
            <w:color w:val="0000EE"/>
            <w:u w:val="single"/>
          </w:rPr>
          <w:t>Hechos 13:13–16,</w:t>
        </w:r>
      </w:hyperlink>
      <w:r>
        <w:rPr>
          <w:lang w:val="es_ES" w:bidi="es_ES"/>
        </w:rPr>
        <w:t xml:space="preserve"> </w:t>
      </w:r>
      <w:hyperlink r:id="rId75">
        <w:r>
          <w:rPr>
            <w:lang w:val="es_ES" w:bidi="es_ES"/>
          </w:rPr>
          <w:rPr>
            <w:color w:val="0000EE"/>
            <w:u w:val="single"/>
          </w:rPr>
          <w:t>Col 4:16,</w:t>
        </w:r>
      </w:hyperlink>
      <w:r>
        <w:rPr>
          <w:lang w:val="es_ES" w:bidi="es_ES"/>
        </w:rPr>
        <w:t xml:space="preserve"> </w:t>
      </w:r>
      <w:hyperlink r:id="rId76">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49">
        <w:r>
          <w:rPr>
            <w:lang w:val="es_ES" w:bidi="es_ES"/>
          </w:rPr>
          <w:rPr>
            <w:color w:val="0000EE"/>
            <w:u w:val="single"/>
          </w:rPr>
          <w:t>(</w:t>
        </w:r>
      </w:hyperlink>
      <w:hyperlink r:id="rId77">
        <w:r>
          <w:rPr>
            <w:lang w:val="es_ES" w:bidi="es_ES"/>
          </w:rPr>
          <w:rPr>
            <w:color w:val="0000EE"/>
            <w:u w:val="single"/>
          </w:rPr>
          <w:t>Mt 7:24,</w:t>
        </w:r>
      </w:hyperlink>
      <w:hyperlink r:id="rId78">
        <w:r>
          <w:rPr>
            <w:lang w:val="es_ES" w:bidi="es_ES"/>
          </w:rPr>
          <w:rPr>
            <w:color w:val="0000EE"/>
            <w:u w:val="single"/>
          </w:rPr>
          <w:t>26;</w:t>
        </w:r>
      </w:hyperlink>
      <w:r>
        <w:rPr>
          <w:lang w:val="es_ES" w:bidi="es_ES"/>
        </w:rPr>
        <w:t xml:space="preserve"> </w:t>
      </w:r>
      <w:hyperlink r:id="rId79">
        <w:r>
          <w:rPr>
            <w:lang w:val="es_ES" w:bidi="es_ES"/>
          </w:rPr>
          <w:rPr>
            <w:color w:val="0000EE"/>
            <w:u w:val="single"/>
          </w:rPr>
          <w:t>Lucas 6:46,</w:t>
        </w:r>
      </w:hyperlink>
      <w:hyperlink r:id="rId80">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49">
        <w:r>
          <w:rPr>
            <w:lang w:val="es_ES" w:bidi="es_ES"/>
          </w:rPr>
          <w:rPr>
            <w:color w:val="0000EE"/>
            <w:u w:val="single"/>
          </w:rPr>
          <w:t>(cp.</w:t>
        </w:r>
      </w:hyperlink>
      <w:r>
        <w:rPr>
          <w:lang w:val="es_ES" w:bidi="es_ES"/>
        </w:rPr>
        <w:t xml:space="preserve"> </w:t>
      </w:r>
      <w:hyperlink r:id="rId81">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 xml:space="preserve">), pero exige que pongamos en práctica lo que dice </w:t>
      </w:r>
      <w:hyperlink r:id="rId49">
        <w:r>
          <w:rPr>
            <w:lang w:val="es_ES" w:bidi="es_ES"/>
          </w:rPr>
          <w:rPr>
            <w:color w:val="0000EE"/>
            <w:u w:val="single"/>
          </w:rPr>
          <w:t>(</w:t>
        </w:r>
      </w:hyperlink>
      <w:hyperlink r:id="rId40">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49">
        <w:r>
          <w:rPr>
            <w:lang w:val="es_ES" w:bidi="es_ES"/>
          </w:rPr>
          <w:rPr>
            <w:color w:val="0000EE"/>
            <w:u w:val="single"/>
          </w:rPr>
          <w:t>(cp.</w:t>
        </w:r>
      </w:hyperlink>
      <w:r>
        <w:rPr>
          <w:lang w:val="es_ES" w:bidi="es_ES"/>
        </w:rPr>
        <w:t xml:space="preserve"> </w:t>
      </w:r>
      <w:hyperlink r:id="rId84">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49">
        <w:r>
          <w:rPr>
            <w:lang w:val="es_ES" w:bidi="es_ES"/>
          </w:rPr>
          <w:rPr>
            <w:color w:val="0000EE"/>
            <w:u w:val="single"/>
          </w:rPr>
          <w:t>(</w:t>
        </w:r>
      </w:hyperlink>
      <w:hyperlink r:id="rId85">
        <w:r>
          <w:rPr>
            <w:lang w:val="es_ES" w:bidi="es_ES"/>
          </w:rPr>
          <w:rPr>
            <w:color w:val="0000EE"/>
            <w:u w:val="single"/>
          </w:rPr>
          <w:t>Ex 22:22–24,</w:t>
        </w:r>
      </w:hyperlink>
      <w:r>
        <w:rPr>
          <w:lang w:val="es_ES" w:bidi="es_ES"/>
        </w:rPr>
        <w:t xml:space="preserve"> </w:t>
      </w:r>
      <w:hyperlink r:id="rId86">
        <w:r>
          <w:rPr>
            <w:lang w:val="es_ES" w:bidi="es_ES"/>
          </w:rPr>
          <w:rPr>
            <w:color w:val="0000EE"/>
            <w:u w:val="single"/>
          </w:rPr>
          <w:t>Dt 10:18).</w:t>
        </w:r>
      </w:hyperlink>
      <w:r>
        <w:rPr>
          <w:lang w:val="es_ES" w:bidi="es_ES"/>
        </w:rPr>
        <w:t xml:space="preserve"> Los cristianos están llamados a cuidar de los desamparados </w:t>
      </w:r>
      <w:hyperlink r:id="rId49">
        <w:r>
          <w:rPr>
            <w:lang w:val="es_ES" w:bidi="es_ES"/>
          </w:rPr>
          <w:rPr>
            <w:color w:val="0000EE"/>
            <w:u w:val="single"/>
          </w:rPr>
          <w:t>(cp.</w:t>
        </w:r>
      </w:hyperlink>
      <w:r>
        <w:rPr>
          <w:lang w:val="es_ES" w:bidi="es_ES"/>
        </w:rPr>
        <w:t xml:space="preserve"> </w:t>
      </w:r>
      <w:hyperlink r:id="rId87">
        <w:r>
          <w:rPr>
            <w:lang w:val="es_ES" w:bidi="es_ES"/>
          </w:rPr>
          <w:rPr>
            <w:color w:val="0000EE"/>
            <w:u w:val="single"/>
          </w:rPr>
          <w:t>1 Tm 5:3–16).</w:t>
        </w:r>
      </w:hyperlink>
      <w:r>
        <w:rPr>
          <w:lang w:val="es_ES" w:bidi="es_ES"/>
        </w:rPr>
        <w:t xml:space="preserve"> • En Santiago, el mundo se opone a Dios </w:t>
      </w:r>
      <w:hyperlink r:id="rId49">
        <w:r>
          <w:rPr>
            <w:lang w:val="es_ES" w:bidi="es_ES"/>
          </w:rPr>
          <w:rPr>
            <w:color w:val="0000EE"/>
            <w:u w:val="single"/>
          </w:rPr>
          <w:t>(cp.</w:t>
        </w:r>
      </w:hyperlink>
      <w:r>
        <w:rPr>
          <w:lang w:val="es_ES" w:bidi="es_ES"/>
        </w:rPr>
        <w:t xml:space="preserve"> </w:t>
      </w:r>
      <w:hyperlink r:id="rId88">
        <w:r>
          <w:rPr>
            <w:lang w:val="es_ES" w:bidi="es_ES"/>
          </w:rPr>
          <w:rPr>
            <w:color w:val="0000EE"/>
            <w:u w:val="single"/>
          </w:rPr>
          <w:t>Santiago 3:15,</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Romanos 12:2;</w:t>
        </w:r>
      </w:hyperlink>
      <w:r>
        <w:rPr>
          <w:lang w:val="es_ES" w:bidi="es_ES"/>
        </w:rPr>
        <w:t xml:space="preserve"> </w:t>
      </w:r>
      <w:hyperlink r:id="rId91">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49">
        <w:r>
          <w:rPr>
            <w:lang w:val="es_ES" w:bidi="es_ES"/>
          </w:rPr>
          <w:rPr>
            <w:color w:val="0000EE"/>
            <w:u w:val="single"/>
          </w:rPr>
          <w:t>(</w:t>
        </w:r>
      </w:hyperlink>
      <w:hyperlink r:id="rId92">
        <w:r>
          <w:rPr>
            <w:lang w:val="es_ES" w:bidi="es_ES"/>
          </w:rPr>
          <w:rPr>
            <w:color w:val="0000EE"/>
            <w:u w:val="single"/>
          </w:rPr>
          <w:t>1:2,</w:t>
        </w:r>
      </w:hyperlink>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95">
        <w:r>
          <w:rPr>
            <w:lang w:val="es_ES" w:bidi="es_ES"/>
          </w:rPr>
          <w:rPr>
            <w:color w:val="0000EE"/>
            <w:u w:val="single"/>
          </w:rPr>
          <w:t>3:1;</w:t>
        </w:r>
      </w:hyperlink>
      <w:r>
        <w:rPr>
          <w:lang w:val="es_ES" w:bidi="es_ES"/>
        </w:rPr>
        <w:t xml:space="preserve"> </w:t>
      </w:r>
      <w:hyperlink r:id="rId96">
        <w:r>
          <w:rPr>
            <w:lang w:val="es_ES" w:bidi="es_ES"/>
          </w:rPr>
          <w:rPr>
            <w:color w:val="0000EE"/>
            <w:u w:val="single"/>
          </w:rPr>
          <w:t>5:7,</w:t>
        </w:r>
      </w:hyperlink>
      <w:hyperlink r:id="rId97">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98">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98">
        <w:r>
          <w:rPr>
            <w:lang w:val="es_ES" w:bidi="es_ES"/>
          </w:rPr>
          <w:rPr>
            <w:color w:val="0000EE"/>
            <w:u w:val="single"/>
          </w:rPr>
          <w:t>(</w:t>
        </w:r>
      </w:hyperlink>
      <w:hyperlink r:id="rId99">
        <w:r>
          <w:rPr>
            <w:lang w:val="es_ES" w:bidi="es_ES"/>
          </w:rPr>
          <w:rPr>
            <w:color w:val="0000EE"/>
            <w:u w:val="single"/>
          </w:rPr>
          <w:t>1:6)</w:t>
        </w:r>
      </w:hyperlink>
      <w:r>
        <w:rPr>
          <w:lang w:val="es_ES" w:bidi="es_ES"/>
        </w:rPr>
        <w:t xml:space="preserve"> y el deseo de los beneficios de la riqueza mundana </w:t>
      </w:r>
      <w:hyperlink r:id="rId98">
        <w:r>
          <w:rPr>
            <w:lang w:val="es_ES" w:bidi="es_ES"/>
          </w:rPr>
          <w:rPr>
            <w:color w:val="0000EE"/>
            <w:u w:val="single"/>
          </w:rPr>
          <w:t>(</w:t>
        </w:r>
      </w:hyperlink>
      <w:hyperlink r:id="rId8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98">
        <w:r>
          <w:rPr>
            <w:lang w:val="es_ES" w:bidi="es_ES"/>
          </w:rPr>
          <w:rPr>
            <w:color w:val="0000EE"/>
            <w:u w:val="single"/>
          </w:rPr>
          <w:t>(ver</w:t>
        </w:r>
      </w:hyperlink>
      <w:r>
        <w:rPr>
          <w:lang w:val="es_ES" w:bidi="es_ES"/>
        </w:rPr>
        <w:t xml:space="preserve"> </w:t>
      </w:r>
      <w:hyperlink r:id="rId100">
        <w:r>
          <w:rPr>
            <w:lang w:val="es_ES" w:bidi="es_ES"/>
          </w:rPr>
          <w:rPr>
            <w:color w:val="0000EE"/>
            <w:u w:val="single"/>
          </w:rPr>
          <w:t>Dt 6:3,</w:t>
        </w:r>
      </w:hyperlink>
      <w:r>
        <w:rPr>
          <w:lang w:val="es_ES" w:bidi="es_ES"/>
        </w:rPr>
        <w:t xml:space="preserve"> </w:t>
      </w:r>
      <w:hyperlink r:id="rId101">
        <w:r>
          <w:rPr>
            <w:lang w:val="es_ES" w:bidi="es_ES"/>
          </w:rPr>
          <w:rPr>
            <w:color w:val="0000EE"/>
            <w:u w:val="single"/>
          </w:rPr>
          <w:t>Amós 3:1,</w:t>
        </w:r>
      </w:hyperlink>
      <w:r>
        <w:rPr>
          <w:lang w:val="es_ES" w:bidi="es_ES"/>
        </w:rPr>
        <w:t xml:space="preserve"> </w:t>
      </w:r>
      <w:hyperlink r:id="rId102">
        <w:r>
          <w:rPr>
            <w:lang w:val="es_ES" w:bidi="es_ES"/>
          </w:rPr>
          <w:rPr>
            <w:color w:val="0000EE"/>
            <w:u w:val="single"/>
          </w:rPr>
          <w:t>Mt 13:18,</w:t>
        </w:r>
      </w:hyperlink>
      <w:r>
        <w:rPr>
          <w:lang w:val="es_ES" w:bidi="es_ES"/>
        </w:rPr>
        <w:t xml:space="preserve"> </w:t>
      </w:r>
      <w:hyperlink r:id="rId103">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98">
        <w:r>
          <w:rPr>
            <w:lang w:val="es_ES" w:bidi="es_ES"/>
          </w:rPr>
          <w:rPr>
            <w:color w:val="0000EE"/>
            <w:u w:val="single"/>
          </w:rPr>
          <w:t>(</w:t>
        </w:r>
      </w:hyperlink>
      <w:hyperlink r:id="rId104">
        <w:r>
          <w:rPr>
            <w:lang w:val="es_ES" w:bidi="es_ES"/>
          </w:rPr>
          <w:rPr>
            <w:color w:val="0000EE"/>
            <w:u w:val="single"/>
          </w:rPr>
          <w:t>Ex 23:11,</w:t>
        </w:r>
      </w:hyperlink>
      <w:r>
        <w:rPr>
          <w:lang w:val="es_ES" w:bidi="es_ES"/>
        </w:rPr>
        <w:t xml:space="preserve"> </w:t>
      </w:r>
      <w:hyperlink r:id="rId105">
        <w:r>
          <w:rPr>
            <w:lang w:val="es_ES" w:bidi="es_ES"/>
          </w:rPr>
          <w:rPr>
            <w:color w:val="0000EE"/>
            <w:u w:val="single"/>
          </w:rPr>
          <w:t>1 Sam 2:8,</w:t>
        </w:r>
      </w:hyperlink>
      <w:r>
        <w:rPr>
          <w:lang w:val="es_ES" w:bidi="es_ES"/>
        </w:rPr>
        <w:t xml:space="preserve"> </w:t>
      </w:r>
      <w:hyperlink r:id="rId106">
        <w:r>
          <w:rPr>
            <w:lang w:val="es_ES" w:bidi="es_ES"/>
          </w:rPr>
          <w:rPr>
            <w:color w:val="0000EE"/>
            <w:u w:val="single"/>
          </w:rPr>
          <w:t>Sal 12:5)</w:t>
        </w:r>
      </w:hyperlink>
      <w:r>
        <w:rPr>
          <w:lang w:val="es_ES" w:bidi="es_ES"/>
        </w:rPr>
        <w:t xml:space="preserve"> y en los ministerios de Jesús y Pablo </w:t>
      </w:r>
      <w:hyperlink r:id="rId98">
        <w:r>
          <w:rPr>
            <w:lang w:val="es_ES" w:bidi="es_ES"/>
          </w:rPr>
          <w:rPr>
            <w:color w:val="0000EE"/>
            <w:u w:val="single"/>
          </w:rPr>
          <w:t>(</w:t>
        </w:r>
      </w:hyperlink>
      <w:hyperlink r:id="rId107">
        <w:r>
          <w:rPr>
            <w:lang w:val="es_ES" w:bidi="es_ES"/>
          </w:rPr>
          <w:rPr>
            <w:color w:val="0000EE"/>
            <w:u w:val="single"/>
          </w:rPr>
          <w:t>Lucas 4:18,</w:t>
        </w:r>
      </w:hyperlink>
      <w:r>
        <w:rPr>
          <w:lang w:val="es_ES" w:bidi="es_ES"/>
        </w:rPr>
        <w:t xml:space="preserve"> </w:t>
      </w:r>
      <w:hyperlink r:id="rId108">
        <w:r>
          <w:rPr>
            <w:lang w:val="es_ES" w:bidi="es_ES"/>
          </w:rPr>
          <w:rPr>
            <w:color w:val="0000EE"/>
            <w:u w:val="single"/>
          </w:rPr>
          <w:t>6:20;</w:t>
        </w:r>
      </w:hyperlink>
      <w:r>
        <w:rPr>
          <w:lang w:val="es_ES" w:bidi="es_ES"/>
        </w:rPr>
        <w:t xml:space="preserve"> </w:t>
      </w:r>
      <w:hyperlink r:id="rId109">
        <w:r>
          <w:rPr>
            <w:lang w:val="es_ES" w:bidi="es_ES"/>
          </w:rPr>
          <w:rPr>
            <w:color w:val="0000EE"/>
            <w:u w:val="single"/>
          </w:rPr>
          <w:t>1 Co 1:26–28)</w:t>
        </w:r>
      </w:hyperlink>
      <w:r>
        <w:rPr>
          <w:lang w:val="es_ES" w:bidi="es_ES"/>
        </w:rPr>
        <w:t xml:space="preserve">. Esta preocupación fue enfatizada por la iglesia de Jerusalén </w:t>
      </w:r>
      <w:hyperlink r:id="rId98">
        <w:r>
          <w:rPr>
            <w:lang w:val="es_ES" w:bidi="es_ES"/>
          </w:rPr>
          <w:rPr>
            <w:color w:val="0000EE"/>
            <w:u w:val="single"/>
          </w:rPr>
          <w:t>(</w:t>
        </w:r>
      </w:hyperlink>
      <w:hyperlink r:id="rId110">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98">
        <w:r>
          <w:rPr>
            <w:lang w:val="es_ES" w:bidi="es_ES"/>
          </w:rPr>
          <w:rPr>
            <w:color w:val="0000EE"/>
            <w:u w:val="single"/>
          </w:rPr>
          <w:t>(</w:t>
        </w:r>
      </w:hyperlink>
      <w:hyperlink r:id="rId111">
        <w:r>
          <w:rPr>
            <w:lang w:val="es_ES" w:bidi="es_ES"/>
          </w:rPr>
          <w:rPr>
            <w:color w:val="0000EE"/>
            <w:u w:val="single"/>
          </w:rPr>
          <w:t>Mt 12:8,</w:t>
        </w:r>
      </w:hyperlink>
      <w:r>
        <w:rPr>
          <w:lang w:val="es_ES" w:bidi="es_ES"/>
        </w:rPr>
        <w:t xml:space="preserve"> </w:t>
      </w:r>
      <w:hyperlink r:id="rId112">
        <w:r>
          <w:rPr>
            <w:lang w:val="es_ES" w:bidi="es_ES"/>
          </w:rPr>
          <w:rPr>
            <w:color w:val="0000EE"/>
            <w:u w:val="single"/>
          </w:rPr>
          <w:t>Marcos 1:15,</w:t>
        </w:r>
      </w:hyperlink>
      <w:r>
        <w:rPr>
          <w:lang w:val="es_ES" w:bidi="es_ES"/>
        </w:rPr>
        <w:t xml:space="preserve"> </w:t>
      </w:r>
      <w:hyperlink r:id="rId113">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98">
        <w:r>
          <w:rPr>
            <w:lang w:val="es_ES" w:bidi="es_ES"/>
          </w:rPr>
          <w:rPr>
            <w:color w:val="0000EE"/>
            <w:u w:val="single"/>
          </w:rPr>
          <w:t>(</w:t>
        </w:r>
      </w:hyperlink>
      <w:hyperlink r:id="rId114">
        <w:r>
          <w:rPr>
            <w:lang w:val="es_ES" w:bidi="es_ES"/>
          </w:rPr>
          <w:rPr>
            <w:color w:val="0000EE"/>
            <w:u w:val="single"/>
          </w:rPr>
          <w:t>Mt 25:31,</w:t>
        </w:r>
      </w:hyperlink>
      <w:hyperlink r:id="rId115">
        <w:r>
          <w:rPr>
            <w:lang w:val="es_ES" w:bidi="es_ES"/>
          </w:rPr>
          <w:rPr>
            <w:color w:val="0000EE"/>
            <w:u w:val="single"/>
          </w:rPr>
          <w:t>34;</w:t>
        </w:r>
      </w:hyperlink>
      <w:r>
        <w:rPr>
          <w:lang w:val="es_ES" w:bidi="es_ES"/>
        </w:rPr>
        <w:t xml:space="preserve"> </w:t>
      </w:r>
      <w:hyperlink r:id="rId116">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98">
        <w:r>
          <w:rPr>
            <w:lang w:val="es_ES" w:bidi="es_ES"/>
          </w:rPr>
          <w:rPr>
            <w:color w:val="0000EE"/>
            <w:u w:val="single"/>
          </w:rPr>
          <w:t>(</w:t>
        </w:r>
      </w:hyperlink>
      <w:hyperlink r:id="rId117">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98">
        <w:r>
          <w:rPr>
            <w:lang w:val="es_ES" w:bidi="es_ES"/>
          </w:rPr>
          <w:rPr>
            <w:color w:val="0000EE"/>
            <w:u w:val="single"/>
          </w:rPr>
          <w:t>(</w:t>
        </w:r>
      </w:hyperlink>
      <w:hyperlink r:id="rId118">
        <w:r>
          <w:rPr>
            <w:lang w:val="es_ES" w:bidi="es_ES"/>
          </w:rPr>
          <w:rPr>
            <w:color w:val="0000EE"/>
            <w:u w:val="single"/>
          </w:rPr>
          <w:t>Mt 5:17</w:t>
        </w:r>
      </w:hyperlink>
      <w:hyperlink r:id="rId98">
        <w:r>
          <w:rPr>
            <w:lang w:val="es_ES" w:bidi="es_ES"/>
          </w:rPr>
          <w:rPr>
            <w:color w:val="0000EE"/>
            <w:u w:val="single"/>
          </w:rPr>
          <w:t>)</w:t>
        </w:r>
      </w:hyperlink>
      <w:r>
        <w:rPr>
          <w:lang w:val="es_ES" w:bidi="es_ES"/>
        </w:rPr>
        <w:t xml:space="preserve"> y su enseñanza </w:t>
      </w:r>
      <w:hyperlink r:id="rId98">
        <w:r>
          <w:rPr>
            <w:lang w:val="es_ES" w:bidi="es_ES"/>
          </w:rPr>
          <w:rPr>
            <w:color w:val="0000EE"/>
            <w:u w:val="single"/>
          </w:rPr>
          <w:t>(</w:t>
        </w:r>
      </w:hyperlink>
      <w:hyperlink r:id="rId119">
        <w:r>
          <w:rPr>
            <w:lang w:val="es_ES" w:bidi="es_ES"/>
          </w:rPr>
          <w:rPr>
            <w:color w:val="0000EE"/>
            <w:u w:val="single"/>
          </w:rPr>
          <w:t>Mt 22:34–40)</w:t>
        </w:r>
      </w:hyperlink>
      <w:r>
        <w:rPr>
          <w:lang w:val="es_ES" w:bidi="es_ES"/>
        </w:rPr>
        <w:t xml:space="preserve">. • La ley se llama "real" porque pertenece al Reino </w:t>
      </w:r>
      <w:hyperlink r:id="rId98">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98">
        <w:r>
          <w:rPr>
            <w:lang w:val="es_ES" w:bidi="es_ES"/>
          </w:rPr>
          <w:rPr>
            <w:color w:val="0000EE"/>
            <w:u w:val="single"/>
          </w:rPr>
          <w:t>(</w:t>
        </w:r>
      </w:hyperlink>
      <w:hyperlink r:id="rId120">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98">
        <w:r>
          <w:rPr>
            <w:lang w:val="es_ES" w:bidi="es_ES"/>
          </w:rPr>
          <w:rPr>
            <w:color w:val="0000EE"/>
            <w:u w:val="single"/>
          </w:rPr>
          <w:t>(ver</w:t>
        </w:r>
      </w:hyperlink>
      <w:r>
        <w:rPr>
          <w:lang w:val="es_ES" w:bidi="es_ES"/>
        </w:rPr>
        <w:t xml:space="preserve"> </w:t>
      </w:r>
      <w:hyperlink r:id="rId121">
        <w:r>
          <w:rPr>
            <w:lang w:val="es_ES" w:bidi="es_ES"/>
          </w:rPr>
          <w:rPr>
            <w:color w:val="0000EE"/>
            <w:u w:val="single"/>
          </w:rPr>
          <w:t>Lv 19:18,</w:t>
        </w:r>
      </w:hyperlink>
      <w:r>
        <w:rPr>
          <w:lang w:val="es_ES" w:bidi="es_ES"/>
        </w:rPr>
        <w:t xml:space="preserve"> </w:t>
      </w:r>
      <w:hyperlink r:id="rId122">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1">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3">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4">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3">
        <w:r>
          <w:rPr>
            <w:lang w:val="es_ES" w:bidi="es_ES"/>
          </w:rPr>
          <w:rPr>
            <w:color w:val="0000EE"/>
            <w:u w:val="single"/>
          </w:rPr>
          <w:t>(</w:t>
        </w:r>
      </w:hyperlink>
      <w:hyperlink r:id="rId125">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3">
        <w:r>
          <w:rPr>
            <w:lang w:val="es_ES" w:bidi="es_ES"/>
          </w:rPr>
          <w:rPr>
            <w:color w:val="0000EE"/>
            <w:u w:val="single"/>
          </w:rPr>
          <w:t>(</w:t>
        </w:r>
      </w:hyperlink>
      <w:hyperlink r:id="rId126">
        <w:r>
          <w:rPr>
            <w:lang w:val="es_ES" w:bidi="es_ES"/>
          </w:rPr>
          <w:rPr>
            <w:color w:val="0000EE"/>
            <w:u w:val="single"/>
          </w:rPr>
          <w:t>2:1–13)</w:t>
        </w:r>
      </w:hyperlink>
      <w:r>
        <w:rPr>
          <w:lang w:val="es_ES" w:bidi="es_ES"/>
        </w:rPr>
        <w:t xml:space="preserve"> relacionando la misericordia divina con la misericordia humana (ver también </w:t>
      </w:r>
      <w:hyperlink r:id="rId127">
        <w:r>
          <w:rPr>
            <w:lang w:val="es_ES" w:bidi="es_ES"/>
          </w:rPr>
          <w:rPr>
            <w:color w:val="0000EE"/>
            <w:u w:val="single"/>
          </w:rPr>
          <w:t>Mt 6:14–15,</w:t>
        </w:r>
      </w:hyperlink>
      <w:r>
        <w:rPr>
          <w:lang w:val="es_ES" w:bidi="es_ES"/>
        </w:rPr>
        <w:t xml:space="preserve"> </w:t>
      </w:r>
      <w:hyperlink r:id="rId128">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3">
        <w:r>
          <w:rPr>
            <w:lang w:val="es_ES" w:bidi="es_ES"/>
          </w:rPr>
          <w:rPr>
            <w:color w:val="0000EE"/>
            <w:u w:val="single"/>
          </w:rPr>
          <w:t>(ver, por ejemplo,</w:t>
        </w:r>
      </w:hyperlink>
      <w:r>
        <w:rPr>
          <w:lang w:val="es_ES" w:bidi="es_ES"/>
        </w:rPr>
        <w:t xml:space="preserve"> </w:t>
      </w:r>
      <w:hyperlink r:id="rId129">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3">
        <w:r>
          <w:rPr>
            <w:lang w:val="es_ES" w:bidi="es_ES"/>
          </w:rPr>
          <w:rPr>
            <w:color w:val="0000EE"/>
            <w:u w:val="single"/>
          </w:rPr>
          <w:t>(</w:t>
        </w:r>
      </w:hyperlink>
      <w:hyperlink r:id="rId130">
        <w:r>
          <w:rPr>
            <w:lang w:val="es_ES" w:bidi="es_ES"/>
          </w:rPr>
          <w:rPr>
            <w:color w:val="0000EE"/>
            <w:u w:val="single"/>
          </w:rPr>
          <w:t>Ro 3:20,</w:t>
        </w:r>
      </w:hyperlink>
      <w:hyperlink r:id="rId131">
        <w:r>
          <w:rPr>
            <w:lang w:val="es_ES" w:bidi="es_ES"/>
          </w:rPr>
          <w:rPr>
            <w:color w:val="0000EE"/>
            <w:u w:val="single"/>
          </w:rPr>
          <w:t>28;</w:t>
        </w:r>
      </w:hyperlink>
      <w:r>
        <w:rPr>
          <w:lang w:val="es_ES" w:bidi="es_ES"/>
        </w:rPr>
        <w:t xml:space="preserve"> </w:t>
      </w:r>
      <w:hyperlink r:id="rId132">
        <w:r>
          <w:rPr>
            <w:lang w:val="es_ES" w:bidi="es_ES"/>
          </w:rPr>
          <w:rPr>
            <w:color w:val="0000EE"/>
            <w:u w:val="single"/>
          </w:rPr>
          <w:t>4:3–5;</w:t>
        </w:r>
      </w:hyperlink>
      <w:r>
        <w:rPr>
          <w:lang w:val="es_ES" w:bidi="es_ES"/>
        </w:rPr>
        <w:t xml:space="preserve"> </w:t>
      </w:r>
      <w:hyperlink r:id="rId133">
        <w:r>
          <w:rPr>
            <w:lang w:val="es_ES" w:bidi="es_ES"/>
          </w:rPr>
          <w:rPr>
            <w:color w:val="0000EE"/>
            <w:u w:val="single"/>
          </w:rPr>
          <w:t>Ga 2:16;</w:t>
        </w:r>
      </w:hyperlink>
      <w:r>
        <w:rPr>
          <w:lang w:val="es_ES" w:bidi="es_ES"/>
        </w:rPr>
        <w:t xml:space="preserve"> </w:t>
      </w:r>
      <w:hyperlink r:id="rId134">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3">
        <w:r>
          <w:rPr>
            <w:lang w:val="es_ES" w:bidi="es_ES"/>
          </w:rPr>
          <w:rPr>
            <w:color w:val="0000EE"/>
            <w:u w:val="single"/>
          </w:rPr>
          <w:t>(</w:t>
        </w:r>
      </w:hyperlink>
      <w:hyperlink r:id="rId135">
        <w:r>
          <w:rPr>
            <w:lang w:val="es_ES" w:bidi="es_ES"/>
          </w:rPr>
          <w:rPr>
            <w:color w:val="0000EE"/>
            <w:u w:val="single"/>
          </w:rPr>
          <w:t>2:12–13):</w:t>
        </w:r>
      </w:hyperlink>
      <w:r>
        <w:rPr>
          <w:lang w:val="es_ES" w:bidi="es_ES"/>
        </w:rPr>
        <w:t xml:space="preserve"> la fe verdadera debe ir acompañada de buenas obras </w:t>
      </w:r>
      <w:hyperlink r:id="rId123">
        <w:r>
          <w:rPr>
            <w:lang w:val="es_ES" w:bidi="es_ES"/>
          </w:rPr>
          <w:rPr>
            <w:color w:val="0000EE"/>
            <w:u w:val="single"/>
          </w:rPr>
          <w:t>(ver</w:t>
        </w:r>
      </w:hyperlink>
      <w:r>
        <w:rPr>
          <w:lang w:val="es_ES" w:bidi="es_ES"/>
        </w:rPr>
        <w:t xml:space="preserve"> </w:t>
      </w:r>
      <w:hyperlink r:id="rId40">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6">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3">
        <w:r>
          <w:rPr>
            <w:lang w:val="es_ES" w:bidi="es_ES"/>
          </w:rPr>
          <w:rPr>
            <w:color w:val="0000EE"/>
            <w:u w:val="single"/>
          </w:rPr>
          <w:t>(ver</w:t>
        </w:r>
      </w:hyperlink>
      <w:r>
        <w:rPr>
          <w:lang w:val="es_ES" w:bidi="es_ES"/>
        </w:rPr>
        <w:t xml:space="preserve"> </w:t>
      </w:r>
      <w:hyperlink r:id="rId137">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38">
        <w:r>
          <w:rPr>
            <w:lang w:val="es_ES" w:bidi="es_ES"/>
          </w:rPr>
          <w:rPr>
            <w:color w:val="0000EE"/>
            <w:u w:val="single"/>
          </w:rPr>
          <w:t>(ver</w:t>
        </w:r>
      </w:hyperlink>
      <w:r>
        <w:rPr>
          <w:lang w:val="es_ES" w:bidi="es_ES"/>
        </w:rPr>
        <w:t xml:space="preserve"> </w:t>
      </w:r>
      <w:hyperlink r:id="rId138">
        <w:r>
          <w:rPr>
            <w:lang w:val="es_ES" w:bidi="es_ES"/>
          </w:rPr>
          <w:rPr>
            <w:color w:val="0000EE"/>
            <w:u w:val="single"/>
          </w:rPr>
          <w:t>Dt 6:4)</w:t>
        </w:r>
      </w:hyperlink>
      <w:r>
        <w:rPr>
          <w:lang w:val="es_ES" w:bidi="es_ES"/>
        </w:rPr>
        <w:t xml:space="preserve">. • Los demonios creen: saben que hay un solo Dios, y él es su enemigo </w:t>
      </w:r>
      <w:hyperlink r:id="rId138">
        <w:r>
          <w:rPr>
            <w:lang w:val="es_ES" w:bidi="es_ES"/>
          </w:rPr>
          <w:rPr>
            <w:color w:val="0000EE"/>
            <w:u w:val="single"/>
          </w:rPr>
          <w:t>(</w:t>
        </w:r>
      </w:hyperlink>
      <w:hyperlink r:id="rId139">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0">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38">
        <w:r>
          <w:rPr>
            <w:lang w:val="es_ES" w:bidi="es_ES"/>
          </w:rPr>
          <w:rPr>
            <w:color w:val="0000EE"/>
            <w:u w:val="single"/>
          </w:rPr>
          <w:t xml:space="preserve">(ver </w:t>
        </w:r>
      </w:hyperlink>
      <w:hyperlink r:id="rId141">
        <w:r>
          <w:rPr>
            <w:lang w:val="es_ES" w:bidi="es_ES"/>
          </w:rPr>
          <w:rPr>
            <w:color w:val="0000EE"/>
            <w:u w:val="single"/>
          </w:rPr>
          <w:t>Gn 12:1–4;</w:t>
        </w:r>
      </w:hyperlink>
      <w:r>
        <w:rPr>
          <w:lang w:val="es_ES" w:bidi="es_ES"/>
        </w:rPr>
        <w:t xml:space="preserve"> </w:t>
      </w:r>
      <w:hyperlink r:id="rId142">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38">
        <w:r>
          <w:rPr>
            <w:lang w:val="es_ES" w:bidi="es_ES"/>
          </w:rPr>
          <w:rPr>
            <w:color w:val="0000EE"/>
            <w:u w:val="single"/>
          </w:rPr>
          <w:t>(</w:t>
        </w:r>
      </w:hyperlink>
      <w:hyperlink r:id="rId143">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38">
        <w:r>
          <w:rPr>
            <w:lang w:val="es_ES" w:bidi="es_ES"/>
          </w:rPr>
          <w:rPr>
            <w:color w:val="0000EE"/>
            <w:u w:val="single"/>
          </w:rPr>
          <w:t xml:space="preserve">(citado de </w:t>
        </w:r>
      </w:hyperlink>
      <w:hyperlink r:id="rId144">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38">
        <w:r>
          <w:rPr>
            <w:lang w:val="es_ES" w:bidi="es_ES"/>
          </w:rPr>
          <w:rPr>
            <w:color w:val="0000EE"/>
            <w:u w:val="single"/>
          </w:rPr>
          <w:t>(</w:t>
        </w:r>
      </w:hyperlink>
      <w:hyperlink r:id="rId46">
        <w:r>
          <w:rPr>
            <w:lang w:val="es_ES" w:bidi="es_ES"/>
          </w:rPr>
          <w:rPr>
            <w:color w:val="0000EE"/>
            <w:u w:val="single"/>
          </w:rPr>
          <w:t>St 1:5–8,</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145">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38">
        <w:r>
          <w:rPr>
            <w:lang w:val="es_ES" w:bidi="es_ES"/>
          </w:rPr>
          <w:rPr>
            <w:color w:val="0000EE"/>
            <w:u w:val="single"/>
          </w:rPr>
          <w:t>(</w:t>
        </w:r>
      </w:hyperlink>
      <w:hyperlink r:id="rId146">
        <w:r>
          <w:rPr>
            <w:lang w:val="es_ES" w:bidi="es_ES"/>
          </w:rPr>
          <w:rPr>
            <w:color w:val="0000EE"/>
            <w:u w:val="single"/>
          </w:rPr>
          <w:t>2:19)</w:t>
        </w:r>
      </w:hyperlink>
      <w:r>
        <w:rPr>
          <w:lang w:val="es_ES" w:bidi="es_ES"/>
        </w:rPr>
        <w:t xml:space="preserve">, sino por una creencia que se traduce en actos generosos como los del mismo Dios </w:t>
      </w:r>
      <w:hyperlink r:id="rId138">
        <w:r>
          <w:rPr>
            <w:lang w:val="es_ES" w:bidi="es_ES"/>
          </w:rPr>
          <w:rPr>
            <w:color w:val="0000EE"/>
            <w:u w:val="single"/>
          </w:rPr>
          <w:t>(</w:t>
        </w:r>
      </w:hyperlink>
      <w:hyperlink r:id="rId147">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38">
        <w:r>
          <w:rPr>
            <w:lang w:val="es_ES" w:bidi="es_ES"/>
          </w:rPr>
          <w:rPr>
            <w:color w:val="0000EE"/>
            <w:u w:val="single"/>
          </w:rPr>
          <w:t>(</w:t>
        </w:r>
      </w:hyperlink>
      <w:hyperlink r:id="rId131">
        <w:r>
          <w:rPr>
            <w:lang w:val="es_ES" w:bidi="es_ES"/>
          </w:rPr>
          <w:rPr>
            <w:color w:val="0000EE"/>
            <w:u w:val="single"/>
          </w:rPr>
          <w:t xml:space="preserve">Ro 3:28, </w:t>
        </w:r>
      </w:hyperlink>
      <w:hyperlink r:id="rId133">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38">
        <w:r>
          <w:rPr>
            <w:lang w:val="es_ES" w:bidi="es_ES"/>
          </w:rPr>
          <w:rPr>
            <w:color w:val="0000EE"/>
            <w:u w:val="single"/>
          </w:rPr>
          <w:t>(</w:t>
        </w:r>
      </w:hyperlink>
      <w:hyperlink r:id="rId129">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38">
        <w:r>
          <w:rPr>
            <w:lang w:val="es_ES" w:bidi="es_ES"/>
          </w:rPr>
          <w:rPr>
            <w:color w:val="0000EE"/>
            <w:u w:val="single"/>
          </w:rPr>
          <w:t>(</w:t>
        </w:r>
      </w:hyperlink>
      <w:hyperlink r:id="rId51">
        <w:r>
          <w:rPr>
            <w:lang w:val="es_ES" w:bidi="es_ES"/>
          </w:rPr>
          <w:rPr>
            <w:color w:val="0000EE"/>
            <w:u w:val="single"/>
          </w:rPr>
          <w:t>St 2:18,</w:t>
        </w:r>
      </w:hyperlink>
      <w:hyperlink r:id="rId14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38">
        <w:r>
          <w:rPr>
            <w:lang w:val="es_ES" w:bidi="es_ES"/>
          </w:rPr>
          <w:rPr>
            <w:color w:val="0000EE"/>
            <w:u w:val="single"/>
          </w:rPr>
          <w:t>(ver</w:t>
        </w:r>
      </w:hyperlink>
      <w:r>
        <w:rPr>
          <w:lang w:val="es_ES" w:bidi="es_ES"/>
        </w:rPr>
        <w:t xml:space="preserve"> </w:t>
      </w:r>
      <w:hyperlink r:id="rId149">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38">
        <w:r>
          <w:rPr>
            <w:lang w:val="es_ES" w:bidi="es_ES"/>
          </w:rPr>
          <w:rPr>
            <w:color w:val="0000EE"/>
            <w:u w:val="single"/>
          </w:rPr>
          <w:t>(</w:t>
        </w:r>
      </w:hyperlink>
      <w:hyperlink r:id="rId150">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38">
        <w:r>
          <w:rPr>
            <w:lang w:val="es_ES" w:bidi="es_ES"/>
          </w:rPr>
          <w:rPr>
            <w:color w:val="0000EE"/>
            <w:u w:val="single"/>
          </w:rPr>
          <w:t>(</w:t>
        </w:r>
      </w:hyperlink>
      <w:hyperlink r:id="rId151">
        <w:r>
          <w:rPr>
            <w:lang w:val="es_ES" w:bidi="es_ES"/>
          </w:rPr>
          <w:rPr>
            <w:color w:val="0000EE"/>
            <w:u w:val="single"/>
          </w:rPr>
          <w:t>Josué 2:1–6,</w:t>
        </w:r>
      </w:hyperlink>
      <w:r>
        <w:rPr>
          <w:lang w:val="es_ES" w:bidi="es_ES"/>
        </w:rPr>
        <w:t xml:space="preserve"> </w:t>
      </w:r>
      <w:hyperlink r:id="rId152">
        <w:r>
          <w:rPr>
            <w:lang w:val="es_ES" w:bidi="es_ES"/>
          </w:rPr>
          <w:rPr>
            <w:color w:val="0000EE"/>
            <w:u w:val="single"/>
          </w:rPr>
          <w:t>6:25</w:t>
        </w:r>
      </w:hyperlink>
      <w:r>
        <w:rPr>
          <w:lang w:val="es_ES" w:bidi="es_ES"/>
        </w:rPr>
        <w:t xml:space="preserve">; </w:t>
      </w:r>
      <w:hyperlink r:id="rId153">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38">
        <w:r>
          <w:rPr>
            <w:lang w:val="es_ES" w:bidi="es_ES"/>
          </w:rPr>
          <w:rPr>
            <w:color w:val="0000EE"/>
            <w:u w:val="single"/>
          </w:rPr>
          <w:t>(</w:t>
        </w:r>
      </w:hyperlink>
      <w:hyperlink r:id="rId71">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38">
        <w:r>
          <w:rPr>
            <w:lang w:val="es_ES" w:bidi="es_ES"/>
          </w:rPr>
          <w:rPr>
            <w:color w:val="0000EE"/>
            <w:u w:val="single"/>
          </w:rPr>
          <w:t>(</w:t>
        </w:r>
      </w:hyperlink>
      <w:hyperlink r:id="rId154">
        <w:r>
          <w:rPr>
            <w:lang w:val="es_ES" w:bidi="es_ES"/>
          </w:rPr>
          <w:rPr>
            <w:color w:val="0000EE"/>
            <w:u w:val="single"/>
          </w:rPr>
          <w:t xml:space="preserve">1 Co 12:28, Ef 4:11, </w:t>
        </w:r>
      </w:hyperlink>
      <w:hyperlink r:id="rId155">
        <w:r>
          <w:rPr>
            <w:lang w:val="es_ES" w:bidi="es_ES"/>
          </w:rPr>
          <w:rPr>
            <w:color w:val="0000EE"/>
            <w:u w:val="single"/>
          </w:rPr>
          <w:t>1 Tm 5:17;</w:t>
        </w:r>
      </w:hyperlink>
      <w:r>
        <w:rPr>
          <w:lang w:val="es_ES" w:bidi="es_ES"/>
        </w:rPr>
        <w:t xml:space="preserve"> </w:t>
      </w:r>
      <w:hyperlink r:id="rId138">
        <w:r>
          <w:rPr>
            <w:lang w:val="es_ES" w:bidi="es_ES"/>
          </w:rPr>
          <w:rPr>
            <w:color w:val="0000EE"/>
            <w:u w:val="single"/>
          </w:rPr>
          <w:t>cp.</w:t>
        </w:r>
      </w:hyperlink>
      <w:r>
        <w:rPr>
          <w:lang w:val="es_ES" w:bidi="es_ES"/>
        </w:rPr>
        <w:t xml:space="preserve"> </w:t>
      </w:r>
      <w:hyperlink r:id="rId156">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38">
        <w:r>
          <w:rPr>
            <w:lang w:val="es_ES" w:bidi="es_ES"/>
          </w:rPr>
          <w:rPr>
            <w:color w:val="0000EE"/>
            <w:u w:val="single"/>
          </w:rPr>
          <w:t>(</w:t>
        </w:r>
      </w:hyperlink>
      <w:hyperlink r:id="rId157">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58">
        <w:r>
          <w:rPr>
            <w:lang w:val="es_ES" w:bidi="es_ES"/>
          </w:rPr>
          <w:rPr>
            <w:color w:val="0000EE"/>
            <w:u w:val="single"/>
          </w:rPr>
          <w:t>3:9–10</w:t>
        </w:r>
      </w:hyperlink>
      <w:r>
        <w:rPr>
          <w:lang w:val="es_ES" w:bidi="es_ES"/>
        </w:rPr>
        <w:t>,</w:t>
      </w:r>
      <w:hyperlink r:id="rId29">
        <w:r>
          <w:rPr>
            <w:lang w:val="es_ES" w:bidi="es_ES"/>
          </w:rPr>
          <w:rPr>
            <w:color w:val="0000EE"/>
            <w:u w:val="single"/>
          </w:rPr>
          <w:t>14</w:t>
        </w:r>
      </w:hyperlink>
      <w:r>
        <w:rPr>
          <w:lang w:val="es_ES" w:bidi="es_ES"/>
        </w:rPr>
        <w:t xml:space="preserve">; </w:t>
      </w:r>
      <w:hyperlink r:id="rId15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0">
        <w:r>
          <w:rPr>
            <w:lang w:val="es_ES" w:bidi="es_ES"/>
          </w:rPr>
          <w:rPr>
            <w:color w:val="0000EE"/>
            <w:u w:val="single"/>
          </w:rPr>
          <w:t>1:27</w:t>
        </w:r>
      </w:hyperlink>
      <w:r>
        <w:rPr>
          <w:lang w:val="es_ES" w:bidi="es_ES"/>
        </w:rPr>
        <w:t xml:space="preserve">; </w:t>
      </w:r>
      <w:hyperlink r:id="rId89">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1">
        <w:r>
          <w:rPr>
            <w:lang w:val="es_ES" w:bidi="es_ES"/>
          </w:rPr>
          <w:rPr>
            <w:color w:val="0000EE"/>
            <w:u w:val="single"/>
          </w:rPr>
          <w:t>Mt 5:22</w:t>
        </w:r>
      </w:hyperlink>
      <w:r>
        <w:rPr>
          <w:lang w:val="es_ES" w:bidi="es_ES"/>
        </w:rPr>
        <w:t>,</w:t>
      </w:r>
      <w:hyperlink r:id="rId162">
        <w:r>
          <w:rPr>
            <w:lang w:val="es_ES" w:bidi="es_ES"/>
          </w:rPr>
          <w:rPr>
            <w:color w:val="0000EE"/>
            <w:u w:val="single"/>
          </w:rPr>
          <w:t>30</w:t>
        </w:r>
      </w:hyperlink>
      <w:r>
        <w:rPr>
          <w:lang w:val="es_ES" w:bidi="es_ES"/>
        </w:rPr>
        <w:t xml:space="preserve">; </w:t>
      </w:r>
      <w:hyperlink r:id="rId163">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4">
        <w:r>
          <w:rPr>
            <w:lang w:val="es_ES" w:bidi="es_ES"/>
          </w:rPr>
          <w:rPr>
            <w:color w:val="0000EE"/>
            <w:u w:val="single"/>
          </w:rPr>
          <w:t>Lucas 16:23</w:t>
        </w:r>
      </w:hyperlink>
      <w:r>
        <w:rPr>
          <w:lang w:val="es_ES" w:bidi="es_ES"/>
        </w:rPr>
        <w:t xml:space="preserve">; </w:t>
      </w:r>
      <w:hyperlink r:id="rId165">
        <w:r>
          <w:rPr>
            <w:lang w:val="es_ES" w:bidi="es_ES"/>
          </w:rPr>
          <w:rPr>
            <w:color w:val="0000EE"/>
            <w:u w:val="single"/>
          </w:rPr>
          <w:t>Hechos 2:31</w:t>
        </w:r>
      </w:hyperlink>
      <w:r>
        <w:rPr>
          <w:lang w:val="es_ES" w:bidi="es_ES"/>
        </w:rPr>
        <w:t>). La referencia al infierno es una alusión al diablo (</w:t>
      </w:r>
      <w:hyperlink r:id="rId166">
        <w:r>
          <w:rPr>
            <w:lang w:val="es_ES" w:bidi="es_ES"/>
          </w:rPr>
          <w:rPr>
            <w:color w:val="0000EE"/>
            <w:u w:val="single"/>
          </w:rPr>
          <w:t>St 4:7,</w:t>
        </w:r>
      </w:hyperlink>
      <w:r>
        <w:rPr>
          <w:lang w:val="es_ES" w:bidi="es_ES"/>
        </w:rPr>
        <w:t xml:space="preserve"> </w:t>
      </w:r>
      <w:hyperlink r:id="rId161">
        <w:r>
          <w:rPr>
            <w:lang w:val="es_ES" w:bidi="es_ES"/>
          </w:rPr>
          <w:rPr>
            <w:color w:val="0000EE"/>
            <w:u w:val="single"/>
          </w:rPr>
          <w:t>Mt 5:22,</w:t>
        </w:r>
      </w:hyperlink>
      <w:r>
        <w:rPr>
          <w:lang w:val="es_ES" w:bidi="es_ES"/>
        </w:rPr>
        <w:t xml:space="preserve"> </w:t>
      </w:r>
      <w:hyperlink r:id="rId167">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68">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69">
        <w:r>
          <w:rPr>
            <w:lang w:val="es_ES" w:bidi="es_ES"/>
          </w:rPr>
          <w:rPr>
            <w:color w:val="0000EE"/>
            <w:u w:val="single"/>
          </w:rPr>
          <w:t>Gn 3:1</w:t>
        </w:r>
      </w:hyperlink>
      <w:r>
        <w:rPr>
          <w:lang w:val="es_ES" w:bidi="es_ES"/>
        </w:rPr>
        <w:t>), que es identificada con el diablo (</w:t>
      </w:r>
      <w:hyperlink r:id="rId170">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1">
        <w:r>
          <w:rPr>
            <w:lang w:val="es_ES" w:bidi="es_ES"/>
          </w:rPr>
          <w:rPr>
            <w:color w:val="0000EE"/>
            <w:u w:val="single"/>
          </w:rPr>
          <w:t>Gn 1:26–27,</w:t>
        </w:r>
      </w:hyperlink>
      <w:r>
        <w:rPr>
          <w:lang w:val="es_ES" w:bidi="es_ES"/>
        </w:rPr>
        <w:t xml:space="preserve"> </w:t>
      </w:r>
      <w:hyperlink r:id="rId172">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3">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4">
        <w:r>
          <w:rPr>
            <w:lang w:val="es_ES" w:bidi="es_ES"/>
          </w:rPr>
          <w:rPr>
            <w:color w:val="0000EE"/>
            <w:u w:val="single"/>
          </w:rPr>
          <w:t>3:17–18</w:t>
        </w:r>
      </w:hyperlink>
      <w:r>
        <w:rPr>
          <w:lang w:val="es_ES" w:bidi="es_ES"/>
        </w:rPr>
        <w:t xml:space="preserve"> (ver también </w:t>
      </w:r>
      <w:hyperlink r:id="rId175">
        <w:r>
          <w:rPr>
            <w:lang w:val="es_ES" w:bidi="es_ES"/>
          </w:rPr>
          <w:rPr>
            <w:color w:val="0000EE"/>
            <w:u w:val="single"/>
          </w:rPr>
          <w:t>Job 28:28,</w:t>
        </w:r>
      </w:hyperlink>
      <w:r>
        <w:rPr>
          <w:lang w:val="es_ES" w:bidi="es_ES"/>
        </w:rPr>
        <w:t xml:space="preserve"> </w:t>
      </w:r>
      <w:hyperlink r:id="rId176">
        <w:r>
          <w:rPr>
            <w:lang w:val="es_ES" w:bidi="es_ES"/>
          </w:rPr>
          <w:rPr>
            <w:color w:val="0000EE"/>
            <w:u w:val="single"/>
          </w:rPr>
          <w:t>Pr 1:2–4,</w:t>
        </w:r>
      </w:hyperlink>
      <w:r>
        <w:rPr>
          <w:lang w:val="es_ES" w:bidi="es_ES"/>
        </w:rPr>
        <w:t xml:space="preserve"> </w:t>
      </w:r>
      <w:hyperlink r:id="rId177">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78">
        <w:r>
          <w:rPr>
            <w:lang w:val="es_ES" w:bidi="es_ES"/>
          </w:rPr>
          <w:rPr>
            <w:color w:val="0000EE"/>
            <w:u w:val="single"/>
          </w:rPr>
          <w:t xml:space="preserve">1 Co 2:14, </w:t>
        </w:r>
      </w:hyperlink>
      <w:hyperlink r:id="rId179">
        <w:r>
          <w:rPr>
            <w:lang w:val="es_ES" w:bidi="es_ES"/>
          </w:rPr>
          <w:rPr>
            <w:color w:val="0000EE"/>
            <w:u w:val="single"/>
          </w:rPr>
          <w:t>Judas 1:19</w:t>
        </w:r>
      </w:hyperlink>
      <w:r>
        <w:rPr>
          <w:lang w:val="es_ES" w:bidi="es_ES"/>
        </w:rPr>
        <w:t>). Es demoníaca ya que proviene del diablo, la fuente última de esta sabiduría destructiva (</w:t>
      </w:r>
      <w:hyperlink r:id="rId168">
        <w:r>
          <w:rPr>
            <w:lang w:val="es_ES" w:bidi="es_ES"/>
          </w:rPr>
          <w:rPr>
            <w:color w:val="0000EE"/>
            <w:u w:val="single"/>
          </w:rPr>
          <w:t>St 3:6,</w:t>
        </w:r>
      </w:hyperlink>
      <w:r>
        <w:rPr>
          <w:lang w:val="es_ES" w:bidi="es_ES"/>
        </w:rPr>
        <w:t xml:space="preserve"> </w:t>
      </w:r>
      <w:hyperlink r:id="rId180">
        <w:r>
          <w:rPr>
            <w:lang w:val="es_ES" w:bidi="es_ES"/>
          </w:rPr>
          <w:rPr>
            <w:color w:val="0000EE"/>
            <w:u w:val="single"/>
          </w:rPr>
          <w:t>4:6,</w:t>
        </w:r>
      </w:hyperlink>
      <w:r>
        <w:rPr>
          <w:lang w:val="es_ES" w:bidi="es_ES"/>
        </w:rPr>
        <w:t xml:space="preserve"> </w:t>
      </w:r>
      <w:hyperlink r:id="rId181">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2">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3">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4">
        <w:r>
          <w:rPr>
            <w:lang w:val="es_ES" w:bidi="es_ES"/>
          </w:rPr>
          <w:rPr>
            <w:color w:val="0000EE"/>
            <w:u w:val="single"/>
          </w:rPr>
          <w:t>Lucas 8:14,</w:t>
        </w:r>
      </w:hyperlink>
      <w:r>
        <w:rPr>
          <w:lang w:val="es_ES" w:bidi="es_ES"/>
        </w:rPr>
        <w:t xml:space="preserve"> </w:t>
      </w:r>
      <w:hyperlink r:id="rId185">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6">
        <w:r>
          <w:rPr>
            <w:lang w:val="es_ES" w:bidi="es_ES"/>
          </w:rPr>
          <w:rPr>
            <w:color w:val="0000EE"/>
            <w:u w:val="single"/>
          </w:rPr>
          <w:t>Jr 3:6,</w:t>
        </w:r>
      </w:hyperlink>
      <w:r>
        <w:rPr>
          <w:lang w:val="es_ES" w:bidi="es_ES"/>
        </w:rPr>
        <w:t xml:space="preserve"> </w:t>
      </w:r>
      <w:hyperlink r:id="rId187">
        <w:r>
          <w:rPr>
            <w:lang w:val="es_ES" w:bidi="es_ES"/>
          </w:rPr>
          <w:rPr>
            <w:color w:val="0000EE"/>
            <w:u w:val="single"/>
          </w:rPr>
          <w:t>Os 3:1</w:t>
        </w:r>
      </w:hyperlink>
      <w:r>
        <w:rPr>
          <w:lang w:val="es_ES" w:bidi="es_ES"/>
        </w:rPr>
        <w:t>) porque sus lectores buscaban lo que la amistad con el mundo podía ofrecerles, aceptación social (</w:t>
      </w:r>
      <w:hyperlink r:id="rId188">
        <w:r>
          <w:rPr>
            <w:lang w:val="es_ES" w:bidi="es_ES"/>
          </w:rPr>
          <w:rPr>
            <w:color w:val="0000EE"/>
            <w:u w:val="single"/>
          </w:rPr>
          <w:t>St 2:1–4</w:t>
        </w:r>
      </w:hyperlink>
      <w:r>
        <w:rPr>
          <w:lang w:val="es_ES" w:bidi="es_ES"/>
        </w:rPr>
        <w:t>), prestigio (</w:t>
      </w:r>
      <w:hyperlink r:id="rId95">
        <w:r>
          <w:rPr>
            <w:lang w:val="es_ES" w:bidi="es_ES"/>
          </w:rPr>
          <w:rPr>
            <w:color w:val="0000EE"/>
            <w:u w:val="single"/>
          </w:rPr>
          <w:t>3:1</w:t>
        </w:r>
      </w:hyperlink>
      <w:r>
        <w:rPr>
          <w:lang w:val="es_ES" w:bidi="es_ES"/>
        </w:rPr>
        <w:t>) o riqueza (</w:t>
      </w:r>
      <w:hyperlink r:id="rId52">
        <w:r>
          <w:rPr>
            <w:lang w:val="es_ES" w:bidi="es_ES"/>
          </w:rPr>
          <w:rPr>
            <w:color w:val="0000EE"/>
            <w:u w:val="single"/>
          </w:rPr>
          <w:t>4:13</w:t>
        </w:r>
      </w:hyperlink>
      <w:r>
        <w:rPr>
          <w:lang w:val="es_ES" w:bidi="es_ES"/>
        </w:rPr>
        <w:t>). La lealtad dividida hacia Dios (</w:t>
      </w:r>
      <w:hyperlink r:id="rId189">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0">
        <w:r>
          <w:rPr>
            <w:lang w:val="es_ES" w:bidi="es_ES"/>
          </w:rPr>
          <w:rPr>
            <w:color w:val="0000EE"/>
            <w:u w:val="single"/>
          </w:rPr>
          <w:t>Lucas 23:12</w:t>
        </w:r>
      </w:hyperlink>
      <w:r>
        <w:rPr>
          <w:lang w:val="es_ES" w:bidi="es_ES"/>
        </w:rPr>
        <w:t xml:space="preserve">, Herodes y Pilato; </w:t>
      </w:r>
      <w:hyperlink r:id="rId191">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2">
        <w:r>
          <w:rPr>
            <w:lang w:val="es_ES" w:bidi="es_ES"/>
          </w:rPr>
          <w:rPr>
            <w:color w:val="0000EE"/>
            <w:u w:val="single"/>
          </w:rPr>
          <w:t>Ex 33:11</w:t>
        </w:r>
      </w:hyperlink>
      <w:r>
        <w:rPr>
          <w:lang w:val="es_ES" w:bidi="es_ES"/>
        </w:rPr>
        <w:t>) como Abraham fueron llamados amigos de Dios (</w:t>
      </w:r>
      <w:hyperlink r:id="rId193">
        <w:r>
          <w:rPr>
            <w:lang w:val="es_ES" w:bidi="es_ES"/>
          </w:rPr>
          <w:rPr>
            <w:color w:val="0000EE"/>
            <w:u w:val="single"/>
          </w:rPr>
          <w:t>St 2:23,</w:t>
        </w:r>
      </w:hyperlink>
      <w:r>
        <w:rPr>
          <w:lang w:val="es_ES" w:bidi="es_ES"/>
        </w:rPr>
        <w:t xml:space="preserve"> </w:t>
      </w:r>
      <w:hyperlink r:id="rId194">
        <w:r>
          <w:rPr>
            <w:lang w:val="es_ES" w:bidi="es_ES"/>
          </w:rPr>
          <w:rPr>
            <w:color w:val="0000EE"/>
            <w:u w:val="single"/>
          </w:rPr>
          <w:t>2 Cro 20:7,</w:t>
        </w:r>
      </w:hyperlink>
      <w:r>
        <w:rPr>
          <w:lang w:val="es_ES" w:bidi="es_ES"/>
        </w:rPr>
        <w:t xml:space="preserve"> </w:t>
      </w:r>
      <w:hyperlink r:id="rId195">
        <w:r>
          <w:rPr>
            <w:lang w:val="es_ES" w:bidi="es_ES"/>
          </w:rPr>
          <w:rPr>
            <w:color w:val="0000EE"/>
            <w:u w:val="single"/>
          </w:rPr>
          <w:t>Is 41:8</w:t>
        </w:r>
      </w:hyperlink>
      <w:r>
        <w:rPr>
          <w:lang w:val="es_ES" w:bidi="es_ES"/>
        </w:rPr>
        <w:t xml:space="preserve">; cp. </w:t>
      </w:r>
      <w:hyperlink r:id="rId145">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6">
        <w:r>
          <w:rPr>
            <w:lang w:val="es_ES" w:bidi="es_ES"/>
          </w:rPr>
          <w:rPr>
            <w:color w:val="0000EE"/>
            <w:u w:val="single"/>
          </w:rPr>
          <w:t>St 3:15–17</w:t>
        </w:r>
      </w:hyperlink>
      <w:r>
        <w:rPr>
          <w:lang w:val="es_ES" w:bidi="es_ES"/>
        </w:rPr>
        <w:t>), y se caracteriza por deseos malignos, peleas y asesinatos (</w:t>
      </w:r>
      <w:hyperlink r:id="rId197">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198">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199">
        <w:r>
          <w:rPr>
            <w:lang w:val="es_ES" w:bidi="es_ES"/>
          </w:rPr>
          <w:rPr>
            <w:color w:val="0000EE"/>
            <w:u w:val="single"/>
          </w:rPr>
          <w:t>Ef 6:11,</w:t>
        </w:r>
      </w:hyperlink>
      <w:r>
        <w:rPr>
          <w:lang w:val="es_ES" w:bidi="es_ES"/>
        </w:rPr>
        <w:t xml:space="preserve"> </w:t>
      </w:r>
      <w:hyperlink r:id="rId200">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3">
        <w:r>
          <w:rPr>
            <w:lang w:val="es_ES" w:bidi="es_ES"/>
          </w:rPr>
          <w:rPr>
            <w:color w:val="0000EE"/>
            <w:u w:val="single"/>
          </w:rPr>
          <w:t>2:23</w:t>
        </w:r>
      </w:hyperlink>
      <w:r>
        <w:rPr>
          <w:lang w:val="es_ES" w:bidi="es_ES"/>
        </w:rPr>
        <w:t>) y la lealtad (</w:t>
      </w:r>
      <w:hyperlink r:id="rId201">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2">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7">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3">
        <w:r>
          <w:rPr>
            <w:lang w:val="es_ES" w:bidi="es_ES"/>
          </w:rPr>
          <w:rPr>
            <w:color w:val="0000EE"/>
            <w:u w:val="single"/>
          </w:rPr>
          <w:t>2:8,</w:t>
        </w:r>
      </w:hyperlink>
      <w:r>
        <w:rPr>
          <w:lang w:val="es_ES" w:bidi="es_ES"/>
        </w:rPr>
        <w:t xml:space="preserve"> </w:t>
      </w:r>
      <w:hyperlink r:id="rId203">
        <w:r>
          <w:rPr>
            <w:lang w:val="es_ES" w:bidi="es_ES"/>
          </w:rPr>
          <w:rPr>
            <w:color w:val="0000EE"/>
            <w:u w:val="single"/>
          </w:rPr>
          <w:t>Lv 19:16–18,</w:t>
        </w:r>
      </w:hyperlink>
      <w:r>
        <w:rPr>
          <w:lang w:val="es_ES" w:bidi="es_ES"/>
        </w:rPr>
        <w:t xml:space="preserve"> </w:t>
      </w:r>
      <w:hyperlink r:id="rId204">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5">
        <w:r>
          <w:rPr>
            <w:lang w:val="es_ES" w:bidi="es_ES"/>
          </w:rPr>
          <w:rPr>
            <w:color w:val="0000EE"/>
            <w:u w:val="single"/>
          </w:rPr>
          <w:t>Mateo 7:1</w:t>
        </w:r>
      </w:hyperlink>
      <w:r>
        <w:rPr>
          <w:lang w:val="es_ES" w:bidi="es_ES"/>
        </w:rPr>
        <w:t xml:space="preserve"> y </w:t>
      </w:r>
      <w:hyperlink r:id="rId206">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7">
        <w:r>
          <w:rPr>
            <w:lang w:val="es_ES" w:bidi="es_ES"/>
          </w:rPr>
          <w:rPr>
            <w:color w:val="0000EE"/>
            <w:u w:val="single"/>
          </w:rPr>
          <w:t>Dt 32:39,</w:t>
        </w:r>
      </w:hyperlink>
      <w:r>
        <w:rPr>
          <w:lang w:val="es_ES" w:bidi="es_ES"/>
        </w:rPr>
        <w:t xml:space="preserve"> </w:t>
      </w:r>
      <w:hyperlink r:id="rId208">
        <w:r>
          <w:rPr>
            <w:lang w:val="es_ES" w:bidi="es_ES"/>
          </w:rPr>
          <w:rPr>
            <w:color w:val="0000EE"/>
            <w:u w:val="single"/>
          </w:rPr>
          <w:t>1 Sam 2:6,</w:t>
        </w:r>
      </w:hyperlink>
      <w:r>
        <w:rPr>
          <w:lang w:val="es_ES" w:bidi="es_ES"/>
        </w:rPr>
        <w:t xml:space="preserve"> </w:t>
      </w:r>
      <w:hyperlink r:id="rId209">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0">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1">
        <w:r>
          <w:rPr>
            <w:lang w:val="es_ES" w:bidi="es_ES"/>
          </w:rPr>
          <w:rPr>
            <w:color w:val="0000EE"/>
            <w:u w:val="single"/>
          </w:rPr>
          <w:t>Dt 24:15,</w:t>
        </w:r>
      </w:hyperlink>
      <w:r>
        <w:rPr>
          <w:lang w:val="es_ES" w:bidi="es_ES"/>
        </w:rPr>
        <w:t xml:space="preserve"> </w:t>
      </w:r>
      <w:hyperlink r:id="rId212">
        <w:r>
          <w:rPr>
            <w:lang w:val="es_ES" w:bidi="es_ES"/>
          </w:rPr>
          <w:rPr>
            <w:color w:val="0000EE"/>
            <w:u w:val="single"/>
          </w:rPr>
          <w:t>Pr 3:27–28,</w:t>
        </w:r>
      </w:hyperlink>
      <w:r>
        <w:rPr>
          <w:lang w:val="es_ES" w:bidi="es_ES"/>
        </w:rPr>
        <w:t xml:space="preserve"> </w:t>
      </w:r>
      <w:hyperlink r:id="rId213">
        <w:r>
          <w:rPr>
            <w:lang w:val="es_ES" w:bidi="es_ES"/>
          </w:rPr>
          <w:rPr>
            <w:color w:val="0000EE"/>
            <w:u w:val="single"/>
          </w:rPr>
          <w:t>Mt 25:41–46,</w:t>
        </w:r>
      </w:hyperlink>
      <w:r>
        <w:rPr>
          <w:lang w:val="es_ES" w:bidi="es_ES"/>
        </w:rPr>
        <w:t xml:space="preserve"> </w:t>
      </w:r>
      <w:hyperlink r:id="rId214">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5">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6">
        <w:r>
          <w:rPr>
            <w:lang w:val="es_ES" w:bidi="es_ES"/>
          </w:rPr>
          <w:rPr>
            <w:color w:val="0000EE"/>
            <w:u w:val="single"/>
          </w:rPr>
          <w:t>5:4</w:t>
        </w:r>
      </w:hyperlink>
      <w:r>
        <w:rPr>
          <w:lang w:val="es_ES" w:bidi="es_ES"/>
        </w:rPr>
        <w:t>) y utilizada de forma malvada (</w:t>
      </w:r>
      <w:hyperlink r:id="rId217">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18">
        <w:r>
          <w:rPr>
            <w:lang w:val="es_ES" w:bidi="es_ES"/>
          </w:rPr>
          <w:rPr>
            <w:color w:val="0000EE"/>
            <w:u w:val="single"/>
          </w:rPr>
          <w:t>5:1</w:t>
        </w:r>
      </w:hyperlink>
      <w:r>
        <w:rPr>
          <w:lang w:val="es_ES" w:bidi="es_ES"/>
        </w:rPr>
        <w:t xml:space="preserve">) eran terratenientes explotadores. Como aquellos mencionados en </w:t>
      </w:r>
      <w:hyperlink r:id="rId219">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0">
        <w:r>
          <w:rPr>
            <w:lang w:val="es_ES" w:bidi="es_ES"/>
          </w:rPr>
          <w:rPr>
            <w:color w:val="0000EE"/>
            <w:u w:val="single"/>
          </w:rPr>
          <w:t>Dt 24:14–15</w:t>
        </w:r>
      </w:hyperlink>
      <w:r>
        <w:rPr>
          <w:lang w:val="es_ES" w:bidi="es_ES"/>
        </w:rPr>
        <w:t xml:space="preserve">). Incluso mientras los jornaleros aún sufren, el Señor ha escuchado (ver </w:t>
      </w:r>
      <w:hyperlink r:id="rId221">
        <w:r>
          <w:rPr>
            <w:lang w:val="es_ES" w:bidi="es_ES"/>
          </w:rPr>
          <w:rPr>
            <w:color w:val="0000EE"/>
            <w:u w:val="single"/>
          </w:rPr>
          <w:t>Ex 3:7</w:t>
        </w:r>
      </w:hyperlink>
      <w:r>
        <w:rPr>
          <w:lang w:val="es_ES" w:bidi="es_ES"/>
        </w:rPr>
        <w:t>). • El Señor de los Ejércitos Celestiales (</w:t>
      </w:r>
      <w:hyperlink r:id="rId222">
        <w:r>
          <w:rPr>
            <w:lang w:val="es_ES" w:bidi="es_ES"/>
          </w:rPr>
          <w:rPr>
            <w:color w:val="0000EE"/>
            <w:u w:val="single"/>
          </w:rPr>
          <w:t>1 Sam 17:45,</w:t>
        </w:r>
      </w:hyperlink>
      <w:r>
        <w:rPr>
          <w:lang w:val="es_ES" w:bidi="es_ES"/>
        </w:rPr>
        <w:t xml:space="preserve"> </w:t>
      </w:r>
      <w:hyperlink r:id="rId223">
        <w:r>
          <w:rPr>
            <w:lang w:val="es_ES" w:bidi="es_ES"/>
          </w:rPr>
          <w:rPr>
            <w:color w:val="0000EE"/>
            <w:u w:val="single"/>
          </w:rPr>
          <w:t>Sal 103:20–21,</w:t>
        </w:r>
      </w:hyperlink>
      <w:r>
        <w:rPr>
          <w:lang w:val="es_ES" w:bidi="es_ES"/>
        </w:rPr>
        <w:t xml:space="preserve"> </w:t>
      </w:r>
      <w:hyperlink r:id="rId224">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5">
        <w:r>
          <w:rPr>
            <w:lang w:val="es_ES" w:bidi="es_ES"/>
          </w:rPr>
          <w:rPr>
            <w:color w:val="0000EE"/>
            <w:u w:val="single"/>
          </w:rPr>
          <w:t>Hechos 3:14,</w:t>
        </w:r>
      </w:hyperlink>
      <w:r>
        <w:rPr>
          <w:lang w:val="es_ES" w:bidi="es_ES"/>
        </w:rPr>
        <w:t xml:space="preserve"> </w:t>
      </w:r>
      <w:hyperlink r:id="rId226">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39">
        <w:r>
          <w:rPr>
            <w:lang w:val="es_ES" w:bidi="es_ES"/>
          </w:rPr>
          <w:rPr>
            <w:color w:val="0000EE"/>
            <w:u w:val="single"/>
          </w:rPr>
          <w:t>5:1–6</w:t>
        </w:r>
      </w:hyperlink>
      <w:r>
        <w:rPr>
          <w:lang w:val="es_ES" w:bidi="es_ES"/>
        </w:rPr>
        <w:t xml:space="preserve">; ver </w:t>
      </w:r>
      <w:hyperlink r:id="rId157">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7">
        <w:r>
          <w:rPr>
            <w:lang w:val="es_ES" w:bidi="es_ES"/>
          </w:rPr>
          <w:rPr>
            <w:color w:val="0000EE"/>
            <w:u w:val="single"/>
          </w:rPr>
          <w:t>Is 40:10,</w:t>
        </w:r>
      </w:hyperlink>
      <w:r>
        <w:rPr>
          <w:lang w:val="es_ES" w:bidi="es_ES"/>
        </w:rPr>
        <w:t xml:space="preserve"> </w:t>
      </w:r>
      <w:hyperlink r:id="rId228">
        <w:r>
          <w:rPr>
            <w:lang w:val="es_ES" w:bidi="es_ES"/>
          </w:rPr>
          <w:rPr>
            <w:color w:val="0000EE"/>
            <w:u w:val="single"/>
          </w:rPr>
          <w:t>Lucas 6:20–35,</w:t>
        </w:r>
      </w:hyperlink>
      <w:r>
        <w:rPr>
          <w:lang w:val="es_ES" w:bidi="es_ES"/>
        </w:rPr>
        <w:t xml:space="preserve"> </w:t>
      </w:r>
      <w:hyperlink r:id="rId229">
        <w:r>
          <w:rPr>
            <w:lang w:val="es_ES" w:bidi="es_ES"/>
          </w:rPr>
          <w:rPr>
            <w:color w:val="0000EE"/>
            <w:u w:val="single"/>
          </w:rPr>
          <w:t>1 Co 15:23,</w:t>
        </w:r>
      </w:hyperlink>
      <w:r>
        <w:rPr>
          <w:lang w:val="es_ES" w:bidi="es_ES"/>
        </w:rPr>
        <w:t xml:space="preserve"> </w:t>
      </w:r>
      <w:hyperlink r:id="rId230">
        <w:r>
          <w:rPr>
            <w:lang w:val="es_ES" w:bidi="es_ES"/>
          </w:rPr>
          <w:rPr>
            <w:color w:val="0000EE"/>
            <w:u w:val="single"/>
          </w:rPr>
          <w:t>1 Pe 1:17,</w:t>
        </w:r>
      </w:hyperlink>
      <w:r>
        <w:rPr>
          <w:lang w:val="es_ES" w:bidi="es_ES"/>
        </w:rPr>
        <w:t xml:space="preserve"> </w:t>
      </w:r>
      <w:hyperlink r:id="rId231">
        <w:r>
          <w:rPr>
            <w:lang w:val="es_ES" w:bidi="es_ES"/>
          </w:rPr>
          <w:rPr>
            <w:color w:val="0000EE"/>
            <w:u w:val="single"/>
          </w:rPr>
          <w:t>5:4</w:t>
        </w:r>
      </w:hyperlink>
      <w:r>
        <w:rPr>
          <w:lang w:val="es_ES" w:bidi="es_ES"/>
        </w:rPr>
        <w:t xml:space="preserve">, </w:t>
      </w:r>
      <w:hyperlink r:id="rId23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3">
        <w:r>
          <w:rPr>
            <w:lang w:val="es_ES" w:bidi="es_ES"/>
          </w:rPr>
          <w:rPr>
            <w:color w:val="0000EE"/>
            <w:u w:val="single"/>
          </w:rPr>
          <w:t>Mt 5:11</w:t>
        </w:r>
      </w:hyperlink>
      <w:r>
        <w:rPr>
          <w:lang w:val="es_ES" w:bidi="es_ES"/>
        </w:rPr>
        <w:t xml:space="preserve"> y </w:t>
      </w:r>
      <w:hyperlink r:id="rId234">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5">
        <w:r>
          <w:rPr>
            <w:lang w:val="es_ES" w:bidi="es_ES"/>
          </w:rPr>
          <w:rPr>
            <w:color w:val="0000EE"/>
            <w:u w:val="single"/>
          </w:rPr>
          <w:t>Job 1:20–21,</w:t>
        </w:r>
      </w:hyperlink>
      <w:r>
        <w:rPr>
          <w:lang w:val="es_ES" w:bidi="es_ES"/>
        </w:rPr>
        <w:t xml:space="preserve"> </w:t>
      </w:r>
      <w:hyperlink r:id="rId236">
        <w:r>
          <w:rPr>
            <w:lang w:val="es_ES" w:bidi="es_ES"/>
          </w:rPr>
          <w:rPr>
            <w:color w:val="0000EE"/>
            <w:u w:val="single"/>
          </w:rPr>
          <w:t>2:9–10</w:t>
        </w:r>
      </w:hyperlink>
      <w:r>
        <w:rPr>
          <w:lang w:val="es_ES" w:bidi="es_ES"/>
        </w:rPr>
        <w:t>), a pesar de sus quejas (</w:t>
      </w:r>
      <w:hyperlink r:id="rId237">
        <w:r>
          <w:rPr>
            <w:lang w:val="es_ES" w:bidi="es_ES"/>
          </w:rPr>
          <w:rPr>
            <w:color w:val="0000EE"/>
            <w:u w:val="single"/>
          </w:rPr>
          <w:t>Job 3:1–26,</w:t>
        </w:r>
      </w:hyperlink>
      <w:r>
        <w:rPr>
          <w:lang w:val="es_ES" w:bidi="es_ES"/>
        </w:rPr>
        <w:t xml:space="preserve"> </w:t>
      </w:r>
      <w:hyperlink r:id="rId238">
        <w:r>
          <w:rPr>
            <w:lang w:val="es_ES" w:bidi="es_ES"/>
          </w:rPr>
          <w:rPr>
            <w:color w:val="0000EE"/>
            <w:u w:val="single"/>
          </w:rPr>
          <w:t>12:1–3,</w:t>
        </w:r>
      </w:hyperlink>
      <w:r>
        <w:rPr>
          <w:lang w:val="es_ES" w:bidi="es_ES"/>
        </w:rPr>
        <w:t xml:space="preserve"> </w:t>
      </w:r>
      <w:hyperlink r:id="rId239">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59">
        <w:r>
          <w:rPr>
            <w:lang w:val="es_ES" w:bidi="es_ES"/>
          </w:rPr>
          <w:rPr>
            <w:color w:val="0000EE"/>
            <w:u w:val="single"/>
          </w:rPr>
          <w:t>4:1–3</w:t>
        </w:r>
      </w:hyperlink>
      <w:r>
        <w:rPr>
          <w:lang w:val="es_ES" w:bidi="es_ES"/>
        </w:rPr>
        <w:t>,</w:t>
      </w:r>
      <w:hyperlink r:id="rId198">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0">
        <w:r>
          <w:rPr>
            <w:lang w:val="es_ES" w:bidi="es_ES"/>
          </w:rPr>
          <w:rPr>
            <w:color w:val="0000EE"/>
            <w:u w:val="single"/>
          </w:rPr>
          <w:t>Mt 5:33–37</w:t>
        </w:r>
      </w:hyperlink>
      <w:r>
        <w:rPr>
          <w:lang w:val="es_ES" w:bidi="es_ES"/>
        </w:rPr>
        <w:t>). Jurar en el nombre del Señor era invocarlo para hacer cumplir el juramento (</w:t>
      </w:r>
      <w:hyperlink r:id="rId241">
        <w:r>
          <w:rPr>
            <w:lang w:val="es_ES" w:bidi="es_ES"/>
          </w:rPr>
          <w:rPr>
            <w:color w:val="0000EE"/>
            <w:u w:val="single"/>
          </w:rPr>
          <w:t>Gn 31:53,</w:t>
        </w:r>
      </w:hyperlink>
      <w:r>
        <w:rPr>
          <w:lang w:val="es_ES" w:bidi="es_ES"/>
        </w:rPr>
        <w:t xml:space="preserve"> </w:t>
      </w:r>
      <w:hyperlink r:id="rId242">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3">
        <w:r>
          <w:rPr>
            <w:lang w:val="es_ES" w:bidi="es_ES"/>
          </w:rPr>
          <w:rPr>
            <w:color w:val="0000EE"/>
            <w:u w:val="single"/>
          </w:rPr>
          <w:t>Mt 23:16–22</w:t>
        </w:r>
      </w:hyperlink>
      <w:r>
        <w:rPr>
          <w:lang w:val="es_ES" w:bidi="es_ES"/>
        </w:rPr>
        <w:t>). Pedro usó un juramento de manera engañosa (</w:t>
      </w:r>
      <w:hyperlink r:id="rId244">
        <w:r>
          <w:rPr>
            <w:lang w:val="es_ES" w:bidi="es_ES"/>
          </w:rPr>
          <w:rPr>
            <w:color w:val="0000EE"/>
            <w:u w:val="single"/>
          </w:rPr>
          <w:t>Mt 26:71–73</w:t>
        </w:r>
      </w:hyperlink>
      <w:r>
        <w:rPr>
          <w:lang w:val="es_ES" w:bidi="es_ES"/>
        </w:rPr>
        <w:t>), pero Pablo usó un juramento para confirmar sus afirmaciones (</w:t>
      </w:r>
      <w:hyperlink r:id="rId245">
        <w:r>
          <w:rPr>
            <w:lang w:val="es_ES" w:bidi="es_ES"/>
          </w:rPr>
          <w:rPr>
            <w:color w:val="0000EE"/>
            <w:u w:val="single"/>
          </w:rPr>
          <w:t>Ro 1:9,</w:t>
        </w:r>
      </w:hyperlink>
      <w:r>
        <w:rPr>
          <w:lang w:val="es_ES" w:bidi="es_ES"/>
        </w:rPr>
        <w:t xml:space="preserve"> </w:t>
      </w:r>
      <w:hyperlink r:id="rId246">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7">
        <w:r>
          <w:rPr>
            <w:lang w:val="es_ES" w:bidi="es_ES"/>
          </w:rPr>
          <w:rPr>
            <w:color w:val="0000EE"/>
            <w:u w:val="single"/>
          </w:rPr>
          <w:t>Hechos 14:23</w:t>
        </w:r>
      </w:hyperlink>
      <w:r>
        <w:rPr>
          <w:lang w:val="es_ES" w:bidi="es_ES"/>
        </w:rPr>
        <w:t xml:space="preserve">; </w:t>
      </w:r>
      <w:hyperlink r:id="rId248">
        <w:r>
          <w:rPr>
            <w:lang w:val="es_ES" w:bidi="es_ES"/>
          </w:rPr>
          <w:rPr>
            <w:color w:val="0000EE"/>
            <w:u w:val="single"/>
          </w:rPr>
          <w:t>20:17</w:t>
        </w:r>
      </w:hyperlink>
      <w:r>
        <w:rPr>
          <w:lang w:val="es_ES" w:bidi="es_ES"/>
        </w:rPr>
        <w:t>,</w:t>
      </w:r>
      <w:hyperlink r:id="rId249">
        <w:r>
          <w:rPr>
            <w:lang w:val="es_ES" w:bidi="es_ES"/>
          </w:rPr>
          <w:rPr>
            <w:color w:val="0000EE"/>
            <w:u w:val="single"/>
          </w:rPr>
          <w:t>28</w:t>
        </w:r>
      </w:hyperlink>
      <w:r>
        <w:rPr>
          <w:lang w:val="es_ES" w:bidi="es_ES"/>
        </w:rPr>
        <w:t xml:space="preserve">; </w:t>
      </w:r>
      <w:hyperlink r:id="rId250">
        <w:r>
          <w:rPr>
            <w:lang w:val="es_ES" w:bidi="es_ES"/>
          </w:rPr>
          <w:rPr>
            <w:color w:val="0000EE"/>
            <w:u w:val="single"/>
          </w:rPr>
          <w:t>1 Pe 5:1–4</w:t>
        </w:r>
      </w:hyperlink>
      <w:r>
        <w:rPr>
          <w:lang w:val="es_ES" w:bidi="es_ES"/>
        </w:rPr>
        <w:t xml:space="preserve">; cp. </w:t>
      </w:r>
      <w:hyperlink r:id="rId251">
        <w:r>
          <w:rPr>
            <w:lang w:val="es_ES" w:bidi="es_ES"/>
          </w:rPr>
          <w:rPr>
            <w:color w:val="0000EE"/>
            <w:u w:val="single"/>
          </w:rPr>
          <w:t>1 Tm 3:1–7,</w:t>
        </w:r>
      </w:hyperlink>
      <w:r>
        <w:rPr>
          <w:lang w:val="es_ES" w:bidi="es_ES"/>
        </w:rPr>
        <w:t xml:space="preserve"> </w:t>
      </w:r>
      <w:hyperlink r:id="rId252">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3">
        <w:r>
          <w:rPr>
            <w:lang w:val="es_ES" w:bidi="es_ES"/>
          </w:rPr>
          <w:rPr>
            <w:color w:val="0000EE"/>
            <w:u w:val="single"/>
          </w:rPr>
          <w:t>Mt 18:17</w:t>
        </w:r>
      </w:hyperlink>
      <w:r>
        <w:rPr>
          <w:lang w:val="es_ES" w:bidi="es_ES"/>
        </w:rPr>
        <w:t>). • El acto de ungir ... con aceite simboliza la bendición divina y la sanación (</w:t>
      </w:r>
      <w:hyperlink r:id="rId254">
        <w:r>
          <w:rPr>
            <w:lang w:val="es_ES" w:bidi="es_ES"/>
          </w:rPr>
          <w:rPr>
            <w:color w:val="0000EE"/>
            <w:u w:val="single"/>
          </w:rPr>
          <w:t>Is 1:6,</w:t>
        </w:r>
      </w:hyperlink>
      <w:r>
        <w:rPr>
          <w:lang w:val="es_ES" w:bidi="es_ES"/>
        </w:rPr>
        <w:t xml:space="preserve"> </w:t>
      </w:r>
      <w:hyperlink r:id="rId255">
        <w:r>
          <w:rPr>
            <w:lang w:val="es_ES" w:bidi="es_ES"/>
          </w:rPr>
          <w:rPr>
            <w:color w:val="0000EE"/>
            <w:u w:val="single"/>
          </w:rPr>
          <w:t>Mt 6:17,</w:t>
        </w:r>
      </w:hyperlink>
      <w:r>
        <w:rPr>
          <w:lang w:val="es_ES" w:bidi="es_ES"/>
        </w:rPr>
        <w:t xml:space="preserve"> </w:t>
      </w:r>
      <w:hyperlink r:id="rId256">
        <w:r>
          <w:rPr>
            <w:lang w:val="es_ES" w:bidi="es_ES"/>
          </w:rPr>
          <w:rPr>
            <w:color w:val="0000EE"/>
            <w:u w:val="single"/>
          </w:rPr>
          <w:t>Marcos 6:13,</w:t>
        </w:r>
      </w:hyperlink>
      <w:r>
        <w:rPr>
          <w:lang w:val="es_ES" w:bidi="es_ES"/>
        </w:rPr>
        <w:t xml:space="preserve"> </w:t>
      </w:r>
      <w:hyperlink r:id="rId257">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58">
        <w:r>
          <w:rPr>
            <w:lang w:val="es_ES" w:bidi="es_ES"/>
          </w:rPr>
          <w:rPr>
            <w:color w:val="0000EE"/>
            <w:u w:val="single"/>
          </w:rPr>
          <w:t>Marcos 9:23;</w:t>
        </w:r>
      </w:hyperlink>
      <w:r>
        <w:rPr>
          <w:lang w:val="es_ES" w:bidi="es_ES"/>
        </w:rPr>
        <w:t xml:space="preserve"> </w:t>
      </w:r>
      <w:hyperlink r:id="rId259">
        <w:r>
          <w:rPr>
            <w:lang w:val="es_ES" w:bidi="es_ES"/>
          </w:rPr>
          <w:rPr>
            <w:color w:val="0000EE"/>
            <w:u w:val="single"/>
          </w:rPr>
          <w:t>Juan 14:13–14;</w:t>
        </w:r>
      </w:hyperlink>
      <w:r>
        <w:rPr>
          <w:lang w:val="es_ES" w:bidi="es_ES"/>
        </w:rPr>
        <w:t xml:space="preserve"> </w:t>
      </w:r>
      <w:hyperlink r:id="rId260">
        <w:r>
          <w:rPr>
            <w:lang w:val="es_ES" w:bidi="es_ES"/>
          </w:rPr>
          <w:rPr>
            <w:color w:val="0000EE"/>
            <w:u w:val="single"/>
          </w:rPr>
          <w:t>15:7</w:t>
        </w:r>
      </w:hyperlink>
      <w:r>
        <w:rPr>
          <w:lang w:val="es_ES" w:bidi="es_ES"/>
        </w:rPr>
        <w:t>,</w:t>
      </w:r>
      <w:hyperlink r:id="rId261">
        <w:r>
          <w:rPr>
            <w:lang w:val="es_ES" w:bidi="es_ES"/>
          </w:rPr>
          <w:rPr>
            <w:color w:val="0000EE"/>
            <w:u w:val="single"/>
          </w:rPr>
          <w:t>16</w:t>
        </w:r>
      </w:hyperlink>
      <w:r>
        <w:rPr>
          <w:lang w:val="es_ES" w:bidi="es_ES"/>
        </w:rPr>
        <w:t xml:space="preserve">; </w:t>
      </w:r>
      <w:hyperlink r:id="rId262">
        <w:r>
          <w:rPr>
            <w:lang w:val="es_ES" w:bidi="es_ES"/>
          </w:rPr>
          <w:rPr>
            <w:color w:val="0000EE"/>
            <w:u w:val="single"/>
          </w:rPr>
          <w:t>16:23–27</w:t>
        </w:r>
      </w:hyperlink>
      <w:r>
        <w:rPr>
          <w:lang w:val="es_ES" w:bidi="es_ES"/>
        </w:rPr>
        <w:t xml:space="preserve">; </w:t>
      </w:r>
      <w:hyperlink r:id="rId263">
        <w:r>
          <w:rPr>
            <w:lang w:val="es_ES" w:bidi="es_ES"/>
          </w:rPr>
          <w:rPr>
            <w:color w:val="0000EE"/>
            <w:u w:val="single"/>
          </w:rPr>
          <w:t>1 Jn 3:22</w:t>
        </w:r>
      </w:hyperlink>
      <w:r>
        <w:rPr>
          <w:lang w:val="es_ES" w:bidi="es_ES"/>
        </w:rPr>
        <w:t xml:space="preserve">; </w:t>
      </w:r>
      <w:hyperlink r:id="rId264">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5">
        <w:r>
          <w:rPr>
            <w:lang w:val="es_ES" w:bidi="es_ES"/>
          </w:rPr>
          <w:rPr>
            <w:color w:val="0000EE"/>
            <w:u w:val="single"/>
          </w:rPr>
          <w:t>St 5:16</w:t>
        </w:r>
      </w:hyperlink>
      <w:r>
        <w:rPr>
          <w:lang w:val="es_ES" w:bidi="es_ES"/>
        </w:rPr>
        <w:t xml:space="preserve">; ver </w:t>
      </w:r>
      <w:hyperlink r:id="rId266">
        <w:r>
          <w:rPr>
            <w:lang w:val="es_ES" w:bidi="es_ES"/>
          </w:rPr>
          <w:rPr>
            <w:color w:val="0000EE"/>
            <w:u w:val="single"/>
          </w:rPr>
          <w:t>Marcos 2:3–12,</w:t>
        </w:r>
      </w:hyperlink>
      <w:r>
        <w:rPr>
          <w:lang w:val="es_ES" w:bidi="es_ES"/>
        </w:rPr>
        <w:t xml:space="preserve"> </w:t>
      </w:r>
      <w:hyperlink r:id="rId267">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68">
        <w:r>
          <w:rPr>
            <w:lang w:val="es_ES" w:bidi="es_ES"/>
          </w:rPr>
          <w:rPr>
            <w:color w:val="0000EE"/>
            <w:u w:val="single"/>
          </w:rPr>
          <w:t>1 Re 17:1,</w:t>
        </w:r>
      </w:hyperlink>
      <w:r>
        <w:rPr>
          <w:lang w:val="es_ES" w:bidi="es_ES"/>
        </w:rPr>
        <w:t xml:space="preserve"> </w:t>
      </w:r>
      <w:hyperlink r:id="rId269">
        <w:r>
          <w:rPr>
            <w:lang w:val="es_ES" w:bidi="es_ES"/>
          </w:rPr>
          <w:rPr>
            <w:color w:val="0000EE"/>
            <w:u w:val="single"/>
          </w:rPr>
          <w:t>18:41–46</w:t>
        </w:r>
      </w:hyperlink>
      <w:r>
        <w:rPr>
          <w:lang w:val="es_ES" w:bidi="es_ES"/>
        </w:rPr>
        <w:t xml:space="preserve">. • Tres años y medio (ver </w:t>
      </w:r>
      <w:hyperlink r:id="rId270">
        <w:r>
          <w:rPr>
            <w:lang w:val="es_ES" w:bidi="es_ES"/>
          </w:rPr>
          <w:rPr>
            <w:color w:val="0000EE"/>
            <w:u w:val="single"/>
          </w:rPr>
          <w:t>1 Re 18:1,</w:t>
        </w:r>
      </w:hyperlink>
      <w:r>
        <w:rPr>
          <w:lang w:val="es_ES" w:bidi="es_ES"/>
        </w:rPr>
        <w:t xml:space="preserve"> </w:t>
      </w:r>
      <w:hyperlink r:id="rId271">
        <w:r>
          <w:rPr>
            <w:lang w:val="es_ES" w:bidi="es_ES"/>
          </w:rPr>
          <w:rPr>
            <w:color w:val="0000EE"/>
            <w:u w:val="single"/>
          </w:rPr>
          <w:t>Lucas 4:25</w:t>
        </w:r>
      </w:hyperlink>
      <w:r>
        <w:rPr>
          <w:lang w:val="es_ES" w:bidi="es_ES"/>
        </w:rPr>
        <w:t xml:space="preserve">) es una cifra aproximada, la mitad de siete, que simboliza un período de juicio (cp. </w:t>
      </w:r>
      <w:hyperlink r:id="rId272">
        <w:r>
          <w:rPr>
            <w:lang w:val="es_ES" w:bidi="es_ES"/>
          </w:rPr>
          <w:rPr>
            <w:color w:val="0000EE"/>
            <w:u w:val="single"/>
          </w:rPr>
          <w:t>Dn 12:7,</w:t>
        </w:r>
      </w:hyperlink>
      <w:r>
        <w:rPr>
          <w:lang w:val="es_ES" w:bidi="es_ES"/>
        </w:rPr>
        <w:t xml:space="preserve"> </w:t>
      </w:r>
      <w:hyperlink r:id="rId273">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4">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3">
        <w:r>
          <w:rPr>
            <w:lang w:val="es_ES" w:bidi="es_ES"/>
          </w:rPr>
          <w:rPr>
            <w:color w:val="0000EE"/>
            <w:u w:val="single"/>
          </w:rPr>
          <w:t>1:12</w:t>
        </w:r>
      </w:hyperlink>
      <w:r>
        <w:rPr>
          <w:lang w:val="es_ES" w:bidi="es_ES"/>
        </w:rPr>
        <w:t>,</w:t>
      </w:r>
      <w:hyperlink r:id="rId274">
        <w:r>
          <w:rPr>
            <w:lang w:val="es_ES" w:bidi="es_ES"/>
          </w:rPr>
          <w:rPr>
            <w:color w:val="0000EE"/>
            <w:u w:val="single"/>
          </w:rPr>
          <w:t>15</w:t>
        </w:r>
      </w:hyperlink>
      <w:r>
        <w:rPr>
          <w:lang w:val="es_ES" w:bidi="es_ES"/>
        </w:rPr>
        <w:t xml:space="preserve">; cp. </w:t>
      </w:r>
      <w:hyperlink r:id="rId275">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6">
        <w:r>
          <w:rPr>
            <w:lang w:val="es_ES" w:bidi="es_ES"/>
          </w:rPr>
          <w:rPr>
            <w:color w:val="0000EE"/>
            <w:u w:val="single"/>
          </w:rPr>
          <w:t>Ga 6:1,</w:t>
        </w:r>
      </w:hyperlink>
      <w:r>
        <w:rPr>
          <w:lang w:val="es_ES" w:bidi="es_ES"/>
        </w:rPr>
        <w:t xml:space="preserve"> </w:t>
      </w:r>
      <w:hyperlink r:id="rId277">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1Tim5:17" TargetMode="External"/><Relationship Id="rId156" Type="http://schemas.openxmlformats.org/officeDocument/2006/relationships/hyperlink" Target="https://ref.ly/Acts5:34" TargetMode="External"/><Relationship Id="rId157" Type="http://schemas.openxmlformats.org/officeDocument/2006/relationships/hyperlink" Target="https://ref.ly/Jas2:6-Jas2:7" TargetMode="External"/><Relationship Id="rId158" Type="http://schemas.openxmlformats.org/officeDocument/2006/relationships/hyperlink" Target="https://ref.ly/Jas3:9-Jas3:10" TargetMode="External"/><Relationship Id="rId159" Type="http://schemas.openxmlformats.org/officeDocument/2006/relationships/hyperlink" Target="https://ref.ly/Jas4:1-Jas4:3" TargetMode="External"/><Relationship Id="rId160" Type="http://schemas.openxmlformats.org/officeDocument/2006/relationships/hyperlink" Target="https://ref.ly/Jas1:27" TargetMode="External"/><Relationship Id="rId161" Type="http://schemas.openxmlformats.org/officeDocument/2006/relationships/hyperlink" Target="https://ref.ly/Matt5:22" TargetMode="External"/><Relationship Id="rId162" Type="http://schemas.openxmlformats.org/officeDocument/2006/relationships/hyperlink" Target="https://ref.ly/Matt5:30" TargetMode="External"/><Relationship Id="rId163" Type="http://schemas.openxmlformats.org/officeDocument/2006/relationships/hyperlink" Target="https://ref.ly/Matt23:15" TargetMode="External"/><Relationship Id="rId164" Type="http://schemas.openxmlformats.org/officeDocument/2006/relationships/hyperlink" Target="https://ref.ly/Luke16:23" TargetMode="External"/><Relationship Id="rId165" Type="http://schemas.openxmlformats.org/officeDocument/2006/relationships/hyperlink" Target="https://ref.ly/Acts2:31" TargetMode="External"/><Relationship Id="rId166" Type="http://schemas.openxmlformats.org/officeDocument/2006/relationships/hyperlink" Target="https://ref.ly/Jas4:7" TargetMode="External"/><Relationship Id="rId167" Type="http://schemas.openxmlformats.org/officeDocument/2006/relationships/hyperlink" Target="https://ref.ly/John8:44" TargetMode="External"/><Relationship Id="rId168" Type="http://schemas.openxmlformats.org/officeDocument/2006/relationships/hyperlink" Target="https://ref.ly/Jas3:6" TargetMode="External"/><Relationship Id="rId169" Type="http://schemas.openxmlformats.org/officeDocument/2006/relationships/hyperlink" Target="https://ref.ly/Gen3:1" TargetMode="External"/><Relationship Id="rId170" Type="http://schemas.openxmlformats.org/officeDocument/2006/relationships/hyperlink" Target="https://ref.ly/Rev20:2" TargetMode="External"/><Relationship Id="rId171" Type="http://schemas.openxmlformats.org/officeDocument/2006/relationships/hyperlink" Target="https://ref.ly/Gen1:26-Gen1:27" TargetMode="External"/><Relationship Id="rId172" Type="http://schemas.openxmlformats.org/officeDocument/2006/relationships/hyperlink" Target="https://ref.ly/Gen9:6" TargetMode="External"/><Relationship Id="rId173" Type="http://schemas.openxmlformats.org/officeDocument/2006/relationships/hyperlink" Target="https://ref.ly/Jas1:5" TargetMode="External"/><Relationship Id="rId174" Type="http://schemas.openxmlformats.org/officeDocument/2006/relationships/hyperlink" Target="https://ref.ly/Jas3:17-Jas3:18" TargetMode="External"/><Relationship Id="rId175" Type="http://schemas.openxmlformats.org/officeDocument/2006/relationships/hyperlink" Target="https://ref.ly/Job28:28" TargetMode="External"/><Relationship Id="rId176" Type="http://schemas.openxmlformats.org/officeDocument/2006/relationships/hyperlink" Target="https://ref.ly/Prov1:2-Prov1:4" TargetMode="External"/><Relationship Id="rId177" Type="http://schemas.openxmlformats.org/officeDocument/2006/relationships/hyperlink" Target="https://ref.ly/Prov2:10-Prov2:15" TargetMode="External"/><Relationship Id="rId178" Type="http://schemas.openxmlformats.org/officeDocument/2006/relationships/hyperlink" Target="https://ref.ly/1Cor2:14" TargetMode="External"/><Relationship Id="rId179" Type="http://schemas.openxmlformats.org/officeDocument/2006/relationships/hyperlink" Target="https://ref.ly/Jude1:19" TargetMode="External"/><Relationship Id="rId180" Type="http://schemas.openxmlformats.org/officeDocument/2006/relationships/hyperlink" Target="https://ref.ly/Jas4:6" TargetMode="External"/><Relationship Id="rId181" Type="http://schemas.openxmlformats.org/officeDocument/2006/relationships/hyperlink" Target="https://ref.ly/1Tim4:1" TargetMode="External"/><Relationship Id="rId182" Type="http://schemas.openxmlformats.org/officeDocument/2006/relationships/hyperlink" Target="https://ref.ly/Matt5:9" TargetMode="External"/><Relationship Id="rId183" Type="http://schemas.openxmlformats.org/officeDocument/2006/relationships/hyperlink" Target="https://ref.ly/Jas4:3" TargetMode="External"/><Relationship Id="rId184" Type="http://schemas.openxmlformats.org/officeDocument/2006/relationships/hyperlink" Target="https://ref.ly/Luke8:14" TargetMode="External"/><Relationship Id="rId185" Type="http://schemas.openxmlformats.org/officeDocument/2006/relationships/hyperlink" Target="https://ref.ly/Titus3:3" TargetMode="External"/><Relationship Id="rId186" Type="http://schemas.openxmlformats.org/officeDocument/2006/relationships/hyperlink" Target="https://ref.ly/Jer3:6" TargetMode="External"/><Relationship Id="rId187" Type="http://schemas.openxmlformats.org/officeDocument/2006/relationships/hyperlink" Target="https://ref.ly/Hos3:1" TargetMode="External"/><Relationship Id="rId188" Type="http://schemas.openxmlformats.org/officeDocument/2006/relationships/hyperlink" Target="https://ref.ly/Jas2:1-Jas2:4" TargetMode="External"/><Relationship Id="rId189" Type="http://schemas.openxmlformats.org/officeDocument/2006/relationships/hyperlink" Target="https://ref.ly/Jas4:8" TargetMode="External"/><Relationship Id="rId190" Type="http://schemas.openxmlformats.org/officeDocument/2006/relationships/hyperlink" Target="https://ref.ly/Luke23:12" TargetMode="External"/><Relationship Id="rId191" Type="http://schemas.openxmlformats.org/officeDocument/2006/relationships/hyperlink" Target="https://ref.ly/John19:12" TargetMode="External"/><Relationship Id="rId192" Type="http://schemas.openxmlformats.org/officeDocument/2006/relationships/hyperlink" Target="https://ref.ly/Exod33:11" TargetMode="External"/><Relationship Id="rId193" Type="http://schemas.openxmlformats.org/officeDocument/2006/relationships/hyperlink" Target="https://ref.ly/Jas2:23" TargetMode="External"/><Relationship Id="rId194" Type="http://schemas.openxmlformats.org/officeDocument/2006/relationships/hyperlink" Target="https://ref.ly/2Chr20:7" TargetMode="External"/><Relationship Id="rId195" Type="http://schemas.openxmlformats.org/officeDocument/2006/relationships/hyperlink" Target="https://ref.ly/Isa41:8" TargetMode="External"/><Relationship Id="rId196" Type="http://schemas.openxmlformats.org/officeDocument/2006/relationships/hyperlink" Target="https://ref.ly/Jas3:15-Jas3:17" TargetMode="External"/><Relationship Id="rId197" Type="http://schemas.openxmlformats.org/officeDocument/2006/relationships/hyperlink" Target="https://ref.ly/Jas4:2-Jas4:3" TargetMode="External"/><Relationship Id="rId198" Type="http://schemas.openxmlformats.org/officeDocument/2006/relationships/hyperlink" Target="https://ref.ly/Jas4:11-Jas4:12" TargetMode="External"/><Relationship Id="rId199" Type="http://schemas.openxmlformats.org/officeDocument/2006/relationships/hyperlink" Target="https://ref.ly/Eph6:11" TargetMode="External"/><Relationship Id="rId200" Type="http://schemas.openxmlformats.org/officeDocument/2006/relationships/hyperlink" Target="https://ref.ly/1Pet5:8" TargetMode="External"/><Relationship Id="rId201" Type="http://schemas.openxmlformats.org/officeDocument/2006/relationships/hyperlink" Target="https://ref.ly/Jas1:6-Jas1:8" TargetMode="External"/><Relationship Id="rId202" Type="http://schemas.openxmlformats.org/officeDocument/2006/relationships/hyperlink" Target="https://ref.ly/Mark7:1-Mark7:23" TargetMode="External"/><Relationship Id="rId203" Type="http://schemas.openxmlformats.org/officeDocument/2006/relationships/hyperlink" Target="https://ref.ly/Lev19:16-Lev19:18" TargetMode="External"/><Relationship Id="rId204" Type="http://schemas.openxmlformats.org/officeDocument/2006/relationships/hyperlink" Target="https://ref.ly/Matt7:1-Matt7:5" TargetMode="External"/><Relationship Id="rId205" Type="http://schemas.openxmlformats.org/officeDocument/2006/relationships/hyperlink" Target="https://ref.ly/Matt7:1" TargetMode="External"/><Relationship Id="rId206" Type="http://schemas.openxmlformats.org/officeDocument/2006/relationships/hyperlink" Target="https://ref.ly/Luke6:37" TargetMode="External"/><Relationship Id="rId207" Type="http://schemas.openxmlformats.org/officeDocument/2006/relationships/hyperlink" Target="https://ref.ly/Deut32:39" TargetMode="External"/><Relationship Id="rId208" Type="http://schemas.openxmlformats.org/officeDocument/2006/relationships/hyperlink" Target="https://ref.ly/1Sam2:6" TargetMode="External"/><Relationship Id="rId209" Type="http://schemas.openxmlformats.org/officeDocument/2006/relationships/hyperlink" Target="https://ref.ly/Matt10:28" TargetMode="External"/><Relationship Id="rId210" Type="http://schemas.openxmlformats.org/officeDocument/2006/relationships/hyperlink" Target="https://ref.ly/Jas1:9-Jas1:10" TargetMode="External"/><Relationship Id="rId211" Type="http://schemas.openxmlformats.org/officeDocument/2006/relationships/hyperlink" Target="https://ref.ly/Deut24:15" TargetMode="External"/><Relationship Id="rId212" Type="http://schemas.openxmlformats.org/officeDocument/2006/relationships/hyperlink" Target="https://ref.ly/Prov3:27-Prov3:28" TargetMode="External"/><Relationship Id="rId213" Type="http://schemas.openxmlformats.org/officeDocument/2006/relationships/hyperlink" Target="https://ref.ly/Matt25:41-Matt25:46" TargetMode="External"/><Relationship Id="rId214" Type="http://schemas.openxmlformats.org/officeDocument/2006/relationships/hyperlink" Target="https://ref.ly/Luke12:47" TargetMode="External"/><Relationship Id="rId215" Type="http://schemas.openxmlformats.org/officeDocument/2006/relationships/hyperlink" Target="https://ref.ly/Lev19:13" TargetMode="External"/><Relationship Id="rId216" Type="http://schemas.openxmlformats.org/officeDocument/2006/relationships/hyperlink" Target="https://ref.ly/Jas5:4" TargetMode="External"/><Relationship Id="rId217" Type="http://schemas.openxmlformats.org/officeDocument/2006/relationships/hyperlink" Target="https://ref.ly/Jas5:5-Jas5:6" TargetMode="External"/><Relationship Id="rId218" Type="http://schemas.openxmlformats.org/officeDocument/2006/relationships/hyperlink" Target="https://ref.ly/Jas5:1" TargetMode="External"/><Relationship Id="rId219" Type="http://schemas.openxmlformats.org/officeDocument/2006/relationships/hyperlink" Target="https://ref.ly/Jas2:6" TargetMode="External"/><Relationship Id="rId220" Type="http://schemas.openxmlformats.org/officeDocument/2006/relationships/hyperlink" Target="https://ref.ly/Deut24:14-Deut24:15" TargetMode="External"/><Relationship Id="rId221" Type="http://schemas.openxmlformats.org/officeDocument/2006/relationships/hyperlink" Target="https://ref.ly/Exod3:7" TargetMode="External"/><Relationship Id="rId222" Type="http://schemas.openxmlformats.org/officeDocument/2006/relationships/hyperlink" Target="https://ref.ly/1Sam17:45" TargetMode="External"/><Relationship Id="rId223" Type="http://schemas.openxmlformats.org/officeDocument/2006/relationships/hyperlink" Target="https://ref.ly/Ps103:20-Ps103:21" TargetMode="External"/><Relationship Id="rId224" Type="http://schemas.openxmlformats.org/officeDocument/2006/relationships/hyperlink" Target="https://ref.ly/Rom9:29" TargetMode="External"/><Relationship Id="rId225" Type="http://schemas.openxmlformats.org/officeDocument/2006/relationships/hyperlink" Target="https://ref.ly/Acts3:14" TargetMode="External"/><Relationship Id="rId226" Type="http://schemas.openxmlformats.org/officeDocument/2006/relationships/hyperlink" Target="https://ref.ly/Acts7:52"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