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3">
        <w:r>
          <w:rPr>
            <w:lang w:val="fr_FR" w:bidi="fr_FR"/>
          </w:rPr>
          <w:rPr>
            <w:color w:val="0000EE"/>
            <w:u w:val="single"/>
          </w:rPr>
          <w:t>Jos 14.7</w:t>
        </w:r>
      </w:hyperlink>
      <w:r>
        <w:rPr>
          <w:lang w:val="fr_FR" w:bidi="fr_FR"/>
        </w:rPr>
        <w:t xml:space="preserve"> ; </w:t>
      </w:r>
      <w:hyperlink r:id="rId14">
        <w:r>
          <w:rPr>
            <w:lang w:val="fr_FR" w:bidi="fr_FR"/>
          </w:rPr>
          <w:rPr>
            <w:color w:val="0000EE"/>
            <w:u w:val="single"/>
          </w:rPr>
          <w:t>2R 18.12</w:t>
        </w:r>
      </w:hyperlink>
      <w:r>
        <w:rPr>
          <w:lang w:val="fr_FR" w:bidi="fr_FR"/>
        </w:rPr>
        <w:t xml:space="preserve"> ; </w:t>
      </w:r>
      <w:hyperlink r:id="rId15">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6">
        <w:r>
          <w:rPr>
            <w:lang w:val="fr_FR" w:bidi="fr_FR"/>
          </w:rPr>
          <w:rPr>
            <w:color w:val="0000EE"/>
            <w:u w:val="single"/>
          </w:rPr>
          <w:t>1.21</w:t>
        </w:r>
      </w:hyperlink>
      <w:r>
        <w:rPr>
          <w:lang w:val="fr_FR" w:bidi="fr_FR"/>
        </w:rPr>
        <w:t xml:space="preserve">, </w:t>
      </w:r>
      <w:hyperlink r:id="rId17">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18">
        <w:r>
          <w:rPr>
            <w:lang w:val="fr_FR" w:bidi="fr_FR"/>
          </w:rPr>
          <w:rPr>
            <w:color w:val="0000EE"/>
            <w:u w:val="single"/>
          </w:rPr>
          <w:t>Rm 1.8– 14</w:t>
        </w:r>
      </w:hyperlink>
      <w:r>
        <w:rPr>
          <w:lang w:val="fr_FR" w:bidi="fr_FR"/>
        </w:rPr>
        <w:t xml:space="preserve"> ; </w:t>
      </w:r>
      <w:hyperlink r:id="rId19">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0">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1">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3">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4">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5">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6">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7">
        <w:r>
          <w:rPr>
            <w:lang w:val="fr_FR" w:bidi="fr_FR"/>
          </w:rPr>
          <w:rPr>
            <w:color w:val="0000EE"/>
            <w:u w:val="single"/>
          </w:rPr>
          <w:t>Gn 18.17–19.26</w:t>
        </w:r>
      </w:hyperlink>
      <w:r>
        <w:rPr>
          <w:lang w:val="fr_FR" w:bidi="fr_FR"/>
        </w:rPr>
        <w:t xml:space="preserve"> ; </w:t>
      </w:r>
      <w:hyperlink r:id="rId28">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29">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0">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1">
        <w:r>
          <w:rPr>
            <w:lang w:val="fr_FR" w:bidi="fr_FR"/>
          </w:rPr>
          <w:rPr>
            <w:color w:val="0000EE"/>
            <w:u w:val="single"/>
          </w:rPr>
          <w:t>1.18</w:t>
        </w:r>
      </w:hyperlink>
      <w:r>
        <w:rPr>
          <w:lang w:val="fr_FR" w:bidi="fr_FR"/>
        </w:rPr>
        <w:t xml:space="preserve"> ; </w:t>
      </w:r>
      <w:hyperlink r:id="rId32">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3">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4">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5">
        <w:r>
          <w:rPr>
            <w:lang w:val="fr_FR" w:bidi="fr_FR"/>
          </w:rPr>
          <w:rPr>
            <w:color w:val="0000EE"/>
            <w:u w:val="single"/>
          </w:rPr>
          <w:t>Dn 10.13</w:t>
        </w:r>
      </w:hyperlink>
      <w:r>
        <w:rPr>
          <w:lang w:val="fr_FR" w:bidi="fr_FR"/>
        </w:rPr>
        <w:t xml:space="preserve">, </w:t>
      </w:r>
      <w:hyperlink r:id="rId36">
        <w:r>
          <w:rPr>
            <w:lang w:val="fr_FR" w:bidi="fr_FR"/>
          </w:rPr>
          <w:rPr>
            <w:color w:val="0000EE"/>
            <w:u w:val="single"/>
          </w:rPr>
          <w:t xml:space="preserve">21 </w:t>
        </w:r>
      </w:hyperlink>
      <w:r>
        <w:rPr>
          <w:lang w:val="fr_FR" w:bidi="fr_FR"/>
        </w:rPr>
        <w:t xml:space="preserve">; </w:t>
      </w:r>
      <w:hyperlink r:id="rId37">
        <w:r>
          <w:rPr>
            <w:lang w:val="fr_FR" w:bidi="fr_FR"/>
          </w:rPr>
          <w:rPr>
            <w:color w:val="0000EE"/>
            <w:u w:val="single"/>
          </w:rPr>
          <w:t xml:space="preserve">12.1 </w:t>
        </w:r>
      </w:hyperlink>
      <w:r>
        <w:rPr>
          <w:lang w:val="fr_FR" w:bidi="fr_FR"/>
        </w:rPr>
        <w:t xml:space="preserve">; </w:t>
      </w:r>
      <w:hyperlink r:id="rId38">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39">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0">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1">
        <w:r>
          <w:rPr>
            <w:lang w:val="fr_FR" w:bidi="fr_FR"/>
          </w:rPr>
          <w:rPr>
            <w:color w:val="0000EE"/>
            <w:u w:val="single"/>
          </w:rPr>
          <w:t xml:space="preserve">Gn 5.18–24 </w:t>
        </w:r>
      </w:hyperlink>
      <w:r>
        <w:rPr>
          <w:lang w:val="fr_FR" w:bidi="fr_FR"/>
        </w:rPr>
        <w:t xml:space="preserve">; </w:t>
      </w:r>
      <w:hyperlink r:id="rId42">
        <w:r>
          <w:rPr>
            <w:lang w:val="fr_FR" w:bidi="fr_FR"/>
          </w:rPr>
          <w:rPr>
            <w:color w:val="0000EE"/>
            <w:u w:val="single"/>
          </w:rPr>
          <w:t>1 Ch 1.3</w:t>
        </w:r>
      </w:hyperlink>
      <w:r>
        <w:rPr>
          <w:lang w:val="fr_FR" w:bidi="fr_FR"/>
        </w:rPr>
        <w:t xml:space="preserve">). Le verset </w:t>
      </w:r>
      <w:hyperlink r:id="rId43">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4">
        <w:r>
          <w:rPr>
            <w:lang w:val="fr_FR" w:bidi="fr_FR"/>
          </w:rPr>
          <w:rPr>
            <w:color w:val="0000EE"/>
            <w:u w:val="single"/>
          </w:rPr>
          <w:t>2R 2.1–13</w:t>
        </w:r>
      </w:hyperlink>
      <w:r>
        <w:rPr>
          <w:lang w:val="fr_FR" w:bidi="fr_FR"/>
        </w:rPr>
        <w:t xml:space="preserve"> ; voir </w:t>
      </w:r>
      <w:hyperlink r:id="rId45">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6">
        <w:r>
          <w:rPr>
            <w:lang w:val="fr_FR" w:bidi="fr_FR"/>
          </w:rPr>
          <w:rPr>
            <w:color w:val="0000EE"/>
            <w:u w:val="single"/>
          </w:rPr>
          <w:t>Ac 20.29–30 ;</w:t>
        </w:r>
      </w:hyperlink>
      <w:r>
        <w:rPr>
          <w:lang w:val="fr_FR" w:bidi="fr_FR"/>
        </w:rPr>
        <w:t xml:space="preserve"> </w:t>
      </w:r>
      <w:hyperlink r:id="rId47">
        <w:r>
          <w:rPr>
            <w:lang w:val="fr_FR" w:bidi="fr_FR"/>
          </w:rPr>
          <w:rPr>
            <w:color w:val="0000EE"/>
            <w:u w:val="single"/>
          </w:rPr>
          <w:t>1Tm 4.1–3</w:t>
        </w:r>
      </w:hyperlink>
      <w:r>
        <w:rPr>
          <w:lang w:val="fr_FR" w:bidi="fr_FR"/>
        </w:rPr>
        <w:t xml:space="preserve">, et </w:t>
      </w:r>
      <w:hyperlink r:id="rId48">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49">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0">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1">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0">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2">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3">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4">
        <w:r>
          <w:rPr>
            <w:lang w:val="fr_FR" w:bidi="fr_FR"/>
          </w:rPr>
          <w:rPr>
            <w:color w:val="0000EE"/>
            <w:u w:val="single"/>
          </w:rPr>
          <w:t>1.5–7</w:t>
        </w:r>
      </w:hyperlink>
      <w:r>
        <w:rPr>
          <w:lang w:val="fr_FR" w:bidi="fr_FR"/>
        </w:rPr>
        <w:t xml:space="preserve">, </w:t>
      </w:r>
      <w:hyperlink r:id="rId5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6">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7">
        <w:r>
          <w:rPr>
            <w:lang w:val="fr_FR" w:bidi="fr_FR"/>
          </w:rPr>
          <w:rPr>
            <w:color w:val="0000EE"/>
            <w:u w:val="single"/>
          </w:rPr>
          <w:t>Za 3.1–4</w:t>
        </w:r>
      </w:hyperlink>
      <w:r>
        <w:rPr>
          <w:lang w:val="fr_FR" w:bidi="fr_FR"/>
        </w:rPr>
        <w:t xml:space="preserve"> ; </w:t>
      </w:r>
      <w:hyperlink r:id="rId58">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Jude1:14-Jude1:15" TargetMode="External"/><Relationship Id="rId27" Type="http://schemas.openxmlformats.org/officeDocument/2006/relationships/hyperlink" Target="https://ref.ly/Gen18:17-Gen19:26" TargetMode="External"/><Relationship Id="rId28" Type="http://schemas.openxmlformats.org/officeDocument/2006/relationships/hyperlink" Target="https://ref.ly/Luke17:26-Luke17:29" TargetMode="External"/><Relationship Id="rId29" Type="http://schemas.openxmlformats.org/officeDocument/2006/relationships/hyperlink" Target="https://ref.ly/Deut29:23" TargetMode="External"/><Relationship Id="rId30" Type="http://schemas.openxmlformats.org/officeDocument/2006/relationships/hyperlink" Target="https://ref.ly/Gen19:5-Gen19:10" TargetMode="External"/><Relationship Id="rId31" Type="http://schemas.openxmlformats.org/officeDocument/2006/relationships/hyperlink" Target="https://ref.ly/Jude1:18" TargetMode="External"/><Relationship Id="rId32" Type="http://schemas.openxmlformats.org/officeDocument/2006/relationships/hyperlink" Target="https://ref.ly/2Pet3:3-2Pet3:4" TargetMode="External"/><Relationship Id="rId33" Type="http://schemas.openxmlformats.org/officeDocument/2006/relationships/hyperlink" Target="https://ref.ly/2Pet2:10" TargetMode="External"/><Relationship Id="rId34" Type="http://schemas.openxmlformats.org/officeDocument/2006/relationships/hyperlink" Target="https://ref.ly/1Thess4:16" TargetMode="External"/><Relationship Id="rId35" Type="http://schemas.openxmlformats.org/officeDocument/2006/relationships/hyperlink" Target="https://ref.ly/Dan10:13" TargetMode="External"/><Relationship Id="rId36" Type="http://schemas.openxmlformats.org/officeDocument/2006/relationships/hyperlink" Target="https://ref.ly/Dan10:21" TargetMode="External"/><Relationship Id="rId37" Type="http://schemas.openxmlformats.org/officeDocument/2006/relationships/hyperlink" Target="https://ref.ly/Dan12:1" TargetMode="External"/><Relationship Id="rId38" Type="http://schemas.openxmlformats.org/officeDocument/2006/relationships/hyperlink" Target="https://ref.ly/Rev12:7" TargetMode="External"/><Relationship Id="rId39" Type="http://schemas.openxmlformats.org/officeDocument/2006/relationships/hyperlink" Target="https://ref.ly/Gen4:1-Gen4:16" TargetMode="External"/><Relationship Id="rId40" Type="http://schemas.openxmlformats.org/officeDocument/2006/relationships/hyperlink" Target="https://ref.ly/Num16:1-Num16:35" TargetMode="External"/><Relationship Id="rId41" Type="http://schemas.openxmlformats.org/officeDocument/2006/relationships/hyperlink" Target="https://ref.ly/Gen5:18-Gen5:24" TargetMode="External"/><Relationship Id="rId42" Type="http://schemas.openxmlformats.org/officeDocument/2006/relationships/hyperlink" Target="https://ref.ly/1Chr1:3" TargetMode="External"/><Relationship Id="rId43" Type="http://schemas.openxmlformats.org/officeDocument/2006/relationships/hyperlink" Target="https://ref.ly/Gen5:24" TargetMode="External"/><Relationship Id="rId44" Type="http://schemas.openxmlformats.org/officeDocument/2006/relationships/hyperlink" Target="https://ref.ly/2Kgs2:1-2Kgs2:13" TargetMode="External"/><Relationship Id="rId45" Type="http://schemas.openxmlformats.org/officeDocument/2006/relationships/hyperlink" Target="https://ref.ly/Heb11:5" TargetMode="External"/><Relationship Id="rId46" Type="http://schemas.openxmlformats.org/officeDocument/2006/relationships/hyperlink" Target="https://ref.ly/Acts20:29-Acts20:30" TargetMode="External"/><Relationship Id="rId47" Type="http://schemas.openxmlformats.org/officeDocument/2006/relationships/hyperlink" Target="https://ref.ly/1Tim4:1-1Tim4:3" TargetMode="External"/><Relationship Id="rId48" Type="http://schemas.openxmlformats.org/officeDocument/2006/relationships/hyperlink" Target="https://ref.ly/2Tim3:1-2Tim3:5" TargetMode="External"/><Relationship Id="rId49" Type="http://schemas.openxmlformats.org/officeDocument/2006/relationships/hyperlink" Target="https://ref.ly/Jude1:3-Jude1:4" TargetMode="External"/><Relationship Id="rId50" Type="http://schemas.openxmlformats.org/officeDocument/2006/relationships/hyperlink" Target="https://ref.ly/Jude1:17-Jude1:19" TargetMode="External"/><Relationship Id="rId51" Type="http://schemas.openxmlformats.org/officeDocument/2006/relationships/hyperlink" Target="https://ref.ly/Jude1:20-Jude1:21" TargetMode="External"/><Relationship Id="rId52" Type="http://schemas.openxmlformats.org/officeDocument/2006/relationships/hyperlink" Target="https://ref.ly/Jude1:19" TargetMode="External"/><Relationship Id="rId53" Type="http://schemas.openxmlformats.org/officeDocument/2006/relationships/hyperlink" Target="https://ref.ly/Jude1:3" TargetMode="External"/><Relationship Id="rId54" Type="http://schemas.openxmlformats.org/officeDocument/2006/relationships/hyperlink" Target="https://ref.ly/Jude1:5-Jude1:7" TargetMode="External"/><Relationship Id="rId55" Type="http://schemas.openxmlformats.org/officeDocument/2006/relationships/hyperlink" Target="https://ref.ly/Jude1:11" TargetMode="External"/><Relationship Id="rId56" Type="http://schemas.openxmlformats.org/officeDocument/2006/relationships/hyperlink" Target="https://ref.ly/Matt5:44" TargetMode="External"/><Relationship Id="rId57" Type="http://schemas.openxmlformats.org/officeDocument/2006/relationships/hyperlink" Target="https://ref.ly/Zech3:1-Zech3:4" TargetMode="External"/><Relationship Id="rId58"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