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Tesalonika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yang Kedua kepada Jemaat di Tesalonika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Menanamkan pengharapan di tengah-tengah penganiayaan dan membahas ajaran sesat dan kemalasan di dalam komunitas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Paulus, beserta Silas dan Timotius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51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segera setelah surat 1 Tesalonika, setelah penganiayaan meningkat di kota Tesalonika dan ajaran sesat muncul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