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REV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Wahyu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Wahyu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Wahyu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Menantang para pembaca untuk tetap setia di tengah-tengah penganiayaan dengan memperlihatkan kemenangan Allah atas kejahatan dan masa depan mereka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Rasul Yohanes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besar Tahun 90-an M, tetapi mungkin juga Tahun 60-an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sekelompok jemaat di Asia yang sedang mengalami penganiayaan di tangan Kekaisaran Romawi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