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Jeremiah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Jeremiah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Jeremias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advertir Judá da destruição vindoura, descrever as razões para o julgamento de Deus e encorajar a devoção renovada ao Senhor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O conteúdo decorre de Jeremias; possivelmente escrito por Baruque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627–580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Os anos finais do reino de Judá, a invasão e destruição de Jerusalém pelos babilônios, e os anos iniciais do exílio de Judá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