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Иеремии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Предупредить Иуду о грядущем разрушении, изложить причины Божьего суда и призвать к новому посвящению Господу.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Содержание восходит к Иеремии; возможно, записано Варухом.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627–580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Последние годы Иудейского царства, вторжение и разрушение Иерусалима вавилонянами и первые годы изгнания Иуды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