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Первое послание Павла к фессалоникийцам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Выразить благодарность за веру фессалоникийских верующих и дать им дальнейшие наставления относительно христианского поведения и возвращения Господа.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вместе с Силуаном и Тимофеем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Около 50 года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во время пребывания Павла в Коринфе, после того как он получил от Тимофея положительные известия о церкви в Фессалониках.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