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Филимону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Филимону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Павла к Филимону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Побудить Филимона принять обратно своего раба Онисима, который стал верующим.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Традиционно считается, что это 60–62 гг. от Р.Х., но, возможно, раньше, приблизительно в 53–56 гг.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во время пребывания Павла в тюрьме, после того как он встретился с Онисимом, который был беглым рабом Филимона, христианского лидера в Колоссах.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