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Primera Carta de Juan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Afirmar la creencia correcta sobre Jesucristo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Animar firmemente a los creyentes a amarse unos a otros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Brindar seguridad sobre la vida eterna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el apóstol Juan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año 85–90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Escrita a una comunidad que había experimentado recientemente un cisma (una división o separación) debido a la aparición de una facción herética que promovía enseñanzas falsas sobre Jesús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