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SNG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Wimbo Ulio Bora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Wimbo Ulio Bora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Wimbo Ulio Bora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Kusherehekea zawadi za Mungu za mapenzi na kujamiiana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Sulemani; inawezekana kuna waandishi wengine waliochangia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Haijulikani, lakini baada ya 971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Kitabu hiki kinahusishwa na utawala wa Sulemani, lakini ukosefu wake wa mpangilio ulio wazi unafanya iwe vigumu kubaini muktadha wake kwa uhakika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