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Wafilipi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Wafilipi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Paulo kwa Wafilipi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Kuwashukuru Wafilipi kwa zawadi yao ya hivi karibuni na kuwahimiza kuwa na furaha na kutosheka katika mateso yao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Kwa mujibu wa mapokeo, kiliandikwa mnamo 60–62 BK, lakini inawezekana kiliandikwa mapema zaidi, takriban mnamo 53–56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wakati Paulo alikuwa gerezani na wakati kanisa la Filipi, ambalo lilikuwa limemtumia Paulo zawadi ya kifedha hivi karibuni, lilikuwa linakabiliwa na mateso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