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الثانية إلى تيموثاوس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الثانية إلى تيموثاوس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الثانية إلى تيموثاوس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تكليف تيموثاوس بمواصلة العمل الذي بدأه بولس وتشجيع تيموثاوس على احتمال المعاناة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نحو عام 64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على الأرجح أثناء السجن الثاني لبولس في روما، قبل وقت قصير من موته، الذي فَهِمَ أنه كان وشيكًا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