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EST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Ester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Ester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Ester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Menyatakan kepedulian Allah memelihara umat-Nya dan menelusuri asal-usul perayaan Purim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terjadi sekitar tahun 483–473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Ibukota Persia, Susa, dalam masa pemerintahan Ahasyweros, setelah sejumlah orang Yahudi kembali ke Yudea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