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Lamentations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Lamentations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Lamentações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Expressar profunda tristeza pela destruição de Jerusalém e oferecer um vislumbre de esperança ao povo de Deus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Jeremias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586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As consequências da invasão babilônica, a destruição de Jerusalém e o exílio do povo de Judá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