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Colosenses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Colosenses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 carta de Pablo a los Colosenses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Combatir las enseñanzas falsas en Colosas mediante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énfasis en la supremacía de Cristo y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insistencia en que el verdadero crecimiento espiritual y la vida ética provienen de Cristo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Pablo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Tradicionalmente del 60 al 62 d.C., pero posiblemente antes, alrededor del 53 al 56 d.C.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Escrito mientras Pablo estaba en prisión, después de haber oído (presumiblemente de Epafras) sobre la falsa enseñanza que había surgido en la iglesia de Colosas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