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2CO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Corintios</w:t>
      </w:r>
      <w:r>
        <w:rPr>
          <w:lang w:val="es_ES" w:bidi="es_ES"/>
        </w:rPr>
      </w:r>
    </w:p>
    <w:p>
      <w:pPr/>
      <w:r>
        <w:rPr>
          <w:lang w:val="es_ES" w:bidi="es_ES"/>
        </w:rPr>
      </w:r>
      <w:r>
        <w:rPr>
          <w:lang w:val="es_ES" w:bidi="es_ES"/>
        </w:rPr>
        <w:t>Segunda Carta de Pablo a los Corintios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Defender la autoridad de Pablo como apóstol</w:t>
      </w:r>
    </w:p>
    <w:p>
      <w:pPr>
        <w:pStyle w:val="ListNumber"/>
        <w:spacing w:line="240" w:lineRule="auto"/>
        <w:ind w:left="720"/>
      </w:pPr>
      <w:r>
        <w:rPr>
          <w:lang w:val="es_ES" w:bidi="es_ES"/>
        </w:rPr>
      </w:r>
      <w:r>
        <w:rPr>
          <w:lang w:val="es_ES" w:bidi="es_ES"/>
        </w:rPr>
        <w:t>Suprimir la influencia de falsos maestros</w:t>
      </w:r>
    </w:p>
    <w:p>
      <w:pPr>
        <w:pStyle w:val="Heading3"/>
      </w:pPr>
      <w:r>
        <w:rPr>
          <w:lang w:val="es_ES" w:bidi="es_ES"/>
        </w:rPr>
        <w:t>Autor</w:t>
      </w:r>
    </w:p>
    <w:p>
      <w:pPr/>
      <w:r>
        <w:rPr>
          <w:lang w:val="es_ES" w:bidi="es_ES"/>
        </w:rPr>
      </w:r>
      <w:r>
        <w:rPr>
          <w:lang w:val="es_ES" w:bidi="es_ES"/>
        </w:rPr>
        <w:t>Pablo</w:t>
      </w:r>
    </w:p>
    <w:p>
      <w:pPr>
        <w:pStyle w:val="Heading3"/>
      </w:pPr>
      <w:r>
        <w:rPr>
          <w:lang w:val="es_ES" w:bidi="es_ES"/>
        </w:rPr>
        <w:t>Fecha</w:t>
      </w:r>
    </w:p>
    <w:p>
      <w:pPr/>
      <w:r>
        <w:rPr>
          <w:lang w:val="es_ES" w:bidi="es_ES"/>
        </w:rPr>
      </w:r>
      <w:r>
        <w:rPr>
          <w:lang w:val="es_ES" w:bidi="es_ES"/>
        </w:rPr>
        <w:t>Alrededor del año 56 d.C.</w:t>
      </w:r>
    </w:p>
    <w:p>
      <w:pPr>
        <w:pStyle w:val="Heading3"/>
      </w:pPr>
      <w:r>
        <w:rPr>
          <w:lang w:val="es_ES" w:bidi="es_ES"/>
        </w:rPr>
        <w:t>Contexto</w:t>
      </w:r>
    </w:p>
    <w:p>
      <w:pPr/>
      <w:r>
        <w:rPr>
          <w:lang w:val="es_ES" w:bidi="es_ES"/>
        </w:rPr>
      </w:r>
      <w:r>
        <w:rPr>
          <w:lang w:val="es_ES" w:bidi="es_ES"/>
        </w:rPr>
        <w:t xml:space="preserve">Escrito después de que Pablo recibiera un informe positivo de Tito sobre el arrepentimiento de la iglesia de Corinto, que había seguido a una carta anterior (ahora perdida) que Pablo les había enviado (ver </w:t>
      </w:r>
      <w:r>
        <w:rPr>
          <w:lang w:val="es_ES" w:bidi="es_ES"/>
        </w:rPr>
        <w:t>2 Co 7:5–9</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