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REV</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प्रकाशितवाक्य</w:t>
      </w:r>
      <w:r>
        <w:rPr>
          <w:lang w:val="hi_IN" w:bidi="hi_IN"/>
        </w:rPr>
      </w:r>
    </w:p>
    <w:p>
      <w:pPr/>
      <w:r>
        <w:rPr>
          <w:lang w:val="hi_IN" w:bidi="hi_IN"/>
        </w:rPr>
      </w:r>
      <w:r>
        <w:rPr>
          <w:lang w:val="hi_IN" w:bidi="hi_IN"/>
        </w:rPr>
        <w:t>प्रकाशितवाक्य की पुस्तक</w:t>
      </w:r>
    </w:p>
    <w:p>
      <w:pPr>
        <w:pStyle w:val="Heading3"/>
      </w:pPr>
      <w:r>
        <w:rPr>
          <w:lang w:val="hi_IN" w:bidi="hi_IN"/>
        </w:rPr>
        <w:t>उद्देश्य</w:t>
      </w:r>
    </w:p>
    <w:p>
      <w:pPr/>
      <w:r>
        <w:rPr>
          <w:lang w:val="hi_IN" w:bidi="hi_IN"/>
        </w:rPr>
      </w:r>
      <w:r>
        <w:rPr>
          <w:lang w:val="hi_IN" w:bidi="hi_IN"/>
        </w:rPr>
        <w:t>परमेश्वर के बुराई पर जय पाने और भविष्य के लिए दी गई आशा के द्वारा पाठकों को सताव में भी विश्वासयोग्य बने रहने के लिए उत्साहित करना</w:t>
      </w:r>
    </w:p>
    <w:p>
      <w:pPr>
        <w:pStyle w:val="Heading3"/>
      </w:pPr>
      <w:r>
        <w:rPr>
          <w:lang w:val="hi_IN" w:bidi="hi_IN"/>
        </w:rPr>
        <w:t>लेखक</w:t>
      </w:r>
    </w:p>
    <w:p>
      <w:pPr/>
      <w:r>
        <w:rPr>
          <w:lang w:val="hi_IN" w:bidi="hi_IN"/>
        </w:rPr>
      </w:r>
      <w:r>
        <w:rPr>
          <w:lang w:val="hi_IN" w:bidi="hi_IN"/>
        </w:rPr>
        <w:t>यूहन्ना (संभवतः प्रेरित)</w:t>
      </w:r>
    </w:p>
    <w:p>
      <w:pPr>
        <w:pStyle w:val="Heading3"/>
      </w:pPr>
      <w:r>
        <w:rPr>
          <w:lang w:val="hi_IN" w:bidi="hi_IN"/>
        </w:rPr>
        <w:t>तिथि</w:t>
      </w:r>
    </w:p>
    <w:p>
      <w:pPr/>
      <w:r>
        <w:rPr>
          <w:lang w:val="hi_IN" w:bidi="hi_IN"/>
        </w:rPr>
      </w:r>
      <w:r>
        <w:rPr>
          <w:lang w:val="hi_IN" w:bidi="hi_IN"/>
        </w:rPr>
        <w:t>अधिक संभावना है कि 90 के दशक ई. सन्. में, किन्तु संभवतः 60 के दशक ई. सन्. में</w:t>
      </w:r>
    </w:p>
    <w:p>
      <w:pPr>
        <w:pStyle w:val="Heading3"/>
      </w:pPr>
      <w:r>
        <w:rPr>
          <w:lang w:val="hi_IN" w:bidi="hi_IN"/>
        </w:rPr>
        <w:t>घटनास्थल</w:t>
      </w:r>
    </w:p>
    <w:p>
      <w:pPr/>
      <w:r>
        <w:rPr>
          <w:lang w:val="hi_IN" w:bidi="hi_IN"/>
        </w:rPr>
      </w:r>
      <w:r>
        <w:rPr>
          <w:lang w:val="hi_IN" w:bidi="hi_IN"/>
        </w:rPr>
        <w:t>आसिया की उन कलीसियाओं के समूह को लिखी गई है, जिन्हें रोमी साम्राज्य के समय में सताव का अनुभव करना पड़ा</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