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JER</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耶利米書</w:t>
      </w:r>
      <w:r>
        <w:rPr>
          <w:lang w:val="zh_TW" w:bidi="zh_TW"/>
        </w:rPr>
      </w:r>
    </w:p>
    <w:p>
      <w:pPr/>
      <w:r>
        <w:rPr>
          <w:lang w:val="zh_TW" w:bidi="zh_TW"/>
        </w:rPr>
      </w:r>
      <w:r>
        <w:rPr>
          <w:lang w:val="zh_TW" w:bidi="zh_TW"/>
        </w:rPr>
        <w:t>耶利米書</w:t>
      </w:r>
    </w:p>
    <w:p>
      <w:pPr>
        <w:pStyle w:val="Heading3"/>
      </w:pPr>
      <w:r>
        <w:rPr>
          <w:lang w:val="zh_TW" w:bidi="zh_TW"/>
        </w:rPr>
        <w:t>寫作目的</w:t>
      </w:r>
    </w:p>
    <w:p>
      <w:pPr/>
      <w:r>
        <w:rPr>
          <w:lang w:val="zh_TW" w:bidi="zh_TW"/>
        </w:rPr>
      </w:r>
      <w:r>
        <w:rPr>
          <w:lang w:val="zh_TW" w:bidi="zh_TW"/>
        </w:rPr>
        <w:t>警告猶大即將來臨的毀滅，概述神審判的原因，並鼓勵重新奉獻給主</w:t>
      </w:r>
    </w:p>
    <w:p>
      <w:pPr>
        <w:pStyle w:val="Heading3"/>
      </w:pPr>
      <w:r>
        <w:rPr>
          <w:lang w:val="zh_TW" w:bidi="zh_TW"/>
        </w:rPr>
        <w:t>作者</w:t>
      </w:r>
    </w:p>
    <w:p>
      <w:pPr/>
      <w:r>
        <w:rPr>
          <w:lang w:val="zh_TW" w:bidi="zh_TW"/>
        </w:rPr>
      </w:r>
      <w:r>
        <w:rPr>
          <w:lang w:val="zh_TW" w:bidi="zh_TW"/>
        </w:rPr>
        <w:t>內容源於耶利米；可能是巴錄所寫</w:t>
      </w:r>
    </w:p>
    <w:p>
      <w:pPr>
        <w:pStyle w:val="Heading3"/>
      </w:pPr>
      <w:r>
        <w:rPr>
          <w:lang w:val="zh_TW" w:bidi="zh_TW"/>
        </w:rPr>
        <w:t>日期</w:t>
      </w:r>
    </w:p>
    <w:p>
      <w:pPr/>
      <w:r>
        <w:rPr>
          <w:lang w:val="zh_TW" w:bidi="zh_TW"/>
        </w:rPr>
      </w:r>
      <w:r>
        <w:rPr>
          <w:lang w:val="zh_TW" w:bidi="zh_TW"/>
        </w:rPr>
        <w:t>約公元前627–580年</w:t>
      </w:r>
    </w:p>
    <w:p>
      <w:pPr>
        <w:pStyle w:val="Heading3"/>
      </w:pPr>
      <w:r>
        <w:rPr>
          <w:lang w:val="zh_TW" w:bidi="zh_TW"/>
        </w:rPr>
        <w:t>背景</w:t>
      </w:r>
    </w:p>
    <w:p>
      <w:pPr/>
      <w:r>
        <w:rPr>
          <w:lang w:val="zh_TW" w:bidi="zh_TW"/>
        </w:rPr>
      </w:r>
      <w:r>
        <w:rPr>
          <w:lang w:val="zh_TW" w:bidi="zh_TW"/>
        </w:rPr>
        <w:t>猶大王國的最後幾年，巴比倫人入侵和摧毀耶路撒冷，以及猶大被擄的最初幾年</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