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ACT</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使徒行傳</w:t>
      </w:r>
      <w:r>
        <w:rPr>
          <w:lang w:val="zh_TW" w:bidi="zh_TW"/>
        </w:rPr>
      </w:r>
    </w:p>
    <w:p>
      <w:pPr/>
      <w:r>
        <w:rPr>
          <w:lang w:val="zh_TW" w:bidi="zh_TW"/>
        </w:rPr>
      </w:r>
      <w:r>
        <w:rPr>
          <w:lang w:val="zh_TW" w:bidi="zh_TW"/>
        </w:rPr>
        <w:t>使徒行傳</w:t>
      </w:r>
    </w:p>
    <w:p>
      <w:pPr>
        <w:pStyle w:val="Heading3"/>
      </w:pPr>
      <w:r>
        <w:rPr>
          <w:lang w:val="zh_TW" w:bidi="zh_TW"/>
        </w:rPr>
        <w:t>寫作目的</w:t>
      </w:r>
    </w:p>
    <w:p>
      <w:pPr/>
      <w:r>
        <w:rPr>
          <w:lang w:val="zh_TW" w:bidi="zh_TW"/>
        </w:rPr>
      </w:r>
      <w:r>
        <w:rPr>
          <w:lang w:val="zh_TW" w:bidi="zh_TW"/>
        </w:rPr>
        <w:t>記錄關於耶穌基督好消息的傳播，以及教會從耶路撒冷誕生到散播至整個羅馬世界的事件</w:t>
      </w:r>
    </w:p>
    <w:p>
      <w:pPr>
        <w:pStyle w:val="Heading3"/>
      </w:pPr>
      <w:r>
        <w:rPr>
          <w:lang w:val="zh_TW" w:bidi="zh_TW"/>
        </w:rPr>
        <w:t>作者</w:t>
      </w:r>
    </w:p>
    <w:p>
      <w:pPr/>
      <w:r>
        <w:rPr>
          <w:lang w:val="zh_TW" w:bidi="zh_TW"/>
        </w:rPr>
      </w:r>
      <w:r>
        <w:rPr>
          <w:lang w:val="zh_TW" w:bidi="zh_TW"/>
        </w:rPr>
        <w:t>路加，使徒保羅的醫生和其一些宣教旅程的陪同者</w:t>
      </w:r>
    </w:p>
    <w:p>
      <w:pPr>
        <w:pStyle w:val="Heading3"/>
      </w:pPr>
      <w:r>
        <w:rPr>
          <w:lang w:val="zh_TW" w:bidi="zh_TW"/>
        </w:rPr>
        <w:t>日期</w:t>
      </w:r>
    </w:p>
    <w:p>
      <w:pPr/>
      <w:r>
        <w:rPr>
          <w:lang w:val="zh_TW" w:bidi="zh_TW"/>
        </w:rPr>
      </w:r>
      <w:r>
        <w:rPr>
          <w:lang w:val="zh_TW" w:bidi="zh_TW"/>
        </w:rPr>
        <w:t>大概在公元60年代早期和80年代中期之間。使徒行傳記錄的事件結束於60年代初期，但普遍觀點認為它是稍後撰寫的，推測是因為路加福音使用了馬可福音——可能於60年代末寫成——作為其中的資料來源。</w:t>
      </w:r>
    </w:p>
    <w:p>
      <w:pPr>
        <w:pStyle w:val="Heading3"/>
      </w:pPr>
      <w:r>
        <w:rPr>
          <w:lang w:val="zh_TW" w:bidi="zh_TW"/>
        </w:rPr>
        <w:t>背景</w:t>
      </w:r>
    </w:p>
    <w:p>
      <w:pPr/>
      <w:r>
        <w:rPr>
          <w:lang w:val="zh_TW" w:bidi="zh_TW"/>
        </w:rPr>
      </w:r>
      <w:r>
        <w:rPr>
          <w:lang w:val="zh_TW" w:bidi="zh_TW"/>
        </w:rPr>
        <w:t>這封信成書於耶穌的福音已經傳播到整個地中海世界的時候，而且神的救恩顯然延伸到了猶太人和外邦人</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