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w:t>
      </w:r>
      <w:r>
        <w:rPr>
          <w:lang w:val="id_ID" w:bidi="id_ID"/>
        </w:rPr>
      </w:r>
    </w:p>
    <w:p>
      <w:pPr/>
      <w:r>
        <w:rPr>
          <w:lang w:val="id_ID" w:bidi="id_ID"/>
        </w:rPr>
      </w:r>
      <w:r>
        <w:rPr>
          <w:lang w:val="id_ID" w:bidi="id_ID"/>
        </w:rPr>
        <w:t>Injil Lukas</w:t>
      </w:r>
    </w:p>
    <w:p>
      <w:pPr>
        <w:pStyle w:val="Heading3"/>
      </w:pPr>
      <w:r>
        <w:rPr>
          <w:lang w:val="id_ID" w:bidi="id_ID"/>
        </w:rPr>
        <w:t>Tujuan</w:t>
      </w:r>
    </w:p>
    <w:p>
      <w:pPr/>
      <w:r>
        <w:rPr>
          <w:lang w:val="id_ID" w:bidi="id_ID"/>
        </w:rPr>
      </w:r>
      <w:r>
        <w:rPr>
          <w:lang w:val="id_ID" w:bidi="id_ID"/>
        </w:rPr>
        <w:t>Menulis sebuah laporan sejarah yang dapat dipercaya tentang kehidupan Yesus yang akan menegaskan kebenaran tentang berita agama Kristen</w:t>
      </w:r>
    </w:p>
    <w:p>
      <w:pPr>
        <w:pStyle w:val="Heading3"/>
      </w:pPr>
      <w:r>
        <w:rPr>
          <w:lang w:val="id_ID" w:bidi="id_ID"/>
        </w:rPr>
        <w:t>Penulis</w:t>
      </w:r>
    </w:p>
    <w:p>
      <w:pPr/>
      <w:r>
        <w:rPr>
          <w:lang w:val="id_ID" w:bidi="id_ID"/>
        </w:rPr>
      </w:r>
      <w:r>
        <w:rPr>
          <w:lang w:val="id_ID" w:bidi="id_ID"/>
        </w:rPr>
        <w:t>Lukas, seorang tabib dan kadang menjadi rekan misi Rasul Paulus</w:t>
      </w:r>
    </w:p>
    <w:p>
      <w:pPr>
        <w:pStyle w:val="Heading3"/>
      </w:pPr>
      <w:r>
        <w:rPr>
          <w:lang w:val="id_ID" w:bidi="id_ID"/>
        </w:rPr>
        <w:t>Tahun penulisan</w:t>
      </w:r>
    </w:p>
    <w:p>
      <w:pPr/>
      <w:r>
        <w:rPr>
          <w:lang w:val="id_ID" w:bidi="id_ID"/>
        </w:rPr>
      </w:r>
      <w:r>
        <w:rPr>
          <w:lang w:val="id_ID" w:bidi="id_ID"/>
        </w:rPr>
        <w:t>Entah sekitar M, selama Paulus dipenjara di kota Roma, atau antara Tahun 70–90M, dengan menggunakan Injil Markus sebagai sumbernya</w:t>
      </w:r>
    </w:p>
    <w:p>
      <w:pPr>
        <w:pStyle w:val="Heading3"/>
      </w:pPr>
      <w:r>
        <w:rPr>
          <w:lang w:val="id_ID" w:bidi="id_ID"/>
        </w:rPr>
        <w:t>Latar Belakang</w:t>
      </w:r>
    </w:p>
    <w:p>
      <w:pPr/>
      <w:r>
        <w:rPr>
          <w:lang w:val="id_ID" w:bidi="id_ID"/>
        </w:rPr>
      </w:r>
      <w:r>
        <w:rPr>
          <w:lang w:val="id_ID" w:bidi="id_ID"/>
        </w:rPr>
        <w:t>Ditulis pada masa ketika ketegangan antara orang-orang Yahudi dan orang-orang Kristen meningkat, di mana Lukas mencoba membuktikan bahwa orang-orang—Yahudi maupun non-Yahudi—percaya bahwa Yesus adalah Mesias merupakan umat Allah yang baru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