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瑪拉基</w:t>
      </w:r>
      <w:r>
        <w:rPr>
          <w:lang w:val="zh_TW" w:bidi="zh_TW"/>
        </w:rPr>
      </w:r>
    </w:p>
    <w:p>
      <w:pPr/>
      <w:r>
        <w:rPr>
          <w:lang w:val="zh_TW" w:bidi="zh_TW"/>
        </w:rPr>
      </w:r>
      <w:r>
        <w:rPr>
          <w:lang w:val="zh_TW" w:bidi="zh_TW"/>
        </w:rPr>
        <w:t>瑪拉基書</w:t>
      </w:r>
    </w:p>
    <w:p>
      <w:pPr>
        <w:pStyle w:val="Heading3"/>
      </w:pPr>
      <w:r>
        <w:rPr>
          <w:lang w:val="zh_TW" w:bidi="zh_TW"/>
        </w:rPr>
        <w:t>寫作目的</w:t>
      </w:r>
    </w:p>
    <w:p>
      <w:pPr/>
      <w:r>
        <w:rPr>
          <w:lang w:val="zh_TW" w:bidi="zh_TW"/>
        </w:rPr>
      </w:r>
      <w:r>
        <w:rPr>
          <w:lang w:val="zh_TW" w:bidi="zh_TW"/>
        </w:rPr>
        <w:t>重新引導人們回到合宜的關係與敬拜</w:t>
      </w:r>
    </w:p>
    <w:p>
      <w:pPr>
        <w:pStyle w:val="Heading3"/>
      </w:pPr>
      <w:r>
        <w:rPr>
          <w:lang w:val="zh_TW" w:bidi="zh_TW"/>
        </w:rPr>
        <w:t>作者</w:t>
      </w:r>
    </w:p>
    <w:p>
      <w:pPr/>
      <w:r>
        <w:rPr>
          <w:lang w:val="zh_TW" w:bidi="zh_TW"/>
        </w:rPr>
      </w:r>
      <w:r>
        <w:rPr>
          <w:lang w:val="zh_TW" w:bidi="zh_TW"/>
        </w:rPr>
        <w:t>瑪拉基</w:t>
      </w:r>
    </w:p>
    <w:p>
      <w:pPr>
        <w:pStyle w:val="Heading3"/>
      </w:pPr>
      <w:r>
        <w:rPr>
          <w:lang w:val="zh_TW" w:bidi="zh_TW"/>
        </w:rPr>
        <w:t>日期</w:t>
      </w:r>
    </w:p>
    <w:p>
      <w:pPr/>
      <w:r>
        <w:rPr>
          <w:lang w:val="zh_TW" w:bidi="zh_TW"/>
        </w:rPr>
      </w:r>
      <w:r>
        <w:rPr>
          <w:lang w:val="zh_TW" w:bidi="zh_TW"/>
        </w:rPr>
        <w:t>大概在公元前400年的某個時候</w:t>
      </w:r>
    </w:p>
    <w:p>
      <w:pPr>
        <w:pStyle w:val="Heading3"/>
      </w:pPr>
      <w:r>
        <w:rPr>
          <w:lang w:val="zh_TW" w:bidi="zh_TW"/>
        </w:rPr>
        <w:t>背景</w:t>
      </w:r>
    </w:p>
    <w:p>
      <w:pPr/>
      <w:r>
        <w:rPr>
          <w:lang w:val="zh_TW" w:bidi="zh_TW"/>
        </w:rPr>
      </w:r>
      <w:r>
        <w:rPr>
          <w:lang w:val="zh_TW" w:bidi="zh_TW"/>
        </w:rPr>
        <w:t>被擄歸回後的猶大，在波斯統治期間，聖殿重建之後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