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Intros)</w:t>
      </w:r>
      <w:r>
        <w:rPr>
          <w:lang w:val="fr_FR" w:bidi="fr_FR"/>
        </w:rPr>
      </w:r>
    </w:p>
    <w:p>
      <w:pPr/>
      <w:r>
        <w:rPr>
          <w:lang w:val="fr_FR" w:bidi="fr_FR"/>
        </w:rPr>
      </w:r>
      <w:r>
        <w:rPr>
          <w:b/>
          <w:lang w:val="fr_FR" w:bidi="fr_FR"/>
        </w:rPr>
        <w:t>Aquifer Open Study Notes (Book Intros)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ZEC</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Zacharie</w:t>
      </w:r>
      <w:r>
        <w:rPr>
          <w:lang w:val="fr_FR" w:bidi="fr_FR"/>
        </w:rPr>
      </w:r>
    </w:p>
    <w:p>
      <w:pPr/>
      <w:r>
        <w:rPr>
          <w:lang w:val="fr_FR" w:bidi="fr_FR"/>
        </w:rPr>
      </w:r>
      <w:r>
        <w:rPr>
          <w:lang w:val="fr_FR" w:bidi="fr_FR"/>
        </w:rPr>
        <w:t>Le peuple de Dieu, une fois revenu en Judée depuis son exil, est opprimé par les nations voisines. Découragé, il laisse son temple en ruines. Zacharie les encourage par une vision des choses à venir. Dieu aime toujours Jérusalem et le pays de Juda, et son plan inébranlable est d'y résider à nouveau avec son peuple et d'établir son règne sur toute la terre. Zacharie avertit Israël de ne pas répéter les péchés qui avaient conduit à l'exil et exhorte ceux qui hésitent entre la vérité de Dieu et la sagesse humaine à revenir à Dieu, à obéir aux commandements de son alliance et à pratiquer la justice dans le pays.</w:t>
      </w:r>
    </w:p>
    <w:p>
      <w:pPr>
        <w:pStyle w:val="Heading2"/>
      </w:pPr>
      <w:r>
        <w:rPr>
          <w:lang w:val="fr_FR" w:bidi="fr_FR"/>
        </w:rPr>
        <w:t>Contexte</w:t>
      </w:r>
    </w:p>
    <w:p>
      <w:pPr/>
      <w:r>
        <w:rPr>
          <w:lang w:val="fr_FR" w:bidi="fr_FR"/>
        </w:rPr>
      </w:r>
      <w:r>
        <w:rPr>
          <w:lang w:val="fr_FR" w:bidi="fr_FR"/>
        </w:rPr>
        <w:t xml:space="preserve">Cyrus, roi de Perse, émet un décret en l'an 538 av. J.‑C. permettant aux peuples conquis, déportés par les Babyloniens, de retourner à leurs patries (voir </w:t>
      </w:r>
      <w:r>
        <w:rPr>
          <w:lang w:val="fr_FR" w:bidi="fr_FR"/>
        </w:rPr>
        <w:t>Esd 1.1–11</w:t>
      </w:r>
      <w:r>
        <w:rPr>
          <w:lang w:val="fr_FR" w:bidi="fr_FR"/>
        </w:rPr>
        <w:t>). Les premiers émigrants juifs retournant à Jérusalem sont conduits par Scheschbatsar, le premier dirigeant de la communauté restaurée (</w:t>
      </w:r>
      <w:r>
        <w:rPr>
          <w:lang w:val="fr_FR" w:bidi="fr_FR"/>
        </w:rPr>
        <w:t>Esd 1.5–11</w:t>
      </w:r>
      <w:r>
        <w:rPr>
          <w:lang w:val="fr_FR" w:bidi="fr_FR"/>
        </w:rPr>
        <w:t xml:space="preserve">). Pendant son administration, les Juifs de retour posent les fondations d'un nouveau temple (538–536 av. J.‑C. ; voir </w:t>
      </w:r>
      <w:r>
        <w:rPr>
          <w:lang w:val="fr_FR" w:bidi="fr_FR"/>
        </w:rPr>
        <w:t>Esd 5.16</w:t>
      </w:r>
      <w:r>
        <w:rPr>
          <w:lang w:val="fr_FR" w:bidi="fr_FR"/>
        </w:rPr>
        <w:t xml:space="preserve">), mais abandonnent rapidement le projet. Le site de reconstruction reste délaissé pendant près de deux décennies alors que le peuple traverse des difficultés économiques, subit l'oppression politique, est victime de harcèlement, et demeure spirituellement stérile (voir </w:t>
      </w:r>
      <w:r>
        <w:rPr>
          <w:lang w:val="fr_FR" w:bidi="fr_FR"/>
        </w:rPr>
        <w:t>Ag 1–2</w:t>
      </w:r>
      <w:r>
        <w:rPr>
          <w:lang w:val="fr_FR" w:bidi="fr_FR"/>
        </w:rPr>
        <w:t>).</w:t>
      </w:r>
    </w:p>
    <w:p>
      <w:pPr/>
      <w:r>
        <w:rPr>
          <w:lang w:val="fr_FR" w:bidi="fr_FR"/>
        </w:rPr>
      </w:r>
      <w:r>
        <w:rPr>
          <w:lang w:val="fr_FR" w:bidi="fr_FR"/>
        </w:rPr>
        <w:t>En réponse à leur détresse, Dieu mandate deux prophètes pour lancer la reconstruction physique et un renouveau spirituel à Jérusalem. Le prophète Aggée, qui a prêché pendant seulement quatre mois à la fin de l'an 520 av. J.‑C., défie la communauté hébraïque de reconstruire la maison de l'Éternel à Jérusalem. Le peuple répond favorablement au message d'Aggée et commence à reconstruire la maison de l'Éternel la même année (</w:t>
      </w:r>
      <w:r>
        <w:rPr>
          <w:lang w:val="fr_FR" w:bidi="fr_FR"/>
        </w:rPr>
        <w:t>Ag 1.12–15</w:t>
      </w:r>
      <w:r>
        <w:rPr>
          <w:lang w:val="fr_FR" w:bidi="fr_FR"/>
        </w:rPr>
        <w:t>). Le prophète Zacharie complète le message d'Aggée en appelant à un renouveau spirituel du peuple de Dieu (</w:t>
      </w:r>
      <w:r>
        <w:rPr>
          <w:lang w:val="fr_FR" w:bidi="fr_FR"/>
        </w:rPr>
        <w:t>Za 1.3–6</w:t>
      </w:r>
      <w:r>
        <w:rPr>
          <w:lang w:val="fr_FR" w:bidi="fr_FR"/>
        </w:rPr>
        <w:t xml:space="preserve"> ; </w:t>
      </w:r>
      <w:r>
        <w:rPr>
          <w:lang w:val="fr_FR" w:bidi="fr_FR"/>
        </w:rPr>
        <w:t>7.8–14</w:t>
      </w:r>
      <w:r>
        <w:rPr>
          <w:lang w:val="fr_FR" w:bidi="fr_FR"/>
        </w:rPr>
        <w:t>). Le ministère de Zacharie à Jérusalem dure au moins deux ans. La reconstruction du temple s'achève en mars 515 av. J.‑C. sous le règne du roi perse Darius I</w:t>
      </w:r>
      <w:r>
        <w:rPr>
          <w:vertAlign w:val="superscript"/>
          <w:lang w:val="fr_FR" w:bidi="fr_FR"/>
        </w:rPr>
        <w:t>er</w:t>
      </w:r>
      <w:r>
        <w:rPr>
          <w:lang w:val="fr_FR" w:bidi="fr_FR"/>
        </w:rPr>
        <w:t xml:space="preserve"> (</w:t>
      </w:r>
      <w:r>
        <w:rPr>
          <w:lang w:val="fr_FR" w:bidi="fr_FR"/>
        </w:rPr>
        <w:t>Esd 5.2</w:t>
      </w:r>
      <w:r>
        <w:rPr>
          <w:lang w:val="fr_FR" w:bidi="fr_FR"/>
        </w:rPr>
        <w:t xml:space="preserve"> ; </w:t>
      </w:r>
      <w:r>
        <w:rPr>
          <w:lang w:val="fr_FR" w:bidi="fr_FR"/>
        </w:rPr>
        <w:t>6.13–18</w:t>
      </w:r>
      <w:r>
        <w:rPr>
          <w:lang w:val="fr_FR" w:bidi="fr_FR"/>
        </w:rPr>
        <w:t>).</w:t>
      </w:r>
    </w:p>
    <w:p>
      <w:pPr>
        <w:pStyle w:val="Heading2"/>
      </w:pPr>
      <w:r>
        <w:rPr>
          <w:lang w:val="fr_FR" w:bidi="fr_FR"/>
        </w:rPr>
        <w:t>Résumé</w:t>
      </w:r>
    </w:p>
    <w:p>
      <w:pPr/>
      <w:r>
        <w:rPr>
          <w:lang w:val="fr_FR" w:bidi="fr_FR"/>
        </w:rPr>
      </w:r>
      <w:r>
        <w:rPr>
          <w:lang w:val="fr_FR" w:bidi="fr_FR"/>
        </w:rPr>
        <w:t>La tâche de Zacharie consiste à préparer le peuple à un culte approprié une fois le projet de reconstruction du temple achevé. C'est ce qu'il fait en les réprimandant, en les exhortant et en les encourageant.</w:t>
      </w:r>
    </w:p>
    <w:p>
      <w:pPr/>
      <w:r>
        <w:rPr>
          <w:lang w:val="fr_FR" w:bidi="fr_FR"/>
        </w:rPr>
      </w:r>
      <w:r>
        <w:rPr>
          <w:lang w:val="fr_FR" w:bidi="fr_FR"/>
        </w:rPr>
        <w:t>Les péchés du peuple de Juda sont flagrants, tant sur le plan moral que sociétal ; ils sont passivement rebelles et spirituellement apathiques. Zacharie appelle le peuple à revenir à Dieu par une repentance authentique (</w:t>
      </w:r>
      <w:r>
        <w:rPr>
          <w:lang w:val="fr_FR" w:bidi="fr_FR"/>
        </w:rPr>
        <w:t>1.3–5</w:t>
      </w:r>
      <w:r>
        <w:rPr>
          <w:lang w:val="fr_FR" w:bidi="fr_FR"/>
        </w:rPr>
        <w:t>). Seul un renouveau spirituel peut favoriser la véritable adoration et un service significatif dans la maison de l'Éternel toujours en construction. Seule l'obéissance à l'Éternel peut conduire à la bénédiction, la prospérité et la justice tant attendues de l'ère messianique (</w:t>
      </w:r>
      <w:r>
        <w:rPr>
          <w:lang w:val="fr_FR" w:bidi="fr_FR"/>
        </w:rPr>
        <w:t>6.9–15</w:t>
      </w:r>
      <w:r>
        <w:rPr>
          <w:lang w:val="fr_FR" w:bidi="fr_FR"/>
        </w:rPr>
        <w:t xml:space="preserve"> ; </w:t>
      </w:r>
      <w:r>
        <w:rPr>
          <w:lang w:val="fr_FR" w:bidi="fr_FR"/>
        </w:rPr>
        <w:t>8.13</w:t>
      </w:r>
      <w:r>
        <w:rPr>
          <w:lang w:val="fr_FR" w:bidi="fr_FR"/>
        </w:rPr>
        <w:t>).</w:t>
      </w:r>
    </w:p>
    <w:p>
      <w:pPr/>
      <w:r>
        <w:rPr>
          <w:lang w:val="fr_FR" w:bidi="fr_FR"/>
        </w:rPr>
      </w:r>
      <w:r>
        <w:rPr>
          <w:lang w:val="fr_FR" w:bidi="fr_FR"/>
        </w:rPr>
        <w:t>Le plan de Dieu pour le bien de Jérusalem dépend de la volonté de la communauté à se conformer aux lois de Dieu, en particulier à celles régissant la façon dont ils devraient se traiter les uns les autres (</w:t>
      </w:r>
      <w:r>
        <w:rPr>
          <w:lang w:val="fr_FR" w:bidi="fr_FR"/>
        </w:rPr>
        <w:t>7.8–12</w:t>
      </w:r>
      <w:r>
        <w:rPr>
          <w:lang w:val="fr_FR" w:bidi="fr_FR"/>
        </w:rPr>
        <w:t xml:space="preserve"> ; </w:t>
      </w:r>
      <w:r>
        <w:rPr>
          <w:lang w:val="fr_FR" w:bidi="fr_FR"/>
        </w:rPr>
        <w:t>8.14–17</w:t>
      </w:r>
      <w:r>
        <w:rPr>
          <w:lang w:val="fr_FR" w:bidi="fr_FR"/>
        </w:rPr>
        <w:t>). Pour que d'autres nations puissent venir à l'Éternel à Jérusalem, Israël doit chercher la faveur de Dieu, agir avec justice, et se montrer bon et miséricordieux envers les veuves, les orphelins et les étrangers (</w:t>
      </w:r>
      <w:r>
        <w:rPr>
          <w:lang w:val="fr_FR" w:bidi="fr_FR"/>
        </w:rPr>
        <w:t>7.9–10</w:t>
      </w:r>
      <w:r>
        <w:rPr>
          <w:lang w:val="fr_FR" w:bidi="fr_FR"/>
        </w:rPr>
        <w:t xml:space="preserve"> ; </w:t>
      </w:r>
      <w:r>
        <w:rPr>
          <w:lang w:val="fr_FR" w:bidi="fr_FR"/>
        </w:rPr>
        <w:t>14.16–21</w:t>
      </w:r>
      <w:r>
        <w:rPr>
          <w:lang w:val="fr_FR" w:bidi="fr_FR"/>
        </w:rPr>
        <w:t>).</w:t>
      </w:r>
    </w:p>
    <w:p>
      <w:pPr>
        <w:pStyle w:val="Heading2"/>
      </w:pPr>
      <w:r>
        <w:rPr>
          <w:lang w:val="fr_FR" w:bidi="fr_FR"/>
        </w:rPr>
        <w:t>Auteur</w:t>
      </w:r>
    </w:p>
    <w:p>
      <w:pPr/>
      <w:r>
        <w:rPr>
          <w:lang w:val="fr_FR" w:bidi="fr_FR"/>
        </w:rPr>
      </w:r>
      <w:r>
        <w:rPr>
          <w:lang w:val="fr_FR" w:bidi="fr_FR"/>
        </w:rPr>
        <w:t>Ce livre prophétique ne précise pas son auteur, mais c'est probablement Zacharie qui a rédigé ses propres messages. L'en-tête (</w:t>
      </w:r>
      <w:r>
        <w:rPr>
          <w:lang w:val="fr_FR" w:bidi="fr_FR"/>
        </w:rPr>
        <w:t>1.1</w:t>
      </w:r>
      <w:r>
        <w:rPr>
          <w:lang w:val="fr_FR" w:bidi="fr_FR"/>
        </w:rPr>
        <w:t>) identifie Zacharie comme le fils de Bérékiah et le petit-fils d'Iddo, ce que confirme Esdras (</w:t>
      </w:r>
      <w:r>
        <w:rPr>
          <w:lang w:val="fr_FR" w:bidi="fr_FR"/>
        </w:rPr>
        <w:t>Esd 5.1</w:t>
      </w:r>
      <w:r>
        <w:rPr>
          <w:lang w:val="fr_FR" w:bidi="fr_FR"/>
        </w:rPr>
        <w:t xml:space="preserve"> ; </w:t>
      </w:r>
      <w:r>
        <w:rPr>
          <w:lang w:val="fr_FR" w:bidi="fr_FR"/>
        </w:rPr>
        <w:t>6.14</w:t>
      </w:r>
      <w:r>
        <w:rPr>
          <w:lang w:val="fr_FR" w:bidi="fr_FR"/>
        </w:rPr>
        <w:t>). Néhémie nous informe qu'Iddo est revenu à Jérusalem de l'exil à Babylone, avec Zorobabel et Josué (</w:t>
      </w:r>
      <w:r>
        <w:rPr>
          <w:lang w:val="fr_FR" w:bidi="fr_FR"/>
        </w:rPr>
        <w:t>Né 12.4</w:t>
      </w:r>
      <w:r>
        <w:rPr>
          <w:lang w:val="fr_FR" w:bidi="fr_FR"/>
        </w:rPr>
        <w:t>). Néhémie mentionne également Zacharie comme chef de la famille des prêtres descendants d'Iddo (</w:t>
      </w:r>
      <w:r>
        <w:rPr>
          <w:lang w:val="fr_FR" w:bidi="fr_FR"/>
        </w:rPr>
        <w:t>Né 12.1</w:t>
      </w:r>
      <w:r>
        <w:rPr>
          <w:lang w:val="fr_FR" w:bidi="fr_FR"/>
        </w:rPr>
        <w:t xml:space="preserve">, </w:t>
      </w:r>
      <w:r>
        <w:rPr>
          <w:lang w:val="fr_FR" w:bidi="fr_FR"/>
        </w:rPr>
        <w:t>16</w:t>
      </w:r>
      <w:r>
        <w:rPr>
          <w:lang w:val="fr_FR" w:bidi="fr_FR"/>
        </w:rPr>
        <w:t>). Cela suggère que Zacharie était à la fois prêtre et prophète à Jérusalem.</w:t>
      </w:r>
    </w:p>
    <w:p>
      <w:pPr>
        <w:pStyle w:val="Heading2"/>
      </w:pPr>
      <w:r>
        <w:rPr>
          <w:lang w:val="fr_FR" w:bidi="fr_FR"/>
        </w:rPr>
        <w:t>Date</w:t>
      </w:r>
    </w:p>
    <w:p>
      <w:pPr/>
      <w:r>
        <w:rPr>
          <w:lang w:val="fr_FR" w:bidi="fr_FR"/>
        </w:rPr>
      </w:r>
      <w:r>
        <w:rPr>
          <w:lang w:val="fr_FR" w:bidi="fr_FR"/>
        </w:rPr>
        <w:t>Le ministère de Zacharie a commencé seulement deux mois après celui d'Aggée, en l'an 520 av. J.‑C. Le dernier message daté de Zacharie a été prononcé en 518 av. J.‑C. La première partie du livre (</w:t>
      </w:r>
      <w:r>
        <w:rPr>
          <w:lang w:val="fr_FR" w:bidi="fr_FR"/>
        </w:rPr>
        <w:t>chap. 1–8</w:t>
      </w:r>
      <w:r>
        <w:rPr>
          <w:lang w:val="fr_FR" w:bidi="fr_FR"/>
        </w:rPr>
        <w:t xml:space="preserve">) a probablement été rédigée entre 520 et 515 av. J.‑C., Zacharie ne faisant aucune mention de l'achèvement et de la dédicace de la maison de l'Éternel à Jérusalem en 515 av. J.‑C. (voir </w:t>
      </w:r>
      <w:r>
        <w:rPr>
          <w:lang w:val="fr_FR" w:bidi="fr_FR"/>
        </w:rPr>
        <w:t>Esd 6.13–22</w:t>
      </w:r>
      <w:r>
        <w:rPr>
          <w:lang w:val="fr_FR" w:bidi="fr_FR"/>
        </w:rPr>
        <w:t>). Les messages non datés de Zacharie (</w:t>
      </w:r>
      <w:r>
        <w:rPr>
          <w:lang w:val="fr_FR" w:bidi="fr_FR"/>
        </w:rPr>
        <w:t>ch. 9–14</w:t>
      </w:r>
      <w:r>
        <w:rPr>
          <w:lang w:val="fr_FR" w:bidi="fr_FR"/>
        </w:rPr>
        <w:t>) pourraient indiquer que son ministère s'est poursuivi bien au-delà de l'achèvement du temple et qu'il a rédigé ces chapitres plus tard dans sa vie, peut-être entre 500–470 av. J.‑C.</w:t>
      </w:r>
    </w:p>
    <w:p>
      <w:pPr/>
      <w:r>
        <w:rPr>
          <w:lang w:val="fr_FR" w:bidi="fr_FR"/>
        </w:rPr>
      </w:r>
      <w:r>
        <w:rPr>
          <w:lang w:val="fr_FR" w:bidi="fr_FR"/>
        </w:rPr>
        <w:t>Certains spécialistes de la Bible attribuent les</w:t>
      </w:r>
      <w:r>
        <w:rPr>
          <w:lang w:val="fr_FR" w:bidi="fr_FR"/>
        </w:rPr>
        <w:t xml:space="preserve"> chapitres 9–11</w:t>
      </w:r>
      <w:r>
        <w:rPr>
          <w:lang w:val="fr_FR" w:bidi="fr_FR"/>
        </w:rPr>
        <w:t xml:space="preserve"> à un « deuxième Zacharie » et les</w:t>
      </w:r>
      <w:r>
        <w:rPr>
          <w:lang w:val="fr_FR" w:bidi="fr_FR"/>
        </w:rPr>
        <w:t xml:space="preserve"> chapitres 12–14</w:t>
      </w:r>
      <w:r>
        <w:rPr>
          <w:lang w:val="fr_FR" w:bidi="fr_FR"/>
        </w:rPr>
        <w:t xml:space="preserve"> à un « troisième Zacharie ». Le choix de vocabulaire et la grammaire témoignent toutefois d'une remarquable continuité littéraire à travers tout le livre. Des découvertes archéologiques ainsi que des considérations socio-politiques plaident également en faveur d'une écriture unifiée.</w:t>
      </w:r>
    </w:p>
    <w:p>
      <w:pPr>
        <w:pStyle w:val="Heading2"/>
      </w:pPr>
      <w:r>
        <w:rPr>
          <w:lang w:val="fr_FR" w:bidi="fr_FR"/>
        </w:rPr>
        <w:t>Bénéficiaires</w:t>
      </w:r>
    </w:p>
    <w:p>
      <w:pPr/>
      <w:r>
        <w:rPr>
          <w:lang w:val="fr_FR" w:bidi="fr_FR"/>
        </w:rPr>
      </w:r>
      <w:r>
        <w:rPr>
          <w:lang w:val="fr_FR" w:bidi="fr_FR"/>
        </w:rPr>
        <w:t>Les paroles de Zacharie étaient destinées aux habitants de Jérusalem et des environs après leur retour d'exil (</w:t>
      </w:r>
      <w:r>
        <w:rPr>
          <w:lang w:val="fr_FR" w:bidi="fr_FR"/>
        </w:rPr>
        <w:t>1.3</w:t>
      </w:r>
      <w:r>
        <w:rPr>
          <w:lang w:val="fr_FR" w:bidi="fr_FR"/>
        </w:rPr>
        <w:t xml:space="preserve">). Parmi les sermons et les visions se trouvent des paroles spécifiquement adressées au gouverneur Zorobabel, au souverain sacrificateur Josué, et au reste des sacrificateurs (voir </w:t>
      </w:r>
      <w:r>
        <w:rPr>
          <w:lang w:val="fr_FR" w:bidi="fr_FR"/>
        </w:rPr>
        <w:t>3.8–9</w:t>
      </w:r>
      <w:r>
        <w:rPr>
          <w:lang w:val="fr_FR" w:bidi="fr_FR"/>
        </w:rPr>
        <w:t xml:space="preserve"> ; </w:t>
      </w:r>
      <w:r>
        <w:rPr>
          <w:lang w:val="fr_FR" w:bidi="fr_FR"/>
        </w:rPr>
        <w:t>4.6–7</w:t>
      </w:r>
      <w:r>
        <w:rPr>
          <w:lang w:val="fr_FR" w:bidi="fr_FR"/>
        </w:rPr>
        <w:t xml:space="preserve"> ; </w:t>
      </w:r>
      <w:r>
        <w:rPr>
          <w:lang w:val="fr_FR" w:bidi="fr_FR"/>
        </w:rPr>
        <w:t>7.4–7</w:t>
      </w:r>
      <w:r>
        <w:rPr>
          <w:lang w:val="fr_FR" w:bidi="fr_FR"/>
        </w:rPr>
        <w:t>).</w:t>
      </w:r>
    </w:p>
    <w:p>
      <w:pPr>
        <w:pStyle w:val="Heading2"/>
      </w:pPr>
      <w:r>
        <w:rPr>
          <w:lang w:val="fr_FR" w:bidi="fr_FR"/>
        </w:rPr>
        <w:t>Style littéraire</w:t>
      </w:r>
    </w:p>
    <w:p>
      <w:pPr/>
      <w:r>
        <w:rPr>
          <w:lang w:val="fr_FR" w:bidi="fr_FR"/>
        </w:rPr>
      </w:r>
      <w:r>
        <w:rPr>
          <w:lang w:val="fr_FR" w:bidi="fr_FR"/>
        </w:rPr>
        <w:t>Zacharie est un livre prophétique contenant des paroles qui appellent le peuple de Dieu à la repentance, à un culte communautaire renouvelé et à la pratique de la justice sociale.</w:t>
      </w:r>
    </w:p>
    <w:p>
      <w:pPr/>
      <w:r>
        <w:rPr>
          <w:lang w:val="fr_FR" w:bidi="fr_FR"/>
        </w:rPr>
      </w:r>
      <w:r>
        <w:rPr>
          <w:lang w:val="fr_FR" w:bidi="fr_FR"/>
        </w:rPr>
        <w:t xml:space="preserve">De plus, Zacharie contient des éléments de littérature apocalyptique. Ce genre d'écriture interprète des événements du moment et prédit des événements futurs au moyen d'un langage symbolique, de chiffres et de codes. Cela se présente souvent sous la forme de visions expliquées par un intermédiaire angélique (voir </w:t>
      </w:r>
      <w:r>
        <w:rPr>
          <w:lang w:val="fr_FR" w:bidi="fr_FR"/>
        </w:rPr>
        <w:t>1.9</w:t>
      </w:r>
      <w:r>
        <w:rPr>
          <w:lang w:val="fr_FR" w:bidi="fr_FR"/>
        </w:rPr>
        <w:t>). Les décors, personnages et événements de littérature apocalyptique tendent à dépasser la simple réalité. La littérature apocalyptique annonce la fin du statu quo et ouvre à d'autres possibilités grâce à l'intervention imminente de Dieu dans les affaires humaines.</w:t>
      </w:r>
    </w:p>
    <w:p>
      <w:pPr/>
      <w:r>
        <w:rPr>
          <w:lang w:val="fr_FR" w:bidi="fr_FR"/>
        </w:rPr>
      </w:r>
      <w:r>
        <w:rPr>
          <w:lang w:val="fr_FR" w:bidi="fr_FR"/>
        </w:rPr>
        <w:t>La littérature apocalyptique juive ultérieure met fortement l'accent sur la future restauration d'Israël au jour de l'Éternel. La prophétie de Zacharie se préoccupe davantage de la justice sociale dans le temps présent. Trois types de paroles sont généralement associés à la littérature apocalyptique dans la Bible : (</w:t>
      </w:r>
      <w:r>
        <w:rPr>
          <w:lang w:val="fr_FR" w:bidi="fr_FR"/>
        </w:rPr>
        <w:t>1) des encouragements pour les opprimés, (2) des avertissements à l'oppresseur et (3) des appels à la foi pour ceux qui hésitent entre la vérité de Dieu et la sagesse humaine.</w:t>
      </w:r>
    </w:p>
    <w:p>
      <w:pPr>
        <w:pStyle w:val="Heading2"/>
      </w:pPr>
      <w:r>
        <w:rPr>
          <w:lang w:val="fr_FR" w:bidi="fr_FR"/>
        </w:rPr>
        <w:t>Sens et message</w:t>
      </w:r>
    </w:p>
    <w:p>
      <w:pPr/>
      <w:r>
        <w:rPr>
          <w:lang w:val="fr_FR" w:bidi="fr_FR"/>
        </w:rPr>
      </w:r>
      <w:r>
        <w:rPr>
          <w:lang w:val="fr_FR" w:bidi="fr_FR"/>
        </w:rPr>
        <w:t>Le livre de Zacharie appelle à la repentance, à un renouveau spirituel et à un retour à une relation juste avec Dieu (</w:t>
      </w:r>
      <w:r>
        <w:rPr>
          <w:lang w:val="fr_FR" w:bidi="fr_FR"/>
        </w:rPr>
        <w:t>1.1–6</w:t>
      </w:r>
      <w:r>
        <w:rPr>
          <w:lang w:val="fr_FR" w:bidi="fr_FR"/>
        </w:rPr>
        <w:t xml:space="preserve">). </w:t>
      </w:r>
      <w:r>
        <w:rPr>
          <w:lang w:val="fr_FR" w:bidi="fr_FR"/>
        </w:rPr>
        <w:t>Le devoir de Zacharie est de réconforter et de fortifier le petit reste découragé du peuple de Dieu</w:t>
      </w:r>
      <w:r>
        <w:rPr>
          <w:lang w:val="fr_FR" w:bidi="fr_FR"/>
        </w:rPr>
        <w:t xml:space="preserve"> (</w:t>
      </w:r>
      <w:r>
        <w:rPr>
          <w:lang w:val="fr_FR" w:bidi="fr_FR"/>
        </w:rPr>
        <w:t>1.13</w:t>
      </w:r>
      <w:r>
        <w:rPr>
          <w:lang w:val="fr_FR" w:bidi="fr_FR"/>
        </w:rPr>
        <w:t xml:space="preserve"> ; </w:t>
      </w:r>
      <w:r>
        <w:rPr>
          <w:lang w:val="fr_FR" w:bidi="fr_FR"/>
        </w:rPr>
        <w:t>8.6–15</w:t>
      </w:r>
      <w:r>
        <w:rPr>
          <w:lang w:val="fr_FR" w:bidi="fr_FR"/>
        </w:rPr>
        <w:t>). Zacharie réitère également l'appel d'Aggée à reconstruire la maison de l'Éternel à Jérusalem (</w:t>
      </w:r>
      <w:r>
        <w:rPr>
          <w:lang w:val="fr_FR" w:bidi="fr_FR"/>
        </w:rPr>
        <w:t>8.9</w:t>
      </w:r>
      <w:r>
        <w:rPr>
          <w:lang w:val="fr_FR" w:bidi="fr_FR"/>
        </w:rPr>
        <w:t xml:space="preserve">, </w:t>
      </w:r>
      <w:r>
        <w:rPr>
          <w:lang w:val="fr_FR" w:bidi="fr_FR"/>
        </w:rPr>
        <w:t>8.13</w:t>
      </w:r>
      <w:r>
        <w:rPr>
          <w:lang w:val="fr_FR" w:bidi="fr_FR"/>
        </w:rPr>
        <w:t>).</w:t>
      </w:r>
    </w:p>
    <w:p>
      <w:pPr/>
      <w:r>
        <w:rPr>
          <w:lang w:val="fr_FR" w:bidi="fr_FR"/>
        </w:rPr>
      </w:r>
      <w:r>
        <w:rPr>
          <w:lang w:val="fr_FR" w:bidi="fr_FR"/>
        </w:rPr>
        <w:t>Les messages de Zacharie lui sont venus sous forme de visions promettant la paix à venir en Israël, le jugement des nations, la restauration de Jérusalem, un gouvernement responsable désigné par Dieu, et la justice parmi le peuple de Dieu (</w:t>
      </w:r>
      <w:r>
        <w:rPr>
          <w:lang w:val="fr_FR" w:bidi="fr_FR"/>
        </w:rPr>
        <w:t>1.7–6.15</w:t>
      </w:r>
      <w:r>
        <w:rPr>
          <w:lang w:val="fr_FR" w:bidi="fr_FR"/>
        </w:rPr>
        <w:t>). En retour, Zacharie affirme qu'Israël doit rendre la justice dans toute la société (</w:t>
      </w:r>
      <w:r>
        <w:rPr>
          <w:lang w:val="fr_FR" w:bidi="fr_FR"/>
        </w:rPr>
        <w:t>7.8–12</w:t>
      </w:r>
      <w:r>
        <w:rPr>
          <w:lang w:val="fr_FR" w:bidi="fr_FR"/>
        </w:rPr>
        <w:t xml:space="preserve"> ; </w:t>
      </w:r>
      <w:r>
        <w:rPr>
          <w:lang w:val="fr_FR" w:bidi="fr_FR"/>
        </w:rPr>
        <w:t>8.14–17</w:t>
      </w:r>
      <w:r>
        <w:rPr>
          <w:lang w:val="fr_FR" w:bidi="fr_FR"/>
        </w:rPr>
        <w:t>).</w:t>
      </w:r>
    </w:p>
    <w:p>
      <w:pPr/>
      <w:r>
        <w:rPr>
          <w:lang w:val="fr_FR" w:bidi="fr_FR"/>
        </w:rPr>
      </w:r>
      <w:r>
        <w:rPr>
          <w:lang w:val="fr_FR" w:bidi="fr_FR"/>
        </w:rPr>
        <w:t>Les deux derniers messages de Zacharie insufflent l'espoir en Dieu, en se concentrant sur la future restauration d'Israël (</w:t>
      </w:r>
      <w:r>
        <w:rPr>
          <w:lang w:val="fr_FR" w:bidi="fr_FR"/>
        </w:rPr>
        <w:t>chap. 9–14</w:t>
      </w:r>
      <w:r>
        <w:rPr>
          <w:lang w:val="fr_FR" w:bidi="fr_FR"/>
        </w:rPr>
        <w:t>). Le prophète prédit le retour de l'Éternel dans sa maison (</w:t>
      </w:r>
      <w:r>
        <w:rPr>
          <w:lang w:val="fr_FR" w:bidi="fr_FR"/>
        </w:rPr>
        <w:t>9.8–10</w:t>
      </w:r>
      <w:r>
        <w:rPr>
          <w:lang w:val="fr_FR" w:bidi="fr_FR"/>
        </w:rPr>
        <w:t>), le sauvetage d'Israël de ses ennemis (</w:t>
      </w:r>
      <w:r>
        <w:rPr>
          <w:lang w:val="fr_FR" w:bidi="fr_FR"/>
        </w:rPr>
        <w:t>12.1–14</w:t>
      </w:r>
      <w:r>
        <w:rPr>
          <w:lang w:val="fr_FR" w:bidi="fr_FR"/>
        </w:rPr>
        <w:t>), et l'établissement du Royaume de Dieu à Jérusalem (</w:t>
      </w:r>
      <w:r>
        <w:rPr>
          <w:lang w:val="fr_FR" w:bidi="fr_FR"/>
        </w:rPr>
        <w:t>14.9–11</w:t>
      </w:r>
      <w:r>
        <w:rPr>
          <w:lang w:val="fr_FR" w:bidi="fr_FR"/>
        </w:rPr>
        <w:t>). Zacharie évoque également le Messie, qui sera un pasteur souffrant (</w:t>
      </w:r>
      <w:r>
        <w:rPr>
          <w:lang w:val="fr_FR" w:bidi="fr_FR"/>
        </w:rPr>
        <w:t>13.7</w:t>
      </w:r>
      <w:r>
        <w:rPr>
          <w:lang w:val="fr_FR" w:bidi="fr_FR"/>
        </w:rPr>
        <w:t>) et un roi juste (</w:t>
      </w:r>
      <w:r>
        <w:rPr>
          <w:lang w:val="fr_FR" w:bidi="fr_FR"/>
        </w:rPr>
        <w:t>9.9</w:t>
      </w:r>
      <w:r>
        <w:rPr>
          <w:lang w:val="fr_FR" w:bidi="fr_FR"/>
        </w:rPr>
        <w:t>), accordant le salut à Israël et la paix aux nations (</w:t>
      </w:r>
      <w:r>
        <w:rPr>
          <w:lang w:val="fr_FR" w:bidi="fr_FR"/>
        </w:rPr>
        <w:t>9.10</w:t>
      </w:r>
      <w:r>
        <w:rPr>
          <w:lang w:val="fr_FR" w:bidi="fr_FR"/>
        </w:rPr>
        <w:t xml:space="preserve">, </w:t>
      </w:r>
      <w:r>
        <w:rPr>
          <w:lang w:val="fr_FR" w:bidi="fr_FR"/>
        </w:rPr>
        <w:t>16</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