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HOS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Oseias</w:t>
      </w:r>
      <w:r>
        <w:rPr>
          <w:lang w:val="pt_PT" w:bidi="pt_PT"/>
        </w:rPr>
      </w:r>
    </w:p>
    <w:p>
      <w:pPr/>
      <w:r>
        <w:rPr>
          <w:lang w:val="pt_PT" w:bidi="pt_PT"/>
        </w:rPr>
      </w:r>
      <w:r>
        <w:rPr>
          <w:lang w:val="pt_PT" w:bidi="pt_PT"/>
        </w:rPr>
        <w:t>Oseias experimentou traição e angústia devido ao adultério de sua esposa. As experiências de Oseias refletem a agonia de Deus pelos pecados de seu povo. A justiça de Deus exige julgamento, mas, em seu amor, Deus promete redimir seu povo escolhido. Oseias nos oferece uma visão do próprio coração de Deus.</w:t>
      </w:r>
    </w:p>
    <w:p>
      <w:pPr>
        <w:pStyle w:val="Heading2"/>
      </w:pPr>
      <w:r>
        <w:rPr>
          <w:lang w:val="pt_PT" w:bidi="pt_PT"/>
        </w:rPr>
        <w:t>Cenário</w:t>
      </w:r>
    </w:p>
    <w:p>
      <w:pPr/>
      <w:r>
        <w:rPr>
          <w:lang w:val="pt_PT" w:bidi="pt_PT"/>
        </w:rPr>
      </w:r>
      <w:r>
        <w:rPr>
          <w:lang w:val="pt_PT" w:bidi="pt_PT"/>
        </w:rPr>
        <w:t>Poucas eras no Israel antigo foram mais turbulentas do que meados dos anos 700 a.C. Oseias começou seu ministério no reino do norte, perto do final do longo e estável reinado de Jeroboão II (793–753 a.C.). Apesar de ser um rei mau (</w:t>
      </w:r>
      <w:r>
        <w:rPr>
          <w:lang w:val="pt_PT" w:bidi="pt_PT"/>
        </w:rPr>
        <w:t>2Rs 14.23–24</w:t>
      </w:r>
      <w:r>
        <w:rPr>
          <w:lang w:val="pt_PT" w:bidi="pt_PT"/>
        </w:rPr>
        <w:t>), Jeroboão foi um líder forte e capaz que expandiu as fronteiras de Israel a um nível não visto desde os gloriosos dias de Davi e Salomão (</w:t>
      </w:r>
      <w:r>
        <w:rPr>
          <w:lang w:val="pt_PT" w:bidi="pt_PT"/>
        </w:rPr>
        <w:t>2Rs 14.25–28</w:t>
      </w:r>
      <w:r>
        <w:rPr>
          <w:lang w:val="pt_PT" w:bidi="pt_PT"/>
        </w:rPr>
        <w:t>). Os sucessos de Jeroboão trouxeram grande riqueza para alguns israelitas, mas deixaram muitos outros pobres e desamparados.</w:t>
      </w:r>
    </w:p>
    <w:p>
      <w:pPr/>
      <w:r>
        <w:rPr>
          <w:lang w:val="pt_PT" w:bidi="pt_PT"/>
        </w:rPr>
      </w:r>
      <w:r>
        <w:rPr>
          <w:lang w:val="pt_PT" w:bidi="pt_PT"/>
        </w:rPr>
        <w:t>Jeroboão II morreu no início do ministério de Oseias. Durante as três décadas seguintes, seis reis diferentes ocuparam o trono de Israel. Apenas um morreu de morte natural; quatro foram assassinados. Em meio a essa turbulência política, potências estrangeiras hostis ameaçavam destruir a nação.</w:t>
      </w:r>
    </w:p>
    <w:p>
      <w:pPr/>
      <w:r>
        <w:rPr>
          <w:lang w:val="pt_PT" w:bidi="pt_PT"/>
        </w:rPr>
      </w:r>
      <w:r>
        <w:rPr>
          <w:lang w:val="pt_PT" w:bidi="pt_PT"/>
        </w:rPr>
        <w:t>O reino do norte, que havia adorado deuses pagãos desde o início, agora se voltou ainda mais intensamente para essas divindades estrangeiras. Os israelitas se apegaram a qualquer esperança que pudesse salvá-los da destruição, mas se recusaram a voltar-se para o Senhor. Então, em 722 a.C., o implacável império assírio destruiu o reino do norte de Israel.</w:t>
      </w:r>
    </w:p>
    <w:p>
      <w:pPr/>
      <w:r>
        <w:rPr>
          <w:lang w:val="pt_PT" w:bidi="pt_PT"/>
        </w:rPr>
      </w:r>
      <w:r>
        <w:rPr>
          <w:lang w:val="pt_PT" w:bidi="pt_PT"/>
        </w:rPr>
        <w:t>Oseias proclamou o julgamento iminente de Deus para essa nação frenética em seus últimos dias. Mas ele também ofereceu esperança, implorando aos israelitas que retornassem ao Senhor, que sozinho poderia restaurá-los.</w:t>
      </w:r>
    </w:p>
    <w:p>
      <w:pPr>
        <w:pStyle w:val="Heading2"/>
      </w:pPr>
      <w:r>
        <w:rPr>
          <w:lang w:val="pt_PT" w:bidi="pt_PT"/>
        </w:rPr>
        <w:t>Resumo</w:t>
      </w:r>
    </w:p>
    <w:p>
      <w:pPr/>
      <w:r>
        <w:rPr>
          <w:lang w:val="pt_PT" w:bidi="pt_PT"/>
        </w:rPr>
      </w:r>
      <w:r>
        <w:rPr>
          <w:lang w:val="pt_PT" w:bidi="pt_PT"/>
        </w:rPr>
        <w:t>Capítulos 1–3</w:t>
      </w:r>
      <w:r>
        <w:rPr>
          <w:lang w:val="pt_PT" w:bidi="pt_PT"/>
        </w:rPr>
        <w:t xml:space="preserve"> descrevem o casamento infeliz do profeta com uma esposa infiel. O objetivo desta seção não é apresentar uma biografia, mas iluminar o relacionamento doloroso de Deus com Israel, seu povo escolhido. Assim como a esposa de Oseias, Gomer, foi infiel, Israel agiu como uma prostituta ao adorar os deuses cananeus. Oseias proclamou o julgamento de Deus, mas também anunciou o desejo de Deus de recuperar sua noiva rebelde e restaurar seu relacionamento com Ele.</w:t>
      </w:r>
    </w:p>
    <w:p>
      <w:pPr/>
      <w:r>
        <w:rPr>
          <w:lang w:val="pt_PT" w:bidi="pt_PT"/>
        </w:rPr>
      </w:r>
      <w:r>
        <w:rPr>
          <w:lang w:val="pt_PT" w:bidi="pt_PT"/>
        </w:rPr>
        <w:t>Capítulos 4–14</w:t>
      </w:r>
      <w:r>
        <w:rPr>
          <w:lang w:val="pt_PT" w:bidi="pt_PT"/>
        </w:rPr>
        <w:t xml:space="preserve"> contêm uma coleção diversificada das profecias de Oseias, apresentadas em ordem cronológica aproximada desde o início de seu ministério até pouco antes da destruição de Israel em 722 a.C. Nestes capítulos, o profeta apresenta as acusações de Deus contra o povo de Israel, especialmente contra seus líderes. As consequências de seus pecados seriam severas — a nação seria destruída. No entanto, Deus não desistiria de seu povo escolhido. O livro conclui com uma promessa divina de restauração futura.</w:t>
      </w:r>
    </w:p>
    <w:p>
      <w:pPr>
        <w:pStyle w:val="Heading2"/>
      </w:pPr>
      <w:r>
        <w:rPr>
          <w:lang w:val="pt_PT" w:bidi="pt_PT"/>
        </w:rPr>
        <w:t>Autoria e data</w:t>
      </w:r>
    </w:p>
    <w:p>
      <w:pPr/>
      <w:r>
        <w:rPr>
          <w:lang w:val="pt_PT" w:bidi="pt_PT"/>
        </w:rPr>
      </w:r>
      <w:r>
        <w:rPr>
          <w:lang w:val="pt_PT" w:bidi="pt_PT"/>
        </w:rPr>
        <w:t>Não sabemos nada sobre o profeta Oseias além deste livro. Aprendemos o nome de seu pai (</w:t>
      </w:r>
      <w:r>
        <w:rPr>
          <w:lang w:val="pt_PT" w:bidi="pt_PT"/>
        </w:rPr>
        <w:t>1.1</w:t>
      </w:r>
      <w:r>
        <w:rPr>
          <w:lang w:val="pt_PT" w:bidi="pt_PT"/>
        </w:rPr>
        <w:t>), que ele era casado com uma mulher chamada Gomer e que teve filhos com ela.</w:t>
      </w:r>
    </w:p>
    <w:p>
      <w:pPr/>
      <w:r>
        <w:rPr>
          <w:lang w:val="pt_PT" w:bidi="pt_PT"/>
        </w:rPr>
      </w:r>
      <w:r>
        <w:rPr>
          <w:lang w:val="pt_PT" w:bidi="pt_PT"/>
        </w:rPr>
        <w:t xml:space="preserve">Oseias profetizou para o reino do norte de Israel por volta de 760 a.C. até pouco antes da queda de Israel em 722 a.C. (veja </w:t>
      </w:r>
      <w:r>
        <w:rPr>
          <w:lang w:val="pt_PT" w:bidi="pt_PT"/>
        </w:rPr>
        <w:t>1.1</w:t>
      </w:r>
      <w:r>
        <w:rPr>
          <w:lang w:val="pt_PT" w:bidi="pt_PT"/>
        </w:rPr>
        <w:t>). Oseias provavelmente memorizou suas profecias orais, e eventualmente ele ou seus seguidores as escreveram e reuniram em uma única antologia. Este trabalho pode ter sido realizado no reino do sul de Judá algum tempo após a queda de Israel em 722 a.C.</w:t>
      </w:r>
    </w:p>
    <w:p>
      <w:pPr>
        <w:pStyle w:val="Heading2"/>
      </w:pPr>
      <w:r>
        <w:rPr>
          <w:lang w:val="pt_PT" w:bidi="pt_PT"/>
        </w:rPr>
        <w:t>Características literárias</w:t>
      </w:r>
    </w:p>
    <w:p>
      <w:pPr/>
      <w:r>
        <w:rPr>
          <w:lang w:val="pt_PT" w:bidi="pt_PT"/>
        </w:rPr>
      </w:r>
      <w:r>
        <w:rPr>
          <w:lang w:val="pt_PT" w:bidi="pt_PT"/>
        </w:rPr>
        <w:t>Oseias era bem-educado na literatura, história e fé de Israel. Suas profecias dependiam de técnicas literárias e retóricas, como linguagem figurativa, provérbios e ditados populares, que tornavam a mensagem de Deus mais vívida e convincente para os israelitas.</w:t>
      </w:r>
    </w:p>
    <w:p>
      <w:pPr>
        <w:pStyle w:val="Heading2"/>
      </w:pPr>
      <w:r>
        <w:rPr>
          <w:lang w:val="pt_PT" w:bidi="pt_PT"/>
        </w:rPr>
        <w:t>Significado e mensagem</w:t>
      </w:r>
    </w:p>
    <w:p>
      <w:pPr/>
      <w:r>
        <w:rPr>
          <w:lang w:val="pt_PT" w:bidi="pt_PT"/>
        </w:rPr>
      </w:r>
      <w:r>
        <w:rPr>
          <w:lang w:val="pt_PT" w:bidi="pt_PT"/>
        </w:rPr>
        <w:t>A aliança de Deus com Israel está no centro da profecia de Oseias. Quando Deus fez uma aliança com Israel no Monte Sinai, ofereceu aos israelitas a incrível oportunidade de viver em um relacionamento íntimo com o Criador e Sustentador do universo. A aliança prometia bênçãos espirituais e materiais ao seu povo, enquanto os obrigava a viver corretamente diante dele. O Senhor havia mantido fielmente sua aliança com os israelitas, e eles haviam desfrutado de suas bênçãos, mas escolheram se rebelar contra Ele e desconsiderar Seu plano e propósito.</w:t>
      </w:r>
    </w:p>
    <w:p>
      <w:pPr/>
      <w:r>
        <w:rPr>
          <w:lang w:val="pt_PT" w:bidi="pt_PT"/>
        </w:rPr>
      </w:r>
      <w:r>
        <w:rPr>
          <w:lang w:val="pt_PT" w:bidi="pt_PT"/>
        </w:rPr>
        <w:t>O casamento é um símbolo poderoso e memorável do relacionamento entre o Senhor e seu povo. Como um marido amoroso, o Senhor proporcionou a Israel terra, comida, bebida, vestuário e segurança. No entanto, como uma cônjuge adúltera, Israel buscou realização através da adoração idólatra dos deuses cananeus. Essas divindades tornaram-se os amantes da nação de Israel, e ela atribuiu todas as bênçãos de Deus a eles. A vida pessoal do profeta Oseias com sua esposa, Gomer, representou em miniatura esse mesmo drama da infidelidade de uma esposa e a angústia de um marido por sua noiva rebelde.</w:t>
      </w:r>
    </w:p>
    <w:p>
      <w:pPr/>
      <w:r>
        <w:rPr>
          <w:lang w:val="pt_PT" w:bidi="pt_PT"/>
        </w:rPr>
      </w:r>
      <w:r>
        <w:rPr>
          <w:lang w:val="pt_PT" w:bidi="pt_PT"/>
        </w:rPr>
        <w:t>Israel rejeitou sua aliança com o Senhor. Em resposta, Oseias proclamou o julgamento de Deus. No entanto, assim como a aliança era o fundamento para o julgamento divino, também era a base para a misericórdia de Deus. Deus não julgou Israel apenas para puni-la; seu desejo era redimi-la. O julgamento divino tinha a intenção de fazer Israel voltar para seu verdadeiro marido, para que, em sua misericórdia, ele pudesse restaurá-la e restabelecer sua aliança com ela.</w:t>
      </w:r>
    </w:p>
    <w:p>
      <w:pPr/>
      <w:r>
        <w:rPr>
          <w:lang w:val="pt_PT" w:bidi="pt_PT"/>
        </w:rPr>
      </w:r>
      <w:r>
        <w:rPr>
          <w:lang w:val="pt_PT" w:bidi="pt_PT"/>
        </w:rPr>
        <w:t xml:space="preserve">Oseias mostra que a misericórdia de Deus é estendida a Israel </w:t>
      </w:r>
      <w:r>
        <w:rPr>
          <w:i/>
          <w:lang w:val="pt_PT" w:bidi="pt_PT"/>
        </w:rPr>
        <w:t>por meio</w:t>
      </w:r>
      <w:r>
        <w:rPr>
          <w:lang w:val="pt_PT" w:bidi="pt_PT"/>
        </w:rPr>
        <w:t xml:space="preserve"> do julgamento, não </w:t>
      </w:r>
      <w:r>
        <w:rPr>
          <w:i/>
          <w:lang w:val="pt_PT" w:bidi="pt_PT"/>
        </w:rPr>
        <w:t>em vez</w:t>
      </w:r>
      <w:r>
        <w:rPr>
          <w:lang w:val="pt_PT" w:bidi="pt_PT"/>
        </w:rPr>
        <w:t xml:space="preserve"> do julgamento. Deus fez o mesmo por nós: por meio do julgamento na cruz de Cristo, Deus estende um convite de misericórdia a todos.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