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Hosea</w:t>
      </w:r>
      <w:r>
        <w:rPr>
          <w:lang w:val="sw_KE" w:bidi="sw_KE"/>
        </w:rPr>
      </w:r>
    </w:p>
    <w:p>
      <w:pPr/>
      <w:r>
        <w:rPr>
          <w:lang w:val="sw_KE" w:bidi="sw_KE"/>
        </w:rPr>
      </w:r>
      <w:r>
        <w:rPr>
          <w:lang w:val="sw_KE" w:bidi="sw_KE"/>
        </w:rPr>
        <w:t>Hosea alikumbana na usaliti na uchungu kutokana na uzinzi wa mke wake. Uzoefu wa Hosea unaonyesha jinsi Mungu anavyohisi uchungu kutokana na dhambi za watu wake. Haki ya Mungu inahitaji hukumu, lakini katika upendo wake, Mungu anaahidi kuwakomboa watu wake waliochaguliwa. Hosea anatufungulia dirisha katika moyo wa Mungu.</w:t>
      </w:r>
    </w:p>
    <w:p>
      <w:pPr>
        <w:pStyle w:val="Heading2"/>
      </w:pPr>
      <w:r>
        <w:rPr>
          <w:lang w:val="sw_KE" w:bidi="sw_KE"/>
        </w:rPr>
        <w:t>Mpangilio</w:t>
      </w:r>
    </w:p>
    <w:p>
      <w:pPr/>
      <w:r>
        <w:rPr>
          <w:lang w:val="sw_KE" w:bidi="sw_KE"/>
        </w:rPr>
      </w:r>
      <w:r>
        <w:rPr>
          <w:lang w:val="sw_KE" w:bidi="sw_KE"/>
        </w:rPr>
        <w:t>Vipindi vichache katika Israeli ya kale vilikuwa na machafuko zaidi kuliko katikati ya miaka ya 700 Kabla ya Kristo (KK). Hosea alianza huduma yake katika ufalme wa kaskazini kuelekea mwisho wa utawala mrefu na thabiti wa Yeroboamu II (793–753 KK). Ingawa alikuwa mfalme mwovu (</w:t>
      </w:r>
      <w:r>
        <w:rPr>
          <w:lang w:val="sw_KE" w:bidi="sw_KE"/>
        </w:rPr>
        <w:t>2 Fal 14:23–24</w:t>
      </w:r>
      <w:r>
        <w:rPr>
          <w:lang w:val="sw_KE" w:bidi="sw_KE"/>
        </w:rPr>
        <w:t>), Yeroboamu alikuwa kiongozi mwenye nguvu na uwezo ambaye alipanua mipaka ya Israeli kwa kiwango ambacho hakijaonekana tangu siku za utukufu za Daudi na Solomoni (</w:t>
      </w:r>
      <w:r>
        <w:rPr>
          <w:lang w:val="sw_KE" w:bidi="sw_KE"/>
        </w:rPr>
        <w:t>2 Fal 14:25–28</w:t>
      </w:r>
      <w:r>
        <w:rPr>
          <w:lang w:val="sw_KE" w:bidi="sw_KE"/>
        </w:rPr>
        <w:t>). Mafanikio ya Yeroboamu yalileta utajiri kwa baadhi ya Waisraeli, lakini yaliwaacha wengine wengi maskini na wahitaji.</w:t>
      </w:r>
    </w:p>
    <w:p>
      <w:pPr/>
      <w:r>
        <w:rPr>
          <w:lang w:val="sw_KE" w:bidi="sw_KE"/>
        </w:rPr>
      </w:r>
      <w:r>
        <w:rPr>
          <w:lang w:val="sw_KE" w:bidi="sw_KE"/>
        </w:rPr>
        <w:t>Yeroboamu II alifariki mapema katika huduma ya Hosea. Katika miongo mitatu iliyofuata, wafalme sita tofauti walitawala Israeli. Ni mmoja tu aliyekufa kifo cha kawaida; wanne waliuawa. Katikati ya machafuko haya ya kisiasa, mataifa ya kigeni yenye uhasama yalitishia kuangamiza taifa.</w:t>
      </w:r>
    </w:p>
    <w:p>
      <w:pPr/>
      <w:r>
        <w:rPr>
          <w:lang w:val="sw_KE" w:bidi="sw_KE"/>
        </w:rPr>
      </w:r>
      <w:r>
        <w:rPr>
          <w:lang w:val="sw_KE" w:bidi="sw_KE"/>
        </w:rPr>
        <w:t>Ufalme wa kaskazini, ambao ulikuwa umeabudu miungu ya kipagani tangu mwanzo wake, sasa uligeukia kwa nguvu zaidi kwa miungu hawa wa kigeni. Waisraeli walishikilia chochote ambacho kingeweza kuwaokoa kutoka kwa maangamizi, lakini walikataa kumgeukia Bwana. Kisha mnamo 722 KK, ufalme wa Ashuru usio na huruma uliuangamiza ufalme wa kaskazini wa Israeli.</w:t>
      </w:r>
    </w:p>
    <w:p>
      <w:pPr/>
      <w:r>
        <w:rPr>
          <w:lang w:val="sw_KE" w:bidi="sw_KE"/>
        </w:rPr>
      </w:r>
      <w:r>
        <w:rPr>
          <w:lang w:val="sw_KE" w:bidi="sw_KE"/>
        </w:rPr>
        <w:t>Hosea alitangaza hukumu ya Mungu inayokuja kwa taifa hili lenye wasiwasi katika siku zake za mwisho. Hata hivyo, pia alitoa tumaini, akiwahimiza Waisraeli kumrudia Bwana, ambaye peke yake angeweza kuwarejesha.</w:t>
      </w:r>
    </w:p>
    <w:p>
      <w:pPr>
        <w:pStyle w:val="Heading2"/>
      </w:pPr>
      <w:r>
        <w:rPr>
          <w:lang w:val="sw_KE" w:bidi="sw_KE"/>
        </w:rPr>
        <w:t>Muhtasari</w:t>
      </w:r>
    </w:p>
    <w:p>
      <w:pPr/>
      <w:r>
        <w:rPr>
          <w:lang w:val="sw_KE" w:bidi="sw_KE"/>
        </w:rPr>
      </w:r>
      <w:r>
        <w:rPr>
          <w:lang w:val="sw_KE" w:bidi="sw_KE"/>
        </w:rPr>
        <w:t>Sura 1–3</w:t>
      </w:r>
      <w:r>
        <w:rPr>
          <w:lang w:val="sw_KE" w:bidi="sw_KE"/>
        </w:rPr>
        <w:t xml:space="preserve"> zinaelezea ndoa isiyo na furaha ya nabii na mke asiye mwaminifu. Madhumuni ya sehemu hii si kutoa wasifu bali kuangazia uhusiano wa uchungu wa Mungu na Israeli, watu wake waliochaguliwa. Kama vile mke wa Hosea, Gomeri, hakuwa mwaminifu, Israeli ilitenda kama malaya kwa kuabudu miungu ya Wakanaani. Hosea alitangaza hukumu ya Mungu, lakini pia alionyesha tamaa ya Mungu ya kumrejesha bibi arusi wake aliyepotea na kurejesha uhusiano wake naye.</w:t>
      </w:r>
    </w:p>
    <w:p>
      <w:pPr/>
      <w:r>
        <w:rPr>
          <w:lang w:val="sw_KE" w:bidi="sw_KE"/>
        </w:rPr>
      </w:r>
      <w:r>
        <w:rPr>
          <w:lang w:val="sw_KE" w:bidi="sw_KE"/>
        </w:rPr>
        <w:t>Sura 4–14</w:t>
      </w:r>
      <w:r>
        <w:rPr>
          <w:lang w:val="sw_KE" w:bidi="sw_KE"/>
        </w:rPr>
        <w:t xml:space="preserve"> zina mkusanyiko tofauti wa unabii wa Hosea, uliowasilishwa kwa mpangilio wa kihistoria kutoka mwanzoni mwa huduma yake hadi muda mfupi kabla ya uharibifu wa Israeli mnamo 722 KK. Katika sura hizi, nabii anawasilisha mashtaka ya Mungu dhidi ya watu wa Israeli, hasa viongozi wao. Matokeo ya dhambi zao yangekuwa makubwa—taifa lingeharibiwa. Hata hivyo, Mungu hangeachana na watu wake wateule. Kitabu kinahitimisha kwa ahadi ya kimungu ya urejesho wa baadaye.</w:t>
      </w:r>
    </w:p>
    <w:p>
      <w:pPr>
        <w:pStyle w:val="Heading2"/>
      </w:pPr>
      <w:r>
        <w:rPr>
          <w:lang w:val="sw_KE" w:bidi="sw_KE"/>
        </w:rPr>
        <w:t>Uandishi na Tarehe</w:t>
      </w:r>
    </w:p>
    <w:p>
      <w:pPr/>
      <w:r>
        <w:rPr>
          <w:lang w:val="sw_KE" w:bidi="sw_KE"/>
        </w:rPr>
      </w:r>
      <w:r>
        <w:rPr>
          <w:lang w:val="sw_KE" w:bidi="sw_KE"/>
        </w:rPr>
        <w:t>Hatuna taarifa nyingine kuhusu nabii Hosea isipokuwa kitabu hiki. Tunajua jina la baba yake (</w:t>
      </w:r>
      <w:r>
        <w:rPr>
          <w:lang w:val="sw_KE" w:bidi="sw_KE"/>
        </w:rPr>
        <w:t>1:1</w:t>
      </w:r>
      <w:r>
        <w:rPr>
          <w:lang w:val="sw_KE" w:bidi="sw_KE"/>
        </w:rPr>
        <w:t>), kwamba alikuwa ameoa mwanamke aitwaye Gomeri, na kwamba alikuwa na watoto pamoja naye.</w:t>
      </w:r>
    </w:p>
    <w:p>
      <w:pPr/>
      <w:r>
        <w:rPr>
          <w:lang w:val="sw_KE" w:bidi="sw_KE"/>
        </w:rPr>
      </w:r>
      <w:r>
        <w:rPr>
          <w:lang w:val="sw_KE" w:bidi="sw_KE"/>
        </w:rPr>
        <w:t xml:space="preserve">Hosea alitabiri kwa ufalme wa kaskazini wa Israeli kuanzia takriban mwaka 760 KK hadi muda mfupi kabla ya kuanguka kwa Israeli mwaka 722 KK (tazama </w:t>
      </w:r>
      <w:r>
        <w:rPr>
          <w:lang w:val="sw_KE" w:bidi="sw_KE"/>
        </w:rPr>
        <w:t>1:1</w:t>
      </w:r>
      <w:r>
        <w:rPr>
          <w:lang w:val="sw_KE" w:bidi="sw_KE"/>
        </w:rPr>
        <w:t>). Inawezekana Hosea alihifadhi unabii wake kwa njia ya mdomo, na hatimaye yeye au wafuasi wake waliandika na kuwakusanya katika mkusanyiko mmoja. Kazi hii huenda ilifanyika katika ufalme wa kusini wa Yuda wakati fulani baada ya kuanguka kwa Israeli mwaka 722 KK.</w:t>
      </w:r>
    </w:p>
    <w:p>
      <w:pPr>
        <w:pStyle w:val="Heading2"/>
      </w:pPr>
      <w:r>
        <w:rPr>
          <w:lang w:val="sw_KE" w:bidi="sw_KE"/>
        </w:rPr>
        <w:t>Sifa za Kimaandishi</w:t>
      </w:r>
    </w:p>
    <w:p>
      <w:pPr/>
      <w:r>
        <w:rPr>
          <w:lang w:val="sw_KE" w:bidi="sw_KE"/>
        </w:rPr>
      </w:r>
      <w:r>
        <w:rPr>
          <w:lang w:val="sw_KE" w:bidi="sw_KE"/>
        </w:rPr>
        <w:t>Hosea alikuwa na elimu bora katika fasihi, historia, na imani ya Israeli. Unabii wake ulitegemea mbinu za kifasihi na kiufundi—kama vile lugha ya picha, mithali, na misemo ya watu—ambazo zilifanya ujumbe wa Mungu kuwa wazi na wa kuvutia zaidi kwa Waisraeli.</w:t>
      </w:r>
    </w:p>
    <w:p>
      <w:pPr>
        <w:pStyle w:val="Heading2"/>
      </w:pPr>
      <w:r>
        <w:rPr>
          <w:lang w:val="sw_KE" w:bidi="sw_KE"/>
        </w:rPr>
        <w:t>Maana na Ujumbe</w:t>
      </w:r>
    </w:p>
    <w:p>
      <w:pPr/>
      <w:r>
        <w:rPr>
          <w:lang w:val="sw_KE" w:bidi="sw_KE"/>
        </w:rPr>
      </w:r>
      <w:r>
        <w:rPr>
          <w:lang w:val="sw_KE" w:bidi="sw_KE"/>
        </w:rPr>
        <w:t>Agano la Mungu na Israeli lina nafasi muhimu katika unabii wa Hosea. Wakati Mungu alipoingia katika agano na Israeli kwenye Mlima Sinai, aliwapa Waisraeli fursa ya kipekee ya kuishi katika uhusiano wa karibu na Muumba na mtegemezi wa ulimwengu. Agano hilo liliwahakikishia baraka za kiroho na kimwili kwa watu wake, huku likiwataka kuishi kwa haki mbele yake. Bwana alikuwa ametunza agano lake na Waisraeli kwa uaminifu, na walikuwa wamefurahia baraka zake, lakini walichagua kuasi dhidi yake na kupuuza mpango na kusudi lake.</w:t>
      </w:r>
    </w:p>
    <w:p>
      <w:pPr/>
      <w:r>
        <w:rPr>
          <w:lang w:val="sw_KE" w:bidi="sw_KE"/>
        </w:rPr>
      </w:r>
      <w:r>
        <w:rPr>
          <w:lang w:val="sw_KE" w:bidi="sw_KE"/>
        </w:rPr>
        <w:t>Ndoa ni ishara yenye nguvu na ya kukumbukwa ya uhusiano wa agano kati ya Bwana na watu wake. Kama mpenzi mwenye upendo, Bwana aliwapa Israeli ardhi, chakula, kinywaji, mavazi, na usalama. Lakini kama mke mzinzi, Israeli ilitafuta kutosheka kupitia ibada ya sanamu za miungu ya Kanaani. Miungu hii ikawa wapenzi wa Israeli, na akawapa sifa zote za baraka za Mungu. Maisha binafsi ya nabii Hosea na mke wake, Gomeri, yalionyesha kwa kiwango kidogo drama hii ya kutokuwa mwaminifu kwa mke na huzuni ya mpenzi juu ya bibi harusi wake aliyepotoka.</w:t>
      </w:r>
    </w:p>
    <w:p>
      <w:pPr/>
      <w:r>
        <w:rPr>
          <w:lang w:val="sw_KE" w:bidi="sw_KE"/>
        </w:rPr>
      </w:r>
      <w:r>
        <w:rPr>
          <w:lang w:val="sw_KE" w:bidi="sw_KE"/>
        </w:rPr>
        <w:t>Israeli ilikataa agano lake na Bwana. Kwa kujibu, Hosea alitangaza hukumu ya Mungu. Hata hivyo, ingawa agano lilikuwa msingi wa hukumu ya kiungu, pia lilikuwa msingi wa rehema ya Mungu. Mungu hakuihukumu Israeli ili kuiadhibu tu; nia yake ilikuwa kuikomboa. Hukumu ya kiungu ilikusudiwa kuirejesha Israeli kwenye njia yake ya kweli, ili katika rehema yake, aweze kumrudisha na kuanzisha tena agano lake naye.</w:t>
      </w:r>
    </w:p>
    <w:p>
      <w:pPr/>
      <w:r>
        <w:rPr>
          <w:lang w:val="sw_KE" w:bidi="sw_KE"/>
        </w:rPr>
      </w:r>
      <w:r>
        <w:rPr>
          <w:lang w:val="sw_KE" w:bidi="sw_KE"/>
        </w:rPr>
        <w:t xml:space="preserve">Hosea anaonyesha kwamba rehema ya Mungu inatolewa kwa Israeli </w:t>
      </w:r>
      <w:r>
        <w:rPr>
          <w:i/>
          <w:lang w:val="sw_KE" w:bidi="sw_KE"/>
        </w:rPr>
        <w:t>kupitia</w:t>
      </w:r>
      <w:r>
        <w:rPr>
          <w:lang w:val="sw_KE" w:bidi="sw_KE"/>
        </w:rPr>
        <w:t xml:space="preserve"> hukumu, si </w:t>
      </w:r>
      <w:r>
        <w:rPr>
          <w:i/>
          <w:lang w:val="sw_KE" w:bidi="sw_KE"/>
        </w:rPr>
        <w:t>badala ya</w:t>
      </w:r>
      <w:r>
        <w:rPr>
          <w:lang w:val="sw_KE" w:bidi="sw_KE"/>
        </w:rPr>
        <w:t xml:space="preserve"> hukumu. Mungu ametufanyia vivyo hivyo: Kupitia hukumu ya msalaba wa Kristo, Mungu anatoa mwaliko wa rehema kwa wote.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