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Genesis</w:t>
      </w:r>
      <w:r>
        <w:rPr>
          <w:lang w:val="en_US" w:bidi="en_US"/>
        </w:rPr>
      </w:r>
    </w:p>
    <w:p>
      <w:pPr/>
      <w:r>
        <w:rPr>
          <w:lang w:val="en_US" w:bidi="en_US"/>
        </w:rPr>
      </w:r>
      <w:r>
        <w:rPr>
          <w:lang w:val="en_US" w:bidi="en_US"/>
        </w:rPr>
        <w:t>Genesis is the book of beginnings. It tells how God created the world and humanity. It explains how sin entered the world and brought suffering and separation from God. It also introduces God’s plan to bring blessing and restoration to the world through the people he chose.</w:t>
      </w:r>
    </w:p>
    <w:p>
      <w:pPr/>
      <w:r>
        <w:rPr>
          <w:lang w:val="en_US" w:bidi="en_US"/>
        </w:rPr>
      </w:r>
      <w:r>
        <w:rPr>
          <w:lang w:val="en_US" w:bidi="en_US"/>
        </w:rPr>
        <w:t>God began this plan when he called Abraham and made a covenant (a binding agreement) with him. Genesis follows God’s promises as they pass from one generation to the next. The book ends with Abraham’s descendants living in Egypt, where they later became slaves and needed God’s rescue.</w:t>
      </w:r>
    </w:p>
    <w:p>
      <w:pPr/>
      <w:r>
        <w:rPr>
          <w:lang w:val="en_US" w:bidi="en_US"/>
        </w:rPr>
      </w:r>
      <w:r>
        <w:rPr>
          <w:lang w:val="en_US" w:bidi="en_US"/>
        </w:rPr>
        <w:t>Genesis provides the foundation for the rest of the Bible. Many other biblical books refer to its people, events, and teachings. It is a source of instruction, comfort, and encouragement.</w:t>
      </w:r>
    </w:p>
    <w:p>
      <w:pPr>
        <w:pStyle w:val="Heading2"/>
      </w:pPr>
      <w:r>
        <w:rPr>
          <w:lang w:val="en_US" w:bidi="en_US"/>
        </w:rPr>
        <w:t>Setting</w:t>
      </w:r>
    </w:p>
    <w:p>
      <w:pPr/>
      <w:r>
        <w:rPr>
          <w:lang w:val="en_US" w:bidi="en_US"/>
        </w:rPr>
      </w:r>
      <w:r>
        <w:rPr>
          <w:lang w:val="en_US" w:bidi="en_US"/>
        </w:rPr>
        <w:t>When Genesis was written, the Israelites had lived as slaves in Egypt for 400 years. God had recently freed them from slavery and led them through the wilderness to Mount Sinai. There, he established his covenant (a binding agreement) with them and gave them his law through Moses. At this point, Israel was preparing to enter the promised land and receive the inheritance that God had promised to Abraham.</w:t>
      </w:r>
    </w:p>
    <w:p>
      <w:pPr/>
      <w:r>
        <w:rPr>
          <w:lang w:val="en_US" w:bidi="en_US"/>
        </w:rPr>
      </w:r>
      <w:r>
        <w:rPr>
          <w:lang w:val="en_US" w:bidi="en_US"/>
        </w:rPr>
        <w:t xml:space="preserve">While they were slaves in Egypt, the Israelites adopted many pagan (non-Israelite religious) beliefs and practices from the Egyptians (see </w:t>
      </w:r>
      <w:r>
        <w:rPr>
          <w:lang w:val="en_US" w:bidi="en_US"/>
        </w:rPr>
        <w:t>Exodus 32:1–4</w:t>
      </w:r>
      <w:r>
        <w:rPr>
          <w:lang w:val="en_US" w:bidi="en_US"/>
        </w:rPr>
        <w:t>). As a result, they were influenced by false ideas about God, the world, and human nature. Instead of caring for the land as God intended, they lived as slaves under the control of others.</w:t>
      </w:r>
    </w:p>
    <w:p>
      <w:pPr/>
      <w:r>
        <w:rPr>
          <w:lang w:val="en_US" w:bidi="en_US"/>
        </w:rPr>
      </w:r>
      <w:r>
        <w:rPr>
          <w:lang w:val="en_US" w:bidi="en_US"/>
        </w:rPr>
        <w:t>They may have forgotten the promises that God made to Abraham, Isaac, and Jacob. Or they may have believed that those promises would never come true.</w:t>
      </w:r>
    </w:p>
    <w:p>
      <w:pPr/>
      <w:r>
        <w:rPr>
          <w:lang w:val="en_US" w:bidi="en_US"/>
        </w:rPr>
      </w:r>
      <w:r>
        <w:rPr>
          <w:lang w:val="en_US" w:bidi="en_US"/>
        </w:rPr>
        <w:t>Before entering the promised land, the Israelites needed to understand God, the world he created, and their role in it more clearly. They also needed to embrace their identity as the descendants of Abraham, Isaac, and Jacob. Genesis helped them understand these things.</w:t>
      </w:r>
    </w:p>
    <w:p>
      <w:pPr>
        <w:pStyle w:val="Heading2"/>
      </w:pPr>
      <w:r>
        <w:rPr>
          <w:lang w:val="en_US" w:bidi="en_US"/>
        </w:rPr>
        <w:t>Summary</w:t>
      </w:r>
    </w:p>
    <w:p>
      <w:pPr/>
      <w:r>
        <w:rPr>
          <w:lang w:val="en_US" w:bidi="en_US"/>
        </w:rPr>
      </w:r>
      <w:r>
        <w:rPr>
          <w:lang w:val="en_US" w:bidi="en_US"/>
        </w:rPr>
        <w:t>Genesis shows how God worked to bring blessing to humanity and overcome the effects of the curse that came because of sin. The book brings together family histories, genealogies (lists of ancestors), historical events, and editorial comments to present a unified message.</w:t>
      </w:r>
    </w:p>
    <w:p>
      <w:pPr/>
      <w:r>
        <w:rPr>
          <w:lang w:val="en_US" w:bidi="en_US"/>
        </w:rPr>
      </w:r>
      <w:r>
        <w:rPr>
          <w:lang w:val="en_US" w:bidi="en_US"/>
        </w:rPr>
        <w:t xml:space="preserve">Every major section of Genesis except the first begins with the heading, “This is the account” (or </w:t>
      </w:r>
      <w:r>
        <w:rPr>
          <w:i/>
          <w:lang w:val="en_US" w:bidi="en_US"/>
        </w:rPr>
        <w:t>These are the generations</w:t>
      </w:r>
      <w:r>
        <w:rPr>
          <w:lang w:val="en_US" w:bidi="en_US"/>
        </w:rPr>
        <w:t xml:space="preserve">; Hebrew </w:t>
      </w:r>
      <w:r>
        <w:rPr>
          <w:i/>
          <w:lang w:val="en_US" w:bidi="en_US"/>
        </w:rPr>
        <w:t>toledoth</w:t>
      </w:r>
      <w:r>
        <w:rPr>
          <w:lang w:val="en_US" w:bidi="en_US"/>
        </w:rPr>
        <w:t xml:space="preserve">). Each </w:t>
      </w:r>
      <w:r>
        <w:rPr>
          <w:i/>
          <w:lang w:val="en_US" w:bidi="en_US"/>
        </w:rPr>
        <w:t>toledoth</w:t>
      </w:r>
      <w:r>
        <w:rPr>
          <w:lang w:val="en_US" w:bidi="en_US"/>
        </w:rPr>
        <w:t xml:space="preserve"> section describes the history of a family line.</w:t>
      </w:r>
    </w:p>
    <w:p>
      <w:pPr/>
      <w:r>
        <w:rPr>
          <w:lang w:val="en_US" w:bidi="en_US"/>
        </w:rPr>
      </w:r>
      <w:r>
        <w:rPr>
          <w:lang w:val="en_US" w:bidi="en_US"/>
        </w:rPr>
        <w:t>In each section, people experience a loss of well-being because of sin. At the same time, the story gives greater attention to God's plan to bring blessing to the world. This plan is the foundation of God's covenant with his people. As God's blessing develops, the meaning and purpose of the covenant become clearer. By the end of the book, it becomes clear that God will fulfill his promises.</w:t>
      </w:r>
    </w:p>
    <w:p>
      <w:pPr/>
      <w:r>
        <w:rPr>
          <w:lang w:val="en_US" w:bidi="en_US"/>
        </w:rPr>
      </w:r>
      <w:r>
        <w:rPr>
          <w:lang w:val="en_US" w:bidi="en_US"/>
        </w:rPr>
        <w:t>The first section (</w:t>
      </w:r>
      <w:r>
        <w:rPr>
          <w:lang w:val="en_US" w:bidi="en_US"/>
        </w:rPr>
        <w:t>1:1–2:3</w:t>
      </w:r>
      <w:r>
        <w:rPr>
          <w:lang w:val="en_US" w:bidi="en_US"/>
        </w:rPr>
        <w:t xml:space="preserve">) does not have the </w:t>
      </w:r>
      <w:r>
        <w:rPr>
          <w:i/>
          <w:lang w:val="en_US" w:bidi="en_US"/>
        </w:rPr>
        <w:t>toledoth</w:t>
      </w:r>
      <w:r>
        <w:rPr>
          <w:lang w:val="en_US" w:bidi="en_US"/>
        </w:rPr>
        <w:t xml:space="preserve"> heading. It is the account of creation "in the beginning" (</w:t>
      </w:r>
      <w:r>
        <w:rPr>
          <w:lang w:val="en_US" w:bidi="en_US"/>
        </w:rPr>
        <w:t>1:1</w:t>
      </w:r>
      <w:r>
        <w:rPr>
          <w:lang w:val="en_US" w:bidi="en_US"/>
        </w:rPr>
        <w:t>). God's approval and blessing surround the creation work as he completes his plan.</w:t>
      </w:r>
    </w:p>
    <w:p>
      <w:pPr/>
      <w:r>
        <w:rPr>
          <w:lang w:val="en_US" w:bidi="en_US"/>
        </w:rPr>
      </w:r>
      <w:r>
        <w:rPr>
          <w:lang w:val="en_US" w:bidi="en_US"/>
        </w:rPr>
        <w:t>The next section (</w:t>
      </w:r>
      <w:r>
        <w:rPr>
          <w:lang w:val="en_US" w:bidi="en_US"/>
        </w:rPr>
        <w:t>2:4–4:26</w:t>
      </w:r>
      <w:r>
        <w:rPr>
          <w:lang w:val="en_US" w:bidi="en_US"/>
        </w:rPr>
        <w:t>) focuses on the creation of human life (</w:t>
      </w:r>
      <w:r>
        <w:rPr>
          <w:lang w:val="en_US" w:bidi="en_US"/>
        </w:rPr>
        <w:t>2:4–25</w:t>
      </w:r>
      <w:r>
        <w:rPr>
          <w:lang w:val="en_US" w:bidi="en_US"/>
        </w:rPr>
        <w:t>). It then shows what happened to God's creation because of the sin of Adam and Eve. The section describes:</w:t>
      </w:r>
    </w:p>
    <w:p>
      <w:pPr>
        <w:pStyle w:val="ListBullet"/>
        <w:spacing w:line="240" w:lineRule="auto"/>
        <w:ind w:left="720"/>
      </w:pPr>
      <w:r>
        <w:rPr>
          <w:lang w:val="en_US" w:bidi="en_US"/>
        </w:rPr>
      </w:r>
      <w:r>
        <w:rPr>
          <w:lang w:val="en_US" w:bidi="en_US"/>
        </w:rPr>
        <w:t>the consequences of Adam and Eve's sin (</w:t>
      </w:r>
      <w:r>
        <w:rPr>
          <w:lang w:val="en_US" w:bidi="en_US"/>
        </w:rPr>
        <w:t>3:1–13</w:t>
      </w:r>
      <w:r>
        <w:rPr>
          <w:lang w:val="en_US" w:bidi="en_US"/>
        </w:rPr>
        <w:t>),</w:t>
      </w:r>
    </w:p>
    <w:p>
      <w:pPr>
        <w:pStyle w:val="ListBullet"/>
        <w:spacing w:line="240" w:lineRule="auto"/>
        <w:ind w:left="720"/>
      </w:pPr>
      <w:r>
        <w:rPr>
          <w:lang w:val="en_US" w:bidi="en_US"/>
        </w:rPr>
      </w:r>
      <w:r>
        <w:rPr>
          <w:lang w:val="en_US" w:bidi="en_US"/>
        </w:rPr>
        <w:t>the curse that followed (</w:t>
      </w:r>
      <w:r>
        <w:rPr>
          <w:lang w:val="en_US" w:bidi="en_US"/>
        </w:rPr>
        <w:t>3:14–24</w:t>
      </w:r>
      <w:r>
        <w:rPr>
          <w:lang w:val="en_US" w:bidi="en_US"/>
        </w:rPr>
        <w:t>), and</w:t>
      </w:r>
    </w:p>
    <w:p>
      <w:pPr>
        <w:pStyle w:val="ListBullet"/>
        <w:spacing w:line="240" w:lineRule="auto"/>
        <w:ind w:left="720"/>
      </w:pPr>
      <w:r>
        <w:rPr>
          <w:lang w:val="en_US" w:bidi="en_US"/>
        </w:rPr>
      </w:r>
      <w:r>
        <w:rPr>
          <w:lang w:val="en_US" w:bidi="en_US"/>
        </w:rPr>
        <w:t>the spread of sin and its consequences to their descendants (</w:t>
      </w:r>
      <w:r>
        <w:rPr>
          <w:lang w:val="en_US" w:bidi="en_US"/>
        </w:rPr>
        <w:t>4:1–24</w:t>
      </w:r>
      <w:r>
        <w:rPr>
          <w:lang w:val="en_US" w:bidi="en_US"/>
        </w:rPr>
        <w:t xml:space="preserve">). </w:t>
      </w:r>
    </w:p>
    <w:p>
      <w:pPr/>
      <w:r>
        <w:rPr>
          <w:lang w:val="en_US" w:bidi="en_US"/>
        </w:rPr>
      </w:r>
      <w:r>
        <w:rPr>
          <w:lang w:val="en_US" w:bidi="en_US"/>
        </w:rPr>
        <w:t>Humanity no longer shared in God's rest. Instead, people experienced guilt and fear. They turned away from God and built a civilization marked by pride.</w:t>
      </w:r>
    </w:p>
    <w:p>
      <w:pPr/>
      <w:r>
        <w:rPr>
          <w:lang w:val="en_US" w:bidi="en_US"/>
        </w:rPr>
      </w:r>
      <w:r>
        <w:rPr>
          <w:lang w:val="en_US" w:bidi="en_US"/>
        </w:rPr>
        <w:t>When people chose to live independently from God, human life continued to decline (</w:t>
      </w:r>
      <w:r>
        <w:rPr>
          <w:lang w:val="en_US" w:bidi="en_US"/>
        </w:rPr>
        <w:t>5:1–6:8</w:t>
      </w:r>
      <w:r>
        <w:rPr>
          <w:lang w:val="en_US" w:bidi="en_US"/>
        </w:rPr>
        <w:t xml:space="preserve">). The genealogy in </w:t>
      </w:r>
      <w:r>
        <w:rPr>
          <w:lang w:val="en_US" w:bidi="en_US"/>
        </w:rPr>
        <w:t>5:1–32</w:t>
      </w:r>
      <w:r>
        <w:rPr>
          <w:lang w:val="en_US" w:bidi="en_US"/>
        </w:rPr>
        <w:t xml:space="preserve"> begins by reminding us that God made human beings in his image and blessed them (</w:t>
      </w:r>
      <w:r>
        <w:rPr>
          <w:lang w:val="en_US" w:bidi="en_US"/>
        </w:rPr>
        <w:t>5:1–2</w:t>
      </w:r>
      <w:r>
        <w:rPr>
          <w:lang w:val="en_US" w:bidi="en_US"/>
        </w:rPr>
        <w:t xml:space="preserve">). As the genealogy continues, the repeated record of death in each generation reminds us of the curse. Yet Enoch provides a sign of hope that the curse will not last forever. </w:t>
      </w:r>
      <w:r>
        <w:rPr>
          <w:lang w:val="en_US" w:bidi="en_US"/>
        </w:rPr>
        <w:t>Genesis 6:1–8</w:t>
      </w:r>
      <w:r>
        <w:rPr>
          <w:lang w:val="en_US" w:bidi="en_US"/>
        </w:rPr>
        <w:t xml:space="preserve"> shows that human wickedness became so great that God regretted making human beings and decided to judge the earth. Noah, however, found favor with God and became a source of hope (</w:t>
      </w:r>
      <w:r>
        <w:rPr>
          <w:lang w:val="en_US" w:bidi="en_US"/>
        </w:rPr>
        <w:t>5:29</w:t>
      </w:r>
      <w:r>
        <w:rPr>
          <w:lang w:val="en_US" w:bidi="en_US"/>
        </w:rPr>
        <w:t xml:space="preserve">; </w:t>
      </w:r>
      <w:r>
        <w:rPr>
          <w:lang w:val="en_US" w:bidi="en_US"/>
        </w:rPr>
        <w:t>6:8</w:t>
      </w:r>
      <w:r>
        <w:rPr>
          <w:lang w:val="en_US" w:bidi="en_US"/>
        </w:rPr>
        <w:t>).</w:t>
      </w:r>
    </w:p>
    <w:p>
      <w:pPr/>
      <w:r>
        <w:rPr>
          <w:lang w:val="en_US" w:bidi="en_US"/>
        </w:rPr>
      </w:r>
      <w:r>
        <w:rPr>
          <w:lang w:val="en_US" w:bidi="en_US"/>
        </w:rPr>
        <w:t>The next section (</w:t>
      </w:r>
      <w:r>
        <w:rPr>
          <w:lang w:val="en_US" w:bidi="en_US"/>
        </w:rPr>
        <w:t>6:9–9:29</w:t>
      </w:r>
      <w:r>
        <w:rPr>
          <w:lang w:val="en_US" w:bidi="en_US"/>
        </w:rPr>
        <w:t xml:space="preserve">) describes the curse of judgment through the flood followed by blessing in a new beginning. God renewed the earth and removed the great evil that had spread through humanity and brought ruin to it. </w:t>
      </w:r>
    </w:p>
    <w:p>
      <w:pPr/>
      <w:r>
        <w:rPr>
          <w:lang w:val="en_US" w:bidi="en_US"/>
        </w:rPr>
      </w:r>
      <w:r>
        <w:rPr>
          <w:lang w:val="en_US" w:bidi="en_US"/>
        </w:rPr>
        <w:t>But as the population of the earth grew and people spread out into different nations (</w:t>
      </w:r>
      <w:r>
        <w:rPr>
          <w:lang w:val="en_US" w:bidi="en_US"/>
        </w:rPr>
        <w:t>10:1–11:9</w:t>
      </w:r>
      <w:r>
        <w:rPr>
          <w:lang w:val="en_US" w:bidi="en_US"/>
        </w:rPr>
        <w:t>), they once again chose to disobey God. Because of their rebellion, God scattered them across the earth to prevent even greater evil (</w:t>
      </w:r>
      <w:r>
        <w:rPr>
          <w:lang w:val="en_US" w:bidi="en_US"/>
        </w:rPr>
        <w:t>11:1–9</w:t>
      </w:r>
      <w:r>
        <w:rPr>
          <w:lang w:val="en_US" w:bidi="en_US"/>
        </w:rPr>
        <w:t>).</w:t>
      </w:r>
    </w:p>
    <w:p>
      <w:pPr/>
      <w:r>
        <w:rPr>
          <w:lang w:val="en_US" w:bidi="en_US"/>
        </w:rPr>
      </w:r>
      <w:r>
        <w:rPr>
          <w:lang w:val="en_US" w:bidi="en_US"/>
        </w:rPr>
        <w:t xml:space="preserve">After the chaos of the scattered nations, </w:t>
      </w:r>
      <w:r>
        <w:rPr>
          <w:lang w:val="en_US" w:bidi="en_US"/>
        </w:rPr>
        <w:t>11:10–26</w:t>
      </w:r>
      <w:r>
        <w:rPr>
          <w:lang w:val="en_US" w:bidi="en_US"/>
        </w:rPr>
        <w:t xml:space="preserve"> focuses on Abram. Through him, God chose to bring blessing to all people. The rest of the book (</w:t>
      </w:r>
      <w:r>
        <w:rPr>
          <w:lang w:val="en_US" w:bidi="en_US"/>
        </w:rPr>
        <w:t>11:27–50:26</w:t>
      </w:r>
      <w:r>
        <w:rPr>
          <w:lang w:val="en_US" w:bidi="en_US"/>
        </w:rPr>
        <w:t>) tells how God blessed Abram and his descendants.</w:t>
      </w:r>
    </w:p>
    <w:p>
      <w:pPr/>
      <w:r>
        <w:rPr>
          <w:lang w:val="en_US" w:bidi="en_US"/>
        </w:rPr>
      </w:r>
      <w:r>
        <w:rPr>
          <w:lang w:val="en_US" w:bidi="en_US"/>
        </w:rPr>
        <w:t>God first made a covenant with Abram (</w:t>
      </w:r>
      <w:r>
        <w:rPr>
          <w:lang w:val="en_US" w:bidi="en_US"/>
        </w:rPr>
        <w:t>11:27–25:11</w:t>
      </w:r>
      <w:r>
        <w:rPr>
          <w:lang w:val="en_US" w:bidi="en_US"/>
        </w:rPr>
        <w:t>). He promised to make Abram into a great nation, give his descendants a land of their own, and make Abram's name great. Over time, God made the details of this covenant clearer, and Abram's faith became stronger.</w:t>
      </w:r>
    </w:p>
    <w:p>
      <w:pPr/>
      <w:r>
        <w:rPr>
          <w:lang w:val="en_US" w:bidi="en_US"/>
        </w:rPr>
      </w:r>
      <w:r>
        <w:rPr>
          <w:lang w:val="en_US" w:bidi="en_US"/>
        </w:rPr>
        <w:t>As Genesis describes each generation, it briefly records the history of families that were not part of Israel's ancestral line before returning to the family line that led to Israel. For example, after a short account of Ishmael's descendants (</w:t>
      </w:r>
      <w:r>
        <w:rPr>
          <w:lang w:val="en_US" w:bidi="en_US"/>
        </w:rPr>
        <w:t>25:12–18</w:t>
      </w:r>
      <w:r>
        <w:rPr>
          <w:lang w:val="en_US" w:bidi="en_US"/>
        </w:rPr>
        <w:t>), the book describes in greater detail the life of Isaac and his family (</w:t>
      </w:r>
      <w:r>
        <w:rPr>
          <w:lang w:val="en_US" w:bidi="en_US"/>
        </w:rPr>
        <w:t>25:19–35:29</w:t>
      </w:r>
      <w:r>
        <w:rPr>
          <w:lang w:val="en_US" w:bidi="en_US"/>
        </w:rPr>
        <w:t>). In the same way, Esau's descendants (the Edomites) receive only a brief account (</w:t>
      </w:r>
      <w:r>
        <w:rPr>
          <w:lang w:val="en_US" w:bidi="en_US"/>
        </w:rPr>
        <w:t>36:1–37:1</w:t>
      </w:r>
      <w:r>
        <w:rPr>
          <w:lang w:val="en_US" w:bidi="en_US"/>
        </w:rPr>
        <w:t>). Genesis then turns to the longer final section, which focuses on Jacob's family line, the line chosen by God (</w:t>
      </w:r>
      <w:r>
        <w:rPr>
          <w:lang w:val="en_US" w:bidi="en_US"/>
        </w:rPr>
        <w:t>37:2–50:26</w:t>
      </w:r>
      <w:r>
        <w:rPr>
          <w:lang w:val="en_US" w:bidi="en_US"/>
        </w:rPr>
        <w:t>).</w:t>
      </w:r>
    </w:p>
    <w:p>
      <w:pPr/>
      <w:r>
        <w:rPr>
          <w:lang w:val="en_US" w:bidi="en_US"/>
        </w:rPr>
      </w:r>
      <w:r>
        <w:rPr>
          <w:lang w:val="en_US" w:bidi="en_US"/>
        </w:rPr>
        <w:t>In this final section, Genesis explains how Jacob's family ends up in Egypt instead of Canaan. Despite the tragic events that brought them to Egypt, God continues to reveal his plan for the people of Israel. The book ends with the promise that the Lord will come to rescue his people from Egypt (</w:t>
      </w:r>
      <w:r>
        <w:rPr>
          <w:lang w:val="en_US" w:bidi="en_US"/>
        </w:rPr>
        <w:t>50:24–26</w:t>
      </w:r>
      <w:r>
        <w:rPr>
          <w:lang w:val="en_US" w:bidi="en_US"/>
        </w:rPr>
        <w:t>).</w:t>
      </w:r>
    </w:p>
    <w:p>
      <w:pPr>
        <w:pStyle w:val="Heading2"/>
      </w:pPr>
      <w:r>
        <w:rPr>
          <w:lang w:val="en_US" w:bidi="en_US"/>
        </w:rPr>
        <w:t xml:space="preserve">Author </w:t>
      </w:r>
    </w:p>
    <w:p>
      <w:pPr/>
      <w:r>
        <w:rPr>
          <w:lang w:val="en_US" w:bidi="en_US"/>
        </w:rPr>
      </w:r>
      <w:r>
        <w:rPr>
          <w:lang w:val="en_US" w:bidi="en_US"/>
        </w:rPr>
        <w:t>Like many books of the Bible, Genesis does not identify its author. Many scholars believe that the Pentateuch (the first five books of the Bible: Genesis, Exodus, Leviticus, Numbers, and Deuteronomy) developed over a long period of time.</w:t>
      </w:r>
    </w:p>
    <w:p>
      <w:pPr/>
      <w:r>
        <w:rPr>
          <w:lang w:val="en_US" w:bidi="en_US"/>
        </w:rPr>
      </w:r>
      <w:r>
        <w:rPr>
          <w:lang w:val="en_US" w:bidi="en_US"/>
        </w:rPr>
        <w:t>One widely held view is the Documentary Hypothesis. This theory says that Genesis through Deuteronomy was compiled from several written sources. According to this view, the Pentateuch is based on four main sources: J ("Jahwist," associated with the name Yahweh), E ("Elohist," associated with the name Elohim), D ("Deuteronomic," associated with Deuteronomy), and P ("Priestly").</w:t>
      </w:r>
    </w:p>
    <w:p>
      <w:pPr/>
      <w:r>
        <w:rPr>
          <w:lang w:val="en_US" w:bidi="en_US"/>
        </w:rPr>
      </w:r>
      <w:r>
        <w:rPr>
          <w:lang w:val="en_US" w:bidi="en_US"/>
        </w:rPr>
        <w:t>Supporters of this theory believe that these sources were written and collected between about 850 BC and 445 BC. Over time, they were combined and edited into the form we have today, possibly as late as the time of Ezra in the 400s BC.</w:t>
      </w:r>
    </w:p>
    <w:p>
      <w:pPr/>
      <w:r>
        <w:rPr>
          <w:lang w:val="en_US" w:bidi="en_US"/>
        </w:rPr>
      </w:r>
      <w:r>
        <w:rPr>
          <w:lang w:val="en_US" w:bidi="en_US"/>
        </w:rPr>
        <w:t>However, both Scripture and Jewish and Christian tradition attribute the Pentateuch to Moses. Moses was educated in all the wisdom of Egypt (</w:t>
      </w:r>
      <w:r>
        <w:rPr>
          <w:lang w:val="en_US" w:bidi="en_US"/>
        </w:rPr>
        <w:t>Acts 7:22</w:t>
      </w:r>
      <w:r>
        <w:rPr>
          <w:lang w:val="en_US" w:bidi="en_US"/>
        </w:rPr>
        <w:t>). He had the skills needed to collect and organize Israel's traditions and records and to write this theological work.</w:t>
      </w:r>
    </w:p>
    <w:p>
      <w:pPr/>
      <w:r>
        <w:rPr>
          <w:lang w:val="en_US" w:bidi="en_US"/>
        </w:rPr>
      </w:r>
      <w:r>
        <w:rPr>
          <w:lang w:val="en_US" w:bidi="en_US"/>
        </w:rPr>
        <w:t>Moses also had a unique relationship with God. Through this relationship, God gave him the understanding and guidance needed for this task. He had good reason to write this work. It provided Israel with the theological and historical foundation for the Exodus and the covenant at Mount Sinai. It also helped establish the new nation on the basis of the promises God had made to their ancestors.</w:t>
      </w:r>
    </w:p>
    <w:p>
      <w:pPr/>
      <w:r>
        <w:rPr>
          <w:lang w:val="en_US" w:bidi="en_US"/>
        </w:rPr>
      </w:r>
      <w:r>
        <w:rPr>
          <w:lang w:val="en_US" w:bidi="en_US"/>
        </w:rPr>
        <w:t xml:space="preserve">It is possible that Moses was the main source of the material in the Pentateuch and that later editors made some changes to the text. These may have included passages such as the account of Moses's death (see </w:t>
      </w:r>
      <w:r>
        <w:rPr>
          <w:lang w:val="en_US" w:bidi="en_US"/>
        </w:rPr>
        <w:t>Deuteronomy 34</w:t>
      </w:r>
      <w:r>
        <w:rPr>
          <w:lang w:val="en_US" w:bidi="en_US"/>
        </w:rPr>
        <w:t>). Regardless of how the Pentateuch reached its final form, the Israelites accepted it as having the full authority of Moses.</w:t>
      </w:r>
    </w:p>
    <w:p>
      <w:pPr>
        <w:pStyle w:val="Heading2"/>
      </w:pPr>
      <w:r>
        <w:rPr>
          <w:lang w:val="en_US" w:bidi="en_US"/>
        </w:rPr>
        <w:t>Composition</w:t>
      </w:r>
    </w:p>
    <w:p>
      <w:pPr/>
      <w:r>
        <w:rPr>
          <w:lang w:val="en_US" w:bidi="en_US"/>
        </w:rPr>
      </w:r>
      <w:r>
        <w:rPr>
          <w:lang w:val="en_US" w:bidi="en_US"/>
        </w:rPr>
        <w:t>Most scholars agree that Genesis, like other historical books of the Bible such as Kings and Luke, was written using a variety of sources. The author drew on family records, oral traditions (stories passed down by word of mouth), ancient accounts of early human history, and genealogies (lists of ancestors).</w:t>
      </w:r>
    </w:p>
    <w:p>
      <w:pPr/>
      <w:r>
        <w:rPr>
          <w:lang w:val="en_US" w:bidi="en_US"/>
        </w:rPr>
      </w:r>
      <w:r>
        <w:rPr>
          <w:lang w:val="en_US" w:bidi="en_US"/>
        </w:rPr>
        <w:t>The author may have included these sources largely as they were received, or he may have revised their wording and style. He then combined them with additional material to show the foundations of Israel's faith and history.</w:t>
      </w:r>
    </w:p>
    <w:p>
      <w:pPr/>
      <w:r>
        <w:rPr>
          <w:lang w:val="en_US" w:bidi="en_US"/>
        </w:rPr>
      </w:r>
      <w:r>
        <w:rPr>
          <w:lang w:val="en_US" w:bidi="en_US"/>
        </w:rPr>
        <w:t>Genesis also contains some passages and expressions that appear to be later editorial additions. For example, some sections, such as the list of Edomite kings (</w:t>
      </w:r>
      <w:r>
        <w:rPr>
          <w:lang w:val="en_US" w:bidi="en_US"/>
        </w:rPr>
        <w:t>36:31–43</w:t>
      </w:r>
      <w:r>
        <w:rPr>
          <w:lang w:val="en_US" w:bidi="en_US"/>
        </w:rPr>
        <w:t>), may have been added during the early years of Israel's kings. For this reason, some scholars see no conflict between saying that Moses was the author of Genesis and that later editors added material under the guidance of the Holy Spirit.</w:t>
      </w:r>
    </w:p>
    <w:p>
      <w:pPr>
        <w:pStyle w:val="Heading2"/>
      </w:pPr>
      <w:r>
        <w:rPr>
          <w:lang w:val="en_US" w:bidi="en_US"/>
        </w:rPr>
        <w:t>Literary Character</w:t>
      </w:r>
    </w:p>
    <w:p>
      <w:pPr/>
      <w:r>
        <w:rPr>
          <w:lang w:val="en_US" w:bidi="en_US"/>
        </w:rPr>
      </w:r>
      <w:r>
        <w:rPr>
          <w:lang w:val="en_US" w:bidi="en_US"/>
        </w:rPr>
        <w:t>Genesis contains several types of literature. Scholars have suggested different ways of understanding these materials.</w:t>
      </w:r>
    </w:p>
    <w:p>
      <w:pPr>
        <w:pStyle w:val="Heading3"/>
      </w:pPr>
      <w:r>
        <w:rPr>
          <w:lang w:val="en_US" w:bidi="en_US"/>
        </w:rPr>
        <w:t>Myth</w:t>
      </w:r>
    </w:p>
    <w:p>
      <w:pPr/>
      <w:r>
        <w:rPr>
          <w:lang w:val="en_US" w:bidi="en_US"/>
        </w:rPr>
      </w:r>
      <w:r>
        <w:rPr>
          <w:lang w:val="en_US" w:bidi="en_US"/>
        </w:rPr>
        <w:t>Mythological literature uses stories about gods and supernatural beings to explain how the world began and why things are the way they are. In the ancient world, many people believed these stories explained life and reality.</w:t>
      </w:r>
    </w:p>
    <w:p>
      <w:pPr/>
      <w:r>
        <w:rPr>
          <w:lang w:val="en_US" w:bidi="en_US"/>
        </w:rPr>
      </w:r>
      <w:r>
        <w:rPr>
          <w:lang w:val="en_US" w:bidi="en_US"/>
        </w:rPr>
        <w:t xml:space="preserve">People often practiced rituals (religious ceremonies) because they believed these actions would help ensure fertility (the ability to produce crops, animals, and children), life, and death would continue in their proper order from year to year. Some of these practices included cult prostitution (sexual acts performed as part of pagan worship; see </w:t>
      </w:r>
      <w:r>
        <w:rPr>
          <w:lang w:val="en_US" w:bidi="en_US"/>
        </w:rPr>
        <w:t>Genesis 38:15</w:t>
      </w:r>
      <w:r>
        <w:rPr>
          <w:lang w:val="en_US" w:bidi="en_US"/>
        </w:rPr>
        <w:t xml:space="preserve">, </w:t>
      </w:r>
      <w:r>
        <w:rPr>
          <w:lang w:val="en_US" w:bidi="en_US"/>
        </w:rPr>
        <w:t>21–22</w:t>
      </w:r>
      <w:r>
        <w:rPr>
          <w:lang w:val="en_US" w:bidi="en_US"/>
        </w:rPr>
        <w:t>).</w:t>
      </w:r>
    </w:p>
    <w:p>
      <w:pPr/>
      <w:r>
        <w:rPr>
          <w:lang w:val="en_US" w:bidi="en_US"/>
        </w:rPr>
      </w:r>
      <w:r>
        <w:rPr>
          <w:lang w:val="en_US" w:bidi="en_US"/>
        </w:rPr>
        <w:t>It is difficult to classify Genesis as simply a myth like other ancient stories about the origin of the world. Israel worshiped one God, not many gods. The people of Israel believed that their nation had a beginning, a history, and a future.</w:t>
      </w:r>
    </w:p>
    <w:p>
      <w:pPr/>
      <w:r>
        <w:rPr>
          <w:lang w:val="en_US" w:bidi="en_US"/>
        </w:rPr>
      </w:r>
      <w:r>
        <w:rPr>
          <w:lang w:val="en_US" w:bidi="en_US"/>
        </w:rPr>
        <w:t>They understood God (not gods or other supernatural beings) as the main actor in the world. Their worship was not based on magical practices or attempts to control the forces of nature. Instead, it remembered God's rescue of Israel from Egypt, celebrated his actions in history, and expressed hope in his promises.</w:t>
      </w:r>
    </w:p>
    <w:p>
      <w:pPr/>
      <w:r>
        <w:rPr>
          <w:lang w:val="en_US" w:bidi="en_US"/>
        </w:rPr>
      </w:r>
      <w:r>
        <w:rPr>
          <w:lang w:val="en_US" w:bidi="en_US"/>
        </w:rPr>
        <w:t>If Genesis uses language that is similar to ancient myths, it does so to contrast the God of Israel with pagan beliefs and to show that the Lord is sovereign (ruler over all things). For example, many ancient peoples worshiped the sun as a god, but in Genesis the sun is part of God's creation and obeys his command (</w:t>
      </w:r>
      <w:r>
        <w:rPr>
          <w:lang w:val="en_US" w:bidi="en_US"/>
        </w:rPr>
        <w:t>1:14–18</w:t>
      </w:r>
      <w:r>
        <w:rPr>
          <w:lang w:val="en_US" w:bidi="en_US"/>
        </w:rPr>
        <w:t>). Rather than supporting ancient myths and false gods, Genesis shows that the Lord alone rules over creation.</w:t>
      </w:r>
    </w:p>
    <w:p>
      <w:pPr>
        <w:pStyle w:val="Heading3"/>
      </w:pPr>
      <w:r>
        <w:rPr>
          <w:lang w:val="en_US" w:bidi="en_US"/>
        </w:rPr>
        <w:t>Etiology</w:t>
      </w:r>
    </w:p>
    <w:p>
      <w:pPr/>
      <w:r>
        <w:rPr>
          <w:lang w:val="en_US" w:bidi="en_US"/>
        </w:rPr>
      </w:r>
      <w:r>
        <w:rPr>
          <w:lang w:val="en_US" w:bidi="en_US"/>
        </w:rPr>
        <w:t>Some scholars describe the stories in Genesis as etiologies (stories that explain how a custom, belief, place, or situation came to exist). According to this view, these stories were created to explain things people observed or believed and are not intended to describe actual historical events.</w:t>
      </w:r>
    </w:p>
    <w:p>
      <w:pPr/>
      <w:r>
        <w:rPr>
          <w:lang w:val="en_US" w:bidi="en_US"/>
        </w:rPr>
      </w:r>
      <w:r>
        <w:rPr>
          <w:lang w:val="en_US" w:bidi="en_US"/>
        </w:rPr>
        <w:t>For example, some might argue that the story of Cain and Abel was created to explain conflict between shepherds and farmers. If that is the case, then the account is no longer understood as a record of a real historical event.</w:t>
      </w:r>
    </w:p>
    <w:p>
      <w:pPr/>
      <w:r>
        <w:rPr>
          <w:lang w:val="en_US" w:bidi="en_US"/>
        </w:rPr>
      </w:r>
      <w:r>
        <w:rPr>
          <w:lang w:val="en_US" w:bidi="en_US"/>
        </w:rPr>
        <w:t xml:space="preserve">For example, the creation account of </w:t>
      </w:r>
      <w:r>
        <w:rPr>
          <w:lang w:val="en_US" w:bidi="en_US"/>
        </w:rPr>
        <w:t>Genesis 2</w:t>
      </w:r>
      <w:r>
        <w:rPr>
          <w:lang w:val="en_US" w:bidi="en_US"/>
        </w:rPr>
        <w:t xml:space="preserve"> ends with the explanation, “</w:t>
      </w:r>
      <w:r>
        <w:rPr>
          <w:lang w:val="en_US" w:bidi="en_US"/>
        </w:rPr>
        <w:t>For this reason a man will leave his father and mother …</w:t>
      </w:r>
      <w:r>
        <w:rPr>
          <w:lang w:val="en_US" w:bidi="en_US"/>
        </w:rPr>
        <w:t>” The event itself may explain why marriage was practiced in a particular way. However, saying that a story explains a custom is different from saying that the story was invented to explain it. The stories in Genesis are not simply fictional accounts created to explain later customs and beliefs.</w:t>
      </w:r>
    </w:p>
    <w:p>
      <w:pPr>
        <w:pStyle w:val="Heading3"/>
      </w:pPr>
      <w:r>
        <w:rPr>
          <w:lang w:val="en_US" w:bidi="en_US"/>
        </w:rPr>
        <w:t>History</w:t>
      </w:r>
    </w:p>
    <w:p>
      <w:pPr/>
      <w:r>
        <w:rPr>
          <w:lang w:val="en_US" w:bidi="en_US"/>
        </w:rPr>
      </w:r>
      <w:r>
        <w:rPr>
          <w:lang w:val="en_US" w:bidi="en_US"/>
        </w:rPr>
        <w:t>Many scholars do not regard Genesis as historical for two main reasons:</w:t>
      </w:r>
    </w:p>
    <w:p>
      <w:pPr>
        <w:pStyle w:val="ListNumber"/>
        <w:numPr>
          <w:ilvl w:val="0"/>
          <w:numId w:val="14"/>
        </w:numPr>
        <w:spacing w:line="240" w:lineRule="auto"/>
        <w:ind w:left="720"/>
      </w:pPr>
      <w:r>
        <w:rPr>
          <w:lang w:val="en_US" w:bidi="en_US"/>
        </w:rPr>
      </w:r>
      <w:r>
        <w:rPr>
          <w:lang w:val="en_US" w:bidi="en_US"/>
        </w:rPr>
        <w:t>Genesis explains events as acts of God. Some scholars argue that the presence of supernatural events shows that the book is primarily theological reflection rather than reliable history.</w:t>
      </w:r>
    </w:p>
    <w:p>
      <w:pPr>
        <w:pStyle w:val="ListNumber"/>
        <w:spacing w:line="240" w:lineRule="auto"/>
        <w:ind w:left="720"/>
      </w:pPr>
      <w:r>
        <w:rPr>
          <w:lang w:val="en_US" w:bidi="en_US"/>
        </w:rPr>
      </w:r>
      <w:r>
        <w:rPr>
          <w:lang w:val="en_US" w:bidi="en_US"/>
        </w:rPr>
        <w:t>Many of the events in Genesis cannot be confirmed by evidence outside the Bible. For example, no known ancient records have demonstrated that Abraham existed or that the events of his family history took place as described.</w:t>
      </w:r>
    </w:p>
    <w:p>
      <w:pPr/>
      <w:r>
        <w:rPr>
          <w:lang w:val="en_US" w:bidi="en_US"/>
        </w:rPr>
      </w:r>
      <w:r>
        <w:rPr>
          <w:lang w:val="en_US" w:bidi="en_US"/>
        </w:rPr>
        <w:t>Many modern approaches to history do not accept supernatural events as explanations for historical events. However, there is no necessary reason to reject that possibility. If God exists and is able to act in the world, then he may be the ultimate cause of all historical events and the direct cause of particular events.</w:t>
      </w:r>
    </w:p>
    <w:p>
      <w:pPr/>
      <w:r>
        <w:rPr>
          <w:lang w:val="en_US" w:bidi="en_US"/>
        </w:rPr>
      </w:r>
      <w:r>
        <w:rPr>
          <w:lang w:val="en_US" w:bidi="en_US"/>
        </w:rPr>
        <w:t>Unlike many modern critics, the Israelites did not reject reports of supernatural events. They understood these events as God's actions among them to fulfill the promises recorded in Genesis.</w:t>
      </w:r>
    </w:p>
    <w:p>
      <w:pPr/>
      <w:r>
        <w:rPr>
          <w:lang w:val="en_US" w:bidi="en_US"/>
        </w:rPr>
      </w:r>
      <w:r>
        <w:rPr>
          <w:lang w:val="en_US" w:bidi="en_US"/>
        </w:rPr>
        <w:t>It is true that no direct evidence for the patriarchs (Israel's early ancestors) or the events described in Genesis has been found. However, archaeological discoveries support the historical plausibility of Genesis. They show that the historical setting of that period (Middle Bronze I, about 2000–1800 BC) closely matches the world described in the book. The details of the narratives fit well within that historical setting.</w:t>
      </w:r>
    </w:p>
    <w:p>
      <w:pPr>
        <w:pStyle w:val="Heading3"/>
      </w:pPr>
      <w:r>
        <w:rPr>
          <w:lang w:val="en_US" w:bidi="en_US"/>
        </w:rPr>
        <w:t>Theological Interpretation</w:t>
      </w:r>
    </w:p>
    <w:p>
      <w:pPr/>
      <w:r>
        <w:rPr>
          <w:lang w:val="en_US" w:bidi="en_US"/>
        </w:rPr>
      </w:r>
      <w:r>
        <w:rPr>
          <w:lang w:val="en_US" w:bidi="en_US"/>
        </w:rPr>
        <w:t>Genesis was not written simply as a record of the lives of the patriarchs, a history written only to preserve facts, or a complete biography. Instead, it presents a theological interpretation of selected accounts about Israel's ancestors. However, this does not mean that the events were not historical.</w:t>
      </w:r>
    </w:p>
    <w:p>
      <w:pPr/>
      <w:r>
        <w:rPr>
          <w:lang w:val="en_US" w:bidi="en_US"/>
        </w:rPr>
      </w:r>
      <w:r>
        <w:rPr>
          <w:lang w:val="en_US" w:bidi="en_US"/>
        </w:rPr>
        <w:t>People may interpret the same event in different ways, but the existence of these interpretations points to the reality of the event itself. The author retold these events from a particular theological perspective and emphasized certain themes. However, this does not mean that the stories were invented.</w:t>
      </w:r>
    </w:p>
    <w:p>
      <w:pPr>
        <w:pStyle w:val="Heading3"/>
      </w:pPr>
      <w:r>
        <w:rPr>
          <w:lang w:val="en_US" w:bidi="en_US"/>
        </w:rPr>
        <w:t>Tradition</w:t>
      </w:r>
    </w:p>
    <w:p>
      <w:pPr/>
      <w:r>
        <w:rPr>
          <w:lang w:val="en_US" w:bidi="en_US"/>
        </w:rPr>
      </w:r>
      <w:r>
        <w:rPr>
          <w:lang w:val="en_US" w:bidi="en_US"/>
        </w:rPr>
        <w:t>The material that was eventually written down may have been preserved through a carefully maintained tradition. Some scholars suggest that Abram brought early accounts of the world's beginnings and family genealogies from Mesopotamia. Later, stories about his family may have been added to these collections.</w:t>
      </w:r>
    </w:p>
    <w:p>
      <w:pPr/>
      <w:r>
        <w:rPr>
          <w:lang w:val="en_US" w:bidi="en_US"/>
        </w:rPr>
      </w:r>
      <w:r>
        <w:rPr>
          <w:lang w:val="en_US" w:bidi="en_US"/>
        </w:rPr>
        <w:t>Joseph may have preserved these traditions in Egypt, both in written form and through oral tradition, along with his own records. Moses may then have gathered and organized these materials into a form close to the Pentateuch we have today. He may also have added editorial comments while working under God's inspiration and guidance.</w:t>
      </w:r>
    </w:p>
    <w:p>
      <w:pPr>
        <w:pStyle w:val="Heading3"/>
      </w:pPr>
      <w:r>
        <w:rPr>
          <w:lang w:val="en_US" w:bidi="en_US"/>
        </w:rPr>
        <w:t>Instructional Literature</w:t>
      </w:r>
    </w:p>
    <w:p>
      <w:pPr/>
      <w:r>
        <w:rPr>
          <w:lang w:val="en_US" w:bidi="en_US"/>
        </w:rPr>
      </w:r>
      <w:r>
        <w:rPr>
          <w:lang w:val="en_US" w:bidi="en_US"/>
        </w:rPr>
        <w:t>Because Genesis is the first book of the Pentateuch, it may be best understood as part of the Torah (Hebrew for "instruction" or "law"). Genesis is an instructional book that provides the foundation for the Law.</w:t>
      </w:r>
    </w:p>
    <w:p>
      <w:pPr/>
      <w:r>
        <w:rPr>
          <w:lang w:val="en_US" w:bidi="en_US"/>
        </w:rPr>
      </w:r>
      <w:r>
        <w:rPr>
          <w:lang w:val="en_US" w:bidi="en_US"/>
        </w:rPr>
        <w:t>The book includes a theological interpretation of the historical traditions that stand behind God's covenant at Sinai. In this way, it prepares people to receive God's law and to understand their connection to the promises God made to their ancestors.</w:t>
      </w:r>
    </w:p>
    <w:p>
      <w:pPr/>
      <w:r>
        <w:rPr>
          <w:lang w:val="en_US" w:bidi="en_US"/>
        </w:rPr>
      </w:r>
      <w:r>
        <w:rPr>
          <w:lang w:val="en_US" w:bidi="en_US"/>
        </w:rPr>
        <w:t>Genesis is therefore a unique book. It brings together theology, history, and tradition to teach God's people and prepare them to receive his blessing.</w:t>
      </w:r>
    </w:p>
    <w:p>
      <w:pPr>
        <w:pStyle w:val="Heading2"/>
      </w:pPr>
      <w:r>
        <w:rPr>
          <w:lang w:val="en_US" w:bidi="en_US"/>
        </w:rPr>
        <w:t>Meaning and Message</w:t>
      </w:r>
    </w:p>
    <w:p>
      <w:pPr/>
      <w:r>
        <w:rPr>
          <w:lang w:val="en_US" w:bidi="en_US"/>
        </w:rPr>
      </w:r>
      <w:r>
        <w:rPr>
          <w:lang w:val="en_US" w:bidi="en_US"/>
        </w:rPr>
        <w:t>Genesis answers some of Israel's most important questions. It explains life and death, Israel's connection to the land of Canaan, and how the people of Israel came to live in Egypt. These events are presented as part of God's providence (his guidance and care) in history.</w:t>
      </w:r>
    </w:p>
    <w:p>
      <w:pPr/>
      <w:r>
        <w:rPr>
          <w:lang w:val="en_US" w:bidi="en_US"/>
        </w:rPr>
      </w:r>
      <w:r>
        <w:rPr>
          <w:lang w:val="en_US" w:bidi="en_US"/>
        </w:rPr>
        <w:t>Genesis also shows that Israel has an important place in God's plan for the world. That plan began with creation and will reach its fulfillment in the future, when all of God's promises are completely fulfilled.</w:t>
      </w:r>
    </w:p>
    <w:p>
      <w:pPr>
        <w:pStyle w:val="Heading3"/>
      </w:pPr>
      <w:r>
        <w:rPr>
          <w:lang w:val="en_US" w:bidi="en_US"/>
        </w:rPr>
        <w:t>Israel, the Chosen People</w:t>
      </w:r>
    </w:p>
    <w:p>
      <w:pPr/>
      <w:r>
        <w:rPr>
          <w:lang w:val="en_US" w:bidi="en_US"/>
        </w:rPr>
      </w:r>
      <w:r>
        <w:rPr>
          <w:lang w:val="en_US" w:bidi="en_US"/>
        </w:rPr>
        <w:t>The central theme of Genesis is God's covenant with Abraham and his descendants. God promised to make them his own people, give them the land of Canaan as their inheritance, and make them a blessing to the world. Genesis gave Israel the theological and historical foundation for understanding its identity as God's chosen people.</w:t>
      </w:r>
    </w:p>
    <w:p>
      <w:pPr/>
      <w:r>
        <w:rPr>
          <w:lang w:val="en_US" w:bidi="en_US"/>
        </w:rPr>
      </w:r>
      <w:r>
        <w:rPr>
          <w:lang w:val="en_US" w:bidi="en_US"/>
        </w:rPr>
        <w:t>Israel could trace its ancestry back to Abraham and its future to God's promises (</w:t>
      </w:r>
      <w:r>
        <w:rPr>
          <w:lang w:val="en_US" w:bidi="en_US"/>
        </w:rPr>
        <w:t>12:1–3</w:t>
      </w:r>
      <w:r>
        <w:rPr>
          <w:lang w:val="en_US" w:bidi="en_US"/>
        </w:rPr>
        <w:t xml:space="preserve">; </w:t>
      </w:r>
      <w:r>
        <w:rPr>
          <w:lang w:val="en_US" w:bidi="en_US"/>
        </w:rPr>
        <w:t>15:1–21</w:t>
      </w:r>
      <w:r>
        <w:rPr>
          <w:lang w:val="en_US" w:bidi="en_US"/>
        </w:rPr>
        <w:t xml:space="preserve">; </w:t>
      </w:r>
      <w:r>
        <w:rPr>
          <w:lang w:val="en_US" w:bidi="en_US"/>
        </w:rPr>
        <w:t>17:1–8</w:t>
      </w:r>
      <w:r>
        <w:rPr>
          <w:lang w:val="en_US" w:bidi="en_US"/>
        </w:rPr>
        <w:t>). Because God's promise to make Abraham's descendants into a great nation was so important, much of Genesis focuses on the families of the patriarchs. The book tells about their wives, sons, heirs, birthrights, and blessings. These accounts show how God preserved and protected the family line he had chosen. As a result, Israel could see that it had become the great nation God promised to Abraham.</w:t>
      </w:r>
    </w:p>
    <w:p>
      <w:pPr/>
      <w:r>
        <w:rPr>
          <w:lang w:val="en_US" w:bidi="en_US"/>
        </w:rPr>
      </w:r>
      <w:r>
        <w:rPr>
          <w:lang w:val="en_US" w:bidi="en_US"/>
        </w:rPr>
        <w:t>Israel's future was not meant to be slavery in Egypt. Instead, God intended to bring his people into Canaan, where they would live as a free nation and as the people of the living God. From there, they would bring God's blessing to the nations of the world.</w:t>
      </w:r>
    </w:p>
    <w:p>
      <w:pPr>
        <w:pStyle w:val="Heading3"/>
      </w:pPr>
      <w:r>
        <w:rPr>
          <w:lang w:val="en_US" w:bidi="en_US"/>
        </w:rPr>
        <w:t>Blessing and Curse</w:t>
      </w:r>
    </w:p>
    <w:p>
      <w:pPr/>
      <w:r>
        <w:rPr>
          <w:lang w:val="en_US" w:bidi="en_US"/>
        </w:rPr>
      </w:r>
      <w:r>
        <w:rPr>
          <w:lang w:val="en_US" w:bidi="en_US"/>
        </w:rPr>
        <w:t xml:space="preserve">The themes of blessing and curse are central to the message of Genesis. God's promised blessing included giving the patriarchs many descendants and giving those descendants the promised land. The blessing would also bring honor, help them prosper, and enable them to bring others into the blessings of God's covenant. </w:t>
      </w:r>
    </w:p>
    <w:p>
      <w:pPr/>
      <w:r>
        <w:rPr>
          <w:lang w:val="en_US" w:bidi="en_US"/>
        </w:rPr>
      </w:r>
      <w:r>
        <w:rPr>
          <w:lang w:val="en_US" w:bidi="en_US"/>
        </w:rPr>
        <w:t>The curse, in contrast, would separate people from these blessings. It would bring loss and remove their inheritance. The effects of the curse are seen throughout humanity in death, suffering, and God's judgment on the world.</w:t>
      </w:r>
    </w:p>
    <w:p>
      <w:pPr/>
      <w:r>
        <w:rPr>
          <w:lang w:val="en_US" w:bidi="en_US"/>
        </w:rPr>
      </w:r>
      <w:r>
        <w:rPr>
          <w:lang w:val="en_US" w:bidi="en_US"/>
        </w:rPr>
        <w:t>These themes continue throughout the rest of the Bible. The prophets and priests spoke of even greater blessings that God would bring in the future. They also warned of a greater curse for those who reject God's offer of salvation (rescue from sin and its consequences) and the blessings that come with it.</w:t>
      </w:r>
    </w:p>
    <w:p>
      <w:pPr/>
      <w:r>
        <w:rPr>
          <w:lang w:val="en_US" w:bidi="en_US"/>
        </w:rPr>
      </w:r>
      <w:r>
        <w:rPr>
          <w:lang w:val="en_US" w:bidi="en_US"/>
        </w:rPr>
        <w:t>The Bible teaches God's people not to fear other people, but to fear God, who has the power to bless and to judge.</w:t>
      </w:r>
    </w:p>
    <w:p>
      <w:pPr>
        <w:pStyle w:val="Heading3"/>
      </w:pPr>
      <w:r>
        <w:rPr>
          <w:lang w:val="en_US" w:bidi="en_US"/>
        </w:rPr>
        <w:t>Good and Evil</w:t>
      </w:r>
    </w:p>
    <w:p>
      <w:pPr/>
      <w:r>
        <w:rPr>
          <w:lang w:val="en_US" w:bidi="en_US"/>
        </w:rPr>
      </w:r>
      <w:r>
        <w:rPr>
          <w:lang w:val="en_US" w:bidi="en_US"/>
        </w:rPr>
        <w:t>In Genesis, what is good receives God's blessing. It supports life, helps life grow, protects life, and promotes harmony. What is evil comes under God's curse. It causes suffering, leads people away from what is good, and harms or destroys life.</w:t>
      </w:r>
    </w:p>
    <w:p>
      <w:pPr/>
      <w:r>
        <w:rPr>
          <w:lang w:val="en_US" w:bidi="en_US"/>
        </w:rPr>
      </w:r>
      <w:r>
        <w:rPr>
          <w:lang w:val="en_US" w:bidi="en_US"/>
        </w:rPr>
        <w:t xml:space="preserve">Genesis follows the ongoing struggle between good and evil in a fallen world affected by sin. The book shows that God works to bring good out of difficult situations, strengthen the faith of his people, and ultimately overcome all evil (compare </w:t>
      </w:r>
      <w:r>
        <w:rPr>
          <w:lang w:val="en_US" w:bidi="en_US"/>
        </w:rPr>
        <w:t>Romans 8:28</w:t>
      </w:r>
      <w:r>
        <w:rPr>
          <w:lang w:val="en_US" w:bidi="en_US"/>
        </w:rPr>
        <w:t>).</w:t>
      </w:r>
    </w:p>
    <w:p>
      <w:pPr>
        <w:pStyle w:val="Heading3"/>
      </w:pPr>
      <w:r>
        <w:rPr>
          <w:lang w:val="en_US" w:bidi="en_US"/>
        </w:rPr>
        <w:t>God’s Plan</w:t>
      </w:r>
    </w:p>
    <w:p>
      <w:pPr/>
      <w:r>
        <w:rPr>
          <w:lang w:val="en_US" w:bidi="en_US"/>
        </w:rPr>
      </w:r>
      <w:r>
        <w:rPr>
          <w:lang w:val="en_US" w:bidi="en_US"/>
        </w:rPr>
        <w:t>Genesis begins with the assumption that God exists and that he revealed himself through his words and actions to Israel's ancestors. The book does not try to prove that God exists. Instead, it begins with God and shows how he carries out his plan.</w:t>
      </w:r>
    </w:p>
    <w:p>
      <w:pPr/>
      <w:r>
        <w:rPr>
          <w:lang w:val="en_US" w:bidi="en_US"/>
        </w:rPr>
      </w:r>
      <w:r>
        <w:rPr>
          <w:lang w:val="en_US" w:bidi="en_US"/>
        </w:rPr>
        <w:t>Genesis shows how the sovereign God (the ruler over all things) works to establish Israel as the means through which he would restore blessing to the world.</w:t>
      </w:r>
    </w:p>
    <w:p>
      <w:pPr>
        <w:pStyle w:val="Heading3"/>
      </w:pPr>
      <w:r>
        <w:rPr>
          <w:lang w:val="en_US" w:bidi="en_US"/>
        </w:rPr>
        <w:t>God’s Rule</w:t>
      </w:r>
    </w:p>
    <w:p>
      <w:pPr/>
      <w:r>
        <w:rPr>
          <w:lang w:val="en_US" w:bidi="en_US"/>
        </w:rPr>
      </w:r>
      <w:r>
        <w:rPr>
          <w:lang w:val="en_US" w:bidi="en_US"/>
        </w:rPr>
        <w:t>Genesis provides a fitting introduction to God's rule over all creation through his chosen people. It introduces the idea that God is sovereign over all things and begins to reveal how he carries out his purposes in the world.</w:t>
      </w:r>
    </w:p>
    <w:p>
      <w:pPr/>
      <w:r>
        <w:rPr>
          <w:lang w:val="en_US" w:bidi="en_US"/>
        </w:rPr>
      </w:r>
      <w:r>
        <w:rPr>
          <w:lang w:val="en_US" w:bidi="en_US"/>
        </w:rPr>
        <w:t>God is the Lord of the universe, and nothing can prevent him from accomplishing his plan. He desires to bless people, but he does not accept rebellion and unbelief. His promises are great, and he has the power to fulfill them.</w:t>
      </w:r>
    </w:p>
    <w:p>
      <w:pPr/>
      <w:r>
        <w:rPr>
          <w:lang w:val="en_US" w:bidi="en_US"/>
        </w:rPr>
      </w:r>
      <w:r>
        <w:rPr>
          <w:lang w:val="en_US" w:bidi="en_US"/>
        </w:rPr>
        <w:t>From the beginning, participation in God's plan has required faith (trust in God). As Scripture says, "</w:t>
      </w:r>
      <w:r>
        <w:rPr>
          <w:lang w:val="en_US" w:bidi="en_US"/>
        </w:rPr>
        <w:t>without faith it is impossible to please God"</w:t>
      </w:r>
      <w:r>
        <w:rPr>
          <w:lang w:val="en_US" w:bidi="en_US"/>
        </w:rPr>
        <w:t xml:space="preserve"> (</w:t>
      </w:r>
      <w:r>
        <w:rPr>
          <w:lang w:val="en_US" w:bidi="en_US"/>
        </w:rPr>
        <w:t>Hebrews 11:6</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