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Luke</w:t>
      </w:r>
      <w:r>
        <w:rPr>
          <w:lang w:val="pt_PT" w:bidi="pt_PT"/>
        </w:rPr>
      </w:r>
    </w:p>
    <w:p>
      <w:pPr/>
      <w:r>
        <w:rPr>
          <w:lang w:val="pt_PT" w:bidi="pt_PT"/>
        </w:rPr>
      </w:r>
      <w:r>
        <w:rPr>
          <w:lang w:val="pt_PT" w:bidi="pt_PT"/>
        </w:rPr>
        <w:t>Lucas descreve a vinda de Jesus como boas novas para o mundo inteiro — para pessoas de todas as raças, idades, sexo, grupo étnico e posição social. Com João Batista como seu precursor profético, Jesus veio como o Filho de Deus e como o Messias, o Rei descendente de Davi que derrota Satanás e traz salvação e cura. Enquanto Jesus servia e ensinava as pessoas e proclamava boas novas, os líderes religiosos se opuseram a ele. Jesus foi para Jerusalém como o servo sofredor, proclamou julgamento sobre a nação antes de ser morto como um criminoso, então ressuscitou dos mortos para cumprir o plano de Deus e desencadear sua missão movida pelo Espírito a todo o mundo. Jesus ressurreto, o Messias judeu, é o Salvador de todo o mundo.</w:t>
      </w:r>
    </w:p>
    <w:p>
      <w:pPr>
        <w:pStyle w:val="Heading2"/>
      </w:pPr>
      <w:r>
        <w:rPr>
          <w:lang w:val="pt_PT" w:bidi="pt_PT"/>
        </w:rPr>
        <w:t>Cenário</w:t>
      </w:r>
    </w:p>
    <w:p>
      <w:pPr/>
      <w:r>
        <w:rPr>
          <w:lang w:val="pt_PT" w:bidi="pt_PT"/>
        </w:rPr>
      </w:r>
      <w:r>
        <w:rPr>
          <w:lang w:val="pt_PT" w:bidi="pt_PT"/>
        </w:rPr>
        <w:t>Lucas foi escrito no contexto do crescente conflito entre a igreja e a sinagoga na metade para o fim do primeiro século d.C. A Igreja primitiva não via a si mesma como uma nova religião, mas, como o cumprimento e a consumação do judaísmo. As promessas feitas aos judeus nas Escrituras Hebraicas (o Antigo Testamento) foram consumadas através da vida, morte e ressurreição de Jesus Cristo, e continuaram a ser cumpridas através do movimento missionário da igreja primitiva. Durante este tempo, mais e mais gentios (não-judeus) ingressaram na igreja, enquanto muitos judeus rejeitaram as boas novas. Surgiu uma divisão entre aqueles que acreditavam que Jesus era o Messias e aqueles que negaram esta reivindicação.</w:t>
      </w:r>
    </w:p>
    <w:p>
      <w:pPr/>
      <w:r>
        <w:rPr>
          <w:lang w:val="pt_PT" w:bidi="pt_PT"/>
        </w:rPr>
      </w:r>
      <w:r>
        <w:rPr>
          <w:lang w:val="pt_PT" w:bidi="pt_PT"/>
        </w:rPr>
        <w:t>Na emergência deste conflito, sobreveio uma questão crucial: quem é o verdadeiro povo de Deus? A igreja é composta de judeus e gentios que acreditam que Jesus é o Messias? Ou são eles os judeus que rejeitam Jesus, considerando-o um falso messias? Lucas aborda esta pergunta e demonstra que Jesus é, de fato, o Messias que chama todas as pessoas, judeus e gentios, para depositar sua fé nele.</w:t>
      </w:r>
    </w:p>
    <w:p>
      <w:pPr>
        <w:pStyle w:val="Heading2"/>
      </w:pPr>
      <w:r>
        <w:rPr>
          <w:lang w:val="pt_PT" w:bidi="pt_PT"/>
        </w:rPr>
        <w:t>Resumo</w:t>
      </w:r>
    </w:p>
    <w:p>
      <w:pPr/>
      <w:r>
        <w:rPr>
          <w:lang w:val="pt_PT" w:bidi="pt_PT"/>
        </w:rPr>
      </w:r>
      <w:r>
        <w:rPr>
          <w:lang w:val="pt_PT" w:bidi="pt_PT"/>
        </w:rPr>
        <w:t>O Evangelho de Lucas começa com um prólogo formal, escrito no estilo dos talentosos escritores greco-romanos dos dias de Lucas (</w:t>
      </w:r>
      <w:r>
        <w:rPr>
          <w:lang w:val="pt_PT" w:bidi="pt_PT"/>
        </w:rPr>
        <w:t>1.1–4</w:t>
      </w:r>
      <w:r>
        <w:rPr>
          <w:lang w:val="pt_PT" w:bidi="pt_PT"/>
        </w:rPr>
        <w:t>). Este prólogo demonstra as habilidades literárias do autor e estabelece o propósito de sua obra: escrever um relato histórico confiável da vida de Jesus que corroboraria a verdade da mensagem cristã.</w:t>
      </w:r>
    </w:p>
    <w:p>
      <w:pPr/>
      <w:r>
        <w:rPr>
          <w:lang w:val="pt_PT" w:bidi="pt_PT"/>
        </w:rPr>
      </w:r>
      <w:r>
        <w:rPr>
          <w:lang w:val="pt_PT" w:bidi="pt_PT"/>
        </w:rPr>
        <w:t>Após esta introdução literária formal, o estilo de escrita muda dramaticamente. Lucas descreve o nascimento de Jesus (</w:t>
      </w:r>
      <w:r>
        <w:rPr>
          <w:lang w:val="pt_PT" w:bidi="pt_PT"/>
        </w:rPr>
        <w:t>1.5–2.51</w:t>
      </w:r>
      <w:r>
        <w:rPr>
          <w:lang w:val="pt_PT" w:bidi="pt_PT"/>
        </w:rPr>
        <w:t>) de uma maneira judaica que lembra o Antigo Testamento grego. Esta narrativa do nascimento mostra claramente as raízes judaicas da mensagem do evangelho e introduz temas desenvolvidos no restante dos escritos de Lucas e Atos.</w:t>
      </w:r>
    </w:p>
    <w:p>
      <w:pPr/>
      <w:r>
        <w:rPr>
          <w:lang w:val="pt_PT" w:bidi="pt_PT"/>
        </w:rPr>
      </w:r>
      <w:r>
        <w:rPr>
          <w:lang w:val="pt_PT" w:bidi="pt_PT"/>
        </w:rPr>
        <w:t>Em consonância com Mateus e Marcos, Lucas introduz o ministério público de Jesus com relatos de João, o Batista (</w:t>
      </w:r>
      <w:r>
        <w:rPr>
          <w:lang w:val="pt_PT" w:bidi="pt_PT"/>
        </w:rPr>
        <w:t>3.1–20</w:t>
      </w:r>
      <w:r>
        <w:rPr>
          <w:lang w:val="pt_PT" w:bidi="pt_PT"/>
        </w:rPr>
        <w:t>), o batismo de Jesus (</w:t>
      </w:r>
      <w:r>
        <w:rPr>
          <w:lang w:val="pt_PT" w:bidi="pt_PT"/>
        </w:rPr>
        <w:t>3.21–22</w:t>
      </w:r>
      <w:r>
        <w:rPr>
          <w:lang w:val="pt_PT" w:bidi="pt_PT"/>
        </w:rPr>
        <w:t>), a tentação de Jesus (</w:t>
      </w:r>
      <w:r>
        <w:rPr>
          <w:lang w:val="pt_PT" w:bidi="pt_PT"/>
        </w:rPr>
        <w:t>4.1–13</w:t>
      </w:r>
      <w:r>
        <w:rPr>
          <w:lang w:val="pt_PT" w:bidi="pt_PT"/>
        </w:rPr>
        <w:t>) e descrições de seu ministério na Galileia e arredores (</w:t>
      </w:r>
      <w:r>
        <w:rPr>
          <w:lang w:val="pt_PT" w:bidi="pt_PT"/>
        </w:rPr>
        <w:t>4.14–9.50</w:t>
      </w:r>
      <w:r>
        <w:rPr>
          <w:lang w:val="pt_PT" w:bidi="pt_PT"/>
        </w:rPr>
        <w:t>). Jesus proclamou o Reino de Deus, ensinou com autoridade, curou os enfermos e expulsou demônios, demonstrando a autoridade do Reino em suas palavras e ações. Assim como em Mateus e Marcos, o ponto alto do ministério galileu de Jesus foi a confissão de Pedro de que Jesus é o Messias, seguida da elucidação de Jesus de que o Messias deve sofrer e morrer em Jerusalém (</w:t>
      </w:r>
      <w:r>
        <w:rPr>
          <w:lang w:val="pt_PT" w:bidi="pt_PT"/>
        </w:rPr>
        <w:t>9.18–22</w:t>
      </w:r>
      <w:r>
        <w:rPr>
          <w:lang w:val="pt_PT" w:bidi="pt_PT"/>
        </w:rPr>
        <w:t>). Então, Jesus foi em direção a Jerusalém para cumprir esta missão (</w:t>
      </w:r>
      <w:r>
        <w:rPr>
          <w:lang w:val="pt_PT" w:bidi="pt_PT"/>
        </w:rPr>
        <w:t>9.51–19.44</w:t>
      </w:r>
      <w:r>
        <w:rPr>
          <w:lang w:val="pt_PT" w:bidi="pt_PT"/>
        </w:rPr>
        <w:t>). Nesta narrativa de viagem — a característica estrutural mais distintiva do Evangelho de Lucas — o autor narra muitas das amadas histórias e parábolas de Jesus: o Bom Samaritano, o Filho Pródigo, o Homem Rico e Lázaro, a história de Maria e Marta, e o episódio de Zaqueu. O tema central desta seção é o amor de Deus pelos perdidos e o ministério de Jesus aos pecadores, pessoas pobres e marginalizadas. O tema de todo o Evangelho é afirmado no final do evento de Zaqueu: “O Filho do Homem veio para buscar e salvar aqueles que estão perdidos” (</w:t>
      </w:r>
      <w:r>
        <w:rPr>
          <w:lang w:val="pt_PT" w:bidi="pt_PT"/>
        </w:rPr>
        <w:t>19.10</w:t>
      </w:r>
      <w:r>
        <w:rPr>
          <w:lang w:val="pt_PT" w:bidi="pt_PT"/>
        </w:rPr>
        <w:t>).</w:t>
      </w:r>
    </w:p>
    <w:p>
      <w:pPr/>
      <w:r>
        <w:rPr>
          <w:lang w:val="pt_PT" w:bidi="pt_PT"/>
        </w:rPr>
      </w:r>
      <w:r>
        <w:rPr>
          <w:lang w:val="pt_PT" w:bidi="pt_PT"/>
        </w:rPr>
        <w:t>O clímax da narrativa é a prisão, julgamento e crucificação de Jesus (</w:t>
      </w:r>
      <w:r>
        <w:rPr>
          <w:lang w:val="pt_PT" w:bidi="pt_PT"/>
        </w:rPr>
        <w:t>22.1–23.56</w:t>
      </w:r>
      <w:r>
        <w:rPr>
          <w:lang w:val="pt_PT" w:bidi="pt_PT"/>
        </w:rPr>
        <w:t xml:space="preserve">). O tema central da crucificação em Lucas é a inocência de Jesus. Jesus é retratado como o servo justo e sofredor do Senhor (veja </w:t>
      </w:r>
      <w:r>
        <w:rPr>
          <w:lang w:val="pt_PT" w:bidi="pt_PT"/>
        </w:rPr>
        <w:t>Isa 52.13–53.12</w:t>
      </w:r>
      <w:r>
        <w:rPr>
          <w:lang w:val="pt_PT" w:bidi="pt_PT"/>
        </w:rPr>
        <w:t>). Na morte de Jesus, o oficial romano, ao pé da cruz, exclamou: “Certamente, este homem era inocente” (</w:t>
      </w:r>
      <w:r>
        <w:rPr>
          <w:lang w:val="pt_PT" w:bidi="pt_PT"/>
        </w:rPr>
        <w:t>Lucas 23.47</w:t>
      </w:r>
      <w:r>
        <w:rPr>
          <w:lang w:val="pt_PT" w:bidi="pt_PT"/>
        </w:rPr>
        <w:t>).</w:t>
      </w:r>
    </w:p>
    <w:p>
      <w:pPr/>
      <w:r>
        <w:rPr>
          <w:lang w:val="pt_PT" w:bidi="pt_PT"/>
        </w:rPr>
      </w:r>
      <w:r>
        <w:rPr>
          <w:lang w:val="pt_PT" w:bidi="pt_PT"/>
        </w:rPr>
        <w:t>Narrativa conclui com a ressurreição de Jesus (</w:t>
      </w:r>
      <w:r>
        <w:rPr>
          <w:lang w:val="pt_PT" w:bidi="pt_PT"/>
        </w:rPr>
        <w:t>24.1–12</w:t>
      </w:r>
      <w:r>
        <w:rPr>
          <w:lang w:val="pt_PT" w:bidi="pt_PT"/>
        </w:rPr>
        <w:t>). A contribuição mais distinta de Lucas aqui é o relato dos discípulos na estrada para Emaús (</w:t>
      </w:r>
      <w:r>
        <w:rPr>
          <w:lang w:val="pt_PT" w:bidi="pt_PT"/>
        </w:rPr>
        <w:t>24.13–35</w:t>
      </w:r>
      <w:r>
        <w:rPr>
          <w:lang w:val="pt_PT" w:bidi="pt_PT"/>
        </w:rPr>
        <w:t>). Enquanto ele andava com dois discípulos desencorajados que não o reconheceram, Jesus os ensinou que sua morte não foi um fracasso, mas um cumprimento das promessas do Antigo Testamento. Todas as Escrituras anteciparam este grande evento de salvação (</w:t>
      </w:r>
      <w:r>
        <w:rPr>
          <w:lang w:val="pt_PT" w:bidi="pt_PT"/>
        </w:rPr>
        <w:t>24.25–27</w:t>
      </w:r>
      <w:r>
        <w:rPr>
          <w:lang w:val="pt_PT" w:bidi="pt_PT"/>
        </w:rPr>
        <w:t>). A narrativa termina com um breve relato da Ascensão (</w:t>
      </w:r>
      <w:r>
        <w:rPr>
          <w:lang w:val="pt_PT" w:bidi="pt_PT"/>
        </w:rPr>
        <w:t>24.50–53</w:t>
      </w:r>
      <w:r>
        <w:rPr>
          <w:lang w:val="pt_PT" w:bidi="pt_PT"/>
        </w:rPr>
        <w:t>), que é descrito mais detalhadamente no livro de Atos (</w:t>
      </w:r>
      <w:r>
        <w:rPr>
          <w:lang w:val="pt_PT" w:bidi="pt_PT"/>
        </w:rPr>
        <w:t>Atos 1.1–11</w:t>
      </w:r>
      <w:r>
        <w:rPr>
          <w:lang w:val="pt_PT" w:bidi="pt_PT"/>
        </w:rPr>
        <w:t>).</w:t>
      </w:r>
    </w:p>
    <w:p>
      <w:pPr/>
      <w:r>
        <w:rPr>
          <w:lang w:val="pt_PT" w:bidi="pt_PT"/>
        </w:rPr>
      </w:r>
      <w:r>
        <w:rPr>
          <w:lang w:val="pt_PT" w:bidi="pt_PT"/>
        </w:rPr>
        <w:t>Estruturalmente, Lucas segue o esboço básico de Marcos, com um ministério galileu seguido de uma jornada para Jerusalém, e lá, o clímax do ministério de Jesus. As principais diferenças são: (1) Assim como Mateus, Lucas começa com uma narrativa de nascimento, que serve como uma introdução temática à obra (</w:t>
      </w:r>
      <w:r>
        <w:rPr>
          <w:lang w:val="pt_PT" w:bidi="pt_PT"/>
        </w:rPr>
        <w:t>Lucas 1.1–2.52</w:t>
      </w:r>
      <w:r>
        <w:rPr>
          <w:lang w:val="pt_PT" w:bidi="pt_PT"/>
        </w:rPr>
        <w:t>); (2) Lucas omite uma seção crucial do relato de Marcos sobre o ministério galileu, chamado, às vezes, de sua “grande omissão” (</w:t>
      </w:r>
      <w:r>
        <w:rPr>
          <w:lang w:val="pt_PT" w:bidi="pt_PT"/>
        </w:rPr>
        <w:t>Marcos 6.45–8.26</w:t>
      </w:r>
      <w:r>
        <w:rPr>
          <w:lang w:val="pt_PT" w:bidi="pt_PT"/>
        </w:rPr>
        <w:t>); e (3) Lucas expande o relato de Marcos da jornada para Jerusalém, de um único capítulo (</w:t>
      </w:r>
      <w:r>
        <w:rPr>
          <w:lang w:val="pt_PT" w:bidi="pt_PT"/>
        </w:rPr>
        <w:t>Marcos 10.1–52</w:t>
      </w:r>
      <w:r>
        <w:rPr>
          <w:lang w:val="pt_PT" w:bidi="pt_PT"/>
        </w:rPr>
        <w:t>) para dez capítulos (</w:t>
      </w:r>
      <w:r>
        <w:rPr>
          <w:lang w:val="pt_PT" w:bidi="pt_PT"/>
        </w:rPr>
        <w:t>Lucas 9.51–19.44</w:t>
      </w:r>
      <w:r>
        <w:rPr>
          <w:lang w:val="pt_PT" w:bidi="pt_PT"/>
        </w:rPr>
        <w:t>), e inclui aqui uma grande parte do ensino de Jesus e seu ministério aos marginalizados em Israel.</w:t>
      </w:r>
    </w:p>
    <w:p>
      <w:pPr>
        <w:pStyle w:val="Heading2"/>
      </w:pPr>
      <w:r>
        <w:rPr>
          <w:lang w:val="pt_PT" w:bidi="pt_PT"/>
        </w:rPr>
        <w:t>Lucas como Literatura</w:t>
      </w:r>
    </w:p>
    <w:p>
      <w:pPr/>
      <w:r>
        <w:rPr>
          <w:lang w:val="pt_PT" w:bidi="pt_PT"/>
        </w:rPr>
      </w:r>
      <w:r>
        <w:rPr>
          <w:lang w:val="pt_PT" w:bidi="pt_PT"/>
        </w:rPr>
        <w:t>O Evangelho de Lucas deve ser lido e interpretado ao lado de seu volume complementar, o livro de Atos. Lucas e Atos são dois volumes de uma única obra escrita pelo mesmo autor (Lucas). Os dois são uma unidade literária e teológica — quando Lucas escreveu seu Evangelho, ele já tinha a escrita de Atos em mente. Os temas introduzidos no Evangelho, como a salvação dos gentios, chegam à sua conclusão narrativa no livro de Atos. Os estudiosos muitas vezes se referem a esta obra de dois volumes como “Lucas — Atos”.</w:t>
      </w:r>
    </w:p>
    <w:p>
      <w:pPr/>
      <w:r>
        <w:rPr>
          <w:lang w:val="pt_PT" w:bidi="pt_PT"/>
        </w:rPr>
      </w:r>
      <w:r>
        <w:rPr>
          <w:lang w:val="pt_PT" w:bidi="pt_PT"/>
        </w:rPr>
        <w:t>O propósito de Lucas na escrita dá ao seu Evangelho, como os outros três Evangelhos, uma perspectiva e ênfase únicas que podem ser melhor compreendidas lendo o Evangelho de Lucas como um relato distinto da vida de Cristo. No entanto, também pode ser benéfico comparar os relatos nos diferentes Evangelhos.</w:t>
      </w:r>
    </w:p>
    <w:p>
      <w:pPr>
        <w:pStyle w:val="Heading2"/>
      </w:pPr>
      <w:r>
        <w:rPr>
          <w:lang w:val="pt_PT" w:bidi="pt_PT"/>
        </w:rPr>
        <w:t>Autoria</w:t>
      </w:r>
    </w:p>
    <w:p>
      <w:pPr/>
      <w:r>
        <w:rPr>
          <w:lang w:val="pt_PT" w:bidi="pt_PT"/>
        </w:rPr>
      </w:r>
      <w:r>
        <w:rPr>
          <w:lang w:val="pt_PT" w:bidi="pt_PT"/>
        </w:rPr>
        <w:t>Embora todos os Evangelhos sejam, estritamente falando, anônimos (seus autores não se identificam), o autor de Lucas — Atos pode ser identificado prontamente como Lucas, um médico, e companheiro, por algum tempo, do apóstolo Paulo. Em várias passagens na primeira pessoa do plural, em Atos (as seções que contém “nós”), o autor se descreve como um participante das atividades missionárias de Paulo (</w:t>
      </w:r>
      <w:r>
        <w:rPr>
          <w:lang w:val="pt_PT" w:bidi="pt_PT"/>
        </w:rPr>
        <w:t>Atos 16.10–17</w:t>
      </w:r>
      <w:r>
        <w:rPr>
          <w:lang w:val="pt_PT" w:bidi="pt_PT"/>
        </w:rPr>
        <w:t xml:space="preserve">; </w:t>
      </w:r>
      <w:r>
        <w:rPr>
          <w:lang w:val="pt_PT" w:bidi="pt_PT"/>
        </w:rPr>
        <w:t>20.5–17</w:t>
      </w:r>
      <w:r>
        <w:rPr>
          <w:lang w:val="pt_PT" w:bidi="pt_PT"/>
        </w:rPr>
        <w:t xml:space="preserve">; </w:t>
      </w:r>
      <w:r>
        <w:rPr>
          <w:lang w:val="pt_PT" w:bidi="pt_PT"/>
        </w:rPr>
        <w:t>21.1–18</w:t>
      </w:r>
      <w:r>
        <w:rPr>
          <w:lang w:val="pt_PT" w:bidi="pt_PT"/>
        </w:rPr>
        <w:t xml:space="preserve">; </w:t>
      </w:r>
      <w:r>
        <w:rPr>
          <w:lang w:val="pt_PT" w:bidi="pt_PT"/>
        </w:rPr>
        <w:t>27.1–28.16</w:t>
      </w:r>
      <w:r>
        <w:rPr>
          <w:lang w:val="pt_PT" w:bidi="pt_PT"/>
        </w:rPr>
        <w:t>). Lucas era um gentio (</w:t>
      </w:r>
      <w:r>
        <w:rPr>
          <w:lang w:val="pt_PT" w:bidi="pt_PT"/>
        </w:rPr>
        <w:t>Cl 4.11–14</w:t>
      </w:r>
      <w:r>
        <w:rPr>
          <w:lang w:val="pt_PT" w:bidi="pt_PT"/>
        </w:rPr>
        <w:t>), e um de seus temas centrais é que a salvação de Deus é para os gentios, bem como para os judeus.</w:t>
      </w:r>
    </w:p>
    <w:p>
      <w:pPr/>
      <w:r>
        <w:rPr>
          <w:lang w:val="pt_PT" w:bidi="pt_PT"/>
        </w:rPr>
      </w:r>
      <w:r>
        <w:rPr>
          <w:lang w:val="pt_PT" w:bidi="pt_PT"/>
        </w:rPr>
        <w:t>Lucas, evidentemente, veio à fé em Cristo através do ministério do apóstolo Paulo. Mesmo que ele não estivesse presente durante o ministério de Jesus neste mundo, ele era um historiador zeloso e perspicaz. Ele se baseou em relatos de testemunhas oculares e em fontes, tanto escritas como orais, enquanto investigava minuciosamente os eventos que ele relatou. Seu propósito era escrever para que “você pudesse ter certeza da verdade de tudo o que lhe foi ensinado” (</w:t>
      </w:r>
      <w:r>
        <w:rPr>
          <w:lang w:val="pt_PT" w:bidi="pt_PT"/>
        </w:rPr>
        <w:t>Lucas 1.4</w:t>
      </w:r>
      <w:r>
        <w:rPr>
          <w:lang w:val="pt_PT" w:bidi="pt_PT"/>
        </w:rPr>
        <w:t>).</w:t>
      </w:r>
    </w:p>
    <w:p>
      <w:pPr>
        <w:pStyle w:val="Heading2"/>
      </w:pPr>
      <w:r>
        <w:rPr>
          <w:lang w:val="pt_PT" w:bidi="pt_PT"/>
        </w:rPr>
        <w:t>Contexto e Local de Redação</w:t>
      </w:r>
    </w:p>
    <w:p>
      <w:pPr/>
      <w:r>
        <w:rPr>
          <w:lang w:val="pt_PT" w:bidi="pt_PT"/>
        </w:rPr>
      </w:r>
      <w:r>
        <w:rPr>
          <w:lang w:val="pt_PT" w:bidi="pt_PT"/>
        </w:rPr>
        <w:t xml:space="preserve">O lugar específico de escrita é incerto, mas Roma, Éfeso, Cesareia e Acaia (sul da Grécia) foram todos sugeridos. A datação também é incerta. As duas teorias mais comuns são de que foi redigida em uma data mais remota, 59–63 d.C., ou em uma data mais tardia, 70–90 d.C. Uma data mais remota é sugerida pelo final de Atos, com Paulo vivo e na prisão em Roma por dois anos (começando por volta de 60 d.C.). Se o Evangelho foi escrito antes de Atos, é provável ser uma data pouco antes ou durante esta prisão (59–63 d.C.). Uma data mais tardia, após 70 d.C., foi proposta por aqueles que acreditam que Lucas usou o Evangelho de Marcos como uma fonte e que Marcos foi escrito no final dos anos 60 d.C., pouco antes ou durante a guerra judaica de 66–70 d.C (veja </w:t>
      </w:r>
      <w:r>
        <w:rPr>
          <w:lang w:val="pt_PT" w:bidi="pt_PT"/>
        </w:rPr>
        <w:t>Marcos 13.14</w:t>
      </w:r>
      <w:r>
        <w:rPr>
          <w:lang w:val="pt_PT" w:bidi="pt_PT"/>
        </w:rPr>
        <w:t>).</w:t>
      </w:r>
    </w:p>
    <w:p>
      <w:pPr>
        <w:pStyle w:val="Heading2"/>
      </w:pPr>
      <w:r>
        <w:rPr>
          <w:lang w:val="pt_PT" w:bidi="pt_PT"/>
        </w:rPr>
        <w:t>Destinatários</w:t>
      </w:r>
    </w:p>
    <w:p>
      <w:pPr/>
      <w:r>
        <w:rPr>
          <w:lang w:val="pt_PT" w:bidi="pt_PT"/>
        </w:rPr>
      </w:r>
      <w:r>
        <w:rPr>
          <w:lang w:val="pt_PT" w:bidi="pt_PT"/>
        </w:rPr>
        <w:t>Lucas destinou sua obra a um homem chamado Teófilo (“aquele que ama a Deus”), provavelmente um patrono que patrocinou a tarefa onerosa de pesquisar e escrever um livro desta magnitude. Teófilo poderia ter sido um incrédulo questionador, mas, é provável que ele fosse um crente que desejou obter mais ensinos sobre a origem da fé cristã. O destinatário individual é como uma dedicatória. Lucas – Atos provavelmente também foi destinado a um público cristão maior, composto principalmente por cristãos gentios, mas, com alguns cristãos judeus, também. Estes crentes estavam buscando confirmação e segurança de que o plano de salvação de Deus seguia em frente, apesar de muitos dos judeus rejeitarem. Lucas estava afirmando que a igreja, composta tanto de judeus como de gentios que aceitaram Jesus como o Messias, representa o verdadeiro povo de Deus na era atual.</w:t>
      </w:r>
    </w:p>
    <w:p>
      <w:pPr>
        <w:pStyle w:val="Heading2"/>
      </w:pPr>
      <w:r>
        <w:rPr>
          <w:lang w:val="pt_PT" w:bidi="pt_PT"/>
        </w:rPr>
        <w:t>Significado e mensagem</w:t>
      </w:r>
    </w:p>
    <w:p>
      <w:pPr/>
      <w:r>
        <w:rPr>
          <w:lang w:val="pt_PT" w:bidi="pt_PT"/>
        </w:rPr>
      </w:r>
      <w:r>
        <w:rPr>
          <w:lang w:val="pt_PT" w:bidi="pt_PT"/>
        </w:rPr>
        <w:t>A narrativa de Lucas – Atos afirma positivamente (1) que Jesus é o Messias prometido nas Escrituras do Antigo Testamento; (2) que sua morte na cruz não negou esta declaração, porque a morte e ressurreição do Messias foram profetizadas nas Escrituras o tempo todo (</w:t>
      </w:r>
      <w:r>
        <w:rPr>
          <w:lang w:val="pt_PT" w:bidi="pt_PT"/>
        </w:rPr>
        <w:t>Lucas 24.26</w:t>
      </w:r>
      <w:r>
        <w:rPr>
          <w:lang w:val="pt_PT" w:bidi="pt_PT"/>
        </w:rPr>
        <w:t xml:space="preserve">, </w:t>
      </w:r>
      <w:r>
        <w:rPr>
          <w:lang w:val="pt_PT" w:bidi="pt_PT"/>
        </w:rPr>
        <w:t>46</w:t>
      </w:r>
      <w:r>
        <w:rPr>
          <w:lang w:val="pt_PT" w:bidi="pt_PT"/>
        </w:rPr>
        <w:t>); (3) que a missão aos gentios, que foi iniciada pelo Espírito de Deus, foram profetizadas nas Escrituras, e era parte do propósito de Deus de trazer a salvação ao mundo inteiro, nos últimos dias; e (4) que os judeus e gentios que compõem a igreja são o povo de Deus. O tema central do Evangelho de Lucas é que a salvação que provém de Deus, prometida nas Escrituras, foi cumprida na vida, morte e ressurreição de Jesus Cristo.</w:t>
      </w:r>
    </w:p>
    <w:p>
      <w:pPr/>
      <w:r>
        <w:rPr>
          <w:lang w:val="pt_PT" w:bidi="pt_PT"/>
        </w:rPr>
      </w:r>
      <w:r>
        <w:rPr>
          <w:lang w:val="pt_PT" w:bidi="pt_PT"/>
        </w:rPr>
        <w:t>Uma Mensagem Histórica. Mais do que qualquer outro escritor do Evangelho, Lucas afirma que o relato de Jesus é histórico, e ele assegura aos seus leitores que a mensagem do evangelho é autêntica. Ele enfatiza que seu relato é baseado no testemunho confiável das testemunhas oculares (</w:t>
      </w:r>
      <w:r>
        <w:rPr>
          <w:lang w:val="pt_PT" w:bidi="pt_PT"/>
        </w:rPr>
        <w:t>1.1–4</w:t>
      </w:r>
      <w:r>
        <w:rPr>
          <w:lang w:val="pt_PT" w:bidi="pt_PT"/>
        </w:rPr>
        <w:t>) e minuciosamente registra datas do ministério de Jesus com referência aos governantes de seus dias (</w:t>
      </w:r>
      <w:r>
        <w:rPr>
          <w:lang w:val="pt_PT" w:bidi="pt_PT"/>
        </w:rPr>
        <w:t>3.1–2</w:t>
      </w:r>
      <w:r>
        <w:rPr>
          <w:lang w:val="pt_PT" w:bidi="pt_PT"/>
        </w:rPr>
        <w:t>).</w:t>
      </w:r>
    </w:p>
    <w:p>
      <w:pPr/>
      <w:r>
        <w:rPr>
          <w:lang w:val="pt_PT" w:bidi="pt_PT"/>
        </w:rPr>
      </w:r>
      <w:r>
        <w:rPr>
          <w:lang w:val="pt_PT" w:bidi="pt_PT"/>
        </w:rPr>
        <w:t>Retrato de Jesus. O retrato de Lucas acerca de Jesus reflete um tema de promessa e cumprimento. Jesus é introduzido como o Salvador prometido, o Messias descendente do rei Davi. Ele nasceu em Belém, a cidade de Davi, e reinará para sempre no trono de Davi (</w:t>
      </w:r>
      <w:r>
        <w:rPr>
          <w:lang w:val="pt_PT" w:bidi="pt_PT"/>
        </w:rPr>
        <w:t>1.32–33</w:t>
      </w:r>
      <w:r>
        <w:rPr>
          <w:lang w:val="pt_PT" w:bidi="pt_PT"/>
        </w:rPr>
        <w:t xml:space="preserve">; </w:t>
      </w:r>
      <w:r>
        <w:rPr>
          <w:lang w:val="pt_PT" w:bidi="pt_PT"/>
        </w:rPr>
        <w:t>2.4</w:t>
      </w:r>
      <w:r>
        <w:rPr>
          <w:lang w:val="pt_PT" w:bidi="pt_PT"/>
        </w:rPr>
        <w:t>,</w:t>
      </w:r>
      <w:r>
        <w:rPr>
          <w:lang w:val="pt_PT" w:bidi="pt_PT"/>
        </w:rPr>
        <w:t>11</w:t>
      </w:r>
      <w:r>
        <w:rPr>
          <w:lang w:val="pt_PT" w:bidi="pt_PT"/>
        </w:rPr>
        <w:t>). Jesus não realizou a salvação através de poder e conquista militares, mas, ao sofrer o destino dos profetas. Ele morreu como o servo do Senhor, cumprindo as promessas do Antigo Testamento. Através de sua morte e ressurreição, Jesus se tornou o Salvador do mundo (</w:t>
      </w:r>
      <w:r>
        <w:rPr>
          <w:lang w:val="pt_PT" w:bidi="pt_PT"/>
        </w:rPr>
        <w:t>Lucas 2.11</w:t>
      </w:r>
      <w:r>
        <w:rPr>
          <w:lang w:val="pt_PT" w:bidi="pt_PT"/>
        </w:rPr>
        <w:t xml:space="preserve">; </w:t>
      </w:r>
      <w:r>
        <w:rPr>
          <w:lang w:val="pt_PT" w:bidi="pt_PT"/>
        </w:rPr>
        <w:t>Atos 2.36</w:t>
      </w:r>
      <w:r>
        <w:rPr>
          <w:lang w:val="pt_PT" w:bidi="pt_PT"/>
        </w:rPr>
        <w:t xml:space="preserve">; </w:t>
      </w:r>
      <w:r>
        <w:rPr>
          <w:lang w:val="pt_PT" w:bidi="pt_PT"/>
        </w:rPr>
        <w:t>10.36</w:t>
      </w:r>
      <w:r>
        <w:rPr>
          <w:lang w:val="pt_PT" w:bidi="pt_PT"/>
        </w:rPr>
        <w:t>). Agora, seus servos levam esta mensagem de salvação até os confins da terra.</w:t>
      </w:r>
    </w:p>
    <w:p>
      <w:pPr/>
      <w:r>
        <w:rPr>
          <w:lang w:val="pt_PT" w:bidi="pt_PT"/>
        </w:rPr>
      </w:r>
      <w:r>
        <w:rPr>
          <w:lang w:val="pt_PT" w:bidi="pt_PT"/>
        </w:rPr>
        <w:t>Salvação para marginalizados. Lucas enfatiza a salvação para todos os que creem especialmente com referência aos marginalizados de Israel: os pobres, pecadores, samaritanos desprezados, mulheres e gentios.</w:t>
      </w:r>
    </w:p>
    <w:p>
      <w:pPr/>
      <w:r>
        <w:rPr>
          <w:lang w:val="pt_PT" w:bidi="pt_PT"/>
        </w:rPr>
      </w:r>
      <w:r>
        <w:rPr>
          <w:lang w:val="pt_PT" w:bidi="pt_PT"/>
        </w:rPr>
        <w:t xml:space="preserve">(1) </w:t>
      </w:r>
      <w:r>
        <w:rPr>
          <w:i/>
          <w:lang w:val="pt_PT" w:bidi="pt_PT"/>
        </w:rPr>
        <w:t xml:space="preserve">Os pobres. </w:t>
      </w:r>
      <w:r>
        <w:rPr>
          <w:lang w:val="pt_PT" w:bidi="pt_PT"/>
        </w:rPr>
        <w:t>Reino de Deus traz uma grande reviravolta de circunstâncias. Deus exalta os pobres e os humildes, e ele humilhará os ricos e os arrogantes (</w:t>
      </w:r>
      <w:r>
        <w:rPr>
          <w:lang w:val="pt_PT" w:bidi="pt_PT"/>
        </w:rPr>
        <w:t>Lucas 1.51–55</w:t>
      </w:r>
      <w:r>
        <w:rPr>
          <w:lang w:val="pt_PT" w:bidi="pt_PT"/>
        </w:rPr>
        <w:t xml:space="preserve">; </w:t>
      </w:r>
      <w:r>
        <w:rPr>
          <w:lang w:val="pt_PT" w:bidi="pt_PT"/>
        </w:rPr>
        <w:t>16.19–31</w:t>
      </w:r>
      <w:r>
        <w:rPr>
          <w:lang w:val="pt_PT" w:bidi="pt_PT"/>
        </w:rPr>
        <w:t>). O Evangelho é boa nova para os pobres e oprimidos (</w:t>
      </w:r>
      <w:r>
        <w:rPr>
          <w:lang w:val="pt_PT" w:bidi="pt_PT"/>
        </w:rPr>
        <w:t>4.18</w:t>
      </w:r>
      <w:r>
        <w:rPr>
          <w:lang w:val="pt_PT" w:bidi="pt_PT"/>
        </w:rPr>
        <w:t>) porque eles são aqueles que mais reconhecem sua necessidade diante de Deus (</w:t>
      </w:r>
      <w:r>
        <w:rPr>
          <w:lang w:val="pt_PT" w:bidi="pt_PT"/>
        </w:rPr>
        <w:t>6.20–21</w:t>
      </w:r>
      <w:r>
        <w:rPr>
          <w:lang w:val="pt_PT" w:bidi="pt_PT"/>
        </w:rPr>
        <w:t>). É impossível que os ricos entrem no Reino quando confiam em suas riquezas, em vez de confiar em Deus (</w:t>
      </w:r>
      <w:r>
        <w:rPr>
          <w:lang w:val="pt_PT" w:bidi="pt_PT"/>
        </w:rPr>
        <w:t>12.13–21</w:t>
      </w:r>
      <w:r>
        <w:rPr>
          <w:lang w:val="pt_PT" w:bidi="pt_PT"/>
        </w:rPr>
        <w:t xml:space="preserve">; </w:t>
      </w:r>
      <w:r>
        <w:rPr>
          <w:lang w:val="pt_PT" w:bidi="pt_PT"/>
        </w:rPr>
        <w:t>18.18–30</w:t>
      </w:r>
      <w:r>
        <w:rPr>
          <w:lang w:val="pt_PT" w:bidi="pt_PT"/>
        </w:rPr>
        <w:t>).</w:t>
      </w:r>
    </w:p>
    <w:p>
      <w:pPr/>
      <w:r>
        <w:rPr>
          <w:lang w:val="pt_PT" w:bidi="pt_PT"/>
        </w:rPr>
      </w:r>
      <w:r>
        <w:rPr>
          <w:lang w:val="pt_PT" w:bidi="pt_PT"/>
        </w:rPr>
        <w:t>(2)</w:t>
      </w:r>
      <w:r>
        <w:rPr>
          <w:i/>
          <w:lang w:val="pt_PT" w:bidi="pt_PT"/>
        </w:rPr>
        <w:t xml:space="preserve"> Pecadores. </w:t>
      </w:r>
      <w:r>
        <w:rPr>
          <w:lang w:val="pt_PT" w:bidi="pt_PT"/>
        </w:rPr>
        <w:t xml:space="preserve">O amor de Deus pelos perdidos é mais claramente revelado na associação que Jesus faz dos pecadores e cobradores de impostos. Ele chamou um cobrador de impostos desprezado, Levi, para ser seu discípulo. Como o Grande Médico, Jesus veio para curar os “enfermos” (pecadores), não os “saudáveis” (os que a si se consideram justos; </w:t>
      </w:r>
      <w:r>
        <w:rPr>
          <w:lang w:val="pt_PT" w:bidi="pt_PT"/>
        </w:rPr>
        <w:t>5.27–32</w:t>
      </w:r>
      <w:r>
        <w:rPr>
          <w:lang w:val="pt_PT" w:bidi="pt_PT"/>
        </w:rPr>
        <w:t>). Ele elogiou uma mulher imoral que ungiu seus pés porque ela compreendeu o perdão de Deus e, em resposta, amou profundamente (</w:t>
      </w:r>
      <w:r>
        <w:rPr>
          <w:lang w:val="pt_PT" w:bidi="pt_PT"/>
        </w:rPr>
        <w:t>7.36–50</w:t>
      </w:r>
      <w:r>
        <w:rPr>
          <w:lang w:val="pt_PT" w:bidi="pt_PT"/>
        </w:rPr>
        <w:t>). Ele repreendeu os fariseus e mestres da lei por sua justiça própria, hipocrisia e falta de compaixão. O cobrador de impostos arrependido no Templo recebeu perdão, enquanto o fariseu hipócrita não ganhou nada (</w:t>
      </w:r>
      <w:r>
        <w:rPr>
          <w:lang w:val="pt_PT" w:bidi="pt_PT"/>
        </w:rPr>
        <w:t>18.9–14</w:t>
      </w:r>
      <w:r>
        <w:rPr>
          <w:lang w:val="pt_PT" w:bidi="pt_PT"/>
        </w:rPr>
        <w:t>). Até mesmo o principal cobrador de impostos, Zaqueu, foi perdoado quando ele se arrependeu e se voltou para Deus (</w:t>
      </w:r>
      <w:r>
        <w:rPr>
          <w:lang w:val="pt_PT" w:bidi="pt_PT"/>
        </w:rPr>
        <w:t>19.1–10</w:t>
      </w:r>
      <w:r>
        <w:rPr>
          <w:lang w:val="pt_PT" w:bidi="pt_PT"/>
        </w:rPr>
        <w:t>). Jesus perdoou e providenciou um lugar no paraíso ao criminoso arrependido na cruz (</w:t>
      </w:r>
      <w:r>
        <w:rPr>
          <w:lang w:val="pt_PT" w:bidi="pt_PT"/>
        </w:rPr>
        <w:t>23.39–43</w:t>
      </w:r>
      <w:r>
        <w:rPr>
          <w:lang w:val="pt_PT" w:bidi="pt_PT"/>
        </w:rPr>
        <w:t>). E as parábolas de Jesus expressam este mesmo tema — por exemplo, o pai perdoou seu filho pródigo quando retornou para ele (</w:t>
      </w:r>
      <w:r>
        <w:rPr>
          <w:lang w:val="pt_PT" w:bidi="pt_PT"/>
        </w:rPr>
        <w:t>15.11–32</w:t>
      </w:r>
      <w:r>
        <w:rPr>
          <w:lang w:val="pt_PT" w:bidi="pt_PT"/>
        </w:rPr>
        <w:t>). A mensagem em todo o Evangelho é que a vinda do Reino de Deus traz perdão a todos os que se arrependem e creem.</w:t>
      </w:r>
    </w:p>
    <w:p>
      <w:pPr/>
      <w:r>
        <w:rPr>
          <w:lang w:val="pt_PT" w:bidi="pt_PT"/>
        </w:rPr>
      </w:r>
      <w:r>
        <w:rPr>
          <w:lang w:val="pt_PT" w:bidi="pt_PT"/>
        </w:rPr>
        <w:t xml:space="preserve">(3) </w:t>
      </w:r>
      <w:r>
        <w:rPr>
          <w:i/>
          <w:lang w:val="pt_PT" w:bidi="pt_PT"/>
        </w:rPr>
        <w:t xml:space="preserve">Samaritanos. </w:t>
      </w:r>
      <w:r>
        <w:rPr>
          <w:lang w:val="pt_PT" w:bidi="pt_PT"/>
        </w:rPr>
        <w:t>Os samaritanos eram estrangeiros desprezados, mas, em Lucas, Jesus elogia um samaritano por sua gratidão a Deus quando ele foi curado de lepra (</w:t>
      </w:r>
      <w:r>
        <w:rPr>
          <w:lang w:val="pt_PT" w:bidi="pt_PT"/>
        </w:rPr>
        <w:t>17.11–19</w:t>
      </w:r>
      <w:r>
        <w:rPr>
          <w:lang w:val="pt_PT" w:bidi="pt_PT"/>
        </w:rPr>
        <w:t>), e Jesus contou a parábola do Bom samaritano, na qual um samaritano desprezado era, verdadeiramente, o próximo de um judeu ferido (</w:t>
      </w:r>
      <w:r>
        <w:rPr>
          <w:lang w:val="pt_PT" w:bidi="pt_PT"/>
        </w:rPr>
        <w:t>10.29–37</w:t>
      </w:r>
      <w:r>
        <w:rPr>
          <w:lang w:val="pt_PT" w:bidi="pt_PT"/>
        </w:rPr>
        <w:t>). A salvação de Deus não depende da identificação étnica ou posição social, mas, de um coração arrependido e uma vida de amor por Deus e pelos outros.</w:t>
      </w:r>
    </w:p>
    <w:p>
      <w:pPr/>
      <w:r>
        <w:rPr>
          <w:lang w:val="pt_PT" w:bidi="pt_PT"/>
        </w:rPr>
      </w:r>
      <w:r>
        <w:rPr>
          <w:lang w:val="pt_PT" w:bidi="pt_PT"/>
        </w:rPr>
        <w:t xml:space="preserve">(4) </w:t>
      </w:r>
      <w:r>
        <w:rPr>
          <w:i/>
          <w:lang w:val="pt_PT" w:bidi="pt_PT"/>
        </w:rPr>
        <w:t xml:space="preserve">Mulheres. </w:t>
      </w:r>
      <w:r>
        <w:rPr>
          <w:lang w:val="pt_PT" w:bidi="pt_PT"/>
        </w:rPr>
        <w:t>Na cultura do primeiro século, as mulheres eram vistas como inferiores, mas, Jesus elevou as mulheres a uma posição de dignidade no Reino de Deus. O Evangelho de Lucas dá proeminência especial às mulheres e menciona treze mulheres que não são encontradas nos outros Evangelhos. A narrativa do nascimento é contada da perspectiva das mulheres (Maria e Isabel). Somente Lucas menciona as mulheres que apoiaram financeiramente Jesus (</w:t>
      </w:r>
      <w:r>
        <w:rPr>
          <w:lang w:val="pt_PT" w:bidi="pt_PT"/>
        </w:rPr>
        <w:t>8.1–3</w:t>
      </w:r>
      <w:r>
        <w:rPr>
          <w:lang w:val="pt_PT" w:bidi="pt_PT"/>
        </w:rPr>
        <w:t>). E em sua história de Maria e Marta, Maria é elogiada por estar disposta a aprender como discípula aos pés de Jesus (</w:t>
      </w:r>
      <w:r>
        <w:rPr>
          <w:lang w:val="pt_PT" w:bidi="pt_PT"/>
        </w:rPr>
        <w:t>10.38–42</w:t>
      </w:r>
      <w:r>
        <w:rPr>
          <w:lang w:val="pt_PT" w:bidi="pt_PT"/>
        </w:rPr>
        <w:t>).</w:t>
      </w:r>
    </w:p>
    <w:p>
      <w:pPr/>
      <w:r>
        <w:rPr>
          <w:lang w:val="pt_PT" w:bidi="pt_PT"/>
        </w:rPr>
      </w:r>
      <w:r>
        <w:rPr>
          <w:lang w:val="pt_PT" w:bidi="pt_PT"/>
        </w:rPr>
        <w:t xml:space="preserve">(5) </w:t>
      </w:r>
      <w:r>
        <w:rPr>
          <w:i/>
          <w:lang w:val="pt_PT" w:bidi="pt_PT"/>
        </w:rPr>
        <w:t xml:space="preserve">Gentios. </w:t>
      </w:r>
      <w:r>
        <w:rPr>
          <w:lang w:val="pt_PT" w:bidi="pt_PT"/>
        </w:rPr>
        <w:t>Os principais marginalizados ao pacto eram os gentios, e Lucas enfatiza que a salvação de Deus se estende até mesmo a eles. Embora surgindo dentro de Israel, Jesus seria “uma luz para revelar Deus às nações” (</w:t>
      </w:r>
      <w:r>
        <w:rPr>
          <w:lang w:val="pt_PT" w:bidi="pt_PT"/>
        </w:rPr>
        <w:t>2.32</w:t>
      </w:r>
      <w:r>
        <w:rPr>
          <w:lang w:val="pt_PT" w:bidi="pt_PT"/>
        </w:rPr>
        <w:t>), e “todas as pessoas [iriam] ver a salvação enviada de Deus” (</w:t>
      </w:r>
      <w:r>
        <w:rPr>
          <w:lang w:val="pt_PT" w:bidi="pt_PT"/>
        </w:rPr>
        <w:t>3.4–6</w:t>
      </w:r>
      <w:r>
        <w:rPr>
          <w:lang w:val="pt_PT" w:bidi="pt_PT"/>
        </w:rPr>
        <w:t xml:space="preserve">; </w:t>
      </w:r>
      <w:r>
        <w:rPr>
          <w:lang w:val="pt_PT" w:bidi="pt_PT"/>
        </w:rPr>
        <w:t>Is 40.5</w:t>
      </w:r>
      <w:r>
        <w:rPr>
          <w:lang w:val="pt_PT" w:bidi="pt_PT"/>
        </w:rPr>
        <w:t>). Enquanto a genealogia de Mateus (</w:t>
      </w:r>
      <w:r>
        <w:rPr>
          <w:lang w:val="pt_PT" w:bidi="pt_PT"/>
        </w:rPr>
        <w:t>Mt 1.1–17</w:t>
      </w:r>
      <w:r>
        <w:rPr>
          <w:lang w:val="pt_PT" w:bidi="pt_PT"/>
        </w:rPr>
        <w:t>) enfatiza a ascendência judaica de Jesus começando com Abraão, o pai dos israelitas, a genealogia de Lucas volta a Adão, o pai de toda a raça humana (</w:t>
      </w:r>
      <w:r>
        <w:rPr>
          <w:lang w:val="pt_PT" w:bidi="pt_PT"/>
        </w:rPr>
        <w:t>Lucas 3:23–38</w:t>
      </w:r>
      <w:r>
        <w:rPr>
          <w:lang w:val="pt_PT" w:bidi="pt_PT"/>
        </w:rPr>
        <w:t>). Em seu sermão em Nazaré, Jesus declarou que Deus sempre havia demonstrado graça em relação aos gentios (</w:t>
      </w:r>
      <w:r>
        <w:rPr>
          <w:lang w:val="pt_PT" w:bidi="pt_PT"/>
        </w:rPr>
        <w:t>4.24–27</w:t>
      </w:r>
      <w:r>
        <w:rPr>
          <w:lang w:val="pt_PT" w:bidi="pt_PT"/>
        </w:rPr>
        <w:t>). A mensagem de Lucas é que Deus ama todas as pessoas em todos os lugares e deseja que todos os que estão perdidos sejam encontrados (</w:t>
      </w:r>
      <w:r>
        <w:rPr>
          <w:lang w:val="pt_PT" w:bidi="pt_PT"/>
        </w:rPr>
        <w:t>15.1–32</w:t>
      </w:r>
      <w:r>
        <w:rPr>
          <w:lang w:val="pt_PT" w:bidi="pt_PT"/>
        </w:rPr>
        <w:t xml:space="preserve">; </w:t>
      </w:r>
      <w:r>
        <w:rPr>
          <w:lang w:val="pt_PT" w:bidi="pt_PT"/>
        </w:rPr>
        <w:t>19.10</w:t>
      </w:r>
      <w:r>
        <w:rPr>
          <w:lang w:val="pt_PT" w:bidi="pt_PT"/>
        </w:rPr>
        <w:t>).</w:t>
      </w:r>
    </w:p>
    <w:p>
      <w:pPr/>
      <w:r>
        <w:rPr>
          <w:lang w:val="pt_PT" w:bidi="pt_PT"/>
        </w:rPr>
      </w:r>
      <w:r>
        <w:rPr>
          <w:lang w:val="pt_PT" w:bidi="pt_PT"/>
        </w:rPr>
        <w:t>Rejeição por muitos em Israel. O lado obscuro desta inclusão dos gentios e outros marginalizados ao pacto é que a mensagem de Jesus foi rejeitada por muitos em Israel. Em Nazaré, quando ele anunciou que Deus havia abençoado os gentios no passado, as pessoas se insurgiram com raiva para matá-lo (</w:t>
      </w:r>
      <w:r>
        <w:rPr>
          <w:lang w:val="pt_PT" w:bidi="pt_PT"/>
        </w:rPr>
        <w:t>4.28–30</w:t>
      </w:r>
      <w:r>
        <w:rPr>
          <w:lang w:val="pt_PT" w:bidi="pt_PT"/>
        </w:rPr>
        <w:t>). Este episódio iniciou a rejeição de Jesus por seu próprio povo e antecipou a oposição judaica à igreja (como relatado em Atos). Jerusalém rejeitou seu Messias e, assim, ficou sob o julgamento de Deus (</w:t>
      </w:r>
      <w:r>
        <w:rPr>
          <w:lang w:val="pt_PT" w:bidi="pt_PT"/>
        </w:rPr>
        <w:t>Lucas 13.33–35</w:t>
      </w:r>
      <w:r>
        <w:rPr>
          <w:lang w:val="pt_PT" w:bidi="pt_PT"/>
        </w:rPr>
        <w:t xml:space="preserve">; </w:t>
      </w:r>
      <w:r>
        <w:rPr>
          <w:lang w:val="pt_PT" w:bidi="pt_PT"/>
        </w:rPr>
        <w:t>19.41–44</w:t>
      </w:r>
      <w:r>
        <w:rPr>
          <w:lang w:val="pt_PT" w:bidi="pt_PT"/>
        </w:rPr>
        <w:t>), e este padrão continua em Atos. Enquanto muitos em Israel acreditaram no evangelho, ainda tanto outros mais o rejeitaram. Israel estava dividido, e o evangelho foi levado para os gentios. Lucas enfatiza que isso não negou a mensagem do evangelho; a rejeição de Israel ao evangelho foi profetizada nas Escrituras do Antigo Testamento e era uma continuação da história de Israel de teimosia e dureza de coração (</w:t>
      </w:r>
      <w:r>
        <w:rPr>
          <w:lang w:val="pt_PT" w:bidi="pt_PT"/>
        </w:rPr>
        <w:t>11.29–32</w:t>
      </w:r>
      <w:r>
        <w:rPr>
          <w:lang w:val="pt_PT" w:bidi="pt_PT"/>
        </w:rPr>
        <w:t xml:space="preserve">, </w:t>
      </w:r>
      <w:r>
        <w:rPr>
          <w:lang w:val="pt_PT" w:bidi="pt_PT"/>
        </w:rPr>
        <w:t>47–51</w:t>
      </w:r>
      <w:r>
        <w:rPr>
          <w:lang w:val="pt_PT" w:bidi="pt_PT"/>
        </w:rPr>
        <w:t xml:space="preserve">; </w:t>
      </w:r>
      <w:r>
        <w:rPr>
          <w:lang w:val="pt_PT" w:bidi="pt_PT"/>
        </w:rPr>
        <w:t>13.34–35</w:t>
      </w:r>
      <w:r>
        <w:rPr>
          <w:lang w:val="pt_PT" w:bidi="pt_PT"/>
        </w:rPr>
        <w:t xml:space="preserve">; </w:t>
      </w:r>
      <w:r>
        <w:rPr>
          <w:lang w:val="pt_PT" w:bidi="pt_PT"/>
        </w:rPr>
        <w:t>19.41–44</w:t>
      </w:r>
      <w:r>
        <w:rPr>
          <w:lang w:val="pt_PT" w:bidi="pt_PT"/>
        </w:rPr>
        <w:t xml:space="preserve">; </w:t>
      </w:r>
      <w:r>
        <w:rPr>
          <w:lang w:val="pt_PT" w:bidi="pt_PT"/>
        </w:rPr>
        <w:t>23.27–31</w:t>
      </w:r>
      <w:r>
        <w:rPr>
          <w:lang w:val="pt_PT" w:bidi="pt_PT"/>
        </w:rPr>
        <w:t>;</w:t>
      </w:r>
      <w:r>
        <w:rPr>
          <w:lang w:val="pt_PT" w:bidi="pt_PT"/>
        </w:rPr>
        <w:t>Atos13.46</w:t>
      </w:r>
      <w:r>
        <w:rPr>
          <w:lang w:val="pt_PT" w:bidi="pt_PT"/>
        </w:rPr>
        <w:t xml:space="preserve">; </w:t>
      </w:r>
      <w:r>
        <w:rPr>
          <w:lang w:val="pt_PT" w:bidi="pt_PT"/>
        </w:rPr>
        <w:t>28.25–28</w:t>
      </w:r>
      <w:r>
        <w:rPr>
          <w:lang w:val="pt_PT" w:bidi="pt_PT"/>
        </w:rPr>
        <w:t xml:space="preserve">; veja também </w:t>
      </w:r>
      <w:r>
        <w:rPr>
          <w:lang w:val="pt_PT" w:bidi="pt_PT"/>
        </w:rPr>
        <w:t>Rm 9–11</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