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r>
        <w:rPr>
          <w:lang w:val="hi_IN" w:bidi="hi_IN"/>
        </w:rPr>
        <w:t>2 इति 20:20</w:t>
      </w:r>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r>
        <w:rPr>
          <w:lang w:val="hi_IN" w:bidi="hi_IN"/>
        </w:rPr>
        <w:t>6:1–7:22</w:t>
      </w:r>
      <w:r>
        <w:rPr>
          <w:lang w:val="hi_IN" w:bidi="hi_IN"/>
        </w:rPr>
        <w:t>)। परमेश्वर ने सुलैमान की प्रार्थना का उत्तर एक दर्शन में दिया, जिसने इतिहासकार के अपने धार्मिक दृष्टिकोण को व्यक्त किया (</w:t>
      </w:r>
      <w:r>
        <w:rPr>
          <w:lang w:val="hi_IN" w:bidi="hi_IN"/>
        </w:rPr>
        <w:t>7:12–22</w:t>
      </w:r>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r>
        <w:rPr>
          <w:lang w:val="hi_IN" w:bidi="hi_IN"/>
        </w:rPr>
        <w:t>28:5–15</w:t>
      </w:r>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r>
        <w:rPr>
          <w:lang w:val="hi_IN" w:bidi="hi_IN"/>
        </w:rPr>
        <w:t>2 रा 15:1–7</w:t>
      </w:r>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r>
        <w:rPr>
          <w:lang w:val="hi_IN" w:bidi="hi_IN"/>
        </w:rPr>
        <w:t>2 रा 15:32–38</w:t>
      </w:r>
      <w:r>
        <w:rPr>
          <w:lang w:val="hi_IN" w:bidi="hi_IN"/>
        </w:rPr>
        <w:t>), इतिहास में उसके काम को व्यापक रूप में चित्रित किया गया है (</w:t>
      </w:r>
      <w:r>
        <w:rPr>
          <w:lang w:val="hi_IN" w:bidi="hi_IN"/>
        </w:rPr>
        <w:t>2 इति 27:3–4</w:t>
      </w:r>
      <w:r>
        <w:rPr>
          <w:lang w:val="hi_IN" w:bidi="hi_IN"/>
        </w:rPr>
        <w:t>)। इतिहासकार हिजकिय्याह के बारे में हमारी समझ का भी विस्तार करता है (</w:t>
      </w:r>
      <w:r>
        <w:rPr>
          <w:lang w:val="hi_IN" w:bidi="hi_IN"/>
        </w:rPr>
        <w:t>29:1–32:33</w:t>
      </w:r>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r>
        <w:rPr>
          <w:lang w:val="hi_IN" w:bidi="hi_IN"/>
        </w:rPr>
        <w:t>33:1–25</w:t>
      </w:r>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r>
        <w:rPr>
          <w:lang w:val="hi_IN" w:bidi="hi_IN"/>
        </w:rPr>
        <w:t>34:1–35:27</w:t>
      </w:r>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r>
        <w:rPr>
          <w:lang w:val="hi_IN" w:bidi="hi_IN"/>
        </w:rPr>
        <w:t>36:2–21</w:t>
      </w:r>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r>
        <w:rPr>
          <w:lang w:val="hi_IN" w:bidi="hi_IN"/>
        </w:rPr>
        <w:t>36:22–23</w:t>
      </w:r>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r>
        <w:rPr>
          <w:lang w:val="hi_IN" w:bidi="hi_IN"/>
        </w:rPr>
        <w:t>7:8</w:t>
      </w:r>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r>
        <w:rPr>
          <w:lang w:val="hi_IN" w:bidi="hi_IN"/>
        </w:rPr>
        <w:t>3:1</w:t>
      </w:r>
      <w:r>
        <w:rPr>
          <w:lang w:val="hi_IN" w:bidi="hi_IN"/>
        </w:rPr>
        <w:t xml:space="preserve">; </w:t>
      </w:r>
      <w:r>
        <w:rPr>
          <w:lang w:val="hi_IN" w:bidi="hi_IN"/>
        </w:rPr>
        <w:t>5:1</w:t>
      </w:r>
      <w:r>
        <w:rPr>
          <w:lang w:val="hi_IN" w:bidi="hi_IN"/>
        </w:rPr>
        <w:t xml:space="preserve">; </w:t>
      </w:r>
      <w:r>
        <w:rPr>
          <w:lang w:val="hi_IN" w:bidi="hi_IN"/>
        </w:rPr>
        <w:t>7:1</w:t>
      </w:r>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r>
        <w:rPr>
          <w:lang w:val="hi_IN" w:bidi="hi_IN"/>
        </w:rPr>
        <w:t>13:6–7</w:t>
      </w:r>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r>
        <w:rPr>
          <w:lang w:val="hi_IN" w:bidi="hi_IN"/>
        </w:rPr>
        <w:t>28:2</w:t>
      </w:r>
      <w:r>
        <w:rPr>
          <w:lang w:val="hi_IN" w:bidi="hi_IN"/>
        </w:rPr>
        <w:t xml:space="preserve">, </w:t>
      </w:r>
      <w:r>
        <w:rPr>
          <w:lang w:val="hi_IN" w:bidi="hi_IN"/>
        </w:rPr>
        <w:t>6</w:t>
      </w:r>
      <w:r>
        <w:rPr>
          <w:lang w:val="hi_IN" w:bidi="hi_IN"/>
        </w:rPr>
        <w:t>), जबकि इस्राएल के अगुवो ने अपने पापों को स्वीकार किया (</w:t>
      </w:r>
      <w:r>
        <w:rPr>
          <w:lang w:val="hi_IN" w:bidi="hi_IN"/>
        </w:rPr>
        <w:t>28:13</w:t>
      </w:r>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r>
        <w:rPr>
          <w:lang w:val="hi_IN" w:bidi="hi_IN"/>
        </w:rPr>
        <w:t>30:11</w:t>
      </w:r>
      <w:r>
        <w:rPr>
          <w:lang w:val="hi_IN" w:bidi="hi_IN"/>
        </w:rPr>
        <w:t>); सुलैमान के समय के बाद से इस तरह का उत्सव नहीं हुआ था (</w:t>
      </w:r>
      <w:r>
        <w:rPr>
          <w:lang w:val="hi_IN" w:bidi="hi_IN"/>
        </w:rPr>
        <w:t>30:26</w:t>
      </w:r>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