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أفسس</w:t>
      </w:r>
      <w:r>
        <w:rPr>
          <w:rtl/>
          <w:cs/>
          <w:lang w:val="ar_AE" w:bidi="ar_AE"/>
        </w:rPr>
      </w:r>
    </w:p>
    <w:p>
      <w:pPr>
        <w:bidi/>
      </w:pPr>
      <w:r>
        <w:rPr>
          <w:rtl/>
          <w:cs/>
          <w:lang w:val="ar_AE" w:bidi="ar_AE"/>
        </w:rPr>
      </w:r>
      <w:r>
        <w:rPr>
          <w:rtl/>
          <w:cs/>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rtl/>
          <w:cs/>
          <w:lang w:val="ar_AE" w:bidi="ar_AE"/>
        </w:rPr>
        <w:t>الرِّسالَةِ إلى أَفَسُس</w:t>
      </w:r>
      <w:r>
        <w:rPr>
          <w:rtl/>
          <w:cs/>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rtl/>
          <w:cs/>
          <w:lang w:val="ar_AE" w:bidi="ar_AE"/>
        </w:rPr>
        <w:t>.</w:t>
      </w:r>
    </w:p>
    <w:p>
      <w:pPr>
        <w:pStyle w:val="Heading4"/>
        <w:bidi/>
      </w:pPr>
      <w:r>
        <w:rPr>
          <w:b/>
          <w:rtl/>
          <w:cs/>
          <w:lang w:val="ar_AE" w:bidi="ar_AE"/>
        </w:rPr>
        <w:t>سِياقُ الرِّسَالَةِ</w:t>
      </w:r>
    </w:p>
    <w:p>
      <w:pPr>
        <w:bidi/>
      </w:pPr>
      <w:r>
        <w:rPr>
          <w:rtl/>
          <w:cs/>
          <w:lang w:val="ar_AE" w:bidi="ar_AE"/>
        </w:rPr>
      </w:r>
      <w:r>
        <w:rPr>
          <w:rtl/>
          <w:cs/>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rtl/>
          <w:cs/>
          <w:lang w:val="ar_AE" w:bidi="ar_AE"/>
        </w:rPr>
        <w:t>.</w:t>
      </w:r>
    </w:p>
    <w:p>
      <w:pPr>
        <w:bidi/>
      </w:pPr>
      <w:r>
        <w:rPr>
          <w:rtl/>
          <w:cs/>
          <w:lang w:val="ar_AE" w:bidi="ar_AE"/>
        </w:rPr>
      </w:r>
      <w:r>
        <w:rPr>
          <w:rtl/>
          <w:cs/>
          <w:lang w:val="ar_AE" w:bidi="ar_AE"/>
        </w:rPr>
        <w:t>بعد زيارةٍ قصيرةٍ أوَّلِيَّة</w:t>
      </w:r>
      <w:r>
        <w:rPr>
          <w:rtl/>
          <w:cs/>
          <w:lang w:val="ar_AE" w:bidi="ar_AE"/>
        </w:rPr>
        <w:t xml:space="preserve"> (</w:t>
      </w:r>
      <w:r>
        <w:rPr>
          <w:rtl/>
          <w:cs/>
          <w:lang w:val="ar_AE" w:bidi="ar_AE"/>
        </w:rPr>
        <w:t>أَعْمَال الرُّسُل 18:19–21</w:t>
      </w:r>
      <w:r>
        <w:rPr>
          <w:rtl/>
          <w:cs/>
          <w:lang w:val="ar_AE" w:bidi="ar_AE"/>
        </w:rPr>
        <w:t xml:space="preserve">)، </w:t>
      </w:r>
      <w:r>
        <w:rPr>
          <w:rtl/>
          <w:cs/>
          <w:lang w:val="ar_AE" w:bidi="ar_AE"/>
        </w:rPr>
        <w:t>عَادَ الرَّسُول بُولُس ليقضي فترةً من سنتين إلى ثلاث سنوات في هذه المدينَةِ الكبيرةِ والمزُدَهِرَةِ</w:t>
      </w:r>
      <w:r>
        <w:rPr>
          <w:rtl/>
          <w:cs/>
          <w:lang w:val="ar_AE" w:bidi="ar_AE"/>
        </w:rPr>
        <w:t xml:space="preserve"> (</w:t>
      </w:r>
      <w:r>
        <w:rPr>
          <w:rtl/>
          <w:cs/>
          <w:lang w:val="ar_AE" w:bidi="ar_AE"/>
        </w:rPr>
        <w:t>أَعْمَال الرُّسُل 19:1–20:1</w:t>
      </w:r>
      <w:r>
        <w:rPr>
          <w:rtl/>
          <w:cs/>
          <w:lang w:val="ar_AE" w:bidi="ar_AE"/>
        </w:rPr>
        <w:t xml:space="preserve">). </w:t>
      </w:r>
      <w:r>
        <w:rPr>
          <w:rtl/>
          <w:cs/>
          <w:lang w:val="ar_AE" w:bidi="ar_AE"/>
        </w:rPr>
        <w:t>كانَتْ فترةً صعبةً بالنسبَة إليه، فقد وَاجَهَ الكثيرَ من المقاومَةِ وتَعَرَّضَ لكثيرِ من الإساءاتِ</w:t>
      </w:r>
      <w:r>
        <w:rPr>
          <w:rtl/>
          <w:cs/>
          <w:lang w:val="ar_AE" w:bidi="ar_AE"/>
        </w:rPr>
        <w:t xml:space="preserve"> (</w:t>
      </w:r>
      <w:r>
        <w:rPr>
          <w:rtl/>
          <w:cs/>
          <w:lang w:val="ar_AE" w:bidi="ar_AE"/>
        </w:rPr>
        <w:t>أَعْمَال الرُّسُل 19:21–41</w:t>
      </w:r>
      <w:r>
        <w:rPr>
          <w:rtl/>
          <w:cs/>
          <w:lang w:val="ar_AE" w:bidi="ar_AE"/>
        </w:rPr>
        <w:t xml:space="preserve">؛ </w:t>
      </w:r>
      <w:r>
        <w:rPr>
          <w:rtl/>
          <w:cs/>
          <w:lang w:val="ar_AE" w:bidi="ar_AE"/>
        </w:rPr>
        <w:t>1 كُورِنْثوس 15:32</w:t>
      </w:r>
      <w:r>
        <w:rPr>
          <w:rtl/>
          <w:cs/>
          <w:lang w:val="ar_AE" w:bidi="ar_AE"/>
        </w:rPr>
        <w:t xml:space="preserve">؛ </w:t>
      </w:r>
      <w:r>
        <w:rPr>
          <w:rtl/>
          <w:cs/>
          <w:lang w:val="ar_AE" w:bidi="ar_AE"/>
        </w:rPr>
        <w:t>2 كُورِنْثوس 1:8–9</w:t>
      </w:r>
      <w:r>
        <w:rPr>
          <w:rtl/>
          <w:cs/>
          <w:lang w:val="ar_AE" w:bidi="ar_AE"/>
        </w:rPr>
        <w:t xml:space="preserve">؛ </w:t>
      </w:r>
      <w:r>
        <w:rPr>
          <w:rtl/>
          <w:cs/>
          <w:lang w:val="ar_AE" w:bidi="ar_AE"/>
        </w:rPr>
        <w:t>11:23–27</w:t>
      </w:r>
      <w:r>
        <w:rPr>
          <w:rtl/>
          <w:cs/>
          <w:lang w:val="ar_AE" w:bidi="ar_AE"/>
        </w:rPr>
        <w:t xml:space="preserve">). </w:t>
      </w:r>
      <w:r>
        <w:rPr>
          <w:rtl/>
          <w:cs/>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rtl/>
          <w:cs/>
          <w:lang w:val="ar_AE" w:bidi="ar_AE"/>
        </w:rPr>
        <w:t>.</w:t>
      </w:r>
    </w:p>
    <w:p>
      <w:pPr>
        <w:bidi/>
      </w:pPr>
      <w:r>
        <w:rPr>
          <w:rtl/>
          <w:cs/>
          <w:lang w:val="ar_AE" w:bidi="ar_AE"/>
        </w:rPr>
      </w:r>
      <w:r>
        <w:rPr>
          <w:rtl/>
          <w:cs/>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rtl/>
          <w:cs/>
          <w:lang w:val="ar_AE" w:bidi="ar_AE"/>
        </w:rPr>
        <w:t>.</w:t>
      </w:r>
    </w:p>
    <w:p>
      <w:pPr>
        <w:bidi/>
      </w:pPr>
      <w:r>
        <w:rPr>
          <w:rtl/>
          <w:cs/>
          <w:lang w:val="ar_AE" w:bidi="ar_AE"/>
        </w:rPr>
      </w:r>
      <w:r>
        <w:rPr>
          <w:rtl/>
          <w:cs/>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rtl/>
          <w:cs/>
          <w:lang w:val="ar_AE" w:bidi="ar_AE"/>
        </w:rPr>
        <w:t>.</w:t>
      </w:r>
    </w:p>
    <w:p>
      <w:pPr>
        <w:pStyle w:val="Heading4"/>
        <w:bidi/>
      </w:pPr>
      <w:r>
        <w:rPr>
          <w:b/>
          <w:rtl/>
          <w:cs/>
          <w:lang w:val="ar_AE" w:bidi="ar_AE"/>
        </w:rPr>
        <w:t>مُوجَزُ الرِّسَالَةِ</w:t>
      </w:r>
    </w:p>
    <w:p>
      <w:pPr>
        <w:bidi/>
      </w:pPr>
      <w:r>
        <w:rPr>
          <w:rtl/>
          <w:cs/>
          <w:lang w:val="ar_AE" w:bidi="ar_AE"/>
        </w:rPr>
      </w:r>
      <w:r>
        <w:rPr>
          <w:rtl/>
          <w:cs/>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rtl/>
          <w:cs/>
          <w:lang w:val="ar_AE" w:bidi="ar_AE"/>
        </w:rPr>
        <w:t xml:space="preserve"> (</w:t>
      </w:r>
      <w:r>
        <w:rPr>
          <w:rtl/>
          <w:cs/>
          <w:lang w:val="ar_AE" w:bidi="ar_AE"/>
        </w:rPr>
        <w:t>أَفَسُس 1–3</w:t>
      </w:r>
      <w:r>
        <w:rPr>
          <w:rtl/>
          <w:cs/>
          <w:lang w:val="ar_AE" w:bidi="ar_AE"/>
        </w:rPr>
        <w:t xml:space="preserve">). </w:t>
      </w:r>
      <w:r>
        <w:rPr>
          <w:rtl/>
          <w:cs/>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rtl/>
          <w:cs/>
          <w:lang w:val="ar_AE" w:bidi="ar_AE"/>
        </w:rPr>
        <w:t xml:space="preserve"> (</w:t>
      </w:r>
      <w:r>
        <w:rPr>
          <w:rtl/>
          <w:cs/>
          <w:lang w:val="ar_AE" w:bidi="ar_AE"/>
        </w:rPr>
        <w:t>أَفَسُس 4–6</w:t>
      </w:r>
      <w:r>
        <w:rPr>
          <w:rtl/>
          <w:cs/>
          <w:lang w:val="ar_AE" w:bidi="ar_AE"/>
        </w:rPr>
        <w:t>).</w:t>
      </w:r>
    </w:p>
    <w:p>
      <w:pPr>
        <w:bidi/>
      </w:pPr>
      <w:r>
        <w:rPr>
          <w:rtl/>
          <w:cs/>
          <w:lang w:val="ar_AE" w:bidi="ar_AE"/>
        </w:rPr>
      </w:r>
      <w:r>
        <w:rPr>
          <w:rtl/>
          <w:cs/>
          <w:lang w:val="ar_AE" w:bidi="ar_AE"/>
        </w:rPr>
        <w:t>بعد مُقَدِّمَةٍ موجَزَةٍ</w:t>
      </w:r>
      <w:r>
        <w:rPr>
          <w:rtl/>
          <w:cs/>
          <w:lang w:val="ar_AE" w:bidi="ar_AE"/>
        </w:rPr>
        <w:t xml:space="preserve"> (</w:t>
      </w:r>
      <w:r>
        <w:rPr>
          <w:rtl/>
          <w:cs/>
          <w:lang w:val="ar_AE" w:bidi="ar_AE"/>
        </w:rPr>
        <w:t>1:1–2</w:t>
      </w:r>
      <w:r>
        <w:rPr>
          <w:rtl/>
          <w:cs/>
          <w:lang w:val="ar_AE" w:bidi="ar_AE"/>
        </w:rPr>
        <w:t xml:space="preserve">)، </w:t>
      </w:r>
      <w:r>
        <w:rPr>
          <w:rtl/>
          <w:cs/>
          <w:lang w:val="ar_AE" w:bidi="ar_AE"/>
        </w:rPr>
        <w:t>يَنْطَلِقُ الرَّسُول بُولُس في التسبيحِ للهِ على نعمَتِهِ المذهلةِ التي يَنْعَمُ بها المؤمنون في المَسِيح</w:t>
      </w:r>
      <w:r>
        <w:rPr>
          <w:rtl/>
          <w:cs/>
          <w:lang w:val="ar_AE" w:bidi="ar_AE"/>
        </w:rPr>
        <w:t xml:space="preserve"> (</w:t>
      </w:r>
      <w:r>
        <w:rPr>
          <w:rtl/>
          <w:cs/>
          <w:lang w:val="ar_AE" w:bidi="ar_AE"/>
        </w:rPr>
        <w:t>1:3–14</w:t>
      </w:r>
      <w:r>
        <w:rPr>
          <w:rtl/>
          <w:cs/>
          <w:lang w:val="ar_AE" w:bidi="ar_AE"/>
        </w:rPr>
        <w:t xml:space="preserve">). إن الله </w:t>
      </w:r>
      <w:r>
        <w:rPr>
          <w:rtl/>
          <w:cs/>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rtl/>
          <w:cs/>
          <w:lang w:val="ar_AE" w:bidi="ar_AE"/>
        </w:rPr>
        <w:t xml:space="preserve"> (</w:t>
      </w:r>
      <w:r>
        <w:rPr>
          <w:rtl/>
          <w:cs/>
          <w:lang w:val="ar_AE" w:bidi="ar_AE"/>
        </w:rPr>
        <w:t>1:15–23</w:t>
      </w:r>
      <w:r>
        <w:rPr>
          <w:rtl/>
          <w:cs/>
          <w:lang w:val="ar_AE" w:bidi="ar_AE"/>
        </w:rPr>
        <w:t xml:space="preserve">). </w:t>
      </w:r>
      <w:r>
        <w:rPr>
          <w:rtl/>
          <w:cs/>
          <w:lang w:val="ar_AE" w:bidi="ar_AE"/>
        </w:rPr>
        <w:t xml:space="preserve">مع أنهم يستحِقُّون بالكامِل غَضَبَ اللهِ، إلا أنهم قد خَلَصُوا بنعمَةِ اللهِ، ليس لأيِّ شيءٍ فعلوه، بل ببساطَةٍ بسبب اتحادِهِم بالمَسِيحِ </w:t>
      </w:r>
      <w:r>
        <w:rPr>
          <w:rtl/>
          <w:cs/>
          <w:lang w:val="ar_AE" w:bidi="ar_AE"/>
        </w:rPr>
        <w:t>(</w:t>
      </w:r>
      <w:r>
        <w:rPr>
          <w:rtl/>
          <w:cs/>
          <w:lang w:val="ar_AE" w:bidi="ar_AE"/>
        </w:rPr>
        <w:t>2:1–10</w:t>
      </w:r>
      <w:r>
        <w:rPr>
          <w:rtl/>
          <w:cs/>
          <w:lang w:val="ar_AE" w:bidi="ar_AE"/>
        </w:rPr>
        <w:t xml:space="preserve">). </w:t>
      </w:r>
      <w:r>
        <w:rPr>
          <w:rtl/>
          <w:cs/>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rtl/>
          <w:cs/>
          <w:lang w:val="ar_AE" w:bidi="ar_AE"/>
        </w:rPr>
        <w:t xml:space="preserve"> (</w:t>
      </w:r>
      <w:r>
        <w:rPr>
          <w:rtl/>
          <w:cs/>
          <w:lang w:val="ar_AE" w:bidi="ar_AE"/>
        </w:rPr>
        <w:t>2:11–22</w:t>
      </w:r>
      <w:r>
        <w:rPr>
          <w:rtl/>
          <w:cs/>
          <w:lang w:val="ar_AE" w:bidi="ar_AE"/>
        </w:rPr>
        <w:t>).</w:t>
      </w:r>
    </w:p>
    <w:p>
      <w:pPr>
        <w:bidi/>
      </w:pPr>
      <w:r>
        <w:rPr>
          <w:rtl/>
          <w:cs/>
          <w:lang w:val="ar_AE" w:bidi="ar_AE"/>
        </w:rPr>
      </w:r>
      <w:r>
        <w:rPr>
          <w:rtl/>
          <w:cs/>
          <w:lang w:val="ar_AE" w:bidi="ar_AE"/>
        </w:rPr>
        <w:t>لقد كلَّفَ الله ا</w:t>
      </w:r>
      <w:r>
        <w:rPr>
          <w:rtl/>
          <w:cs/>
          <w:lang w:val="ar_AE" w:bidi="ar_AE"/>
        </w:rPr>
        <w:t xml:space="preserve">لرَّسُول </w:t>
      </w:r>
      <w:r>
        <w:rPr>
          <w:rtl/>
          <w:cs/>
          <w:lang w:val="ar_AE" w:bidi="ar_AE"/>
        </w:rPr>
        <w:t>بُولُس ليَحْمِلَ إليهم هذه الأخبار الرائعة السَّارَّة</w:t>
      </w:r>
      <w:r>
        <w:rPr>
          <w:rtl/>
          <w:cs/>
          <w:lang w:val="ar_AE" w:bidi="ar_AE"/>
        </w:rPr>
        <w:t xml:space="preserve"> (</w:t>
      </w:r>
      <w:r>
        <w:rPr>
          <w:rtl/>
          <w:cs/>
          <w:lang w:val="ar_AE" w:bidi="ar_AE"/>
        </w:rPr>
        <w:t>3:1–13</w:t>
      </w:r>
      <w:r>
        <w:rPr>
          <w:rtl/>
          <w:cs/>
          <w:lang w:val="ar_AE" w:bidi="ar_AE"/>
        </w:rPr>
        <w:t xml:space="preserve">). وقد </w:t>
      </w:r>
      <w:r>
        <w:rPr>
          <w:rtl/>
          <w:cs/>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rtl/>
          <w:cs/>
          <w:lang w:val="ar_AE" w:bidi="ar_AE"/>
        </w:rPr>
        <w:t xml:space="preserve"> (</w:t>
      </w:r>
      <w:r>
        <w:rPr>
          <w:rtl/>
          <w:cs/>
          <w:lang w:val="ar_AE" w:bidi="ar_AE"/>
        </w:rPr>
        <w:t>3:14–21</w:t>
      </w:r>
      <w:r>
        <w:rPr>
          <w:rtl/>
          <w:cs/>
          <w:lang w:val="ar_AE" w:bidi="ar_AE"/>
        </w:rPr>
        <w:t>).</w:t>
      </w:r>
    </w:p>
    <w:p>
      <w:pPr>
        <w:bidi/>
      </w:pPr>
      <w:r>
        <w:rPr>
          <w:rtl/>
          <w:cs/>
          <w:lang w:val="ar_AE" w:bidi="ar_AE"/>
        </w:rPr>
      </w:r>
      <w:r>
        <w:rPr>
          <w:rtl/>
          <w:cs/>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rtl/>
          <w:cs/>
          <w:lang w:val="ar_AE" w:bidi="ar_AE"/>
        </w:rPr>
        <w:t xml:space="preserve"> (</w:t>
      </w:r>
      <w:r>
        <w:rPr>
          <w:rtl/>
          <w:cs/>
          <w:lang w:val="ar_AE" w:bidi="ar_AE"/>
        </w:rPr>
        <w:t>4:1–16</w:t>
      </w:r>
      <w:r>
        <w:rPr>
          <w:rtl/>
          <w:cs/>
          <w:lang w:val="ar_AE" w:bidi="ar_AE"/>
        </w:rPr>
        <w:t xml:space="preserve">). </w:t>
      </w:r>
      <w:r>
        <w:rPr>
          <w:rtl/>
          <w:cs/>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rtl/>
          <w:cs/>
          <w:lang w:val="ar_AE" w:bidi="ar_AE"/>
        </w:rPr>
        <w:t xml:space="preserve"> (</w:t>
      </w:r>
      <w:r>
        <w:rPr>
          <w:rtl/>
          <w:cs/>
          <w:lang w:val="ar_AE" w:bidi="ar_AE"/>
        </w:rPr>
        <w:t>4:17–5:20</w:t>
      </w:r>
      <w:r>
        <w:rPr>
          <w:rtl/>
          <w:cs/>
          <w:lang w:val="ar_AE" w:bidi="ar_AE"/>
        </w:rPr>
        <w:t>).</w:t>
      </w:r>
    </w:p>
    <w:p>
      <w:pPr>
        <w:bidi/>
      </w:pPr>
      <w:r>
        <w:rPr>
          <w:rtl/>
          <w:cs/>
          <w:lang w:val="ar_AE" w:bidi="ar_AE"/>
        </w:rPr>
      </w:r>
      <w:r>
        <w:rPr>
          <w:rtl/>
          <w:cs/>
          <w:lang w:val="ar_AE" w:bidi="ar_AE"/>
        </w:rPr>
        <w:t xml:space="preserve">طيلة حياتِهِم من أجل المَسِيحِ، يجب أن تَتَّسِمَ كلَّ علاقاتِهم في البيوت </w:t>
      </w:r>
      <w:r>
        <w:rPr>
          <w:rtl/>
          <w:cs/>
          <w:lang w:val="ar_AE" w:bidi="ar_AE"/>
        </w:rPr>
        <w:t>بالاحْتِرَامِ، والمحبَّةِ</w:t>
      </w:r>
      <w:r>
        <w:rPr>
          <w:rtl/>
          <w:cs/>
          <w:lang w:val="ar_AE" w:bidi="ar_AE"/>
        </w:rPr>
        <w:t xml:space="preserve"> بين الأزواج والزوجات، بين الآباء والأبناء، وبين السادةِ والعبيدِ</w:t>
      </w:r>
      <w:r>
        <w:rPr>
          <w:rtl/>
          <w:cs/>
          <w:lang w:val="ar_AE" w:bidi="ar_AE"/>
        </w:rPr>
        <w:t xml:space="preserve"> (</w:t>
      </w:r>
      <w:r>
        <w:rPr>
          <w:rtl/>
          <w:cs/>
          <w:lang w:val="ar_AE" w:bidi="ar_AE"/>
        </w:rPr>
        <w:t>5:21–6:9</w:t>
      </w:r>
      <w:r>
        <w:rPr>
          <w:rtl/>
          <w:cs/>
          <w:lang w:val="ar_AE" w:bidi="ar_AE"/>
        </w:rPr>
        <w:t xml:space="preserve">). </w:t>
      </w:r>
      <w:r>
        <w:rPr>
          <w:rtl/>
          <w:cs/>
          <w:lang w:val="ar_AE" w:bidi="ar_AE"/>
        </w:rPr>
        <w:t>وأخيرًا، يَحُثُّهم الرَّسُول بُولُس على ارتداءِ سلاحِ اللهِ لِحِمَايَةِ أنفسهم من الشَّيطانِ</w:t>
      </w:r>
      <w:r>
        <w:rPr>
          <w:rtl/>
          <w:cs/>
          <w:lang w:val="ar_AE" w:bidi="ar_AE"/>
        </w:rPr>
        <w:t xml:space="preserve"> (</w:t>
      </w:r>
      <w:r>
        <w:rPr>
          <w:rtl/>
          <w:cs/>
          <w:lang w:val="ar_AE" w:bidi="ar_AE"/>
        </w:rPr>
        <w:t>6:10–20</w:t>
      </w:r>
      <w:r>
        <w:rPr>
          <w:rtl/>
          <w:cs/>
          <w:lang w:val="ar_AE" w:bidi="ar_AE"/>
        </w:rPr>
        <w:t xml:space="preserve">). </w:t>
      </w:r>
      <w:r>
        <w:rPr>
          <w:rtl/>
          <w:cs/>
          <w:lang w:val="ar_AE" w:bidi="ar_AE"/>
        </w:rPr>
        <w:t>يَخْتِمُ الرَّسُول رسالتَهُ ببعضِ التصريحات الشخصية والبركة</w:t>
      </w:r>
      <w:r>
        <w:rPr>
          <w:rtl/>
          <w:cs/>
          <w:lang w:val="ar_AE" w:bidi="ar_AE"/>
        </w:rPr>
        <w:t xml:space="preserve"> (</w:t>
      </w:r>
      <w:r>
        <w:rPr>
          <w:rtl/>
          <w:cs/>
          <w:lang w:val="ar_AE" w:bidi="ar_AE"/>
        </w:rPr>
        <w:t>6:21–24</w:t>
      </w:r>
      <w:r>
        <w:rPr>
          <w:rtl/>
          <w:cs/>
          <w:lang w:val="ar_AE" w:bidi="ar_AE"/>
        </w:rPr>
        <w:t>).</w:t>
      </w:r>
    </w:p>
    <w:p>
      <w:pPr>
        <w:pStyle w:val="Heading4"/>
        <w:bidi/>
      </w:pPr>
      <w:r>
        <w:rPr>
          <w:b/>
          <w:rtl/>
          <w:cs/>
          <w:lang w:val="ar_AE" w:bidi="ar_AE"/>
        </w:rPr>
        <w:t>كَاتِبُ الرِّسَالَةِ</w:t>
      </w:r>
    </w:p>
    <w:p>
      <w:pPr>
        <w:bidi/>
      </w:pPr>
      <w:r>
        <w:rPr>
          <w:rtl/>
          <w:cs/>
          <w:lang w:val="ar_AE" w:bidi="ar_AE"/>
        </w:rPr>
      </w:r>
      <w:r>
        <w:rPr>
          <w:rtl/>
          <w:cs/>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rtl/>
          <w:cs/>
          <w:lang w:val="ar_AE" w:bidi="ar_AE"/>
        </w:rPr>
        <w:t>.</w:t>
      </w:r>
    </w:p>
    <w:p>
      <w:pPr>
        <w:bidi/>
      </w:pPr>
      <w:r>
        <w:rPr>
          <w:rtl/>
          <w:cs/>
          <w:lang w:val="ar_AE" w:bidi="ar_AE"/>
        </w:rPr>
      </w:r>
      <w:r>
        <w:rPr>
          <w:rtl/>
          <w:cs/>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rtl/>
          <w:cs/>
          <w:lang w:val="ar_AE" w:bidi="ar_AE"/>
        </w:rPr>
        <w:t xml:space="preserve">، فصول </w:t>
      </w:r>
      <w:r>
        <w:rPr>
          <w:rtl/>
          <w:cs/>
          <w:lang w:val="ar_AE" w:bidi="ar_AE"/>
        </w:rPr>
        <w:t>أَفَسُس 1–3</w:t>
      </w:r>
      <w:r>
        <w:rPr>
          <w:rtl/>
          <w:cs/>
          <w:lang w:val="ar_AE" w:bidi="ar_AE"/>
        </w:rPr>
        <w:t xml:space="preserve"> تَضُمُّ أقسامًا كبيرةً من البركةِ، والتسبيح، والصلاة)؛ (3) التَّطَوُّرات في تفكيرِ الرَّسُول؛ (4) استخدام الرَّسُول لِكَتَبَةٍ مختلفين (انْظُرْ </w:t>
      </w:r>
      <w:r>
        <w:rPr>
          <w:rtl/>
          <w:cs/>
          <w:lang w:val="ar_AE" w:bidi="ar_AE"/>
        </w:rPr>
        <w:t>رومية 16:22</w:t>
      </w:r>
      <w:r>
        <w:rPr>
          <w:rtl/>
          <w:cs/>
          <w:lang w:val="ar_AE" w:bidi="ar_AE"/>
        </w:rPr>
        <w:t xml:space="preserve">)، ربما مارسوا بدرجة ما من الحريَّة صياغة أفكاره بتعبيراتهم الخاصة؛ و(5) </w:t>
      </w:r>
      <w:r>
        <w:rPr>
          <w:rtl/>
          <w:cs/>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rtl/>
          <w:cs/>
          <w:lang w:val="ar_AE" w:bidi="ar_AE"/>
        </w:rPr>
        <w:t>.</w:t>
      </w:r>
    </w:p>
    <w:p>
      <w:pPr>
        <w:pStyle w:val="Heading4"/>
        <w:bidi/>
      </w:pPr>
      <w:r>
        <w:rPr>
          <w:rtl/>
          <w:cs/>
          <w:lang w:val="ar_AE" w:bidi="ar_AE"/>
        </w:rPr>
        <w:t>مُتَلَقُّو الرِّسَالَةِ</w:t>
      </w:r>
    </w:p>
    <w:p>
      <w:pPr>
        <w:bidi/>
      </w:pPr>
      <w:r>
        <w:rPr>
          <w:rtl/>
          <w:cs/>
          <w:lang w:val="ar_AE" w:bidi="ar_AE"/>
        </w:rPr>
      </w:r>
      <w:r>
        <w:rPr>
          <w:rtl/>
          <w:cs/>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rtl/>
          <w:cs/>
          <w:lang w:val="ar_AE" w:bidi="ar_AE"/>
        </w:rPr>
        <w:t xml:space="preserve"> إلى </w:t>
      </w:r>
      <w:r>
        <w:rPr>
          <w:b/>
          <w:rtl/>
          <w:cs/>
          <w:lang w:val="ar_AE" w:bidi="ar_AE"/>
        </w:rPr>
        <w:t>أَفَسُس</w:t>
      </w:r>
      <w:r>
        <w:rPr>
          <w:rtl/>
          <w:cs/>
          <w:lang w:val="ar_AE" w:bidi="ar_AE"/>
        </w:rPr>
        <w:t xml:space="preserve"> </w:t>
      </w:r>
      <w:r>
        <w:rPr>
          <w:rtl/>
          <w:cs/>
          <w:lang w:val="ar_AE" w:bidi="ar_AE"/>
        </w:rPr>
        <w:t xml:space="preserve">في الكثير من مخطوطاتها الأكثر قِدَمًا </w:t>
      </w:r>
      <w:r>
        <w:rPr>
          <w:rtl/>
          <w:cs/>
          <w:lang w:val="ar_AE" w:bidi="ar_AE"/>
        </w:rPr>
        <w:t>(</w:t>
      </w:r>
      <w:r>
        <w:rPr>
          <w:rtl/>
          <w:cs/>
          <w:lang w:val="ar_AE" w:bidi="ar_AE"/>
        </w:rPr>
        <w:t>أفسس 1:1</w:t>
      </w:r>
      <w:r>
        <w:rPr>
          <w:rtl/>
          <w:cs/>
          <w:lang w:val="ar_AE" w:bidi="ar_AE"/>
        </w:rPr>
        <w:t xml:space="preserve">)، و(2) </w:t>
      </w:r>
      <w:r>
        <w:rPr>
          <w:rtl/>
          <w:cs/>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rtl/>
          <w:cs/>
          <w:lang w:val="ar_AE" w:bidi="ar_AE"/>
        </w:rPr>
        <w:t xml:space="preserve"> </w:t>
      </w:r>
      <w:r>
        <w:rPr>
          <w:rtl/>
          <w:cs/>
          <w:lang w:val="ar_AE" w:bidi="ar_AE"/>
        </w:rPr>
        <w:t>أَعْمَال الرُّسُل 19:10</w:t>
      </w:r>
      <w:r>
        <w:rPr>
          <w:rtl/>
          <w:cs/>
          <w:lang w:val="ar_AE" w:bidi="ar_AE"/>
        </w:rPr>
        <w:t xml:space="preserve">؛ </w:t>
      </w:r>
      <w:r>
        <w:rPr>
          <w:rtl/>
          <w:cs/>
          <w:lang w:val="ar_AE" w:bidi="ar_AE"/>
        </w:rPr>
        <w:t>20:31</w:t>
      </w:r>
      <w:r>
        <w:rPr>
          <w:rtl/>
          <w:cs/>
          <w:lang w:val="ar_AE" w:bidi="ar_AE"/>
        </w:rPr>
        <w:t>).</w:t>
      </w:r>
    </w:p>
    <w:p>
      <w:pPr>
        <w:pStyle w:val="Heading4"/>
        <w:bidi/>
      </w:pPr>
      <w:r>
        <w:rPr>
          <w:b/>
          <w:rtl/>
          <w:cs/>
          <w:lang w:val="ar_AE" w:bidi="ar_AE"/>
        </w:rPr>
        <w:t>تَارِيخُ الرِّسَالَةِ وَمَوضِعُ كِتَابَتها</w:t>
      </w:r>
    </w:p>
    <w:p>
      <w:pPr>
        <w:bidi/>
      </w:pPr>
      <w:r>
        <w:rPr>
          <w:rtl/>
          <w:cs/>
          <w:lang w:val="ar_AE" w:bidi="ar_AE"/>
        </w:rPr>
      </w:r>
      <w:r>
        <w:rPr>
          <w:rtl/>
          <w:cs/>
          <w:lang w:val="ar_AE" w:bidi="ar_AE"/>
        </w:rPr>
        <w:t>الرِّسَالَةُ إلى أَفَسُس هي واحِدَةٌ من رَسَائِلِ السِّجْنِ</w:t>
      </w:r>
      <w:r>
        <w:rPr>
          <w:rtl/>
          <w:cs/>
          <w:lang w:val="ar_AE" w:bidi="ar_AE"/>
        </w:rPr>
        <w:t xml:space="preserve"> (مع فِيلِبِّي، وكُولُوسِّي، وفِلِيمُونَ)، </w:t>
      </w:r>
      <w:r>
        <w:rPr>
          <w:rtl/>
          <w:cs/>
          <w:lang w:val="ar_AE" w:bidi="ar_AE"/>
        </w:rPr>
        <w:t xml:space="preserve">المعروفَة من الناحية التقليديَّة على أنها كُتِبَتْ من روما ما بين سنتي 60–62م </w:t>
      </w:r>
      <w:r>
        <w:rPr>
          <w:rtl/>
          <w:cs/>
          <w:lang w:val="ar_AE" w:bidi="ar_AE"/>
        </w:rPr>
        <w:t xml:space="preserve">تقريبًا </w:t>
      </w:r>
      <w:r>
        <w:rPr>
          <w:rtl/>
          <w:cs/>
          <w:lang w:val="ar_AE" w:bidi="ar_AE"/>
        </w:rPr>
        <w:t xml:space="preserve">أو </w:t>
      </w:r>
      <w:r>
        <w:rPr>
          <w:rtl/>
          <w:cs/>
          <w:lang w:val="ar_AE" w:bidi="ar_AE"/>
        </w:rPr>
        <w:t xml:space="preserve">بفترةٍ قليلةٍ </w:t>
      </w:r>
      <w:r>
        <w:rPr>
          <w:rtl/>
          <w:cs/>
          <w:lang w:val="ar_AE" w:bidi="ar_AE"/>
        </w:rPr>
        <w:t xml:space="preserve">قبل استشهاد الرَّسُول بُولُس سنة </w:t>
      </w:r>
      <w:r>
        <w:rPr>
          <w:rtl/>
          <w:cs/>
          <w:lang w:val="ar_AE" w:bidi="ar_AE"/>
        </w:rPr>
        <w:t xml:space="preserve">64~65م. </w:t>
      </w:r>
      <w:r>
        <w:rPr>
          <w:rtl/>
          <w:cs/>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rtl/>
          <w:cs/>
          <w:lang w:val="ar_AE" w:bidi="ar_AE"/>
        </w:rPr>
        <w:t xml:space="preserve"> (</w:t>
      </w:r>
      <w:r>
        <w:rPr>
          <w:rtl/>
          <w:cs/>
          <w:lang w:val="ar_AE" w:bidi="ar_AE"/>
        </w:rPr>
        <w:t>2 كُورِنْثُوس 11:23–27</w:t>
      </w:r>
      <w:r>
        <w:rPr>
          <w:rtl/>
          <w:cs/>
          <w:lang w:val="ar_AE" w:bidi="ar_AE"/>
        </w:rPr>
        <w:t xml:space="preserve">). </w:t>
      </w:r>
      <w:r>
        <w:rPr>
          <w:rtl/>
          <w:cs/>
          <w:lang w:val="ar_AE" w:bidi="ar_AE"/>
        </w:rPr>
        <w:t>إن كانَتْ رَسَائِلُ السِّجْنِ قد كُتِبَتْ من أَفَسُس، فهذا يجعلها مكتوبةً في وقتٍ مبكِّرٍ من حياة الرَّسُول بُولُس، ربما في الفترة الممتدة من سنة 53 إلى 56م</w:t>
      </w:r>
      <w:r>
        <w:rPr>
          <w:rtl/>
          <w:cs/>
          <w:lang w:val="ar_AE" w:bidi="ar_AE"/>
        </w:rPr>
        <w:t>.</w:t>
      </w:r>
    </w:p>
    <w:p>
      <w:pPr>
        <w:pStyle w:val="Heading4"/>
        <w:bidi/>
      </w:pPr>
      <w:r>
        <w:rPr>
          <w:b/>
          <w:rtl/>
          <w:cs/>
          <w:lang w:val="ar_AE" w:bidi="ar_AE"/>
        </w:rPr>
        <w:t>مَضْمُون ومَغْزَى الرِّسَالَةِ</w:t>
      </w:r>
    </w:p>
    <w:p>
      <w:pPr>
        <w:bidi/>
      </w:pPr>
      <w:r>
        <w:rPr>
          <w:rtl/>
          <w:cs/>
          <w:lang w:val="ar_AE" w:bidi="ar_AE"/>
        </w:rPr>
      </w:r>
      <w:r>
        <w:rPr>
          <w:b/>
          <w:rtl/>
          <w:cs/>
          <w:lang w:val="ar_AE" w:bidi="ar_AE"/>
        </w:rPr>
        <w:t>مَدْحُ نِعْمَةِ الله:</w:t>
      </w:r>
      <w:r>
        <w:rPr>
          <w:rtl/>
          <w:cs/>
          <w:lang w:val="ar_AE" w:bidi="ar_AE"/>
        </w:rPr>
        <w:t xml:space="preserve"> </w:t>
      </w:r>
      <w:r>
        <w:rPr>
          <w:rtl/>
          <w:cs/>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rtl/>
          <w:cs/>
          <w:lang w:val="ar_AE" w:bidi="ar_AE"/>
        </w:rPr>
        <w:t xml:space="preserve"> (</w:t>
      </w:r>
      <w:r>
        <w:rPr>
          <w:rtl/>
          <w:cs/>
          <w:lang w:val="ar_AE" w:bidi="ar_AE"/>
        </w:rPr>
        <w:t>أَفَسُس 1:3–14</w:t>
      </w:r>
      <w:r>
        <w:rPr>
          <w:rtl/>
          <w:cs/>
          <w:lang w:val="ar_AE" w:bidi="ar_AE"/>
        </w:rPr>
        <w:t>). ل</w:t>
      </w:r>
      <w:r>
        <w:rPr>
          <w:rtl/>
          <w:cs/>
          <w:lang w:val="ar_AE" w:bidi="ar_AE"/>
        </w:rPr>
        <w:t>ا يمْكِنُ أبدًا اعتبار الخلاص شيئًا نستحِقَّه؛ إنه عطيَّةٌ خَالِصَةٌ</w:t>
      </w:r>
      <w:r>
        <w:rPr>
          <w:rtl/>
          <w:cs/>
          <w:lang w:val="ar_AE" w:bidi="ar_AE"/>
        </w:rPr>
        <w:t xml:space="preserve"> (</w:t>
      </w:r>
      <w:r>
        <w:rPr>
          <w:rtl/>
          <w:cs/>
          <w:lang w:val="ar_AE" w:bidi="ar_AE"/>
        </w:rPr>
        <w:t>أَفَسُس 2:8–9</w:t>
      </w:r>
      <w:r>
        <w:rPr>
          <w:rtl/>
          <w:cs/>
          <w:lang w:val="ar_AE" w:bidi="ar_AE"/>
        </w:rPr>
        <w:t xml:space="preserve">). </w:t>
      </w:r>
      <w:r>
        <w:rPr>
          <w:rtl/>
          <w:cs/>
          <w:lang w:val="ar_AE" w:bidi="ar_AE"/>
        </w:rPr>
        <w:t>ونتيجة لذلك، يُدْرِكُ المؤمنون أنهم مدعوون لتسبيحِ الله إلى الأَبَدِ بِسَبَبِ نِعْمَتِهِ المُذْهِلَةِ</w:t>
      </w:r>
      <w:r>
        <w:rPr>
          <w:rtl/>
          <w:cs/>
          <w:lang w:val="ar_AE" w:bidi="ar_AE"/>
        </w:rPr>
        <w:t xml:space="preserve"> (</w:t>
      </w:r>
      <w:r>
        <w:rPr>
          <w:rtl/>
          <w:cs/>
          <w:lang w:val="ar_AE" w:bidi="ar_AE"/>
        </w:rPr>
        <w:t>أَفَسُس 1:6</w:t>
      </w:r>
      <w:r>
        <w:rPr>
          <w:rtl/>
          <w:cs/>
          <w:lang w:val="ar_AE" w:bidi="ar_AE"/>
        </w:rPr>
        <w:t xml:space="preserve">، </w:t>
      </w:r>
      <w:r>
        <w:rPr>
          <w:rtl/>
          <w:cs/>
          <w:lang w:val="ar_AE" w:bidi="ar_AE"/>
        </w:rPr>
        <w:t>12</w:t>
      </w:r>
      <w:r>
        <w:rPr>
          <w:rtl/>
          <w:cs/>
          <w:lang w:val="ar_AE" w:bidi="ar_AE"/>
        </w:rPr>
        <w:t xml:space="preserve">، </w:t>
      </w:r>
      <w:r>
        <w:rPr>
          <w:rtl/>
          <w:cs/>
          <w:lang w:val="ar_AE" w:bidi="ar_AE"/>
        </w:rPr>
        <w:t>14</w:t>
      </w:r>
      <w:r>
        <w:rPr>
          <w:rtl/>
          <w:cs/>
          <w:lang w:val="ar_AE" w:bidi="ar_AE"/>
        </w:rPr>
        <w:t>). ف</w:t>
      </w:r>
      <w:r>
        <w:rPr>
          <w:rtl/>
          <w:cs/>
          <w:lang w:val="ar_AE" w:bidi="ar_AE"/>
        </w:rPr>
        <w:t>ليس بِوِسْع المؤمنين القيامُ بما هو دون ذلك، لأنهم مَدِينون لله بكلِّ شيءٍ</w:t>
      </w:r>
      <w:r>
        <w:rPr>
          <w:rtl/>
          <w:cs/>
          <w:lang w:val="ar_AE" w:bidi="ar_AE"/>
        </w:rPr>
        <w:t>.</w:t>
      </w:r>
    </w:p>
    <w:p>
      <w:pPr>
        <w:bidi/>
      </w:pPr>
      <w:r>
        <w:rPr>
          <w:rtl/>
          <w:cs/>
          <w:lang w:val="ar_AE" w:bidi="ar_AE"/>
        </w:rPr>
      </w:r>
      <w:r>
        <w:rPr>
          <w:b/>
          <w:rtl/>
          <w:cs/>
          <w:lang w:val="ar_AE" w:bidi="ar_AE"/>
        </w:rPr>
        <w:t>حالُ البشريةِ تحتَ الدينونةِ:</w:t>
      </w:r>
      <w:r>
        <w:rPr>
          <w:rtl/>
          <w:cs/>
          <w:lang w:val="ar_AE" w:bidi="ar_AE"/>
        </w:rPr>
        <w:t xml:space="preserve"> يَتَقَوَّى </w:t>
      </w:r>
      <w:r>
        <w:rPr>
          <w:rtl/>
          <w:cs/>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rtl/>
          <w:cs/>
          <w:lang w:val="ar_AE" w:bidi="ar_AE"/>
        </w:rPr>
        <w:t xml:space="preserve"> </w:t>
      </w:r>
      <w:r>
        <w:rPr>
          <w:rtl/>
          <w:cs/>
          <w:lang w:val="ar_AE" w:bidi="ar_AE"/>
        </w:rPr>
        <w:t>أَفَسُس 2:1–3</w:t>
      </w:r>
      <w:r>
        <w:rPr>
          <w:rtl/>
          <w:cs/>
          <w:lang w:val="ar_AE" w:bidi="ar_AE"/>
        </w:rPr>
        <w:t xml:space="preserve">، </w:t>
      </w:r>
      <w:r>
        <w:rPr>
          <w:rtl/>
          <w:cs/>
          <w:lang w:val="ar_AE" w:bidi="ar_AE"/>
        </w:rPr>
        <w:t>12</w:t>
      </w:r>
      <w:r>
        <w:rPr>
          <w:rtl/>
          <w:cs/>
          <w:lang w:val="ar_AE" w:bidi="ar_AE"/>
        </w:rPr>
        <w:t xml:space="preserve">). </w:t>
      </w:r>
      <w:r>
        <w:rPr>
          <w:rtl/>
          <w:cs/>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rtl/>
          <w:cs/>
          <w:lang w:val="ar_AE" w:bidi="ar_AE"/>
        </w:rPr>
        <w:t xml:space="preserve"> </w:t>
      </w:r>
      <w:r>
        <w:rPr>
          <w:rtl/>
          <w:cs/>
          <w:lang w:val="ar_AE" w:bidi="ar_AE"/>
        </w:rPr>
        <w:t>مَرْقُس 16:15–16</w:t>
      </w:r>
      <w:r>
        <w:rPr>
          <w:rtl/>
          <w:cs/>
          <w:lang w:val="ar_AE" w:bidi="ar_AE"/>
        </w:rPr>
        <w:t xml:space="preserve">؛ قارن </w:t>
      </w:r>
      <w:r>
        <w:rPr>
          <w:rtl/>
          <w:cs/>
          <w:lang w:val="ar_AE" w:bidi="ar_AE"/>
        </w:rPr>
        <w:t>رومية 9:1–3</w:t>
      </w:r>
      <w:r>
        <w:rPr>
          <w:rtl/>
          <w:cs/>
          <w:lang w:val="ar_AE" w:bidi="ar_AE"/>
        </w:rPr>
        <w:t xml:space="preserve">؛ </w:t>
      </w:r>
      <w:r>
        <w:rPr>
          <w:rtl/>
          <w:cs/>
          <w:lang w:val="ar_AE" w:bidi="ar_AE"/>
        </w:rPr>
        <w:t>10:1</w:t>
      </w:r>
      <w:r>
        <w:rPr>
          <w:rtl/>
          <w:cs/>
          <w:lang w:val="ar_AE" w:bidi="ar_AE"/>
        </w:rPr>
        <w:t>).</w:t>
      </w:r>
    </w:p>
    <w:p>
      <w:pPr>
        <w:bidi/>
      </w:pPr>
      <w:r>
        <w:rPr>
          <w:rtl/>
          <w:cs/>
          <w:lang w:val="ar_AE" w:bidi="ar_AE"/>
        </w:rPr>
      </w:r>
      <w:r>
        <w:rPr>
          <w:b/>
          <w:rtl/>
          <w:cs/>
          <w:lang w:val="ar_AE" w:bidi="ar_AE"/>
        </w:rPr>
        <w:t>وحدة الكنيسة:</w:t>
      </w:r>
      <w:r>
        <w:rPr>
          <w:rtl/>
          <w:cs/>
          <w:lang w:val="ar_AE" w:bidi="ar_AE"/>
        </w:rPr>
        <w:t xml:space="preserve"> </w:t>
      </w:r>
      <w:r>
        <w:rPr>
          <w:rtl/>
          <w:cs/>
          <w:lang w:val="ar_AE" w:bidi="ar_AE"/>
        </w:rPr>
        <w:t xml:space="preserve">انطوتْ خُطَّةُ الله المذهلة على ضَمِّ الأمم في عائلته (انْظُرْ </w:t>
      </w:r>
      <w:r>
        <w:rPr>
          <w:rtl/>
          <w:cs/>
          <w:lang w:val="ar_AE" w:bidi="ar_AE"/>
        </w:rPr>
        <w:t>أَفَسُس 2:11–3:6</w:t>
      </w:r>
      <w:r>
        <w:rPr>
          <w:rtl/>
          <w:cs/>
          <w:lang w:val="ar_AE" w:bidi="ar_AE"/>
        </w:rPr>
        <w:t xml:space="preserve">). </w:t>
      </w:r>
      <w:r>
        <w:rPr>
          <w:rtl/>
          <w:cs/>
          <w:lang w:val="ar_AE" w:bidi="ar_AE"/>
        </w:rPr>
        <w:t>الاختلافاتُ العِرْقِيَّةُ لا تعني شيئًا بالنسبة إلى الله، ولا يجب أن تعني شيئًا بالنسبَةِ إلى شَعْبِهِ (</w:t>
      </w:r>
      <w:r>
        <w:rPr>
          <w:rtl/>
          <w:cs/>
          <w:lang w:val="ar_AE" w:bidi="ar_AE"/>
        </w:rPr>
        <w:t xml:space="preserve">انْظُرْ </w:t>
      </w:r>
      <w:r>
        <w:rPr>
          <w:rtl/>
          <w:cs/>
          <w:lang w:val="ar_AE" w:bidi="ar_AE"/>
        </w:rPr>
        <w:t>غَلاطِيَّة 3:28</w:t>
      </w:r>
      <w:r>
        <w:rPr>
          <w:rtl/>
          <w:cs/>
          <w:lang w:val="ar_AE" w:bidi="ar_AE"/>
        </w:rPr>
        <w:t>). و</w:t>
      </w:r>
      <w:r>
        <w:rPr>
          <w:rtl/>
          <w:cs/>
          <w:lang w:val="ar_AE" w:bidi="ar_AE"/>
        </w:rPr>
        <w:t>لأن الله قد جَمَعَ النَّاسَ من كلِّ الخلفياتِ العِرْقِيَّةِ معًا في كنيسته (انْظُرْ</w:t>
      </w:r>
      <w:r>
        <w:rPr>
          <w:rtl/>
          <w:cs/>
          <w:lang w:val="ar_AE" w:bidi="ar_AE"/>
        </w:rPr>
        <w:t xml:space="preserve"> </w:t>
      </w:r>
      <w:r>
        <w:rPr>
          <w:rtl/>
          <w:cs/>
          <w:lang w:val="ar_AE" w:bidi="ar_AE"/>
        </w:rPr>
        <w:t>أَفَسُس 2:14–17</w:t>
      </w:r>
      <w:r>
        <w:rPr>
          <w:rtl/>
          <w:cs/>
          <w:lang w:val="ar_AE" w:bidi="ar_AE"/>
        </w:rPr>
        <w:t xml:space="preserve">؛ </w:t>
      </w:r>
      <w:r>
        <w:rPr>
          <w:rtl/>
          <w:cs/>
          <w:lang w:val="ar_AE" w:bidi="ar_AE"/>
        </w:rPr>
        <w:t>3:6</w:t>
      </w:r>
      <w:r>
        <w:rPr>
          <w:rtl/>
          <w:cs/>
          <w:lang w:val="ar_AE" w:bidi="ar_AE"/>
        </w:rPr>
        <w:t xml:space="preserve">)، </w:t>
      </w:r>
      <w:r>
        <w:rPr>
          <w:rtl/>
          <w:cs/>
          <w:lang w:val="ar_AE" w:bidi="ar_AE"/>
        </w:rPr>
        <w:t>ينبغي على المؤمنين أيضًا أن يرحِّبُوا بحرارةٍ ببعضهم البعض بكلِّ تواضُعٍ، ونِعْمَةٍ، ومَحَبَّةٍ، دون أي اعتبارٍ للفوارقِ العِرْقِيَّةِ (انْظُرْ</w:t>
      </w:r>
      <w:r>
        <w:rPr>
          <w:rtl/>
          <w:cs/>
          <w:lang w:val="ar_AE" w:bidi="ar_AE"/>
        </w:rPr>
        <w:t xml:space="preserve"> </w:t>
      </w:r>
      <w:r>
        <w:rPr>
          <w:rtl/>
          <w:cs/>
          <w:lang w:val="ar_AE" w:bidi="ar_AE"/>
        </w:rPr>
        <w:t>أَفَسُس 4:1–6</w:t>
      </w:r>
      <w:r>
        <w:rPr>
          <w:rtl/>
          <w:cs/>
          <w:lang w:val="ar_AE" w:bidi="ar_AE"/>
        </w:rPr>
        <w:t xml:space="preserve">؛ </w:t>
      </w:r>
      <w:r>
        <w:rPr>
          <w:rtl/>
          <w:cs/>
          <w:lang w:val="ar_AE" w:bidi="ar_AE"/>
        </w:rPr>
        <w:t>رومية 15:5–7</w:t>
      </w:r>
      <w:r>
        <w:rPr>
          <w:rtl/>
          <w:cs/>
          <w:lang w:val="ar_AE" w:bidi="ar_AE"/>
        </w:rPr>
        <w:t xml:space="preserve">). </w:t>
      </w:r>
      <w:r>
        <w:rPr>
          <w:rtl/>
          <w:cs/>
          <w:lang w:val="ar_AE" w:bidi="ar_AE"/>
        </w:rPr>
        <w:t>في الكنيسَةِ، تَتَحَدَّدُ هُويَّةُ المَرْءِ فقط بإيمانِهِ بالمسيحِ</w:t>
      </w:r>
      <w:r>
        <w:rPr>
          <w:rtl/>
          <w:cs/>
          <w:lang w:val="ar_AE" w:bidi="ar_AE"/>
        </w:rPr>
        <w:t>.</w:t>
      </w:r>
    </w:p>
    <w:p>
      <w:pPr>
        <w:bidi/>
      </w:pPr>
      <w:r>
        <w:rPr>
          <w:rtl/>
          <w:cs/>
          <w:lang w:val="ar_AE" w:bidi="ar_AE"/>
        </w:rPr>
      </w:r>
      <w:r>
        <w:rPr>
          <w:b/>
          <w:rtl/>
          <w:cs/>
          <w:lang w:val="ar_AE" w:bidi="ar_AE"/>
        </w:rPr>
        <w:t>الحياة اقتداءً بالمسيح:</w:t>
      </w:r>
      <w:r>
        <w:rPr>
          <w:rtl/>
          <w:cs/>
          <w:lang w:val="ar_AE" w:bidi="ar_AE"/>
        </w:rPr>
        <w:t xml:space="preserve"> في </w:t>
      </w:r>
      <w:r>
        <w:rPr>
          <w:rtl/>
          <w:cs/>
          <w:lang w:val="ar_AE" w:bidi="ar_AE"/>
        </w:rPr>
        <w:t>أَفَسُس 4–6</w:t>
      </w:r>
      <w:r>
        <w:rPr>
          <w:rtl/>
          <w:cs/>
          <w:lang w:val="ar_AE" w:bidi="ar_AE"/>
        </w:rPr>
        <w:t xml:space="preserve">، </w:t>
      </w:r>
      <w:r>
        <w:rPr>
          <w:rtl/>
          <w:cs/>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rtl/>
          <w:cs/>
          <w:lang w:val="ar_AE" w:bidi="ar_AE"/>
        </w:rPr>
        <w:t xml:space="preserve">" (انْظُرْ </w:t>
      </w:r>
      <w:r>
        <w:rPr>
          <w:rtl/>
          <w:cs/>
          <w:lang w:val="ar_AE" w:bidi="ar_AE"/>
        </w:rPr>
        <w:t>أَفَسُس 5:9</w:t>
      </w:r>
      <w:r>
        <w:rPr>
          <w:rtl/>
          <w:cs/>
          <w:lang w:val="ar_AE" w:bidi="ar_AE"/>
        </w:rPr>
        <w:t xml:space="preserve">). </w:t>
      </w:r>
      <w:r>
        <w:rPr>
          <w:rtl/>
          <w:cs/>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rtl/>
          <w:cs/>
          <w:lang w:val="ar_AE" w:bidi="ar_AE"/>
        </w:rPr>
        <w:t xml:space="preserve"> </w:t>
      </w:r>
      <w:r>
        <w:rPr>
          <w:rtl/>
          <w:cs/>
          <w:lang w:val="ar_AE" w:bidi="ar_AE"/>
        </w:rPr>
        <w:t>أَفَسُس 4:17–5:20</w:t>
      </w:r>
      <w:r>
        <w:rPr>
          <w:rtl/>
          <w:cs/>
          <w:lang w:val="ar_AE" w:bidi="ar_AE"/>
        </w:rPr>
        <w:t xml:space="preserve">). </w:t>
      </w:r>
      <w:r>
        <w:rPr>
          <w:rtl/>
          <w:cs/>
          <w:lang w:val="ar_AE" w:bidi="ar_AE"/>
        </w:rPr>
        <w:t>ينبغي على المؤمنين الاقتداءُ بالمسيحِ، أن يُظْهِرُوه في كلِّ ما يفعلونه أو يقولونه</w:t>
      </w:r>
      <w:r>
        <w:rPr>
          <w:rtl/>
          <w:cs/>
          <w:lang w:val="ar_AE" w:bidi="ar_AE"/>
        </w:rPr>
        <w:t xml:space="preserve"> (انْظُرْ </w:t>
      </w:r>
      <w:r>
        <w:rPr>
          <w:rtl/>
          <w:cs/>
          <w:lang w:val="ar_AE" w:bidi="ar_AE"/>
        </w:rPr>
        <w:t>أَفَسُس 4:13</w:t>
      </w:r>
      <w:r>
        <w:rPr>
          <w:rtl/>
          <w:cs/>
          <w:lang w:val="ar_AE" w:bidi="ar_AE"/>
        </w:rPr>
        <w:t xml:space="preserve">، </w:t>
      </w:r>
      <w:r>
        <w:rPr>
          <w:rtl/>
          <w:cs/>
          <w:lang w:val="ar_AE" w:bidi="ar_AE"/>
        </w:rPr>
        <w:t>15</w:t>
      </w:r>
      <w:r>
        <w:rPr>
          <w:rtl/>
          <w:cs/>
          <w:lang w:val="ar_AE" w:bidi="ar_AE"/>
        </w:rPr>
        <w:t xml:space="preserve">؛ </w:t>
      </w:r>
      <w:r>
        <w:rPr>
          <w:rtl/>
          <w:cs/>
          <w:lang w:val="ar_AE" w:bidi="ar_AE"/>
        </w:rPr>
        <w:t>رومية 8:29</w:t>
      </w:r>
      <w:r>
        <w:rPr>
          <w:rtl/>
          <w:cs/>
          <w:lang w:val="ar_AE" w:bidi="ar_AE"/>
        </w:rPr>
        <w:t xml:space="preserve">). لقد خُلِقُوا من جديدٍ في المسيحِ، لِيَتَمَثَّلُوا بالله (انْظُرْ </w:t>
      </w:r>
      <w:r>
        <w:rPr>
          <w:rtl/>
          <w:cs/>
          <w:lang w:val="ar_AE" w:bidi="ar_AE"/>
        </w:rPr>
        <w:t>أَفَسُس 4:24</w:t>
      </w:r>
      <w:r>
        <w:rPr>
          <w:rtl/>
          <w:cs/>
          <w:lang w:val="ar_AE" w:bidi="ar_AE"/>
        </w:rPr>
        <w:t xml:space="preserve">؛ </w:t>
      </w:r>
      <w:r>
        <w:rPr>
          <w:rtl/>
          <w:cs/>
          <w:lang w:val="ar_AE" w:bidi="ar_AE"/>
        </w:rPr>
        <w:t>5:1–2</w:t>
      </w:r>
      <w:r>
        <w:rPr>
          <w:rtl/>
          <w:cs/>
          <w:lang w:val="ar_AE" w:bidi="ar_AE"/>
        </w:rPr>
        <w:t>).</w:t>
      </w:r>
    </w:p>
    <w:p>
      <w:pPr>
        <w:bidi/>
      </w:pPr>
      <w:r>
        <w:rPr>
          <w:rtl/>
          <w:cs/>
          <w:lang w:val="ar_AE" w:bidi="ar_AE"/>
        </w:rPr>
      </w:r>
      <w:r>
        <w:rPr>
          <w:b/>
          <w:rtl/>
          <w:cs/>
          <w:lang w:val="ar_AE" w:bidi="ar_AE"/>
        </w:rPr>
        <w:t>الاحترام والمحبة في البيت:</w:t>
      </w:r>
      <w:r>
        <w:rPr>
          <w:rtl/>
          <w:cs/>
          <w:lang w:val="ar_AE" w:bidi="ar_AE"/>
        </w:rPr>
        <w:t xml:space="preserve"> فِي </w:t>
      </w:r>
      <w:r>
        <w:rPr>
          <w:rtl/>
          <w:cs/>
          <w:lang w:val="ar_AE" w:bidi="ar_AE"/>
        </w:rPr>
        <w:t>أَفَسُس 5:21–6:9</w:t>
      </w:r>
      <w:r>
        <w:rPr>
          <w:rtl/>
          <w:cs/>
          <w:lang w:val="ar_AE" w:bidi="ar_AE"/>
        </w:rPr>
        <w:t xml:space="preserve">، </w:t>
      </w:r>
      <w:r>
        <w:rPr>
          <w:rtl/>
          <w:cs/>
          <w:lang w:val="ar_AE" w:bidi="ar_AE"/>
        </w:rPr>
        <w:t xml:space="preserve">يُشَدِّدُ الرَّسُول بُولُس على أهميَّةِ إظهار </w:t>
      </w:r>
      <w:r>
        <w:rPr>
          <w:rtl/>
          <w:cs/>
          <w:lang w:val="ar_AE" w:bidi="ar_AE"/>
        </w:rPr>
        <w:t>المَرْءِ ا</w:t>
      </w:r>
      <w:r>
        <w:rPr>
          <w:rtl/>
          <w:cs/>
          <w:lang w:val="ar_AE" w:bidi="ar_AE"/>
        </w:rPr>
        <w:t>لاحترام والمحبَّة لكلِّ من يحيا معهم. يحترمُ الرَّسُول بُولُس العلاقاتِ المجتمعيةَ التقليديةَ و</w:t>
      </w:r>
      <w:r>
        <w:rPr>
          <w:rtl/>
          <w:cs/>
          <w:lang w:val="ar_AE" w:bidi="ar_AE"/>
        </w:rPr>
        <w:t xml:space="preserve">يَتَمَسَّكُ بها، </w:t>
      </w:r>
      <w:r>
        <w:rPr>
          <w:rtl/>
          <w:cs/>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rtl/>
          <w:cs/>
          <w:lang w:val="ar_AE" w:bidi="ar_AE"/>
        </w:rPr>
        <w:t>.</w:t>
      </w:r>
    </w:p>
    <w:p>
      <w:pPr>
        <w:bidi/>
      </w:pPr>
      <w:r>
        <w:rPr>
          <w:rtl/>
          <w:cs/>
          <w:lang w:val="ar_AE" w:bidi="ar_AE"/>
        </w:rPr>
      </w:r>
      <w:r>
        <w:rPr>
          <w:b/>
          <w:rtl/>
          <w:cs/>
          <w:lang w:val="ar_AE" w:bidi="ar_AE"/>
        </w:rPr>
        <w:t>الحَرْبُ الرُّوحِيَّةُ:</w:t>
      </w:r>
      <w:r>
        <w:rPr>
          <w:rtl/>
          <w:cs/>
          <w:lang w:val="ar_AE" w:bidi="ar_AE"/>
        </w:rPr>
        <w:t xml:space="preserve"> يُقَدِّمُ لنا نصُّ </w:t>
      </w:r>
      <w:r>
        <w:rPr>
          <w:rtl/>
          <w:cs/>
          <w:lang w:val="ar_AE" w:bidi="ar_AE"/>
        </w:rPr>
        <w:t>أَفَسُس 6:10–20</w:t>
      </w:r>
      <w:r>
        <w:rPr>
          <w:rtl/>
          <w:cs/>
          <w:lang w:val="ar_AE" w:bidi="ar_AE"/>
        </w:rPr>
        <w:t xml:space="preserve"> </w:t>
      </w:r>
      <w:r>
        <w:rPr>
          <w:rtl/>
          <w:cs/>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