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آحَاز</w:t>
      </w:r>
      <w:r>
        <w:rPr>
          <w:rtl/>
          <w:cs/>
          <w:lang w:val="ar_AE" w:bidi="ar_AE"/>
        </w:rPr>
      </w:r>
    </w:p>
    <w:p>
      <w:pPr>
        <w:bidi/>
      </w:pPr>
      <w:r>
        <w:rPr>
          <w:rtl/>
          <w:cs/>
          <w:lang w:val="ar_AE" w:bidi="ar_AE"/>
        </w:rPr>
      </w:r>
      <w:r>
        <w:rPr>
          <w:rtl/>
          <w:cs/>
          <w:lang w:val="ar_AE" w:bidi="ar_AE"/>
        </w:rPr>
        <w:t xml:space="preserve">حَكمَ آحَاز يهوذا في حِقْبَة عصيبة، من 743 إلى 715 قبل الميلاد. استحق أَبِوه، يُوثَام، وابنه، حزقيّا، الثناء لاتباعهما الرب وطرقه (انظر </w:t>
      </w:r>
      <w:r>
        <w:rPr>
          <w:rtl/>
          <w:cs/>
          <w:lang w:val="ar_AE" w:bidi="ar_AE"/>
        </w:rPr>
        <w:t>2ملوك 15:32–38</w:t>
      </w:r>
      <w:r>
        <w:rPr>
          <w:rtl/>
          <w:cs/>
          <w:lang w:val="ar_AE" w:bidi="ar_AE"/>
        </w:rPr>
        <w:t xml:space="preserve">؛ </w:t>
      </w:r>
      <w:r>
        <w:rPr>
          <w:rtl/>
          <w:cs/>
          <w:lang w:val="ar_AE" w:bidi="ar_AE"/>
        </w:rPr>
        <w:t>2أخبار الأيام 27:1–9</w:t>
      </w:r>
      <w:r>
        <w:rPr>
          <w:rtl/>
          <w:cs/>
          <w:lang w:val="ar_AE" w:bidi="ar_AE"/>
        </w:rPr>
        <w:t>؛ و</w:t>
      </w:r>
      <w:r>
        <w:rPr>
          <w:rtl/>
          <w:cs/>
          <w:lang w:val="ar_AE" w:bidi="ar_AE"/>
        </w:rPr>
        <w:t>2ملوك 18:1–8</w:t>
      </w:r>
      <w:r>
        <w:rPr>
          <w:rtl/>
          <w:cs/>
          <w:lang w:val="ar_AE" w:bidi="ar_AE"/>
        </w:rPr>
        <w:t>). أما آحاز كان شريرًا، حتى أنه قدّم أحد أبنائه ذبيحة للآلهة الزائفة الباطلة.</w:t>
      </w:r>
    </w:p>
    <w:p>
      <w:pPr>
        <w:bidi/>
      </w:pPr>
      <w:r>
        <w:rPr>
          <w:rtl/>
          <w:cs/>
          <w:lang w:val="ar_AE" w:bidi="ar_AE"/>
        </w:rPr>
      </w:r>
      <w:r>
        <w:rPr>
          <w:rtl/>
          <w:cs/>
          <w:lang w:val="ar_AE" w:bidi="ar_AE"/>
        </w:rPr>
        <w:t xml:space="preserve">شهد حكم الملك آحَاز صراعات كثيرة. أراد الملك </w:t>
      </w:r>
      <w:r>
        <w:rPr>
          <w:rtl/>
          <w:cs/>
          <w:lang w:val="ar_AE" w:bidi="ar_AE"/>
        </w:rPr>
        <w:t xml:space="preserve">فَقَح </w:t>
      </w:r>
      <w:r>
        <w:rPr>
          <w:rtl/>
          <w:cs/>
          <w:lang w:val="ar_AE" w:bidi="ar_AE"/>
        </w:rPr>
        <w:t>من إسرائيل والملك رصين من أرام (سوريا) أن ينضم إليهم في تحالف ضد أشور، لكنه رفض. لذلك هاجم فقح ورصين يهوذا وحققوا انتصارات كبيرة، مما أثار خوف آحَاز بشدة. وحاول النبي إشعياء أن يحثّ الملك آحَاز على الاتكال على الرب لكنه رفض (</w:t>
      </w:r>
      <w:r>
        <w:rPr>
          <w:rtl/>
          <w:cs/>
          <w:lang w:val="ar_AE" w:bidi="ar_AE"/>
        </w:rPr>
        <w:t>إشعياء 7</w:t>
      </w:r>
      <w:r>
        <w:rPr>
          <w:rtl/>
          <w:cs/>
          <w:lang w:val="ar_AE" w:bidi="ar_AE"/>
        </w:rPr>
        <w:t>).</w:t>
      </w:r>
    </w:p>
    <w:p>
      <w:pPr>
        <w:bidi/>
      </w:pPr>
      <w:r>
        <w:rPr>
          <w:rtl/>
          <w:cs/>
          <w:lang w:val="ar_AE" w:bidi="ar_AE"/>
        </w:rPr>
      </w:r>
      <w:r>
        <w:rPr>
          <w:rtl/>
          <w:cs/>
          <w:lang w:val="ar_AE" w:bidi="ar_AE"/>
        </w:rPr>
        <w:t>أظهر آحَاز عدم ثقته في الله الحقيقي بطلب المساعدة من تغلث فلاسر الثالث (</w:t>
      </w:r>
      <w:r>
        <w:rPr>
          <w:rtl/>
          <w:cs/>
          <w:lang w:val="ar_AE" w:bidi="ar_AE"/>
        </w:rPr>
        <w:t>2ملوك 16:7–9</w:t>
      </w:r>
      <w:r>
        <w:rPr>
          <w:rtl/>
          <w:cs/>
          <w:lang w:val="ar_AE" w:bidi="ar_AE"/>
        </w:rPr>
        <w:t>). جعل آحاز يهوذا تعتمد اعتمادًا كليًّا على أشور، محوّلًا إياها إلى دولة تابعة. ثم هزم الملك الآشوري الآراميين في هجوم استمر طيلة عامين من 734 إلى 732 قبل الميلاد، وقتل رصين. كما أخضع إسرائيل وضمّ أجزاء كبيرة من أرض فقح إلى الإمبراطورية الآشورية (</w:t>
      </w:r>
      <w:r>
        <w:rPr>
          <w:rtl/>
          <w:cs/>
          <w:lang w:val="ar_AE" w:bidi="ar_AE"/>
        </w:rPr>
        <w:t>2ملوك 15:29</w:t>
      </w:r>
      <w:r>
        <w:rPr>
          <w:rtl/>
          <w:cs/>
          <w:lang w:val="ar_AE" w:bidi="ar_AE"/>
        </w:rPr>
        <w:t>).</w:t>
      </w:r>
    </w:p>
    <w:p>
      <w:pPr>
        <w:bidi/>
      </w:pPr>
      <w:r>
        <w:rPr>
          <w:rtl/>
          <w:cs/>
          <w:lang w:val="ar_AE" w:bidi="ar_AE"/>
        </w:rPr>
      </w:r>
      <w:r>
        <w:rPr>
          <w:rtl/>
          <w:cs/>
          <w:lang w:val="ar_AE" w:bidi="ar_AE"/>
        </w:rPr>
        <w:t xml:space="preserve">أصبح آحَاز تابعًا مخلصًا لآشور. فأدخل ممارسات دينية كثيرة مقتديًا بنماذج العبادة الآشورية. وزار آحَاز تغلث فلاسر الثالث في دمشق، وهناك رأى مذبحًا آشوريًا، فأرسل نموذجًا منه إلى أورشليم. وبنى مذبحًا مشابهًا له هناك ليحل محل المذبح </w:t>
      </w:r>
      <w:r>
        <w:rPr>
          <w:rtl/>
          <w:cs/>
          <w:lang w:val="ar_AE" w:bidi="ar_AE"/>
        </w:rPr>
        <w:t xml:space="preserve">النُّحَاسِي </w:t>
      </w:r>
      <w:r>
        <w:rPr>
          <w:rtl/>
          <w:cs/>
          <w:lang w:val="ar_AE" w:bidi="ar_AE"/>
        </w:rPr>
        <w:t>الأصلي (</w:t>
      </w:r>
      <w:r>
        <w:rPr>
          <w:rtl/>
          <w:cs/>
          <w:lang w:val="ar_AE" w:bidi="ar_AE"/>
        </w:rPr>
        <w:t>2ملوك 16:10–18</w:t>
      </w:r>
      <w:r>
        <w:rPr>
          <w:rtl/>
          <w:cs/>
          <w:lang w:val="ar_AE" w:bidi="ar_AE"/>
        </w:rPr>
        <w:t>). وهناك عدة تغييرات أخرى في الهيكل أيضًا تبرهن على ابتعاد آحَاز عن الإيمان بالرب.</w:t>
      </w:r>
    </w:p>
    <w:p>
      <w:pPr>
        <w:bidi/>
      </w:pPr>
      <w:r>
        <w:rPr>
          <w:rtl/>
          <w:cs/>
          <w:lang w:val="ar_AE" w:bidi="ar_AE"/>
        </w:rPr>
      </w:r>
      <w:r>
        <w:rPr>
          <w:rtl/>
          <w:cs/>
          <w:lang w:val="ar_AE" w:bidi="ar_AE"/>
        </w:rPr>
        <w:t>إن آحَاز وما فعله إنما يجسد سبب سبي شعب يهوذا في نهاية المطاف؛ إذ إنه لم يسلك السلوك القويم كما يجب للملوك (</w:t>
      </w:r>
      <w:r>
        <w:rPr>
          <w:rtl/>
          <w:cs/>
          <w:lang w:val="ar_AE" w:bidi="ar_AE"/>
        </w:rPr>
        <w:t>تثنية17:14–20</w:t>
      </w:r>
      <w:r>
        <w:rPr>
          <w:rtl/>
          <w:cs/>
          <w:lang w:val="ar_AE" w:bidi="ar_AE"/>
        </w:rPr>
        <w:t xml:space="preserve">). إلى جانب هذا، فهو لم يعبد الرب. وحين مات، </w:t>
      </w:r>
      <w:r>
        <w:rPr>
          <w:rtl/>
          <w:cs/>
          <w:lang w:val="ar_AE" w:bidi="ar_AE"/>
        </w:rPr>
        <w:t>مَلكَ حَزَقِيَّا ابْنه عِوَضًا عَنْه.</w:t>
      </w:r>
      <w:r>
        <w:rPr>
          <w:rtl/>
          <w:cs/>
          <w:lang w:val="ar_AE" w:bidi="ar_AE"/>
        </w:rPr>
        <w:t xml:space="preserve"> (</w:t>
      </w:r>
      <w:r>
        <w:rPr>
          <w:rtl/>
          <w:cs/>
          <w:lang w:val="ar_AE" w:bidi="ar_AE"/>
        </w:rPr>
        <w:t>2ملوك 16:20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15:38–16:20</w:t>
      </w:r>
      <w:r>
        <w:rPr>
          <w:rtl/>
          <w:cs/>
          <w:lang w:val="ar_AE" w:bidi="ar_AE"/>
        </w:rPr>
        <w:t>؛</w:t>
      </w:r>
      <w:r>
        <w:rPr>
          <w:rtl/>
          <w:cs/>
          <w:lang w:val="ar_AE" w:bidi="ar_AE"/>
        </w:rPr>
        <w:t xml:space="preserve"> </w:t>
      </w:r>
      <w:r>
        <w:rPr>
          <w:rtl/>
          <w:cs/>
          <w:lang w:val="ar_AE" w:bidi="ar_AE"/>
        </w:rPr>
        <w:t>2أخبار الأيام 27:9–28:27</w:t>
      </w:r>
      <w:r>
        <w:rPr>
          <w:rtl/>
          <w:cs/>
          <w:lang w:val="ar_AE" w:bidi="ar_AE"/>
        </w:rPr>
        <w:t>؛</w:t>
      </w:r>
      <w:r>
        <w:rPr>
          <w:rtl/>
          <w:cs/>
          <w:lang w:val="ar_AE" w:bidi="ar_AE"/>
        </w:rPr>
        <w:t xml:space="preserve"> </w:t>
      </w:r>
      <w:r>
        <w:rPr>
          <w:rtl/>
          <w:cs/>
          <w:lang w:val="ar_AE" w:bidi="ar_AE"/>
        </w:rPr>
        <w:t>إشعياء 7:1–25.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آدَم، وحَوَّاء</w:t>
      </w:r>
      <w:r>
        <w:rPr>
          <w:rtl/>
          <w:cs/>
          <w:lang w:val="ar_AE" w:bidi="ar_AE"/>
        </w:rPr>
      </w:r>
    </w:p>
    <w:p>
      <w:pPr>
        <w:bidi/>
      </w:pPr>
      <w:r>
        <w:rPr>
          <w:rtl/>
          <w:cs/>
          <w:lang w:val="ar_AE" w:bidi="ar_AE"/>
        </w:rPr>
      </w:r>
      <w:r>
        <w:rPr>
          <w:rtl/>
          <w:cs/>
          <w:lang w:val="ar_AE" w:bidi="ar_AE"/>
        </w:rPr>
        <w:t>آدَم هو أول إنسان، وهو أبو البشرية كلها. خلق الله أول زوجين على صورته لي</w:t>
      </w:r>
      <w:r>
        <w:rPr>
          <w:rtl/>
          <w:cs/>
          <w:lang w:val="ar_AE" w:bidi="ar_AE"/>
        </w:rPr>
        <w:t xml:space="preserve">مْلَأ </w:t>
      </w:r>
      <w:r>
        <w:rPr>
          <w:rtl/>
          <w:cs/>
          <w:lang w:val="ar_AE" w:bidi="ar_AE"/>
        </w:rPr>
        <w:t>الأرض ويتسلطا على الخليقة (</w:t>
      </w:r>
      <w:r>
        <w:rPr>
          <w:rtl/>
          <w:cs/>
          <w:lang w:val="ar_AE" w:bidi="ar_AE"/>
        </w:rPr>
        <w:t>تكوين 1:26–31</w:t>
      </w:r>
      <w:r>
        <w:rPr>
          <w:rtl/>
          <w:cs/>
          <w:lang w:val="ar_AE" w:bidi="ar_AE"/>
        </w:rPr>
        <w:t>). صنع الله آدَم من الأرض وأعطاه حياة (</w:t>
      </w:r>
      <w:r>
        <w:rPr>
          <w:rtl/>
          <w:cs/>
          <w:lang w:val="ar_AE" w:bidi="ar_AE"/>
        </w:rPr>
        <w:t>تكوين 2:7</w:t>
      </w:r>
      <w:r>
        <w:rPr>
          <w:rtl/>
          <w:cs/>
          <w:lang w:val="ar_AE" w:bidi="ar_AE"/>
        </w:rPr>
        <w:t>). تضمنت مهام آدَم:</w:t>
      </w:r>
    </w:p>
    <w:p>
      <w:pPr>
        <w:pStyle w:val="ListBullet"/>
        <w:bidi/>
        <w:spacing w:line="240" w:lineRule="auto"/>
        <w:ind w:left="720"/>
      </w:pPr>
      <w:r>
        <w:rPr>
          <w:rtl/>
          <w:cs/>
          <w:lang w:val="ar_AE" w:bidi="ar_AE"/>
        </w:rPr>
      </w:r>
      <w:r>
        <w:rPr>
          <w:rtl/>
          <w:cs/>
          <w:lang w:val="ar_AE" w:bidi="ar_AE"/>
        </w:rPr>
        <w:t>أن يرعى جنّة عدن حيث وضعه الله (</w:t>
      </w:r>
      <w:r>
        <w:rPr>
          <w:rtl/>
          <w:cs/>
          <w:lang w:val="ar_AE" w:bidi="ar_AE"/>
        </w:rPr>
        <w:t>تكوين 2:15</w:t>
      </w:r>
      <w:r>
        <w:rPr>
          <w:rtl/>
          <w:cs/>
          <w:lang w:val="ar_AE" w:bidi="ar_AE"/>
        </w:rPr>
        <w:t>)</w:t>
      </w:r>
    </w:p>
    <w:p>
      <w:pPr>
        <w:pStyle w:val="ListBullet"/>
        <w:bidi/>
        <w:spacing w:line="240" w:lineRule="auto"/>
        <w:ind w:left="720"/>
      </w:pPr>
      <w:r>
        <w:rPr>
          <w:rtl/>
          <w:cs/>
          <w:lang w:val="ar_AE" w:bidi="ar_AE"/>
        </w:rPr>
      </w:r>
      <w:r>
        <w:rPr>
          <w:rtl/>
          <w:cs/>
          <w:lang w:val="ar_AE" w:bidi="ar_AE"/>
        </w:rPr>
        <w:t>أن يسمّي جميع الحيوانات (</w:t>
      </w:r>
      <w:r>
        <w:rPr>
          <w:rtl/>
          <w:cs/>
          <w:lang w:val="ar_AE" w:bidi="ar_AE"/>
        </w:rPr>
        <w:t>تكوين 2:19–20</w:t>
      </w:r>
      <w:r>
        <w:rPr>
          <w:rtl/>
          <w:cs/>
          <w:lang w:val="ar_AE" w:bidi="ar_AE"/>
        </w:rPr>
        <w:t>)</w:t>
      </w:r>
    </w:p>
    <w:p>
      <w:pPr>
        <w:pStyle w:val="ListBullet"/>
        <w:bidi/>
        <w:spacing w:line="240" w:lineRule="auto"/>
        <w:ind w:left="720"/>
      </w:pPr>
      <w:r>
        <w:rPr>
          <w:rtl/>
          <w:cs/>
          <w:lang w:val="ar_AE" w:bidi="ar_AE"/>
        </w:rPr>
      </w:r>
      <w:r>
        <w:rPr>
          <w:rtl/>
          <w:cs/>
          <w:lang w:val="ar_AE" w:bidi="ar_AE"/>
        </w:rPr>
        <w:t>اتباع وصايا الله وأوامره (</w:t>
      </w:r>
      <w:r>
        <w:rPr>
          <w:rtl/>
          <w:cs/>
          <w:lang w:val="ar_AE" w:bidi="ar_AE"/>
        </w:rPr>
        <w:t>تكوين 1:28؛</w:t>
      </w:r>
      <w:r>
        <w:rPr>
          <w:rtl/>
          <w:cs/>
          <w:lang w:val="ar_AE" w:bidi="ar_AE"/>
        </w:rPr>
        <w:t xml:space="preserve"> </w:t>
      </w:r>
      <w:r>
        <w:rPr>
          <w:rtl/>
          <w:cs/>
          <w:lang w:val="ar_AE" w:bidi="ar_AE"/>
        </w:rPr>
        <w:t>2:16–17</w:t>
      </w:r>
      <w:r>
        <w:rPr>
          <w:rtl/>
          <w:cs/>
          <w:lang w:val="ar_AE" w:bidi="ar_AE"/>
        </w:rPr>
        <w:t>)</w:t>
      </w:r>
    </w:p>
    <w:p>
      <w:pPr>
        <w:bidi/>
      </w:pPr>
      <w:r>
        <w:rPr>
          <w:rtl/>
          <w:cs/>
          <w:lang w:val="ar_AE" w:bidi="ar_AE"/>
        </w:rPr>
      </w:r>
      <w:r>
        <w:rPr>
          <w:rtl/>
          <w:cs/>
          <w:lang w:val="ar_AE" w:bidi="ar_AE"/>
        </w:rPr>
        <w:t>خلق الله أول امرأة لتكون رفيقة لآدم ومعينًا له (</w:t>
      </w:r>
      <w:r>
        <w:rPr>
          <w:rtl/>
          <w:cs/>
          <w:lang w:val="ar_AE" w:bidi="ar_AE"/>
        </w:rPr>
        <w:t>تكوين 2:18–22</w:t>
      </w:r>
      <w:r>
        <w:rPr>
          <w:rtl/>
          <w:cs/>
          <w:lang w:val="ar_AE" w:bidi="ar_AE"/>
        </w:rPr>
        <w:t xml:space="preserve">). وخلق الله لحواء من ضلع آدم إنما يُظهر </w:t>
      </w:r>
      <w:r>
        <w:rPr>
          <w:rtl/>
          <w:cs/>
          <w:lang w:val="ar_AE" w:bidi="ar_AE"/>
        </w:rPr>
        <w:t>يظهر الوحدة التي يريدها الله للزواج</w:t>
      </w:r>
      <w:r>
        <w:rPr>
          <w:rtl/>
          <w:cs/>
          <w:lang w:val="ar_AE" w:bidi="ar_AE"/>
        </w:rPr>
        <w:t xml:space="preserve"> (</w:t>
      </w:r>
      <w:r>
        <w:rPr>
          <w:rtl/>
          <w:cs/>
          <w:lang w:val="ar_AE" w:bidi="ar_AE"/>
        </w:rPr>
        <w:t>تكوين 2:23–25</w:t>
      </w:r>
      <w:r>
        <w:rPr>
          <w:rtl/>
          <w:cs/>
          <w:lang w:val="ar_AE" w:bidi="ar_AE"/>
        </w:rPr>
        <w:t xml:space="preserve">). وبهذا </w:t>
      </w:r>
      <w:r>
        <w:rPr>
          <w:rtl/>
          <w:cs/>
          <w:lang w:val="ar_AE" w:bidi="ar_AE"/>
        </w:rPr>
        <w:t>كُرّمتْ "أَنَّهَا أُمُّ كُلِّ حَيٍّ."</w:t>
      </w:r>
      <w:r>
        <w:rPr>
          <w:rtl/>
          <w:cs/>
          <w:lang w:val="ar_AE" w:bidi="ar_AE"/>
        </w:rPr>
        <w:t xml:space="preserve"> (</w:t>
      </w:r>
      <w:r>
        <w:rPr>
          <w:rtl/>
          <w:cs/>
          <w:lang w:val="ar_AE" w:bidi="ar_AE"/>
        </w:rPr>
        <w:t>تكوين 3:20</w:t>
      </w:r>
      <w:r>
        <w:rPr>
          <w:rtl/>
          <w:cs/>
          <w:lang w:val="ar_AE" w:bidi="ar_AE"/>
        </w:rPr>
        <w:t>).</w:t>
      </w:r>
    </w:p>
    <w:p>
      <w:pPr>
        <w:bidi/>
      </w:pPr>
      <w:r>
        <w:rPr>
          <w:rtl/>
          <w:cs/>
          <w:lang w:val="ar_AE" w:bidi="ar_AE"/>
        </w:rPr>
      </w:r>
      <w:r>
        <w:rPr>
          <w:rtl/>
          <w:cs/>
          <w:lang w:val="ar_AE" w:bidi="ar_AE"/>
        </w:rPr>
        <w:t>بعد أن خدعت الحيّة حواء لعصيان سيادة الله، تمرد آدم أيضًا وعطي الله (</w:t>
      </w:r>
      <w:r>
        <w:rPr>
          <w:rtl/>
          <w:cs/>
          <w:lang w:val="ar_AE" w:bidi="ar_AE"/>
        </w:rPr>
        <w:t>تكوين 3:1–6</w:t>
      </w:r>
      <w:r>
        <w:rPr>
          <w:rtl/>
          <w:cs/>
          <w:lang w:val="ar_AE" w:bidi="ar_AE"/>
        </w:rPr>
        <w:t>). فأفسد عصيانهما المتعمّد بعلاقتهما (</w:t>
      </w:r>
      <w:r>
        <w:rPr>
          <w:rtl/>
          <w:cs/>
          <w:lang w:val="ar_AE" w:bidi="ar_AE"/>
        </w:rPr>
        <w:t>تكوين 3:7</w:t>
      </w:r>
      <w:r>
        <w:rPr>
          <w:rtl/>
          <w:cs/>
          <w:lang w:val="ar_AE" w:bidi="ar_AE"/>
        </w:rPr>
        <w:t>). كما أدى عصيانهما إلى انفصالهما عن الله. بحث الله عن آدم بعد أن تمرد وعصي الله. كان آدم وحواء يختبئان بين الأشجار، وشعرا بالفعل بالانفصال عن الله (</w:t>
      </w:r>
      <w:r>
        <w:rPr>
          <w:rtl/>
          <w:cs/>
          <w:lang w:val="ar_AE" w:bidi="ar_AE"/>
        </w:rPr>
        <w:t>تكوين 3:8</w:t>
      </w:r>
      <w:r>
        <w:rPr>
          <w:rtl/>
          <w:cs/>
          <w:lang w:val="ar_AE" w:bidi="ar_AE"/>
        </w:rPr>
        <w:t>).</w:t>
      </w:r>
    </w:p>
    <w:p>
      <w:pPr>
        <w:bidi/>
      </w:pPr>
      <w:r>
        <w:rPr>
          <w:rtl/>
          <w:cs/>
          <w:lang w:val="ar_AE" w:bidi="ar_AE"/>
        </w:rPr>
      </w:r>
      <w:r>
        <w:rPr>
          <w:rtl/>
          <w:cs/>
          <w:lang w:val="ar_AE" w:bidi="ar_AE"/>
        </w:rPr>
        <w:t>عندما سأل الله آدم، ألقى آدم باللوم على حواء، وألقى اللوم على الله أيضًا بصورة غير مباشرة (</w:t>
      </w:r>
      <w:r>
        <w:rPr>
          <w:rtl/>
          <w:cs/>
          <w:lang w:val="ar_AE" w:bidi="ar_AE"/>
        </w:rPr>
        <w:t>تكوين 3:12</w:t>
      </w:r>
      <w:r>
        <w:rPr>
          <w:rtl/>
          <w:cs/>
          <w:lang w:val="ar_AE" w:bidi="ar_AE"/>
        </w:rPr>
        <w:t>). تسبب تمردهما في إحداث الألم، وتوتر العلاقات، وصعوبة التسلط على الأرض، والموت الجسدي والروحي (</w:t>
      </w:r>
      <w:r>
        <w:rPr>
          <w:rtl/>
          <w:cs/>
          <w:lang w:val="ar_AE" w:bidi="ar_AE"/>
        </w:rPr>
        <w:t>تكوين 3:16–19،</w:t>
      </w:r>
      <w:r>
        <w:rPr>
          <w:rtl/>
          <w:cs/>
          <w:lang w:val="ar_AE" w:bidi="ar_AE"/>
        </w:rPr>
        <w:t xml:space="preserve"> </w:t>
      </w:r>
      <w:r>
        <w:rPr>
          <w:rtl/>
          <w:cs/>
          <w:lang w:val="ar_AE" w:bidi="ar_AE"/>
        </w:rPr>
        <w:t>22–24</w:t>
      </w:r>
      <w:r>
        <w:rPr>
          <w:rtl/>
          <w:cs/>
          <w:lang w:val="ar_AE" w:bidi="ar_AE"/>
        </w:rPr>
        <w:t>). ومع ذلك، صنع الله لآدم وحواء أقمصة من جلد الحيوانات لتغطية جسديهما (</w:t>
      </w:r>
      <w:r>
        <w:rPr>
          <w:rtl/>
          <w:cs/>
          <w:lang w:val="ar_AE" w:bidi="ar_AE"/>
        </w:rPr>
        <w:t>تكوين 3:21</w:t>
      </w:r>
      <w:r>
        <w:rPr>
          <w:rtl/>
          <w:cs/>
          <w:lang w:val="ar_AE" w:bidi="ar_AE"/>
        </w:rPr>
        <w:t>). وعد الله بأن نسل حواء سيسحق رأس الحيّة (</w:t>
      </w:r>
      <w:r>
        <w:rPr>
          <w:rtl/>
          <w:cs/>
          <w:lang w:val="ar_AE" w:bidi="ar_AE"/>
        </w:rPr>
        <w:t>تكوين 3:15</w:t>
      </w:r>
      <w:r>
        <w:rPr>
          <w:rtl/>
          <w:cs/>
          <w:lang w:val="ar_AE" w:bidi="ar_AE"/>
        </w:rPr>
        <w:t xml:space="preserve">؛ انظر </w:t>
      </w:r>
      <w:r>
        <w:rPr>
          <w:rtl/>
          <w:cs/>
          <w:lang w:val="ar_AE" w:bidi="ar_AE"/>
        </w:rPr>
        <w:t>رومية 16:20</w:t>
      </w:r>
      <w:r>
        <w:rPr>
          <w:rtl/>
          <w:cs/>
          <w:lang w:val="ar_AE" w:bidi="ar_AE"/>
        </w:rPr>
        <w:t xml:space="preserve">؛ </w:t>
      </w:r>
      <w:r>
        <w:rPr>
          <w:rtl/>
          <w:cs/>
          <w:lang w:val="ar_AE" w:bidi="ar_AE"/>
        </w:rPr>
        <w:t>رؤيا 12:1–9</w:t>
      </w:r>
      <w:r>
        <w:rPr>
          <w:rtl/>
          <w:cs/>
          <w:lang w:val="ar_AE" w:bidi="ar_AE"/>
        </w:rPr>
        <w:t xml:space="preserve">؛ </w:t>
      </w:r>
      <w:r>
        <w:rPr>
          <w:rtl/>
          <w:cs/>
          <w:lang w:val="ar_AE" w:bidi="ar_AE"/>
        </w:rPr>
        <w:t>20:1–10</w:t>
      </w:r>
      <w:r>
        <w:rPr>
          <w:rtl/>
          <w:cs/>
          <w:lang w:val="ar_AE" w:bidi="ar_AE"/>
        </w:rPr>
        <w:t>).</w:t>
      </w:r>
    </w:p>
    <w:p>
      <w:pPr>
        <w:bidi/>
      </w:pPr>
      <w:r>
        <w:rPr>
          <w:rtl/>
          <w:cs/>
          <w:lang w:val="ar_AE" w:bidi="ar_AE"/>
        </w:rPr>
      </w:r>
      <w:r>
        <w:rPr>
          <w:rtl/>
          <w:cs/>
          <w:lang w:val="ar_AE" w:bidi="ar_AE"/>
        </w:rPr>
        <w:t>كان آدم شخصية تاريخية (</w:t>
      </w:r>
      <w:r>
        <w:rPr>
          <w:rtl/>
          <w:cs/>
          <w:lang w:val="ar_AE" w:bidi="ar_AE"/>
        </w:rPr>
        <w:t>تكوين 4:25</w:t>
      </w:r>
      <w:r>
        <w:rPr>
          <w:rtl/>
          <w:cs/>
          <w:lang w:val="ar_AE" w:bidi="ar_AE"/>
        </w:rPr>
        <w:t xml:space="preserve">؛ </w:t>
      </w:r>
      <w:r>
        <w:rPr>
          <w:rtl/>
          <w:cs/>
          <w:lang w:val="ar_AE" w:bidi="ar_AE"/>
        </w:rPr>
        <w:t>5:1–5</w:t>
      </w:r>
      <w:r>
        <w:rPr>
          <w:rtl/>
          <w:cs/>
          <w:lang w:val="ar_AE" w:bidi="ar_AE"/>
        </w:rPr>
        <w:t xml:space="preserve">؛ </w:t>
      </w:r>
      <w:r>
        <w:rPr>
          <w:rtl/>
          <w:cs/>
          <w:lang w:val="ar_AE" w:bidi="ar_AE"/>
        </w:rPr>
        <w:t>1 أخبار الأيام 1:1</w:t>
      </w:r>
      <w:r>
        <w:rPr>
          <w:rtl/>
          <w:cs/>
          <w:lang w:val="ar_AE" w:bidi="ar_AE"/>
        </w:rPr>
        <w:t xml:space="preserve">؛ </w:t>
      </w:r>
      <w:r>
        <w:rPr>
          <w:rtl/>
          <w:cs/>
          <w:lang w:val="ar_AE" w:bidi="ar_AE"/>
        </w:rPr>
        <w:t>هوشع 6:7</w:t>
      </w:r>
      <w:r>
        <w:rPr>
          <w:rtl/>
          <w:cs/>
          <w:lang w:val="ar_AE" w:bidi="ar_AE"/>
        </w:rPr>
        <w:t xml:space="preserve">؛ </w:t>
      </w:r>
      <w:r>
        <w:rPr>
          <w:rtl/>
          <w:cs/>
          <w:lang w:val="ar_AE" w:bidi="ar_AE"/>
        </w:rPr>
        <w:t>لوقا 3:38</w:t>
      </w:r>
      <w:r>
        <w:rPr>
          <w:rtl/>
          <w:cs/>
          <w:lang w:val="ar_AE" w:bidi="ar_AE"/>
        </w:rPr>
        <w:t xml:space="preserve">؛ </w:t>
      </w:r>
      <w:r>
        <w:rPr>
          <w:rtl/>
          <w:cs/>
          <w:lang w:val="ar_AE" w:bidi="ar_AE"/>
        </w:rPr>
        <w:t>رومية 5:14</w:t>
      </w:r>
      <w:r>
        <w:rPr>
          <w:rtl/>
          <w:cs/>
          <w:lang w:val="ar_AE" w:bidi="ar_AE"/>
        </w:rPr>
        <w:t xml:space="preserve">؛ </w:t>
      </w:r>
      <w:r>
        <w:rPr>
          <w:rtl/>
          <w:cs/>
          <w:lang w:val="ar_AE" w:bidi="ar_AE"/>
        </w:rPr>
        <w:t>1 كورنثوس 15:22</w:t>
      </w:r>
      <w:r>
        <w:rPr>
          <w:rtl/>
          <w:cs/>
          <w:lang w:val="ar_AE" w:bidi="ar_AE"/>
        </w:rPr>
        <w:t xml:space="preserve">، </w:t>
      </w:r>
      <w:r>
        <w:rPr>
          <w:rtl/>
          <w:cs/>
          <w:lang w:val="ar_AE" w:bidi="ar_AE"/>
        </w:rPr>
        <w:t>45</w:t>
      </w:r>
      <w:r>
        <w:rPr>
          <w:rtl/>
          <w:cs/>
          <w:lang w:val="ar_AE" w:bidi="ar_AE"/>
        </w:rPr>
        <w:t xml:space="preserve">؛ </w:t>
      </w:r>
      <w:r>
        <w:rPr>
          <w:rtl/>
          <w:cs/>
          <w:lang w:val="ar_AE" w:bidi="ar_AE"/>
        </w:rPr>
        <w:t>1 تيموثاوس 2:13–14</w:t>
      </w:r>
      <w:r>
        <w:rPr>
          <w:rtl/>
          <w:cs/>
          <w:lang w:val="ar_AE" w:bidi="ar_AE"/>
        </w:rPr>
        <w:t xml:space="preserve">؛ </w:t>
      </w:r>
      <w:r>
        <w:rPr>
          <w:rtl/>
          <w:cs/>
          <w:lang w:val="ar_AE" w:bidi="ar_AE"/>
        </w:rPr>
        <w:t>يهوذا 1:14</w:t>
      </w:r>
      <w:r>
        <w:rPr>
          <w:rtl/>
          <w:cs/>
          <w:lang w:val="ar_AE" w:bidi="ar_AE"/>
        </w:rPr>
        <w:t xml:space="preserve">). كما يرمز آدم إلى البشرية كُلََّها. أوامر الله ووصاياه في </w:t>
      </w:r>
      <w:r>
        <w:rPr>
          <w:rtl/>
          <w:cs/>
          <w:lang w:val="ar_AE" w:bidi="ar_AE"/>
        </w:rPr>
        <w:t>تكوين 1:26–30</w:t>
      </w:r>
      <w:r>
        <w:rPr>
          <w:rtl/>
          <w:cs/>
          <w:lang w:val="ar_AE" w:bidi="ar_AE"/>
        </w:rPr>
        <w:t xml:space="preserve"> ولعناته في </w:t>
      </w:r>
      <w:r>
        <w:rPr>
          <w:rtl/>
          <w:cs/>
          <w:lang w:val="ar_AE" w:bidi="ar_AE"/>
        </w:rPr>
        <w:t>3:16–19</w:t>
      </w:r>
      <w:r>
        <w:rPr>
          <w:rtl/>
          <w:cs/>
          <w:lang w:val="ar_AE" w:bidi="ar_AE"/>
        </w:rPr>
        <w:t xml:space="preserve"> لم يقتصر تأثيرها على آدم وحواء فحسب، بل على كل إنسان. فآدم يجسد الانفصال عن الله الذي يعاني منه كل بشرٍ.</w:t>
      </w:r>
    </w:p>
    <w:p>
      <w:pPr>
        <w:bidi/>
      </w:pPr>
      <w:r>
        <w:rPr>
          <w:rtl/>
          <w:cs/>
          <w:lang w:val="ar_AE" w:bidi="ar_AE"/>
        </w:rPr>
      </w:r>
      <w:r>
        <w:rPr>
          <w:rtl/>
          <w:cs/>
          <w:lang w:val="ar_AE" w:bidi="ar_AE"/>
        </w:rPr>
        <w:t>وضع الرسول بولس مقارنة ما بين الناس الذين يمثلهم آدم، أول إنسان، ومن يتبعون يسوع المسيح، "آدم الأخير" (</w:t>
      </w:r>
      <w:r>
        <w:rPr>
          <w:rtl/>
          <w:cs/>
          <w:lang w:val="ar_AE" w:bidi="ar_AE"/>
        </w:rPr>
        <w:t>رومية 5:12–21</w:t>
      </w:r>
      <w:r>
        <w:rPr>
          <w:rtl/>
          <w:cs/>
          <w:lang w:val="ar_AE" w:bidi="ar_AE"/>
        </w:rPr>
        <w:t xml:space="preserve">؛ </w:t>
      </w:r>
      <w:r>
        <w:rPr>
          <w:rtl/>
          <w:cs/>
          <w:lang w:val="ar_AE" w:bidi="ar_AE"/>
        </w:rPr>
        <w:t>1 كورنثوس 15:45–50</w:t>
      </w:r>
      <w:r>
        <w:rPr>
          <w:rtl/>
          <w:cs/>
          <w:lang w:val="ar_AE" w:bidi="ar_AE"/>
        </w:rPr>
        <w:t xml:space="preserve">؛ انظر أيضًا </w:t>
      </w:r>
      <w:r>
        <w:rPr>
          <w:rtl/>
          <w:cs/>
          <w:lang w:val="ar_AE" w:bidi="ar_AE"/>
        </w:rPr>
        <w:t>رومية 8:5–11</w:t>
      </w:r>
      <w:r>
        <w:rPr>
          <w:rtl/>
          <w:cs/>
          <w:lang w:val="ar_AE" w:bidi="ar_AE"/>
        </w:rPr>
        <w:t xml:space="preserve">، </w:t>
      </w:r>
      <w:r>
        <w:rPr>
          <w:rtl/>
          <w:cs/>
          <w:lang w:val="ar_AE" w:bidi="ar_AE"/>
        </w:rPr>
        <w:t>20–22</w:t>
      </w:r>
      <w:r>
        <w:rPr>
          <w:rtl/>
          <w:cs/>
          <w:lang w:val="ar_AE" w:bidi="ar_AE"/>
        </w:rPr>
        <w:t xml:space="preserve">). الناس الممثلون بآدم يعيشون مثله، حيث يشاركون في خطيئته، والانفصال عن الله والخلق، والموت الروحي. في المقابل، أولئك الذين يتبعون يسوع يعيشون بالإيمان به، حيث يتم إعادة تشكيلهم في صورة المسيح ويصبحون "أناسًا جددًا" يشاركون في خلق جديد (انظر </w:t>
      </w:r>
      <w:r>
        <w:rPr>
          <w:rtl/>
          <w:cs/>
          <w:lang w:val="ar_AE" w:bidi="ar_AE"/>
        </w:rPr>
        <w:t>رومية 8:29</w:t>
      </w:r>
      <w:r>
        <w:rPr>
          <w:rtl/>
          <w:cs/>
          <w:lang w:val="ar_AE" w:bidi="ar_AE"/>
        </w:rPr>
        <w:t xml:space="preserve">؛ </w:t>
      </w:r>
      <w:r>
        <w:rPr>
          <w:rtl/>
          <w:cs/>
          <w:lang w:val="ar_AE" w:bidi="ar_AE"/>
        </w:rPr>
        <w:t>1كورنثوس 15:49</w:t>
      </w:r>
      <w:r>
        <w:rPr>
          <w:rtl/>
          <w:cs/>
          <w:lang w:val="ar_AE" w:bidi="ar_AE"/>
        </w:rPr>
        <w:t xml:space="preserve">؛ </w:t>
      </w:r>
      <w:r>
        <w:rPr>
          <w:rtl/>
          <w:cs/>
          <w:lang w:val="ar_AE" w:bidi="ar_AE"/>
        </w:rPr>
        <w:t>2كورنثوس 5:17</w:t>
      </w:r>
      <w:r>
        <w:rPr>
          <w:rtl/>
          <w:cs/>
          <w:lang w:val="ar_AE" w:bidi="ar_AE"/>
        </w:rPr>
        <w:t xml:space="preserve">؛ </w:t>
      </w:r>
      <w:r>
        <w:rPr>
          <w:rtl/>
          <w:cs/>
          <w:lang w:val="ar_AE" w:bidi="ar_AE"/>
        </w:rPr>
        <w:t>غلاطية 6:15</w:t>
      </w:r>
      <w:r>
        <w:rPr>
          <w:rtl/>
          <w:cs/>
          <w:lang w:val="ar_AE" w:bidi="ar_AE"/>
        </w:rPr>
        <w:t>). يزيل يسوع الحواجز التي خلقها آدم وحواء (</w:t>
      </w:r>
      <w:r>
        <w:rPr>
          <w:rtl/>
          <w:cs/>
          <w:lang w:val="ar_AE" w:bidi="ar_AE"/>
        </w:rPr>
        <w:t>رومية 5:1</w:t>
      </w:r>
      <w:r>
        <w:rPr>
          <w:rtl/>
          <w:cs/>
          <w:lang w:val="ar_AE" w:bidi="ar_AE"/>
        </w:rPr>
        <w:t xml:space="preserve">؛ </w:t>
      </w:r>
      <w:r>
        <w:rPr>
          <w:rtl/>
          <w:cs/>
          <w:lang w:val="ar_AE" w:bidi="ar_AE"/>
        </w:rPr>
        <w:t>2كورنثوس 5:19</w:t>
      </w:r>
      <w:r>
        <w:rPr>
          <w:rtl/>
          <w:cs/>
          <w:lang w:val="ar_AE" w:bidi="ar_AE"/>
        </w:rPr>
        <w:t xml:space="preserve">؛ </w:t>
      </w:r>
      <w:r>
        <w:rPr>
          <w:rtl/>
          <w:cs/>
          <w:lang w:val="ar_AE" w:bidi="ar_AE"/>
        </w:rPr>
        <w:t>غلاطية 3:27–28</w:t>
      </w:r>
      <w:r>
        <w:rPr>
          <w:rtl/>
          <w:cs/>
          <w:lang w:val="ar_AE" w:bidi="ar_AE"/>
        </w:rPr>
        <w:t xml:space="preserve">؛ </w:t>
      </w:r>
      <w:r>
        <w:rPr>
          <w:rtl/>
          <w:cs/>
          <w:lang w:val="ar_AE" w:bidi="ar_AE"/>
        </w:rPr>
        <w:t>أفسس 2:14–16</w:t>
      </w:r>
      <w:r>
        <w:rPr>
          <w:rtl/>
          <w:cs/>
          <w:lang w:val="ar_AE" w:bidi="ar_AE"/>
        </w:rPr>
        <w:t>). يعيد يسوع ما فقدوه.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1:26–31</w:t>
      </w:r>
      <w:r>
        <w:rPr>
          <w:rtl/>
          <w:cs/>
          <w:lang w:val="ar_AE" w:bidi="ar_AE"/>
        </w:rPr>
        <w:t xml:space="preserve">؛ </w:t>
      </w:r>
      <w:r>
        <w:rPr>
          <w:rtl/>
          <w:cs/>
          <w:lang w:val="ar_AE" w:bidi="ar_AE"/>
        </w:rPr>
        <w:t>2:4–3:24</w:t>
      </w:r>
      <w:r>
        <w:rPr>
          <w:rtl/>
          <w:cs/>
          <w:lang w:val="ar_AE" w:bidi="ar_AE"/>
        </w:rPr>
        <w:t xml:space="preserve">؛ </w:t>
      </w:r>
      <w:r>
        <w:rPr>
          <w:rtl/>
          <w:cs/>
          <w:lang w:val="ar_AE" w:bidi="ar_AE"/>
        </w:rPr>
        <w:t>4:25–5:5</w:t>
      </w:r>
      <w:r>
        <w:rPr>
          <w:rtl/>
          <w:cs/>
          <w:lang w:val="ar_AE" w:bidi="ar_AE"/>
        </w:rPr>
        <w:t xml:space="preserve">؛ </w:t>
      </w:r>
      <w:r>
        <w:rPr>
          <w:rtl/>
          <w:cs/>
          <w:lang w:val="ar_AE" w:bidi="ar_AE"/>
        </w:rPr>
        <w:t>هوشع 6:6–7</w:t>
      </w:r>
      <w:r>
        <w:rPr>
          <w:rtl/>
          <w:cs/>
          <w:lang w:val="ar_AE" w:bidi="ar_AE"/>
        </w:rPr>
        <w:t xml:space="preserve">؛ </w:t>
      </w:r>
      <w:r>
        <w:rPr>
          <w:rtl/>
          <w:cs/>
          <w:lang w:val="ar_AE" w:bidi="ar_AE"/>
        </w:rPr>
        <w:t>لوقا 3:38</w:t>
      </w:r>
      <w:r>
        <w:rPr>
          <w:rtl/>
          <w:cs/>
          <w:lang w:val="ar_AE" w:bidi="ar_AE"/>
        </w:rPr>
        <w:t xml:space="preserve">؛ </w:t>
      </w:r>
      <w:r>
        <w:rPr>
          <w:rtl/>
          <w:cs/>
          <w:lang w:val="ar_AE" w:bidi="ar_AE"/>
        </w:rPr>
        <w:t>رومية 5:12–21</w:t>
      </w:r>
      <w:r>
        <w:rPr>
          <w:rtl/>
          <w:cs/>
          <w:lang w:val="ar_AE" w:bidi="ar_AE"/>
        </w:rPr>
        <w:t xml:space="preserve">؛ </w:t>
      </w:r>
      <w:r>
        <w:rPr>
          <w:rtl/>
          <w:cs/>
          <w:lang w:val="ar_AE" w:bidi="ar_AE"/>
        </w:rPr>
        <w:t>1كورنثوس 15:22</w:t>
      </w:r>
      <w:r>
        <w:rPr>
          <w:rtl/>
          <w:cs/>
          <w:lang w:val="ar_AE" w:bidi="ar_AE"/>
        </w:rPr>
        <w:t xml:space="preserve">، </w:t>
      </w:r>
      <w:r>
        <w:rPr>
          <w:rtl/>
          <w:cs/>
          <w:lang w:val="ar_AE" w:bidi="ar_AE"/>
        </w:rPr>
        <w:t>45–49</w:t>
      </w:r>
      <w:r>
        <w:rPr>
          <w:rtl/>
          <w:cs/>
          <w:lang w:val="ar_AE" w:bidi="ar_AE"/>
        </w:rPr>
        <w:t xml:space="preserve">؛ </w:t>
      </w:r>
      <w:r>
        <w:rPr>
          <w:rtl/>
          <w:cs/>
          <w:lang w:val="ar_AE" w:bidi="ar_AE"/>
        </w:rPr>
        <w:t>1تيموثاوس 2:13–14.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w:t>
      </w:r>
      <w:r>
        <w:rPr>
          <w:rtl/>
          <w:cs/>
          <w:lang w:val="ar_AE" w:bidi="ar_AE"/>
        </w:rPr>
      </w:r>
    </w:p>
    <w:p>
      <w:pPr>
        <w:bidi/>
      </w:pPr>
      <w:r>
        <w:rPr>
          <w:rtl/>
          <w:cs/>
          <w:lang w:val="ar_AE" w:bidi="ar_AE"/>
        </w:rPr>
      </w:r>
      <w:r>
        <w:rPr>
          <w:rtl/>
          <w:cs/>
          <w:lang w:val="ar_AE" w:bidi="ar_AE"/>
        </w:rPr>
        <w:t>كان آسا هو ثالث ملوك يهوذا بعد انقسام إمبراطورية سليمان إلى ممالك منفصلة. وتولى آسا المُلك بعد أبيه أبيّا، الذي حكم مدة قصيرة من 913 إلى 910 قبل الميلاد. وحكم آسا مدة 41 عامًا، من 910 إلى 869 قبل الميلاد.</w:t>
      </w:r>
    </w:p>
    <w:p>
      <w:pPr>
        <w:bidi/>
      </w:pPr>
      <w:r>
        <w:rPr>
          <w:rtl/>
          <w:cs/>
          <w:lang w:val="ar_AE" w:bidi="ar_AE"/>
        </w:rPr>
      </w:r>
      <w:r>
        <w:rPr>
          <w:rtl/>
          <w:cs/>
          <w:lang w:val="ar_AE" w:bidi="ar_AE"/>
        </w:rPr>
        <w:t>في بداية حكم آسا كان ملكًا صالحًا. رفض آسا عبادة الآلهة الزائفة، وكسّر تمثال السارية (عشتاروت) التي أقامتها أمّه مَعْكَةَ، وأزال نفوذها السياسي [أي لم تصبح الملكة] (</w:t>
      </w:r>
      <w:r>
        <w:rPr>
          <w:rtl/>
          <w:cs/>
          <w:lang w:val="ar_AE" w:bidi="ar_AE"/>
        </w:rPr>
        <w:t>1ملوك 15:13</w:t>
      </w:r>
      <w:r>
        <w:rPr>
          <w:rtl/>
          <w:cs/>
          <w:lang w:val="ar_AE" w:bidi="ar_AE"/>
        </w:rPr>
        <w:t>؛</w:t>
      </w:r>
      <w:r>
        <w:rPr>
          <w:rtl/>
          <w:cs/>
          <w:lang w:val="ar_AE" w:bidi="ar_AE"/>
        </w:rPr>
        <w:t xml:space="preserve"> </w:t>
      </w:r>
      <w:r>
        <w:rPr>
          <w:rtl/>
          <w:cs/>
          <w:lang w:val="ar_AE" w:bidi="ar_AE"/>
        </w:rPr>
        <w:t>2أخبار الأيام 15:16</w:t>
      </w:r>
      <w:r>
        <w:rPr>
          <w:rtl/>
          <w:cs/>
          <w:lang w:val="ar_AE" w:bidi="ar_AE"/>
        </w:rPr>
        <w:t>).</w:t>
      </w:r>
    </w:p>
    <w:p>
      <w:pPr>
        <w:bidi/>
      </w:pPr>
      <w:r>
        <w:rPr>
          <w:rtl/>
          <w:cs/>
          <w:lang w:val="ar_AE" w:bidi="ar_AE"/>
        </w:rPr>
      </w:r>
      <w:r>
        <w:rPr>
          <w:rtl/>
          <w:cs/>
          <w:lang w:val="ar_AE" w:bidi="ar_AE"/>
        </w:rPr>
        <w:t>في الأيام الأولى من حكم آسا، أكفل الله له انتصارات عسكرية ومنحه سلامًا. وأي شخص كان يحاول غزو يهوذا أو تقسيمها أو تدميرها كان آسا يطرده أو يهزمه أنكر هزيمة. (</w:t>
      </w:r>
      <w:r>
        <w:rPr>
          <w:rtl/>
          <w:cs/>
          <w:lang w:val="ar_AE" w:bidi="ar_AE"/>
        </w:rPr>
        <w:t>2أخبار الأيام 14:1–8</w:t>
      </w:r>
      <w:r>
        <w:rPr>
          <w:rtl/>
          <w:cs/>
          <w:lang w:val="ar_AE" w:bidi="ar_AE"/>
        </w:rPr>
        <w:t xml:space="preserve">). وكان انتصار آسا الأبرز على قائد كوشي (إثيوبي) يُدعى </w:t>
      </w:r>
      <w:r>
        <w:rPr>
          <w:rtl/>
          <w:cs/>
          <w:lang w:val="ar_AE" w:bidi="ar_AE"/>
        </w:rPr>
        <w:t>زَارَحُ ٱلْكُوشِيُّ</w:t>
      </w:r>
      <w:r>
        <w:rPr>
          <w:rtl/>
          <w:cs/>
          <w:lang w:val="ar_AE" w:bidi="ar_AE"/>
        </w:rPr>
        <w:t>، الذي هاجم يهوذا بأكثر من مليون جندي. وبفضل طاعة آسا، وأمانته للرب، منح الله له انتصارًا عظيمًا (</w:t>
      </w:r>
      <w:r>
        <w:rPr>
          <w:rtl/>
          <w:cs/>
          <w:lang w:val="ar_AE" w:bidi="ar_AE"/>
        </w:rPr>
        <w:t>2أخبار الأيام 14:9–15</w:t>
      </w:r>
      <w:r>
        <w:rPr>
          <w:rtl/>
          <w:cs/>
          <w:lang w:val="ar_AE" w:bidi="ar_AE"/>
        </w:rPr>
        <w:t>).</w:t>
      </w:r>
    </w:p>
    <w:p>
      <w:pPr>
        <w:bidi/>
      </w:pPr>
      <w:r>
        <w:rPr>
          <w:rtl/>
          <w:cs/>
          <w:lang w:val="ar_AE" w:bidi="ar_AE"/>
        </w:rPr>
      </w:r>
      <w:r>
        <w:rPr>
          <w:rtl/>
          <w:cs/>
          <w:lang w:val="ar_AE" w:bidi="ar_AE"/>
        </w:rPr>
        <w:t xml:space="preserve">إنما تغير موقف آسا بأسف شديد قرب نهاية حياته. فتوقف عن الاتكال على الله. وهاجم بعشا، ملك المملكة الشمالية، يهوذا بمساعدة بنهدد، ملك أرام، وحصّن مدينة الرامة. دفع آسا لملك أرام كيما يغيّر موقفه، فيدعمه عوضًا عن دعمه لبعشا. وقد برهن هذا الموقف اتكال آسا على ملك أجنبي (غريب) أكثر من اتكاله على الرب. والأسوأ من ذلك، أعطى آسا لبنهدد الذهب والفضة التي خُصصت سابقًا للهيكل! وقد نجحت استراتيجية آسا، إذ اضطرت المملكة الشمالية لإسرائيل إلى مغادرة يهوذا للتعامل مع تهديد بنهدد من الشمال. ومع ذلك، انتقد </w:t>
      </w:r>
      <w:r>
        <w:rPr>
          <w:rtl/>
          <w:cs/>
          <w:lang w:val="ar_AE" w:bidi="ar_AE"/>
        </w:rPr>
        <w:t xml:space="preserve">حَنَانِي ٱلرَّائِي </w:t>
      </w:r>
      <w:r>
        <w:rPr>
          <w:rtl/>
          <w:cs/>
          <w:lang w:val="ar_AE" w:bidi="ar_AE"/>
        </w:rPr>
        <w:t>آسا لعدم إيمانه بالله. وسجن آسا في غيظه حَنَانِي (</w:t>
      </w:r>
      <w:r>
        <w:rPr>
          <w:rtl/>
          <w:cs/>
          <w:lang w:val="ar_AE" w:bidi="ar_AE"/>
        </w:rPr>
        <w:t>2أخبار الأيام 16:7–10</w:t>
      </w:r>
      <w:r>
        <w:rPr>
          <w:rtl/>
          <w:cs/>
          <w:lang w:val="ar_AE" w:bidi="ar_AE"/>
        </w:rPr>
        <w:t>).</w:t>
      </w:r>
    </w:p>
    <w:p>
      <w:pPr>
        <w:bidi/>
      </w:pPr>
      <w:r>
        <w:rPr>
          <w:rtl/>
          <w:cs/>
          <w:lang w:val="ar_AE" w:bidi="ar_AE"/>
        </w:rPr>
      </w:r>
      <w:r>
        <w:rPr>
          <w:rtl/>
          <w:cs/>
          <w:lang w:val="ar_AE" w:bidi="ar_AE"/>
        </w:rPr>
        <w:t>في السنوات الأخيرة من حكم آسا، أصيب بمرض خطير في رجليه. وعلى الرغم من شدة مرضه، لم يطلب معونة الرب، ولم يعتمد سوى على أطبائه (</w:t>
      </w:r>
      <w:r>
        <w:rPr>
          <w:rtl/>
          <w:cs/>
          <w:lang w:val="ar_AE" w:bidi="ar_AE"/>
        </w:rPr>
        <w:t>2أخبار الأيام 16:12</w:t>
      </w:r>
      <w:r>
        <w:rPr>
          <w:rtl/>
          <w:cs/>
          <w:lang w:val="ar_AE" w:bidi="ar_AE"/>
        </w:rPr>
        <w:t>). ومع ذلك، عندما توفي آسا، دفن بتكريم عظيم في المقابر الملكية (</w:t>
      </w:r>
      <w:r>
        <w:rPr>
          <w:rtl/>
          <w:cs/>
          <w:lang w:val="ar_AE" w:bidi="ar_AE"/>
        </w:rPr>
        <w:t>2أخبار الأيام 16:14</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15:8–24</w:t>
      </w:r>
      <w:r>
        <w:rPr>
          <w:rtl/>
          <w:cs/>
          <w:lang w:val="ar_AE" w:bidi="ar_AE"/>
        </w:rPr>
        <w:t>؛</w:t>
      </w:r>
      <w:r>
        <w:rPr>
          <w:rtl/>
          <w:cs/>
          <w:lang w:val="ar_AE" w:bidi="ar_AE"/>
        </w:rPr>
        <w:t xml:space="preserve"> </w:t>
      </w:r>
      <w:r>
        <w:rPr>
          <w:rtl/>
          <w:cs/>
          <w:lang w:val="ar_AE" w:bidi="ar_AE"/>
        </w:rPr>
        <w:t>2أخبار الأيام 14:1–16:14.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إبراهيم</w:t>
      </w:r>
      <w:r>
        <w:rPr>
          <w:rtl/>
          <w:cs/>
          <w:lang w:val="ar_AE" w:bidi="ar_AE"/>
        </w:rPr>
      </w:r>
    </w:p>
    <w:p>
      <w:pPr>
        <w:bidi/>
      </w:pPr>
      <w:r>
        <w:rPr>
          <w:rtl/>
          <w:cs/>
          <w:lang w:val="ar_AE" w:bidi="ar_AE"/>
        </w:rPr>
      </w:r>
      <w:r>
        <w:rPr>
          <w:rtl/>
          <w:cs/>
          <w:lang w:val="ar_AE" w:bidi="ar_AE"/>
        </w:rPr>
        <w:t>"بِٱلْإِيمَانِ إِبْرَاهِيمُ لَمَّا دُعِيَ أَطَاعَ أَنْ يَخْرُجَ إِلَى ٱلْمَكَانِ ٱلَّذِي كَانَ عَتِيدًا أَنْ يَأْخُذَهُ مِيرَاثًا، فَخَرَجَ وَهُوَ لَا يَعْلَمُ إِلَى أَيْنَ يَأْتِي... بِٱلْإِيمَانِ قَدَّمَ إِبْرَاهِيمُ إِسْحَاقَ وَهُوَ مُجَرَّبٌ." (</w:t>
      </w:r>
      <w:r>
        <w:rPr>
          <w:rtl/>
          <w:cs/>
          <w:lang w:val="ar_AE" w:bidi="ar_AE"/>
        </w:rPr>
        <w:t>العبرانيين 11:8</w:t>
      </w:r>
      <w:r>
        <w:rPr>
          <w:rtl/>
          <w:cs/>
          <w:lang w:val="ar_AE" w:bidi="ar_AE"/>
        </w:rPr>
        <w:t xml:space="preserve">، </w:t>
      </w:r>
      <w:r>
        <w:rPr>
          <w:rtl/>
          <w:cs/>
          <w:lang w:val="ar_AE" w:bidi="ar_AE"/>
        </w:rPr>
        <w:t>17</w:t>
      </w:r>
      <w:r>
        <w:rPr>
          <w:rtl/>
          <w:cs/>
          <w:lang w:val="ar_AE" w:bidi="ar_AE"/>
        </w:rPr>
        <w:t>). هذه الأحداث الرئيسية في حياة إبراهيم إنما تُظهر طاعة الإيمان التي اشتهر بها.</w:t>
      </w:r>
    </w:p>
    <w:p>
      <w:pPr>
        <w:bidi/>
      </w:pPr>
      <w:r>
        <w:rPr>
          <w:rtl/>
          <w:cs/>
          <w:lang w:val="ar_AE" w:bidi="ar_AE"/>
        </w:rPr>
      </w:r>
      <w:r>
        <w:rPr>
          <w:rtl/>
          <w:cs/>
          <w:lang w:val="ar_AE" w:bidi="ar_AE"/>
        </w:rPr>
        <w:t xml:space="preserve">دعا الله أبرام من مدينة أور ليقود شعب الله. يرد ذكر الروابط الأسرية لعائلة أبرام في </w:t>
      </w:r>
      <w:r>
        <w:rPr>
          <w:rtl/>
          <w:cs/>
          <w:lang w:val="ar_AE" w:bidi="ar_AE"/>
        </w:rPr>
        <w:t>تكوين 11:26–32</w:t>
      </w:r>
      <w:r>
        <w:rPr>
          <w:rtl/>
          <w:cs/>
          <w:lang w:val="ar_AE" w:bidi="ar_AE"/>
        </w:rPr>
        <w:t>. فكان لتارح</w:t>
      </w:r>
      <w:r>
        <w:rPr>
          <w:rtl/>
          <w:cs/>
          <w:lang w:val="ar_AE" w:bidi="ar_AE"/>
        </w:rPr>
        <w:t xml:space="preserve"> </w:t>
      </w:r>
      <w:r>
        <w:rPr>
          <w:rtl/>
          <w:cs/>
          <w:lang w:val="ar_AE" w:bidi="ar_AE"/>
        </w:rPr>
        <w:t>ثلاثة أبناء:</w:t>
      </w:r>
    </w:p>
    <w:p>
      <w:pPr>
        <w:pStyle w:val="ListNumber"/>
        <w:numPr>
          <w:ilvl w:val="0"/>
          <w:numId w:val="14"/>
        </w:numPr>
        <w:bidi/>
        <w:spacing w:line="240" w:lineRule="auto"/>
        <w:ind w:left="720"/>
      </w:pPr>
      <w:r>
        <w:rPr>
          <w:rtl/>
          <w:cs/>
          <w:lang w:val="ar_AE" w:bidi="ar_AE"/>
        </w:rPr>
      </w:r>
      <w:r>
        <w:rPr>
          <w:rtl/>
          <w:cs/>
          <w:lang w:val="ar_AE" w:bidi="ar_AE"/>
        </w:rPr>
        <w:t>أَبْرَام</w:t>
      </w:r>
    </w:p>
    <w:p>
      <w:pPr>
        <w:pStyle w:val="ListNumber"/>
        <w:bidi/>
        <w:spacing w:line="240" w:lineRule="auto"/>
        <w:ind w:left="720"/>
      </w:pPr>
      <w:r>
        <w:rPr>
          <w:rtl/>
          <w:cs/>
          <w:lang w:val="ar_AE" w:bidi="ar_AE"/>
        </w:rPr>
      </w:r>
      <w:r>
        <w:rPr>
          <w:rtl/>
          <w:cs/>
          <w:lang w:val="ar_AE" w:bidi="ar_AE"/>
        </w:rPr>
        <w:t xml:space="preserve">نَاحُور </w:t>
      </w:r>
    </w:p>
    <w:p>
      <w:pPr>
        <w:pStyle w:val="ListNumber"/>
        <w:bidi/>
        <w:spacing w:line="240" w:lineRule="auto"/>
        <w:ind w:left="720"/>
      </w:pPr>
      <w:r>
        <w:rPr>
          <w:rtl/>
          <w:cs/>
          <w:lang w:val="ar_AE" w:bidi="ar_AE"/>
        </w:rPr>
      </w:r>
      <w:r>
        <w:rPr>
          <w:rtl/>
          <w:cs/>
          <w:lang w:val="ar_AE" w:bidi="ar_AE"/>
        </w:rPr>
        <w:t>هَارَان</w:t>
      </w:r>
    </w:p>
    <w:p>
      <w:pPr>
        <w:bidi/>
      </w:pPr>
      <w:r>
        <w:rPr>
          <w:rtl/>
          <w:cs/>
          <w:lang w:val="ar_AE" w:bidi="ar_AE"/>
        </w:rPr>
      </w:r>
      <w:r>
        <w:rPr>
          <w:rtl/>
          <w:cs/>
          <w:lang w:val="ar_AE" w:bidi="ar_AE"/>
        </w:rPr>
        <w:t>غادر تارح أور مع أَبْرَام، وساراي زوجة أبرام، ولوط، الذي توفي والده هَارَان. وبينما كان تارح في طريقه إلى كنعان أقام في مدينة حاران (</w:t>
      </w:r>
      <w:r>
        <w:rPr>
          <w:rtl/>
          <w:cs/>
          <w:lang w:val="ar_AE" w:bidi="ar_AE"/>
        </w:rPr>
        <w:t>تكوين 11:31</w:t>
      </w:r>
      <w:r>
        <w:rPr>
          <w:rtl/>
          <w:cs/>
          <w:lang w:val="ar_AE" w:bidi="ar_AE"/>
        </w:rPr>
        <w:t>). دعا الله أبرام إلى أرض جديدة حين كان لا يزال في أور (</w:t>
      </w:r>
      <w:r>
        <w:rPr>
          <w:rtl/>
          <w:cs/>
          <w:lang w:val="ar_AE" w:bidi="ar_AE"/>
        </w:rPr>
        <w:t>أعمال الرسل 7:2–4</w:t>
      </w:r>
      <w:r>
        <w:rPr>
          <w:rtl/>
          <w:cs/>
          <w:lang w:val="ar_AE" w:bidi="ar_AE"/>
        </w:rPr>
        <w:t>). قال الله لأبرام، "</w:t>
      </w:r>
      <w:r>
        <w:rPr>
          <w:rtl/>
          <w:cs/>
          <w:lang w:val="ar_AE" w:bidi="ar_AE"/>
        </w:rPr>
        <w:t>ٱذْهَبْ مِنْ أَرْضِكَ وَمِنْ عَشِيرَتِكَ وَمِنْ بَيْتِ أَبِيكَ إِلَى ٱلْأَرْضِ ٱلَّتِي أُرِيكَ</w:t>
      </w:r>
      <w:r>
        <w:rPr>
          <w:rtl/>
          <w:cs/>
          <w:lang w:val="ar_AE" w:bidi="ar_AE"/>
        </w:rPr>
        <w:t>" (</w:t>
      </w:r>
      <w:r>
        <w:rPr>
          <w:rtl/>
          <w:cs/>
          <w:lang w:val="ar_AE" w:bidi="ar_AE"/>
        </w:rPr>
        <w:t>تكوين 12:1</w:t>
      </w:r>
      <w:r>
        <w:rPr>
          <w:rtl/>
          <w:cs/>
          <w:lang w:val="ar_AE" w:bidi="ar_AE"/>
        </w:rPr>
        <w:t>). بارك الله أبرام بقطع عهد (اتفاق خاص) معه، تضمن هذا العهد وعودًا ببركة عظيمة، ونسل كثير، وأرض جديدة (</w:t>
      </w:r>
      <w:r>
        <w:rPr>
          <w:rtl/>
          <w:cs/>
          <w:lang w:val="ar_AE" w:bidi="ar_AE"/>
        </w:rPr>
        <w:t>تكوين 12:1–3</w:t>
      </w:r>
      <w:r>
        <w:rPr>
          <w:rtl/>
          <w:cs/>
          <w:lang w:val="ar_AE" w:bidi="ar_AE"/>
        </w:rPr>
        <w:t xml:space="preserve">). هذه الوعود أنقذت إسرائيل لاحقًا من الفَنَاء حين ظلوا يخفقون في الحفاظ على عهدهم مع الله (انظر </w:t>
      </w:r>
      <w:r>
        <w:rPr>
          <w:rtl/>
          <w:cs/>
          <w:lang w:val="ar_AE" w:bidi="ar_AE"/>
        </w:rPr>
        <w:t>لاويين 26:40–45</w:t>
      </w:r>
      <w:r>
        <w:rPr>
          <w:rtl/>
          <w:cs/>
          <w:lang w:val="ar_AE" w:bidi="ar_AE"/>
        </w:rPr>
        <w:t>).</w:t>
      </w:r>
    </w:p>
    <w:p>
      <w:pPr>
        <w:bidi/>
      </w:pPr>
      <w:r>
        <w:rPr>
          <w:rtl/>
          <w:cs/>
          <w:lang w:val="ar_AE" w:bidi="ar_AE"/>
        </w:rPr>
      </w:r>
      <w:r>
        <w:rPr>
          <w:rtl/>
          <w:cs/>
          <w:lang w:val="ar_AE" w:bidi="ar_AE"/>
        </w:rPr>
        <w:t xml:space="preserve">غادر أبرام حاران وهو في عمر الخامسة والسبعين. عند دخوله كنعان، ذهب أولًا إلى شكيم، وهي مدينة كنعانية تقع بين جرزّيم وعيبال. ظهر الله لأبرام بالقرب من </w:t>
      </w:r>
      <w:r>
        <w:rPr>
          <w:rtl/>
          <w:cs/>
          <w:lang w:val="ar_AE" w:bidi="ar_AE"/>
        </w:rPr>
        <w:t>بَلُّوطَة مُورَة</w:t>
      </w:r>
      <w:r>
        <w:rPr>
          <w:rtl/>
          <w:cs/>
          <w:lang w:val="ar_AE" w:bidi="ar_AE"/>
        </w:rPr>
        <w:t xml:space="preserve"> التي كانت على الأرجح مكان كنعاني للعبادة. بنى أبرام مذبح هناك، وبنى آخر بالقرب من بيت إيل (</w:t>
      </w:r>
      <w:r>
        <w:rPr>
          <w:rtl/>
          <w:cs/>
          <w:lang w:val="ar_AE" w:bidi="ar_AE"/>
        </w:rPr>
        <w:t>تكوين 12:6–8</w:t>
      </w:r>
      <w:r>
        <w:rPr>
          <w:rtl/>
          <w:cs/>
          <w:lang w:val="ar_AE" w:bidi="ar_AE"/>
        </w:rPr>
        <w:t xml:space="preserve">). وفي قلب هذه الأماكن التي كانت مخصصة لعبادة زائفة أعلن أبرام عن الله الواحد الحقيقي. ثم انتقل أبرام لاحقًا إلى حبرون عند </w:t>
      </w:r>
      <w:r>
        <w:rPr>
          <w:rtl/>
          <w:cs/>
          <w:lang w:val="ar_AE" w:bidi="ar_AE"/>
        </w:rPr>
        <w:t>بَلُّوطَات مَمْرَا</w:t>
      </w:r>
      <w:r>
        <w:rPr>
          <w:rtl/>
          <w:cs/>
          <w:lang w:val="ar_AE" w:bidi="ar_AE"/>
        </w:rPr>
        <w:t xml:space="preserve"> وبنى مذبحًا آخر ليعبد الله (</w:t>
      </w:r>
      <w:r>
        <w:rPr>
          <w:rtl/>
          <w:cs/>
          <w:lang w:val="ar_AE" w:bidi="ar_AE"/>
        </w:rPr>
        <w:t>تكوين 13:18</w:t>
      </w:r>
      <w:r>
        <w:rPr>
          <w:rtl/>
          <w:cs/>
          <w:lang w:val="ar_AE" w:bidi="ar_AE"/>
        </w:rPr>
        <w:t>).</w:t>
      </w:r>
    </w:p>
    <w:p>
      <w:pPr>
        <w:bidi/>
      </w:pPr>
      <w:r>
        <w:rPr>
          <w:rtl/>
          <w:cs/>
          <w:lang w:val="ar_AE" w:bidi="ar_AE"/>
        </w:rPr>
      </w:r>
      <w:r>
        <w:rPr>
          <w:rtl/>
          <w:cs/>
          <w:lang w:val="ar_AE" w:bidi="ar_AE"/>
        </w:rPr>
        <w:t>عندما وعد الله أبرام بالبركات ثانيةً في رؤيا (</w:t>
      </w:r>
      <w:r>
        <w:rPr>
          <w:rtl/>
          <w:cs/>
          <w:lang w:val="ar_AE" w:bidi="ar_AE"/>
        </w:rPr>
        <w:t>تكوين 15:1</w:t>
      </w:r>
      <w:r>
        <w:rPr>
          <w:rtl/>
          <w:cs/>
          <w:lang w:val="ar_AE" w:bidi="ar_AE"/>
        </w:rPr>
        <w:t xml:space="preserve">)، قال أبرام إنه لا يزال بلا أولاد لأن ساراي كانت </w:t>
      </w:r>
      <w:r>
        <w:rPr>
          <w:rtl/>
          <w:cs/>
          <w:lang w:val="ar_AE" w:bidi="ar_AE"/>
        </w:rPr>
        <w:t>عَاقِرًا</w:t>
      </w:r>
      <w:r>
        <w:rPr>
          <w:rtl/>
          <w:cs/>
          <w:lang w:val="ar_AE" w:bidi="ar_AE"/>
        </w:rPr>
        <w:t xml:space="preserve"> (</w:t>
      </w:r>
      <w:r>
        <w:rPr>
          <w:rtl/>
          <w:cs/>
          <w:lang w:val="ar_AE" w:bidi="ar_AE"/>
        </w:rPr>
        <w:t>تكوين 11:30</w:t>
      </w:r>
      <w:r>
        <w:rPr>
          <w:rtl/>
          <w:cs/>
          <w:lang w:val="ar_AE" w:bidi="ar_AE"/>
        </w:rPr>
        <w:t xml:space="preserve">). وأن </w:t>
      </w:r>
      <w:r>
        <w:rPr>
          <w:rtl/>
          <w:cs/>
          <w:lang w:val="ar_AE" w:bidi="ar_AE"/>
        </w:rPr>
        <w:t xml:space="preserve">أَلِيعَازَر ٱلدِّمَشْقِيّ هو </w:t>
      </w:r>
      <w:r>
        <w:rPr>
          <w:rtl/>
          <w:cs/>
          <w:lang w:val="ar_AE" w:bidi="ar_AE"/>
        </w:rPr>
        <w:t>وريثه (</w:t>
      </w:r>
      <w:r>
        <w:rPr>
          <w:rtl/>
          <w:cs/>
          <w:lang w:val="ar_AE" w:bidi="ar_AE"/>
        </w:rPr>
        <w:t>تكوين 15:2</w:t>
      </w:r>
      <w:r>
        <w:rPr>
          <w:rtl/>
          <w:cs/>
          <w:lang w:val="ar_AE" w:bidi="ar_AE"/>
        </w:rPr>
        <w:t>). هذا الأمر يرد وصفه في وثائق نوزي التي وُجدت في مدينة نوزي القديمة في بلاد ما بين النهرين. وفقًا للعادات حاران، يمكن للزوجين الأثرياء الذين لا يملكان أبناءً تبني وريثًا، في الغالب يكون عبدًا يتولى فيمَا بعد دفنهم، ورثائهم. ومع ذلك، إذا وُلد ابن طبيعي بعد تبني العبد بصفته وارثًا، فإن الابن يحلّ محله. يبدو أن أبرام قد تبنى أَلِيعَازَر ٱلدِّمَشْقِيّ بهذه الطريقة، لكن الله وعد أن يكون ابن أبرام وريثه من أحشائه (صُلبه) (</w:t>
      </w:r>
      <w:r>
        <w:rPr>
          <w:rtl/>
          <w:cs/>
          <w:lang w:val="ar_AE" w:bidi="ar_AE"/>
        </w:rPr>
        <w:t>تكوين 15:4</w:t>
      </w:r>
      <w:r>
        <w:rPr>
          <w:rtl/>
          <w:cs/>
          <w:lang w:val="ar_AE" w:bidi="ar_AE"/>
        </w:rPr>
        <w:t>).</w:t>
      </w:r>
    </w:p>
    <w:p>
      <w:pPr>
        <w:bidi/>
      </w:pPr>
      <w:r>
        <w:rPr>
          <w:rtl/>
          <w:cs/>
          <w:lang w:val="ar_AE" w:bidi="ar_AE"/>
        </w:rPr>
      </w:r>
      <w:r>
        <w:rPr>
          <w:rtl/>
          <w:cs/>
          <w:lang w:val="ar_AE" w:bidi="ar_AE"/>
        </w:rPr>
        <w:t>تميّزت حياة أبرام بإيمانه بالرب الذي حسبه بارًا بسبب إيمانه (</w:t>
      </w:r>
      <w:r>
        <w:rPr>
          <w:rtl/>
          <w:cs/>
          <w:lang w:val="ar_AE" w:bidi="ar_AE"/>
        </w:rPr>
        <w:t>تكوين 15:6</w:t>
      </w:r>
      <w:r>
        <w:rPr>
          <w:rtl/>
          <w:cs/>
          <w:lang w:val="ar_AE" w:bidi="ar_AE"/>
        </w:rPr>
        <w:t xml:space="preserve">؛ انظر </w:t>
      </w:r>
      <w:r>
        <w:rPr>
          <w:rtl/>
          <w:cs/>
          <w:lang w:val="ar_AE" w:bidi="ar_AE"/>
        </w:rPr>
        <w:t>رومية 4:3</w:t>
      </w:r>
      <w:r>
        <w:rPr>
          <w:rtl/>
          <w:cs/>
          <w:lang w:val="ar_AE" w:bidi="ar_AE"/>
        </w:rPr>
        <w:t xml:space="preserve">؛ </w:t>
      </w:r>
      <w:r>
        <w:rPr>
          <w:rtl/>
          <w:cs/>
          <w:lang w:val="ar_AE" w:bidi="ar_AE"/>
        </w:rPr>
        <w:t>غلاطية 3:6</w:t>
      </w:r>
      <w:r>
        <w:rPr>
          <w:rtl/>
          <w:cs/>
          <w:lang w:val="ar_AE" w:bidi="ar_AE"/>
        </w:rPr>
        <w:t xml:space="preserve">؛ </w:t>
      </w:r>
      <w:r>
        <w:rPr>
          <w:rtl/>
          <w:cs/>
          <w:lang w:val="ar_AE" w:bidi="ar_AE"/>
        </w:rPr>
        <w:t>يعقوب 2:23</w:t>
      </w:r>
      <w:r>
        <w:rPr>
          <w:rtl/>
          <w:cs/>
          <w:lang w:val="ar_AE" w:bidi="ar_AE"/>
        </w:rPr>
        <w:t>). لم يكن أبرام بارًا لأنه بلا خطية. لقد أخفق أبرام في بعض الأحيان في فعل ما هو صائب وحق— فبسبب خوفه، كذب مرتين من جهة ساراي امرأته، وحاول أن ينجب ابنًا من هاجر عوضًا عن انتظار الله، وما وعده به (</w:t>
      </w:r>
      <w:r>
        <w:rPr>
          <w:rtl/>
          <w:cs/>
          <w:lang w:val="ar_AE" w:bidi="ar_AE"/>
        </w:rPr>
        <w:t>تكوين 16:1–5</w:t>
      </w:r>
      <w:r>
        <w:rPr>
          <w:rtl/>
          <w:cs/>
          <w:lang w:val="ar_AE" w:bidi="ar_AE"/>
        </w:rPr>
        <w:t>). ومع هذا، كان يرجع دائمًا إلى الإيمان كمبدأ رئيس في حياته أمام الله.</w:t>
      </w:r>
    </w:p>
    <w:p>
      <w:pPr>
        <w:bidi/>
      </w:pPr>
      <w:r>
        <w:rPr>
          <w:rtl/>
          <w:cs/>
          <w:lang w:val="ar_AE" w:bidi="ar_AE"/>
        </w:rPr>
      </w:r>
      <w:r>
        <w:rPr>
          <w:rtl/>
          <w:cs/>
          <w:lang w:val="ar_AE" w:bidi="ar_AE"/>
        </w:rPr>
        <w:t>كان إبراهيم في السادسة والثمانين من عمره عندما ولدت هاجر (خادمة ساراي) ابنها اسماعيل. وعندما بلغ إبراهيم التاسعة والتسعين، ظهر له الرب وأكد وعده له بابن وبركات لا تحصَى (</w:t>
      </w:r>
      <w:r>
        <w:rPr>
          <w:rtl/>
          <w:cs/>
          <w:lang w:val="ar_AE" w:bidi="ar_AE"/>
        </w:rPr>
        <w:t>تكوين 17</w:t>
      </w:r>
      <w:r>
        <w:rPr>
          <w:rtl/>
          <w:cs/>
          <w:lang w:val="ar_AE" w:bidi="ar_AE"/>
        </w:rPr>
        <w:t>). كما أضاف الختان علامةً على هذا العهد (</w:t>
      </w:r>
      <w:r>
        <w:rPr>
          <w:rtl/>
          <w:cs/>
          <w:lang w:val="ar_AE" w:bidi="ar_AE"/>
        </w:rPr>
        <w:t>تكوين 17:9–14</w:t>
      </w:r>
      <w:r>
        <w:rPr>
          <w:rtl/>
          <w:cs/>
          <w:lang w:val="ar_AE" w:bidi="ar_AE"/>
        </w:rPr>
        <w:t>). وغيّر الله اسم أبرام إلى إبراهيم، واسم ساراي إلى سارة (</w:t>
      </w:r>
      <w:r>
        <w:rPr>
          <w:rtl/>
          <w:cs/>
          <w:lang w:val="ar_AE" w:bidi="ar_AE"/>
        </w:rPr>
        <w:t>تكوين 17:5،</w:t>
      </w:r>
      <w:r>
        <w:rPr>
          <w:rtl/>
          <w:cs/>
          <w:lang w:val="ar_AE" w:bidi="ar_AE"/>
        </w:rPr>
        <w:t xml:space="preserve"> </w:t>
      </w:r>
      <w:r>
        <w:rPr>
          <w:rtl/>
          <w:cs/>
          <w:lang w:val="ar_AE" w:bidi="ar_AE"/>
        </w:rPr>
        <w:t>15</w:t>
      </w:r>
      <w:r>
        <w:rPr>
          <w:rtl/>
          <w:cs/>
          <w:lang w:val="ar_AE" w:bidi="ar_AE"/>
        </w:rPr>
        <w:t>). ضحك إبراهيم عند وعده بابن آخر غير الأول (</w:t>
      </w:r>
      <w:r>
        <w:rPr>
          <w:rtl/>
          <w:cs/>
          <w:lang w:val="ar_AE" w:bidi="ar_AE"/>
        </w:rPr>
        <w:t>تكوين 17:17</w:t>
      </w:r>
      <w:r>
        <w:rPr>
          <w:rtl/>
          <w:cs/>
          <w:lang w:val="ar_AE" w:bidi="ar_AE"/>
        </w:rPr>
        <w:t>). وبعد فترة وجيزة، ظهر الرب مجددًا لإبراهيم (</w:t>
      </w:r>
      <w:r>
        <w:rPr>
          <w:rtl/>
          <w:cs/>
          <w:lang w:val="ar_AE" w:bidi="ar_AE"/>
        </w:rPr>
        <w:t>تكوين 18:1–15</w:t>
      </w:r>
      <w:r>
        <w:rPr>
          <w:rtl/>
          <w:cs/>
          <w:lang w:val="ar_AE" w:bidi="ar_AE"/>
        </w:rPr>
        <w:t>) وكرر وعده بابن له. في هذه المرة، ضحكت سارة في عدم إيمان (</w:t>
      </w:r>
      <w:r>
        <w:rPr>
          <w:rtl/>
          <w:cs/>
          <w:lang w:val="ar_AE" w:bidi="ar_AE"/>
        </w:rPr>
        <w:t>تكوين 18:10–15</w:t>
      </w:r>
      <w:r>
        <w:rPr>
          <w:rtl/>
          <w:cs/>
          <w:lang w:val="ar_AE" w:bidi="ar_AE"/>
        </w:rPr>
        <w:t>). كان إبراهيم قد بلغ من العمر مئة عام، وكانت سارة في التسعين من عمرها عندما حقق الرب وعده (</w:t>
      </w:r>
      <w:r>
        <w:rPr>
          <w:rtl/>
          <w:cs/>
          <w:lang w:val="ar_AE" w:bidi="ar_AE"/>
        </w:rPr>
        <w:t>تكوين 21:1</w:t>
      </w:r>
      <w:r>
        <w:rPr>
          <w:rtl/>
          <w:cs/>
          <w:lang w:val="ar_AE" w:bidi="ar_AE"/>
        </w:rPr>
        <w:t>). وُلد الابن الذي طال انتظاره وسُمّي إسحاق، بمعنى "هو يضحك".</w:t>
      </w:r>
    </w:p>
    <w:p>
      <w:pPr>
        <w:bidi/>
      </w:pPr>
      <w:r>
        <w:rPr>
          <w:rtl/>
          <w:cs/>
          <w:lang w:val="ar_AE" w:bidi="ar_AE"/>
        </w:rPr>
      </w:r>
      <w:r>
        <w:rPr>
          <w:rtl/>
          <w:cs/>
          <w:lang w:val="ar_AE" w:bidi="ar_AE"/>
        </w:rPr>
        <w:t>كانت اللحظة الحاسمة لاختبار إيمان إبراهيم عندما أمره الله أن يقدّم ابنه إسحاق ذبيحة (</w:t>
      </w:r>
      <w:r>
        <w:rPr>
          <w:rtl/>
          <w:cs/>
          <w:lang w:val="ar_AE" w:bidi="ar_AE"/>
        </w:rPr>
        <w:t>تكوين 22:1–19</w:t>
      </w:r>
      <w:r>
        <w:rPr>
          <w:rtl/>
          <w:cs/>
          <w:lang w:val="ar_AE" w:bidi="ar_AE"/>
        </w:rPr>
        <w:t xml:space="preserve">). أطاع إبراهيم الله واثقًا أنه سيتمم مقاصده (انظر </w:t>
      </w:r>
      <w:r>
        <w:rPr>
          <w:rtl/>
          <w:cs/>
          <w:lang w:val="ar_AE" w:bidi="ar_AE"/>
        </w:rPr>
        <w:t>عبرانيين 11:17–19</w:t>
      </w:r>
      <w:r>
        <w:rPr>
          <w:rtl/>
          <w:cs/>
          <w:lang w:val="ar_AE" w:bidi="ar_AE"/>
        </w:rPr>
        <w:t>). وعندما كان إبراهيم على وشك استخدام السكين، أوقفه ملاك، وأوجد له كبشًا ليذبحه عوضًا عن إسحاق ابنه. وهكذا تبرهن إيمان إبراهيم (</w:t>
      </w:r>
      <w:r>
        <w:rPr>
          <w:rtl/>
          <w:cs/>
          <w:lang w:val="ar_AE" w:bidi="ar_AE"/>
        </w:rPr>
        <w:t>تكوين 22:10–13</w:t>
      </w:r>
      <w:r>
        <w:rPr>
          <w:rtl/>
          <w:cs/>
          <w:lang w:val="ar_AE" w:bidi="ar_AE"/>
        </w:rPr>
        <w:t>).</w:t>
      </w:r>
    </w:p>
    <w:p>
      <w:pPr>
        <w:bidi/>
      </w:pPr>
      <w:r>
        <w:rPr>
          <w:rtl/>
          <w:cs/>
          <w:lang w:val="ar_AE" w:bidi="ar_AE"/>
        </w:rPr>
      </w:r>
      <w:r>
        <w:rPr>
          <w:rtl/>
          <w:cs/>
          <w:lang w:val="ar_AE" w:bidi="ar_AE"/>
        </w:rPr>
        <w:t>ينظر المؤمنون المسيحيون إلى ذبيحة إسحاق إشارة إلى أن الله قدم ابنه الوحيد، يسوع المسيح، ذبيحة من أجل خطايا العالم. بقد أتمّ الله وعده لإبراهيم بواسطة يسوع المسيح، الذي يقدم الخلاص لكل من يؤمن (</w:t>
      </w:r>
      <w:r>
        <w:rPr>
          <w:rtl/>
          <w:cs/>
          <w:lang w:val="ar_AE" w:bidi="ar_AE"/>
        </w:rPr>
        <w:t>رومية 4:16–17</w:t>
      </w:r>
      <w:r>
        <w:rPr>
          <w:rtl/>
          <w:cs/>
          <w:lang w:val="ar_AE" w:bidi="ar_AE"/>
        </w:rPr>
        <w:t>)، مما يجعل المؤمنين هم نسل إبراهيم الروحي (</w:t>
      </w:r>
      <w:r>
        <w:rPr>
          <w:rtl/>
          <w:cs/>
          <w:lang w:val="ar_AE" w:bidi="ar_AE"/>
        </w:rPr>
        <w:t>غلاطية 3:29</w:t>
      </w:r>
      <w:r>
        <w:rPr>
          <w:rtl/>
          <w:cs/>
          <w:lang w:val="ar_AE" w:bidi="ar_AE"/>
        </w:rPr>
        <w:t xml:space="preserve">). تُظهر حياة إبراهيم أن الله أمين ومستحق أن نؤمن به ونطيعه. تحقق المعنى الكامل لوعد الله عندما كُرزَ بالإنجيل (الأخبار السارة عن يسوع) بين جميع الأمم، وتجاوبت أناس من جميع شعوب الأرض بإيمان (انظر </w:t>
      </w:r>
      <w:r>
        <w:rPr>
          <w:rtl/>
          <w:cs/>
          <w:lang w:val="ar_AE" w:bidi="ar_AE"/>
        </w:rPr>
        <w:t>غلاطية 3:6–9</w:t>
      </w:r>
      <w:r>
        <w:rPr>
          <w:rtl/>
          <w:cs/>
          <w:lang w:val="ar_AE" w:bidi="ar_AE"/>
        </w:rPr>
        <w:t>).</w:t>
      </w:r>
    </w:p>
    <w:p>
      <w:pPr>
        <w:bidi/>
      </w:pPr>
      <w:r>
        <w:rPr>
          <w:rtl/>
          <w:cs/>
          <w:lang w:val="ar_AE" w:bidi="ar_AE"/>
        </w:rPr>
      </w:r>
      <w:r>
        <w:rPr>
          <w:rtl/>
          <w:cs/>
          <w:lang w:val="ar_AE" w:bidi="ar_AE"/>
        </w:rPr>
        <w:t xml:space="preserve">دُعِيَ </w:t>
      </w:r>
      <w:r>
        <w:rPr>
          <w:rtl/>
          <w:cs/>
          <w:lang w:val="ar_AE" w:bidi="ar_AE"/>
        </w:rPr>
        <w:t xml:space="preserve">إبراهيم </w:t>
      </w:r>
      <w:r>
        <w:rPr>
          <w:rtl/>
          <w:cs/>
          <w:lang w:val="ar_AE" w:bidi="ar_AE"/>
        </w:rPr>
        <w:t>خَلِيل الله</w:t>
      </w:r>
      <w:r>
        <w:rPr>
          <w:rtl/>
          <w:cs/>
          <w:lang w:val="ar_AE" w:bidi="ar_AE"/>
        </w:rPr>
        <w:t xml:space="preserve"> (</w:t>
      </w:r>
      <w:r>
        <w:rPr>
          <w:rtl/>
          <w:cs/>
          <w:lang w:val="ar_AE" w:bidi="ar_AE"/>
        </w:rPr>
        <w:t>2 أخبار الأيام 20:7</w:t>
      </w:r>
      <w:r>
        <w:rPr>
          <w:rtl/>
          <w:cs/>
          <w:lang w:val="ar_AE" w:bidi="ar_AE"/>
        </w:rPr>
        <w:t xml:space="preserve">؛ </w:t>
      </w:r>
      <w:r>
        <w:rPr>
          <w:rtl/>
          <w:cs/>
          <w:lang w:val="ar_AE" w:bidi="ar_AE"/>
        </w:rPr>
        <w:t>يعقوب 2:23</w:t>
      </w:r>
      <w:r>
        <w:rPr>
          <w:rtl/>
          <w:cs/>
          <w:lang w:val="ar_AE" w:bidi="ar_AE"/>
        </w:rPr>
        <w:t>). وينبغي لمن يحيا بالإيمان أن يحذو حذوه، متكلًا على الله في إرشاده ومعونته له في كل يوم. إن إبراهيم هو واحد من "شهود" كثيرين عظماء ممن جسدّوا حياة الإيمان (</w:t>
      </w:r>
      <w:r>
        <w:rPr>
          <w:rtl/>
          <w:cs/>
          <w:lang w:val="ar_AE" w:bidi="ar_AE"/>
        </w:rPr>
        <w:t xml:space="preserve">عبرانيين 12:1؛ </w:t>
      </w:r>
      <w:r>
        <w:rPr>
          <w:rtl/>
          <w:cs/>
          <w:lang w:val="ar_AE" w:bidi="ar_AE"/>
        </w:rPr>
        <w:t xml:space="preserve">انظر </w:t>
      </w:r>
      <w:r>
        <w:rPr>
          <w:rtl/>
          <w:cs/>
          <w:lang w:val="ar_AE" w:bidi="ar_AE"/>
        </w:rPr>
        <w:t>عبرانيين 11</w:t>
      </w:r>
      <w:r>
        <w:rPr>
          <w:rtl/>
          <w:cs/>
          <w:lang w:val="ar_AE" w:bidi="ar_AE"/>
        </w:rPr>
        <w:t>). إنه يلهم المؤمنين للتمسك بإيمانهم لأننا نعلم أن الله أمين.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11:26–25:11؛</w:t>
      </w:r>
      <w:r>
        <w:rPr>
          <w:rtl/>
          <w:cs/>
          <w:lang w:val="ar_AE" w:bidi="ar_AE"/>
        </w:rPr>
        <w:t xml:space="preserve"> </w:t>
      </w:r>
      <w:r>
        <w:rPr>
          <w:rtl/>
          <w:cs/>
          <w:lang w:val="ar_AE" w:bidi="ar_AE"/>
        </w:rPr>
        <w:t>26:2–5؛</w:t>
      </w:r>
      <w:r>
        <w:rPr>
          <w:rtl/>
          <w:cs/>
          <w:lang w:val="ar_AE" w:bidi="ar_AE"/>
        </w:rPr>
        <w:t xml:space="preserve"> </w:t>
      </w:r>
      <w:r>
        <w:rPr>
          <w:rtl/>
          <w:cs/>
          <w:lang w:val="ar_AE" w:bidi="ar_AE"/>
        </w:rPr>
        <w:t>خروج 3:15–16؛</w:t>
      </w:r>
      <w:r>
        <w:rPr>
          <w:rtl/>
          <w:cs/>
          <w:lang w:val="ar_AE" w:bidi="ar_AE"/>
        </w:rPr>
        <w:t xml:space="preserve"> </w:t>
      </w:r>
      <w:r>
        <w:rPr>
          <w:rtl/>
          <w:cs/>
          <w:lang w:val="ar_AE" w:bidi="ar_AE"/>
        </w:rPr>
        <w:t>6:3؛</w:t>
      </w:r>
      <w:r>
        <w:rPr>
          <w:rtl/>
          <w:cs/>
          <w:lang w:val="ar_AE" w:bidi="ar_AE"/>
        </w:rPr>
        <w:t xml:space="preserve"> </w:t>
      </w:r>
      <w:r>
        <w:rPr>
          <w:rtl/>
          <w:cs/>
          <w:lang w:val="ar_AE" w:bidi="ar_AE"/>
        </w:rPr>
        <w:t>32:13؛</w:t>
      </w:r>
      <w:r>
        <w:rPr>
          <w:rtl/>
          <w:cs/>
          <w:lang w:val="ar_AE" w:bidi="ar_AE"/>
        </w:rPr>
        <w:t xml:space="preserve"> </w:t>
      </w:r>
      <w:r>
        <w:rPr>
          <w:rtl/>
          <w:cs/>
          <w:lang w:val="ar_AE" w:bidi="ar_AE"/>
        </w:rPr>
        <w:t>يشوع 24:2–3؛</w:t>
      </w:r>
      <w:r>
        <w:rPr>
          <w:rtl/>
          <w:cs/>
          <w:lang w:val="ar_AE" w:bidi="ar_AE"/>
        </w:rPr>
        <w:t xml:space="preserve"> </w:t>
      </w:r>
      <w:r>
        <w:rPr>
          <w:rtl/>
          <w:cs/>
          <w:lang w:val="ar_AE" w:bidi="ar_AE"/>
        </w:rPr>
        <w:t>1أخبار الأيام 1:27–34؛</w:t>
      </w:r>
      <w:r>
        <w:rPr>
          <w:rtl/>
          <w:cs/>
          <w:lang w:val="ar_AE" w:bidi="ar_AE"/>
        </w:rPr>
        <w:t xml:space="preserve"> </w:t>
      </w:r>
      <w:r>
        <w:rPr>
          <w:rtl/>
          <w:cs/>
          <w:lang w:val="ar_AE" w:bidi="ar_AE"/>
        </w:rPr>
        <w:t>2 أخبار الأيام 20:7؛</w:t>
      </w:r>
      <w:r>
        <w:rPr>
          <w:rtl/>
          <w:cs/>
          <w:lang w:val="ar_AE" w:bidi="ar_AE"/>
        </w:rPr>
        <w:t xml:space="preserve"> </w:t>
      </w:r>
      <w:r>
        <w:rPr>
          <w:rtl/>
          <w:cs/>
          <w:lang w:val="ar_AE" w:bidi="ar_AE"/>
        </w:rPr>
        <w:t>إشعياء 29:22؛</w:t>
      </w:r>
      <w:r>
        <w:rPr>
          <w:rtl/>
          <w:cs/>
          <w:lang w:val="ar_AE" w:bidi="ar_AE"/>
        </w:rPr>
        <w:t xml:space="preserve"> </w:t>
      </w:r>
      <w:r>
        <w:rPr>
          <w:rtl/>
          <w:cs/>
          <w:lang w:val="ar_AE" w:bidi="ar_AE"/>
        </w:rPr>
        <w:t>41:8؛</w:t>
      </w:r>
      <w:r>
        <w:rPr>
          <w:rtl/>
          <w:cs/>
          <w:lang w:val="ar_AE" w:bidi="ar_AE"/>
        </w:rPr>
        <w:t xml:space="preserve"> </w:t>
      </w:r>
      <w:r>
        <w:rPr>
          <w:rtl/>
          <w:cs/>
          <w:lang w:val="ar_AE" w:bidi="ar_AE"/>
        </w:rPr>
        <w:t>51:1–2؛</w:t>
      </w:r>
      <w:r>
        <w:rPr>
          <w:rtl/>
          <w:cs/>
          <w:lang w:val="ar_AE" w:bidi="ar_AE"/>
        </w:rPr>
        <w:t xml:space="preserve"> </w:t>
      </w:r>
      <w:r>
        <w:rPr>
          <w:rtl/>
          <w:cs/>
          <w:lang w:val="ar_AE" w:bidi="ar_AE"/>
        </w:rPr>
        <w:t>حزقيال 33:24؛</w:t>
      </w:r>
      <w:r>
        <w:rPr>
          <w:rtl/>
          <w:cs/>
          <w:lang w:val="ar_AE" w:bidi="ar_AE"/>
        </w:rPr>
        <w:t xml:space="preserve"> </w:t>
      </w:r>
      <w:r>
        <w:rPr>
          <w:rtl/>
          <w:cs/>
          <w:lang w:val="ar_AE" w:bidi="ar_AE"/>
        </w:rPr>
        <w:t>متى 1:1–2؛</w:t>
      </w:r>
      <w:r>
        <w:rPr>
          <w:rtl/>
          <w:cs/>
          <w:lang w:val="ar_AE" w:bidi="ar_AE"/>
        </w:rPr>
        <w:t xml:space="preserve"> </w:t>
      </w:r>
      <w:r>
        <w:rPr>
          <w:rtl/>
          <w:cs/>
          <w:lang w:val="ar_AE" w:bidi="ar_AE"/>
        </w:rPr>
        <w:t>3:9؛</w:t>
      </w:r>
      <w:r>
        <w:rPr>
          <w:rtl/>
          <w:cs/>
          <w:lang w:val="ar_AE" w:bidi="ar_AE"/>
        </w:rPr>
        <w:t xml:space="preserve"> </w:t>
      </w:r>
      <w:r>
        <w:rPr>
          <w:rtl/>
          <w:cs/>
          <w:lang w:val="ar_AE" w:bidi="ar_AE"/>
        </w:rPr>
        <w:t>8:11</w:t>
      </w:r>
      <w:r>
        <w:rPr>
          <w:rtl/>
          <w:cs/>
          <w:lang w:val="ar_AE" w:bidi="ar_AE"/>
        </w:rPr>
        <w:t xml:space="preserve">؛ </w:t>
      </w:r>
      <w:r>
        <w:rPr>
          <w:rtl/>
          <w:cs/>
          <w:lang w:val="ar_AE" w:bidi="ar_AE"/>
        </w:rPr>
        <w:t>22:31–33</w:t>
      </w:r>
      <w:r>
        <w:rPr>
          <w:rtl/>
          <w:cs/>
          <w:lang w:val="ar_AE" w:bidi="ar_AE"/>
        </w:rPr>
        <w:t xml:space="preserve">؛ </w:t>
      </w:r>
      <w:r>
        <w:rPr>
          <w:rtl/>
          <w:cs/>
          <w:lang w:val="ar_AE" w:bidi="ar_AE"/>
        </w:rPr>
        <w:t>لوقا 16:19–31</w:t>
      </w:r>
      <w:r>
        <w:rPr>
          <w:rtl/>
          <w:cs/>
          <w:lang w:val="ar_AE" w:bidi="ar_AE"/>
        </w:rPr>
        <w:t xml:space="preserve">؛ </w:t>
      </w:r>
      <w:r>
        <w:rPr>
          <w:rtl/>
          <w:cs/>
          <w:lang w:val="ar_AE" w:bidi="ar_AE"/>
        </w:rPr>
        <w:t>يوحنا 8:31–58</w:t>
      </w:r>
      <w:r>
        <w:rPr>
          <w:rtl/>
          <w:cs/>
          <w:lang w:val="ar_AE" w:bidi="ar_AE"/>
        </w:rPr>
        <w:t xml:space="preserve">؛ </w:t>
      </w:r>
      <w:r>
        <w:rPr>
          <w:rtl/>
          <w:cs/>
          <w:lang w:val="ar_AE" w:bidi="ar_AE"/>
        </w:rPr>
        <w:t>أعمال الرسل 7:2–8</w:t>
      </w:r>
      <w:r>
        <w:rPr>
          <w:rtl/>
          <w:cs/>
          <w:lang w:val="ar_AE" w:bidi="ar_AE"/>
        </w:rPr>
        <w:t xml:space="preserve">؛ </w:t>
      </w:r>
      <w:r>
        <w:rPr>
          <w:rtl/>
          <w:cs/>
          <w:lang w:val="ar_AE" w:bidi="ar_AE"/>
        </w:rPr>
        <w:t>رومية 4:1–23</w:t>
      </w:r>
      <w:r>
        <w:rPr>
          <w:rtl/>
          <w:cs/>
          <w:lang w:val="ar_AE" w:bidi="ar_AE"/>
        </w:rPr>
        <w:t xml:space="preserve">؛ </w:t>
      </w:r>
      <w:r>
        <w:rPr>
          <w:rtl/>
          <w:cs/>
          <w:lang w:val="ar_AE" w:bidi="ar_AE"/>
        </w:rPr>
        <w:t>9:5–9</w:t>
      </w:r>
      <w:r>
        <w:rPr>
          <w:rtl/>
          <w:cs/>
          <w:lang w:val="ar_AE" w:bidi="ar_AE"/>
        </w:rPr>
        <w:t xml:space="preserve">؛ </w:t>
      </w:r>
      <w:r>
        <w:rPr>
          <w:rtl/>
          <w:cs/>
          <w:lang w:val="ar_AE" w:bidi="ar_AE"/>
        </w:rPr>
        <w:t>11:16–17</w:t>
      </w:r>
      <w:r>
        <w:rPr>
          <w:rtl/>
          <w:cs/>
          <w:lang w:val="ar_AE" w:bidi="ar_AE"/>
        </w:rPr>
        <w:t xml:space="preserve">؛ </w:t>
      </w:r>
      <w:r>
        <w:rPr>
          <w:rtl/>
          <w:cs/>
          <w:lang w:val="ar_AE" w:bidi="ar_AE"/>
        </w:rPr>
        <w:t>غلاطية 3:6–29</w:t>
      </w:r>
      <w:r>
        <w:rPr>
          <w:rtl/>
          <w:cs/>
          <w:lang w:val="ar_AE" w:bidi="ar_AE"/>
        </w:rPr>
        <w:t xml:space="preserve">؛ </w:t>
      </w:r>
      <w:r>
        <w:rPr>
          <w:rtl/>
          <w:cs/>
          <w:lang w:val="ar_AE" w:bidi="ar_AE"/>
        </w:rPr>
        <w:t>عبرانيين 6:13–15</w:t>
      </w:r>
      <w:r>
        <w:rPr>
          <w:rtl/>
          <w:cs/>
          <w:lang w:val="ar_AE" w:bidi="ar_AE"/>
        </w:rPr>
        <w:t xml:space="preserve">؛ </w:t>
      </w:r>
      <w:r>
        <w:rPr>
          <w:rtl/>
          <w:cs/>
          <w:lang w:val="ar_AE" w:bidi="ar_AE"/>
        </w:rPr>
        <w:t>11:8–12،</w:t>
      </w:r>
      <w:r>
        <w:rPr>
          <w:rtl/>
          <w:cs/>
          <w:lang w:val="ar_AE" w:bidi="ar_AE"/>
        </w:rPr>
        <w:t xml:space="preserve"> </w:t>
      </w:r>
      <w:r>
        <w:rPr>
          <w:rtl/>
          <w:cs/>
          <w:lang w:val="ar_AE" w:bidi="ar_AE"/>
        </w:rPr>
        <w:t>17–19</w:t>
      </w:r>
      <w:r>
        <w:rPr>
          <w:rtl/>
          <w:cs/>
          <w:lang w:val="ar_AE" w:bidi="ar_AE"/>
        </w:rPr>
        <w:t xml:space="preserve">؛ </w:t>
      </w:r>
      <w:r>
        <w:rPr>
          <w:rtl/>
          <w:cs/>
          <w:lang w:val="ar_AE" w:bidi="ar_AE"/>
        </w:rPr>
        <w:t>يعقوب 2:21–23.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أبْشَالُوم</w:t>
      </w:r>
      <w:r>
        <w:rPr>
          <w:rtl/>
          <w:cs/>
          <w:lang w:val="ar_AE" w:bidi="ar_AE"/>
        </w:rPr>
      </w:r>
    </w:p>
    <w:p>
      <w:pPr>
        <w:bidi/>
      </w:pPr>
      <w:r>
        <w:rPr>
          <w:rtl/>
          <w:cs/>
          <w:lang w:val="ar_AE" w:bidi="ar_AE"/>
        </w:rPr>
      </w:r>
      <w:r>
        <w:rPr>
          <w:rtl/>
          <w:cs/>
          <w:lang w:val="ar_AE" w:bidi="ar_AE"/>
        </w:rPr>
        <w:t>أبْشَالُوم هو ابن الملك داود. ويذكر الكتاب المقدس أن أبْشَالُوم "</w:t>
      </w:r>
      <w:r>
        <w:rPr>
          <w:rtl/>
          <w:cs/>
          <w:lang w:val="ar_AE" w:bidi="ar_AE"/>
        </w:rPr>
        <w:t>رَجُلٌ جَمِيلٌ وَمَمْدُوحٌ جِدًّا</w:t>
      </w:r>
      <w:r>
        <w:rPr>
          <w:rtl/>
          <w:cs/>
          <w:lang w:val="ar_AE" w:bidi="ar_AE"/>
        </w:rPr>
        <w:t>" (</w:t>
      </w:r>
      <w:r>
        <w:rPr>
          <w:rtl/>
          <w:cs/>
          <w:lang w:val="ar_AE" w:bidi="ar_AE"/>
        </w:rPr>
        <w:t>2صموئيل 14:25–26</w:t>
      </w:r>
      <w:r>
        <w:rPr>
          <w:rtl/>
          <w:cs/>
          <w:lang w:val="ar_AE" w:bidi="ar_AE"/>
        </w:rPr>
        <w:t xml:space="preserve">). عندما اغتصب أمنون الأخ غير الشقيق لأبشالوم </w:t>
      </w:r>
      <w:r>
        <w:rPr>
          <w:rtl/>
          <w:cs/>
          <w:lang w:val="ar_AE" w:bidi="ar_AE"/>
        </w:rPr>
        <w:t xml:space="preserve">ثَامَار </w:t>
      </w:r>
      <w:r>
        <w:rPr>
          <w:rtl/>
          <w:cs/>
          <w:lang w:val="ar_AE" w:bidi="ar_AE"/>
        </w:rPr>
        <w:t>أخته وأذلها ونبذها، راعاها أبْشَالُوم وحماها (</w:t>
      </w:r>
      <w:r>
        <w:rPr>
          <w:rtl/>
          <w:cs/>
          <w:lang w:val="ar_AE" w:bidi="ar_AE"/>
        </w:rPr>
        <w:t>2صموئيل 13:1–20</w:t>
      </w:r>
      <w:r>
        <w:rPr>
          <w:rtl/>
          <w:cs/>
          <w:lang w:val="ar_AE" w:bidi="ar_AE"/>
        </w:rPr>
        <w:t xml:space="preserve">). ربما كان أمنون يتوقع معاقبة داود له، لكن داود </w:t>
      </w:r>
      <w:r>
        <w:rPr>
          <w:rtl/>
          <w:cs/>
          <w:lang w:val="ar_AE" w:bidi="ar_AE"/>
        </w:rPr>
        <w:t xml:space="preserve">لم يحرك ساكنًا </w:t>
      </w:r>
      <w:r>
        <w:rPr>
          <w:rtl/>
          <w:cs/>
          <w:lang w:val="ar_AE" w:bidi="ar_AE"/>
        </w:rPr>
        <w:t>(</w:t>
      </w:r>
      <w:r>
        <w:rPr>
          <w:rtl/>
          <w:cs/>
          <w:lang w:val="ar_AE" w:bidi="ar_AE"/>
        </w:rPr>
        <w:t>2صموئيل 13:21</w:t>
      </w:r>
      <w:r>
        <w:rPr>
          <w:rtl/>
          <w:cs/>
          <w:lang w:val="ar_AE" w:bidi="ar_AE"/>
        </w:rPr>
        <w:t>). ازداد غضب أبْشَالُوم وكراهيته لأمنون طيلة سنتين من وقوع الحادثة (</w:t>
      </w:r>
      <w:r>
        <w:rPr>
          <w:rtl/>
          <w:cs/>
          <w:lang w:val="ar_AE" w:bidi="ar_AE"/>
        </w:rPr>
        <w:t>2صموئيل 13:22</w:t>
      </w:r>
      <w:r>
        <w:rPr>
          <w:rtl/>
          <w:cs/>
          <w:lang w:val="ar_AE" w:bidi="ar_AE"/>
        </w:rPr>
        <w:t xml:space="preserve">). فقتل أبْشَالُوم أمنون وهرب إلى جده </w:t>
      </w:r>
      <w:r>
        <w:rPr>
          <w:rtl/>
          <w:cs/>
          <w:lang w:val="ar_AE" w:bidi="ar_AE"/>
        </w:rPr>
        <w:t>تِلْمَاي بْن عَمِّيهُود مَلِك جَشُور.</w:t>
      </w:r>
      <w:r>
        <w:rPr>
          <w:rtl/>
          <w:cs/>
          <w:lang w:val="ar_AE" w:bidi="ar_AE"/>
        </w:rPr>
        <w:t xml:space="preserve"> (</w:t>
      </w:r>
      <w:r>
        <w:rPr>
          <w:rtl/>
          <w:cs/>
          <w:lang w:val="ar_AE" w:bidi="ar_AE"/>
        </w:rPr>
        <w:t>2صموئيل 13:23–39</w:t>
      </w:r>
      <w:r>
        <w:rPr>
          <w:rtl/>
          <w:cs/>
          <w:lang w:val="ar_AE" w:bidi="ar_AE"/>
        </w:rPr>
        <w:t>).</w:t>
      </w:r>
    </w:p>
    <w:p>
      <w:pPr>
        <w:bidi/>
      </w:pPr>
      <w:r>
        <w:rPr>
          <w:rtl/>
          <w:cs/>
          <w:lang w:val="ar_AE" w:bidi="ar_AE"/>
        </w:rPr>
      </w:r>
      <w:r>
        <w:rPr>
          <w:rtl/>
          <w:cs/>
          <w:lang w:val="ar_AE" w:bidi="ar_AE"/>
        </w:rPr>
        <w:t>بعد ثلاث سنوات، أقنع يوآب داود بإعادة أبْشَالُوم. لكن داود لم يعاقب أبْشَالُوم ولا تصالح معه. تمتع أبْشَالُوم بامتياز العيش في أورشليم طيلة عامين، لكنه شعر بعزلة شديدة. ثم أصرّ على رؤية الملك. وحين التقيا بدا وكأنهما تصالحا (</w:t>
      </w:r>
      <w:r>
        <w:rPr>
          <w:rtl/>
          <w:cs/>
          <w:lang w:val="ar_AE" w:bidi="ar_AE"/>
        </w:rPr>
        <w:t>2 صموئيل 14:28–33</w:t>
      </w:r>
      <w:r>
        <w:rPr>
          <w:rtl/>
          <w:cs/>
          <w:lang w:val="ar_AE" w:bidi="ar_AE"/>
        </w:rPr>
        <w:t>).</w:t>
      </w:r>
    </w:p>
    <w:p>
      <w:pPr>
        <w:bidi/>
      </w:pPr>
      <w:r>
        <w:rPr>
          <w:rtl/>
          <w:cs/>
          <w:lang w:val="ar_AE" w:bidi="ar_AE"/>
        </w:rPr>
      </w:r>
      <w:r>
        <w:rPr>
          <w:rtl/>
          <w:cs/>
          <w:lang w:val="ar_AE" w:bidi="ar_AE"/>
        </w:rPr>
        <w:t>على الأرجح كان هذا الاجتماع لأبشالوم بمثابة خطوة نحو العرش؛ إذ بدأ أبْشَالُوم حملة لإضعاف أواصر ثقة الشعب في داود (</w:t>
      </w:r>
      <w:r>
        <w:rPr>
          <w:rtl/>
          <w:cs/>
          <w:lang w:val="ar_AE" w:bidi="ar_AE"/>
        </w:rPr>
        <w:t>2صموئيل 15:1–6</w:t>
      </w:r>
      <w:r>
        <w:rPr>
          <w:rtl/>
          <w:cs/>
          <w:lang w:val="ar_AE" w:bidi="ar_AE"/>
        </w:rPr>
        <w:t>). في النهاية، نجحت أساليب أبْشَالُوم الخادعة. وبدأ تَمَرُّدًا، فجمع مؤيدين في حبرون من جميع أنحاء إسرائيل. وحين علم داود بما كان يفعله أبْشَالُوم، لم يكن أمامه سوى الفِرَار من أورشليم (</w:t>
      </w:r>
      <w:r>
        <w:rPr>
          <w:rtl/>
          <w:cs/>
          <w:lang w:val="ar_AE" w:bidi="ar_AE"/>
        </w:rPr>
        <w:t>2صموئيل 15:13–37</w:t>
      </w:r>
      <w:r>
        <w:rPr>
          <w:rtl/>
          <w:cs/>
          <w:lang w:val="ar_AE" w:bidi="ar_AE"/>
        </w:rPr>
        <w:t xml:space="preserve">؛ انظر </w:t>
      </w:r>
      <w:r>
        <w:rPr>
          <w:rtl/>
          <w:cs/>
          <w:lang w:val="ar_AE" w:bidi="ar_AE"/>
        </w:rPr>
        <w:t>مزمور 3</w:t>
      </w:r>
      <w:r>
        <w:rPr>
          <w:rtl/>
          <w:cs/>
          <w:lang w:val="ar_AE" w:bidi="ar_AE"/>
        </w:rPr>
        <w:t>).</w:t>
      </w:r>
    </w:p>
    <w:p>
      <w:pPr>
        <w:bidi/>
      </w:pPr>
      <w:r>
        <w:rPr>
          <w:rtl/>
          <w:cs/>
          <w:lang w:val="ar_AE" w:bidi="ar_AE"/>
        </w:rPr>
      </w:r>
      <w:r>
        <w:rPr>
          <w:rtl/>
          <w:cs/>
          <w:lang w:val="ar_AE" w:bidi="ar_AE"/>
        </w:rPr>
        <w:t xml:space="preserve">كان أخِيتُوفَل أحكم مشيري الملك داود. وعندما وصل أبْشَالُوم إلى أورشليم، انضم أخِيتُوفَل إلى أبْشَالُوم ونصحه بشن هجوم سريع حين كان داود في حالة ضعف. ومع ذلك، اقترح حُوشَاي، العميل السري لداود، جمع المزيد من القوات وشن هجوم بقوة كاسحة. فنالت هذه النصيحة استحسان أبْشَالُوم، لكنها كانت خطأ فادحًا. كان كلا المستشارين يعلمان أن منح الوقت لمحاربين ذوي خبرة كداود ورجاله لاستجماع وحشد القوات والاستطلاع والتخطيط كان خطئًا فداحًا. </w:t>
      </w:r>
    </w:p>
    <w:p>
      <w:pPr>
        <w:bidi/>
      </w:pPr>
      <w:r>
        <w:rPr>
          <w:rtl/>
          <w:cs/>
          <w:lang w:val="ar_AE" w:bidi="ar_AE"/>
        </w:rPr>
      </w:r>
      <w:r>
        <w:rPr>
          <w:rtl/>
          <w:cs/>
          <w:lang w:val="ar_AE" w:bidi="ar_AE"/>
        </w:rPr>
        <w:t xml:space="preserve">عندما قاد أبْشَالُوم قواته عبر ٱلأردنّ للاقتتال، كان داود وقواته الموالية له قد </w:t>
      </w:r>
      <w:r>
        <w:rPr>
          <w:rtl/>
          <w:cs/>
          <w:lang w:val="ar_AE" w:bidi="ar_AE"/>
        </w:rPr>
        <w:t xml:space="preserve">أخذوا قسطًا وافرًا من الراحة </w:t>
      </w:r>
      <w:r>
        <w:rPr>
          <w:rtl/>
          <w:cs/>
          <w:lang w:val="ar_AE" w:bidi="ar_AE"/>
        </w:rPr>
        <w:t>تحت قيادة القادة الأكْفاء يُوآب، أَبِيشَاي، وإِتَّاي الجَتِّيّ. فتفوق رجال داود على القُوَى الأكبر لأبْشَالُوم وهزموهم. هرب أبْشَالُوم على بغل، لكن شعره الطويل علق في شجرة (فتَعَلَّق رَأْسُه بِالبُطْمَة). وجد يوآب ورجاله أبْشَالُوم معلقًا بلا حيلة فقتلوه، على عكس رغبة داود وأمره لهم أن يترفقوا بابنه (</w:t>
      </w:r>
      <w:r>
        <w:rPr>
          <w:rtl/>
          <w:cs/>
          <w:lang w:val="ar_AE" w:bidi="ar_AE"/>
        </w:rPr>
        <w:t>2صموئيل 18:1–18</w:t>
      </w:r>
      <w:r>
        <w:rPr>
          <w:rtl/>
          <w:cs/>
          <w:lang w:val="ar_AE" w:bidi="ar_AE"/>
        </w:rPr>
        <w:t>).</w:t>
      </w:r>
    </w:p>
    <w:p>
      <w:pPr>
        <w:bidi/>
      </w:pPr>
      <w:r>
        <w:rPr>
          <w:rtl/>
          <w:cs/>
          <w:lang w:val="ar_AE" w:bidi="ar_AE"/>
        </w:rPr>
      </w:r>
    </w:p>
    <w:p>
      <w:pPr>
        <w:bidi/>
      </w:pPr>
      <w:r>
        <w:rPr>
          <w:rtl/>
          <w:cs/>
          <w:lang w:val="ar_AE" w:bidi="ar_AE"/>
        </w:rPr>
      </w:r>
      <w:r>
        <w:rPr>
          <w:rtl/>
          <w:cs/>
          <w:lang w:val="ar_AE" w:bidi="ar_AE"/>
        </w:rPr>
        <w:t>لقد صدم موت أبْشَالُوم داود، حتى كاد حزنه عليه أن يطرد الذين خاطروا بحياتهم لصدّ تمرد أبْشَالُوم ضد المملكة (</w:t>
      </w:r>
      <w:r>
        <w:rPr>
          <w:rtl/>
          <w:cs/>
          <w:lang w:val="ar_AE" w:bidi="ar_AE"/>
        </w:rPr>
        <w:t>2صموئيل 18:33–19:8</w:t>
      </w:r>
      <w:r>
        <w:rPr>
          <w:rtl/>
          <w:cs/>
          <w:lang w:val="ar_AE" w:bidi="ar_AE"/>
        </w:rPr>
        <w:t>). كان لدى أبْشَالُوم أسبابًا لعدم رضاه عن حكم داود. لكن أبْشَالُوم عِوَض أن يحذو حذو أبيه في الاتكال على الرب واحترام الملك الممسوح، بدأ تمردًا أفضى إلى موته (</w:t>
      </w:r>
      <w:r>
        <w:rPr>
          <w:rtl/>
          <w:cs/>
          <w:lang w:val="ar_AE" w:bidi="ar_AE"/>
        </w:rPr>
        <w:t>1صموئيل 24:5–11</w:t>
      </w:r>
      <w:r>
        <w:rPr>
          <w:rtl/>
          <w:cs/>
          <w:lang w:val="ar_AE" w:bidi="ar_AE"/>
        </w:rPr>
        <w:t xml:space="preserve">؛ </w:t>
      </w:r>
      <w:r>
        <w:rPr>
          <w:rtl/>
          <w:cs/>
          <w:lang w:val="ar_AE" w:bidi="ar_AE"/>
        </w:rPr>
        <w:t>26:5–24</w:t>
      </w:r>
      <w:r>
        <w:rPr>
          <w:rtl/>
          <w:cs/>
          <w:lang w:val="ar_AE" w:bidi="ar_AE"/>
        </w:rPr>
        <w:t>).</w:t>
      </w:r>
    </w:p>
    <w:p>
      <w:pPr>
        <w:bidi/>
      </w:pPr>
      <w:r>
        <w:rPr>
          <w:rtl/>
          <w:cs/>
          <w:lang w:val="ar_AE" w:bidi="ar_AE"/>
        </w:rPr>
      </w:r>
      <w:r>
        <w:rPr>
          <w:u w:val="single"/>
          <w:rtl/>
          <w:cs/>
          <w:lang w:val="ar_AE" w:bidi="ar_AE"/>
        </w:rPr>
        <w:t>مقاطع كتابية لدراسة أعم</w:t>
      </w:r>
      <w:r>
        <w:rPr>
          <w:rtl/>
          <w:cs/>
          <w:lang w:val="ar_AE" w:bidi="ar_AE"/>
        </w:rPr>
        <w:t>ق</w:t>
      </w:r>
    </w:p>
    <w:p>
      <w:pPr>
        <w:bidi/>
      </w:pPr>
      <w:r>
        <w:rPr>
          <w:rtl/>
          <w:cs/>
          <w:lang w:val="ar_AE" w:bidi="ar_AE"/>
        </w:rPr>
      </w:r>
      <w:r>
        <w:rPr>
          <w:rtl/>
          <w:cs/>
          <w:lang w:val="ar_AE" w:bidi="ar_AE"/>
        </w:rPr>
        <w:t>2صموئيل 3:3</w:t>
      </w:r>
      <w:r>
        <w:rPr>
          <w:rtl/>
          <w:cs/>
          <w:lang w:val="ar_AE" w:bidi="ar_AE"/>
        </w:rPr>
        <w:t xml:space="preserve">؛ </w:t>
      </w:r>
      <w:r>
        <w:rPr>
          <w:rtl/>
          <w:cs/>
          <w:lang w:val="ar_AE" w:bidi="ar_AE"/>
        </w:rPr>
        <w:t>2صموئيل 13:1–19:10</w:t>
      </w:r>
      <w:r>
        <w:rPr>
          <w:rtl/>
          <w:cs/>
          <w:lang w:val="ar_AE" w:bidi="ar_AE"/>
        </w:rPr>
        <w:t xml:space="preserve">؛ </w:t>
      </w:r>
      <w:r>
        <w:rPr>
          <w:rtl/>
          <w:cs/>
          <w:lang w:val="ar_AE" w:bidi="ar_AE"/>
        </w:rPr>
        <w:t>1ملوك 2:7</w:t>
      </w:r>
      <w:r>
        <w:rPr>
          <w:rtl/>
          <w:cs/>
          <w:lang w:val="ar_AE" w:bidi="ar_AE"/>
        </w:rPr>
        <w:t xml:space="preserve">؛ </w:t>
      </w:r>
      <w:r>
        <w:rPr>
          <w:rtl/>
          <w:cs/>
          <w:lang w:val="ar_AE" w:bidi="ar_AE"/>
        </w:rPr>
        <w:t>15:2،</w:t>
      </w:r>
      <w:r>
        <w:rPr>
          <w:rtl/>
          <w:cs/>
          <w:lang w:val="ar_AE" w:bidi="ar_AE"/>
        </w:rPr>
        <w:t xml:space="preserve"> </w:t>
      </w:r>
      <w:r>
        <w:rPr>
          <w:rtl/>
          <w:cs/>
          <w:lang w:val="ar_AE" w:bidi="ar_AE"/>
        </w:rPr>
        <w:t>10</w:t>
      </w:r>
      <w:r>
        <w:rPr>
          <w:rtl/>
          <w:cs/>
          <w:lang w:val="ar_AE" w:bidi="ar_AE"/>
        </w:rPr>
        <w:t xml:space="preserve">؛ </w:t>
      </w:r>
      <w:r>
        <w:rPr>
          <w:rtl/>
          <w:cs/>
          <w:lang w:val="ar_AE" w:bidi="ar_AE"/>
        </w:rPr>
        <w:t>1أخبار الأيام 3:2</w:t>
      </w:r>
      <w:r>
        <w:rPr>
          <w:rtl/>
          <w:cs/>
          <w:lang w:val="ar_AE" w:bidi="ar_AE"/>
        </w:rPr>
        <w:t xml:space="preserve">؛ </w:t>
      </w:r>
      <w:r>
        <w:rPr>
          <w:rtl/>
          <w:cs/>
          <w:lang w:val="ar_AE" w:bidi="ar_AE"/>
        </w:rPr>
        <w:t>مزمور 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أَبْشَاي</w:t>
      </w:r>
      <w:r>
        <w:rPr>
          <w:rtl/>
          <w:cs/>
          <w:lang w:val="ar_AE" w:bidi="ar_AE"/>
        </w:rPr>
      </w:r>
    </w:p>
    <w:p>
      <w:pPr>
        <w:bidi/>
      </w:pPr>
      <w:r>
        <w:rPr>
          <w:rtl/>
          <w:cs/>
          <w:lang w:val="ar_AE" w:bidi="ar_AE"/>
        </w:rPr>
      </w:r>
      <w:r>
        <w:rPr>
          <w:rtl/>
          <w:cs/>
          <w:lang w:val="ar_AE" w:bidi="ar_AE"/>
        </w:rPr>
        <w:t>كان أَبْشَاي محاربًا قويًا وناجحًا وقائدًا في جيش داود. أَبْشَاي هو ابن صَرُويَةَ أخت داود، وأخو يُوآب وَعَسَائِيل (</w:t>
      </w:r>
      <w:r>
        <w:rPr>
          <w:rtl/>
          <w:cs/>
          <w:lang w:val="ar_AE" w:bidi="ar_AE"/>
        </w:rPr>
        <w:t>1أخبار الأيام 2:13–16</w:t>
      </w:r>
      <w:r>
        <w:rPr>
          <w:rtl/>
          <w:cs/>
          <w:lang w:val="ar_AE" w:bidi="ar_AE"/>
        </w:rPr>
        <w:t xml:space="preserve">). </w:t>
      </w:r>
    </w:p>
    <w:p>
      <w:pPr>
        <w:bidi/>
      </w:pPr>
      <w:r>
        <w:rPr>
          <w:rtl/>
          <w:cs/>
          <w:lang w:val="ar_AE" w:bidi="ar_AE"/>
        </w:rPr>
      </w:r>
      <w:r>
        <w:rPr>
          <w:rtl/>
          <w:cs/>
          <w:lang w:val="ar_AE" w:bidi="ar_AE"/>
        </w:rPr>
        <w:t>كان أَبْشَاي مخلصًا لداود بشدة ولطالما كان يقترح استخدام العنف ضد أعداء داود. مكّن الله داود وأَبْشَاي من الدخول لمحلّة (معسكر) شاول الحربي حين كانت قواته مضطجعة نائمة. أراد أَبْشَاي قتل شاول، لكن داود منعه. لاحقًا، حينما تمرد أبشالوم، اضطر داود أن يغادر أورشليم. و</w:t>
      </w:r>
      <w:r>
        <w:rPr>
          <w:rtl/>
          <w:cs/>
          <w:lang w:val="ar_AE" w:bidi="ar_AE"/>
        </w:rPr>
        <w:t>شِمْعِي</w:t>
      </w:r>
      <w:r>
        <w:rPr>
          <w:rtl/>
          <w:cs/>
          <w:lang w:val="ar_AE" w:bidi="ar_AE"/>
        </w:rPr>
        <w:t xml:space="preserve">، أحد أفراد عائلة شاول، لعن الملك، وأراد أَبْشَاي قتل </w:t>
      </w:r>
      <w:r>
        <w:rPr>
          <w:rtl/>
          <w:cs/>
          <w:lang w:val="ar_AE" w:bidi="ar_AE"/>
        </w:rPr>
        <w:t xml:space="preserve">شِمْعِي </w:t>
      </w:r>
      <w:r>
        <w:rPr>
          <w:rtl/>
          <w:cs/>
          <w:lang w:val="ar_AE" w:bidi="ar_AE"/>
        </w:rPr>
        <w:t>(</w:t>
      </w:r>
      <w:r>
        <w:rPr>
          <w:rtl/>
          <w:cs/>
          <w:lang w:val="ar_AE" w:bidi="ar_AE"/>
        </w:rPr>
        <w:t>2 صموئيل 16:5–9</w:t>
      </w:r>
      <w:r>
        <w:rPr>
          <w:rtl/>
          <w:cs/>
          <w:lang w:val="ar_AE" w:bidi="ar_AE"/>
        </w:rPr>
        <w:t>). رفض داود هذه الفكرة مرتين (</w:t>
      </w:r>
      <w:r>
        <w:rPr>
          <w:rtl/>
          <w:cs/>
          <w:lang w:val="ar_AE" w:bidi="ar_AE"/>
        </w:rPr>
        <w:t>2 صموئيل 16:10–13؛</w:t>
      </w:r>
      <w:r>
        <w:rPr>
          <w:rtl/>
          <w:cs/>
          <w:lang w:val="ar_AE" w:bidi="ar_AE"/>
        </w:rPr>
        <w:t xml:space="preserve"> </w:t>
      </w:r>
      <w:r>
        <w:rPr>
          <w:rtl/>
          <w:cs/>
          <w:lang w:val="ar_AE" w:bidi="ar_AE"/>
        </w:rPr>
        <w:t>19:18–23</w:t>
      </w:r>
      <w:r>
        <w:rPr>
          <w:rtl/>
          <w:cs/>
          <w:lang w:val="ar_AE" w:bidi="ar_AE"/>
        </w:rPr>
        <w:t xml:space="preserve">). ظهرت رغبة أَبْشَاي وإخوته في الانتقام أيضًا في وقت سابق: بعد أن قتل </w:t>
      </w:r>
      <w:r>
        <w:rPr>
          <w:rtl/>
          <w:cs/>
          <w:lang w:val="ar_AE" w:bidi="ar_AE"/>
        </w:rPr>
        <w:t>أَبْنَيْر</w:t>
      </w:r>
      <w:r>
        <w:rPr>
          <w:rtl/>
          <w:cs/>
          <w:lang w:val="ar_AE" w:bidi="ar_AE"/>
        </w:rPr>
        <w:t xml:space="preserve">، قائد جيش شاول، عَسَائِيل شقيق أَبْشَاي دفاعًا عن النفس، قتل يوآب وأَبْشَاي </w:t>
      </w:r>
      <w:r>
        <w:rPr>
          <w:rtl/>
          <w:cs/>
          <w:lang w:val="ar_AE" w:bidi="ar_AE"/>
        </w:rPr>
        <w:t xml:space="preserve">أَبْنَيْر </w:t>
      </w:r>
      <w:r>
        <w:rPr>
          <w:rtl/>
          <w:cs/>
          <w:lang w:val="ar_AE" w:bidi="ar_AE"/>
        </w:rPr>
        <w:t>انتقامًا (</w:t>
      </w:r>
      <w:r>
        <w:rPr>
          <w:rtl/>
          <w:cs/>
          <w:lang w:val="ar_AE" w:bidi="ar_AE"/>
        </w:rPr>
        <w:t>2 صموئيل 3:22–30</w:t>
      </w:r>
      <w:r>
        <w:rPr>
          <w:rtl/>
          <w:cs/>
          <w:lang w:val="ar_AE" w:bidi="ar_AE"/>
        </w:rPr>
        <w:t>).</w:t>
      </w:r>
    </w:p>
    <w:p>
      <w:pPr>
        <w:bidi/>
      </w:pPr>
      <w:r>
        <w:rPr>
          <w:rtl/>
          <w:cs/>
          <w:lang w:val="ar_AE" w:bidi="ar_AE"/>
        </w:rPr>
      </w:r>
      <w:r>
        <w:rPr>
          <w:rtl/>
          <w:cs/>
          <w:lang w:val="ar_AE" w:bidi="ar_AE"/>
        </w:rPr>
        <w:t xml:space="preserve">كان أَبْشَاي شجاعًا وماهرًا. فقد قتل في إحدى المعارك ثلاثمائة جندي. لهذا أصبح قائدًا لمجموعة الثلاثين، وهي مجموعة من المحاربين المتمرسين من ذوي المهارات الحربية القتالية، وتحتل مرتبة أقل بقليل من </w:t>
      </w:r>
      <w:r>
        <w:rPr>
          <w:rtl/>
          <w:cs/>
          <w:lang w:val="ar_AE" w:bidi="ar_AE"/>
        </w:rPr>
        <w:t xml:space="preserve">الثَّلَاثَة </w:t>
      </w:r>
      <w:r>
        <w:rPr>
          <w:rtl/>
          <w:cs/>
          <w:lang w:val="ar_AE" w:bidi="ar_AE"/>
        </w:rPr>
        <w:t>(</w:t>
      </w:r>
      <w:r>
        <w:rPr>
          <w:rtl/>
          <w:cs/>
          <w:lang w:val="ar_AE" w:bidi="ar_AE"/>
        </w:rPr>
        <w:t>1 أخبار الأيام 11:20–21</w:t>
      </w:r>
      <w:r>
        <w:rPr>
          <w:rtl/>
          <w:cs/>
          <w:lang w:val="ar_AE" w:bidi="ar_AE"/>
        </w:rPr>
        <w:t>). كما حقق أَبْشَاي نصرًا كبيرًا على الأدوميين (</w:t>
      </w:r>
      <w:r>
        <w:rPr>
          <w:rtl/>
          <w:cs/>
          <w:lang w:val="ar_AE" w:bidi="ar_AE"/>
        </w:rPr>
        <w:t>1 أخبار الأيام 18:12–13</w:t>
      </w:r>
      <w:r>
        <w:rPr>
          <w:rtl/>
          <w:cs/>
          <w:lang w:val="ar_AE" w:bidi="ar_AE"/>
        </w:rPr>
        <w:t xml:space="preserve">). وفي معركة مع الفلسطينيين، أنقذ أَبْشَاي حياة داود بقتله العملاق الفلسطيني </w:t>
      </w:r>
      <w:r>
        <w:rPr>
          <w:rtl/>
          <w:cs/>
          <w:lang w:val="ar_AE" w:bidi="ar_AE"/>
        </w:rPr>
        <w:t>يِشْبِي بَنُوبُ</w:t>
      </w:r>
      <w:r>
        <w:rPr>
          <w:rtl/>
          <w:cs/>
          <w:lang w:val="ar_AE" w:bidi="ar_AE"/>
        </w:rPr>
        <w:t xml:space="preserve"> (</w:t>
      </w:r>
      <w:r>
        <w:rPr>
          <w:rtl/>
          <w:cs/>
          <w:lang w:val="ar_AE" w:bidi="ar_AE"/>
        </w:rPr>
        <w:t>2 صموئيل 21:15–17</w:t>
      </w:r>
      <w:r>
        <w:rPr>
          <w:rtl/>
          <w:cs/>
          <w:lang w:val="ar_AE" w:bidi="ar_AE"/>
        </w:rPr>
        <w:t>). كما قاد أَبْشَاي الجيش، وحين انقسم لأسباب استراتيجية، قاد مجموعة في حين قاد أخوه يوآب المجموعة الأخرى (</w:t>
      </w:r>
      <w:r>
        <w:rPr>
          <w:rtl/>
          <w:cs/>
          <w:lang w:val="ar_AE" w:bidi="ar_AE"/>
        </w:rPr>
        <w:t>2 صموئيل 10:1–19؛</w:t>
      </w:r>
      <w:r>
        <w:rPr>
          <w:rtl/>
          <w:cs/>
          <w:lang w:val="ar_AE" w:bidi="ar_AE"/>
        </w:rPr>
        <w:t xml:space="preserve"> </w:t>
      </w:r>
      <w:r>
        <w:rPr>
          <w:rtl/>
          <w:cs/>
          <w:lang w:val="ar_AE" w:bidi="ar_AE"/>
        </w:rPr>
        <w:t>18:1–18</w:t>
      </w:r>
      <w:r>
        <w:rPr>
          <w:rtl/>
          <w:cs/>
          <w:lang w:val="ar_AE" w:bidi="ar_AE"/>
        </w:rPr>
        <w:t>). كانت جهودهم العسكرية عادةً ناجحة للغاية.</w:t>
      </w:r>
    </w:p>
    <w:p>
      <w:pPr>
        <w:bidi/>
      </w:pPr>
      <w:r>
        <w:rPr>
          <w:rtl/>
          <w:cs/>
          <w:lang w:val="ar_AE" w:bidi="ar_AE"/>
        </w:rPr>
      </w:r>
      <w:r>
        <w:rPr>
          <w:rtl/>
          <w:cs/>
          <w:lang w:val="ar_AE" w:bidi="ar_AE"/>
        </w:rPr>
        <w:t xml:space="preserve">أدت أفعال يوآب في النهاية إلى موته. لكن الكتاب لا يخبرنا إن كان أَبْشَاي قد واجه نفس المصير. كان أَبْشَاي كيوآب قائدًا عسكريًا متهوِّرًا وعنيفًا.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26:6–12؛</w:t>
      </w:r>
      <w:r>
        <w:rPr>
          <w:rtl/>
          <w:cs/>
          <w:lang w:val="ar_AE" w:bidi="ar_AE"/>
        </w:rPr>
        <w:t xml:space="preserve"> </w:t>
      </w:r>
      <w:r>
        <w:rPr>
          <w:rtl/>
          <w:cs/>
          <w:lang w:val="ar_AE" w:bidi="ar_AE"/>
        </w:rPr>
        <w:t>2صموئيل 2:18؛</w:t>
      </w:r>
      <w:r>
        <w:rPr>
          <w:rtl/>
          <w:cs/>
          <w:lang w:val="ar_AE" w:bidi="ar_AE"/>
        </w:rPr>
        <w:t xml:space="preserve"> </w:t>
      </w:r>
      <w:r>
        <w:rPr>
          <w:rtl/>
          <w:cs/>
          <w:lang w:val="ar_AE" w:bidi="ar_AE"/>
        </w:rPr>
        <w:t>3:30،</w:t>
      </w:r>
      <w:r>
        <w:rPr>
          <w:rtl/>
          <w:cs/>
          <w:lang w:val="ar_AE" w:bidi="ar_AE"/>
        </w:rPr>
        <w:t xml:space="preserve"> </w:t>
      </w:r>
      <w:r>
        <w:rPr>
          <w:rtl/>
          <w:cs/>
          <w:lang w:val="ar_AE" w:bidi="ar_AE"/>
        </w:rPr>
        <w:t>39</w:t>
      </w:r>
      <w:r>
        <w:rPr>
          <w:rtl/>
          <w:cs/>
          <w:lang w:val="ar_AE" w:bidi="ar_AE"/>
        </w:rPr>
        <w:t xml:space="preserve">؛ </w:t>
      </w:r>
      <w:r>
        <w:rPr>
          <w:rtl/>
          <w:cs/>
          <w:lang w:val="ar_AE" w:bidi="ar_AE"/>
        </w:rPr>
        <w:t>10:10–14؛</w:t>
      </w:r>
      <w:r>
        <w:rPr>
          <w:rtl/>
          <w:cs/>
          <w:lang w:val="ar_AE" w:bidi="ar_AE"/>
        </w:rPr>
        <w:t xml:space="preserve"> </w:t>
      </w:r>
      <w:r>
        <w:rPr>
          <w:rtl/>
          <w:cs/>
          <w:lang w:val="ar_AE" w:bidi="ar_AE"/>
        </w:rPr>
        <w:t>16:9–12؛</w:t>
      </w:r>
      <w:r>
        <w:rPr>
          <w:rtl/>
          <w:cs/>
          <w:lang w:val="ar_AE" w:bidi="ar_AE"/>
        </w:rPr>
        <w:t xml:space="preserve"> </w:t>
      </w:r>
      <w:r>
        <w:rPr>
          <w:rtl/>
          <w:cs/>
          <w:lang w:val="ar_AE" w:bidi="ar_AE"/>
        </w:rPr>
        <w:t>18:1–8؛</w:t>
      </w:r>
      <w:r>
        <w:rPr>
          <w:rtl/>
          <w:cs/>
          <w:lang w:val="ar_AE" w:bidi="ar_AE"/>
        </w:rPr>
        <w:t xml:space="preserve"> </w:t>
      </w:r>
      <w:r>
        <w:rPr>
          <w:rtl/>
          <w:cs/>
          <w:lang w:val="ar_AE" w:bidi="ar_AE"/>
        </w:rPr>
        <w:t>19:21–23؛</w:t>
      </w:r>
      <w:r>
        <w:rPr>
          <w:rtl/>
          <w:cs/>
          <w:lang w:val="ar_AE" w:bidi="ar_AE"/>
        </w:rPr>
        <w:t xml:space="preserve"> </w:t>
      </w:r>
      <w:r>
        <w:rPr>
          <w:rtl/>
          <w:cs/>
          <w:lang w:val="ar_AE" w:bidi="ar_AE"/>
        </w:rPr>
        <w:t>20:6–10؛</w:t>
      </w:r>
      <w:r>
        <w:rPr>
          <w:rtl/>
          <w:cs/>
          <w:lang w:val="ar_AE" w:bidi="ar_AE"/>
        </w:rPr>
        <w:t xml:space="preserve"> </w:t>
      </w:r>
      <w:r>
        <w:rPr>
          <w:rtl/>
          <w:cs/>
          <w:lang w:val="ar_AE" w:bidi="ar_AE"/>
        </w:rPr>
        <w:t>21:17؛</w:t>
      </w:r>
      <w:r>
        <w:rPr>
          <w:rtl/>
          <w:cs/>
          <w:lang w:val="ar_AE" w:bidi="ar_AE"/>
        </w:rPr>
        <w:t xml:space="preserve"> </w:t>
      </w:r>
      <w:r>
        <w:rPr>
          <w:rtl/>
          <w:cs/>
          <w:lang w:val="ar_AE" w:bidi="ar_AE"/>
        </w:rPr>
        <w:t>23:18–19؛</w:t>
      </w:r>
      <w:r>
        <w:rPr>
          <w:rtl/>
          <w:cs/>
          <w:lang w:val="ar_AE" w:bidi="ar_AE"/>
        </w:rPr>
        <w:t xml:space="preserve"> </w:t>
      </w:r>
      <w:r>
        <w:rPr>
          <w:rtl/>
          <w:cs/>
          <w:lang w:val="ar_AE" w:bidi="ar_AE"/>
        </w:rPr>
        <w:t>1أخبار الأيام 2:16؛</w:t>
      </w:r>
      <w:r>
        <w:rPr>
          <w:rtl/>
          <w:cs/>
          <w:lang w:val="ar_AE" w:bidi="ar_AE"/>
        </w:rPr>
        <w:t xml:space="preserve"> </w:t>
      </w:r>
      <w:r>
        <w:rPr>
          <w:rtl/>
          <w:cs/>
          <w:lang w:val="ar_AE" w:bidi="ar_AE"/>
        </w:rPr>
        <w:t>11:20–21؛</w:t>
      </w:r>
      <w:r>
        <w:rPr>
          <w:rtl/>
          <w:cs/>
          <w:lang w:val="ar_AE" w:bidi="ar_AE"/>
        </w:rPr>
        <w:t xml:space="preserve"> </w:t>
      </w:r>
      <w:r>
        <w:rPr>
          <w:rtl/>
          <w:cs/>
          <w:lang w:val="ar_AE" w:bidi="ar_AE"/>
        </w:rPr>
        <w:t>18:12–13؛</w:t>
      </w:r>
      <w:r>
        <w:rPr>
          <w:rtl/>
          <w:cs/>
          <w:lang w:val="ar_AE" w:bidi="ar_AE"/>
        </w:rPr>
        <w:t xml:space="preserve"> </w:t>
      </w:r>
      <w:r>
        <w:rPr>
          <w:rtl/>
          <w:cs/>
          <w:lang w:val="ar_AE" w:bidi="ar_AE"/>
        </w:rPr>
        <w:t>19:11–15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أَبُلُّوس</w:t>
      </w:r>
      <w:r>
        <w:rPr>
          <w:rtl/>
          <w:cs/>
          <w:lang w:val="ar_AE" w:bidi="ar_AE"/>
        </w:rPr>
      </w:r>
    </w:p>
    <w:p>
      <w:pPr>
        <w:bidi/>
      </w:pPr>
      <w:r>
        <w:rPr>
          <w:rtl/>
          <w:cs/>
          <w:lang w:val="ar_AE" w:bidi="ar_AE"/>
        </w:rPr>
      </w:r>
      <w:r>
        <w:rPr>
          <w:rtl/>
          <w:cs/>
          <w:lang w:val="ar_AE" w:bidi="ar_AE"/>
        </w:rPr>
        <w:t>كان أَبُلُّوس يهوديًا يتحدث اليونانية وكان ملمًا بالكُتب المقدسة. أصبح كارزًا جهورًا إذ كان يشارك الأخبار السارة عن يسوع مع كثيرين، ومدافعًا عن المسيحية، أي ( من المدافعين عن الإيمان المسيحي الصحيح). كان أَبُلُّوس من الإسكندرية في مصر، التي كانت تضم مجتمعًا يهوديًا كبيرًا. من المحتمل أن أَبُلُّوس قد تعلم على يد تلاميذ يوحنا المعمدان. ثم بدأ يعظ بجرأة وحماس عن يسوع في المجامع اليهودية، على الرغْم من أنه لم يكن على يعرف الكثير بعد المعمودية المسيحية.</w:t>
      </w:r>
    </w:p>
    <w:p>
      <w:pPr>
        <w:bidi/>
      </w:pPr>
      <w:r>
        <w:rPr>
          <w:rtl/>
          <w:cs/>
          <w:lang w:val="ar_AE" w:bidi="ar_AE"/>
        </w:rPr>
      </w:r>
      <w:r>
        <w:rPr>
          <w:rtl/>
          <w:cs/>
          <w:lang w:val="ar_AE" w:bidi="ar_AE"/>
        </w:rPr>
        <w:t>عندما سمع بريسكلا وأكيلا أَبُلُّوس يعظ في أفسس، دَعَوَاه إلى بيتهما، ومن ثمّ شرحا له طريق المسيح شرحًا وفيًّا. وقد نال تشجيع المؤمنين في أفسس لأنهم رأوا أن الله قد منحه موهبة الخدمة والكلمة. ثم سافر أَبُلُّوس إلى مدينة كورنثوس في أخائية. هناك، قدم مساعدة كبيرة للمؤمنين. كان يدافع بقوة عن الأخبار السارة عن يسوع في المناظرات العامة مع اليهود. كما برهن بقوة وجسارة أن يسوع هو المسيّا (المختار من الله) مثلما تنبأت الكتابات المقدسة (</w:t>
      </w:r>
      <w:r>
        <w:rPr>
          <w:rtl/>
          <w:cs/>
          <w:lang w:val="ar_AE" w:bidi="ar_AE"/>
        </w:rPr>
        <w:t>أعمال الرسل 18:24–28</w:t>
      </w:r>
      <w:r>
        <w:rPr>
          <w:rtl/>
          <w:cs/>
          <w:lang w:val="ar_AE" w:bidi="ar_AE"/>
        </w:rPr>
        <w:t>).</w:t>
      </w:r>
    </w:p>
    <w:p>
      <w:pPr>
        <w:bidi/>
      </w:pPr>
      <w:r>
        <w:rPr>
          <w:rtl/>
          <w:cs/>
          <w:lang w:val="ar_AE" w:bidi="ar_AE"/>
        </w:rPr>
      </w:r>
      <w:r>
        <w:rPr>
          <w:rtl/>
          <w:cs/>
          <w:lang w:val="ar_AE" w:bidi="ar_AE"/>
        </w:rPr>
        <w:t>كان أَبُلُّوس خطيبًا بارعًا، وكان محبوبًا من بعض المسيحيين في كورنثوس بفضل أسلوبه الفكري. فاجتذبت خدمته القوية بعض الناس أكثر من خدمة بولس (</w:t>
      </w:r>
      <w:r>
        <w:rPr>
          <w:rtl/>
          <w:cs/>
          <w:lang w:val="ar_AE" w:bidi="ar_AE"/>
        </w:rPr>
        <w:t>1كورنثوس 1:11–12</w:t>
      </w:r>
      <w:r>
        <w:rPr>
          <w:rtl/>
          <w:cs/>
          <w:lang w:val="ar_AE" w:bidi="ar_AE"/>
        </w:rPr>
        <w:t>). لهذا دافع بولس عن أسلوبه البسيط في التبشير بالأخبار السارة عن يسوع، ربما بسبب وضعه في مقارنة مع أَبُلُّوس.</w:t>
      </w:r>
    </w:p>
    <w:p>
      <w:pPr>
        <w:bidi/>
      </w:pPr>
      <w:r>
        <w:rPr>
          <w:rtl/>
          <w:cs/>
          <w:lang w:val="ar_AE" w:bidi="ar_AE"/>
        </w:rPr>
      </w:r>
      <w:r>
        <w:rPr>
          <w:rtl/>
          <w:cs/>
          <w:lang w:val="ar_AE" w:bidi="ar_AE"/>
        </w:rPr>
        <w:t>الأمر الأهم في هذا المشهد، أن بولس لم ينتقد أَبُلُّوس قط. بل ووصف بولس أَبُلُّوس بأنه خادم شريك له، وأعرب عن تقديره لخدمة أَبُلُّوس. فأَبُلُّوس كان يواصل الخدمة التي بدأها بولس، وبارك الله جهودهما معًا "</w:t>
      </w:r>
      <w:r>
        <w:rPr>
          <w:rtl/>
          <w:cs/>
          <w:lang w:val="ar_AE" w:bidi="ar_AE"/>
        </w:rPr>
        <w:t>أَنَا غَرَسْتُ وَأَبُلُّوسُ سَقَى</w:t>
      </w:r>
      <w:r>
        <w:rPr>
          <w:rtl/>
          <w:cs/>
          <w:lang w:val="ar_AE" w:bidi="ar_AE"/>
        </w:rPr>
        <w:t>"، (</w:t>
      </w:r>
      <w:r>
        <w:rPr>
          <w:rtl/>
          <w:cs/>
          <w:lang w:val="ar_AE" w:bidi="ar_AE"/>
        </w:rPr>
        <w:t>1كورنثوس 3:5–9</w:t>
      </w:r>
      <w:r>
        <w:rPr>
          <w:rtl/>
          <w:cs/>
          <w:lang w:val="ar_AE" w:bidi="ar_AE"/>
        </w:rPr>
        <w:t xml:space="preserve">؛ </w:t>
      </w:r>
      <w:r>
        <w:rPr>
          <w:rtl/>
          <w:cs/>
          <w:lang w:val="ar_AE" w:bidi="ar_AE"/>
        </w:rPr>
        <w:t>4:1</w:t>
      </w:r>
      <w:r>
        <w:rPr>
          <w:rtl/>
          <w:cs/>
          <w:lang w:val="ar_AE" w:bidi="ar_AE"/>
        </w:rPr>
        <w:t xml:space="preserve">). انتقد بولس الآراء السطحية والانشقاقات ما بين أولئك الذين اتبعوا أَبُلُّوس لأسباب سطحية (انظر </w:t>
      </w:r>
      <w:r>
        <w:rPr>
          <w:rtl/>
          <w:cs/>
          <w:lang w:val="ar_AE" w:bidi="ar_AE"/>
        </w:rPr>
        <w:t>1كورنثوس 1:10–12</w:t>
      </w:r>
      <w:r>
        <w:rPr>
          <w:rtl/>
          <w:cs/>
          <w:lang w:val="ar_AE" w:bidi="ar_AE"/>
        </w:rPr>
        <w:t xml:space="preserve">؛ </w:t>
      </w:r>
      <w:r>
        <w:rPr>
          <w:rtl/>
          <w:cs/>
          <w:lang w:val="ar_AE" w:bidi="ar_AE"/>
        </w:rPr>
        <w:t>3:3–4</w:t>
      </w:r>
      <w:r>
        <w:rPr>
          <w:rtl/>
          <w:cs/>
          <w:lang w:val="ar_AE" w:bidi="ar_AE"/>
        </w:rPr>
        <w:t xml:space="preserve">؛ </w:t>
      </w:r>
      <w:r>
        <w:rPr>
          <w:rtl/>
          <w:cs/>
          <w:lang w:val="ar_AE" w:bidi="ar_AE"/>
        </w:rPr>
        <w:t>4:6–7</w:t>
      </w:r>
      <w:r>
        <w:rPr>
          <w:rtl/>
          <w:cs/>
          <w:lang w:val="ar_AE" w:bidi="ar_AE"/>
        </w:rPr>
        <w:t>).</w:t>
      </w:r>
    </w:p>
    <w:p>
      <w:pPr>
        <w:bidi/>
      </w:pPr>
      <w:r>
        <w:rPr>
          <w:rtl/>
          <w:cs/>
          <w:lang w:val="ar_AE" w:bidi="ar_AE"/>
        </w:rPr>
      </w:r>
      <w:r>
        <w:rPr>
          <w:rtl/>
          <w:cs/>
          <w:lang w:val="ar_AE" w:bidi="ar_AE"/>
        </w:rPr>
        <w:t>ربما تردد أَبُلُّوس في العودة إلى كورنثوس من أفسس بسبب الانشقاقات التي أحدثتها خدمته (</w:t>
      </w:r>
      <w:r>
        <w:rPr>
          <w:rtl/>
          <w:cs/>
          <w:lang w:val="ar_AE" w:bidi="ar_AE"/>
        </w:rPr>
        <w:t>1كورنثوس 16:12</w:t>
      </w:r>
      <w:r>
        <w:rPr>
          <w:rtl/>
          <w:cs/>
          <w:lang w:val="ar_AE" w:bidi="ar_AE"/>
        </w:rPr>
        <w:t>). ومع ذلك، شجّعه بولس على العودة في النهاية. بعد عدة سنوات، بينما كان أَبُلُّوس يخدم في جزيرة كريت، حثّ بولس تيطس أن يكفل تلبية احتياجات أَبُلُّوس حين كان يغادر إلى وجهة غير معروفة لمزيد من العمل الكرازي (</w:t>
      </w:r>
      <w:r>
        <w:rPr>
          <w:rtl/>
          <w:cs/>
          <w:lang w:val="ar_AE" w:bidi="ar_AE"/>
        </w:rPr>
        <w:t>تيطس 3:13</w:t>
      </w:r>
      <w:r>
        <w:rPr>
          <w:rtl/>
          <w:cs/>
          <w:lang w:val="ar_AE" w:bidi="ar_AE"/>
        </w:rPr>
        <w:t>). كان لأَبُلُّوس، بفكره الثاقب ومهاراته الخطابية البارعة، نهج وأسلوب مختلفان عن بولس، ومع هذا فكلاهما كانا نافعين ومؤثرين في خدمة المسيح.</w:t>
      </w:r>
    </w:p>
    <w:p>
      <w:pPr>
        <w:bidi/>
      </w:pPr>
      <w:r>
        <w:rPr>
          <w:rtl/>
          <w:cs/>
          <w:lang w:val="ar_AE" w:bidi="ar_AE"/>
        </w:rPr>
      </w:r>
      <w:r>
        <w:rPr>
          <w:u w:val="single"/>
          <w:rtl/>
          <w:cs/>
          <w:lang w:val="ar_AE" w:bidi="ar_AE"/>
        </w:rPr>
        <w:t xml:space="preserve">مقاطع </w:t>
      </w:r>
      <w:r>
        <w:rPr>
          <w:u w:val="single"/>
          <w:rtl/>
          <w:cs/>
          <w:lang w:val="ar_AE" w:bidi="ar_AE"/>
        </w:rPr>
        <w:t>كتابية لدراسة أعمق</w:t>
      </w:r>
    </w:p>
    <w:p>
      <w:pPr>
        <w:bidi/>
      </w:pPr>
      <w:r>
        <w:rPr>
          <w:rtl/>
          <w:cs/>
          <w:lang w:val="ar_AE" w:bidi="ar_AE"/>
        </w:rPr>
      </w:r>
      <w:r>
        <w:rPr>
          <w:rtl/>
          <w:cs/>
          <w:lang w:val="ar_AE" w:bidi="ar_AE"/>
        </w:rPr>
        <w:t>أعمال الرسل 18:24–19:1</w:t>
      </w:r>
      <w:r>
        <w:rPr>
          <w:rtl/>
          <w:cs/>
          <w:lang w:val="ar_AE" w:bidi="ar_AE"/>
        </w:rPr>
        <w:t xml:space="preserve">؛ </w:t>
      </w:r>
      <w:r>
        <w:rPr>
          <w:rtl/>
          <w:cs/>
          <w:lang w:val="ar_AE" w:bidi="ar_AE"/>
        </w:rPr>
        <w:t>1كورنثوس 1:10–12</w:t>
      </w:r>
      <w:r>
        <w:rPr>
          <w:rtl/>
          <w:cs/>
          <w:lang w:val="ar_AE" w:bidi="ar_AE"/>
        </w:rPr>
        <w:t xml:space="preserve">؛ </w:t>
      </w:r>
      <w:r>
        <w:rPr>
          <w:rtl/>
          <w:cs/>
          <w:lang w:val="ar_AE" w:bidi="ar_AE"/>
        </w:rPr>
        <w:t>3:3–9</w:t>
      </w:r>
      <w:r>
        <w:rPr>
          <w:rtl/>
          <w:cs/>
          <w:lang w:val="ar_AE" w:bidi="ar_AE"/>
        </w:rPr>
        <w:t xml:space="preserve">؛ </w:t>
      </w:r>
      <w:r>
        <w:rPr>
          <w:rtl/>
          <w:cs/>
          <w:lang w:val="ar_AE" w:bidi="ar_AE"/>
        </w:rPr>
        <w:t>4:1</w:t>
      </w:r>
      <w:r>
        <w:rPr>
          <w:rtl/>
          <w:cs/>
          <w:lang w:val="ar_AE" w:bidi="ar_AE"/>
        </w:rPr>
        <w:t xml:space="preserve">، </w:t>
      </w:r>
      <w:r>
        <w:rPr>
          <w:rtl/>
          <w:cs/>
          <w:lang w:val="ar_AE" w:bidi="ar_AE"/>
        </w:rPr>
        <w:t>6–7</w:t>
      </w:r>
      <w:r>
        <w:rPr>
          <w:rtl/>
          <w:cs/>
          <w:lang w:val="ar_AE" w:bidi="ar_AE"/>
        </w:rPr>
        <w:t xml:space="preserve">؛ </w:t>
      </w:r>
      <w:r>
        <w:rPr>
          <w:rtl/>
          <w:cs/>
          <w:lang w:val="ar_AE" w:bidi="ar_AE"/>
        </w:rPr>
        <w:t>16:12</w:t>
      </w:r>
      <w:r>
        <w:rPr>
          <w:rtl/>
          <w:cs/>
          <w:lang w:val="ar_AE" w:bidi="ar_AE"/>
        </w:rPr>
        <w:t xml:space="preserve">؛ </w:t>
      </w:r>
      <w:r>
        <w:rPr>
          <w:rtl/>
          <w:cs/>
          <w:lang w:val="ar_AE" w:bidi="ar_AE"/>
        </w:rPr>
        <w:t>2كورنثوس 10:10</w:t>
      </w:r>
      <w:r>
        <w:rPr>
          <w:rtl/>
          <w:cs/>
          <w:lang w:val="ar_AE" w:bidi="ar_AE"/>
        </w:rPr>
        <w:t xml:space="preserve">؛ </w:t>
      </w:r>
      <w:r>
        <w:rPr>
          <w:rtl/>
          <w:cs/>
          <w:lang w:val="ar_AE" w:bidi="ar_AE"/>
        </w:rPr>
        <w:t>تيطس 3:13.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الإنسان</w:t>
      </w:r>
      <w:r>
        <w:rPr>
          <w:rtl/>
          <w:cs/>
          <w:lang w:val="ar_AE" w:bidi="ar_AE"/>
        </w:rPr>
      </w:r>
    </w:p>
    <w:p>
      <w:pPr>
        <w:bidi/>
      </w:pPr>
      <w:r>
        <w:rPr>
          <w:rtl/>
          <w:cs/>
          <w:lang w:val="ar_AE" w:bidi="ar_AE"/>
        </w:rPr>
      </w:r>
      <w:r>
        <w:rPr>
          <w:rtl/>
          <w:cs/>
          <w:lang w:val="ar_AE" w:bidi="ar_AE"/>
        </w:rPr>
        <w:t xml:space="preserve">العبارة العبرية والآرامية "ابن الإنسان" تعني "كائن بشري". ومع ذلك، فإن الشخصية في </w:t>
      </w:r>
      <w:r>
        <w:rPr>
          <w:rtl/>
          <w:cs/>
          <w:lang w:val="ar_AE" w:bidi="ar_AE"/>
        </w:rPr>
        <w:t>دانيآل 7:13–14</w:t>
      </w:r>
      <w:r>
        <w:rPr>
          <w:rtl/>
          <w:cs/>
          <w:lang w:val="ar_AE" w:bidi="ar_AE"/>
        </w:rPr>
        <w:t>، التي توصف بأنها "</w:t>
      </w:r>
      <w:r>
        <w:rPr>
          <w:rtl/>
          <w:cs/>
          <w:lang w:val="ar_AE" w:bidi="ar_AE"/>
        </w:rPr>
        <w:t>مِثْلُ ٱبْنِ إِنْسَانٍ</w:t>
      </w:r>
      <w:r>
        <w:rPr>
          <w:rtl/>
          <w:cs/>
          <w:lang w:val="ar_AE" w:bidi="ar_AE"/>
        </w:rPr>
        <w:t xml:space="preserve">"، تبدو أنها تتجاوز مجرد كونها كائنًا بشريًا. لم تُحدد هويته بدقة، لكن دوره واضح. لقد اختاره ٱلعليّ ليحكم مملكة أبدية وعالمية فوق جميع الأمم. كما أنه يمثل شعبه، </w:t>
      </w:r>
      <w:r>
        <w:rPr>
          <w:rtl/>
          <w:cs/>
          <w:lang w:val="ar_AE" w:bidi="ar_AE"/>
        </w:rPr>
        <w:t>قِدِّيسِي العَلِيّ</w:t>
      </w:r>
      <w:r>
        <w:rPr>
          <w:rtl/>
          <w:cs/>
          <w:lang w:val="ar_AE" w:bidi="ar_AE"/>
        </w:rPr>
        <w:t xml:space="preserve">، الذين سيشاركون مملكة "ٱبْنِ الإِنْسَانٍ" ويحكمون جميع الشعوب والأمم (انظر </w:t>
      </w:r>
      <w:r>
        <w:rPr>
          <w:rtl/>
          <w:cs/>
          <w:lang w:val="ar_AE" w:bidi="ar_AE"/>
        </w:rPr>
        <w:t>دانيآل 7:22</w:t>
      </w:r>
      <w:r>
        <w:rPr>
          <w:rtl/>
          <w:cs/>
          <w:lang w:val="ar_AE" w:bidi="ar_AE"/>
        </w:rPr>
        <w:t>).</w:t>
      </w:r>
    </w:p>
    <w:p>
      <w:pPr>
        <w:bidi/>
      </w:pPr>
      <w:r>
        <w:rPr>
          <w:rtl/>
          <w:cs/>
          <w:lang w:val="ar_AE" w:bidi="ar_AE"/>
        </w:rPr>
      </w:r>
      <w:r>
        <w:rPr>
          <w:rtl/>
          <w:cs/>
          <w:lang w:val="ar_AE" w:bidi="ar_AE"/>
        </w:rPr>
        <w:t xml:space="preserve">المشهد حول ابن الإنسان يظهر صفاته الإلهية. الوصف الوارد في </w:t>
      </w:r>
      <w:r>
        <w:rPr>
          <w:rtl/>
          <w:cs/>
          <w:lang w:val="ar_AE" w:bidi="ar_AE"/>
        </w:rPr>
        <w:t>دانيآل 7:13</w:t>
      </w:r>
      <w:r>
        <w:rPr>
          <w:rtl/>
          <w:cs/>
          <w:lang w:val="ar_AE" w:bidi="ar_AE"/>
        </w:rPr>
        <w:t xml:space="preserve"> "مَعَ سُحُبِ ٱلسَّمَاءِ" يشير إلى أنه يأتي من السماء (قارن </w:t>
      </w:r>
      <w:r>
        <w:rPr>
          <w:rtl/>
          <w:cs/>
          <w:lang w:val="ar_AE" w:bidi="ar_AE"/>
        </w:rPr>
        <w:t>مزمور 68:4</w:t>
      </w:r>
      <w:r>
        <w:rPr>
          <w:rtl/>
          <w:cs/>
          <w:lang w:val="ar_AE" w:bidi="ar_AE"/>
        </w:rPr>
        <w:t xml:space="preserve">؛ </w:t>
      </w:r>
      <w:r>
        <w:rPr>
          <w:rtl/>
          <w:cs/>
          <w:lang w:val="ar_AE" w:bidi="ar_AE"/>
        </w:rPr>
        <w:t>97:2</w:t>
      </w:r>
      <w:r>
        <w:rPr>
          <w:rtl/>
          <w:cs/>
          <w:lang w:val="ar_AE" w:bidi="ar_AE"/>
        </w:rPr>
        <w:t xml:space="preserve">؛ </w:t>
      </w:r>
      <w:r>
        <w:rPr>
          <w:rtl/>
          <w:cs/>
          <w:lang w:val="ar_AE" w:bidi="ar_AE"/>
        </w:rPr>
        <w:t>ناحوم 1:3</w:t>
      </w:r>
      <w:r>
        <w:rPr>
          <w:rtl/>
          <w:cs/>
          <w:lang w:val="ar_AE" w:bidi="ar_AE"/>
        </w:rPr>
        <w:t>). في سفر الخروج، أخفى الرب الإله نفسه بسحابة (</w:t>
      </w:r>
      <w:r>
        <w:rPr>
          <w:rtl/>
          <w:cs/>
          <w:lang w:val="ar_AE" w:bidi="ar_AE"/>
        </w:rPr>
        <w:t>خروج 19:9</w:t>
      </w:r>
      <w:r>
        <w:rPr>
          <w:rtl/>
          <w:cs/>
          <w:lang w:val="ar_AE" w:bidi="ar_AE"/>
        </w:rPr>
        <w:t xml:space="preserve">). أما شعب الله سيرتفعون في </w:t>
      </w:r>
      <w:r>
        <w:rPr>
          <w:rtl/>
          <w:cs/>
          <w:lang w:val="ar_AE" w:bidi="ar_AE"/>
        </w:rPr>
        <w:t xml:space="preserve">ٱلسُّحُب </w:t>
      </w:r>
      <w:r>
        <w:rPr>
          <w:rtl/>
          <w:cs/>
          <w:lang w:val="ar_AE" w:bidi="ar_AE"/>
        </w:rPr>
        <w:t>عندما يعود يسوع (</w:t>
      </w:r>
      <w:r>
        <w:rPr>
          <w:rtl/>
          <w:cs/>
          <w:lang w:val="ar_AE" w:bidi="ar_AE"/>
        </w:rPr>
        <w:t>1تسالونيكي 4:17</w:t>
      </w:r>
      <w:r>
        <w:rPr>
          <w:rtl/>
          <w:cs/>
          <w:lang w:val="ar_AE" w:bidi="ar_AE"/>
        </w:rPr>
        <w:t xml:space="preserve">)، مثلما أُخذ في سحابة </w:t>
      </w:r>
      <w:r>
        <w:rPr>
          <w:rtl/>
          <w:cs/>
          <w:lang w:val="ar_AE" w:bidi="ar_AE"/>
        </w:rPr>
        <w:t>عَنْ أَعْيُن التلاميذ</w:t>
      </w:r>
      <w:r>
        <w:rPr>
          <w:rtl/>
          <w:cs/>
          <w:lang w:val="ar_AE" w:bidi="ar_AE"/>
        </w:rPr>
        <w:t xml:space="preserve"> عندما صعد إلى السماء (</w:t>
      </w:r>
      <w:r>
        <w:rPr>
          <w:rtl/>
          <w:cs/>
          <w:lang w:val="ar_AE" w:bidi="ar_AE"/>
        </w:rPr>
        <w:t>أعمال 1:9</w:t>
      </w:r>
      <w:r>
        <w:rPr>
          <w:rtl/>
          <w:cs/>
          <w:lang w:val="ar_AE" w:bidi="ar_AE"/>
        </w:rPr>
        <w:t>). ابن الإنسان سيتخذ مملكته بتواضع وقداسة، وليس بالاستيلاء عليها بغطرسة. وشخصيته على النقيض من شخصية القرن الصغير (</w:t>
      </w:r>
      <w:r>
        <w:rPr>
          <w:rtl/>
          <w:cs/>
          <w:lang w:val="ar_AE" w:bidi="ar_AE"/>
        </w:rPr>
        <w:t>دانيآل 7:8</w:t>
      </w:r>
      <w:r>
        <w:rPr>
          <w:rtl/>
          <w:cs/>
          <w:lang w:val="ar_AE" w:bidi="ar_AE"/>
        </w:rPr>
        <w:t>).</w:t>
      </w:r>
    </w:p>
    <w:p>
      <w:pPr>
        <w:bidi/>
      </w:pPr>
      <w:r>
        <w:rPr>
          <w:rtl/>
          <w:cs/>
          <w:lang w:val="ar_AE" w:bidi="ar_AE"/>
        </w:rPr>
      </w:r>
      <w:r>
        <w:rPr>
          <w:rtl/>
          <w:cs/>
          <w:lang w:val="ar_AE" w:bidi="ar_AE"/>
        </w:rPr>
        <w:t>يسوع يصف نفسه بأنه ابن الإنسان (</w:t>
      </w:r>
      <w:r>
        <w:rPr>
          <w:rtl/>
          <w:cs/>
          <w:lang w:val="ar_AE" w:bidi="ar_AE"/>
        </w:rPr>
        <w:t>متّى 24:30</w:t>
      </w:r>
      <w:r>
        <w:rPr>
          <w:rtl/>
          <w:cs/>
          <w:lang w:val="ar_AE" w:bidi="ar_AE"/>
        </w:rPr>
        <w:t xml:space="preserve">؛ </w:t>
      </w:r>
      <w:r>
        <w:rPr>
          <w:rtl/>
          <w:cs/>
          <w:lang w:val="ar_AE" w:bidi="ar_AE"/>
        </w:rPr>
        <w:t>26:24</w:t>
      </w:r>
      <w:r>
        <w:rPr>
          <w:rtl/>
          <w:cs/>
          <w:lang w:val="ar_AE" w:bidi="ar_AE"/>
        </w:rPr>
        <w:t xml:space="preserve">؛ </w:t>
      </w:r>
      <w:r>
        <w:rPr>
          <w:rtl/>
          <w:cs/>
          <w:lang w:val="ar_AE" w:bidi="ar_AE"/>
        </w:rPr>
        <w:t>مرقس 13:26</w:t>
      </w:r>
      <w:r>
        <w:rPr>
          <w:rtl/>
          <w:cs/>
          <w:lang w:val="ar_AE" w:bidi="ar_AE"/>
        </w:rPr>
        <w:t xml:space="preserve">؛ </w:t>
      </w:r>
      <w:r>
        <w:rPr>
          <w:rtl/>
          <w:cs/>
          <w:lang w:val="ar_AE" w:bidi="ar_AE"/>
        </w:rPr>
        <w:t>لوقا 21:27</w:t>
      </w:r>
      <w:r>
        <w:rPr>
          <w:rtl/>
          <w:cs/>
          <w:lang w:val="ar_AE" w:bidi="ar_AE"/>
        </w:rPr>
        <w:t xml:space="preserve">؛ </w:t>
      </w:r>
      <w:r>
        <w:rPr>
          <w:rtl/>
          <w:cs/>
          <w:lang w:val="ar_AE" w:bidi="ar_AE"/>
        </w:rPr>
        <w:t>يوحنّا 12:34</w:t>
      </w:r>
      <w:r>
        <w:rPr>
          <w:rtl/>
          <w:cs/>
          <w:lang w:val="ar_AE" w:bidi="ar_AE"/>
        </w:rPr>
        <w:t xml:space="preserve">؛ انظر أيضًا </w:t>
      </w:r>
      <w:r>
        <w:rPr>
          <w:rtl/>
          <w:cs/>
          <w:lang w:val="ar_AE" w:bidi="ar_AE"/>
        </w:rPr>
        <w:t>أعمال 7:56</w:t>
      </w:r>
      <w:r>
        <w:rPr>
          <w:rtl/>
          <w:cs/>
          <w:lang w:val="ar_AE" w:bidi="ar_AE"/>
        </w:rPr>
        <w:t xml:space="preserve">؛ </w:t>
      </w:r>
      <w:r>
        <w:rPr>
          <w:rtl/>
          <w:cs/>
          <w:lang w:val="ar_AE" w:bidi="ar_AE"/>
        </w:rPr>
        <w:t>عبرانيين 2:6</w:t>
      </w:r>
      <w:r>
        <w:rPr>
          <w:rtl/>
          <w:cs/>
          <w:lang w:val="ar_AE" w:bidi="ar_AE"/>
        </w:rPr>
        <w:t xml:space="preserve">؛ </w:t>
      </w:r>
      <w:r>
        <w:rPr>
          <w:rtl/>
          <w:cs/>
          <w:lang w:val="ar_AE" w:bidi="ar_AE"/>
        </w:rPr>
        <w:t>رؤيا 1:13</w:t>
      </w:r>
      <w:r>
        <w:rPr>
          <w:rtl/>
          <w:cs/>
          <w:lang w:val="ar_AE" w:bidi="ar_AE"/>
        </w:rPr>
        <w:t xml:space="preserve">؛ </w:t>
      </w:r>
      <w:r>
        <w:rPr>
          <w:rtl/>
          <w:cs/>
          <w:lang w:val="ar_AE" w:bidi="ar_AE"/>
        </w:rPr>
        <w:t>14:14</w:t>
      </w:r>
      <w:r>
        <w:rPr>
          <w:rtl/>
          <w:cs/>
          <w:lang w:val="ar_AE" w:bidi="ar_AE"/>
        </w:rPr>
        <w:t xml:space="preserve">). </w:t>
      </w:r>
      <w:r>
        <w:rPr>
          <w:rtl/>
          <w:cs/>
          <w:lang w:val="ar_AE" w:bidi="ar_AE"/>
        </w:rPr>
        <w:t>رؤيا 1:7</w:t>
      </w:r>
      <w:r>
        <w:rPr>
          <w:rtl/>
          <w:cs/>
          <w:lang w:val="ar_AE" w:bidi="ar_AE"/>
        </w:rPr>
        <w:t xml:space="preserve"> تربط أيضًا هذه الشخصية بيسوع المسيح، الذي طُعن من أجل خطايانا. الله الآب منح يسوع كل السلطة والقوة ليحكم كل شيء وليصل إلى الناس من جميع الأمم والممالك (</w:t>
      </w:r>
      <w:r>
        <w:rPr>
          <w:rtl/>
          <w:cs/>
          <w:lang w:val="ar_AE" w:bidi="ar_AE"/>
        </w:rPr>
        <w:t>دانيآل 7:14</w:t>
      </w:r>
      <w:r>
        <w:rPr>
          <w:rtl/>
          <w:cs/>
          <w:lang w:val="ar_AE" w:bidi="ar_AE"/>
        </w:rPr>
        <w:t xml:space="preserve">؛ </w:t>
      </w:r>
      <w:r>
        <w:rPr>
          <w:rtl/>
          <w:cs/>
          <w:lang w:val="ar_AE" w:bidi="ar_AE"/>
        </w:rPr>
        <w:t>متّى 28:18</w:t>
      </w:r>
      <w:r>
        <w:rPr>
          <w:rtl/>
          <w:cs/>
          <w:lang w:val="ar_AE" w:bidi="ar_AE"/>
        </w:rPr>
        <w:t xml:space="preserve">؛ </w:t>
      </w:r>
      <w:r>
        <w:rPr>
          <w:rtl/>
          <w:cs/>
          <w:lang w:val="ar_AE" w:bidi="ar_AE"/>
        </w:rPr>
        <w:t>19–20</w:t>
      </w:r>
      <w:r>
        <w:rPr>
          <w:rtl/>
          <w:cs/>
          <w:lang w:val="ar_AE" w:bidi="ar_AE"/>
        </w:rPr>
        <w:t>). الله دعا إبراهيم ليؤسس أمة عظيمة بواسطة شعبه، ولكي تتبارك فيه جميع الأمم (</w:t>
      </w:r>
      <w:r>
        <w:rPr>
          <w:rtl/>
          <w:cs/>
          <w:lang w:val="ar_AE" w:bidi="ar_AE"/>
        </w:rPr>
        <w:t>تكوين 12:1–3</w:t>
      </w:r>
      <w:r>
        <w:rPr>
          <w:rtl/>
          <w:cs/>
          <w:lang w:val="ar_AE" w:bidi="ar_AE"/>
        </w:rPr>
        <w:t>). وقد حقق يسوع هذا الوعد.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دانيآل 7:13–14</w:t>
      </w:r>
      <w:r>
        <w:rPr>
          <w:rtl/>
          <w:cs/>
          <w:lang w:val="ar_AE" w:bidi="ar_AE"/>
        </w:rPr>
        <w:t xml:space="preserve">؛ </w:t>
      </w:r>
      <w:r>
        <w:rPr>
          <w:rtl/>
          <w:cs/>
          <w:lang w:val="ar_AE" w:bidi="ar_AE"/>
        </w:rPr>
        <w:t>متى 24:30</w:t>
      </w:r>
      <w:r>
        <w:rPr>
          <w:rtl/>
          <w:cs/>
          <w:lang w:val="ar_AE" w:bidi="ar_AE"/>
        </w:rPr>
        <w:t xml:space="preserve">؛ </w:t>
      </w:r>
      <w:r>
        <w:rPr>
          <w:rtl/>
          <w:cs/>
          <w:lang w:val="ar_AE" w:bidi="ar_AE"/>
        </w:rPr>
        <w:t>26:24</w:t>
      </w:r>
      <w:r>
        <w:rPr>
          <w:rtl/>
          <w:cs/>
          <w:lang w:val="ar_AE" w:bidi="ar_AE"/>
        </w:rPr>
        <w:t xml:space="preserve">؛ </w:t>
      </w:r>
      <w:r>
        <w:rPr>
          <w:rtl/>
          <w:cs/>
          <w:lang w:val="ar_AE" w:bidi="ar_AE"/>
        </w:rPr>
        <w:t>مرقس 13:26</w:t>
      </w:r>
      <w:r>
        <w:rPr>
          <w:rtl/>
          <w:cs/>
          <w:lang w:val="ar_AE" w:bidi="ar_AE"/>
        </w:rPr>
        <w:t xml:space="preserve">؛ </w:t>
      </w:r>
      <w:r>
        <w:rPr>
          <w:rtl/>
          <w:cs/>
          <w:lang w:val="ar_AE" w:bidi="ar_AE"/>
        </w:rPr>
        <w:t>لوقا 21:27</w:t>
      </w:r>
      <w:r>
        <w:rPr>
          <w:rtl/>
          <w:cs/>
          <w:lang w:val="ar_AE" w:bidi="ar_AE"/>
        </w:rPr>
        <w:t xml:space="preserve">؛ </w:t>
      </w:r>
      <w:r>
        <w:rPr>
          <w:rtl/>
          <w:cs/>
          <w:lang w:val="ar_AE" w:bidi="ar_AE"/>
        </w:rPr>
        <w:t>يوحنا 12:34</w:t>
      </w:r>
      <w:r>
        <w:rPr>
          <w:rtl/>
          <w:cs/>
          <w:lang w:val="ar_AE" w:bidi="ar_AE"/>
        </w:rPr>
        <w:t xml:space="preserve">؛ </w:t>
      </w:r>
      <w:r>
        <w:rPr>
          <w:rtl/>
          <w:cs/>
          <w:lang w:val="ar_AE" w:bidi="ar_AE"/>
        </w:rPr>
        <w:t>رؤيا 1:13</w:t>
      </w:r>
      <w:r>
        <w:rPr>
          <w:rtl/>
          <w:cs/>
          <w:lang w:val="ar_AE" w:bidi="ar_AE"/>
        </w:rPr>
        <w:t xml:space="preserve">؛ </w:t>
      </w:r>
      <w:r>
        <w:rPr>
          <w:rtl/>
          <w:cs/>
          <w:lang w:val="ar_AE" w:bidi="ar_AE"/>
        </w:rPr>
        <w:t>14:14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أَبْنَيْر</w:t>
      </w:r>
      <w:r>
        <w:rPr>
          <w:rtl/>
          <w:cs/>
          <w:lang w:val="ar_AE" w:bidi="ar_AE"/>
        </w:rPr>
      </w:r>
    </w:p>
    <w:p>
      <w:pPr>
        <w:bidi/>
      </w:pPr>
      <w:r>
        <w:rPr>
          <w:rtl/>
          <w:cs/>
          <w:lang w:val="ar_AE" w:bidi="ar_AE"/>
        </w:rPr>
      </w:r>
      <w:r>
        <w:rPr>
          <w:rtl/>
          <w:cs/>
          <w:lang w:val="ar_AE" w:bidi="ar_AE"/>
        </w:rPr>
        <w:t xml:space="preserve">كان أَبْنَيْر، ابن </w:t>
      </w:r>
      <w:r>
        <w:rPr>
          <w:rtl/>
          <w:cs/>
          <w:lang w:val="ar_AE" w:bidi="ar_AE"/>
        </w:rPr>
        <w:t>نَيْر</w:t>
      </w:r>
      <w:r>
        <w:rPr>
          <w:rtl/>
          <w:cs/>
          <w:lang w:val="ar_AE" w:bidi="ar_AE"/>
        </w:rPr>
        <w:t>، ابن عم الملك شاول وقائد جيشه (</w:t>
      </w:r>
      <w:r>
        <w:rPr>
          <w:rtl/>
          <w:cs/>
          <w:lang w:val="ar_AE" w:bidi="ar_AE"/>
        </w:rPr>
        <w:t>1صموئيل 14:49–52</w:t>
      </w:r>
      <w:r>
        <w:rPr>
          <w:rtl/>
          <w:cs/>
          <w:lang w:val="ar_AE" w:bidi="ar_AE"/>
        </w:rPr>
        <w:t>). تحت قيادة أَبْنَيْر، حققت جيوش شاول انتصارات حاسمة ضد الفلسطينيين (</w:t>
      </w:r>
      <w:r>
        <w:rPr>
          <w:rtl/>
          <w:cs/>
          <w:lang w:val="ar_AE" w:bidi="ar_AE"/>
        </w:rPr>
        <w:t>1صموئيل 17:1–58</w:t>
      </w:r>
      <w:r>
        <w:rPr>
          <w:rtl/>
          <w:cs/>
          <w:lang w:val="ar_AE" w:bidi="ar_AE"/>
        </w:rPr>
        <w:t>). كما أكل أبنير مع داود ويوناثان على مائدة الملك (</w:t>
      </w:r>
      <w:r>
        <w:rPr>
          <w:rtl/>
          <w:cs/>
          <w:lang w:val="ar_AE" w:bidi="ar_AE"/>
        </w:rPr>
        <w:t>1صموئيل 20:24–25</w:t>
      </w:r>
      <w:r>
        <w:rPr>
          <w:rtl/>
          <w:cs/>
          <w:lang w:val="ar_AE" w:bidi="ar_AE"/>
        </w:rPr>
        <w:t>). ومع ذلك، تفوق يوناثان وداود على أبنير في جيش شاول.</w:t>
      </w:r>
    </w:p>
    <w:p>
      <w:pPr>
        <w:bidi/>
      </w:pPr>
      <w:r>
        <w:rPr>
          <w:rtl/>
          <w:cs/>
          <w:lang w:val="ar_AE" w:bidi="ar_AE"/>
        </w:rPr>
      </w:r>
      <w:r>
        <w:rPr>
          <w:rtl/>
          <w:cs/>
          <w:lang w:val="ar_AE" w:bidi="ar_AE"/>
        </w:rPr>
        <w:t>حدث ذات مرّة أن أخجلَ داود أبنير (</w:t>
      </w:r>
      <w:r>
        <w:rPr>
          <w:rtl/>
          <w:cs/>
          <w:lang w:val="ar_AE" w:bidi="ar_AE"/>
        </w:rPr>
        <w:t>1 صموئيل 26:1–25</w:t>
      </w:r>
      <w:r>
        <w:rPr>
          <w:rtl/>
          <w:cs/>
          <w:lang w:val="ar_AE" w:bidi="ar_AE"/>
        </w:rPr>
        <w:t xml:space="preserve">). كان شاول يطارد داود ليقتله. وخيّم شاول وجنوده في دائرة مغلقة، وشاول في الوسط نائمًا، وإلى جانبه أَبْنَيْر. تسلل أبيشاي وداود إلى </w:t>
      </w:r>
      <w:r>
        <w:rPr>
          <w:rtl/>
          <w:cs/>
          <w:lang w:val="ar_AE" w:bidi="ar_AE"/>
        </w:rPr>
        <w:t xml:space="preserve">المَحَلَّة </w:t>
      </w:r>
      <w:r>
        <w:rPr>
          <w:rtl/>
          <w:cs/>
          <w:lang w:val="ar_AE" w:bidi="ar_AE"/>
        </w:rPr>
        <w:t>(المعسكر) وكان بإمكانهما قتل شاول.لكن عوضًا عن ذلك، أخذا بعض الأشياء التي كانت بجوار رأس شاول. بعدما انسحبا من المعسكر، نادى داود بصوت عالٍ لإيقاظ شاول وأَبْنَيْر وانتقد أبنير لأنه كان مهملًا في حراسه سيّده الملك.</w:t>
      </w:r>
    </w:p>
    <w:p>
      <w:pPr>
        <w:bidi/>
      </w:pPr>
      <w:r>
        <w:rPr>
          <w:rtl/>
          <w:cs/>
          <w:lang w:val="ar_AE" w:bidi="ar_AE"/>
        </w:rPr>
      </w:r>
      <w:r>
        <w:rPr>
          <w:rtl/>
          <w:cs/>
          <w:lang w:val="ar_AE" w:bidi="ar_AE"/>
        </w:rPr>
        <w:t xml:space="preserve">بعد وفاة شاول ويوناثان، دعم أَبْنَيْر </w:t>
      </w:r>
      <w:r>
        <w:rPr>
          <w:rtl/>
          <w:cs/>
          <w:lang w:val="ar_AE" w:bidi="ar_AE"/>
        </w:rPr>
        <w:t xml:space="preserve">إِيشْبُوشَث ابن </w:t>
      </w:r>
      <w:r>
        <w:rPr>
          <w:rtl/>
          <w:cs/>
          <w:lang w:val="ar_AE" w:bidi="ar_AE"/>
        </w:rPr>
        <w:t>شاول (</w:t>
      </w:r>
      <w:r>
        <w:rPr>
          <w:rtl/>
          <w:cs/>
          <w:lang w:val="ar_AE" w:bidi="ar_AE"/>
        </w:rPr>
        <w:t>2صموئيل 2:8–12</w:t>
      </w:r>
      <w:r>
        <w:rPr>
          <w:rtl/>
          <w:cs/>
          <w:lang w:val="ar_AE" w:bidi="ar_AE"/>
        </w:rPr>
        <w:t>)، مع أنّ سبط يهوذا أعلن داود ملكًا. في هذه الفترة، كان أَبْنَيْر يتملك زمام السلطة الفعلية في الشمال. وعندما اتهم إِيشْبُوشَث أَبْنَيْر بإقامة علاقات بإحدى سراري شاول، سلّم أَبْنَيْر زمام السيطرة على المملكة الشمالية إلى داود. ثم قُتلَ إِيشْبُوشَث فيمَا بعد (</w:t>
      </w:r>
      <w:r>
        <w:rPr>
          <w:rtl/>
          <w:cs/>
          <w:lang w:val="ar_AE" w:bidi="ar_AE"/>
        </w:rPr>
        <w:t>2صموئيل 4:1–12</w:t>
      </w:r>
      <w:r>
        <w:rPr>
          <w:rtl/>
          <w:cs/>
          <w:lang w:val="ar_AE" w:bidi="ar_AE"/>
        </w:rPr>
        <w:t>).</w:t>
      </w:r>
    </w:p>
    <w:p>
      <w:pPr>
        <w:bidi/>
      </w:pPr>
      <w:r>
        <w:rPr>
          <w:rtl/>
          <w:cs/>
          <w:lang w:val="ar_AE" w:bidi="ar_AE"/>
        </w:rPr>
      </w:r>
      <w:r>
        <w:rPr>
          <w:rtl/>
          <w:cs/>
          <w:lang w:val="ar_AE" w:bidi="ar_AE"/>
        </w:rPr>
        <w:t>في أثناء المعركة بين إِيشْبُوشَث وداود، اضطر أَبْنَيْر إلى قتل عسائيل، شقيق يوآب، دفاعًا عن النفس. لم يكن أَبْنَيْر يرغب في قتل عسائيل وقد حذره مرارًا ليرجع عن ملاحقته (</w:t>
      </w:r>
      <w:r>
        <w:rPr>
          <w:rtl/>
          <w:cs/>
          <w:lang w:val="ar_AE" w:bidi="ar_AE"/>
        </w:rPr>
        <w:t>2 صموئيل 2:18–32</w:t>
      </w:r>
      <w:r>
        <w:rPr>
          <w:rtl/>
          <w:cs/>
          <w:lang w:val="ar_AE" w:bidi="ar_AE"/>
        </w:rPr>
        <w:t>). وقتل يوآب أبنير لاحقًا في عمل انتقامي مخطط له (</w:t>
      </w:r>
      <w:r>
        <w:rPr>
          <w:rtl/>
          <w:cs/>
          <w:lang w:val="ar_AE" w:bidi="ar_AE"/>
        </w:rPr>
        <w:t>2صموئيل 3:22–30</w:t>
      </w:r>
      <w:r>
        <w:rPr>
          <w:rtl/>
          <w:cs/>
          <w:lang w:val="ar_AE" w:bidi="ar_AE"/>
        </w:rPr>
        <w:t xml:space="preserve">)، وهو ما لم يتمكن داود من منعه (انظر </w:t>
      </w:r>
      <w:r>
        <w:rPr>
          <w:rtl/>
          <w:cs/>
          <w:lang w:val="ar_AE" w:bidi="ar_AE"/>
        </w:rPr>
        <w:t>2صموئيل 3:38–39</w:t>
      </w:r>
      <w:r>
        <w:rPr>
          <w:rtl/>
          <w:cs/>
          <w:lang w:val="ar_AE" w:bidi="ar_AE"/>
        </w:rPr>
        <w:t>). كرّم داود أَبْنَيْر بإلقاء خُطْبة تأبينه، وإعلان حداد عام، وإقامة جِنازة رسمية له تليق به (</w:t>
      </w:r>
      <w:r>
        <w:rPr>
          <w:rtl/>
          <w:cs/>
          <w:lang w:val="ar_AE" w:bidi="ar_AE"/>
        </w:rPr>
        <w:t>2صموئيل 3:31–37</w:t>
      </w:r>
      <w:r>
        <w:rPr>
          <w:rtl/>
          <w:cs/>
          <w:lang w:val="ar_AE" w:bidi="ar_AE"/>
        </w:rPr>
        <w:t>). وفيما بعد، استحضر داود هذه الأحداث وعمل على تأكيد معاقبة يوآب على جريمة القتل (</w:t>
      </w:r>
      <w:r>
        <w:rPr>
          <w:rtl/>
          <w:cs/>
          <w:lang w:val="ar_AE" w:bidi="ar_AE"/>
        </w:rPr>
        <w:t>1ملوك 2:5–6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14:49–52؛</w:t>
      </w:r>
      <w:r>
        <w:rPr>
          <w:rtl/>
          <w:cs/>
          <w:lang w:val="ar_AE" w:bidi="ar_AE"/>
        </w:rPr>
        <w:t xml:space="preserve"> </w:t>
      </w:r>
      <w:r>
        <w:rPr>
          <w:rtl/>
          <w:cs/>
          <w:lang w:val="ar_AE" w:bidi="ar_AE"/>
        </w:rPr>
        <w:t>17:55–58؛</w:t>
      </w:r>
      <w:r>
        <w:rPr>
          <w:rtl/>
          <w:cs/>
          <w:lang w:val="ar_AE" w:bidi="ar_AE"/>
        </w:rPr>
        <w:t xml:space="preserve"> </w:t>
      </w:r>
      <w:r>
        <w:rPr>
          <w:rtl/>
          <w:cs/>
          <w:lang w:val="ar_AE" w:bidi="ar_AE"/>
        </w:rPr>
        <w:t>26:5–16؛</w:t>
      </w:r>
      <w:r>
        <w:rPr>
          <w:rtl/>
          <w:cs/>
          <w:lang w:val="ar_AE" w:bidi="ar_AE"/>
        </w:rPr>
        <w:t xml:space="preserve"> </w:t>
      </w:r>
      <w:r>
        <w:rPr>
          <w:rtl/>
          <w:cs/>
          <w:lang w:val="ar_AE" w:bidi="ar_AE"/>
        </w:rPr>
        <w:t>2صموئيل 2:8–29؛</w:t>
      </w:r>
      <w:r>
        <w:rPr>
          <w:rtl/>
          <w:cs/>
          <w:lang w:val="ar_AE" w:bidi="ar_AE"/>
        </w:rPr>
        <w:t xml:space="preserve"> </w:t>
      </w:r>
      <w:r>
        <w:rPr>
          <w:rtl/>
          <w:cs/>
          <w:lang w:val="ar_AE" w:bidi="ar_AE"/>
        </w:rPr>
        <w:t>3:6–39؛</w:t>
      </w:r>
      <w:r>
        <w:rPr>
          <w:rtl/>
          <w:cs/>
          <w:lang w:val="ar_AE" w:bidi="ar_AE"/>
        </w:rPr>
        <w:t xml:space="preserve"> </w:t>
      </w:r>
      <w:r>
        <w:rPr>
          <w:rtl/>
          <w:cs/>
          <w:lang w:val="ar_AE" w:bidi="ar_AE"/>
        </w:rPr>
        <w:t>1ملوك 2:5،</w:t>
      </w:r>
      <w:r>
        <w:rPr>
          <w:rtl/>
          <w:cs/>
          <w:lang w:val="ar_AE" w:bidi="ar_AE"/>
        </w:rPr>
        <w:t xml:space="preserve"> </w:t>
      </w:r>
      <w:r>
        <w:rPr>
          <w:rtl/>
          <w:cs/>
          <w:lang w:val="ar_AE" w:bidi="ar_AE"/>
        </w:rPr>
        <w:t>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أَبِيَاثَار</w:t>
      </w:r>
      <w:r>
        <w:rPr>
          <w:rtl/>
          <w:cs/>
          <w:lang w:val="ar_AE" w:bidi="ar_AE"/>
        </w:rPr>
      </w:r>
    </w:p>
    <w:p>
      <w:pPr>
        <w:bidi/>
      </w:pPr>
      <w:r>
        <w:rPr>
          <w:rtl/>
          <w:cs/>
          <w:lang w:val="ar_AE" w:bidi="ar_AE"/>
        </w:rPr>
      </w:r>
      <w:r>
        <w:rPr>
          <w:rtl/>
          <w:cs/>
          <w:lang w:val="ar_AE" w:bidi="ar_AE"/>
        </w:rPr>
        <w:t xml:space="preserve">شغل أَبِيَاثَار منصب رئيس الكهنة في أثناء زمن حكم داود وسليمان. والتقى بداود أول مرة قبل أن يتولى داود المُلكْ. وحينما هرب داود من وجه شاول، توقف في مدينة </w:t>
      </w:r>
      <w:r>
        <w:rPr>
          <w:rtl/>
          <w:cs/>
          <w:lang w:val="ar_AE" w:bidi="ar_AE"/>
        </w:rPr>
        <w:t>نُوب</w:t>
      </w:r>
      <w:r>
        <w:rPr>
          <w:rtl/>
          <w:cs/>
          <w:lang w:val="ar_AE" w:bidi="ar_AE"/>
        </w:rPr>
        <w:t xml:space="preserve">. وحصل داود على ما يحتاج إليه من طعام ومؤن من الكهنة هناك متظاهرًا بإطاعته لأوامر شاول الملك. وجن جنون شاول، حين اكتشف ما فعله داود، وجن جنونه حتى أنه قتل جميع الكهنة عدا واحد؛ إذ لم يَنْجُ من الكهنة سوى أَبِيَاثَار الكاهن. </w:t>
      </w:r>
    </w:p>
    <w:p>
      <w:pPr>
        <w:bidi/>
      </w:pPr>
      <w:r>
        <w:rPr>
          <w:rtl/>
          <w:cs/>
          <w:lang w:val="ar_AE" w:bidi="ar_AE"/>
        </w:rPr>
      </w:r>
      <w:r>
        <w:rPr>
          <w:rtl/>
          <w:cs/>
          <w:lang w:val="ar_AE" w:bidi="ar_AE"/>
        </w:rPr>
        <w:t>كان أَبِيَاثَار من أوائل من دعموا داود في مواجهة حكم شاول بشدة، فكان تأيده له قويًا. كان أَبِيَاثَار من النسل الكهنوتي لعالي الكاهن، وأحضر الأفود</w:t>
      </w:r>
      <w:r>
        <w:rPr>
          <w:rtl/>
          <w:cs/>
          <w:lang w:val="ar_AE" w:bidi="ar_AE"/>
        </w:rPr>
        <w:t xml:space="preserve"> الكهنوتية </w:t>
      </w:r>
      <w:r>
        <w:rPr>
          <w:rtl/>
          <w:cs/>
          <w:lang w:val="ar_AE" w:bidi="ar_AE"/>
        </w:rPr>
        <w:t xml:space="preserve">المقدسة مع </w:t>
      </w:r>
      <w:r>
        <w:rPr>
          <w:rtl/>
          <w:cs/>
          <w:lang w:val="ar_AE" w:bidi="ar_AE"/>
        </w:rPr>
        <w:t xml:space="preserve">ٱلْأُورِيم وَٱلتُّمِّيم </w:t>
      </w:r>
      <w:r>
        <w:rPr>
          <w:rtl/>
          <w:cs/>
          <w:lang w:val="ar_AE" w:bidi="ar_AE"/>
        </w:rPr>
        <w:t>(</w:t>
      </w:r>
      <w:r>
        <w:rPr>
          <w:rtl/>
          <w:cs/>
          <w:lang w:val="ar_AE" w:bidi="ar_AE"/>
        </w:rPr>
        <w:t>خروج 28:29–30</w:t>
      </w:r>
      <w:r>
        <w:rPr>
          <w:rtl/>
          <w:cs/>
          <w:lang w:val="ar_AE" w:bidi="ar_AE"/>
        </w:rPr>
        <w:t>). (كانت الأفود</w:t>
      </w:r>
      <w:r>
        <w:rPr>
          <w:rtl/>
          <w:cs/>
          <w:lang w:val="ar_AE" w:bidi="ar_AE"/>
        </w:rPr>
        <w:t xml:space="preserve"> الكهنوتية </w:t>
      </w:r>
      <w:r>
        <w:rPr>
          <w:rtl/>
          <w:cs/>
          <w:lang w:val="ar_AE" w:bidi="ar_AE"/>
        </w:rPr>
        <w:t>ثوبًا مقدسًا يرتديه رئيس الكهنة، وكان ٱلْأُورِيم وَٱلتُّمِّيم يُستخدمان لطلب إرشاد الله). وبفعله هذا كان له أن يطلب إرشادًا من الله لداود في وقت الأزمات (</w:t>
      </w:r>
      <w:r>
        <w:rPr>
          <w:rtl/>
          <w:cs/>
          <w:lang w:val="ar_AE" w:bidi="ar_AE"/>
        </w:rPr>
        <w:t>1صموئيل 23:1–12؛</w:t>
      </w:r>
      <w:r>
        <w:rPr>
          <w:rtl/>
          <w:cs/>
          <w:lang w:val="ar_AE" w:bidi="ar_AE"/>
        </w:rPr>
        <w:t xml:space="preserve"> </w:t>
      </w:r>
      <w:r>
        <w:rPr>
          <w:rtl/>
          <w:cs/>
          <w:lang w:val="ar_AE" w:bidi="ar_AE"/>
        </w:rPr>
        <w:t>30:7–8</w:t>
      </w:r>
      <w:r>
        <w:rPr>
          <w:rtl/>
          <w:cs/>
          <w:lang w:val="ar_AE" w:bidi="ar_AE"/>
        </w:rPr>
        <w:t>).</w:t>
      </w:r>
    </w:p>
    <w:p>
      <w:pPr>
        <w:bidi/>
      </w:pPr>
      <w:r>
        <w:rPr>
          <w:rtl/>
          <w:cs/>
          <w:lang w:val="ar_AE" w:bidi="ar_AE"/>
        </w:rPr>
      </w:r>
      <w:r>
        <w:rPr>
          <w:rtl/>
          <w:cs/>
          <w:lang w:val="ar_AE" w:bidi="ar_AE"/>
        </w:rPr>
        <w:t>بعد أن أصبح داود ملكًا، خدم أَبِيَاثَار خدمة الكهنوت برفقة صادوق الذي لم يكن من نسل عالي الكاهن (</w:t>
      </w:r>
      <w:r>
        <w:rPr>
          <w:rtl/>
          <w:cs/>
          <w:lang w:val="ar_AE" w:bidi="ar_AE"/>
        </w:rPr>
        <w:t>1أخبار الأيام 6:8؛</w:t>
      </w:r>
      <w:r>
        <w:rPr>
          <w:rtl/>
          <w:cs/>
          <w:lang w:val="ar_AE" w:bidi="ar_AE"/>
        </w:rPr>
        <w:t xml:space="preserve"> </w:t>
      </w:r>
      <w:r>
        <w:rPr>
          <w:rtl/>
          <w:cs/>
          <w:lang w:val="ar_AE" w:bidi="ar_AE"/>
        </w:rPr>
        <w:t>18:16؛</w:t>
      </w:r>
      <w:r>
        <w:rPr>
          <w:rtl/>
          <w:cs/>
          <w:lang w:val="ar_AE" w:bidi="ar_AE"/>
        </w:rPr>
        <w:t xml:space="preserve"> </w:t>
      </w:r>
      <w:r>
        <w:rPr>
          <w:rtl/>
          <w:cs/>
          <w:lang w:val="ar_AE" w:bidi="ar_AE"/>
        </w:rPr>
        <w:t>24:3</w:t>
      </w:r>
      <w:r>
        <w:rPr>
          <w:rtl/>
          <w:cs/>
          <w:lang w:val="ar_AE" w:bidi="ar_AE"/>
        </w:rPr>
        <w:t>). كلاهما خدم داود بإخلاص شديد. وفي تمرد أبشالوم، أبلغا داود بما يحدث في العاصمة (</w:t>
      </w:r>
      <w:r>
        <w:rPr>
          <w:rtl/>
          <w:cs/>
          <w:lang w:val="ar_AE" w:bidi="ar_AE"/>
        </w:rPr>
        <w:t>2صموئيل 15:27–37؛</w:t>
      </w:r>
      <w:r>
        <w:rPr>
          <w:rtl/>
          <w:cs/>
          <w:lang w:val="ar_AE" w:bidi="ar_AE"/>
        </w:rPr>
        <w:t xml:space="preserve"> </w:t>
      </w:r>
      <w:r>
        <w:rPr>
          <w:rtl/>
          <w:cs/>
          <w:lang w:val="ar_AE" w:bidi="ar_AE"/>
        </w:rPr>
        <w:t>17:15–16</w:t>
      </w:r>
      <w:r>
        <w:rPr>
          <w:rtl/>
          <w:cs/>
          <w:lang w:val="ar_AE" w:bidi="ar_AE"/>
        </w:rPr>
        <w:t>).</w:t>
      </w:r>
    </w:p>
    <w:p>
      <w:pPr>
        <w:bidi/>
      </w:pPr>
      <w:r>
        <w:rPr>
          <w:rtl/>
          <w:cs/>
          <w:lang w:val="ar_AE" w:bidi="ar_AE"/>
        </w:rPr>
      </w:r>
      <w:r>
        <w:rPr>
          <w:rtl/>
          <w:cs/>
          <w:lang w:val="ar_AE" w:bidi="ar_AE"/>
        </w:rPr>
        <w:t>لكن عندما تقدم داود في العمر، أخطأ أَبِيَاثَار حينما دعم محاولة أدونيّا في أن يصبح ملكًا عوضًا عن أبيه. أما صادوق فظلّ مخلصًا لداود وأيّد سليمان ليكون ملكًا (</w:t>
      </w:r>
      <w:r>
        <w:rPr>
          <w:rtl/>
          <w:cs/>
          <w:lang w:val="ar_AE" w:bidi="ar_AE"/>
        </w:rPr>
        <w:t>1ملوك 1:5–8</w:t>
      </w:r>
      <w:r>
        <w:rPr>
          <w:rtl/>
          <w:cs/>
          <w:lang w:val="ar_AE" w:bidi="ar_AE"/>
        </w:rPr>
        <w:t xml:space="preserve">). نتيجة لذلك، عندما أصبح سليمان ملكًا، أزال السلطة الكهنوتية عن أبياثار وأرسله إلى أرضه وحقوله في </w:t>
      </w:r>
      <w:r>
        <w:rPr>
          <w:rtl/>
          <w:cs/>
          <w:lang w:val="ar_AE" w:bidi="ar_AE"/>
        </w:rPr>
        <w:t>عَنَاثُوث</w:t>
      </w:r>
      <w:r>
        <w:rPr>
          <w:rtl/>
          <w:cs/>
          <w:lang w:val="ar_AE" w:bidi="ar_AE"/>
        </w:rPr>
        <w:t>، وهي قرية تقع على بعد حوالي أربعة أميال شمال شرق أورشليم (</w:t>
      </w:r>
      <w:r>
        <w:rPr>
          <w:rtl/>
          <w:cs/>
          <w:lang w:val="ar_AE" w:bidi="ar_AE"/>
        </w:rPr>
        <w:t>1 ملوك 2:26–27</w:t>
      </w:r>
      <w:r>
        <w:rPr>
          <w:rtl/>
          <w:cs/>
          <w:lang w:val="ar_AE" w:bidi="ar_AE"/>
        </w:rPr>
        <w:t>). أصبح صادوق رئيس الكهنة، وتوارث نسله هذا الدور عوضًا عن نسل أَبِيَاثَار وأحفاده. وقد تحقق بذلك النبوة التي أعطاها الرب في شيلوه من جهة أحفاد عالي الكاهن (</w:t>
      </w:r>
      <w:r>
        <w:rPr>
          <w:rtl/>
          <w:cs/>
          <w:lang w:val="ar_AE" w:bidi="ar_AE"/>
        </w:rPr>
        <w:t>1ملوك 2:27؛</w:t>
      </w:r>
      <w:r>
        <w:rPr>
          <w:rtl/>
          <w:cs/>
          <w:lang w:val="ar_AE" w:bidi="ar_AE"/>
        </w:rPr>
        <w:t xml:space="preserve"> انظر </w:t>
      </w:r>
      <w:r>
        <w:rPr>
          <w:rtl/>
          <w:cs/>
          <w:lang w:val="ar_AE" w:bidi="ar_AE"/>
        </w:rPr>
        <w:t>1صموئيل 2:27–36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22:20–23؛</w:t>
      </w:r>
      <w:r>
        <w:rPr>
          <w:rtl/>
          <w:cs/>
          <w:lang w:val="ar_AE" w:bidi="ar_AE"/>
        </w:rPr>
        <w:t xml:space="preserve"> </w:t>
      </w:r>
      <w:r>
        <w:rPr>
          <w:rtl/>
          <w:cs/>
          <w:lang w:val="ar_AE" w:bidi="ar_AE"/>
        </w:rPr>
        <w:t>23:6،</w:t>
      </w:r>
      <w:r>
        <w:rPr>
          <w:rtl/>
          <w:cs/>
          <w:lang w:val="ar_AE" w:bidi="ar_AE"/>
        </w:rPr>
        <w:t xml:space="preserve"> </w:t>
      </w:r>
      <w:r>
        <w:rPr>
          <w:rtl/>
          <w:cs/>
          <w:lang w:val="ar_AE" w:bidi="ar_AE"/>
        </w:rPr>
        <w:t>9؛</w:t>
      </w:r>
      <w:r>
        <w:rPr>
          <w:rtl/>
          <w:cs/>
          <w:lang w:val="ar_AE" w:bidi="ar_AE"/>
        </w:rPr>
        <w:t xml:space="preserve"> </w:t>
      </w:r>
      <w:r>
        <w:rPr>
          <w:rtl/>
          <w:cs/>
          <w:lang w:val="ar_AE" w:bidi="ar_AE"/>
        </w:rPr>
        <w:t>30:7؛</w:t>
      </w:r>
      <w:r>
        <w:rPr>
          <w:rtl/>
          <w:cs/>
          <w:lang w:val="ar_AE" w:bidi="ar_AE"/>
        </w:rPr>
        <w:t xml:space="preserve"> </w:t>
      </w:r>
      <w:r>
        <w:rPr>
          <w:rtl/>
          <w:cs/>
          <w:lang w:val="ar_AE" w:bidi="ar_AE"/>
        </w:rPr>
        <w:t>2صموئيل 15:27–37؛</w:t>
      </w:r>
      <w:r>
        <w:rPr>
          <w:rtl/>
          <w:cs/>
          <w:lang w:val="ar_AE" w:bidi="ar_AE"/>
        </w:rPr>
        <w:t xml:space="preserve"> </w:t>
      </w:r>
      <w:r>
        <w:rPr>
          <w:rtl/>
          <w:cs/>
          <w:lang w:val="ar_AE" w:bidi="ar_AE"/>
        </w:rPr>
        <w:t>17:15؛</w:t>
      </w:r>
      <w:r>
        <w:rPr>
          <w:rtl/>
          <w:cs/>
          <w:lang w:val="ar_AE" w:bidi="ar_AE"/>
        </w:rPr>
        <w:t xml:space="preserve"> </w:t>
      </w:r>
      <w:r>
        <w:rPr>
          <w:rtl/>
          <w:cs/>
          <w:lang w:val="ar_AE" w:bidi="ar_AE"/>
        </w:rPr>
        <w:t>1ملوك 1:1–2:35؛</w:t>
      </w:r>
      <w:r>
        <w:rPr>
          <w:rtl/>
          <w:cs/>
          <w:lang w:val="ar_AE" w:bidi="ar_AE"/>
        </w:rPr>
        <w:t xml:space="preserve"> </w:t>
      </w:r>
      <w:r>
        <w:rPr>
          <w:rtl/>
          <w:cs/>
          <w:lang w:val="ar_AE" w:bidi="ar_AE"/>
        </w:rPr>
        <w:t>1أخبار الأيام 15:11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أحَشْوِيرُوش الأول</w:t>
      </w:r>
      <w:r>
        <w:rPr>
          <w:rtl/>
          <w:cs/>
          <w:lang w:val="ar_AE" w:bidi="ar_AE"/>
        </w:rPr>
      </w:r>
    </w:p>
    <w:p>
      <w:pPr>
        <w:bidi/>
      </w:pPr>
      <w:r>
        <w:rPr>
          <w:rtl/>
          <w:cs/>
          <w:lang w:val="ar_AE" w:bidi="ar_AE"/>
        </w:rPr>
      </w:r>
      <w:r>
        <w:rPr>
          <w:rtl/>
          <w:cs/>
          <w:lang w:val="ar_AE" w:bidi="ar_AE"/>
        </w:rPr>
        <w:t xml:space="preserve">حكم </w:t>
      </w:r>
      <w:r>
        <w:rPr>
          <w:rtl/>
          <w:cs/>
          <w:lang w:val="ar_AE" w:bidi="ar_AE"/>
        </w:rPr>
        <w:t xml:space="preserve">أحَشْوِيرُوش </w:t>
      </w:r>
      <w:r>
        <w:rPr>
          <w:rtl/>
          <w:cs/>
          <w:lang w:val="ar_AE" w:bidi="ar_AE"/>
        </w:rPr>
        <w:t>الأول الإمبراطورية الفارسية من عام 486 إلى 465 قبل الميلاد. كان ابن داريوس الأول (هيستاسبس) وخليفته. ورث أحَشْوِيرُوش إمبراطورية كبيرة عن أبيه وجدّه من جهة أمه، كورش الثاني. ومع ذلك، واجه صعوبة في أن يحسن حُكم فارس بسبب قسوته وتقلّبه.</w:t>
      </w:r>
    </w:p>
    <w:p>
      <w:pPr>
        <w:bidi/>
      </w:pPr>
      <w:r>
        <w:rPr>
          <w:rtl/>
          <w:cs/>
          <w:lang w:val="ar_AE" w:bidi="ar_AE"/>
        </w:rPr>
      </w:r>
      <w:r>
        <w:rPr>
          <w:rtl/>
          <w:cs/>
          <w:lang w:val="ar_AE" w:bidi="ar_AE"/>
        </w:rPr>
        <w:t>في بداية حكم أحَشْوِيرُوش، ثارت مصر وبابل ضد الحكم الفارسي. تمكن أحَشْوِيرُوش من إخماد هذه الثورات وضمان استمرار تدفق الإيرادات الضريبية، لكن ذاع صيت طغيانه واستبداده من جرّاءِ معاملته القاسية للشعب.</w:t>
      </w:r>
    </w:p>
    <w:p>
      <w:pPr>
        <w:bidi/>
      </w:pPr>
      <w:r>
        <w:rPr>
          <w:rtl/>
          <w:cs/>
          <w:lang w:val="ar_AE" w:bidi="ar_AE"/>
        </w:rPr>
      </w:r>
      <w:r>
        <w:rPr>
          <w:rtl/>
          <w:cs/>
          <w:lang w:val="ar_AE" w:bidi="ar_AE"/>
        </w:rPr>
        <w:t>في السنة الثالثة من حكمه، جمع أحَشْوِيرُوش قادته للتخطيط لغزو اليونان. (يبدأ سفر أستير بوليمة يُحتمل أن تكون ذات صلة بهذا الحدث). في عام 480 قبل الميلاد، بدأت المحاولة الشهيرة ولكن المحكوم عليها بالفشل لغزو اليونان. تظهر قسوة أحَشْوِيرُوش في قصتين سجلهما هيرودوت عن هذه الحملة. عندما وصل أحَشْوِيرُوش وجيوشه إلى مضيق غاليبولي</w:t>
      </w:r>
      <w:r>
        <w:rPr>
          <w:rtl/>
          <w:cs/>
          <w:lang w:val="ar_AE" w:bidi="ar_AE"/>
        </w:rPr>
        <w:t xml:space="preserve"> أو </w:t>
      </w:r>
      <w:r>
        <w:rPr>
          <w:rtl/>
          <w:cs/>
          <w:lang w:val="ar_AE" w:bidi="ar_AE"/>
        </w:rPr>
        <w:t>هيليسبونت -أو مضيق الدردنيل</w:t>
      </w:r>
      <w:r>
        <w:rPr>
          <w:b/>
          <w:rtl/>
          <w:cs/>
          <w:lang w:val="ar_AE" w:bidi="ar_AE"/>
        </w:rPr>
        <w:t xml:space="preserve"> </w:t>
      </w:r>
      <w:r>
        <w:rPr>
          <w:rtl/>
          <w:cs/>
          <w:lang w:val="ar_AE" w:bidi="ar_AE"/>
        </w:rPr>
        <w:t xml:space="preserve">(الممر المائي الذي يربط البحر الأسود بالبحر الأبيض المتوسط)، بنى مهندسوه جسرًا للعبور، لكن </w:t>
      </w:r>
      <w:r>
        <w:rPr>
          <w:rtl/>
          <w:cs/>
          <w:lang w:val="ar_AE" w:bidi="ar_AE"/>
        </w:rPr>
        <w:t>هبت عاصفة وحطمت الجسر</w:t>
      </w:r>
      <w:r>
        <w:rPr>
          <w:rtl/>
          <w:cs/>
          <w:lang w:val="ar_AE" w:bidi="ar_AE"/>
        </w:rPr>
        <w:t>. فحكم أحَشْوِيرُوش بقطع رؤوس المهندسين، وطلب من رجاله «معاقبة» المضيق بأن يضربوا مياهه بالسوط قبل بناء جسر أقوى.</w:t>
      </w:r>
    </w:p>
    <w:p>
      <w:pPr>
        <w:bidi/>
      </w:pPr>
      <w:r>
        <w:rPr>
          <w:rtl/>
          <w:cs/>
          <w:lang w:val="ar_AE" w:bidi="ar_AE"/>
        </w:rPr>
      </w:r>
      <w:r>
        <w:rPr>
          <w:rtl/>
          <w:cs/>
          <w:lang w:val="ar_AE" w:bidi="ar_AE"/>
        </w:rPr>
        <w:t>لاحقًا، بعد حرق أثينا، خسرت قواته أسطولها في سالاميس. أعدم أحَشْوِيرُوش قائد الأسطول الفينيقي، مما دفع الفينيقيين والمصريين إلى التخلي عنه. لم يبقَ سوى الأسطول الفارسي، الذي هُزم على يد الإغريق في عام 479 قبل الميلاد. اضطر أحَشْوِيرُوش إلى التراجع والانسحاب. بعد ذلك، ركز على الشؤون الداخلية، كمشروعات البناء العملاقة في شوشان وبرسيبوليس، والأحداث الموصوفة في أستير.</w:t>
      </w:r>
    </w:p>
    <w:p>
      <w:pPr>
        <w:bidi/>
      </w:pPr>
      <w:r>
        <w:rPr>
          <w:rtl/>
          <w:cs/>
          <w:lang w:val="ar_AE" w:bidi="ar_AE"/>
        </w:rPr>
      </w:r>
      <w:r>
        <w:rPr>
          <w:rtl/>
          <w:cs/>
          <w:lang w:val="ar_AE" w:bidi="ar_AE"/>
        </w:rPr>
        <w:t xml:space="preserve">كان أحَشْوِيرُوش قلقًا بشأن محاولات الاغتيال التي تستهدف حياته. وفقًا لـ </w:t>
      </w:r>
      <w:r>
        <w:rPr>
          <w:rtl/>
          <w:cs/>
          <w:lang w:val="ar_AE" w:bidi="ar_AE"/>
        </w:rPr>
        <w:t>أستير 2:21–23</w:t>
      </w:r>
      <w:r>
        <w:rPr>
          <w:rtl/>
          <w:cs/>
          <w:lang w:val="ar_AE" w:bidi="ar_AE"/>
        </w:rPr>
        <w:t>، أحبط مردخاي مؤامرة اغتيال، وهو ما أثمر عن تكريم أحَشْوِيرُوش له علنًا. بعد أن هزم اليونانيون أحَشْوِيرُوش مرة أخرى في معركة يوريميدون في عام 466 قبل الميلاد، خسر أراضيه. نجحت مؤامرة اغتيال أخرى على يد مسؤولي بلاطه الملكي، وانتهى حكمه نهاية مُخزية في عام 465 قبل الميلاد.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عزرا 4:6</w:t>
      </w:r>
      <w:r>
        <w:rPr>
          <w:rtl/>
          <w:cs/>
          <w:lang w:val="ar_AE" w:bidi="ar_AE"/>
        </w:rPr>
        <w:t xml:space="preserve">؛ </w:t>
      </w:r>
      <w:r>
        <w:rPr>
          <w:rtl/>
          <w:cs/>
          <w:lang w:val="ar_AE" w:bidi="ar_AE"/>
        </w:rPr>
        <w:t>أستير 1:1–22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أَخْآب</w:t>
      </w:r>
      <w:r>
        <w:rPr>
          <w:rtl/>
          <w:cs/>
          <w:lang w:val="ar_AE" w:bidi="ar_AE"/>
        </w:rPr>
      </w:r>
    </w:p>
    <w:p>
      <w:pPr>
        <w:bidi/>
      </w:pPr>
      <w:r>
        <w:rPr>
          <w:rtl/>
          <w:cs/>
          <w:lang w:val="ar_AE" w:bidi="ar_AE"/>
        </w:rPr>
      </w:r>
      <w:r>
        <w:rPr>
          <w:rtl/>
          <w:cs/>
          <w:lang w:val="ar_AE" w:bidi="ar_AE"/>
        </w:rPr>
        <w:t xml:space="preserve">أَخْآب، الملك الثامن لإسرائيل، تولى حُكمْ المملكة الشِّمالية بعد أبيه </w:t>
      </w:r>
      <w:r>
        <w:rPr>
          <w:rtl/>
          <w:cs/>
          <w:lang w:val="ar_AE" w:bidi="ar_AE"/>
        </w:rPr>
        <w:t xml:space="preserve">عُمْرِي </w:t>
      </w:r>
      <w:r>
        <w:rPr>
          <w:rtl/>
          <w:cs/>
          <w:lang w:val="ar_AE" w:bidi="ar_AE"/>
        </w:rPr>
        <w:t>الذي كان أبًا متجبرًا (</w:t>
      </w:r>
      <w:r>
        <w:rPr>
          <w:rtl/>
          <w:cs/>
          <w:lang w:val="ar_AE" w:bidi="ar_AE"/>
        </w:rPr>
        <w:t>1ملوك 16:27–28</w:t>
      </w:r>
      <w:r>
        <w:rPr>
          <w:rtl/>
          <w:cs/>
          <w:lang w:val="ar_AE" w:bidi="ar_AE"/>
        </w:rPr>
        <w:t>). حَكمَ إسرائيل من عام 874 إلى 853 قبل الميلاد. تزوج أَخْآب من إيزابل، ابنة أَثْبَعَل مَلِك ٱلصِّيدُونِيِّين. وكان لها تأثير كبير عليه، إذ عوضًا عن عبادة الرب وحده، ابتدأ أَخْآب في عبادة ٱلبعل (</w:t>
      </w:r>
      <w:r>
        <w:rPr>
          <w:rtl/>
          <w:cs/>
          <w:lang w:val="ar_AE" w:bidi="ar_AE"/>
        </w:rPr>
        <w:t>1ملوك 16:29–33</w:t>
      </w:r>
      <w:r>
        <w:rPr>
          <w:rtl/>
          <w:cs/>
          <w:lang w:val="ar_AE" w:bidi="ar_AE"/>
        </w:rPr>
        <w:t>).</w:t>
      </w:r>
    </w:p>
    <w:p>
      <w:pPr>
        <w:bidi/>
      </w:pPr>
      <w:r>
        <w:rPr>
          <w:rtl/>
          <w:cs/>
          <w:lang w:val="ar_AE" w:bidi="ar_AE"/>
        </w:rPr>
      </w:r>
      <w:r>
        <w:rPr>
          <w:rtl/>
          <w:cs/>
          <w:lang w:val="ar_AE" w:bidi="ar_AE"/>
        </w:rPr>
        <w:t>انتصر أَخْآب في عدة معارك. فهزم الآراميين (</w:t>
      </w:r>
      <w:r>
        <w:rPr>
          <w:rtl/>
          <w:cs/>
          <w:lang w:val="ar_AE" w:bidi="ar_AE"/>
        </w:rPr>
        <w:t>1ملوك 20:1–34</w:t>
      </w:r>
      <w:r>
        <w:rPr>
          <w:rtl/>
          <w:cs/>
          <w:lang w:val="ar_AE" w:bidi="ar_AE"/>
        </w:rPr>
        <w:t xml:space="preserve">). وفي عام 853 قبل الميلاد، قاد تحالفًا من الملوك ضد الملك الآشوري شلمنأسر الثالث، وانتصر في </w:t>
      </w:r>
      <w:r>
        <w:rPr>
          <w:b/>
          <w:rtl/>
          <w:cs/>
          <w:lang w:val="ar_AE" w:bidi="ar_AE"/>
        </w:rPr>
        <w:t>مَعْرَكة قَرقُور،</w:t>
      </w:r>
      <w:r>
        <w:rPr>
          <w:rtl/>
          <w:cs/>
          <w:lang w:val="ar_AE" w:bidi="ar_AE"/>
        </w:rPr>
        <w:t xml:space="preserve"> التي دَارَتْ رَحَاها في مدينة </w:t>
      </w:r>
      <w:r>
        <w:rPr>
          <w:b/>
          <w:rtl/>
          <w:cs/>
          <w:lang w:val="ar_AE" w:bidi="ar_AE"/>
        </w:rPr>
        <w:t>قَرقُور شمال غرب آرام (سوريا).</w:t>
      </w:r>
      <w:r>
        <w:rPr>
          <w:rtl/>
          <w:cs/>
          <w:lang w:val="ar_AE" w:bidi="ar_AE"/>
        </w:rPr>
        <w:t xml:space="preserve"> ومع ذلك، فإن العهد القديم لا يتناول إلا القليل من الأخبار الطيّبة عن أخآب الذي خان الله. أرسل الله النبي إيليا كيما يتحدى أَخْآب وإيزابل وأنبيائهم (أنبياء البعل) لإعادة تأكيد سيادة الله الحقيقية (</w:t>
      </w:r>
      <w:r>
        <w:rPr>
          <w:rtl/>
          <w:cs/>
          <w:lang w:val="ar_AE" w:bidi="ar_AE"/>
        </w:rPr>
        <w:t>1ملوك 17:1</w:t>
      </w:r>
      <w:r>
        <w:rPr>
          <w:rtl/>
          <w:cs/>
          <w:lang w:val="ar_AE" w:bidi="ar_AE"/>
        </w:rPr>
        <w:t xml:space="preserve">؛ </w:t>
      </w:r>
      <w:r>
        <w:rPr>
          <w:rtl/>
          <w:cs/>
          <w:lang w:val="ar_AE" w:bidi="ar_AE"/>
        </w:rPr>
        <w:t>18:1–46</w:t>
      </w:r>
      <w:r>
        <w:rPr>
          <w:rtl/>
          <w:cs/>
          <w:lang w:val="ar_AE" w:bidi="ar_AE"/>
        </w:rPr>
        <w:t>).</w:t>
      </w:r>
    </w:p>
    <w:p>
      <w:pPr>
        <w:bidi/>
      </w:pPr>
      <w:r>
        <w:rPr>
          <w:rtl/>
          <w:cs/>
          <w:lang w:val="ar_AE" w:bidi="ar_AE"/>
        </w:rPr>
      </w:r>
      <w:r>
        <w:rPr>
          <w:rtl/>
          <w:cs/>
          <w:lang w:val="ar_AE" w:bidi="ar_AE"/>
        </w:rPr>
        <w:t xml:space="preserve">لم يكتفِ أَخْآب بخيانة الرب فحسب، بل أساء أيضًا معاملة شعبه، كما يتبيّن في قصة </w:t>
      </w:r>
      <w:r>
        <w:rPr>
          <w:rtl/>
          <w:cs/>
          <w:lang w:val="ar_AE" w:bidi="ar_AE"/>
        </w:rPr>
        <w:t xml:space="preserve">نَابُوت اليَزْرَعِيلِيّ </w:t>
      </w:r>
      <w:r>
        <w:rPr>
          <w:rtl/>
          <w:cs/>
          <w:lang w:val="ar_AE" w:bidi="ar_AE"/>
        </w:rPr>
        <w:t>وكرمه (</w:t>
      </w:r>
      <w:r>
        <w:rPr>
          <w:rtl/>
          <w:cs/>
          <w:lang w:val="ar_AE" w:bidi="ar_AE"/>
        </w:rPr>
        <w:t>1 ملوك 21:1–29</w:t>
      </w:r>
      <w:r>
        <w:rPr>
          <w:rtl/>
          <w:cs/>
          <w:lang w:val="ar_AE" w:bidi="ar_AE"/>
        </w:rPr>
        <w:t xml:space="preserve">). كان الناس في إسرائيل يمتلكون أراضيهم باعتبارها عطية من الله لا يمكن التفريط فيها. وعندما أراد أَخْآب الاستيلاء على كرم نَابُوت اليَزْرَعِيلِيّ ورفض نابوت إعطاءه إياه، تملك الإحباط من أخآب. وقد مارست إيزابل نوعًا مختلفًا من الحُكم أو المَلَكِيَّة، </w:t>
      </w:r>
      <w:r>
        <w:rPr>
          <w:rtl/>
          <w:cs/>
          <w:lang w:val="ar_AE" w:bidi="ar_AE"/>
        </w:rPr>
        <w:t>يسعى فيه الملك إلى الحصول على ما يريد بالقوة؛ ف</w:t>
      </w:r>
      <w:r>
        <w:rPr>
          <w:rtl/>
          <w:cs/>
          <w:lang w:val="ar_AE" w:bidi="ar_AE"/>
        </w:rPr>
        <w:t>ساعدت أَخْآب بالافتراء والكذب على نَابُوت كيما يُقتَل. ورُجمَ نَابُوت بتهم زائفة ومات، واستولى أَخْآب على كرمه. ومع ذلك، لم يدع الرب أَخْآب يفلت من العقاب. فأرسل إيليّا ليعلن حٌكم الموت على أَخْآب وبيته.</w:t>
      </w:r>
    </w:p>
    <w:p>
      <w:pPr>
        <w:bidi/>
      </w:pPr>
      <w:r>
        <w:rPr>
          <w:rtl/>
          <w:cs/>
          <w:lang w:val="ar_AE" w:bidi="ar_AE"/>
        </w:rPr>
      </w:r>
      <w:r>
        <w:rPr>
          <w:rtl/>
          <w:cs/>
          <w:lang w:val="ar_AE" w:bidi="ar_AE"/>
        </w:rPr>
        <w:t>اندلعت الحرب مجددًا مع أرام (سوريا)، وطلب أَخْآب من يهوشافاط، ملك المملكة الجَنُوبية، أن يكون حليفه (</w:t>
      </w:r>
      <w:r>
        <w:rPr>
          <w:rtl/>
          <w:cs/>
          <w:lang w:val="ar_AE" w:bidi="ar_AE"/>
        </w:rPr>
        <w:t>1ملوك 22:2–4</w:t>
      </w:r>
      <w:r>
        <w:rPr>
          <w:rtl/>
          <w:cs/>
          <w:lang w:val="ar_AE" w:bidi="ar_AE"/>
        </w:rPr>
        <w:t xml:space="preserve">؛ </w:t>
      </w:r>
      <w:r>
        <w:rPr>
          <w:rtl/>
          <w:cs/>
          <w:lang w:val="ar_AE" w:bidi="ar_AE"/>
        </w:rPr>
        <w:t>2أخبار الأيام 18:1–3</w:t>
      </w:r>
      <w:r>
        <w:rPr>
          <w:rtl/>
          <w:cs/>
          <w:lang w:val="ar_AE" w:bidi="ar_AE"/>
        </w:rPr>
        <w:t>). كان يهوشافاط لا يزال مؤمنًا بالرب، لذا أقنع أَخْآب بضرورة أخذ مشورة نبي الله ميخا. وتنبأ ميخا بنهاية حياة أَخْآب في هذه المعركة (</w:t>
      </w:r>
      <w:r>
        <w:rPr>
          <w:rtl/>
          <w:cs/>
          <w:lang w:val="ar_AE" w:bidi="ar_AE"/>
        </w:rPr>
        <w:t>1ملوك 22:5–28</w:t>
      </w:r>
      <w:r>
        <w:rPr>
          <w:rtl/>
          <w:cs/>
          <w:lang w:val="ar_AE" w:bidi="ar_AE"/>
        </w:rPr>
        <w:t xml:space="preserve">؛ </w:t>
      </w:r>
      <w:r>
        <w:rPr>
          <w:rtl/>
          <w:cs/>
          <w:lang w:val="ar_AE" w:bidi="ar_AE"/>
        </w:rPr>
        <w:t>2أخبار الأيام 18:4–27</w:t>
      </w:r>
      <w:r>
        <w:rPr>
          <w:rtl/>
          <w:cs/>
          <w:lang w:val="ar_AE" w:bidi="ar_AE"/>
        </w:rPr>
        <w:t>). حاول أَخْآب تجنب تداعيات تلك النبوة بارتداء درع عادي مألوف وجعل يهوشافاط يرتدي ملابس المعركة الملكية كطعم، أو نوع من التمويه والتضليل عنه لكنه لم يستطع أن يخدع الله. وبالفعل أصابت سهم أحد الرماة مَفصِل درع أَخْآب ومات، "</w:t>
      </w:r>
      <w:r>
        <w:rPr>
          <w:rtl/>
          <w:cs/>
          <w:lang w:val="ar_AE" w:bidi="ar_AE"/>
        </w:rPr>
        <w:t>حَسَبَ كَلَامِ ٱلرَّبِّ ٱلَّذِي تَكَلَّمَ بِهِ.</w:t>
      </w:r>
      <w:r>
        <w:rPr>
          <w:rtl/>
          <w:cs/>
          <w:lang w:val="ar_AE" w:bidi="ar_AE"/>
        </w:rPr>
        <w:t>" (</w:t>
      </w:r>
      <w:r>
        <w:rPr>
          <w:rtl/>
          <w:cs/>
          <w:lang w:val="ar_AE" w:bidi="ar_AE"/>
        </w:rPr>
        <w:t>1ملوك 22:38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16:29–22:53</w:t>
      </w:r>
      <w:r>
        <w:rPr>
          <w:rtl/>
          <w:cs/>
          <w:lang w:val="ar_AE" w:bidi="ar_AE"/>
        </w:rPr>
        <w:t>؛</w:t>
      </w:r>
      <w:r>
        <w:rPr>
          <w:rtl/>
          <w:cs/>
          <w:lang w:val="ar_AE" w:bidi="ar_AE"/>
        </w:rPr>
        <w:t xml:space="preserve"> </w:t>
      </w:r>
      <w:r>
        <w:rPr>
          <w:rtl/>
          <w:cs/>
          <w:lang w:val="ar_AE" w:bidi="ar_AE"/>
        </w:rPr>
        <w:t>2أخبار الأيام 18:1–34</w:t>
      </w:r>
      <w:r>
        <w:rPr>
          <w:rtl/>
          <w:cs/>
          <w:lang w:val="ar_AE" w:bidi="ar_AE"/>
        </w:rPr>
        <w:t>؛</w:t>
      </w:r>
      <w:r>
        <w:rPr>
          <w:rtl/>
          <w:cs/>
          <w:lang w:val="ar_AE" w:bidi="ar_AE"/>
        </w:rPr>
        <w:t xml:space="preserve"> </w:t>
      </w:r>
      <w:r>
        <w:rPr>
          <w:rtl/>
          <w:cs/>
          <w:lang w:val="ar_AE" w:bidi="ar_AE"/>
        </w:rPr>
        <w:t>ميخا 6:16.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w:t>
      </w:r>
      <w:r>
        <w:rPr>
          <w:rtl/>
          <w:cs/>
          <w:lang w:val="ar_AE" w:bidi="ar_AE"/>
        </w:rPr>
      </w:r>
    </w:p>
    <w:p>
      <w:pPr>
        <w:bidi/>
      </w:pPr>
      <w:r>
        <w:rPr>
          <w:rtl/>
          <w:cs/>
          <w:lang w:val="ar_AE" w:bidi="ar_AE"/>
        </w:rPr>
      </w:r>
      <w:r>
        <w:rPr>
          <w:rtl/>
          <w:cs/>
          <w:lang w:val="ar_AE" w:bidi="ar_AE"/>
        </w:rPr>
        <w:t>كان إرميا نبيًا في أورشليم قبل تدميرها في عام 586 قبل الميلاد. يُطلق عليه الناس أحيانًا "النبي الباكي" لأنه عبّر عن معاناته وأحزانه في أثناء نقله رسائل الله للشعب.</w:t>
      </w:r>
    </w:p>
    <w:p>
      <w:pPr>
        <w:bidi/>
      </w:pPr>
      <w:r>
        <w:rPr>
          <w:rtl/>
          <w:cs/>
          <w:lang w:val="ar_AE" w:bidi="ar_AE"/>
        </w:rPr>
      </w:r>
      <w:r>
        <w:rPr>
          <w:rtl/>
          <w:cs/>
          <w:lang w:val="ar_AE" w:bidi="ar_AE"/>
        </w:rPr>
        <w:t>وُلِدَ إرميا في عناثوث، بالقرب من أورشليم، في أثناء حكم منسّى. كان والده حلقيّا من سبط بنيامين. أصبح إرميا نبيًّا في السنة الثالثة عشرة من حكم يوشيّا (627 قبل الميلاد). في البداية، تردد إرميا في قَبُول دوره نبيًّا (</w:t>
      </w:r>
      <w:r>
        <w:rPr>
          <w:rtl/>
          <w:cs/>
          <w:lang w:val="ar_AE" w:bidi="ar_AE"/>
        </w:rPr>
        <w:t>إرميا 1:6</w:t>
      </w:r>
      <w:r>
        <w:rPr>
          <w:rtl/>
          <w:cs/>
          <w:lang w:val="ar_AE" w:bidi="ar_AE"/>
        </w:rPr>
        <w:t>)، لكن الله وعد بأن يرشده ويحميه، ويعطيه ما يتفوه به من كلمات عند الحاجة، حتى عند مواجهة أي مقاومة (</w:t>
      </w:r>
      <w:r>
        <w:rPr>
          <w:rtl/>
          <w:cs/>
          <w:lang w:val="ar_AE" w:bidi="ar_AE"/>
        </w:rPr>
        <w:t>إرميا 1:7–8</w:t>
      </w:r>
      <w:r>
        <w:rPr>
          <w:rtl/>
          <w:cs/>
          <w:lang w:val="ar_AE" w:bidi="ar_AE"/>
        </w:rPr>
        <w:t xml:space="preserve">، </w:t>
      </w:r>
      <w:r>
        <w:rPr>
          <w:rtl/>
          <w:cs/>
          <w:lang w:val="ar_AE" w:bidi="ar_AE"/>
        </w:rPr>
        <w:t>18–19</w:t>
      </w:r>
      <w:r>
        <w:rPr>
          <w:rtl/>
          <w:cs/>
          <w:lang w:val="ar_AE" w:bidi="ar_AE"/>
        </w:rPr>
        <w:t xml:space="preserve">). </w:t>
      </w:r>
    </w:p>
    <w:p>
      <w:pPr>
        <w:bidi/>
      </w:pPr>
      <w:r>
        <w:rPr>
          <w:rtl/>
          <w:cs/>
          <w:lang w:val="ar_AE" w:bidi="ar_AE"/>
        </w:rPr>
      </w:r>
      <w:r>
        <w:rPr>
          <w:rtl/>
          <w:cs/>
          <w:lang w:val="ar_AE" w:bidi="ar_AE"/>
        </w:rPr>
        <w:t>حذّر إرميا ملوك يهوذا وشعبها من ضرورة التوبة لتجنب السبي. لقد انتهكوا عهد الله (الاتفاق الخاص)، لاسيّما بعبادتهم للأوثان (</w:t>
      </w:r>
      <w:r>
        <w:rPr>
          <w:rtl/>
          <w:cs/>
          <w:lang w:val="ar_AE" w:bidi="ar_AE"/>
        </w:rPr>
        <w:t>إرميا 10:1–16</w:t>
      </w:r>
      <w:r>
        <w:rPr>
          <w:rtl/>
          <w:cs/>
          <w:lang w:val="ar_AE" w:bidi="ar_AE"/>
        </w:rPr>
        <w:t>)، لهذا يتعيّن عليهم مواجهة العواقب (</w:t>
      </w:r>
      <w:r>
        <w:rPr>
          <w:rtl/>
          <w:cs/>
          <w:lang w:val="ar_AE" w:bidi="ar_AE"/>
        </w:rPr>
        <w:t>تثنية 27–28</w:t>
      </w:r>
      <w:r>
        <w:rPr>
          <w:rtl/>
          <w:cs/>
          <w:lang w:val="ar_AE" w:bidi="ar_AE"/>
        </w:rPr>
        <w:t>). لقد رفضوا دعوة الله للتوبة، لذا أعلن إرميا لاحقًا أن دينونة الله أصبح لا مفر منها.</w:t>
      </w:r>
    </w:p>
    <w:p>
      <w:pPr>
        <w:bidi/>
      </w:pPr>
      <w:r>
        <w:rPr>
          <w:rtl/>
          <w:cs/>
          <w:lang w:val="ar_AE" w:bidi="ar_AE"/>
        </w:rPr>
      </w:r>
      <w:r>
        <w:rPr>
          <w:rtl/>
          <w:cs/>
          <w:lang w:val="ar_AE" w:bidi="ar_AE"/>
        </w:rPr>
        <w:t>لم يكن قادة يهوذا يحبون إرميا على</w:t>
      </w:r>
      <w:r>
        <w:rPr>
          <w:rtl/>
          <w:cs/>
          <w:lang w:val="ar_AE" w:bidi="ar_AE"/>
        </w:rPr>
        <w:t xml:space="preserve"> وجه التحديد</w:t>
      </w:r>
      <w:r>
        <w:rPr>
          <w:rtl/>
          <w:cs/>
          <w:lang w:val="ar_AE" w:bidi="ar_AE"/>
        </w:rPr>
        <w:t>. فقد أبغضه الملك يهوياقيم وحاول منعه من التكلم. طلب الملك صدقيا مشورة إرميا سرًا، ومع هذا رضخ لمشورة مسؤوليه عندما أرادوا إسكات النبي. ومع ذلك، ليس ممكنًا إيقاف كلمة الله. ففي عام 586 قبل الميلاد، تحققت دينونة الله: تعرضت أورشليم للغزو، ودُمر الهيكل، وقُتل قادة يهوذا أو سُبُوا إلى بابل.</w:t>
      </w:r>
    </w:p>
    <w:p>
      <w:pPr>
        <w:bidi/>
      </w:pPr>
      <w:r>
        <w:rPr>
          <w:rtl/>
          <w:cs/>
          <w:lang w:val="ar_AE" w:bidi="ar_AE"/>
        </w:rPr>
      </w:r>
      <w:r>
        <w:rPr>
          <w:rtl/>
          <w:cs/>
          <w:lang w:val="ar_AE" w:bidi="ar_AE"/>
        </w:rPr>
        <w:t>كان نبوخذنصر، ملك بابل، يعرف إرميا ويقدّره (</w:t>
      </w:r>
      <w:r>
        <w:rPr>
          <w:rtl/>
          <w:cs/>
          <w:lang w:val="ar_AE" w:bidi="ar_AE"/>
        </w:rPr>
        <w:t>إرميا 39:11–12</w:t>
      </w:r>
      <w:r>
        <w:rPr>
          <w:rtl/>
          <w:cs/>
          <w:lang w:val="ar_AE" w:bidi="ar_AE"/>
        </w:rPr>
        <w:t>). وبسبب ذلك، سمح قائد الجيش البابلي لإرميا بالبقاء مع الشعب الذي بقي في يهوذا. نصح إرميا من تبقى في يهوذا بقبول حُكم بابل، حتى بعد أن قتل المتمردون اليهود جَدَلْيَا بْنَ أَخِيقَام، الحاكم الذي أقامه مَلِك بابل على يهوذا. تجاهل اليهود نصيحة إرميا وفروا إلى مصر. أُخذ إرميا معهم، ولا يُعرف عنه شيئًا بعد ذلك. تشير التقاليد إلى إنه رُجم حتى الموت على يد اليهود المسبيين في تحفنيس، مصر.</w:t>
      </w:r>
    </w:p>
    <w:p>
      <w:pPr>
        <w:bidi/>
      </w:pPr>
      <w:r>
        <w:rPr>
          <w:rtl/>
          <w:cs/>
          <w:lang w:val="ar_AE" w:bidi="ar_AE"/>
        </w:rPr>
      </w:r>
      <w:r>
        <w:rPr>
          <w:rtl/>
          <w:cs/>
          <w:lang w:val="ar_AE" w:bidi="ar_AE"/>
        </w:rPr>
        <w:t>لطالا رُفض إرميا، وسُجن، وتعرض للإيذاء الجسدي طيلة حياته. ومع ذلك، اتسمت خدمته بجوانب إيجابية. فقد تنبأ بأن السبي إلى بابل سيكون مؤقتًا (</w:t>
      </w:r>
      <w:r>
        <w:rPr>
          <w:rtl/>
          <w:cs/>
          <w:lang w:val="ar_AE" w:bidi="ar_AE"/>
        </w:rPr>
        <w:t>إرميا 25:1–14</w:t>
      </w:r>
      <w:r>
        <w:rPr>
          <w:rtl/>
          <w:cs/>
          <w:lang w:val="ar_AE" w:bidi="ar_AE"/>
        </w:rPr>
        <w:t>) وأن الله سيقطع عهدًا جديدًا مع شعبه (</w:t>
      </w:r>
      <w:r>
        <w:rPr>
          <w:rtl/>
          <w:cs/>
          <w:lang w:val="ar_AE" w:bidi="ar_AE"/>
        </w:rPr>
        <w:t>31:31–34</w:t>
      </w:r>
      <w:r>
        <w:rPr>
          <w:rtl/>
          <w:cs/>
          <w:lang w:val="ar_AE" w:bidi="ar_AE"/>
        </w:rPr>
        <w:t>). وقد حقق يسوع المسيح هذا الوعد (</w:t>
      </w:r>
      <w:r>
        <w:rPr>
          <w:rtl/>
          <w:cs/>
          <w:lang w:val="ar_AE" w:bidi="ar_AE"/>
        </w:rPr>
        <w:t>لوقا 22:20</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2أخبار الأيام 35:25</w:t>
      </w:r>
      <w:r>
        <w:rPr>
          <w:rtl/>
          <w:cs/>
          <w:lang w:val="ar_AE" w:bidi="ar_AE"/>
        </w:rPr>
        <w:t xml:space="preserve">؛ </w:t>
      </w:r>
      <w:r>
        <w:rPr>
          <w:rtl/>
          <w:cs/>
          <w:lang w:val="ar_AE" w:bidi="ar_AE"/>
        </w:rPr>
        <w:t>36:12</w:t>
      </w:r>
      <w:r>
        <w:rPr>
          <w:rtl/>
          <w:cs/>
          <w:lang w:val="ar_AE" w:bidi="ar_AE"/>
        </w:rPr>
        <w:t xml:space="preserve">، </w:t>
      </w:r>
      <w:r>
        <w:rPr>
          <w:rtl/>
          <w:cs/>
          <w:lang w:val="ar_AE" w:bidi="ar_AE"/>
        </w:rPr>
        <w:t>21</w:t>
      </w:r>
      <w:r>
        <w:rPr>
          <w:rtl/>
          <w:cs/>
          <w:lang w:val="ar_AE" w:bidi="ar_AE"/>
        </w:rPr>
        <w:t xml:space="preserve">؛ </w:t>
      </w:r>
      <w:r>
        <w:rPr>
          <w:rtl/>
          <w:cs/>
          <w:lang w:val="ar_AE" w:bidi="ar_AE"/>
        </w:rPr>
        <w:t>إرميا 1:1–10</w:t>
      </w:r>
      <w:r>
        <w:rPr>
          <w:rtl/>
          <w:cs/>
          <w:lang w:val="ar_AE" w:bidi="ar_AE"/>
        </w:rPr>
        <w:t xml:space="preserve">؛ </w:t>
      </w:r>
      <w:r>
        <w:rPr>
          <w:rtl/>
          <w:cs/>
          <w:lang w:val="ar_AE" w:bidi="ar_AE"/>
        </w:rPr>
        <w:t>إرميا 13:1–14</w:t>
      </w:r>
      <w:r>
        <w:rPr>
          <w:rtl/>
          <w:cs/>
          <w:lang w:val="ar_AE" w:bidi="ar_AE"/>
        </w:rPr>
        <w:t xml:space="preserve">؛ </w:t>
      </w:r>
      <w:r>
        <w:rPr>
          <w:rtl/>
          <w:cs/>
          <w:lang w:val="ar_AE" w:bidi="ar_AE"/>
        </w:rPr>
        <w:t>18:1–12</w:t>
      </w:r>
      <w:r>
        <w:rPr>
          <w:rtl/>
          <w:cs/>
          <w:lang w:val="ar_AE" w:bidi="ar_AE"/>
        </w:rPr>
        <w:t xml:space="preserve">؛ </w:t>
      </w:r>
      <w:r>
        <w:rPr>
          <w:rtl/>
          <w:cs/>
          <w:lang w:val="ar_AE" w:bidi="ar_AE"/>
        </w:rPr>
        <w:t>19:1–20:6</w:t>
      </w:r>
      <w:r>
        <w:rPr>
          <w:rtl/>
          <w:cs/>
          <w:lang w:val="ar_AE" w:bidi="ar_AE"/>
        </w:rPr>
        <w:t xml:space="preserve">؛ </w:t>
      </w:r>
      <w:r>
        <w:rPr>
          <w:rtl/>
          <w:cs/>
          <w:lang w:val="ar_AE" w:bidi="ar_AE"/>
        </w:rPr>
        <w:t>24:1–10</w:t>
      </w:r>
      <w:r>
        <w:rPr>
          <w:rtl/>
          <w:cs/>
          <w:lang w:val="ar_AE" w:bidi="ar_AE"/>
        </w:rPr>
        <w:t xml:space="preserve">؛ </w:t>
      </w:r>
      <w:r>
        <w:rPr>
          <w:rtl/>
          <w:cs/>
          <w:lang w:val="ar_AE" w:bidi="ar_AE"/>
        </w:rPr>
        <w:t>26:1–29:32</w:t>
      </w:r>
      <w:r>
        <w:rPr>
          <w:rtl/>
          <w:cs/>
          <w:lang w:val="ar_AE" w:bidi="ar_AE"/>
        </w:rPr>
        <w:t xml:space="preserve">؛ </w:t>
      </w:r>
      <w:r>
        <w:rPr>
          <w:rtl/>
          <w:cs/>
          <w:lang w:val="ar_AE" w:bidi="ar_AE"/>
        </w:rPr>
        <w:t>32:1–15</w:t>
      </w:r>
      <w:r>
        <w:rPr>
          <w:rtl/>
          <w:cs/>
          <w:lang w:val="ar_AE" w:bidi="ar_AE"/>
        </w:rPr>
        <w:t xml:space="preserve">؛ </w:t>
      </w:r>
      <w:r>
        <w:rPr>
          <w:rtl/>
          <w:cs/>
          <w:lang w:val="ar_AE" w:bidi="ar_AE"/>
        </w:rPr>
        <w:t>36:1–44:30</w:t>
      </w:r>
      <w:r>
        <w:rPr>
          <w:rtl/>
          <w:cs/>
          <w:lang w:val="ar_AE" w:bidi="ar_AE"/>
        </w:rPr>
        <w:t xml:space="preserve">؛ </w:t>
      </w:r>
      <w:r>
        <w:rPr>
          <w:rtl/>
          <w:cs/>
          <w:lang w:val="ar_AE" w:bidi="ar_AE"/>
        </w:rPr>
        <w:t>دانيال 9:2</w:t>
      </w:r>
      <w:r>
        <w:rPr>
          <w:rtl/>
          <w:cs/>
          <w:lang w:val="ar_AE" w:bidi="ar_AE"/>
        </w:rPr>
        <w:t xml:space="preserve">؛ </w:t>
      </w:r>
      <w:r>
        <w:rPr>
          <w:rtl/>
          <w:cs/>
          <w:lang w:val="ar_AE" w:bidi="ar_AE"/>
        </w:rPr>
        <w:t>متى 16:14</w:t>
      </w:r>
      <w:r>
        <w:rPr>
          <w:rtl/>
          <w:cs/>
          <w:lang w:val="ar_AE" w:bidi="ar_AE"/>
        </w:rPr>
        <w:t xml:space="preserve">؛ </w:t>
      </w:r>
      <w:r>
        <w:rPr>
          <w:rtl/>
          <w:cs/>
          <w:lang w:val="ar_AE" w:bidi="ar_AE"/>
        </w:rPr>
        <w:t>27:9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w:t>
      </w:r>
      <w:r>
        <w:rPr>
          <w:rtl/>
          <w:cs/>
          <w:lang w:val="ar_AE" w:bidi="ar_AE"/>
        </w:rPr>
      </w:r>
    </w:p>
    <w:p>
      <w:pPr>
        <w:bidi/>
      </w:pPr>
      <w:r>
        <w:rPr>
          <w:rtl/>
          <w:cs/>
          <w:lang w:val="ar_AE" w:bidi="ar_AE"/>
        </w:rPr>
      </w:r>
      <w:r>
        <w:rPr>
          <w:rtl/>
          <w:cs/>
          <w:lang w:val="ar_AE" w:bidi="ar_AE"/>
        </w:rPr>
        <w:t xml:space="preserve">كانت أستير ملكة فارس في أثناء حكم خشايارشا الأول (المعروف أيضًا باسم أَحَشْوِيرُوش)، الذي حكم من 486 إلى 465 قبل الميلاد. كانت أستير من بين شعب </w:t>
      </w:r>
      <w:r>
        <w:rPr>
          <w:i/>
          <w:rtl/>
          <w:cs/>
          <w:lang w:val="ar_AE" w:bidi="ar_AE"/>
        </w:rPr>
        <w:t>الشتات</w:t>
      </w:r>
      <w:r>
        <w:rPr>
          <w:rtl/>
          <w:cs/>
          <w:lang w:val="ar_AE" w:bidi="ar_AE"/>
        </w:rPr>
        <w:t xml:space="preserve"> ("التشتّت")، وهي من نسل اليهود الذين تشتّتوا بين الأمم في عهد السبي البابلي. على عكس بعض اليهود الذين عادوا إلى يهوذا لم ترجع عائلتها (انظر </w:t>
      </w:r>
      <w:r>
        <w:rPr>
          <w:rtl/>
          <w:cs/>
          <w:lang w:val="ar_AE" w:bidi="ar_AE"/>
        </w:rPr>
        <w:t>عزرا 1–2</w:t>
      </w:r>
      <w:r>
        <w:rPr>
          <w:rtl/>
          <w:cs/>
          <w:lang w:val="ar_AE" w:bidi="ar_AE"/>
        </w:rPr>
        <w:t>)، بل فضلوا مث كثيرين من اليهود البقاء في بلاد فارس. أما الدور المهم لابن عمها مردخاي في الحكومة الفارسية يوحي بأن عائلتها صارت عائلة ميسورة الحال وثرية.</w:t>
      </w:r>
    </w:p>
    <w:p>
      <w:pPr>
        <w:bidi/>
      </w:pPr>
      <w:r>
        <w:rPr>
          <w:rtl/>
          <w:cs/>
          <w:lang w:val="ar_AE" w:bidi="ar_AE"/>
        </w:rPr>
      </w:r>
      <w:r>
        <w:rPr>
          <w:rtl/>
          <w:cs/>
          <w:lang w:val="ar_AE" w:bidi="ar_AE"/>
        </w:rPr>
        <w:t xml:space="preserve">كانت </w:t>
      </w:r>
      <w:r>
        <w:rPr>
          <w:b/>
          <w:rtl/>
          <w:cs/>
          <w:lang w:val="ar_AE" w:bidi="ar_AE"/>
        </w:rPr>
        <w:t xml:space="preserve">أَسْتِير </w:t>
      </w:r>
      <w:r>
        <w:rPr>
          <w:rtl/>
          <w:cs/>
          <w:lang w:val="ar_AE" w:bidi="ar_AE"/>
        </w:rPr>
        <w:t xml:space="preserve">يتيمة، وقد تربت على يد ابن عمها مردخاي، الذي كان موظفًا صغيرًا في الحكومة الفارسية. أصبحت </w:t>
      </w:r>
      <w:r>
        <w:rPr>
          <w:b/>
          <w:rtl/>
          <w:cs/>
          <w:lang w:val="ar_AE" w:bidi="ar_AE"/>
        </w:rPr>
        <w:t xml:space="preserve">أَسْتِير </w:t>
      </w:r>
      <w:r>
        <w:rPr>
          <w:rtl/>
          <w:cs/>
          <w:lang w:val="ar_AE" w:bidi="ar_AE"/>
        </w:rPr>
        <w:t xml:space="preserve">ملكة بعد أن أزال الملك أَحَشْوِيرُوش </w:t>
      </w:r>
      <w:r>
        <w:rPr>
          <w:rtl/>
          <w:cs/>
          <w:lang w:val="ar_AE" w:bidi="ar_AE"/>
        </w:rPr>
        <w:t xml:space="preserve">وَشْتِي الملكة </w:t>
      </w:r>
      <w:r>
        <w:rPr>
          <w:rtl/>
          <w:cs/>
          <w:lang w:val="ar_AE" w:bidi="ar_AE"/>
        </w:rPr>
        <w:t>لرفضها أمر الملك بحضورها إحدى الولائم. (</w:t>
      </w:r>
      <w:r>
        <w:rPr>
          <w:rtl/>
          <w:cs/>
          <w:lang w:val="ar_AE" w:bidi="ar_AE"/>
        </w:rPr>
        <w:t>أستير 1:11–12</w:t>
      </w:r>
      <w:r>
        <w:rPr>
          <w:rtl/>
          <w:cs/>
          <w:lang w:val="ar_AE" w:bidi="ar_AE"/>
        </w:rPr>
        <w:t>).</w:t>
      </w:r>
    </w:p>
    <w:p>
      <w:pPr>
        <w:bidi/>
      </w:pPr>
      <w:r>
        <w:rPr>
          <w:rtl/>
          <w:cs/>
          <w:lang w:val="ar_AE" w:bidi="ar_AE"/>
        </w:rPr>
      </w:r>
      <w:r>
        <w:rPr>
          <w:rtl/>
          <w:cs/>
          <w:lang w:val="ar_AE" w:bidi="ar_AE"/>
        </w:rPr>
        <w:t xml:space="preserve">بعد تتويج أَسْتِير ملكة، نالت ثقة </w:t>
      </w:r>
      <w:r>
        <w:rPr>
          <w:rtl/>
          <w:cs/>
          <w:lang w:val="ar_AE" w:bidi="ar_AE"/>
        </w:rPr>
        <w:t>أَحَشْوِيرُوش شيئًا ف</w:t>
      </w:r>
      <w:r>
        <w:rPr>
          <w:rtl/>
          <w:cs/>
          <w:lang w:val="ar_AE" w:bidi="ar_AE"/>
        </w:rPr>
        <w:t>شيئًا بسبب إبلاغها للملك عن مؤامرة لقتله (</w:t>
      </w:r>
      <w:r>
        <w:rPr>
          <w:rtl/>
          <w:cs/>
          <w:lang w:val="ar_AE" w:bidi="ar_AE"/>
        </w:rPr>
        <w:t>أستير 2:21–23</w:t>
      </w:r>
      <w:r>
        <w:rPr>
          <w:rtl/>
          <w:cs/>
          <w:lang w:val="ar_AE" w:bidi="ar_AE"/>
        </w:rPr>
        <w:t>). وقد أعطاها هذا مجالًا فيمَا بعد لإنقاذ شعبها من مذبحة دبّر لها هامان الذي كان مسؤولًا رفيع المستوى لدى الملك. وبنصائح أستير الحكيمة وأفعالها الشجاعة، كشفت أمر هامان. فقُتل هامان، وأُنقذَ الشعب اليهودي. وصار عيد الفوريم-Purim اليهودي عيدًا للاحتفال بهذه الأحداث.</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أستير 2:7–20</w:t>
      </w:r>
      <w:r>
        <w:rPr>
          <w:rtl/>
          <w:cs/>
          <w:lang w:val="ar_AE" w:bidi="ar_AE"/>
        </w:rPr>
        <w:t xml:space="preserve">؛ </w:t>
      </w:r>
      <w:r>
        <w:rPr>
          <w:rtl/>
          <w:cs/>
          <w:lang w:val="ar_AE" w:bidi="ar_AE"/>
        </w:rPr>
        <w:t>4:4–5:8</w:t>
      </w:r>
      <w:r>
        <w:rPr>
          <w:rtl/>
          <w:cs/>
          <w:lang w:val="ar_AE" w:bidi="ar_AE"/>
        </w:rPr>
        <w:t xml:space="preserve">؛ </w:t>
      </w:r>
      <w:r>
        <w:rPr>
          <w:rtl/>
          <w:cs/>
          <w:lang w:val="ar_AE" w:bidi="ar_AE"/>
        </w:rPr>
        <w:t>7:1–9:32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إسحاق</w:t>
      </w:r>
      <w:r>
        <w:rPr>
          <w:rtl/>
          <w:cs/>
          <w:lang w:val="ar_AE" w:bidi="ar_AE"/>
        </w:rPr>
      </w:r>
    </w:p>
    <w:p>
      <w:pPr>
        <w:bidi/>
      </w:pPr>
      <w:r>
        <w:rPr>
          <w:rtl/>
          <w:cs/>
          <w:lang w:val="ar_AE" w:bidi="ar_AE"/>
        </w:rPr>
      </w:r>
      <w:r>
        <w:rPr>
          <w:rtl/>
          <w:cs/>
          <w:lang w:val="ar_AE" w:bidi="ar_AE"/>
        </w:rPr>
        <w:t>اسم إسحاق يعني "يضحك"، وهو ما يُجسد ولادته. عندما وعد الله بميلاد إسحاق، ضحك كل من إبراهيم وسارة في عدم إيمان (</w:t>
      </w:r>
      <w:r>
        <w:rPr>
          <w:rtl/>
          <w:cs/>
          <w:lang w:val="ar_AE" w:bidi="ar_AE"/>
        </w:rPr>
        <w:t>تكوين 17:15–19</w:t>
      </w:r>
      <w:r>
        <w:rPr>
          <w:rtl/>
          <w:cs/>
          <w:lang w:val="ar_AE" w:bidi="ar_AE"/>
        </w:rPr>
        <w:t xml:space="preserve">؛ </w:t>
      </w:r>
      <w:r>
        <w:rPr>
          <w:rtl/>
          <w:cs/>
          <w:lang w:val="ar_AE" w:bidi="ar_AE"/>
        </w:rPr>
        <w:t>18:9–15</w:t>
      </w:r>
      <w:r>
        <w:rPr>
          <w:rtl/>
          <w:cs/>
          <w:lang w:val="ar_AE" w:bidi="ar_AE"/>
        </w:rPr>
        <w:t>). كان الله قد وعد إبراهيم بابن (</w:t>
      </w:r>
      <w:r>
        <w:rPr>
          <w:rtl/>
          <w:cs/>
          <w:lang w:val="ar_AE" w:bidi="ar_AE"/>
        </w:rPr>
        <w:t>تكوين 15:4–6</w:t>
      </w:r>
      <w:r>
        <w:rPr>
          <w:rtl/>
          <w:cs/>
          <w:lang w:val="ar_AE" w:bidi="ar_AE"/>
        </w:rPr>
        <w:t>). ومع ذلك، لم يكن لهما أي ابن، وكان إبراهيم وسارة متقدمين في السن، وغير قادرين على إنجاب الأطفال. لذلك، عندما وُلد إسحاق، ضحكوا بفرح (</w:t>
      </w:r>
      <w:r>
        <w:rPr>
          <w:rtl/>
          <w:cs/>
          <w:lang w:val="ar_AE" w:bidi="ar_AE"/>
        </w:rPr>
        <w:t>تكوين 21:6–7</w:t>
      </w:r>
      <w:r>
        <w:rPr>
          <w:rtl/>
          <w:cs/>
          <w:lang w:val="ar_AE" w:bidi="ar_AE"/>
        </w:rPr>
        <w:t>).</w:t>
      </w:r>
    </w:p>
    <w:p>
      <w:pPr>
        <w:bidi/>
      </w:pPr>
      <w:r>
        <w:rPr>
          <w:rtl/>
          <w:cs/>
          <w:lang w:val="ar_AE" w:bidi="ar_AE"/>
        </w:rPr>
      </w:r>
      <w:r>
        <w:rPr>
          <w:rtl/>
          <w:cs/>
          <w:lang w:val="ar_AE" w:bidi="ar_AE"/>
        </w:rPr>
        <w:t>عندما كان إسحاق مراهقًا، اختبر الله إبراهيم إذ أخبره أن يقدّم إسحاق ذبيحة له (</w:t>
      </w:r>
      <w:r>
        <w:rPr>
          <w:rtl/>
          <w:cs/>
          <w:lang w:val="ar_AE" w:bidi="ar_AE"/>
        </w:rPr>
        <w:t>تكوين 22:1–19</w:t>
      </w:r>
      <w:r>
        <w:rPr>
          <w:rtl/>
          <w:cs/>
          <w:lang w:val="ar_AE" w:bidi="ar_AE"/>
        </w:rPr>
        <w:t>). ظل إيمان إبراهيم قويًا. أطاع إبراهيم قول الرب، وخضع إسحاق أيضًا. فتدخل الله وقدم كبشًا ليذبحه عوضًا عن إسحاق. وبفضل إيمان إبراهيم، وعده الله ببركات عظيمة (</w:t>
      </w:r>
      <w:r>
        <w:rPr>
          <w:rtl/>
          <w:cs/>
          <w:lang w:val="ar_AE" w:bidi="ar_AE"/>
        </w:rPr>
        <w:t>تكوين 22:15–18</w:t>
      </w:r>
      <w:r>
        <w:rPr>
          <w:rtl/>
          <w:cs/>
          <w:lang w:val="ar_AE" w:bidi="ar_AE"/>
        </w:rPr>
        <w:t>).</w:t>
      </w:r>
    </w:p>
    <w:p>
      <w:pPr>
        <w:bidi/>
      </w:pPr>
      <w:r>
        <w:rPr>
          <w:rtl/>
          <w:cs/>
          <w:lang w:val="ar_AE" w:bidi="ar_AE"/>
        </w:rPr>
      </w:r>
      <w:r>
        <w:rPr>
          <w:rtl/>
          <w:cs/>
          <w:lang w:val="ar_AE" w:bidi="ar_AE"/>
        </w:rPr>
        <w:t>تزوج إسحاق من رفقة وكان مستعدًا لمواصلة نسل العائلة المختارة من الله، لكن رفقة لم تكن قادرة على إنجاب الأطفال (</w:t>
      </w:r>
      <w:r>
        <w:rPr>
          <w:rtl/>
          <w:cs/>
          <w:lang w:val="ar_AE" w:bidi="ar_AE"/>
        </w:rPr>
        <w:t>تكوين 25:21</w:t>
      </w:r>
      <w:r>
        <w:rPr>
          <w:rtl/>
          <w:cs/>
          <w:lang w:val="ar_AE" w:bidi="ar_AE"/>
        </w:rPr>
        <w:t xml:space="preserve">). وعوضًا عن محاولة إسحاق حل المعضلة بنفسه مثلما فعل والده (انظر </w:t>
      </w:r>
      <w:r>
        <w:rPr>
          <w:rtl/>
          <w:cs/>
          <w:lang w:val="ar_AE" w:bidi="ar_AE"/>
        </w:rPr>
        <w:t>تكوين 16:1–16</w:t>
      </w:r>
      <w:r>
        <w:rPr>
          <w:rtl/>
          <w:cs/>
          <w:lang w:val="ar_AE" w:bidi="ar_AE"/>
        </w:rPr>
        <w:t>)، صلى إلى الرب فولدت رفقة توأمين. كان إسحاق يفضل عيسو، الابن الأكبر، في حين كانت رفقة تفضل يعقوب. أدى هذا التمييز بينهما إلى خداع يعقوب لإسحاق حين شاخ، وضعف بصره تمامًا (</w:t>
      </w:r>
      <w:r>
        <w:rPr>
          <w:rtl/>
          <w:cs/>
          <w:lang w:val="ar_AE" w:bidi="ar_AE"/>
        </w:rPr>
        <w:t>تكوين 27:1–40</w:t>
      </w:r>
      <w:r>
        <w:rPr>
          <w:rtl/>
          <w:cs/>
          <w:lang w:val="ar_AE" w:bidi="ar_AE"/>
        </w:rPr>
        <w:t xml:space="preserve">). هذا التمييز ظلّ معضلة قائمة ما بين نسل إسحاق (انظر </w:t>
      </w:r>
      <w:r>
        <w:rPr>
          <w:rtl/>
          <w:cs/>
          <w:lang w:val="ar_AE" w:bidi="ar_AE"/>
        </w:rPr>
        <w:t>تكوين 29:30</w:t>
      </w:r>
      <w:r>
        <w:rPr>
          <w:rtl/>
          <w:cs/>
          <w:lang w:val="ar_AE" w:bidi="ar_AE"/>
        </w:rPr>
        <w:t xml:space="preserve">؛ </w:t>
      </w:r>
      <w:r>
        <w:rPr>
          <w:rtl/>
          <w:cs/>
          <w:lang w:val="ar_AE" w:bidi="ar_AE"/>
        </w:rPr>
        <w:t>33:1–2</w:t>
      </w:r>
      <w:r>
        <w:rPr>
          <w:rtl/>
          <w:cs/>
          <w:lang w:val="ar_AE" w:bidi="ar_AE"/>
        </w:rPr>
        <w:t xml:space="preserve">؛ </w:t>
      </w:r>
      <w:r>
        <w:rPr>
          <w:rtl/>
          <w:cs/>
          <w:lang w:val="ar_AE" w:bidi="ar_AE"/>
        </w:rPr>
        <w:t>37:4</w:t>
      </w:r>
      <w:r>
        <w:rPr>
          <w:rtl/>
          <w:cs/>
          <w:lang w:val="ar_AE" w:bidi="ar_AE"/>
        </w:rPr>
        <w:t>).</w:t>
      </w:r>
    </w:p>
    <w:p>
      <w:pPr>
        <w:bidi/>
      </w:pPr>
      <w:r>
        <w:rPr>
          <w:rtl/>
          <w:cs/>
          <w:lang w:val="ar_AE" w:bidi="ar_AE"/>
        </w:rPr>
      </w:r>
      <w:r>
        <w:rPr>
          <w:rtl/>
          <w:cs/>
          <w:lang w:val="ar_AE" w:bidi="ar_AE"/>
        </w:rPr>
        <w:t>اتبع إسحاق نموذج والده إبراهيم في التعامل مع الأمم المجاورة. في أثناء فترة المجاعة، زار مملكة أخرى، وبدافع الخوف ادعى أن زوجته هي أخته (</w:t>
      </w:r>
      <w:r>
        <w:rPr>
          <w:rtl/>
          <w:cs/>
          <w:lang w:val="ar_AE" w:bidi="ar_AE"/>
        </w:rPr>
        <w:t>تكوين 26:1–11</w:t>
      </w:r>
      <w:r>
        <w:rPr>
          <w:rtl/>
          <w:cs/>
          <w:lang w:val="ar_AE" w:bidi="ar_AE"/>
        </w:rPr>
        <w:t xml:space="preserve">؛ قارن </w:t>
      </w:r>
      <w:r>
        <w:rPr>
          <w:rtl/>
          <w:cs/>
          <w:lang w:val="ar_AE" w:bidi="ar_AE"/>
        </w:rPr>
        <w:t>12:10–20</w:t>
      </w:r>
      <w:r>
        <w:rPr>
          <w:rtl/>
          <w:cs/>
          <w:lang w:val="ar_AE" w:bidi="ar_AE"/>
        </w:rPr>
        <w:t xml:space="preserve">؛ </w:t>
      </w:r>
      <w:r>
        <w:rPr>
          <w:rtl/>
          <w:cs/>
          <w:lang w:val="ar_AE" w:bidi="ar_AE"/>
        </w:rPr>
        <w:t>20:1–18</w:t>
      </w:r>
      <w:r>
        <w:rPr>
          <w:rtl/>
          <w:cs/>
          <w:lang w:val="ar_AE" w:bidi="ar_AE"/>
        </w:rPr>
        <w:t>). وعلى غرار نموذج والده، أصبح إسحاق ثريًا في تلك الأرض وطُلب منه مغادرة الأرض (</w:t>
      </w:r>
      <w:r>
        <w:rPr>
          <w:rtl/>
          <w:cs/>
          <w:lang w:val="ar_AE" w:bidi="ar_AE"/>
        </w:rPr>
        <w:t>تكوين 26:12–16</w:t>
      </w:r>
      <w:r>
        <w:rPr>
          <w:rtl/>
          <w:cs/>
          <w:lang w:val="ar_AE" w:bidi="ar_AE"/>
        </w:rPr>
        <w:t xml:space="preserve">؛ قارن </w:t>
      </w:r>
      <w:r>
        <w:rPr>
          <w:rtl/>
          <w:cs/>
          <w:lang w:val="ar_AE" w:bidi="ar_AE"/>
        </w:rPr>
        <w:t>12:16–20</w:t>
      </w:r>
      <w:r>
        <w:rPr>
          <w:rtl/>
          <w:cs/>
          <w:lang w:val="ar_AE" w:bidi="ar_AE"/>
        </w:rPr>
        <w:t>). واجه إسحاق منازعات كثيرة بشأن الماء والأرض مع رعاة آخرين (</w:t>
      </w:r>
      <w:r>
        <w:rPr>
          <w:rtl/>
          <w:cs/>
          <w:lang w:val="ar_AE" w:bidi="ar_AE"/>
        </w:rPr>
        <w:t>تكوين 26:17–22</w:t>
      </w:r>
      <w:r>
        <w:rPr>
          <w:rtl/>
          <w:cs/>
          <w:lang w:val="ar_AE" w:bidi="ar_AE"/>
        </w:rPr>
        <w:t xml:space="preserve">؛ قارن </w:t>
      </w:r>
      <w:r>
        <w:rPr>
          <w:rtl/>
          <w:cs/>
          <w:lang w:val="ar_AE" w:bidi="ar_AE"/>
        </w:rPr>
        <w:t>21:25–31</w:t>
      </w:r>
      <w:r>
        <w:rPr>
          <w:rtl/>
          <w:cs/>
          <w:lang w:val="ar_AE" w:bidi="ar_AE"/>
        </w:rPr>
        <w:t>). كما أبرم معاهدة مع ملك الفلسطينيين (</w:t>
      </w:r>
      <w:r>
        <w:rPr>
          <w:rtl/>
          <w:cs/>
          <w:lang w:val="ar_AE" w:bidi="ar_AE"/>
        </w:rPr>
        <w:t>تكوين 26:26–31</w:t>
      </w:r>
      <w:r>
        <w:rPr>
          <w:rtl/>
          <w:cs/>
          <w:lang w:val="ar_AE" w:bidi="ar_AE"/>
        </w:rPr>
        <w:t xml:space="preserve">؛ قارن </w:t>
      </w:r>
      <w:r>
        <w:rPr>
          <w:rtl/>
          <w:cs/>
          <w:lang w:val="ar_AE" w:bidi="ar_AE"/>
        </w:rPr>
        <w:t>21:22–32</w:t>
      </w:r>
      <w:r>
        <w:rPr>
          <w:rtl/>
          <w:cs/>
          <w:lang w:val="ar_AE" w:bidi="ar_AE"/>
        </w:rPr>
        <w:t>).</w:t>
      </w:r>
    </w:p>
    <w:p>
      <w:pPr>
        <w:bidi/>
      </w:pPr>
      <w:r>
        <w:rPr>
          <w:rtl/>
          <w:cs/>
          <w:lang w:val="ar_AE" w:bidi="ar_AE"/>
        </w:rPr>
      </w:r>
      <w:r>
        <w:rPr>
          <w:rtl/>
          <w:cs/>
          <w:lang w:val="ar_AE" w:bidi="ar_AE"/>
        </w:rPr>
        <w:t>نال إسحاق نفس الوعد الذي أُعطيَ إلى أبيه (</w:t>
      </w:r>
      <w:r>
        <w:rPr>
          <w:rtl/>
          <w:cs/>
          <w:lang w:val="ar_AE" w:bidi="ar_AE"/>
        </w:rPr>
        <w:t>تكوين 26:2–5</w:t>
      </w:r>
      <w:r>
        <w:rPr>
          <w:rtl/>
          <w:cs/>
          <w:lang w:val="ar_AE" w:bidi="ar_AE"/>
        </w:rPr>
        <w:t xml:space="preserve">، </w:t>
      </w:r>
      <w:r>
        <w:rPr>
          <w:rtl/>
          <w:cs/>
          <w:lang w:val="ar_AE" w:bidi="ar_AE"/>
        </w:rPr>
        <w:t>23–25</w:t>
      </w:r>
      <w:r>
        <w:rPr>
          <w:rtl/>
          <w:cs/>
          <w:lang w:val="ar_AE" w:bidi="ar_AE"/>
        </w:rPr>
        <w:t xml:space="preserve">؛ قارن </w:t>
      </w:r>
      <w:r>
        <w:rPr>
          <w:rtl/>
          <w:cs/>
          <w:lang w:val="ar_AE" w:bidi="ar_AE"/>
        </w:rPr>
        <w:t>22:16–18</w:t>
      </w:r>
      <w:r>
        <w:rPr>
          <w:rtl/>
          <w:cs/>
          <w:lang w:val="ar_AE" w:bidi="ar_AE"/>
        </w:rPr>
        <w:t xml:space="preserve">). وأظهر إسحاق تعهّده وتكريسه، وذلك بمواصلة ممارسة الختان، الذي كان رمزًا للعهد (انظر </w:t>
      </w:r>
      <w:r>
        <w:rPr>
          <w:rtl/>
          <w:cs/>
          <w:lang w:val="ar_AE" w:bidi="ar_AE"/>
        </w:rPr>
        <w:t>أعمال الرسل 7:8</w:t>
      </w:r>
      <w:r>
        <w:rPr>
          <w:rtl/>
          <w:cs/>
          <w:lang w:val="ar_AE" w:bidi="ar_AE"/>
        </w:rPr>
        <w:t>). ولأن إسحاق هو ابن الموعد، فإنه يمثل جميع الذين هم أبناء إبراهيم بواسطة الإيمان بالمسيح. إنهم أحرار (</w:t>
      </w:r>
      <w:r>
        <w:rPr>
          <w:rtl/>
          <w:cs/>
          <w:lang w:val="ar_AE" w:bidi="ar_AE"/>
        </w:rPr>
        <w:t xml:space="preserve">أَوْلَادُ ٱلْحُرَّةِ) </w:t>
      </w:r>
      <w:r>
        <w:rPr>
          <w:rtl/>
          <w:cs/>
          <w:lang w:val="ar_AE" w:bidi="ar_AE"/>
        </w:rPr>
        <w:t xml:space="preserve">ليحيوا أبناءً لله، وليس عبيدًا تحت نير العبودية (انظر </w:t>
      </w:r>
      <w:r>
        <w:rPr>
          <w:rtl/>
          <w:cs/>
          <w:lang w:val="ar_AE" w:bidi="ar_AE"/>
        </w:rPr>
        <w:t>غلاطية 4:21–5:1</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17:19–21</w:t>
      </w:r>
      <w:r>
        <w:rPr>
          <w:rtl/>
          <w:cs/>
          <w:lang w:val="ar_AE" w:bidi="ar_AE"/>
        </w:rPr>
        <w:t xml:space="preserve">؛ </w:t>
      </w:r>
      <w:r>
        <w:rPr>
          <w:rtl/>
          <w:cs/>
          <w:lang w:val="ar_AE" w:bidi="ar_AE"/>
        </w:rPr>
        <w:t>21:1–12</w:t>
      </w:r>
      <w:r>
        <w:rPr>
          <w:rtl/>
          <w:cs/>
          <w:lang w:val="ar_AE" w:bidi="ar_AE"/>
        </w:rPr>
        <w:t xml:space="preserve">؛ </w:t>
      </w:r>
      <w:r>
        <w:rPr>
          <w:rtl/>
          <w:cs/>
          <w:lang w:val="ar_AE" w:bidi="ar_AE"/>
        </w:rPr>
        <w:t>22:1–19</w:t>
      </w:r>
      <w:r>
        <w:rPr>
          <w:rtl/>
          <w:cs/>
          <w:lang w:val="ar_AE" w:bidi="ar_AE"/>
        </w:rPr>
        <w:t xml:space="preserve">؛ </w:t>
      </w:r>
      <w:r>
        <w:rPr>
          <w:rtl/>
          <w:cs/>
          <w:lang w:val="ar_AE" w:bidi="ar_AE"/>
        </w:rPr>
        <w:t>24:1–8</w:t>
      </w:r>
      <w:r>
        <w:rPr>
          <w:rtl/>
          <w:cs/>
          <w:lang w:val="ar_AE" w:bidi="ar_AE"/>
        </w:rPr>
        <w:t xml:space="preserve">، </w:t>
      </w:r>
      <w:r>
        <w:rPr>
          <w:rtl/>
          <w:cs/>
          <w:lang w:val="ar_AE" w:bidi="ar_AE"/>
        </w:rPr>
        <w:t>14</w:t>
      </w:r>
      <w:r>
        <w:rPr>
          <w:rtl/>
          <w:cs/>
          <w:lang w:val="ar_AE" w:bidi="ar_AE"/>
        </w:rPr>
        <w:t xml:space="preserve">، </w:t>
      </w:r>
      <w:r>
        <w:rPr>
          <w:rtl/>
          <w:cs/>
          <w:lang w:val="ar_AE" w:bidi="ar_AE"/>
        </w:rPr>
        <w:t>62–67</w:t>
      </w:r>
      <w:r>
        <w:rPr>
          <w:rtl/>
          <w:cs/>
          <w:lang w:val="ar_AE" w:bidi="ar_AE"/>
        </w:rPr>
        <w:t xml:space="preserve">؛ </w:t>
      </w:r>
      <w:r>
        <w:rPr>
          <w:rtl/>
          <w:cs/>
          <w:lang w:val="ar_AE" w:bidi="ar_AE"/>
        </w:rPr>
        <w:t>25:5–11</w:t>
      </w:r>
      <w:r>
        <w:rPr>
          <w:rtl/>
          <w:cs/>
          <w:lang w:val="ar_AE" w:bidi="ar_AE"/>
        </w:rPr>
        <w:t xml:space="preserve">، </w:t>
      </w:r>
      <w:r>
        <w:rPr>
          <w:rtl/>
          <w:cs/>
          <w:lang w:val="ar_AE" w:bidi="ar_AE"/>
        </w:rPr>
        <w:t>19–28</w:t>
      </w:r>
      <w:r>
        <w:rPr>
          <w:rtl/>
          <w:cs/>
          <w:lang w:val="ar_AE" w:bidi="ar_AE"/>
        </w:rPr>
        <w:t xml:space="preserve">؛ </w:t>
      </w:r>
      <w:r>
        <w:rPr>
          <w:rtl/>
          <w:cs/>
          <w:lang w:val="ar_AE" w:bidi="ar_AE"/>
        </w:rPr>
        <w:t>26:1–28:9</w:t>
      </w:r>
      <w:r>
        <w:rPr>
          <w:rtl/>
          <w:cs/>
          <w:lang w:val="ar_AE" w:bidi="ar_AE"/>
        </w:rPr>
        <w:t xml:space="preserve">؛ </w:t>
      </w:r>
      <w:r>
        <w:rPr>
          <w:rtl/>
          <w:cs/>
          <w:lang w:val="ar_AE" w:bidi="ar_AE"/>
        </w:rPr>
        <w:t>31:42</w:t>
      </w:r>
      <w:r>
        <w:rPr>
          <w:rtl/>
          <w:cs/>
          <w:lang w:val="ar_AE" w:bidi="ar_AE"/>
        </w:rPr>
        <w:t xml:space="preserve">؛ </w:t>
      </w:r>
      <w:r>
        <w:rPr>
          <w:rtl/>
          <w:cs/>
          <w:lang w:val="ar_AE" w:bidi="ar_AE"/>
        </w:rPr>
        <w:t>35:12</w:t>
      </w:r>
      <w:r>
        <w:rPr>
          <w:rtl/>
          <w:cs/>
          <w:lang w:val="ar_AE" w:bidi="ar_AE"/>
        </w:rPr>
        <w:t xml:space="preserve">، </w:t>
      </w:r>
      <w:r>
        <w:rPr>
          <w:rtl/>
          <w:cs/>
          <w:lang w:val="ar_AE" w:bidi="ar_AE"/>
        </w:rPr>
        <w:t>27–28</w:t>
      </w:r>
      <w:r>
        <w:rPr>
          <w:rtl/>
          <w:cs/>
          <w:lang w:val="ar_AE" w:bidi="ar_AE"/>
        </w:rPr>
        <w:t xml:space="preserve">؛ </w:t>
      </w:r>
      <w:r>
        <w:rPr>
          <w:rtl/>
          <w:cs/>
          <w:lang w:val="ar_AE" w:bidi="ar_AE"/>
        </w:rPr>
        <w:t>48:15–16</w:t>
      </w:r>
      <w:r>
        <w:rPr>
          <w:rtl/>
          <w:cs/>
          <w:lang w:val="ar_AE" w:bidi="ar_AE"/>
        </w:rPr>
        <w:t xml:space="preserve">؛ </w:t>
      </w:r>
      <w:r>
        <w:rPr>
          <w:rtl/>
          <w:cs/>
          <w:lang w:val="ar_AE" w:bidi="ar_AE"/>
        </w:rPr>
        <w:t>49:31</w:t>
      </w:r>
      <w:r>
        <w:rPr>
          <w:rtl/>
          <w:cs/>
          <w:lang w:val="ar_AE" w:bidi="ar_AE"/>
        </w:rPr>
        <w:t xml:space="preserve">؛ </w:t>
      </w:r>
      <w:r>
        <w:rPr>
          <w:rtl/>
          <w:cs/>
          <w:lang w:val="ar_AE" w:bidi="ar_AE"/>
        </w:rPr>
        <w:t>خروج 3:6</w:t>
      </w:r>
      <w:r>
        <w:rPr>
          <w:rtl/>
          <w:cs/>
          <w:lang w:val="ar_AE" w:bidi="ar_AE"/>
        </w:rPr>
        <w:t xml:space="preserve">؛ </w:t>
      </w:r>
      <w:r>
        <w:rPr>
          <w:rtl/>
          <w:cs/>
          <w:lang w:val="ar_AE" w:bidi="ar_AE"/>
        </w:rPr>
        <w:t>يشوع 24:3–4</w:t>
      </w:r>
      <w:r>
        <w:rPr>
          <w:rtl/>
          <w:cs/>
          <w:lang w:val="ar_AE" w:bidi="ar_AE"/>
        </w:rPr>
        <w:t xml:space="preserve">؛ </w:t>
      </w:r>
      <w:r>
        <w:rPr>
          <w:rtl/>
          <w:cs/>
          <w:lang w:val="ar_AE" w:bidi="ar_AE"/>
        </w:rPr>
        <w:t>رومية 9:6–10</w:t>
      </w:r>
      <w:r>
        <w:rPr>
          <w:rtl/>
          <w:cs/>
          <w:lang w:val="ar_AE" w:bidi="ar_AE"/>
        </w:rPr>
        <w:t xml:space="preserve">؛ </w:t>
      </w:r>
      <w:r>
        <w:rPr>
          <w:rtl/>
          <w:cs/>
          <w:lang w:val="ar_AE" w:bidi="ar_AE"/>
        </w:rPr>
        <w:t>غلاطية 4:21–31</w:t>
      </w:r>
      <w:r>
        <w:rPr>
          <w:rtl/>
          <w:cs/>
          <w:lang w:val="ar_AE" w:bidi="ar_AE"/>
        </w:rPr>
        <w:t xml:space="preserve">؛ </w:t>
      </w:r>
      <w:r>
        <w:rPr>
          <w:rtl/>
          <w:cs/>
          <w:lang w:val="ar_AE" w:bidi="ar_AE"/>
        </w:rPr>
        <w:t>عبرانيين 11:8–9</w:t>
      </w:r>
      <w:r>
        <w:rPr>
          <w:rtl/>
          <w:cs/>
          <w:lang w:val="ar_AE" w:bidi="ar_AE"/>
        </w:rPr>
        <w:t xml:space="preserve">، </w:t>
      </w:r>
      <w:r>
        <w:rPr>
          <w:rtl/>
          <w:cs/>
          <w:lang w:val="ar_AE" w:bidi="ar_AE"/>
        </w:rPr>
        <w:t>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إسماعيل</w:t>
      </w:r>
      <w:r>
        <w:rPr>
          <w:rtl/>
          <w:cs/>
          <w:lang w:val="ar_AE" w:bidi="ar_AE"/>
        </w:rPr>
      </w:r>
    </w:p>
    <w:p>
      <w:pPr>
        <w:bidi/>
      </w:pPr>
      <w:r>
        <w:rPr>
          <w:rtl/>
          <w:cs/>
          <w:lang w:val="ar_AE" w:bidi="ar_AE"/>
        </w:rPr>
      </w:r>
      <w:r>
        <w:rPr>
          <w:rtl/>
          <w:cs/>
          <w:lang w:val="ar_AE" w:bidi="ar_AE"/>
        </w:rPr>
        <w:t>إسماعيل هو الابن الأول لإبراهيم من هاجر، الجارية المصرية لسارة. وُلد الصبي بالقرب من حبرون عندما كان إبراهيم في السادسة والثمانين من عمره (</w:t>
      </w:r>
      <w:r>
        <w:rPr>
          <w:rtl/>
          <w:cs/>
          <w:lang w:val="ar_AE" w:bidi="ar_AE"/>
        </w:rPr>
        <w:t>تكوين 13:18</w:t>
      </w:r>
      <w:r>
        <w:rPr>
          <w:rtl/>
          <w:cs/>
          <w:lang w:val="ar_AE" w:bidi="ar_AE"/>
        </w:rPr>
        <w:t xml:space="preserve">؛ </w:t>
      </w:r>
      <w:r>
        <w:rPr>
          <w:rtl/>
          <w:cs/>
          <w:lang w:val="ar_AE" w:bidi="ar_AE"/>
        </w:rPr>
        <w:t>16:16</w:t>
      </w:r>
      <w:r>
        <w:rPr>
          <w:rtl/>
          <w:cs/>
          <w:lang w:val="ar_AE" w:bidi="ar_AE"/>
        </w:rPr>
        <w:t>). وعد الله بأن يكون إبراهيم الذي بلا أولاد أمة عظيمة (</w:t>
      </w:r>
      <w:r>
        <w:rPr>
          <w:rtl/>
          <w:cs/>
          <w:lang w:val="ar_AE" w:bidi="ar_AE"/>
        </w:rPr>
        <w:t>تكوين 12:2</w:t>
      </w:r>
      <w:r>
        <w:rPr>
          <w:rtl/>
          <w:cs/>
          <w:lang w:val="ar_AE" w:bidi="ar_AE"/>
        </w:rPr>
        <w:t>). وطمأنه الله أنه سينعم بابن يرثه (</w:t>
      </w:r>
      <w:r>
        <w:rPr>
          <w:rtl/>
          <w:cs/>
          <w:lang w:val="ar_AE" w:bidi="ar_AE"/>
        </w:rPr>
        <w:t>15:4</w:t>
      </w:r>
      <w:r>
        <w:rPr>
          <w:rtl/>
          <w:cs/>
          <w:lang w:val="ar_AE" w:bidi="ar_AE"/>
        </w:rPr>
        <w:t xml:space="preserve">). وُلد إسماعيل حين حاول إبراهيم تحقيق وعد الله بطريقة بشرية (انظر </w:t>
      </w:r>
      <w:r>
        <w:rPr>
          <w:rtl/>
          <w:cs/>
          <w:lang w:val="ar_AE" w:bidi="ar_AE"/>
        </w:rPr>
        <w:t>تكوين 16:1–16</w:t>
      </w:r>
      <w:r>
        <w:rPr>
          <w:rtl/>
          <w:cs/>
          <w:lang w:val="ar_AE" w:bidi="ar_AE"/>
        </w:rPr>
        <w:t xml:space="preserve">؛ </w:t>
      </w:r>
      <w:r>
        <w:rPr>
          <w:rtl/>
          <w:cs/>
          <w:lang w:val="ar_AE" w:bidi="ar_AE"/>
        </w:rPr>
        <w:t>غلاطية 4:23</w:t>
      </w:r>
      <w:r>
        <w:rPr>
          <w:rtl/>
          <w:cs/>
          <w:lang w:val="ar_AE" w:bidi="ar_AE"/>
        </w:rPr>
        <w:t xml:space="preserve">). لكن الله سيحقق مقاصده بواسطة سارة (انظر </w:t>
      </w:r>
      <w:r>
        <w:rPr>
          <w:rtl/>
          <w:cs/>
          <w:lang w:val="ar_AE" w:bidi="ar_AE"/>
        </w:rPr>
        <w:t>تكوين 17:15–18:15</w:t>
      </w:r>
      <w:r>
        <w:rPr>
          <w:rtl/>
          <w:cs/>
          <w:lang w:val="ar_AE" w:bidi="ar_AE"/>
        </w:rPr>
        <w:t xml:space="preserve">؛ </w:t>
      </w:r>
      <w:r>
        <w:rPr>
          <w:rtl/>
          <w:cs/>
          <w:lang w:val="ar_AE" w:bidi="ar_AE"/>
        </w:rPr>
        <w:t>21:1–7</w:t>
      </w:r>
      <w:r>
        <w:rPr>
          <w:rtl/>
          <w:cs/>
          <w:lang w:val="ar_AE" w:bidi="ar_AE"/>
        </w:rPr>
        <w:t>).</w:t>
      </w:r>
    </w:p>
    <w:p>
      <w:pPr>
        <w:bidi/>
      </w:pPr>
      <w:r>
        <w:rPr>
          <w:rtl/>
          <w:cs/>
          <w:lang w:val="ar_AE" w:bidi="ar_AE"/>
        </w:rPr>
      </w:r>
      <w:r>
        <w:rPr>
          <w:rtl/>
          <w:cs/>
          <w:lang w:val="ar_AE" w:bidi="ar_AE"/>
        </w:rPr>
        <w:t>قال الله إن سارة ستنجب ابنًا لتحقيق الوعد (</w:t>
      </w:r>
      <w:r>
        <w:rPr>
          <w:rtl/>
          <w:cs/>
          <w:lang w:val="ar_AE" w:bidi="ar_AE"/>
        </w:rPr>
        <w:t>تكوين 17:15–16</w:t>
      </w:r>
      <w:r>
        <w:rPr>
          <w:rtl/>
          <w:cs/>
          <w:lang w:val="ar_AE" w:bidi="ar_AE"/>
        </w:rPr>
        <w:t>). طلب إبراهيم من الله أن يقبل إسماعيل (</w:t>
      </w:r>
      <w:r>
        <w:rPr>
          <w:rtl/>
          <w:cs/>
          <w:lang w:val="ar_AE" w:bidi="ar_AE"/>
        </w:rPr>
        <w:t>17:17–18</w:t>
      </w:r>
      <w:r>
        <w:rPr>
          <w:rtl/>
          <w:cs/>
          <w:lang w:val="ar_AE" w:bidi="ar_AE"/>
        </w:rPr>
        <w:t>). لم يكن إسماعيل الابن الموعود لأن ميثاق الله الخاص (العهد) سيكون مع إسحاق (</w:t>
      </w:r>
      <w:r>
        <w:rPr>
          <w:rtl/>
          <w:cs/>
          <w:lang w:val="ar_AE" w:bidi="ar_AE"/>
        </w:rPr>
        <w:t>تكوين 17:19</w:t>
      </w:r>
      <w:r>
        <w:rPr>
          <w:rtl/>
          <w:cs/>
          <w:lang w:val="ar_AE" w:bidi="ar_AE"/>
        </w:rPr>
        <w:t>). ومع ذلك، بارك الله إسماعيل وجعله أبًا لأمة عظيمة (</w:t>
      </w:r>
      <w:r>
        <w:rPr>
          <w:rtl/>
          <w:cs/>
          <w:lang w:val="ar_AE" w:bidi="ar_AE"/>
        </w:rPr>
        <w:t>تكوين 17:20–21</w:t>
      </w:r>
      <w:r>
        <w:rPr>
          <w:rtl/>
          <w:cs/>
          <w:lang w:val="ar_AE" w:bidi="ar_AE"/>
        </w:rPr>
        <w:t>).</w:t>
      </w:r>
    </w:p>
    <w:p>
      <w:pPr>
        <w:bidi/>
      </w:pPr>
      <w:r>
        <w:rPr>
          <w:rtl/>
          <w:cs/>
          <w:lang w:val="ar_AE" w:bidi="ar_AE"/>
        </w:rPr>
      </w:r>
      <w:r>
        <w:rPr>
          <w:rtl/>
          <w:cs/>
          <w:lang w:val="ar_AE" w:bidi="ar_AE"/>
        </w:rPr>
        <w:t>عندما بلغ إسماعيل الثالثة عشرة من عمره، خُتن بموجب عهد الله مع إبراهيم (</w:t>
      </w:r>
      <w:r>
        <w:rPr>
          <w:rtl/>
          <w:cs/>
          <w:lang w:val="ar_AE" w:bidi="ar_AE"/>
        </w:rPr>
        <w:t>تكوين 17:9–14</w:t>
      </w:r>
      <w:r>
        <w:rPr>
          <w:rtl/>
          <w:cs/>
          <w:lang w:val="ar_AE" w:bidi="ar_AE"/>
        </w:rPr>
        <w:t xml:space="preserve">، </w:t>
      </w:r>
      <w:r>
        <w:rPr>
          <w:rtl/>
          <w:cs/>
          <w:lang w:val="ar_AE" w:bidi="ar_AE"/>
        </w:rPr>
        <w:t>23–27</w:t>
      </w:r>
      <w:r>
        <w:rPr>
          <w:rtl/>
          <w:cs/>
          <w:lang w:val="ar_AE" w:bidi="ar_AE"/>
        </w:rPr>
        <w:t>). وفي احتفال فطام إسحاق، وكان إسماعيل حينها في السابعة عشرة تقريبًا، سخر من إسحاق واستهزأ به (</w:t>
      </w:r>
      <w:r>
        <w:rPr>
          <w:rtl/>
          <w:cs/>
          <w:lang w:val="ar_AE" w:bidi="ar_AE"/>
        </w:rPr>
        <w:t>تكوين 21:9</w:t>
      </w:r>
      <w:r>
        <w:rPr>
          <w:rtl/>
          <w:cs/>
          <w:lang w:val="ar_AE" w:bidi="ar_AE"/>
        </w:rPr>
        <w:t>). لذلك، طرد إبراهيم إسماعيل وهاجر بعيدًا، وأعطاهم ما يكفي من المؤن. أعان ملاك الله هاجر على أن تنجو في البرية وتعيش، وأصبح إسماعيل صائدًا مُحنّكًا. استقر إسماعيل في برية فاران وتزوج بامرأة مصرية (</w:t>
      </w:r>
      <w:r>
        <w:rPr>
          <w:rtl/>
          <w:cs/>
          <w:lang w:val="ar_AE" w:bidi="ar_AE"/>
        </w:rPr>
        <w:t>تكوين 21:20–21</w:t>
      </w:r>
      <w:r>
        <w:rPr>
          <w:rtl/>
          <w:cs/>
          <w:lang w:val="ar_AE" w:bidi="ar_AE"/>
        </w:rPr>
        <w:t>). وعاون إسماعيل أخاه إسحاق في دفن إبراهيم (</w:t>
      </w:r>
      <w:r>
        <w:rPr>
          <w:rtl/>
          <w:cs/>
          <w:lang w:val="ar_AE" w:bidi="ar_AE"/>
        </w:rPr>
        <w:t>تكوين 25:9–10</w:t>
      </w:r>
      <w:r>
        <w:rPr>
          <w:rtl/>
          <w:cs/>
          <w:lang w:val="ar_AE" w:bidi="ar_AE"/>
        </w:rPr>
        <w:t xml:space="preserve">). وزوّج ابنته </w:t>
      </w:r>
      <w:r>
        <w:rPr>
          <w:rtl/>
          <w:cs/>
          <w:lang w:val="ar_AE" w:bidi="ar_AE"/>
        </w:rPr>
        <w:t xml:space="preserve">مَحْلَة </w:t>
      </w:r>
      <w:r>
        <w:rPr>
          <w:rtl/>
          <w:cs/>
          <w:lang w:val="ar_AE" w:bidi="ar_AE"/>
        </w:rPr>
        <w:t>لعيسو (</w:t>
      </w:r>
      <w:r>
        <w:rPr>
          <w:rtl/>
          <w:cs/>
          <w:lang w:val="ar_AE" w:bidi="ar_AE"/>
        </w:rPr>
        <w:t>28:9</w:t>
      </w:r>
      <w:r>
        <w:rPr>
          <w:rtl/>
          <w:cs/>
          <w:lang w:val="ar_AE" w:bidi="ar_AE"/>
        </w:rPr>
        <w:t>). توفي إسماعيل عن عمر يناهز 137 عامًا (</w:t>
      </w:r>
      <w:r>
        <w:rPr>
          <w:rtl/>
          <w:cs/>
          <w:lang w:val="ar_AE" w:bidi="ar_AE"/>
        </w:rPr>
        <w:t>25:17</w:t>
      </w:r>
      <w:r>
        <w:rPr>
          <w:rtl/>
          <w:cs/>
          <w:lang w:val="ar_AE" w:bidi="ar_AE"/>
        </w:rPr>
        <w:t xml:space="preserve">). ويرد ذكر </w:t>
      </w:r>
      <w:r>
        <w:rPr>
          <w:rtl/>
          <w:cs/>
          <w:lang w:val="ar_AE" w:bidi="ar_AE"/>
        </w:rPr>
        <w:t>أبناءَه ا</w:t>
      </w:r>
      <w:r>
        <w:rPr>
          <w:rtl/>
          <w:cs/>
          <w:lang w:val="ar_AE" w:bidi="ar_AE"/>
        </w:rPr>
        <w:t xml:space="preserve">لاثني عشر في </w:t>
      </w:r>
      <w:r>
        <w:rPr>
          <w:rtl/>
          <w:cs/>
          <w:lang w:val="ar_AE" w:bidi="ar_AE"/>
        </w:rPr>
        <w:t>تكوين 25:13–15</w:t>
      </w:r>
      <w:r>
        <w:rPr>
          <w:rtl/>
          <w:cs/>
          <w:lang w:val="ar_AE" w:bidi="ar_AE"/>
        </w:rPr>
        <w:t>.</w:t>
      </w:r>
    </w:p>
    <w:p>
      <w:pPr>
        <w:bidi/>
      </w:pPr>
      <w:r>
        <w:rPr>
          <w:rtl/>
          <w:cs/>
          <w:lang w:val="ar_AE" w:bidi="ar_AE"/>
        </w:rPr>
      </w:r>
      <w:r>
        <w:rPr>
          <w:rtl/>
          <w:cs/>
          <w:lang w:val="ar_AE" w:bidi="ar_AE"/>
        </w:rPr>
        <w:t xml:space="preserve">أشار بولس إلى إسماعيل ليحثّ الغلاطيين على الاتكال على الله، عوضًا عن الاعتماد على الشريعة (انظر </w:t>
      </w:r>
      <w:r>
        <w:rPr>
          <w:rtl/>
          <w:cs/>
          <w:lang w:val="ar_AE" w:bidi="ar_AE"/>
        </w:rPr>
        <w:t>غلاطية 4:21–31</w:t>
      </w:r>
      <w:r>
        <w:rPr>
          <w:rtl/>
          <w:cs/>
          <w:lang w:val="ar_AE" w:bidi="ar_AE"/>
        </w:rPr>
        <w:t xml:space="preserve">). فالذين يتكلون على الشريعة لن يرثوا الملكوت، مثلما </w:t>
      </w:r>
      <w:r>
        <w:rPr>
          <w:rtl/>
          <w:cs/>
          <w:lang w:val="ar_AE" w:bidi="ar_AE"/>
        </w:rPr>
        <w:t xml:space="preserve">لا يَرِث ٱبْنُ ٱلْجَارِيَة مَع ٱبْن ٱلْحُرَّة </w:t>
      </w:r>
      <w:r>
        <w:rPr>
          <w:rtl/>
          <w:cs/>
          <w:lang w:val="ar_AE" w:bidi="ar_AE"/>
        </w:rPr>
        <w:t xml:space="preserve"> (</w:t>
      </w:r>
      <w:r>
        <w:rPr>
          <w:rtl/>
          <w:cs/>
          <w:lang w:val="ar_AE" w:bidi="ar_AE"/>
        </w:rPr>
        <w:t>غلاطية 4:30</w:t>
      </w:r>
      <w:r>
        <w:rPr>
          <w:rtl/>
          <w:cs/>
          <w:lang w:val="ar_AE" w:bidi="ar_AE"/>
        </w:rPr>
        <w:t>).</w:t>
      </w:r>
    </w:p>
    <w:p>
      <w:pPr>
        <w:bidi/>
      </w:pPr>
      <w:r>
        <w:rPr>
          <w:rtl/>
          <w:cs/>
          <w:lang w:val="ar_AE" w:bidi="ar_AE"/>
        </w:rPr>
      </w:r>
      <w:r>
        <w:rPr>
          <w:u w:val="single"/>
          <w:rtl/>
          <w:cs/>
          <w:lang w:val="ar_AE" w:bidi="ar_AE"/>
        </w:rPr>
        <w:t xml:space="preserve">مقاطع كتابية لدراسة أعمق </w:t>
      </w:r>
    </w:p>
    <w:p>
      <w:pPr>
        <w:bidi/>
      </w:pPr>
      <w:r>
        <w:rPr>
          <w:rtl/>
          <w:cs/>
          <w:lang w:val="ar_AE" w:bidi="ar_AE"/>
        </w:rPr>
      </w:r>
      <w:r>
        <w:rPr>
          <w:rtl/>
          <w:cs/>
          <w:lang w:val="ar_AE" w:bidi="ar_AE"/>
        </w:rPr>
        <w:t>تكوين 16:11–16</w:t>
      </w:r>
      <w:r>
        <w:rPr>
          <w:rtl/>
          <w:cs/>
          <w:lang w:val="ar_AE" w:bidi="ar_AE"/>
        </w:rPr>
        <w:t xml:space="preserve">؛ </w:t>
      </w:r>
      <w:r>
        <w:rPr>
          <w:rtl/>
          <w:cs/>
          <w:lang w:val="ar_AE" w:bidi="ar_AE"/>
        </w:rPr>
        <w:t>تكوين 17:18–26</w:t>
      </w:r>
      <w:r>
        <w:rPr>
          <w:rtl/>
          <w:cs/>
          <w:lang w:val="ar_AE" w:bidi="ar_AE"/>
        </w:rPr>
        <w:t xml:space="preserve">؛ </w:t>
      </w:r>
      <w:r>
        <w:rPr>
          <w:rtl/>
          <w:cs/>
          <w:lang w:val="ar_AE" w:bidi="ar_AE"/>
        </w:rPr>
        <w:t>21:8–21</w:t>
      </w:r>
      <w:r>
        <w:rPr>
          <w:rtl/>
          <w:cs/>
          <w:lang w:val="ar_AE" w:bidi="ar_AE"/>
        </w:rPr>
        <w:t xml:space="preserve">؛ </w:t>
      </w:r>
      <w:r>
        <w:rPr>
          <w:rtl/>
          <w:cs/>
          <w:lang w:val="ar_AE" w:bidi="ar_AE"/>
        </w:rPr>
        <w:t>25:9–18</w:t>
      </w:r>
      <w:r>
        <w:rPr>
          <w:rtl/>
          <w:cs/>
          <w:lang w:val="ar_AE" w:bidi="ar_AE"/>
        </w:rPr>
        <w:t xml:space="preserve">؛ </w:t>
      </w:r>
      <w:r>
        <w:rPr>
          <w:rtl/>
          <w:cs/>
          <w:lang w:val="ar_AE" w:bidi="ar_AE"/>
        </w:rPr>
        <w:t>28:9</w:t>
      </w:r>
      <w:r>
        <w:rPr>
          <w:rtl/>
          <w:cs/>
          <w:lang w:val="ar_AE" w:bidi="ar_AE"/>
        </w:rPr>
        <w:t xml:space="preserve">؛ </w:t>
      </w:r>
      <w:r>
        <w:rPr>
          <w:rtl/>
          <w:cs/>
          <w:lang w:val="ar_AE" w:bidi="ar_AE"/>
        </w:rPr>
        <w:t>غلاطية 4:21–31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w:t>
      </w:r>
      <w:r>
        <w:rPr>
          <w:rtl/>
          <w:cs/>
          <w:lang w:val="ar_AE" w:bidi="ar_AE"/>
        </w:rPr>
      </w:r>
    </w:p>
    <w:p>
      <w:pPr>
        <w:bidi/>
      </w:pPr>
      <w:r>
        <w:rPr>
          <w:rtl/>
          <w:cs/>
          <w:lang w:val="ar_AE" w:bidi="ar_AE"/>
        </w:rPr>
      </w:r>
      <w:r>
        <w:rPr>
          <w:rtl/>
          <w:cs/>
          <w:lang w:val="ar_AE" w:bidi="ar_AE"/>
        </w:rPr>
        <w:t>كان إشعياء نبيًا من يهوذا، وقد عاصر عهود عزّيّا، ويوثام، وآحاز، وحزقيّا. إشعياء هو ابن آموص (</w:t>
      </w:r>
      <w:r>
        <w:rPr>
          <w:rtl/>
          <w:cs/>
          <w:lang w:val="ar_AE" w:bidi="ar_AE"/>
        </w:rPr>
        <w:t>إشعياء 1:1</w:t>
      </w:r>
      <w:r>
        <w:rPr>
          <w:rtl/>
          <w:cs/>
          <w:lang w:val="ar_AE" w:bidi="ar_AE"/>
        </w:rPr>
        <w:t xml:space="preserve">). ربما كانت له صلة بالملك أمصيا. عاش إشعياء في أورشليم، وكان من بين فئة المتعلمين المثقفين ويفهم </w:t>
      </w:r>
      <w:r>
        <w:rPr>
          <w:b/>
          <w:rtl/>
          <w:cs/>
          <w:lang w:val="ar_AE" w:bidi="ar_AE"/>
        </w:rPr>
        <w:t xml:space="preserve">إلى حَدّ كَبير </w:t>
      </w:r>
      <w:r>
        <w:rPr>
          <w:rtl/>
          <w:cs/>
          <w:lang w:val="ar_AE" w:bidi="ar_AE"/>
        </w:rPr>
        <w:t>الطبيعة البشرية. خدم نَبِيًّا مدّة طويلة، من حوالي 740 إلى 685 قبل الميلاد. بصفته مستشارًا سياسيًا ودينيًا ليهوذا، كان لديه حق الدخول إلى الملوك، إذ على الأرجح كان مؤرخ البلاط (</w:t>
      </w:r>
      <w:r>
        <w:rPr>
          <w:rtl/>
          <w:cs/>
          <w:lang w:val="ar_AE" w:bidi="ar_AE"/>
        </w:rPr>
        <w:t>2أخبار الأيام 26:22</w:t>
      </w:r>
      <w:r>
        <w:rPr>
          <w:rtl/>
          <w:cs/>
          <w:lang w:val="ar_AE" w:bidi="ar_AE"/>
        </w:rPr>
        <w:t xml:space="preserve">؛ </w:t>
      </w:r>
      <w:r>
        <w:rPr>
          <w:rtl/>
          <w:cs/>
          <w:lang w:val="ar_AE" w:bidi="ar_AE"/>
        </w:rPr>
        <w:t>32:32</w:t>
      </w:r>
      <w:r>
        <w:rPr>
          <w:rtl/>
          <w:cs/>
          <w:lang w:val="ar_AE" w:bidi="ar_AE"/>
        </w:rPr>
        <w:t>). كانت زوجة إشعياء تُدعى "</w:t>
      </w:r>
      <w:r>
        <w:rPr>
          <w:rtl/>
          <w:cs/>
          <w:lang w:val="ar_AE" w:bidi="ar_AE"/>
        </w:rPr>
        <w:t>النَّبِيَّة</w:t>
      </w:r>
      <w:r>
        <w:rPr>
          <w:rtl/>
          <w:cs/>
          <w:lang w:val="ar_AE" w:bidi="ar_AE"/>
        </w:rPr>
        <w:t xml:space="preserve">" (انظر ملاحظة الدراسة على </w:t>
      </w:r>
      <w:r>
        <w:rPr>
          <w:rtl/>
          <w:cs/>
          <w:lang w:val="ar_AE" w:bidi="ar_AE"/>
        </w:rPr>
        <w:t>إشعياء 8:3</w:t>
      </w:r>
      <w:r>
        <w:rPr>
          <w:rtl/>
          <w:cs/>
          <w:lang w:val="ar_AE" w:bidi="ar_AE"/>
        </w:rPr>
        <w:t xml:space="preserve">). كان أبناؤهما </w:t>
      </w:r>
      <w:r>
        <w:rPr>
          <w:rtl/>
          <w:cs/>
          <w:lang w:val="ar_AE" w:bidi="ar_AE"/>
        </w:rPr>
        <w:t>شَآر يَاشُوب،</w:t>
      </w:r>
      <w:r>
        <w:rPr>
          <w:rtl/>
          <w:cs/>
          <w:lang w:val="ar_AE" w:bidi="ar_AE"/>
        </w:rPr>
        <w:t xml:space="preserve"> و</w:t>
      </w:r>
      <w:r>
        <w:rPr>
          <w:rtl/>
          <w:cs/>
          <w:lang w:val="ar_AE" w:bidi="ar_AE"/>
        </w:rPr>
        <w:t>مَهَيْر شَلَال حَاش بَز</w:t>
      </w:r>
      <w:r>
        <w:rPr>
          <w:rtl/>
          <w:cs/>
          <w:lang w:val="ar_AE" w:bidi="ar_AE"/>
        </w:rPr>
        <w:t xml:space="preserve"> (</w:t>
      </w:r>
      <w:r>
        <w:rPr>
          <w:rtl/>
          <w:cs/>
          <w:lang w:val="ar_AE" w:bidi="ar_AE"/>
        </w:rPr>
        <w:t>إشعياء 7:3</w:t>
      </w:r>
      <w:r>
        <w:rPr>
          <w:rtl/>
          <w:cs/>
          <w:lang w:val="ar_AE" w:bidi="ar_AE"/>
        </w:rPr>
        <w:t>؛</w:t>
      </w:r>
      <w:r>
        <w:rPr>
          <w:rtl/>
          <w:cs/>
          <w:lang w:val="ar_AE" w:bidi="ar_AE"/>
        </w:rPr>
        <w:t xml:space="preserve"> 8:3</w:t>
      </w:r>
      <w:r>
        <w:rPr>
          <w:rtl/>
          <w:cs/>
          <w:lang w:val="ar_AE" w:bidi="ar_AE"/>
        </w:rPr>
        <w:t xml:space="preserve">). </w:t>
      </w:r>
    </w:p>
    <w:p>
      <w:pPr>
        <w:bidi/>
      </w:pPr>
      <w:r>
        <w:rPr>
          <w:rtl/>
          <w:cs/>
          <w:lang w:val="ar_AE" w:bidi="ar_AE"/>
        </w:rPr>
      </w:r>
      <w:r>
        <w:rPr>
          <w:rtl/>
          <w:cs/>
          <w:lang w:val="ar_AE" w:bidi="ar_AE"/>
        </w:rPr>
        <w:t>عارض إشعياء جميع الشرور الاجتماعية والسياسية. وانتقد العرّافين ووبّخ الملوك على تصلّبهم، وعدم مبالاتهم. أدان الأثرياء وأصحاب النفوذ والمؤثرين الذين أهملوا واجباتهم. حثّ الجميع على الالتزام بعهد الله. عارض إشعياء عبادة الأوثان الكنعانية والممارسات الدينية المُضللة (</w:t>
      </w:r>
      <w:r>
        <w:rPr>
          <w:rtl/>
          <w:cs/>
          <w:lang w:val="ar_AE" w:bidi="ar_AE"/>
        </w:rPr>
        <w:t>إشعياء 1:10–17</w:t>
      </w:r>
      <w:r>
        <w:rPr>
          <w:rtl/>
          <w:cs/>
          <w:lang w:val="ar_AE" w:bidi="ar_AE"/>
        </w:rPr>
        <w:t xml:space="preserve">؛ </w:t>
      </w:r>
      <w:r>
        <w:rPr>
          <w:rtl/>
          <w:cs/>
          <w:lang w:val="ar_AE" w:bidi="ar_AE"/>
        </w:rPr>
        <w:t>29:13</w:t>
      </w:r>
      <w:r>
        <w:rPr>
          <w:rtl/>
          <w:cs/>
          <w:lang w:val="ar_AE" w:bidi="ar_AE"/>
        </w:rPr>
        <w:t>). حذر من الدينونة القادمة، وذكر أنه لن ينجو من الدينونة سوى قلة قليلة من الأبرار الأتقياء (</w:t>
      </w:r>
      <w:r>
        <w:rPr>
          <w:rtl/>
          <w:cs/>
          <w:lang w:val="ar_AE" w:bidi="ar_AE"/>
        </w:rPr>
        <w:t>إشعياء 6:11–13</w:t>
      </w:r>
      <w:r>
        <w:rPr>
          <w:rtl/>
          <w:cs/>
          <w:lang w:val="ar_AE" w:bidi="ar_AE"/>
        </w:rPr>
        <w:t xml:space="preserve">). وتنبأ بمجيء المسيّا، </w:t>
      </w:r>
      <w:r>
        <w:rPr>
          <w:rtl/>
          <w:cs/>
          <w:lang w:val="ar_AE" w:bidi="ar_AE"/>
        </w:rPr>
        <w:t xml:space="preserve">رئِيس سَّلَام </w:t>
      </w:r>
      <w:r>
        <w:rPr>
          <w:rtl/>
          <w:cs/>
          <w:lang w:val="ar_AE" w:bidi="ar_AE"/>
        </w:rPr>
        <w:t>ملكوت الله (</w:t>
      </w:r>
      <w:r>
        <w:rPr>
          <w:rtl/>
          <w:cs/>
          <w:lang w:val="ar_AE" w:bidi="ar_AE"/>
        </w:rPr>
        <w:t>إشعياء 9:6–7</w:t>
      </w:r>
      <w:r>
        <w:rPr>
          <w:rtl/>
          <w:cs/>
          <w:lang w:val="ar_AE" w:bidi="ar_AE"/>
        </w:rPr>
        <w:t xml:space="preserve">؛ </w:t>
      </w:r>
      <w:r>
        <w:rPr>
          <w:rtl/>
          <w:cs/>
          <w:lang w:val="ar_AE" w:bidi="ar_AE"/>
        </w:rPr>
        <w:t>11:1–11</w:t>
      </w:r>
      <w:r>
        <w:rPr>
          <w:rtl/>
          <w:cs/>
          <w:lang w:val="ar_AE" w:bidi="ar_AE"/>
        </w:rPr>
        <w:t>). سيكون المسيّا أيضًا عبدًا مطيعًا ومتألمًا (</w:t>
      </w:r>
      <w:r>
        <w:rPr>
          <w:rtl/>
          <w:cs/>
          <w:lang w:val="ar_AE" w:bidi="ar_AE"/>
        </w:rPr>
        <w:t>53:3–12</w:t>
      </w:r>
      <w:r>
        <w:rPr>
          <w:rtl/>
          <w:cs/>
          <w:lang w:val="ar_AE" w:bidi="ar_AE"/>
        </w:rPr>
        <w:t>). يتضمن سِفر إشعياء روابط كثيرة مع العهد الجديد أكثر من أي سِفر آخر في العهد القديم، وكثيرًا ما استشهد به مؤلفو العهد الجديد.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19:1–20:19</w:t>
      </w:r>
      <w:r>
        <w:rPr>
          <w:rtl/>
          <w:cs/>
          <w:lang w:val="ar_AE" w:bidi="ar_AE"/>
        </w:rPr>
        <w:t xml:space="preserve">؛ </w:t>
      </w:r>
      <w:r>
        <w:rPr>
          <w:rtl/>
          <w:cs/>
          <w:lang w:val="ar_AE" w:bidi="ar_AE"/>
        </w:rPr>
        <w:t>2أخبار الأيام 26:22</w:t>
      </w:r>
      <w:r>
        <w:rPr>
          <w:rtl/>
          <w:cs/>
          <w:lang w:val="ar_AE" w:bidi="ar_AE"/>
        </w:rPr>
        <w:t xml:space="preserve">؛ </w:t>
      </w:r>
      <w:r>
        <w:rPr>
          <w:rtl/>
          <w:cs/>
          <w:lang w:val="ar_AE" w:bidi="ar_AE"/>
        </w:rPr>
        <w:t>32:20</w:t>
      </w:r>
      <w:r>
        <w:rPr>
          <w:rtl/>
          <w:cs/>
          <w:lang w:val="ar_AE" w:bidi="ar_AE"/>
        </w:rPr>
        <w:t xml:space="preserve">، </w:t>
      </w:r>
      <w:r>
        <w:rPr>
          <w:rtl/>
          <w:cs/>
          <w:lang w:val="ar_AE" w:bidi="ar_AE"/>
        </w:rPr>
        <w:t>32</w:t>
      </w:r>
      <w:r>
        <w:rPr>
          <w:rtl/>
          <w:cs/>
          <w:lang w:val="ar_AE" w:bidi="ar_AE"/>
        </w:rPr>
        <w:t xml:space="preserve">؛ </w:t>
      </w:r>
      <w:r>
        <w:rPr>
          <w:rtl/>
          <w:cs/>
          <w:lang w:val="ar_AE" w:bidi="ar_AE"/>
        </w:rPr>
        <w:t>إشعياء 1:1–66:24</w:t>
      </w:r>
      <w:r>
        <w:rPr>
          <w:rtl/>
          <w:cs/>
          <w:lang w:val="ar_AE" w:bidi="ar_AE"/>
        </w:rPr>
        <w:t xml:space="preserve">؛ </w:t>
      </w:r>
      <w:r>
        <w:rPr>
          <w:rtl/>
          <w:cs/>
          <w:lang w:val="ar_AE" w:bidi="ar_AE"/>
        </w:rPr>
        <w:t>متى 3:3</w:t>
      </w:r>
      <w:r>
        <w:rPr>
          <w:rtl/>
          <w:cs/>
          <w:lang w:val="ar_AE" w:bidi="ar_AE"/>
        </w:rPr>
        <w:t xml:space="preserve">؛ </w:t>
      </w:r>
      <w:r>
        <w:rPr>
          <w:rtl/>
          <w:cs/>
          <w:lang w:val="ar_AE" w:bidi="ar_AE"/>
        </w:rPr>
        <w:t>4:14–16</w:t>
      </w:r>
      <w:r>
        <w:rPr>
          <w:rtl/>
          <w:cs/>
          <w:lang w:val="ar_AE" w:bidi="ar_AE"/>
        </w:rPr>
        <w:t xml:space="preserve">؛ </w:t>
      </w:r>
      <w:r>
        <w:rPr>
          <w:rtl/>
          <w:cs/>
          <w:lang w:val="ar_AE" w:bidi="ar_AE"/>
        </w:rPr>
        <w:t>8:17</w:t>
      </w:r>
      <w:r>
        <w:rPr>
          <w:rtl/>
          <w:cs/>
          <w:lang w:val="ar_AE" w:bidi="ar_AE"/>
        </w:rPr>
        <w:t xml:space="preserve">؛ </w:t>
      </w:r>
      <w:r>
        <w:rPr>
          <w:rtl/>
          <w:cs/>
          <w:lang w:val="ar_AE" w:bidi="ar_AE"/>
        </w:rPr>
        <w:t>12:17–21</w:t>
      </w:r>
      <w:r>
        <w:rPr>
          <w:rtl/>
          <w:cs/>
          <w:lang w:val="ar_AE" w:bidi="ar_AE"/>
        </w:rPr>
        <w:t xml:space="preserve">؛ </w:t>
      </w:r>
      <w:r>
        <w:rPr>
          <w:rtl/>
          <w:cs/>
          <w:lang w:val="ar_AE" w:bidi="ar_AE"/>
        </w:rPr>
        <w:t>13:14–15</w:t>
      </w:r>
      <w:r>
        <w:rPr>
          <w:rtl/>
          <w:cs/>
          <w:lang w:val="ar_AE" w:bidi="ar_AE"/>
        </w:rPr>
        <w:t xml:space="preserve">؛ </w:t>
      </w:r>
      <w:r>
        <w:rPr>
          <w:rtl/>
          <w:cs/>
          <w:lang w:val="ar_AE" w:bidi="ar_AE"/>
        </w:rPr>
        <w:t>15:7–9</w:t>
      </w:r>
      <w:r>
        <w:rPr>
          <w:rtl/>
          <w:cs/>
          <w:lang w:val="ar_AE" w:bidi="ar_AE"/>
        </w:rPr>
        <w:t xml:space="preserve">؛ </w:t>
      </w:r>
      <w:r>
        <w:rPr>
          <w:rtl/>
          <w:cs/>
          <w:lang w:val="ar_AE" w:bidi="ar_AE"/>
        </w:rPr>
        <w:t>مرقس 1:2–3</w:t>
      </w:r>
      <w:r>
        <w:rPr>
          <w:rtl/>
          <w:cs/>
          <w:lang w:val="ar_AE" w:bidi="ar_AE"/>
        </w:rPr>
        <w:t xml:space="preserve">؛ </w:t>
      </w:r>
      <w:r>
        <w:rPr>
          <w:rtl/>
          <w:cs/>
          <w:lang w:val="ar_AE" w:bidi="ar_AE"/>
        </w:rPr>
        <w:t>7:6–7</w:t>
      </w:r>
      <w:r>
        <w:rPr>
          <w:rtl/>
          <w:cs/>
          <w:lang w:val="ar_AE" w:bidi="ar_AE"/>
        </w:rPr>
        <w:t xml:space="preserve">؛ </w:t>
      </w:r>
      <w:r>
        <w:rPr>
          <w:rtl/>
          <w:cs/>
          <w:lang w:val="ar_AE" w:bidi="ar_AE"/>
        </w:rPr>
        <w:t>لوقا 3:4–6</w:t>
      </w:r>
      <w:r>
        <w:rPr>
          <w:rtl/>
          <w:cs/>
          <w:lang w:val="ar_AE" w:bidi="ar_AE"/>
        </w:rPr>
        <w:t xml:space="preserve">؛ </w:t>
      </w:r>
      <w:r>
        <w:rPr>
          <w:rtl/>
          <w:cs/>
          <w:lang w:val="ar_AE" w:bidi="ar_AE"/>
        </w:rPr>
        <w:t>4:17–19</w:t>
      </w:r>
      <w:r>
        <w:rPr>
          <w:rtl/>
          <w:cs/>
          <w:lang w:val="ar_AE" w:bidi="ar_AE"/>
        </w:rPr>
        <w:t xml:space="preserve">؛ </w:t>
      </w:r>
      <w:r>
        <w:rPr>
          <w:rtl/>
          <w:cs/>
          <w:lang w:val="ar_AE" w:bidi="ar_AE"/>
        </w:rPr>
        <w:t>يوحنا 1:23</w:t>
      </w:r>
      <w:r>
        <w:rPr>
          <w:rtl/>
          <w:cs/>
          <w:lang w:val="ar_AE" w:bidi="ar_AE"/>
        </w:rPr>
        <w:t xml:space="preserve">؛ </w:t>
      </w:r>
      <w:r>
        <w:rPr>
          <w:rtl/>
          <w:cs/>
          <w:lang w:val="ar_AE" w:bidi="ar_AE"/>
        </w:rPr>
        <w:t>12:38–41</w:t>
      </w:r>
      <w:r>
        <w:rPr>
          <w:rtl/>
          <w:cs/>
          <w:lang w:val="ar_AE" w:bidi="ar_AE"/>
        </w:rPr>
        <w:t xml:space="preserve">؛ </w:t>
      </w:r>
      <w:r>
        <w:rPr>
          <w:rtl/>
          <w:cs/>
          <w:lang w:val="ar_AE" w:bidi="ar_AE"/>
        </w:rPr>
        <w:t>أعمال الرسل 8:28–34</w:t>
      </w:r>
      <w:r>
        <w:rPr>
          <w:rtl/>
          <w:cs/>
          <w:lang w:val="ar_AE" w:bidi="ar_AE"/>
        </w:rPr>
        <w:t xml:space="preserve">؛ </w:t>
      </w:r>
      <w:r>
        <w:rPr>
          <w:rtl/>
          <w:cs/>
          <w:lang w:val="ar_AE" w:bidi="ar_AE"/>
        </w:rPr>
        <w:t>28:25–27</w:t>
      </w:r>
      <w:r>
        <w:rPr>
          <w:rtl/>
          <w:cs/>
          <w:lang w:val="ar_AE" w:bidi="ar_AE"/>
        </w:rPr>
        <w:t xml:space="preserve">؛ </w:t>
      </w:r>
      <w:r>
        <w:rPr>
          <w:rtl/>
          <w:cs/>
          <w:lang w:val="ar_AE" w:bidi="ar_AE"/>
        </w:rPr>
        <w:t>رومية 9:27–29</w:t>
      </w:r>
      <w:r>
        <w:rPr>
          <w:rtl/>
          <w:cs/>
          <w:lang w:val="ar_AE" w:bidi="ar_AE"/>
        </w:rPr>
        <w:t xml:space="preserve">؛ </w:t>
      </w:r>
      <w:r>
        <w:rPr>
          <w:rtl/>
          <w:cs/>
          <w:lang w:val="ar_AE" w:bidi="ar_AE"/>
        </w:rPr>
        <w:t>10:15–16</w:t>
      </w:r>
      <w:r>
        <w:rPr>
          <w:rtl/>
          <w:cs/>
          <w:lang w:val="ar_AE" w:bidi="ar_AE"/>
        </w:rPr>
        <w:t xml:space="preserve">، </w:t>
      </w:r>
      <w:r>
        <w:rPr>
          <w:rtl/>
          <w:cs/>
          <w:lang w:val="ar_AE" w:bidi="ar_AE"/>
        </w:rPr>
        <w:t>20–21</w:t>
      </w:r>
      <w:r>
        <w:rPr>
          <w:rtl/>
          <w:cs/>
          <w:lang w:val="ar_AE" w:bidi="ar_AE"/>
        </w:rPr>
        <w:t xml:space="preserve">؛ </w:t>
      </w:r>
      <w:r>
        <w:rPr>
          <w:rtl/>
          <w:cs/>
          <w:lang w:val="ar_AE" w:bidi="ar_AE"/>
        </w:rPr>
        <w:t>15:12</w:t>
      </w:r>
      <w:r>
        <w:rPr>
          <w:rtl/>
          <w:cs/>
          <w:lang w:val="ar_AE" w:bidi="ar_AE"/>
        </w:rPr>
        <w:t xml:space="preserve">؛ </w:t>
      </w:r>
      <w:r>
        <w:rPr>
          <w:rtl/>
          <w:cs/>
          <w:lang w:val="ar_AE" w:bidi="ar_AE"/>
        </w:rPr>
        <w:t>غلاطية 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أشّور</w:t>
      </w:r>
      <w:r>
        <w:rPr>
          <w:rtl/>
          <w:cs/>
          <w:lang w:val="ar_AE" w:bidi="ar_AE"/>
        </w:rPr>
      </w:r>
    </w:p>
    <w:p>
      <w:pPr>
        <w:bidi/>
      </w:pPr>
      <w:r>
        <w:rPr>
          <w:rtl/>
          <w:cs/>
          <w:lang w:val="ar_AE" w:bidi="ar_AE"/>
        </w:rPr>
      </w:r>
      <w:r>
        <w:rPr>
          <w:rtl/>
          <w:cs/>
          <w:lang w:val="ar_AE" w:bidi="ar_AE"/>
        </w:rPr>
        <w:t>على مدى أكثر من ثلاثة قرون</w:t>
      </w:r>
      <w:r>
        <w:rPr>
          <w:b/>
          <w:rtl/>
          <w:cs/>
          <w:lang w:val="ar_AE" w:bidi="ar_AE"/>
        </w:rPr>
        <w:t xml:space="preserve"> </w:t>
      </w:r>
      <w:r>
        <w:rPr>
          <w:rtl/>
          <w:cs/>
          <w:lang w:val="ar_AE" w:bidi="ar_AE"/>
        </w:rPr>
        <w:t>ظلت أشور رمزًا للرعب والوحشيّة في الشرق الأدنى. كما يصف الكتاب المقدس قوتها ومعاملتها الوحشيّة لشعبي إسرائيل ويهوذا. ومع ذلك، كان نجاح أشور يعتمد على قوة قادتها. لكن في نهاية المطاف، هزمتها قُوَى أقوى منها.</w:t>
      </w:r>
    </w:p>
    <w:p>
      <w:pPr>
        <w:pStyle w:val="Heading4"/>
        <w:bidi/>
      </w:pPr>
      <w:r>
        <w:rPr>
          <w:rtl/>
          <w:cs/>
          <w:lang w:val="ar_AE" w:bidi="ar_AE"/>
        </w:rPr>
        <w:t>آشور ناصربال الثاني (885–860 قبل الميلاد)</w:t>
      </w:r>
    </w:p>
    <w:p>
      <w:pPr>
        <w:bidi/>
      </w:pPr>
      <w:r>
        <w:rPr>
          <w:rtl/>
          <w:cs/>
          <w:lang w:val="ar_AE" w:bidi="ar_AE"/>
        </w:rPr>
      </w:r>
      <w:r>
        <w:rPr>
          <w:rtl/>
          <w:cs/>
          <w:lang w:val="ar_AE" w:bidi="ar_AE"/>
        </w:rPr>
        <w:t>اتسم آشور ناصربال الثاني بنفس سمات الملوك الذين جاءوا من بعده ونقائصهم لكن بدرجة أكبر. كان طموحًا، نشيطًا، شجاعًا، مغرورًا، وعظيمًا. كان عازمًا على توسيع مملكته.</w:t>
      </w:r>
    </w:p>
    <w:p>
      <w:pPr>
        <w:pStyle w:val="Heading4"/>
        <w:bidi/>
      </w:pPr>
      <w:r>
        <w:rPr>
          <w:rtl/>
          <w:cs/>
          <w:lang w:val="ar_AE" w:bidi="ar_AE"/>
        </w:rPr>
        <w:t>شلمنأسر الثالث (858–824 قبل الميلاد)</w:t>
      </w:r>
    </w:p>
    <w:p>
      <w:pPr>
        <w:bidi/>
      </w:pPr>
      <w:r>
        <w:rPr>
          <w:rtl/>
          <w:cs/>
          <w:lang w:val="ar_AE" w:bidi="ar_AE"/>
        </w:rPr>
      </w:r>
      <w:r>
        <w:rPr>
          <w:rtl/>
          <w:cs/>
          <w:lang w:val="ar_AE" w:bidi="ar_AE"/>
        </w:rPr>
        <w:t>يُعرف شلمنأسر الثالث بمعركة قَرقُور</w:t>
      </w:r>
      <w:r>
        <w:rPr>
          <w:b/>
          <w:rtl/>
          <w:cs/>
          <w:lang w:val="ar_AE" w:bidi="ar_AE"/>
        </w:rPr>
        <w:t xml:space="preserve"> </w:t>
      </w:r>
      <w:r>
        <w:rPr>
          <w:rtl/>
          <w:cs/>
          <w:lang w:val="ar_AE" w:bidi="ar_AE"/>
        </w:rPr>
        <w:t xml:space="preserve">في عام 853 قبل الميلاد، وهي واحدة من أحداث العصور القديمة الموثقة </w:t>
      </w:r>
      <w:r>
        <w:rPr>
          <w:rtl/>
          <w:cs/>
          <w:lang w:val="ar_AE" w:bidi="ar_AE"/>
        </w:rPr>
        <w:t>أفضل توثيق</w:t>
      </w:r>
      <w:r>
        <w:rPr>
          <w:rtl/>
          <w:cs/>
          <w:lang w:val="ar_AE" w:bidi="ar_AE"/>
        </w:rPr>
        <w:t xml:space="preserve">. تمكنت مجموعة من الممالك المتحالفة، من بينهم الملك أخآب من إسرائيل وعدة دول أخرى، من إيقاف غزو شلمنأسر الثالث لسوريا. استغرق عدة سنوات قبل أن يتمكن شلمنأسر من غزو إسرائيل وسوريا. تُظهر المسلة السوداء لشلمنأسر الثالث </w:t>
      </w:r>
      <w:r>
        <w:rPr>
          <w:b/>
          <w:rtl/>
          <w:cs/>
          <w:lang w:val="ar_AE" w:bidi="ar_AE"/>
        </w:rPr>
        <w:t>ي</w:t>
      </w:r>
      <w:r>
        <w:rPr>
          <w:rtl/>
          <w:cs/>
          <w:lang w:val="ar_AE" w:bidi="ar_AE"/>
        </w:rPr>
        <w:t>اهو بن يهوشافاط ملك إسرائيل منحنيًا ويقدم له الجزية (الدفع لإظهار الخضوع).</w:t>
      </w:r>
    </w:p>
    <w:p>
      <w:pPr>
        <w:pStyle w:val="Heading4"/>
        <w:bidi/>
      </w:pPr>
      <w:r>
        <w:rPr>
          <w:rtl/>
          <w:cs/>
          <w:lang w:val="ar_AE" w:bidi="ar_AE"/>
        </w:rPr>
        <w:t>التوبة في عهد يونان</w:t>
      </w:r>
    </w:p>
    <w:p>
      <w:pPr>
        <w:bidi/>
      </w:pPr>
      <w:r>
        <w:rPr>
          <w:rtl/>
          <w:cs/>
          <w:lang w:val="ar_AE" w:bidi="ar_AE"/>
        </w:rPr>
      </w:r>
      <w:r>
        <w:rPr>
          <w:rtl/>
          <w:cs/>
          <w:lang w:val="ar_AE" w:bidi="ar_AE"/>
        </w:rPr>
        <w:t>في وقت حكم الملك يربعام الثاني في إسرائيل من 793 إلى 753 قبل الميلاد، سافر النبي يونان على مضض إلى نينوى لإعلان دينونة الله (</w:t>
      </w:r>
      <w:r>
        <w:rPr>
          <w:rtl/>
          <w:cs/>
          <w:lang w:val="ar_AE" w:bidi="ar_AE"/>
        </w:rPr>
        <w:t>يونان 3–4</w:t>
      </w:r>
      <w:r>
        <w:rPr>
          <w:rtl/>
          <w:cs/>
          <w:lang w:val="ar_AE" w:bidi="ar_AE"/>
        </w:rPr>
        <w:t>). كانت أشور في ذلك الوقت في حالة تراجع وتدني شديدين. ورغم مخاوف يونان من الذَّهاب لنينوى، استمع ملك نينوى وشعبها له وتابوا عن خطاياهم. لذلك، تمهّل الله عليهم، وأَرْجَأَ تنفيذ حكمه حوالي 150 عامًا.</w:t>
      </w:r>
    </w:p>
    <w:p>
      <w:pPr>
        <w:pStyle w:val="Heading4"/>
        <w:bidi/>
      </w:pPr>
      <w:r>
        <w:rPr>
          <w:rtl/>
          <w:cs/>
          <w:lang w:val="ar_AE" w:bidi="ar_AE"/>
        </w:rPr>
        <w:t>تغلث فلاسر الثالث (744–727 قبل الميلاد)</w:t>
      </w:r>
    </w:p>
    <w:p>
      <w:pPr>
        <w:bidi/>
      </w:pPr>
      <w:r>
        <w:rPr>
          <w:rtl/>
          <w:cs/>
          <w:lang w:val="ar_AE" w:bidi="ar_AE"/>
        </w:rPr>
      </w:r>
      <w:r>
        <w:rPr>
          <w:rtl/>
          <w:cs/>
          <w:lang w:val="ar_AE" w:bidi="ar_AE"/>
        </w:rPr>
        <w:t>تولى تغلث فلاسر الثالث عرش أشور، وعمل على استعادة السيطرة على جميع الأراضي الآشورية وتحصينها. كما أصبح ملكًا على بابل، مما جعل آشور القوة العسكرية والاقتصادية الرائدة في الشرق الأدنى. أظهر حنكة سياسية قلّما وجدت بين الملوك الآشوريين الذين كانوا قساة ونموذجًا للوحشيّة. و</w:t>
      </w:r>
      <w:r>
        <w:rPr>
          <w:rtl/>
          <w:cs/>
          <w:lang w:val="ar_AE" w:bidi="ar_AE"/>
        </w:rPr>
        <w:t xml:space="preserve">مَنَحِيم </w:t>
      </w:r>
      <w:r>
        <w:rPr>
          <w:rtl/>
          <w:cs/>
          <w:lang w:val="ar_AE" w:bidi="ar_AE"/>
        </w:rPr>
        <w:t>ملك إسرائيل، الذي حكم من 752 إلى 742 قبل الميلاد، كان يدفع له الجزية (</w:t>
      </w:r>
      <w:r>
        <w:rPr>
          <w:rtl/>
          <w:cs/>
          <w:lang w:val="ar_AE" w:bidi="ar_AE"/>
        </w:rPr>
        <w:t>2ملوك 15:19–20</w:t>
      </w:r>
      <w:r>
        <w:rPr>
          <w:rtl/>
          <w:cs/>
          <w:lang w:val="ar_AE" w:bidi="ar_AE"/>
        </w:rPr>
        <w:t xml:space="preserve">)، وكذلك فعلت صور، وجبيل، ودمشق. أما آحاز ملك يهوذا، الذي حكم من 735 إلى 715 قبل الميلاد، فعندما طلب مساندة تغلث فلاسر </w:t>
      </w:r>
      <w:r>
        <w:rPr>
          <w:rtl/>
          <w:cs/>
          <w:lang w:val="ar_AE" w:bidi="ar_AE"/>
        </w:rPr>
        <w:t xml:space="preserve">في حربه </w:t>
      </w:r>
      <w:r>
        <w:rPr>
          <w:rtl/>
          <w:cs/>
          <w:lang w:val="ar_AE" w:bidi="ar_AE"/>
        </w:rPr>
        <w:t xml:space="preserve">ضد </w:t>
      </w:r>
      <w:r>
        <w:rPr>
          <w:rtl/>
          <w:cs/>
          <w:lang w:val="ar_AE" w:bidi="ar_AE"/>
        </w:rPr>
        <w:t xml:space="preserve">أَرَام (سوريا) </w:t>
      </w:r>
      <w:r>
        <w:rPr>
          <w:rtl/>
          <w:cs/>
          <w:lang w:val="ar_AE" w:bidi="ar_AE"/>
        </w:rPr>
        <w:t>وإسرائيل (</w:t>
      </w:r>
      <w:r>
        <w:rPr>
          <w:rtl/>
          <w:cs/>
          <w:lang w:val="ar_AE" w:bidi="ar_AE"/>
        </w:rPr>
        <w:t>2ملوك 16:5–20</w:t>
      </w:r>
      <w:r>
        <w:rPr>
          <w:rtl/>
          <w:cs/>
          <w:lang w:val="ar_AE" w:bidi="ar_AE"/>
        </w:rPr>
        <w:t>)، غزا تغلث فلاسر دمشق في 732 قبل الميلاد. أما شلمنأسر الخامس، الذي جاء ملكًا بعد تغلث فلاسر، دمّر السامرة في 722 قبل الميلاد. هذا التدمير كان إيذانا بنهاية</w:t>
      </w:r>
      <w:r>
        <w:rPr>
          <w:b/>
          <w:rtl/>
          <w:cs/>
          <w:lang w:val="ar_AE" w:bidi="ar_AE"/>
        </w:rPr>
        <w:t xml:space="preserve"> </w:t>
      </w:r>
      <w:r>
        <w:rPr>
          <w:rtl/>
          <w:cs/>
          <w:lang w:val="ar_AE" w:bidi="ar_AE"/>
        </w:rPr>
        <w:t>المملكة الشمالية لإسرائيل.</w:t>
      </w:r>
    </w:p>
    <w:p>
      <w:pPr>
        <w:pStyle w:val="Heading4"/>
        <w:bidi/>
      </w:pPr>
      <w:r>
        <w:rPr>
          <w:rtl/>
          <w:cs/>
          <w:lang w:val="ar_AE" w:bidi="ar_AE"/>
        </w:rPr>
        <w:t>سنحاريب (705–681 قبل الميلاد)</w:t>
      </w:r>
    </w:p>
    <w:p>
      <w:pPr>
        <w:bidi/>
      </w:pPr>
      <w:r>
        <w:rPr>
          <w:rtl/>
          <w:cs/>
          <w:lang w:val="ar_AE" w:bidi="ar_AE"/>
        </w:rPr>
      </w:r>
      <w:r>
        <w:rPr>
          <w:rtl/>
          <w:cs/>
          <w:lang w:val="ar_AE" w:bidi="ar_AE"/>
        </w:rPr>
        <w:t>قضى سنحاريب سنوات حكمه في حروب كثيرة ضروس. وهو معروف في الكتاب المقدس بسبب هجومه على يهوذا ومحاصرته لأورشليم في عام 701 قبل الميلاد. وحدث هذا في زمن حكم الملك حزقيّا، والنبي إشعياء (</w:t>
      </w:r>
      <w:r>
        <w:rPr>
          <w:rtl/>
          <w:cs/>
          <w:lang w:val="ar_AE" w:bidi="ar_AE"/>
        </w:rPr>
        <w:t>2ملوك 18:13–19:37</w:t>
      </w:r>
      <w:r>
        <w:rPr>
          <w:rtl/>
          <w:cs/>
          <w:lang w:val="ar_AE" w:bidi="ar_AE"/>
        </w:rPr>
        <w:t>؛</w:t>
      </w:r>
      <w:r>
        <w:rPr>
          <w:rtl/>
          <w:cs/>
          <w:lang w:val="ar_AE" w:bidi="ar_AE"/>
        </w:rPr>
        <w:t xml:space="preserve"> </w:t>
      </w:r>
      <w:r>
        <w:rPr>
          <w:rtl/>
          <w:cs/>
          <w:lang w:val="ar_AE" w:bidi="ar_AE"/>
        </w:rPr>
        <w:t>إشعياء 36–37</w:t>
      </w:r>
      <w:r>
        <w:rPr>
          <w:rtl/>
          <w:cs/>
          <w:lang w:val="ar_AE" w:bidi="ar_AE"/>
        </w:rPr>
        <w:t>).</w:t>
      </w:r>
    </w:p>
    <w:p>
      <w:pPr>
        <w:pStyle w:val="Heading4"/>
        <w:bidi/>
      </w:pPr>
      <w:r>
        <w:rPr>
          <w:rtl/>
          <w:cs/>
          <w:lang w:val="ar_AE" w:bidi="ar_AE"/>
        </w:rPr>
        <w:t>آشوربانيبال (668–627 قبل الميلاد)</w:t>
      </w:r>
    </w:p>
    <w:p>
      <w:pPr>
        <w:bidi/>
      </w:pPr>
      <w:r>
        <w:rPr>
          <w:rtl/>
          <w:cs/>
          <w:lang w:val="ar_AE" w:bidi="ar_AE"/>
        </w:rPr>
      </w:r>
      <w:r>
        <w:rPr>
          <w:rtl/>
          <w:cs/>
          <w:lang w:val="ar_AE" w:bidi="ar_AE"/>
        </w:rPr>
        <w:t xml:space="preserve">استولى أشوربانيبال على نو-آمون (طيبة) في مصر، محققًا أعظم انتصار في تاريخ آشور (انظر </w:t>
      </w:r>
      <w:r>
        <w:rPr>
          <w:rtl/>
          <w:cs/>
          <w:lang w:val="ar_AE" w:bidi="ar_AE"/>
        </w:rPr>
        <w:t>ناحوم 3:3–10</w:t>
      </w:r>
      <w:r>
        <w:rPr>
          <w:rtl/>
          <w:cs/>
          <w:lang w:val="ar_AE" w:bidi="ar_AE"/>
        </w:rPr>
        <w:t>). كما أسس مكتبة كبيرة في نينوى، واكُتشفت في عام 1860. ووُجدت ألواح كثيرة تحتوي على مجموعة واسعة من المواد الأكادية. هذه المكتبة الآن هي واحدة من أعظم كنوز المتحف البريطاني في لندن. لا يُعرف سوى القليل جدا</w:t>
      </w:r>
      <w:r>
        <w:rPr>
          <w:b/>
          <w:rtl/>
          <w:cs/>
          <w:lang w:val="ar_AE" w:bidi="ar_AE"/>
        </w:rPr>
        <w:t xml:space="preserve"> </w:t>
      </w:r>
      <w:r>
        <w:rPr>
          <w:rtl/>
          <w:cs/>
          <w:lang w:val="ar_AE" w:bidi="ar_AE"/>
        </w:rPr>
        <w:t>عن حكم أشوربانيبال بعد عام 639 قبل الميلاد، إذ لا تذكر سجلاته أي شيء بعد هذا العام. ومع ذلك، توجد تلميحات في المراسلات الحكومية، والوثائق التجارية، والصلوات للآلهة تشير إلى أن آشور بدأت تصبح أكثر اضطرابًا (بمعنى أقل استقرارًا). عندما توفي أشوربانيبال في عام 627 قبل الميلاد، سرعان ما تراجعت إمبراطوريته، وضعفت.</w:t>
      </w:r>
    </w:p>
    <w:p>
      <w:pPr>
        <w:pStyle w:val="Heading4"/>
        <w:bidi/>
      </w:pPr>
      <w:r>
        <w:rPr>
          <w:rtl/>
          <w:cs/>
          <w:lang w:val="ar_AE" w:bidi="ar_AE"/>
        </w:rPr>
        <w:t>الانهيار النهائي والدمار</w:t>
      </w:r>
    </w:p>
    <w:p>
      <w:pPr>
        <w:bidi/>
      </w:pPr>
      <w:r>
        <w:rPr>
          <w:rtl/>
          <w:cs/>
          <w:lang w:val="ar_AE" w:bidi="ar_AE"/>
        </w:rPr>
      </w:r>
      <w:r>
        <w:rPr>
          <w:rtl/>
          <w:cs/>
          <w:lang w:val="ar_AE" w:bidi="ar_AE"/>
        </w:rPr>
        <w:t xml:space="preserve">في عام 626 قبل الميلاد، تولى نابوبولاسر عرش بابل، وحكم من 626 إلى 605 قبل الميلاد، وتحالف مع الميديين. ضَمِن هذا التحالف نجاح بابل ضد أشور. وفي عام 612 قبل الميلاد، شنت قواتهم المشتركة هجومًا أخيرًا على نينوى. وبعد حصار دام ثلاثة أشهر، سقطت المدينة العظيمة (انظر </w:t>
      </w:r>
      <w:r>
        <w:rPr>
          <w:rtl/>
          <w:cs/>
          <w:lang w:val="ar_AE" w:bidi="ar_AE"/>
        </w:rPr>
        <w:t>ناحوم 1:8</w:t>
      </w:r>
      <w:r>
        <w:rPr>
          <w:rtl/>
          <w:cs/>
          <w:lang w:val="ar_AE" w:bidi="ar_AE"/>
        </w:rPr>
        <w:t>). نبوخذناصّر، الذي كان حينها جنرالًا في جيش أبيه، دمر آخر القوات الآشورية بالكامل في معركة كركميش في 605 قبل الميلاد.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15:19–19:37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w:t>
      </w:r>
      <w:r>
        <w:rPr>
          <w:rtl/>
          <w:cs/>
          <w:lang w:val="ar_AE" w:bidi="ar_AE"/>
        </w:rPr>
      </w:r>
    </w:p>
    <w:p>
      <w:pPr>
        <w:bidi/>
      </w:pPr>
      <w:r>
        <w:rPr>
          <w:rtl/>
          <w:cs/>
          <w:lang w:val="ar_AE" w:bidi="ar_AE"/>
        </w:rPr>
      </w:r>
      <w:r>
        <w:rPr>
          <w:rtl/>
          <w:cs/>
          <w:lang w:val="ar_AE" w:bidi="ar_AE"/>
        </w:rPr>
        <w:t>كانت أفسس ملتقى طرق التجارة الرئيسة، الشمال-مع جَنُوب والشرق-مع الغرب. اشتهرت بأنها "حارسة" هيكل أرطاميس (</w:t>
      </w:r>
      <w:r>
        <w:rPr>
          <w:rtl/>
          <w:cs/>
          <w:lang w:val="ar_AE" w:bidi="ar_AE"/>
        </w:rPr>
        <w:t>أعمال 19:35</w:t>
      </w:r>
      <w:r>
        <w:rPr>
          <w:rtl/>
          <w:cs/>
          <w:lang w:val="ar_AE" w:bidi="ar_AE"/>
        </w:rPr>
        <w:t>). وباعتبار مدينة أفسس الحارسة- أو الواصية، حصلت على اعتراف رسمي باعتبارها الراعية والحامية لهيكل أرطاميس. هذا اللقب كان في غاية الأهمية، إذ منح المدينة كرامة وشرفًا، إلى جانب منافع اقتصادية كثيرة.</w:t>
      </w:r>
    </w:p>
    <w:p>
      <w:pPr>
        <w:bidi/>
      </w:pPr>
      <w:r>
        <w:rPr>
          <w:rtl/>
          <w:cs/>
          <w:lang w:val="ar_AE" w:bidi="ar_AE"/>
        </w:rPr>
      </w:r>
      <w:r>
        <w:rPr>
          <w:rtl/>
          <w:cs/>
          <w:lang w:val="ar_AE" w:bidi="ar_AE"/>
        </w:rPr>
        <w:t>أسس الإغريق الأيونيون مدينة أفسس حوالي عام 1044 قبل الميلاد على ميناء طبيعي حيث كان نهر كايستر</w:t>
      </w:r>
      <w:r>
        <w:rPr>
          <w:rtl/>
          <w:cs/>
          <w:lang w:val="ar_AE" w:bidi="ar_AE"/>
        </w:rPr>
        <w:t xml:space="preserve"> (كوچوك مندريس حاليًا بتركيا) </w:t>
      </w:r>
      <w:r>
        <w:rPr>
          <w:rtl/>
          <w:cs/>
          <w:lang w:val="ar_AE" w:bidi="ar_AE"/>
        </w:rPr>
        <w:t>يتدفق إلى خليج بحر إيجه. اليوم، يقع موقع المدينة القديمة بعيدًا عن الساحل. خضعت المدينة للحكم الروماني في عام 41 قبل الميلاد. كانت أفسس غنية في زمن الرسل، إذ كانت مركزًا تجاريُا ودينيًا. وكانت المدينة الأهم في مقاطعة آسيا الرومانية.</w:t>
      </w:r>
    </w:p>
    <w:p>
      <w:pPr>
        <w:bidi/>
      </w:pPr>
      <w:r>
        <w:rPr>
          <w:rtl/>
          <w:cs/>
          <w:lang w:val="ar_AE" w:bidi="ar_AE"/>
        </w:rPr>
      </w:r>
      <w:r>
        <w:rPr>
          <w:rtl/>
          <w:cs/>
          <w:lang w:val="ar_AE" w:bidi="ar_AE"/>
        </w:rPr>
        <w:t>كانت عبادة أرطاميس في أفسس قديمة قِدَمْ المدينة نفسها تقريبًا. فمعبد أرطاميس، أحد عجائب الدنيا السبع في العالم القديم، كان مهمًا للغاية لرخاء أفسس وغناها وتجارتها. الحجاج الذين جاءوا لعبادة أرطاميس خلقوا فرصًا تجارية وافرة لصانعي التمثايل، وأصحاب الحِرفْ الأخرى.</w:t>
      </w:r>
    </w:p>
    <w:p>
      <w:pPr>
        <w:bidi/>
      </w:pPr>
      <w:r>
        <w:rPr>
          <w:rtl/>
          <w:cs/>
          <w:lang w:val="ar_AE" w:bidi="ar_AE"/>
        </w:rPr>
      </w:r>
      <w:r>
        <w:rPr>
          <w:rtl/>
          <w:cs/>
          <w:lang w:val="ar_AE" w:bidi="ar_AE"/>
        </w:rPr>
        <w:t>عندما وصل بولس في رحلته التبشيرية الثالثة في عام 53 ميلاديًا، كانت أفسس مدينة ذات تاريخ يمتد لأكثر من ألف عام (</w:t>
      </w:r>
      <w:r>
        <w:rPr>
          <w:rtl/>
          <w:cs/>
          <w:lang w:val="ar_AE" w:bidi="ar_AE"/>
        </w:rPr>
        <w:t>أعمال الرسل 19</w:t>
      </w:r>
      <w:r>
        <w:rPr>
          <w:rtl/>
          <w:cs/>
          <w:lang w:val="ar_AE" w:bidi="ar_AE"/>
        </w:rPr>
        <w:t>). كان السكان مخلصين بشدة للإلهة الراعية ومعبدها. ومع قَبُول كثيرين لرسالة بولس، تراجعت الأعمال التجارية لمن يصنعون تماثيل أرطاميس، ومن يبيعونها. فأثار هذا الأمر غضبهم، و</w:t>
      </w:r>
      <w:r>
        <w:rPr>
          <w:b/>
          <w:rtl/>
          <w:cs/>
          <w:lang w:val="ar_AE" w:bidi="ar_AE"/>
        </w:rPr>
        <w:t xml:space="preserve">أحدثوا شغبًا </w:t>
      </w:r>
      <w:r>
        <w:rPr>
          <w:rtl/>
          <w:cs/>
          <w:lang w:val="ar_AE" w:bidi="ar_AE"/>
        </w:rPr>
        <w:t>كاد أن يفضي إلى مقتل بولس (</w:t>
      </w:r>
      <w:r>
        <w:rPr>
          <w:rtl/>
          <w:cs/>
          <w:lang w:val="ar_AE" w:bidi="ar_AE"/>
        </w:rPr>
        <w:t>أعمال الرسل 19:24</w:t>
      </w:r>
      <w:r>
        <w:rPr>
          <w:rtl/>
          <w:cs/>
          <w:lang w:val="ar_AE" w:bidi="ar_AE"/>
        </w:rPr>
        <w:t xml:space="preserve">, </w:t>
      </w:r>
      <w:r>
        <w:rPr>
          <w:rtl/>
          <w:cs/>
          <w:lang w:val="ar_AE" w:bidi="ar_AE"/>
        </w:rPr>
        <w:t>28–31</w:t>
      </w:r>
      <w:r>
        <w:rPr>
          <w:rtl/>
          <w:cs/>
          <w:lang w:val="ar_AE" w:bidi="ar_AE"/>
        </w:rPr>
        <w:t>).</w:t>
      </w:r>
    </w:p>
    <w:p>
      <w:pPr>
        <w:bidi/>
      </w:pPr>
      <w:r>
        <w:rPr>
          <w:rtl/>
          <w:cs/>
          <w:lang w:val="ar_AE" w:bidi="ar_AE"/>
        </w:rPr>
      </w:r>
      <w:r>
        <w:rPr>
          <w:rtl/>
          <w:cs/>
          <w:lang w:val="ar_AE" w:bidi="ar_AE"/>
        </w:rPr>
        <w:t xml:space="preserve">نمت كنيسة أفسس بقوة بسبب تعليم بولس وقيادته. كما ابتدأ الذين تعلموا على يد بولس في أفسس تأسيس كنائس في المجتمعات المجاورة، مثل كولوسي (انظر </w:t>
      </w:r>
      <w:r>
        <w:rPr>
          <w:rtl/>
          <w:cs/>
          <w:lang w:val="ar_AE" w:bidi="ar_AE"/>
        </w:rPr>
        <w:t>مقدمة رسالة كولوسي</w:t>
      </w:r>
      <w:r>
        <w:rPr>
          <w:rtl/>
          <w:cs/>
          <w:lang w:val="ar_AE" w:bidi="ar_AE"/>
        </w:rPr>
        <w:t>، "التأسيس"). ومع ذلك، حذر بولس قادة كنيسة أفسس من خطورة المعلمين الكذبة (</w:t>
      </w:r>
      <w:r>
        <w:rPr>
          <w:rtl/>
          <w:cs/>
          <w:lang w:val="ar_AE" w:bidi="ar_AE"/>
        </w:rPr>
        <w:t>أعمال الرسل 20:29–31</w:t>
      </w:r>
      <w:r>
        <w:rPr>
          <w:rtl/>
          <w:cs/>
          <w:lang w:val="ar_AE" w:bidi="ar_AE"/>
        </w:rPr>
        <w:t>).</w:t>
      </w:r>
    </w:p>
    <w:p>
      <w:pPr>
        <w:bidi/>
      </w:pPr>
      <w:r>
        <w:rPr>
          <w:rtl/>
          <w:cs/>
          <w:lang w:val="ar_AE" w:bidi="ar_AE"/>
        </w:rPr>
      </w:r>
      <w:r>
        <w:rPr>
          <w:rtl/>
          <w:cs/>
          <w:lang w:val="ar_AE" w:bidi="ar_AE"/>
        </w:rPr>
        <w:t>يُرجح أن الرسول يوحنا استقر في أفسس حوالي عام 70 ميلادي. ومن هناك، نُفي إلى جزيرة بطمس (</w:t>
      </w:r>
      <w:r>
        <w:rPr>
          <w:rtl/>
          <w:cs/>
          <w:lang w:val="ar_AE" w:bidi="ar_AE"/>
        </w:rPr>
        <w:t>رؤيا 1:9</w:t>
      </w:r>
      <w:r>
        <w:rPr>
          <w:rtl/>
          <w:cs/>
          <w:lang w:val="ar_AE" w:bidi="ar_AE"/>
        </w:rPr>
        <w:t>). يعتقد البعض أن يوحنا كتب سفر الرؤيا في أثناء إقامته في بطمس، ربما في تسعينيات القرن الأول الميلادي. بحلول ذلك الوقت، تكاد الأعمال الصالحة داخل المجتمع المسيحي، التي أُشيد بها في الرسالة إلى أهل أفسس، والمحبة الصادقة تكون قد تلاشت (</w:t>
      </w:r>
      <w:r>
        <w:rPr>
          <w:rtl/>
          <w:cs/>
          <w:lang w:val="ar_AE" w:bidi="ar_AE"/>
        </w:rPr>
        <w:t>رؤيا 2:4</w:t>
      </w:r>
      <w:r>
        <w:rPr>
          <w:rtl/>
          <w:cs/>
          <w:lang w:val="ar_AE" w:bidi="ar_AE"/>
        </w:rPr>
        <w:t xml:space="preserve">). وحسب ما ذكر الكاتب المسيحي المبكر إيريناوس، عاد يوحنا إلى أفسس بعد أن انتهت إقامته في بطمس. وعاش في أفسس حتى وفاته، التي حدثت في حِقْبَة حكم الإمبراطور تراجان من عام 98 إلى 117 ميلادي. وتشير التقاليد إلى أن مريم، والدة يسوع، قضت أيضًا أيامها الأخيرة في أفسس تحت رعاية يوحنا (انظر </w:t>
      </w:r>
      <w:r>
        <w:rPr>
          <w:rtl/>
          <w:cs/>
          <w:lang w:val="ar_AE" w:bidi="ar_AE"/>
        </w:rPr>
        <w:t>يوحنا 19:25–27</w:t>
      </w:r>
      <w:r>
        <w:rPr>
          <w:rtl/>
          <w:cs/>
          <w:lang w:val="ar_AE" w:bidi="ar_AE"/>
        </w:rPr>
        <w:t>).</w:t>
      </w:r>
    </w:p>
    <w:p>
      <w:pPr>
        <w:bidi/>
      </w:pPr>
      <w:r>
        <w:rPr>
          <w:rtl/>
          <w:cs/>
          <w:lang w:val="ar_AE" w:bidi="ar_AE"/>
        </w:rPr>
      </w:r>
      <w:r>
        <w:rPr>
          <w:rtl/>
          <w:cs/>
          <w:lang w:val="ar_AE" w:bidi="ar_AE"/>
        </w:rPr>
        <w:t>أحرق القوط هيكل أرطاميس في عام 262 ميلادي. كان القوط شعبًا من شمال أوروبا قاتلوا ضد الإمبراطورية الرومانية. بحلول وقت المجمع المسكوني الثالث (المعروف أيضًا باسم مجمع أفسس) في أفسس في عام 431 ميلادي، لم يعد لأرطاميس تأثير بين أهل أفسس. هذا التغيير يدعم رسالة بولس بأن الآلهة "ٱلَّتِي تُصْنَعُ بِٱلْأَيَادِي" كأرطاميس "لَيْسَتْ آلِهَةً [على الإطلاق]" (</w:t>
      </w:r>
      <w:r>
        <w:rPr>
          <w:rtl/>
          <w:cs/>
          <w:lang w:val="ar_AE" w:bidi="ar_AE"/>
        </w:rPr>
        <w:t>أعمال الرسل 19:26</w:t>
      </w:r>
      <w:r>
        <w:rPr>
          <w:rtl/>
          <w:cs/>
          <w:lang w:val="ar_AE" w:bidi="ar_AE"/>
        </w:rPr>
        <w:t xml:space="preserve">). </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أعمال الرسل 18:19–19:41</w:t>
      </w:r>
      <w:r>
        <w:rPr>
          <w:rtl/>
          <w:cs/>
          <w:lang w:val="ar_AE" w:bidi="ar_AE"/>
        </w:rPr>
        <w:t xml:space="preserve">؛ </w:t>
      </w:r>
      <w:r>
        <w:rPr>
          <w:rtl/>
          <w:cs/>
          <w:lang w:val="ar_AE" w:bidi="ar_AE"/>
        </w:rPr>
        <w:t>20:16–38</w:t>
      </w:r>
      <w:r>
        <w:rPr>
          <w:rtl/>
          <w:cs/>
          <w:lang w:val="ar_AE" w:bidi="ar_AE"/>
        </w:rPr>
        <w:t xml:space="preserve">؛ </w:t>
      </w:r>
      <w:r>
        <w:rPr>
          <w:rtl/>
          <w:cs/>
          <w:lang w:val="ar_AE" w:bidi="ar_AE"/>
        </w:rPr>
        <w:t>أفسس 1:1</w:t>
      </w:r>
      <w:r>
        <w:rPr>
          <w:rtl/>
          <w:cs/>
          <w:lang w:val="ar_AE" w:bidi="ar_AE"/>
        </w:rPr>
        <w:t xml:space="preserve">؛ </w:t>
      </w:r>
      <w:r>
        <w:rPr>
          <w:rtl/>
          <w:cs/>
          <w:lang w:val="ar_AE" w:bidi="ar_AE"/>
        </w:rPr>
        <w:t>رؤيا 2:1–7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الآراميون</w:t>
      </w:r>
      <w:r>
        <w:rPr>
          <w:rtl/>
          <w:cs/>
          <w:lang w:val="ar_AE" w:bidi="ar_AE"/>
        </w:rPr>
      </w:r>
    </w:p>
    <w:p>
      <w:pPr>
        <w:bidi/>
      </w:pPr>
      <w:r>
        <w:rPr>
          <w:rtl/>
          <w:cs/>
          <w:lang w:val="ar_AE" w:bidi="ar_AE"/>
        </w:rPr>
      </w:r>
      <w:r>
        <w:rPr>
          <w:rtl/>
          <w:cs/>
          <w:lang w:val="ar_AE" w:bidi="ar_AE"/>
        </w:rPr>
        <w:t>كان الآراميون ينتمون إلى سلسلة الشعوب المنحدرة من سام ابن نوح (</w:t>
      </w:r>
      <w:r>
        <w:rPr>
          <w:rtl/>
          <w:cs/>
          <w:lang w:val="ar_AE" w:bidi="ar_AE"/>
        </w:rPr>
        <w:t>تكوين 10:22–23</w:t>
      </w:r>
      <w:r>
        <w:rPr>
          <w:rtl/>
          <w:cs/>
          <w:lang w:val="ar_AE" w:bidi="ar_AE"/>
        </w:rPr>
        <w:t xml:space="preserve">؛ قارن </w:t>
      </w:r>
      <w:r>
        <w:rPr>
          <w:rtl/>
          <w:cs/>
          <w:lang w:val="ar_AE" w:bidi="ar_AE"/>
        </w:rPr>
        <w:t>تكوين 22:20–21</w:t>
      </w:r>
      <w:r>
        <w:rPr>
          <w:rtl/>
          <w:cs/>
          <w:lang w:val="ar_AE" w:bidi="ar_AE"/>
        </w:rPr>
        <w:t xml:space="preserve">). كان </w:t>
      </w:r>
      <w:r>
        <w:rPr>
          <w:rtl/>
          <w:cs/>
          <w:lang w:val="ar_AE" w:bidi="ar_AE"/>
        </w:rPr>
        <w:t xml:space="preserve">بَتُوئِيل </w:t>
      </w:r>
      <w:r>
        <w:rPr>
          <w:rtl/>
          <w:cs/>
          <w:lang w:val="ar_AE" w:bidi="ar_AE"/>
        </w:rPr>
        <w:t>ولابان معروفين بأنهم آراميون (</w:t>
      </w:r>
      <w:r>
        <w:rPr>
          <w:rtl/>
          <w:cs/>
          <w:lang w:val="ar_AE" w:bidi="ar_AE"/>
        </w:rPr>
        <w:t>تكوين 25:20</w:t>
      </w:r>
      <w:r>
        <w:rPr>
          <w:rtl/>
          <w:cs/>
          <w:lang w:val="ar_AE" w:bidi="ar_AE"/>
        </w:rPr>
        <w:t xml:space="preserve">؛ </w:t>
      </w:r>
      <w:r>
        <w:rPr>
          <w:rtl/>
          <w:cs/>
          <w:lang w:val="ar_AE" w:bidi="ar_AE"/>
        </w:rPr>
        <w:t>28:1–7</w:t>
      </w:r>
      <w:r>
        <w:rPr>
          <w:rtl/>
          <w:cs/>
          <w:lang w:val="ar_AE" w:bidi="ar_AE"/>
        </w:rPr>
        <w:t>). عاش يعقوب معهم في الأراضي الآرامية مدة تقارب العشرين عامًا (</w:t>
      </w:r>
      <w:r>
        <w:rPr>
          <w:rtl/>
          <w:cs/>
          <w:lang w:val="ar_AE" w:bidi="ar_AE"/>
        </w:rPr>
        <w:t>تكوين 28–31</w:t>
      </w:r>
      <w:r>
        <w:rPr>
          <w:rtl/>
          <w:cs/>
          <w:lang w:val="ar_AE" w:bidi="ar_AE"/>
        </w:rPr>
        <w:t xml:space="preserve">؛ </w:t>
      </w:r>
      <w:r>
        <w:rPr>
          <w:rtl/>
          <w:cs/>
          <w:lang w:val="ar_AE" w:bidi="ar_AE"/>
        </w:rPr>
        <w:t>هوشع 12:12</w:t>
      </w:r>
      <w:r>
        <w:rPr>
          <w:rtl/>
          <w:cs/>
          <w:lang w:val="ar_AE" w:bidi="ar_AE"/>
        </w:rPr>
        <w:t>)، وكان شعب إسرائيل يذكر أن أسلافهم كانوا ثقافيًا آراميين (</w:t>
      </w:r>
      <w:r>
        <w:rPr>
          <w:rtl/>
          <w:cs/>
          <w:lang w:val="ar_AE" w:bidi="ar_AE"/>
        </w:rPr>
        <w:t>تثنية 26:5</w:t>
      </w:r>
      <w:r>
        <w:rPr>
          <w:rtl/>
          <w:cs/>
          <w:lang w:val="ar_AE" w:bidi="ar_AE"/>
        </w:rPr>
        <w:t>).</w:t>
      </w:r>
    </w:p>
    <w:p>
      <w:pPr>
        <w:bidi/>
      </w:pPr>
      <w:r>
        <w:rPr>
          <w:rtl/>
          <w:cs/>
          <w:lang w:val="ar_AE" w:bidi="ar_AE"/>
        </w:rPr>
      </w:r>
      <w:r>
        <w:rPr>
          <w:rtl/>
          <w:cs/>
          <w:lang w:val="ar_AE" w:bidi="ar_AE"/>
        </w:rPr>
        <w:t xml:space="preserve">ظهر الآراميون في التاريخ في زمن إبراهيم تقريبًا. وعاشوا بالقرب من وسط الفرات وتوسعوا فانتشروا شرقًا، وغربًا، وشمالًا. وبحلول عام 1100 قبل الميلاد تقريبًا، انتشرت القبائل الآرامية في كافة أرجاء سوريا وشمال عبر الأرْدُنّ (الأراضي الواقعة شرق نهر الأرْدُنّ). أسسوا مدنًا قوية مثل صوبة ودمشق التي كانت في صراع مع بني إسرائيل بدءًا من عصر داود (انظر </w:t>
      </w:r>
      <w:r>
        <w:rPr>
          <w:rtl/>
          <w:cs/>
          <w:lang w:val="ar_AE" w:bidi="ar_AE"/>
        </w:rPr>
        <w:t>2صموئيل 8:3–8</w:t>
      </w:r>
      <w:r>
        <w:rPr>
          <w:rtl/>
          <w:cs/>
          <w:lang w:val="ar_AE" w:bidi="ar_AE"/>
        </w:rPr>
        <w:t xml:space="preserve"> </w:t>
      </w:r>
      <w:r>
        <w:rPr>
          <w:rtl/>
          <w:cs/>
          <w:lang w:val="ar_AE" w:bidi="ar_AE"/>
        </w:rPr>
        <w:t>10:6–19</w:t>
      </w:r>
      <w:r>
        <w:rPr>
          <w:rtl/>
          <w:cs/>
          <w:lang w:val="ar_AE" w:bidi="ar_AE"/>
        </w:rPr>
        <w:t>).</w:t>
      </w:r>
    </w:p>
    <w:p>
      <w:pPr>
        <w:bidi/>
      </w:pPr>
      <w:r>
        <w:rPr>
          <w:rtl/>
          <w:cs/>
          <w:lang w:val="ar_AE" w:bidi="ar_AE"/>
        </w:rPr>
      </w:r>
      <w:r>
        <w:rPr>
          <w:rtl/>
          <w:cs/>
          <w:lang w:val="ar_AE" w:bidi="ar_AE"/>
        </w:rPr>
        <w:t xml:space="preserve">بعد وفاة سليمان، انقسمت إسرائيل إلى مملكتين، مملكة شمالية وأخرى جنوبية. في أثناء هذه الحِقْبَة، أصبحت مدينة دمشق الآرامية قوية للغاية. ولطالما انتهز حكام دمشق الصراع القائم بين مملكتي إسرائيل. وفي الحرب التي دارت رحاها ما بين إسرائيل ويهوذا من عام 890 إلى 880 قبل الميلاد، طلب آسَا مَلِكِ يَهُوذَا مساعدة </w:t>
      </w:r>
      <w:r>
        <w:rPr>
          <w:rtl/>
          <w:cs/>
          <w:lang w:val="ar_AE" w:bidi="ar_AE"/>
        </w:rPr>
        <w:t>بَنْهَدَد مَلِك أَرَام السَّاكِن فِي دِمَشْق</w:t>
      </w:r>
      <w:r>
        <w:rPr>
          <w:rtl/>
          <w:cs/>
          <w:lang w:val="ar_AE" w:bidi="ar_AE"/>
        </w:rPr>
        <w:t xml:space="preserve"> (</w:t>
      </w:r>
      <w:r>
        <w:rPr>
          <w:rtl/>
          <w:cs/>
          <w:lang w:val="ar_AE" w:bidi="ar_AE"/>
        </w:rPr>
        <w:t>1 ملوك 15:18–19</w:t>
      </w:r>
      <w:r>
        <w:rPr>
          <w:rtl/>
          <w:cs/>
          <w:lang w:val="ar_AE" w:bidi="ar_AE"/>
        </w:rPr>
        <w:t>).</w:t>
      </w:r>
    </w:p>
    <w:p>
      <w:pPr>
        <w:bidi/>
      </w:pPr>
      <w:r>
        <w:rPr>
          <w:rtl/>
          <w:cs/>
          <w:lang w:val="ar_AE" w:bidi="ar_AE"/>
        </w:rPr>
      </w:r>
      <w:r>
        <w:rPr>
          <w:rtl/>
          <w:cs/>
          <w:lang w:val="ar_AE" w:bidi="ar_AE"/>
        </w:rPr>
        <w:t>بعد حوالي ثلاثين عامًا، في أوائل العقد 850 قبل الميلاد، غزا بَنْهَدَد إسرائيل، إلا أن أخآب هزمه في السامرة (</w:t>
      </w:r>
      <w:r>
        <w:rPr>
          <w:rtl/>
          <w:cs/>
          <w:lang w:val="ar_AE" w:bidi="ar_AE"/>
        </w:rPr>
        <w:t>1ملوك 20:1–21</w:t>
      </w:r>
      <w:r>
        <w:rPr>
          <w:rtl/>
          <w:cs/>
          <w:lang w:val="ar_AE" w:bidi="ar_AE"/>
        </w:rPr>
        <w:t xml:space="preserve">) ثم في العام التالي هزمه مجددًا في </w:t>
      </w:r>
      <w:r>
        <w:rPr>
          <w:rtl/>
          <w:cs/>
          <w:lang w:val="ar_AE" w:bidi="ar_AE"/>
        </w:rPr>
        <w:t xml:space="preserve">أَفِيق </w:t>
      </w:r>
      <w:r>
        <w:rPr>
          <w:rtl/>
          <w:cs/>
          <w:lang w:val="ar_AE" w:bidi="ar_AE"/>
        </w:rPr>
        <w:t>(</w:t>
      </w:r>
      <w:r>
        <w:rPr>
          <w:rtl/>
          <w:cs/>
          <w:lang w:val="ar_AE" w:bidi="ar_AE"/>
        </w:rPr>
        <w:t>20:22–34</w:t>
      </w:r>
      <w:r>
        <w:rPr>
          <w:rtl/>
          <w:cs/>
          <w:lang w:val="ar_AE" w:bidi="ar_AE"/>
        </w:rPr>
        <w:t>). وبعد ثلاث سنوات من السلام، تحارب إسرائيل ودمشق مرة أخرى في عام 853 قبل الميلاد، حيث قُتل أخآب في المعركة (</w:t>
      </w:r>
      <w:r>
        <w:rPr>
          <w:rtl/>
          <w:cs/>
          <w:lang w:val="ar_AE" w:bidi="ar_AE"/>
        </w:rPr>
        <w:t>1ملوك 22:29–37</w:t>
      </w:r>
      <w:r>
        <w:rPr>
          <w:rtl/>
          <w:cs/>
          <w:lang w:val="ar_AE" w:bidi="ar_AE"/>
        </w:rPr>
        <w:t xml:space="preserve">). استمرت دمشق الآرامية في إلحاق الخسائر بإسرائيل على مدى العقود التالية (انظر </w:t>
      </w:r>
      <w:r>
        <w:rPr>
          <w:rtl/>
          <w:cs/>
          <w:lang w:val="ar_AE" w:bidi="ar_AE"/>
        </w:rPr>
        <w:t>2ملوك 8:28–29</w:t>
      </w:r>
      <w:r>
        <w:rPr>
          <w:rtl/>
          <w:cs/>
          <w:lang w:val="ar_AE" w:bidi="ar_AE"/>
        </w:rPr>
        <w:t>؛</w:t>
      </w:r>
      <w:r>
        <w:rPr>
          <w:rtl/>
          <w:cs/>
          <w:lang w:val="ar_AE" w:bidi="ar_AE"/>
        </w:rPr>
        <w:t xml:space="preserve"> </w:t>
      </w:r>
      <w:r>
        <w:rPr>
          <w:rtl/>
          <w:cs/>
          <w:lang w:val="ar_AE" w:bidi="ar_AE"/>
        </w:rPr>
        <w:t>12:17–18</w:t>
      </w:r>
      <w:r>
        <w:rPr>
          <w:rtl/>
          <w:cs/>
          <w:lang w:val="ar_AE" w:bidi="ar_AE"/>
        </w:rPr>
        <w:t>؛</w:t>
      </w:r>
      <w:r>
        <w:rPr>
          <w:rtl/>
          <w:cs/>
          <w:lang w:val="ar_AE" w:bidi="ar_AE"/>
        </w:rPr>
        <w:t xml:space="preserve"> </w:t>
      </w:r>
      <w:r>
        <w:rPr>
          <w:rtl/>
          <w:cs/>
          <w:lang w:val="ar_AE" w:bidi="ar_AE"/>
        </w:rPr>
        <w:t>13:1–7</w:t>
      </w:r>
      <w:r>
        <w:rPr>
          <w:rtl/>
          <w:cs/>
          <w:lang w:val="ar_AE" w:bidi="ar_AE"/>
        </w:rPr>
        <w:t>).</w:t>
      </w:r>
    </w:p>
    <w:p>
      <w:pPr>
        <w:bidi/>
      </w:pPr>
      <w:r>
        <w:rPr>
          <w:rtl/>
          <w:cs/>
          <w:lang w:val="ar_AE" w:bidi="ar_AE"/>
        </w:rPr>
      </w:r>
      <w:r>
        <w:rPr>
          <w:rtl/>
          <w:cs/>
          <w:lang w:val="ar_AE" w:bidi="ar_AE"/>
        </w:rPr>
        <w:t>في أثناء هذه الحِقْبَة، بدأت المدينة الآرامية ذات السيادة تشعر بالضغط من أشور. هزمت أشور دمشق أولًا حوالي عام 838 قبل الميلاد وأجبرتها على دفع الجزية في عام 803 قبل الميلاد. وضعفت دمشق نتيجة لذلك، مما سمح ليهوآش، ملك إسرائيل من 798 إلى 782 قبل الميلاد، بهزيمة الآراميين وطردهم من أراضي إسرائيل حوالي عام 795 قبل الميلاد (</w:t>
      </w:r>
      <w:r>
        <w:rPr>
          <w:rtl/>
          <w:cs/>
          <w:lang w:val="ar_AE" w:bidi="ar_AE"/>
        </w:rPr>
        <w:t>2ملوك 13:14–25</w:t>
      </w:r>
      <w:r>
        <w:rPr>
          <w:rtl/>
          <w:cs/>
          <w:lang w:val="ar_AE" w:bidi="ar_AE"/>
        </w:rPr>
        <w:t xml:space="preserve">). ويربعام الثاني، الذي حكم من 793 إلى 753 قبل الميلاد، أجبر دمشق لاحقًا على دفع الجزية له (انظر </w:t>
      </w:r>
      <w:r>
        <w:rPr>
          <w:rtl/>
          <w:cs/>
          <w:lang w:val="ar_AE" w:bidi="ar_AE"/>
        </w:rPr>
        <w:t>2ملوك 14:28</w:t>
      </w:r>
      <w:r>
        <w:rPr>
          <w:rtl/>
          <w:cs/>
          <w:lang w:val="ar_AE" w:bidi="ar_AE"/>
        </w:rPr>
        <w:t>).</w:t>
      </w:r>
    </w:p>
    <w:p>
      <w:pPr>
        <w:bidi/>
      </w:pPr>
      <w:r>
        <w:rPr>
          <w:rtl/>
          <w:cs/>
          <w:lang w:val="ar_AE" w:bidi="ar_AE"/>
        </w:rPr>
      </w:r>
      <w:r>
        <w:rPr>
          <w:rtl/>
          <w:cs/>
          <w:lang w:val="ar_AE" w:bidi="ar_AE"/>
        </w:rPr>
        <w:t>حوالي عام 738 قبل الميلاد، تحالف الآراميون في دمشق مع إسرائيل لغزو يهوذا. استولوا على أجزاء كبيرة من الأراضي، لكن حصارهم لأورشليم لم ينجح (</w:t>
      </w:r>
      <w:r>
        <w:rPr>
          <w:rtl/>
          <w:cs/>
          <w:lang w:val="ar_AE" w:bidi="ar_AE"/>
        </w:rPr>
        <w:t>2ملوك 16:5</w:t>
      </w:r>
      <w:r>
        <w:rPr>
          <w:rtl/>
          <w:cs/>
          <w:lang w:val="ar_AE" w:bidi="ar_AE"/>
        </w:rPr>
        <w:t>؛</w:t>
      </w:r>
      <w:r>
        <w:rPr>
          <w:rtl/>
          <w:cs/>
          <w:lang w:val="ar_AE" w:bidi="ar_AE"/>
        </w:rPr>
        <w:t xml:space="preserve"> انظر أيضًا </w:t>
      </w:r>
      <w:r>
        <w:rPr>
          <w:rtl/>
          <w:cs/>
          <w:lang w:val="ar_AE" w:bidi="ar_AE"/>
        </w:rPr>
        <w:t>2أخبار الأيام 28:5</w:t>
      </w:r>
      <w:r>
        <w:rPr>
          <w:rtl/>
          <w:cs/>
          <w:lang w:val="ar_AE" w:bidi="ar_AE"/>
        </w:rPr>
        <w:t>). في خضّم هذا النجاح الظاهري لدمشق، تنبأ الأنبياء إشعياء وعاموس بهلاك المدينة (</w:t>
      </w:r>
      <w:r>
        <w:rPr>
          <w:rtl/>
          <w:cs/>
          <w:lang w:val="ar_AE" w:bidi="ar_AE"/>
        </w:rPr>
        <w:t>إشعياء 8:4</w:t>
      </w:r>
      <w:r>
        <w:rPr>
          <w:rtl/>
          <w:cs/>
          <w:lang w:val="ar_AE" w:bidi="ar_AE"/>
        </w:rPr>
        <w:t>؛</w:t>
      </w:r>
      <w:r>
        <w:rPr>
          <w:rtl/>
          <w:cs/>
          <w:lang w:val="ar_AE" w:bidi="ar_AE"/>
        </w:rPr>
        <w:t xml:space="preserve"> </w:t>
      </w:r>
      <w:r>
        <w:rPr>
          <w:rtl/>
          <w:cs/>
          <w:lang w:val="ar_AE" w:bidi="ar_AE"/>
        </w:rPr>
        <w:t>17:1</w:t>
      </w:r>
      <w:r>
        <w:rPr>
          <w:rtl/>
          <w:cs/>
          <w:lang w:val="ar_AE" w:bidi="ar_AE"/>
        </w:rPr>
        <w:t>؛</w:t>
      </w:r>
      <w:r>
        <w:rPr>
          <w:rtl/>
          <w:cs/>
          <w:lang w:val="ar_AE" w:bidi="ar_AE"/>
        </w:rPr>
        <w:t xml:space="preserve"> </w:t>
      </w:r>
      <w:r>
        <w:rPr>
          <w:rtl/>
          <w:cs/>
          <w:lang w:val="ar_AE" w:bidi="ar_AE"/>
        </w:rPr>
        <w:t>عاموس 1:3–5</w:t>
      </w:r>
      <w:r>
        <w:rPr>
          <w:rtl/>
          <w:cs/>
          <w:lang w:val="ar_AE" w:bidi="ar_AE"/>
        </w:rPr>
        <w:t>). وعوضًا عن تصديق أقوال الله على فم أنبيائه، طلب آحاز ملك يهوذا حماية الآشوريين. واستجاب الآشوريون لهداياه بمهاجمة دمشق وسبي شعبها في عامي 733 و732 قبل الميلاد (</w:t>
      </w:r>
      <w:r>
        <w:rPr>
          <w:rtl/>
          <w:cs/>
          <w:lang w:val="ar_AE" w:bidi="ar_AE"/>
        </w:rPr>
        <w:t>2ملوك 16:7–11</w:t>
      </w:r>
      <w:r>
        <w:rPr>
          <w:rtl/>
          <w:cs/>
          <w:lang w:val="ar_AE" w:bidi="ar_AE"/>
        </w:rPr>
        <w:t xml:space="preserve">). ومن ذلك التاريخ، لم تعد دمشق </w:t>
      </w:r>
      <w:r>
        <w:rPr>
          <w:rtl/>
          <w:cs/>
          <w:lang w:val="ar_AE" w:bidi="ar_AE"/>
        </w:rPr>
        <w:t xml:space="preserve">دولة قوامها مدينة واحدة مستقلة وذات سيادة. </w:t>
      </w:r>
    </w:p>
    <w:p>
      <w:pPr>
        <w:bidi/>
      </w:pPr>
      <w:r>
        <w:rPr>
          <w:rtl/>
          <w:cs/>
          <w:lang w:val="ar_AE" w:bidi="ar_AE"/>
        </w:rPr>
      </w:r>
      <w:r>
        <w:rPr>
          <w:rtl/>
          <w:cs/>
          <w:lang w:val="ar_AE" w:bidi="ar_AE"/>
        </w:rPr>
        <w:t xml:space="preserve">أصبحت لغة الآراميين، الآرامية، اللغة الرئيسة للدبلوماسية والإدارة عبر الشرق الأدنى (انظر، على سبيل المثال، </w:t>
      </w:r>
      <w:r>
        <w:rPr>
          <w:rtl/>
          <w:cs/>
          <w:lang w:val="ar_AE" w:bidi="ar_AE"/>
        </w:rPr>
        <w:t>2ملوك 18:26</w:t>
      </w:r>
      <w:r>
        <w:rPr>
          <w:rtl/>
          <w:cs/>
          <w:lang w:val="ar_AE" w:bidi="ar_AE"/>
        </w:rPr>
        <w:t xml:space="preserve">). في زمن السبي في بابل، بدأ اليهود في استخدام الآرامية؛ لهذا كٌتبت أجزاء من عزرا ودانيال بالآرامية. كانت الآرامية في الحِقْبَة الفارسية هي اللغة المشتركة المستخدمة والشائعة من مصر حتى الهند، وكانت منتشرة أيضًا في فلسطين في زمن يسوع (انظر </w:t>
      </w:r>
      <w:r>
        <w:rPr>
          <w:rtl/>
          <w:cs/>
          <w:lang w:val="ar_AE" w:bidi="ar_AE"/>
        </w:rPr>
        <w:t>مرقس 5:41</w:t>
      </w:r>
      <w:r>
        <w:rPr>
          <w:rtl/>
          <w:cs/>
          <w:lang w:val="ar_AE" w:bidi="ar_AE"/>
        </w:rPr>
        <w:t>؛</w:t>
      </w:r>
      <w:r>
        <w:rPr>
          <w:rtl/>
          <w:cs/>
          <w:lang w:val="ar_AE" w:bidi="ar_AE"/>
        </w:rPr>
        <w:t xml:space="preserve"> </w:t>
      </w:r>
      <w:r>
        <w:rPr>
          <w:rtl/>
          <w:cs/>
          <w:lang w:val="ar_AE" w:bidi="ar_AE"/>
        </w:rPr>
        <w:t>1كورنثوس 16:22</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10:22–23</w:t>
      </w:r>
      <w:r>
        <w:rPr>
          <w:rtl/>
          <w:cs/>
          <w:lang w:val="ar_AE" w:bidi="ar_AE"/>
        </w:rPr>
        <w:t>؛</w:t>
      </w:r>
      <w:r>
        <w:rPr>
          <w:rtl/>
          <w:cs/>
          <w:lang w:val="ar_AE" w:bidi="ar_AE"/>
        </w:rPr>
        <w:t xml:space="preserve"> </w:t>
      </w:r>
      <w:r>
        <w:rPr>
          <w:rtl/>
          <w:cs/>
          <w:lang w:val="ar_AE" w:bidi="ar_AE"/>
        </w:rPr>
        <w:t>22:20–21</w:t>
      </w:r>
      <w:r>
        <w:rPr>
          <w:rtl/>
          <w:cs/>
          <w:lang w:val="ar_AE" w:bidi="ar_AE"/>
        </w:rPr>
        <w:t>؛</w:t>
      </w:r>
      <w:r>
        <w:rPr>
          <w:rtl/>
          <w:cs/>
          <w:lang w:val="ar_AE" w:bidi="ar_AE"/>
        </w:rPr>
        <w:t xml:space="preserve"> </w:t>
      </w:r>
      <w:r>
        <w:rPr>
          <w:rtl/>
          <w:cs/>
          <w:lang w:val="ar_AE" w:bidi="ar_AE"/>
        </w:rPr>
        <w:t>25:20</w:t>
      </w:r>
      <w:r>
        <w:rPr>
          <w:rtl/>
          <w:cs/>
          <w:lang w:val="ar_AE" w:bidi="ar_AE"/>
        </w:rPr>
        <w:t>؛</w:t>
      </w:r>
      <w:r>
        <w:rPr>
          <w:rtl/>
          <w:cs/>
          <w:lang w:val="ar_AE" w:bidi="ar_AE"/>
        </w:rPr>
        <w:t xml:space="preserve"> </w:t>
      </w:r>
      <w:r>
        <w:rPr>
          <w:rtl/>
          <w:cs/>
          <w:lang w:val="ar_AE" w:bidi="ar_AE"/>
        </w:rPr>
        <w:t>28:1–7</w:t>
      </w:r>
      <w:r>
        <w:rPr>
          <w:rtl/>
          <w:cs/>
          <w:lang w:val="ar_AE" w:bidi="ar_AE"/>
        </w:rPr>
        <w:t>؛</w:t>
      </w:r>
      <w:r>
        <w:rPr>
          <w:rtl/>
          <w:cs/>
          <w:lang w:val="ar_AE" w:bidi="ar_AE"/>
        </w:rPr>
        <w:t xml:space="preserve"> </w:t>
      </w:r>
      <w:r>
        <w:rPr>
          <w:rtl/>
          <w:cs/>
          <w:lang w:val="ar_AE" w:bidi="ar_AE"/>
        </w:rPr>
        <w:t>تثنية 26:5</w:t>
      </w:r>
      <w:r>
        <w:rPr>
          <w:rtl/>
          <w:cs/>
          <w:lang w:val="ar_AE" w:bidi="ar_AE"/>
        </w:rPr>
        <w:t>؛</w:t>
      </w:r>
      <w:r>
        <w:rPr>
          <w:rtl/>
          <w:cs/>
          <w:lang w:val="ar_AE" w:bidi="ar_AE"/>
        </w:rPr>
        <w:t xml:space="preserve"> </w:t>
      </w:r>
      <w:r>
        <w:rPr>
          <w:rtl/>
          <w:cs/>
          <w:lang w:val="ar_AE" w:bidi="ar_AE"/>
        </w:rPr>
        <w:t>2صموئيل 8:3–4</w:t>
      </w:r>
      <w:r>
        <w:rPr>
          <w:rtl/>
          <w:cs/>
          <w:lang w:val="ar_AE" w:bidi="ar_AE"/>
        </w:rPr>
        <w:t xml:space="preserve">؛ </w:t>
      </w:r>
      <w:r>
        <w:rPr>
          <w:rtl/>
          <w:cs/>
          <w:lang w:val="ar_AE" w:bidi="ar_AE"/>
        </w:rPr>
        <w:t>10:17–19</w:t>
      </w:r>
      <w:r>
        <w:rPr>
          <w:rtl/>
          <w:cs/>
          <w:lang w:val="ar_AE" w:bidi="ar_AE"/>
        </w:rPr>
        <w:t>؛</w:t>
      </w:r>
      <w:r>
        <w:rPr>
          <w:rtl/>
          <w:cs/>
          <w:lang w:val="ar_AE" w:bidi="ar_AE"/>
        </w:rPr>
        <w:t xml:space="preserve"> </w:t>
      </w:r>
      <w:r>
        <w:rPr>
          <w:rtl/>
          <w:cs/>
          <w:lang w:val="ar_AE" w:bidi="ar_AE"/>
        </w:rPr>
        <w:t>1ملوك 15:18</w:t>
      </w:r>
      <w:r>
        <w:rPr>
          <w:rtl/>
          <w:cs/>
          <w:lang w:val="ar_AE" w:bidi="ar_AE"/>
        </w:rPr>
        <w:t>؛</w:t>
      </w:r>
      <w:r>
        <w:rPr>
          <w:rtl/>
          <w:cs/>
          <w:lang w:val="ar_AE" w:bidi="ar_AE"/>
        </w:rPr>
        <w:t xml:space="preserve"> </w:t>
      </w:r>
      <w:r>
        <w:rPr>
          <w:rtl/>
          <w:cs/>
          <w:lang w:val="ar_AE" w:bidi="ar_AE"/>
        </w:rPr>
        <w:t>1ملوك 20:1–34</w:t>
      </w:r>
      <w:r>
        <w:rPr>
          <w:rtl/>
          <w:cs/>
          <w:lang w:val="ar_AE" w:bidi="ar_AE"/>
        </w:rPr>
        <w:t>؛</w:t>
      </w:r>
      <w:r>
        <w:rPr>
          <w:rtl/>
          <w:cs/>
          <w:lang w:val="ar_AE" w:bidi="ar_AE"/>
        </w:rPr>
        <w:t xml:space="preserve"> </w:t>
      </w:r>
      <w:r>
        <w:rPr>
          <w:rtl/>
          <w:cs/>
          <w:lang w:val="ar_AE" w:bidi="ar_AE"/>
        </w:rPr>
        <w:t>22:29–37</w:t>
      </w:r>
      <w:r>
        <w:rPr>
          <w:rtl/>
          <w:cs/>
          <w:lang w:val="ar_AE" w:bidi="ar_AE"/>
        </w:rPr>
        <w:t>؛</w:t>
      </w:r>
      <w:r>
        <w:rPr>
          <w:rtl/>
          <w:cs/>
          <w:lang w:val="ar_AE" w:bidi="ar_AE"/>
        </w:rPr>
        <w:t xml:space="preserve"> </w:t>
      </w:r>
      <w:r>
        <w:rPr>
          <w:rtl/>
          <w:cs/>
          <w:lang w:val="ar_AE" w:bidi="ar_AE"/>
        </w:rPr>
        <w:t>2ملوك 13:25</w:t>
      </w:r>
      <w:r>
        <w:rPr>
          <w:rtl/>
          <w:cs/>
          <w:lang w:val="ar_AE" w:bidi="ar_AE"/>
        </w:rPr>
        <w:t>؛</w:t>
      </w:r>
      <w:r>
        <w:rPr>
          <w:rtl/>
          <w:cs/>
          <w:lang w:val="ar_AE" w:bidi="ar_AE"/>
        </w:rPr>
        <w:t xml:space="preserve"> </w:t>
      </w:r>
      <w:r>
        <w:rPr>
          <w:rtl/>
          <w:cs/>
          <w:lang w:val="ar_AE" w:bidi="ar_AE"/>
        </w:rPr>
        <w:t>16:9–13</w:t>
      </w:r>
      <w:r>
        <w:rPr>
          <w:rtl/>
          <w:cs/>
          <w:lang w:val="ar_AE" w:bidi="ar_AE"/>
        </w:rPr>
        <w:t>؛</w:t>
      </w:r>
      <w:r>
        <w:rPr>
          <w:rtl/>
          <w:cs/>
          <w:lang w:val="ar_AE" w:bidi="ar_AE"/>
        </w:rPr>
        <w:t xml:space="preserve"> </w:t>
      </w:r>
      <w:r>
        <w:rPr>
          <w:rtl/>
          <w:cs/>
          <w:lang w:val="ar_AE" w:bidi="ar_AE"/>
        </w:rPr>
        <w:t>17:24–34</w:t>
      </w:r>
      <w:r>
        <w:rPr>
          <w:rtl/>
          <w:cs/>
          <w:lang w:val="ar_AE" w:bidi="ar_AE"/>
        </w:rPr>
        <w:t>؛</w:t>
      </w:r>
      <w:r>
        <w:rPr>
          <w:rtl/>
          <w:cs/>
          <w:lang w:val="ar_AE" w:bidi="ar_AE"/>
        </w:rPr>
        <w:t xml:space="preserve"> </w:t>
      </w:r>
      <w:r>
        <w:rPr>
          <w:rtl/>
          <w:cs/>
          <w:lang w:val="ar_AE" w:bidi="ar_AE"/>
        </w:rPr>
        <w:t>هوشع 12:12</w:t>
      </w:r>
      <w:r>
        <w:rPr>
          <w:rtl/>
          <w:cs/>
          <w:lang w:val="ar_AE" w:bidi="ar_AE"/>
        </w:rPr>
        <w:t>؛</w:t>
      </w:r>
      <w:r>
        <w:rPr>
          <w:rtl/>
          <w:cs/>
          <w:lang w:val="ar_AE" w:bidi="ar_AE"/>
        </w:rPr>
        <w:t xml:space="preserve"> </w:t>
      </w:r>
      <w:r>
        <w:rPr>
          <w:rtl/>
          <w:cs/>
          <w:lang w:val="ar_AE" w:bidi="ar_AE"/>
        </w:rPr>
        <w:t>عاموس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الأباطرة الرومان</w:t>
      </w:r>
      <w:r>
        <w:rPr>
          <w:rtl/>
          <w:cs/>
          <w:lang w:val="ar_AE" w:bidi="ar_AE"/>
        </w:rPr>
      </w:r>
    </w:p>
    <w:p>
      <w:pPr>
        <w:pStyle w:val="ListNumber"/>
        <w:numPr>
          <w:ilvl w:val="0"/>
          <w:numId w:val="15"/>
        </w:numPr>
        <w:bidi/>
        <w:spacing w:line="240" w:lineRule="auto"/>
        <w:ind w:left="720"/>
      </w:pPr>
      <w:r>
        <w:rPr>
          <w:rtl/>
          <w:cs/>
          <w:lang w:val="ar_AE" w:bidi="ar_AE"/>
        </w:rPr>
      </w:r>
      <w:r>
        <w:rPr>
          <w:i/>
          <w:rtl/>
          <w:cs/>
          <w:lang w:val="ar_AE" w:bidi="ar_AE"/>
        </w:rPr>
        <w:t xml:space="preserve">أوغسطس </w:t>
      </w:r>
      <w:r>
        <w:rPr>
          <w:rtl/>
          <w:cs/>
          <w:lang w:val="ar_AE" w:bidi="ar_AE"/>
        </w:rPr>
        <w:t>(أوكتافيان) حكم من 27 قبل الميلاد إلى 14 ميلادي. أصبح أول إمبراطور روماني بعد هزيمته لمارك أنطوني في معركة أكتيوم عام 31 قبل الميلاد. حكم الإمبراطوريةبحكمةشديدة، وأحسن إدارتها. وقد نال لقب "أوغسطس" في 27 قبل الميلاد، وبدء في فرض ممارسة عبادة الإمبراطور.</w:t>
        <w:br/>
      </w:r>
      <w:r>
        <w:rPr>
          <w:i/>
          <w:rtl/>
          <w:cs/>
          <w:lang w:val="ar_AE" w:bidi="ar_AE"/>
        </w:rPr>
        <w:t xml:space="preserve">انظر </w:t>
      </w:r>
      <w:r>
        <w:rPr>
          <w:i/>
          <w:rtl/>
          <w:cs/>
          <w:lang w:val="ar_AE" w:bidi="ar_AE"/>
        </w:rPr>
        <w:t>لوقا 2:1</w:t>
      </w:r>
      <w:r>
        <w:rPr>
          <w:rtl/>
          <w:cs/>
          <w:lang w:val="ar_AE" w:bidi="ar_AE"/>
        </w:rPr>
        <w:t>.</w:t>
      </w:r>
    </w:p>
    <w:p>
      <w:pPr>
        <w:pStyle w:val="ListNumber"/>
        <w:bidi/>
        <w:spacing w:line="240" w:lineRule="auto"/>
        <w:ind w:left="720"/>
      </w:pPr>
      <w:r>
        <w:rPr>
          <w:rtl/>
          <w:cs/>
          <w:lang w:val="ar_AE" w:bidi="ar_AE"/>
        </w:rPr>
      </w:r>
      <w:r>
        <w:rPr>
          <w:i/>
          <w:rtl/>
          <w:cs/>
          <w:lang w:val="ar_AE" w:bidi="ar_AE"/>
        </w:rPr>
        <w:t xml:space="preserve">طيباريوس </w:t>
      </w:r>
      <w:r>
        <w:rPr>
          <w:rtl/>
          <w:cs/>
          <w:lang w:val="ar_AE" w:bidi="ar_AE"/>
        </w:rPr>
        <w:t xml:space="preserve">حكم من السنة 14 إلى 37 ميلادية. كان ابن أوغسطس بالتبني، واختاره أوغسطس ليكون الإمبراطور من بعده. عُرف طيباريوس بحكمته وتواضعه، وعين بيلاطس البنطي حاكمًا على يهوذا. </w:t>
        <w:br/>
      </w:r>
      <w:r>
        <w:rPr>
          <w:i/>
          <w:rtl/>
          <w:cs/>
          <w:lang w:val="ar_AE" w:bidi="ar_AE"/>
        </w:rPr>
        <w:t xml:space="preserve">راجع </w:t>
      </w:r>
      <w:r>
        <w:rPr>
          <w:i/>
          <w:rtl/>
          <w:cs/>
          <w:lang w:val="ar_AE" w:bidi="ar_AE"/>
        </w:rPr>
        <w:t>لوقا 3:1</w:t>
      </w:r>
      <w:r>
        <w:rPr>
          <w:rtl/>
          <w:cs/>
          <w:lang w:val="ar_AE" w:bidi="ar_AE"/>
        </w:rPr>
        <w:t>؛</w:t>
      </w:r>
      <w:r>
        <w:rPr>
          <w:i/>
          <w:rtl/>
          <w:cs/>
          <w:lang w:val="ar_AE" w:bidi="ar_AE"/>
        </w:rPr>
        <w:t xml:space="preserve"> </w:t>
      </w:r>
      <w:r>
        <w:rPr>
          <w:i/>
          <w:rtl/>
          <w:cs/>
          <w:lang w:val="ar_AE" w:bidi="ar_AE"/>
        </w:rPr>
        <w:t>يوحنا 19:12</w:t>
      </w:r>
      <w:r>
        <w:rPr>
          <w:rtl/>
          <w:cs/>
          <w:lang w:val="ar_AE" w:bidi="ar_AE"/>
        </w:rPr>
        <w:t>.</w:t>
      </w:r>
    </w:p>
    <w:p>
      <w:pPr>
        <w:pStyle w:val="ListNumber"/>
        <w:bidi/>
        <w:spacing w:line="240" w:lineRule="auto"/>
        <w:ind w:left="720"/>
      </w:pPr>
      <w:r>
        <w:rPr>
          <w:rtl/>
          <w:cs/>
          <w:lang w:val="ar_AE" w:bidi="ar_AE"/>
        </w:rPr>
      </w:r>
      <w:r>
        <w:rPr>
          <w:rtl/>
          <w:cs/>
          <w:lang w:val="ar_AE" w:bidi="ar_AE"/>
        </w:rPr>
        <w:t>(</w:t>
      </w:r>
      <w:r>
        <w:rPr>
          <w:i/>
          <w:rtl/>
          <w:cs/>
          <w:lang w:val="ar_AE" w:bidi="ar_AE"/>
        </w:rPr>
        <w:t>غايوس قيصر</w:t>
      </w:r>
      <w:r>
        <w:rPr>
          <w:rtl/>
          <w:cs/>
          <w:lang w:val="ar_AE" w:bidi="ar_AE"/>
        </w:rPr>
        <w:t xml:space="preserve">) </w:t>
      </w:r>
      <w:r>
        <w:rPr>
          <w:i/>
          <w:rtl/>
          <w:cs/>
          <w:lang w:val="ar_AE" w:bidi="ar_AE"/>
        </w:rPr>
        <w:t>كاليغولا أو كاليجولا،</w:t>
      </w:r>
      <w:r>
        <w:rPr>
          <w:rtl/>
          <w:cs/>
          <w:lang w:val="ar_AE" w:bidi="ar_AE"/>
        </w:rPr>
        <w:t xml:space="preserve"> حكم من عام 37 إلى 41 ميلادي. كان ابن الجنرال جرمانيكوس، التابع للإمبراطور أوغسطس. وبسبب ارتداء غايوس زي الجندي المُصغّر نال لقب كاليغولا (باللاتينية: Caligula)، الذي يعني </w:t>
      </w:r>
      <w:r>
        <w:rPr>
          <w:rtl/>
          <w:cs/>
          <w:lang w:val="ar_AE" w:bidi="ar_AE"/>
        </w:rPr>
        <w:t xml:space="preserve">"حذاء الجنود الصغير". </w:t>
      </w:r>
      <w:r>
        <w:rPr>
          <w:rtl/>
          <w:cs/>
          <w:lang w:val="ar_AE" w:bidi="ar_AE"/>
        </w:rPr>
        <w:t>فقد قدرته على التفكير بوضوح، وأنفق أموال المملكة بتهور، وحكم بقسوة على شعبه، حتى قُتل على يد أعدائه.</w:t>
      </w:r>
    </w:p>
    <w:p>
      <w:pPr>
        <w:pStyle w:val="ListNumber"/>
        <w:bidi/>
        <w:spacing w:line="240" w:lineRule="auto"/>
        <w:ind w:left="720"/>
      </w:pPr>
      <w:r>
        <w:rPr>
          <w:rtl/>
          <w:cs/>
          <w:lang w:val="ar_AE" w:bidi="ar_AE"/>
        </w:rPr>
      </w:r>
      <w:r>
        <w:rPr>
          <w:i/>
          <w:rtl/>
          <w:cs/>
          <w:lang w:val="ar_AE" w:bidi="ar_AE"/>
        </w:rPr>
        <w:t xml:space="preserve">كُلُودِيُوس </w:t>
      </w:r>
      <w:r>
        <w:rPr>
          <w:rtl/>
          <w:cs/>
          <w:lang w:val="ar_AE" w:bidi="ar_AE"/>
        </w:rPr>
        <w:t>حكم من عام 41 إلى 54 ميلادي. كان ابن شقيق طيباريوس. أصبح إمبراطورًا بعد أن اختاره الحرس الملكي (الحرس البريتوري) عقب وفاة كاليجولا. كان صديقًا لهيرودس أغريباس الأول. أوقف كلوديوس اضطهاد اليهود في الإسكندرية، لكنه لاحقًا طرد اليهود من الإمبراطورية الرومانية حوالي عام 49 ميلادي. تزوج من أغريبينا الصغرى أم نيرون التي سمّمتهُ.</w:t>
        <w:br/>
      </w:r>
      <w:r>
        <w:rPr>
          <w:i/>
          <w:rtl/>
          <w:cs/>
          <w:lang w:val="ar_AE" w:bidi="ar_AE"/>
        </w:rPr>
        <w:t xml:space="preserve">انظر </w:t>
      </w:r>
      <w:r>
        <w:rPr>
          <w:i/>
          <w:rtl/>
          <w:cs/>
          <w:lang w:val="ar_AE" w:bidi="ar_AE"/>
        </w:rPr>
        <w:t>سفر أعمال الرسل 18:2</w:t>
      </w:r>
      <w:r>
        <w:rPr>
          <w:rtl/>
          <w:cs/>
          <w:lang w:val="ar_AE" w:bidi="ar_AE"/>
        </w:rPr>
        <w:t>.</w:t>
      </w:r>
    </w:p>
    <w:p>
      <w:pPr>
        <w:pStyle w:val="ListNumber"/>
        <w:bidi/>
        <w:spacing w:line="240" w:lineRule="auto"/>
        <w:ind w:left="720"/>
      </w:pPr>
      <w:r>
        <w:rPr>
          <w:rtl/>
          <w:cs/>
          <w:lang w:val="ar_AE" w:bidi="ar_AE"/>
        </w:rPr>
      </w:r>
      <w:r>
        <w:rPr>
          <w:i/>
          <w:rtl/>
          <w:cs/>
          <w:lang w:val="ar_AE" w:bidi="ar_AE"/>
        </w:rPr>
        <w:t>نيرون</w:t>
      </w:r>
      <w:r>
        <w:rPr>
          <w:rtl/>
          <w:cs/>
          <w:lang w:val="ar_AE" w:bidi="ar_AE"/>
        </w:rPr>
        <w:t xml:space="preserve"> حكم من عام 54 إلى 68 ميلادي. وقد تبنّاه كلوديوس وأصبح إمبراطورًا بعد وفاته. قضى معظم حياته مستغرقًا في ملذاته الشخصية. القى بولس دعواه أماه، وأوصى مسيحيي روما بطاعة نيرون. لاحقًا، قتل نيرون زوجته ووالدته. وكان أول من اضطهد المسيحيين.</w:t>
        <w:br/>
      </w:r>
      <w:r>
        <w:rPr>
          <w:i/>
          <w:rtl/>
          <w:cs/>
          <w:lang w:val="ar_AE" w:bidi="ar_AE"/>
        </w:rPr>
        <w:t xml:space="preserve">راجع </w:t>
      </w:r>
      <w:r>
        <w:rPr>
          <w:i/>
          <w:rtl/>
          <w:cs/>
          <w:lang w:val="ar_AE" w:bidi="ar_AE"/>
        </w:rPr>
        <w:t>أعمال الرسل 25:11</w:t>
      </w:r>
      <w:r>
        <w:rPr>
          <w:rtl/>
          <w:cs/>
          <w:lang w:val="ar_AE" w:bidi="ar_AE"/>
        </w:rPr>
        <w:t>؛</w:t>
      </w:r>
      <w:r>
        <w:rPr>
          <w:i/>
          <w:rtl/>
          <w:cs/>
          <w:lang w:val="ar_AE" w:bidi="ar_AE"/>
        </w:rPr>
        <w:t xml:space="preserve"> </w:t>
      </w:r>
      <w:r>
        <w:rPr>
          <w:i/>
          <w:rtl/>
          <w:cs/>
          <w:lang w:val="ar_AE" w:bidi="ar_AE"/>
        </w:rPr>
        <w:t>رومية 13:1–7</w:t>
      </w:r>
      <w:r>
        <w:rPr>
          <w:rtl/>
          <w:cs/>
          <w:lang w:val="ar_AE" w:bidi="ar_AE"/>
        </w:rPr>
        <w:t>.</w:t>
      </w:r>
    </w:p>
    <w:p>
      <w:pPr>
        <w:pStyle w:val="ListNumber"/>
        <w:bidi/>
        <w:spacing w:line="240" w:lineRule="auto"/>
        <w:ind w:left="720"/>
      </w:pPr>
      <w:r>
        <w:rPr>
          <w:rtl/>
          <w:cs/>
          <w:lang w:val="ar_AE" w:bidi="ar_AE"/>
        </w:rPr>
      </w:r>
      <w:r>
        <w:rPr>
          <w:rtl/>
          <w:cs/>
          <w:lang w:val="ar_AE" w:bidi="ar_AE"/>
        </w:rPr>
        <w:t xml:space="preserve">حكم </w:t>
      </w:r>
      <w:r>
        <w:rPr>
          <w:i/>
          <w:rtl/>
          <w:cs/>
          <w:lang w:val="ar_AE" w:bidi="ar_AE"/>
        </w:rPr>
        <w:t xml:space="preserve">فسبازيان </w:t>
      </w:r>
      <w:r>
        <w:rPr>
          <w:rtl/>
          <w:cs/>
          <w:lang w:val="ar_AE" w:bidi="ar_AE"/>
        </w:rPr>
        <w:t xml:space="preserve">من عام 69 إلى 79 ميلادي. كان جنرالًا ناجحًا وابن جابي ضرائب. بدأ الحرب اليهودية باقتحام الجليل في عام 67 ميلادي. إنه الإمبراطور الذي حسّن موارد روما، وأوضاعها المالية، وأعاد تنظيم الجيوش، واشتهر بعدله وإنصافه. كما بدأ في بناء الكولوسيوم. وتوفي </w:t>
      </w:r>
      <w:r>
        <w:rPr>
          <w:rtl/>
          <w:cs/>
          <w:lang w:val="ar_AE" w:bidi="ar_AE"/>
        </w:rPr>
        <w:t xml:space="preserve">إثر </w:t>
      </w:r>
      <w:r>
        <w:rPr>
          <w:rtl/>
          <w:cs/>
          <w:lang w:val="ar_AE" w:bidi="ar_AE"/>
        </w:rPr>
        <w:t>مرض عضال</w:t>
      </w:r>
      <w:r>
        <w:rPr>
          <w:rtl/>
          <w:cs/>
          <w:lang w:val="ar_AE" w:bidi="ar_AE"/>
        </w:rPr>
        <w:t>.</w:t>
      </w:r>
    </w:p>
    <w:p>
      <w:pPr>
        <w:pStyle w:val="ListNumber"/>
        <w:bidi/>
        <w:spacing w:line="240" w:lineRule="auto"/>
        <w:ind w:left="720"/>
      </w:pPr>
      <w:r>
        <w:rPr>
          <w:rtl/>
          <w:cs/>
          <w:lang w:val="ar_AE" w:bidi="ar_AE"/>
        </w:rPr>
      </w:r>
      <w:r>
        <w:rPr>
          <w:i/>
          <w:rtl/>
          <w:cs/>
          <w:lang w:val="ar_AE" w:bidi="ar_AE"/>
        </w:rPr>
        <w:t>تيطس</w:t>
      </w:r>
      <w:r>
        <w:rPr>
          <w:rtl/>
          <w:cs/>
          <w:lang w:val="ar_AE" w:bidi="ar_AE"/>
        </w:rPr>
        <w:t xml:space="preserve"> حكم من عام 79 إلى 81 ميلادي. كان ابن فسبازيان. وأنهى الحرب اليهودية بتدمير أورشليم في عام 70 ميلادي. هو الإمبراطور الذي أكمل بناء الكولوسيوم وقدم خِدْمَات الإغاثة بعد كارثة ثوران جبل فيزوف في عام 79 ميلادي واندلاع حريق في رومَا في عام 80 ميلادي. ثم لقى حتفه متأثرًا بحمى</w:t>
      </w:r>
      <w:r>
        <w:rPr>
          <w:b/>
          <w:rtl/>
          <w:cs/>
          <w:lang w:val="ar_AE" w:bidi="ar_AE"/>
        </w:rPr>
        <w:t>.</w:t>
      </w:r>
    </w:p>
    <w:p>
      <w:pPr>
        <w:pStyle w:val="ListNumber"/>
        <w:bidi/>
        <w:spacing w:line="240" w:lineRule="auto"/>
        <w:ind w:left="720"/>
      </w:pPr>
      <w:r>
        <w:rPr>
          <w:rtl/>
          <w:cs/>
          <w:lang w:val="ar_AE" w:bidi="ar_AE"/>
        </w:rPr>
      </w:r>
      <w:r>
        <w:rPr>
          <w:i/>
          <w:rtl/>
          <w:cs/>
          <w:lang w:val="ar_AE" w:bidi="ar_AE"/>
        </w:rPr>
        <w:t>دوميتيان</w:t>
      </w:r>
      <w:r>
        <w:rPr>
          <w:rtl/>
          <w:cs/>
          <w:lang w:val="ar_AE" w:bidi="ar_AE"/>
        </w:rPr>
        <w:t xml:space="preserve"> حكم من عام 81 إلى 96 ميلادي. كان الابن الأصغر لفسبازيان. نشأ وكبُر تحت ظلال شقيقه تيطس وطغيانه، وكان دوميتيان يطمح إلى السلطة. وفي دور الإمبراطور، كان إداريًا بارعًا. فأعاد بناء مناطق روما المتضررة، ونصّب نفسه إلهًا. فرض ضرائب جديدة، واضطهد المسيحيين </w:t>
      </w:r>
      <w:r>
        <w:rPr>
          <w:rtl/>
          <w:cs/>
          <w:lang w:val="ar_AE" w:bidi="ar_AE"/>
        </w:rPr>
        <w:t xml:space="preserve">بوحشيّة </w:t>
      </w:r>
      <w:r>
        <w:rPr>
          <w:rtl/>
          <w:cs/>
          <w:lang w:val="ar_AE" w:bidi="ar_AE"/>
        </w:rPr>
        <w:t>في سنواته الأخيرة. في نهاية المطاف، قُتل على يد أعدائه.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رؤيا 17: 9–11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أَلِعَازَار</w:t>
      </w:r>
      <w:r>
        <w:rPr>
          <w:rtl/>
          <w:cs/>
          <w:lang w:val="ar_AE" w:bidi="ar_AE"/>
        </w:rPr>
      </w:r>
    </w:p>
    <w:p>
      <w:pPr>
        <w:bidi/>
      </w:pPr>
      <w:r>
        <w:rPr>
          <w:rtl/>
          <w:cs/>
          <w:lang w:val="ar_AE" w:bidi="ar_AE"/>
        </w:rPr>
      </w:r>
      <w:r>
        <w:rPr>
          <w:rtl/>
          <w:cs/>
          <w:lang w:val="ar_AE" w:bidi="ar_AE"/>
        </w:rPr>
        <w:t xml:space="preserve">أَلِعَازَار </w:t>
      </w:r>
      <w:r>
        <w:rPr>
          <w:rtl/>
          <w:cs/>
          <w:lang w:val="ar_AE" w:bidi="ar_AE"/>
        </w:rPr>
        <w:t>هو الابن الثالث لهارون أول رئيس كهنة (</w:t>
      </w:r>
      <w:r>
        <w:rPr>
          <w:rtl/>
          <w:cs/>
          <w:lang w:val="ar_AE" w:bidi="ar_AE"/>
        </w:rPr>
        <w:t>خروج 6:23</w:t>
      </w:r>
      <w:r>
        <w:rPr>
          <w:rtl/>
          <w:cs/>
          <w:lang w:val="ar_AE" w:bidi="ar_AE"/>
        </w:rPr>
        <w:t xml:space="preserve">). الأخوان الأكْبَران لأَلِعَازَار، </w:t>
      </w:r>
      <w:r>
        <w:rPr>
          <w:rtl/>
          <w:cs/>
          <w:lang w:val="ar_AE" w:bidi="ar_AE"/>
        </w:rPr>
        <w:t>نَادَاب وَأَبِيهُو</w:t>
      </w:r>
      <w:r>
        <w:rPr>
          <w:rtl/>
          <w:cs/>
          <w:lang w:val="ar_AE" w:bidi="ar_AE"/>
        </w:rPr>
        <w:t>، أغضبا الله بتقديمهما بَخُورًا غريبًا مخالفًا لما أمر الرب به (</w:t>
      </w:r>
      <w:r>
        <w:rPr>
          <w:rtl/>
          <w:cs/>
          <w:lang w:val="ar_AE" w:bidi="ar_AE"/>
        </w:rPr>
        <w:t>لاويين 10:1–7</w:t>
      </w:r>
      <w:r>
        <w:rPr>
          <w:rtl/>
          <w:cs/>
          <w:lang w:val="ar_AE" w:bidi="ar_AE"/>
        </w:rPr>
        <w:t>). ونتيجة لعصيانهم، عاقبهم الله بالموت. أَلِعَازَار بصفته الابن الأكبر من بعد أخويه، صار في المرتبة التالية ليكون رئيس كهنة. مارس واجبات الكهنوت في أثناء حياة أبيه، كما أنه وقف بجانب أبيه وموسى حين تمرد بعض اللاويين مطالبين بمكانة مساوية لعائلة هارون الكهنوتية. (</w:t>
      </w:r>
      <w:r>
        <w:rPr>
          <w:rtl/>
          <w:cs/>
          <w:lang w:val="ar_AE" w:bidi="ar_AE"/>
        </w:rPr>
        <w:t>عدد 16:36–40</w:t>
      </w:r>
      <w:r>
        <w:rPr>
          <w:rtl/>
          <w:cs/>
          <w:lang w:val="ar_AE" w:bidi="ar_AE"/>
        </w:rPr>
        <w:t>).</w:t>
      </w:r>
    </w:p>
    <w:p>
      <w:pPr>
        <w:bidi/>
      </w:pPr>
      <w:r>
        <w:rPr>
          <w:rtl/>
          <w:cs/>
          <w:lang w:val="ar_AE" w:bidi="ar_AE"/>
        </w:rPr>
      </w:r>
      <w:r>
        <w:rPr>
          <w:rtl/>
          <w:cs/>
          <w:lang w:val="ar_AE" w:bidi="ar_AE"/>
        </w:rPr>
        <w:t xml:space="preserve">توفي هارون في البرية قبيل دخول بني إسرائيل إلى أرض الموعد. لم يتمكن من الدخول لأنه وموسى عصيا كلاهما الله في حادثة ضرب الصخرة في </w:t>
      </w:r>
      <w:r>
        <w:rPr>
          <w:rtl/>
          <w:cs/>
          <w:lang w:val="ar_AE" w:bidi="ar_AE"/>
        </w:rPr>
        <w:t xml:space="preserve">مَرِيبَة </w:t>
      </w:r>
      <w:r>
        <w:rPr>
          <w:rtl/>
          <w:cs/>
          <w:lang w:val="ar_AE" w:bidi="ar_AE"/>
        </w:rPr>
        <w:t>(</w:t>
      </w:r>
      <w:r>
        <w:rPr>
          <w:rtl/>
          <w:cs/>
          <w:lang w:val="ar_AE" w:bidi="ar_AE"/>
        </w:rPr>
        <w:t>العدد 20:1–13</w:t>
      </w:r>
      <w:r>
        <w:rPr>
          <w:rtl/>
          <w:cs/>
          <w:lang w:val="ar_AE" w:bidi="ar_AE"/>
        </w:rPr>
        <w:t xml:space="preserve">). قبل وفاة هارون، صعد وموسى وأَلِعَازَار معًا إلى </w:t>
      </w:r>
      <w:r>
        <w:rPr>
          <w:rtl/>
          <w:cs/>
          <w:lang w:val="ar_AE" w:bidi="ar_AE"/>
        </w:rPr>
        <w:t>جَبَل هُور.</w:t>
      </w:r>
      <w:r>
        <w:rPr>
          <w:rtl/>
          <w:cs/>
          <w:lang w:val="ar_AE" w:bidi="ar_AE"/>
        </w:rPr>
        <w:t xml:space="preserve"> هناك، أخذ موسى ملابس الكهنوت عن هارون </w:t>
      </w:r>
      <w:r>
        <w:rPr>
          <w:rtl/>
          <w:cs/>
          <w:lang w:val="ar_AE" w:bidi="ar_AE"/>
        </w:rPr>
        <w:t xml:space="preserve">وألبِسَ </w:t>
      </w:r>
      <w:r>
        <w:rPr>
          <w:rtl/>
          <w:cs/>
          <w:lang w:val="ar_AE" w:bidi="ar_AE"/>
        </w:rPr>
        <w:t>أَلِعَازَار ابن هارون إيّاها (</w:t>
      </w:r>
      <w:r>
        <w:rPr>
          <w:rtl/>
          <w:cs/>
          <w:lang w:val="ar_AE" w:bidi="ar_AE"/>
        </w:rPr>
        <w:t>العدد 20:22–29</w:t>
      </w:r>
      <w:r>
        <w:rPr>
          <w:rtl/>
          <w:cs/>
          <w:lang w:val="ar_AE" w:bidi="ar_AE"/>
        </w:rPr>
        <w:t>).</w:t>
      </w:r>
    </w:p>
    <w:p>
      <w:pPr>
        <w:bidi/>
      </w:pPr>
      <w:r>
        <w:rPr>
          <w:rtl/>
          <w:cs/>
          <w:lang w:val="ar_AE" w:bidi="ar_AE"/>
        </w:rPr>
      </w:r>
      <w:r>
        <w:rPr>
          <w:rtl/>
          <w:cs/>
          <w:lang w:val="ar_AE" w:bidi="ar_AE"/>
        </w:rPr>
        <w:t>بعد ذلك، شغل أَلِعَازَار دور رئيس الكهنة طيلة حياته، التي تضمنت الحِقْبَة التي امتلك فيها بنو إسرائيل أرض كنعان. وعندما حلّ وقت توزيع الأرض بين الأسباط، استخدم أَلِعَازَار ويشوع القرعة المقدسة لتحديد موضع إقامة كل سبط (</w:t>
      </w:r>
      <w:r>
        <w:rPr>
          <w:rtl/>
          <w:cs/>
          <w:lang w:val="ar_AE" w:bidi="ar_AE"/>
        </w:rPr>
        <w:t>يشوع 14:1–5</w:t>
      </w:r>
      <w:r>
        <w:rPr>
          <w:rtl/>
          <w:cs/>
          <w:lang w:val="ar_AE" w:bidi="ar_AE"/>
        </w:rPr>
        <w:t xml:space="preserve">). وعند وفاة أَلِعَازَار، تولى ابنه </w:t>
      </w:r>
      <w:r>
        <w:rPr>
          <w:rtl/>
          <w:cs/>
          <w:lang w:val="ar_AE" w:bidi="ar_AE"/>
        </w:rPr>
        <w:t xml:space="preserve">فِينْحَاس دور </w:t>
      </w:r>
      <w:r>
        <w:rPr>
          <w:rtl/>
          <w:cs/>
          <w:lang w:val="ar_AE" w:bidi="ar_AE"/>
        </w:rPr>
        <w:t>رئيس الكهنة. وقد أظهر فِينْحَاس أمانته للعهد عندما ابتدأ بنو إسرائيل في عبادة آلهة موآب (</w:t>
      </w:r>
      <w:r>
        <w:rPr>
          <w:rtl/>
          <w:cs/>
          <w:lang w:val="ar_AE" w:bidi="ar_AE"/>
        </w:rPr>
        <w:t>العدد 25</w:t>
      </w:r>
      <w:r>
        <w:rPr>
          <w:rtl/>
          <w:cs/>
          <w:lang w:val="ar_AE" w:bidi="ar_AE"/>
        </w:rPr>
        <w:t>). شملت ذُريّة أَلِعَازَار:</w:t>
      </w:r>
    </w:p>
    <w:p>
      <w:pPr>
        <w:pStyle w:val="ListBullet"/>
        <w:bidi/>
        <w:spacing w:line="240" w:lineRule="auto"/>
        <w:ind w:left="720"/>
      </w:pPr>
      <w:r>
        <w:rPr>
          <w:rtl/>
          <w:cs/>
          <w:lang w:val="ar_AE" w:bidi="ar_AE"/>
        </w:rPr>
      </w:r>
      <w:r>
        <w:rPr>
          <w:rtl/>
          <w:cs/>
          <w:lang w:val="ar_AE" w:bidi="ar_AE"/>
        </w:rPr>
        <w:t xml:space="preserve">صادوق الكاهن المخلص الذي حلّ محل </w:t>
      </w:r>
      <w:r>
        <w:rPr>
          <w:rtl/>
          <w:cs/>
          <w:lang w:val="ar_AE" w:bidi="ar_AE"/>
        </w:rPr>
        <w:t xml:space="preserve">أَبِيَاثَار ابن عَالِي </w:t>
      </w:r>
      <w:r>
        <w:rPr>
          <w:rtl/>
          <w:cs/>
          <w:lang w:val="ar_AE" w:bidi="ar_AE"/>
        </w:rPr>
        <w:t>(</w:t>
      </w:r>
      <w:r>
        <w:rPr>
          <w:rtl/>
          <w:cs/>
          <w:lang w:val="ar_AE" w:bidi="ar_AE"/>
        </w:rPr>
        <w:t>1ملوك 2:26–27،</w:t>
      </w:r>
      <w:r>
        <w:rPr>
          <w:rtl/>
          <w:cs/>
          <w:lang w:val="ar_AE" w:bidi="ar_AE"/>
        </w:rPr>
        <w:t xml:space="preserve"> </w:t>
      </w:r>
      <w:r>
        <w:rPr>
          <w:rtl/>
          <w:cs/>
          <w:lang w:val="ar_AE" w:bidi="ar_AE"/>
        </w:rPr>
        <w:t>35</w:t>
      </w:r>
      <w:r>
        <w:rPr>
          <w:rtl/>
          <w:cs/>
          <w:lang w:val="ar_AE" w:bidi="ar_AE"/>
        </w:rPr>
        <w:t>؛</w:t>
      </w:r>
      <w:r>
        <w:rPr>
          <w:rtl/>
          <w:cs/>
          <w:lang w:val="ar_AE" w:bidi="ar_AE"/>
        </w:rPr>
        <w:t xml:space="preserve"> انظر </w:t>
      </w:r>
      <w:r>
        <w:rPr>
          <w:rtl/>
          <w:cs/>
          <w:lang w:val="ar_AE" w:bidi="ar_AE"/>
        </w:rPr>
        <w:t>1أخبار الأيام 6:3–8،</w:t>
      </w:r>
      <w:r>
        <w:rPr>
          <w:rtl/>
          <w:cs/>
          <w:lang w:val="ar_AE" w:bidi="ar_AE"/>
        </w:rPr>
        <w:t xml:space="preserve"> </w:t>
      </w:r>
      <w:r>
        <w:rPr>
          <w:rtl/>
          <w:cs/>
          <w:lang w:val="ar_AE" w:bidi="ar_AE"/>
        </w:rPr>
        <w:t>50–53</w:t>
      </w:r>
      <w:r>
        <w:rPr>
          <w:rtl/>
          <w:cs/>
          <w:lang w:val="ar_AE" w:bidi="ar_AE"/>
        </w:rPr>
        <w:t>)</w:t>
      </w:r>
    </w:p>
    <w:p>
      <w:pPr>
        <w:pStyle w:val="ListBullet"/>
        <w:bidi/>
        <w:spacing w:line="240" w:lineRule="auto"/>
        <w:ind w:left="720"/>
      </w:pPr>
      <w:r>
        <w:rPr>
          <w:rtl/>
          <w:cs/>
          <w:lang w:val="ar_AE" w:bidi="ar_AE"/>
        </w:rPr>
      </w:r>
      <w:r>
        <w:rPr>
          <w:rtl/>
          <w:cs/>
          <w:lang w:val="ar_AE" w:bidi="ar_AE"/>
        </w:rPr>
        <w:t>عَزْرَا</w:t>
      </w:r>
      <w:r>
        <w:rPr>
          <w:rtl/>
          <w:cs/>
          <w:lang w:val="ar_AE" w:bidi="ar_AE"/>
        </w:rPr>
        <w:t xml:space="preserve">، الذي كان له دور رئيس في إعادة بناء يهوذا بعد السبي (انظر </w:t>
      </w:r>
      <w:r>
        <w:rPr>
          <w:rtl/>
          <w:cs/>
          <w:lang w:val="ar_AE" w:bidi="ar_AE"/>
        </w:rPr>
        <w:t>عزرا 7:1–5</w:t>
      </w:r>
      <w:r>
        <w:rPr>
          <w:rtl/>
          <w:cs/>
          <w:lang w:val="ar_AE" w:bidi="ar_AE"/>
        </w:rPr>
        <w:t>)</w:t>
      </w:r>
    </w:p>
    <w:p>
      <w:pPr>
        <w:bidi/>
      </w:pPr>
      <w:r>
        <w:rPr>
          <w:rtl/>
          <w:cs/>
          <w:lang w:val="ar_AE" w:bidi="ar_AE"/>
        </w:rPr>
      </w:r>
      <w:r>
        <w:rPr>
          <w:rtl/>
          <w:cs/>
          <w:lang w:val="ar_AE" w:bidi="ar_AE"/>
        </w:rPr>
        <w:t>في الهيكل المثالي لدى حزقيال، لن تُقبل خدمة الهيكل إلا من نسل أَلِعَازَار المباشر عبر ذريّة صادوق (</w:t>
      </w:r>
      <w:r>
        <w:rPr>
          <w:rtl/>
          <w:cs/>
          <w:lang w:val="ar_AE" w:bidi="ar_AE"/>
        </w:rPr>
        <w:t>حزقيال 44:15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6:23–25</w:t>
      </w:r>
      <w:r>
        <w:rPr>
          <w:rtl/>
          <w:cs/>
          <w:lang w:val="ar_AE" w:bidi="ar_AE"/>
        </w:rPr>
        <w:t>؛</w:t>
      </w:r>
      <w:r>
        <w:rPr>
          <w:rtl/>
          <w:cs/>
          <w:lang w:val="ar_AE" w:bidi="ar_AE"/>
        </w:rPr>
        <w:t xml:space="preserve"> </w:t>
      </w:r>
      <w:r>
        <w:rPr>
          <w:rtl/>
          <w:cs/>
          <w:lang w:val="ar_AE" w:bidi="ar_AE"/>
        </w:rPr>
        <w:t>لاويين 10:6–7</w:t>
      </w:r>
      <w:r>
        <w:rPr>
          <w:rtl/>
          <w:cs/>
          <w:lang w:val="ar_AE" w:bidi="ar_AE"/>
        </w:rPr>
        <w:t>؛</w:t>
      </w:r>
      <w:r>
        <w:rPr>
          <w:rtl/>
          <w:cs/>
          <w:lang w:val="ar_AE" w:bidi="ar_AE"/>
        </w:rPr>
        <w:t xml:space="preserve"> </w:t>
      </w:r>
      <w:r>
        <w:rPr>
          <w:rtl/>
          <w:cs/>
          <w:lang w:val="ar_AE" w:bidi="ar_AE"/>
        </w:rPr>
        <w:t>عدد 3:1–4</w:t>
      </w:r>
      <w:r>
        <w:rPr>
          <w:rtl/>
          <w:cs/>
          <w:lang w:val="ar_AE" w:bidi="ar_AE"/>
        </w:rPr>
        <w:t>؛</w:t>
      </w:r>
      <w:r>
        <w:rPr>
          <w:rtl/>
          <w:cs/>
          <w:lang w:val="ar_AE" w:bidi="ar_AE"/>
        </w:rPr>
        <w:t xml:space="preserve"> </w:t>
      </w:r>
      <w:r>
        <w:rPr>
          <w:rtl/>
          <w:cs/>
          <w:lang w:val="ar_AE" w:bidi="ar_AE"/>
        </w:rPr>
        <w:t>عدد 16:36–40</w:t>
      </w:r>
      <w:r>
        <w:rPr>
          <w:rtl/>
          <w:cs/>
          <w:lang w:val="ar_AE" w:bidi="ar_AE"/>
        </w:rPr>
        <w:t>؛</w:t>
      </w:r>
      <w:r>
        <w:rPr>
          <w:rtl/>
          <w:cs/>
          <w:lang w:val="ar_AE" w:bidi="ar_AE"/>
        </w:rPr>
        <w:t xml:space="preserve"> </w:t>
      </w:r>
      <w:r>
        <w:rPr>
          <w:rtl/>
          <w:cs/>
          <w:lang w:val="ar_AE" w:bidi="ar_AE"/>
        </w:rPr>
        <w:t>عدد 20:22–26</w:t>
      </w:r>
      <w:r>
        <w:rPr>
          <w:rtl/>
          <w:cs/>
          <w:lang w:val="ar_AE" w:bidi="ar_AE"/>
        </w:rPr>
        <w:t>؛</w:t>
      </w:r>
      <w:r>
        <w:rPr>
          <w:rtl/>
          <w:cs/>
          <w:lang w:val="ar_AE" w:bidi="ar_AE"/>
        </w:rPr>
        <w:t xml:space="preserve"> </w:t>
      </w:r>
      <w:r>
        <w:rPr>
          <w:rtl/>
          <w:cs/>
          <w:lang w:val="ar_AE" w:bidi="ar_AE"/>
        </w:rPr>
        <w:t>عدد 26:1–4</w:t>
      </w:r>
      <w:r>
        <w:rPr>
          <w:rtl/>
          <w:cs/>
          <w:lang w:val="ar_AE" w:bidi="ar_AE"/>
        </w:rPr>
        <w:t>؛</w:t>
      </w:r>
      <w:r>
        <w:rPr>
          <w:rtl/>
          <w:cs/>
          <w:lang w:val="ar_AE" w:bidi="ar_AE"/>
        </w:rPr>
        <w:t xml:space="preserve"> </w:t>
      </w:r>
      <w:r>
        <w:rPr>
          <w:rtl/>
          <w:cs/>
          <w:lang w:val="ar_AE" w:bidi="ar_AE"/>
        </w:rPr>
        <w:t>يشوع 14:1.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أَلِيشَع</w:t>
      </w:r>
      <w:r>
        <w:rPr>
          <w:rtl/>
          <w:cs/>
          <w:lang w:val="ar_AE" w:bidi="ar_AE"/>
        </w:rPr>
      </w:r>
    </w:p>
    <w:p>
      <w:pPr>
        <w:bidi/>
      </w:pPr>
      <w:r>
        <w:rPr>
          <w:rtl/>
          <w:cs/>
          <w:lang w:val="ar_AE" w:bidi="ar_AE"/>
        </w:rPr>
      </w:r>
      <w:r>
        <w:rPr>
          <w:rtl/>
          <w:cs/>
          <w:lang w:val="ar_AE" w:bidi="ar_AE"/>
        </w:rPr>
        <w:t>جاء النبي أَلِيشَع خلفًا لإيليّا في مملكة إسرائيل الشمالية في أواخر القرن الثامن قبل الميلاد. في ذلك الوقت، ابتعد قادة المملكة الشمالية وشعبها عن الله وعبدوا الآلهة الكنعانية البعل. كان أخآب وإيزابل من أخلص المتعبدين لهذا الإله الزائف، وكذلك كان أحفادهم الذين خلفوهما على العرش. امتدت خدمة أَلِيشَع من 853 إلى 798 قبل الميلاد، فبدأت عند اقتراب نهاية فترة حكم الملك أخآب. أسهم أليشع بدور رئيس في خُطَّة الله لإزالة قادة إسرائيل الذين يعبدون الأوثان.</w:t>
      </w:r>
    </w:p>
    <w:p>
      <w:pPr>
        <w:bidi/>
      </w:pPr>
      <w:r>
        <w:rPr>
          <w:rtl/>
          <w:cs/>
          <w:lang w:val="ar_AE" w:bidi="ar_AE"/>
        </w:rPr>
      </w:r>
      <w:r>
        <w:rPr>
          <w:rtl/>
          <w:cs/>
          <w:lang w:val="ar_AE" w:bidi="ar_AE"/>
        </w:rPr>
        <w:t>بدأ أليشع عمله تلميذًا تابعًا لإيليا، وقد اختاره الله ليحلّ محل إيليا النبي (</w:t>
      </w:r>
      <w:r>
        <w:rPr>
          <w:rtl/>
          <w:cs/>
          <w:lang w:val="ar_AE" w:bidi="ar_AE"/>
        </w:rPr>
        <w:t>1ملوك 19:15–21</w:t>
      </w:r>
      <w:r>
        <w:rPr>
          <w:rtl/>
          <w:cs/>
          <w:lang w:val="ar_AE" w:bidi="ar_AE"/>
        </w:rPr>
        <w:t xml:space="preserve">؛ </w:t>
      </w:r>
      <w:r>
        <w:rPr>
          <w:rtl/>
          <w:cs/>
          <w:lang w:val="ar_AE" w:bidi="ar_AE"/>
        </w:rPr>
        <w:t>2ملوك 2:1–18</w:t>
      </w:r>
      <w:r>
        <w:rPr>
          <w:rtl/>
          <w:cs/>
          <w:lang w:val="ar_AE" w:bidi="ar_AE"/>
        </w:rPr>
        <w:t>). بعد أن صعد إيليا إلى السماء، أظهرت معجزات أليشع أن قوة الله العظيمة كانت معه.</w:t>
      </w:r>
    </w:p>
    <w:p>
      <w:pPr>
        <w:bidi/>
      </w:pPr>
      <w:r>
        <w:rPr>
          <w:rtl/>
          <w:cs/>
          <w:lang w:val="ar_AE" w:bidi="ar_AE"/>
        </w:rPr>
      </w:r>
      <w:r>
        <w:rPr>
          <w:rtl/>
          <w:cs/>
          <w:lang w:val="ar_AE" w:bidi="ar_AE"/>
        </w:rPr>
        <w:t xml:space="preserve">لطالما ارتبطت معجزات أليشع بالماء؛ إ قد أبرأ المياه </w:t>
      </w:r>
      <w:r>
        <w:rPr>
          <w:rtl/>
          <w:cs/>
          <w:lang w:val="ar_AE" w:bidi="ar_AE"/>
        </w:rPr>
        <w:t xml:space="preserve">الرَديَّة </w:t>
      </w:r>
      <w:r>
        <w:rPr>
          <w:rtl/>
          <w:cs/>
          <w:lang w:val="ar_AE" w:bidi="ar_AE"/>
        </w:rPr>
        <w:t>لأحد ينابيع المياه بالقرب من أريحا، وجعل رأس الفأس الحديدي يطفو (</w:t>
      </w:r>
      <w:r>
        <w:rPr>
          <w:rtl/>
          <w:cs/>
          <w:lang w:val="ar_AE" w:bidi="ar_AE"/>
        </w:rPr>
        <w:t>2ملوك 2:19–22</w:t>
      </w:r>
      <w:r>
        <w:rPr>
          <w:rtl/>
          <w:cs/>
          <w:lang w:val="ar_AE" w:bidi="ar_AE"/>
        </w:rPr>
        <w:t xml:space="preserve">؛ </w:t>
      </w:r>
      <w:r>
        <w:rPr>
          <w:rtl/>
          <w:cs/>
          <w:lang w:val="ar_AE" w:bidi="ar_AE"/>
        </w:rPr>
        <w:t>6:1–7</w:t>
      </w:r>
      <w:r>
        <w:rPr>
          <w:rtl/>
          <w:cs/>
          <w:lang w:val="ar_AE" w:bidi="ar_AE"/>
        </w:rPr>
        <w:t>). وعندما نفد الماء من الملك يورام في أراضي العدو، تنبأ أليشع بدقة بظهور وفرة من المياه (</w:t>
      </w:r>
      <w:r>
        <w:rPr>
          <w:rtl/>
          <w:cs/>
          <w:lang w:val="ar_AE" w:bidi="ar_AE"/>
        </w:rPr>
        <w:t>2ملوك 3:4–20</w:t>
      </w:r>
      <w:r>
        <w:rPr>
          <w:rtl/>
          <w:cs/>
          <w:lang w:val="ar_AE" w:bidi="ar_AE"/>
        </w:rPr>
        <w:t>). ساد اعتقاد بين الناس أن البعل هو من يتحكم في الماء، لذا أظهرت هذه المعجزات أن الرب، وليس البعل، هو المسيطر، وبيده وحده زمام الأمر.</w:t>
      </w:r>
    </w:p>
    <w:p>
      <w:pPr>
        <w:bidi/>
      </w:pPr>
      <w:r>
        <w:rPr>
          <w:rtl/>
          <w:cs/>
          <w:lang w:val="ar_AE" w:bidi="ar_AE"/>
        </w:rPr>
      </w:r>
      <w:r>
        <w:rPr>
          <w:rtl/>
          <w:cs/>
          <w:lang w:val="ar_AE" w:bidi="ar_AE"/>
        </w:rPr>
        <w:t>إن مساعدة أليشع للشعب بطرق ملموسة أظهر قوة الله. فقد ساعد امرأة فقيرة بملء جرارها بزيت الزيتون بطريقة معجزية (</w:t>
      </w:r>
      <w:r>
        <w:rPr>
          <w:rtl/>
          <w:cs/>
          <w:lang w:val="ar_AE" w:bidi="ar_AE"/>
        </w:rPr>
        <w:t>2ملوك 4:1–7</w:t>
      </w:r>
      <w:r>
        <w:rPr>
          <w:rtl/>
          <w:cs/>
          <w:lang w:val="ar_AE" w:bidi="ar_AE"/>
        </w:rPr>
        <w:t>). وأخبر المرأة الشونميّة بأنها ستحظى بابن، ثم أعاد ابنها إلى الحياة لاحقًا (</w:t>
      </w:r>
      <w:r>
        <w:rPr>
          <w:rtl/>
          <w:cs/>
          <w:lang w:val="ar_AE" w:bidi="ar_AE"/>
        </w:rPr>
        <w:t>2ملوك 4:8–37</w:t>
      </w:r>
      <w:r>
        <w:rPr>
          <w:rtl/>
          <w:cs/>
          <w:lang w:val="ar_AE" w:bidi="ar_AE"/>
        </w:rPr>
        <w:t xml:space="preserve">). كما شفى </w:t>
      </w:r>
      <w:r>
        <w:rPr>
          <w:rtl/>
          <w:cs/>
          <w:lang w:val="ar_AE" w:bidi="ar_AE"/>
        </w:rPr>
        <w:t xml:space="preserve">رَئِيس جَيْش مَلِك أَرَام الذي </w:t>
      </w:r>
      <w:r>
        <w:rPr>
          <w:rtl/>
          <w:cs/>
          <w:lang w:val="ar_AE" w:bidi="ar_AE"/>
        </w:rPr>
        <w:t>يدعى نعمان من البرص (</w:t>
      </w:r>
      <w:r>
        <w:rPr>
          <w:rtl/>
          <w:cs/>
          <w:lang w:val="ar_AE" w:bidi="ar_AE"/>
        </w:rPr>
        <w:t>2ملوك 5:1–19</w:t>
      </w:r>
      <w:r>
        <w:rPr>
          <w:rtl/>
          <w:cs/>
          <w:lang w:val="ar_AE" w:bidi="ar_AE"/>
        </w:rPr>
        <w:t>). فضلًا على ذلك، أمد المحتاجين بالطعام (</w:t>
      </w:r>
      <w:r>
        <w:rPr>
          <w:rtl/>
          <w:cs/>
          <w:lang w:val="ar_AE" w:bidi="ar_AE"/>
        </w:rPr>
        <w:t>2ملوك 4:38–44</w:t>
      </w:r>
      <w:r>
        <w:rPr>
          <w:rtl/>
          <w:cs/>
          <w:lang w:val="ar_AE" w:bidi="ar_AE"/>
        </w:rPr>
        <w:t>).</w:t>
      </w:r>
    </w:p>
    <w:p>
      <w:pPr>
        <w:bidi/>
      </w:pPr>
      <w:r>
        <w:rPr>
          <w:rtl/>
          <w:cs/>
          <w:lang w:val="ar_AE" w:bidi="ar_AE"/>
        </w:rPr>
      </w:r>
      <w:r>
        <w:rPr>
          <w:rtl/>
          <w:cs/>
          <w:lang w:val="ar_AE" w:bidi="ar_AE"/>
        </w:rPr>
        <w:t xml:space="preserve">أدّى أليشع دورًا مهمًا في خُطَّة الله ليأتي بالدينونة على المملكة الشمالية. ومسح أليشع </w:t>
      </w:r>
      <w:r>
        <w:rPr>
          <w:rtl/>
          <w:cs/>
          <w:lang w:val="ar_AE" w:bidi="ar_AE"/>
        </w:rPr>
        <w:t xml:space="preserve">يَاهُوَ بْنَ يَهُوشَافَاطَ </w:t>
      </w:r>
      <w:r>
        <w:rPr>
          <w:rtl/>
          <w:cs/>
          <w:lang w:val="ar_AE" w:bidi="ar_AE"/>
        </w:rPr>
        <w:t xml:space="preserve">ملكًا على إسرائيل، </w:t>
      </w:r>
      <w:r>
        <w:rPr>
          <w:rtl/>
          <w:cs/>
          <w:lang w:val="ar_AE" w:bidi="ar_AE"/>
        </w:rPr>
        <w:t>وحَزَائِيل م</w:t>
      </w:r>
      <w:r>
        <w:rPr>
          <w:rtl/>
          <w:cs/>
          <w:lang w:val="ar_AE" w:bidi="ar_AE"/>
        </w:rPr>
        <w:t>لكًا على أرام (سوريا) (</w:t>
      </w:r>
      <w:r>
        <w:rPr>
          <w:rtl/>
          <w:cs/>
          <w:lang w:val="ar_AE" w:bidi="ar_AE"/>
        </w:rPr>
        <w:t>2ملوك 8:7–15</w:t>
      </w:r>
      <w:r>
        <w:rPr>
          <w:rtl/>
          <w:cs/>
          <w:lang w:val="ar_AE" w:bidi="ar_AE"/>
        </w:rPr>
        <w:t xml:space="preserve">؛ </w:t>
      </w:r>
      <w:r>
        <w:rPr>
          <w:rtl/>
          <w:cs/>
          <w:lang w:val="ar_AE" w:bidi="ar_AE"/>
        </w:rPr>
        <w:t>9:1–13</w:t>
      </w:r>
      <w:r>
        <w:rPr>
          <w:rtl/>
          <w:cs/>
          <w:lang w:val="ar_AE" w:bidi="ar_AE"/>
        </w:rPr>
        <w:t xml:space="preserve">). وصبّ الزيت المقدس على رؤوسهم ليظهر أن الله قد اختارهم. أنهوا بلا هوادة حكم قادة إسرائيل الذين أدخلوا عبادة البعل، وروجوا لها (انظر </w:t>
      </w:r>
      <w:r>
        <w:rPr>
          <w:rtl/>
          <w:cs/>
          <w:lang w:val="ar_AE" w:bidi="ar_AE"/>
        </w:rPr>
        <w:t>1ملوك 19:15–18</w:t>
      </w:r>
      <w:r>
        <w:rPr>
          <w:rtl/>
          <w:cs/>
          <w:lang w:val="ar_AE" w:bidi="ar_AE"/>
        </w:rPr>
        <w:t>).</w:t>
      </w:r>
    </w:p>
    <w:p>
      <w:pPr>
        <w:bidi/>
      </w:pPr>
      <w:r>
        <w:rPr>
          <w:rtl/>
          <w:cs/>
          <w:lang w:val="ar_AE" w:bidi="ar_AE"/>
        </w:rPr>
      </w:r>
      <w:r>
        <w:rPr>
          <w:rtl/>
          <w:cs/>
          <w:lang w:val="ar_AE" w:bidi="ar_AE"/>
        </w:rPr>
        <w:t xml:space="preserve">كانت معجزات أليشع كعلاماتٍ تُؤْذن سلفًا بعمل يسوع؛ إذ إن يسوع: </w:t>
      </w:r>
    </w:p>
    <w:p>
      <w:pPr>
        <w:pStyle w:val="ListBullet"/>
        <w:bidi/>
        <w:spacing w:line="240" w:lineRule="auto"/>
        <w:ind w:left="720"/>
      </w:pPr>
      <w:r>
        <w:rPr>
          <w:rtl/>
          <w:cs/>
          <w:lang w:val="ar_AE" w:bidi="ar_AE"/>
        </w:rPr>
      </w:r>
      <w:r>
        <w:rPr>
          <w:rtl/>
          <w:cs/>
          <w:lang w:val="ar_AE" w:bidi="ar_AE"/>
        </w:rPr>
        <w:t>شَفَى الناس من البرص (</w:t>
      </w:r>
      <w:r>
        <w:rPr>
          <w:rtl/>
          <w:cs/>
          <w:lang w:val="ar_AE" w:bidi="ar_AE"/>
        </w:rPr>
        <w:t>متى 8:1–4</w:t>
      </w:r>
      <w:r>
        <w:rPr>
          <w:rtl/>
          <w:cs/>
          <w:lang w:val="ar_AE" w:bidi="ar_AE"/>
        </w:rPr>
        <w:t>)</w:t>
      </w:r>
    </w:p>
    <w:p>
      <w:pPr>
        <w:pStyle w:val="ListBullet"/>
        <w:bidi/>
        <w:spacing w:line="240" w:lineRule="auto"/>
        <w:ind w:left="720"/>
      </w:pPr>
      <w:r>
        <w:rPr>
          <w:rtl/>
          <w:cs/>
          <w:lang w:val="ar_AE" w:bidi="ar_AE"/>
        </w:rPr>
      </w:r>
      <w:r>
        <w:rPr>
          <w:rtl/>
          <w:cs/>
          <w:lang w:val="ar_AE" w:bidi="ar_AE"/>
        </w:rPr>
        <w:t>أعاد أمواتًا إلى الحياة (</w:t>
      </w:r>
      <w:r>
        <w:rPr>
          <w:rtl/>
          <w:cs/>
          <w:lang w:val="ar_AE" w:bidi="ar_AE"/>
        </w:rPr>
        <w:t>مرقس 5:21–43</w:t>
      </w:r>
      <w:r>
        <w:rPr>
          <w:rtl/>
          <w:cs/>
          <w:lang w:val="ar_AE" w:bidi="ar_AE"/>
        </w:rPr>
        <w:t xml:space="preserve">؛ </w:t>
      </w:r>
      <w:r>
        <w:rPr>
          <w:rtl/>
          <w:cs/>
          <w:lang w:val="ar_AE" w:bidi="ar_AE"/>
        </w:rPr>
        <w:t>لوقا 7:11–17</w:t>
      </w:r>
      <w:r>
        <w:rPr>
          <w:rtl/>
          <w:cs/>
          <w:lang w:val="ar_AE" w:bidi="ar_AE"/>
        </w:rPr>
        <w:t xml:space="preserve">؛ </w:t>
      </w:r>
      <w:r>
        <w:rPr>
          <w:rtl/>
          <w:cs/>
          <w:lang w:val="ar_AE" w:bidi="ar_AE"/>
        </w:rPr>
        <w:t>يوحنا 11:1–44</w:t>
      </w:r>
      <w:r>
        <w:rPr>
          <w:rtl/>
          <w:cs/>
          <w:lang w:val="ar_AE" w:bidi="ar_AE"/>
        </w:rPr>
        <w:t>)</w:t>
      </w:r>
    </w:p>
    <w:p>
      <w:pPr>
        <w:pStyle w:val="ListBullet"/>
        <w:bidi/>
        <w:spacing w:line="240" w:lineRule="auto"/>
        <w:ind w:left="720"/>
      </w:pPr>
      <w:r>
        <w:rPr>
          <w:rtl/>
          <w:cs/>
          <w:lang w:val="ar_AE" w:bidi="ar_AE"/>
        </w:rPr>
      </w:r>
      <w:r>
        <w:rPr>
          <w:rtl/>
          <w:cs/>
          <w:lang w:val="ar_AE" w:bidi="ar_AE"/>
        </w:rPr>
        <w:t>أطعم المحتاجين بطرائق مُعجزيّة (</w:t>
      </w:r>
      <w:r>
        <w:rPr>
          <w:rtl/>
          <w:cs/>
          <w:lang w:val="ar_AE" w:bidi="ar_AE"/>
        </w:rPr>
        <w:t>متى 14:13–21</w:t>
      </w:r>
      <w:r>
        <w:rPr>
          <w:rtl/>
          <w:cs/>
          <w:lang w:val="ar_AE" w:bidi="ar_AE"/>
        </w:rPr>
        <w:t xml:space="preserve">؛ </w:t>
      </w:r>
      <w:r>
        <w:rPr>
          <w:rtl/>
          <w:cs/>
          <w:lang w:val="ar_AE" w:bidi="ar_AE"/>
        </w:rPr>
        <w:t>15:32–38</w:t>
      </w:r>
      <w:r>
        <w:rPr>
          <w:rtl/>
          <w:cs/>
          <w:lang w:val="ar_AE" w:bidi="ar_AE"/>
        </w:rPr>
        <w:t>)</w:t>
      </w:r>
    </w:p>
    <w:p>
      <w:pPr>
        <w:bidi/>
      </w:pPr>
      <w:r>
        <w:rPr>
          <w:rtl/>
          <w:cs/>
          <w:lang w:val="ar_AE" w:bidi="ar_AE"/>
        </w:rPr>
      </w:r>
      <w:r>
        <w:rPr>
          <w:rtl/>
          <w:cs/>
          <w:lang w:val="ar_AE" w:bidi="ar_AE"/>
        </w:rPr>
        <w:t>تحدث يسوع عن شفاء نعمان ليظهر أن رحمة الله ممتدة، ولا تقتصر على بني إسرائيل فحسب بل تشمل الأمم أيضًا (</w:t>
      </w:r>
      <w:r>
        <w:rPr>
          <w:rtl/>
          <w:cs/>
          <w:lang w:val="ar_AE" w:bidi="ar_AE"/>
        </w:rPr>
        <w:t>لوقا 4:27</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19:15–21</w:t>
      </w:r>
      <w:r>
        <w:rPr>
          <w:rtl/>
          <w:cs/>
          <w:lang w:val="ar_AE" w:bidi="ar_AE"/>
        </w:rPr>
        <w:t xml:space="preserve">؛ </w:t>
      </w:r>
      <w:r>
        <w:rPr>
          <w:rtl/>
          <w:cs/>
          <w:lang w:val="ar_AE" w:bidi="ar_AE"/>
        </w:rPr>
        <w:t>2ملوك 2:1–9:13</w:t>
      </w:r>
      <w:r>
        <w:rPr>
          <w:rtl/>
          <w:cs/>
          <w:lang w:val="ar_AE" w:bidi="ar_AE"/>
        </w:rPr>
        <w:t xml:space="preserve">؛ </w:t>
      </w:r>
      <w:r>
        <w:rPr>
          <w:rtl/>
          <w:cs/>
          <w:lang w:val="ar_AE" w:bidi="ar_AE"/>
        </w:rPr>
        <w:t>13:14–21</w:t>
      </w:r>
      <w:r>
        <w:rPr>
          <w:rtl/>
          <w:cs/>
          <w:lang w:val="ar_AE" w:bidi="ar_AE"/>
        </w:rPr>
        <w:t xml:space="preserve">؛ </w:t>
      </w:r>
      <w:r>
        <w:rPr>
          <w:rtl/>
          <w:cs/>
          <w:lang w:val="ar_AE" w:bidi="ar_AE"/>
        </w:rPr>
        <w:t>لوقا 4:27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أنطيوخوس الرابع</w:t>
      </w:r>
      <w:r>
        <w:rPr>
          <w:rtl/>
          <w:cs/>
          <w:lang w:val="ar_AE" w:bidi="ar_AE"/>
        </w:rPr>
      </w:r>
    </w:p>
    <w:p>
      <w:pPr>
        <w:bidi/>
      </w:pPr>
      <w:r>
        <w:rPr>
          <w:rtl/>
          <w:cs/>
          <w:lang w:val="ar_AE" w:bidi="ar_AE"/>
        </w:rPr>
      </w:r>
      <w:r>
        <w:rPr>
          <w:rtl/>
          <w:cs/>
          <w:lang w:val="ar_AE" w:bidi="ar_AE"/>
        </w:rPr>
        <w:t>أنطيوخوس الرابع هو أحد أبرز الحكام السلوقيين في الأسفار المقدسة. كانت الأسرة السلوقية عائلة يونانية قوية سيطرت على جزء كبير من الشرق الأوسط بعد وفاة الإسكندر الأكبر. يُعرف أنطيوخوس الرابع كواحد من أقسى الطغاة في التاريخ. كان تؤمن إيمانا قويا بزيوس (الإله اليوناني الرئيسي)، وسعى إلى توحيد أراضيه بتعزيز الثقافة اليوناني والقانون والدين اليونانيين. وقد أدى هذا إلى نشوب صراع عنيف مع اليهود في يهوذا.</w:t>
      </w:r>
    </w:p>
    <w:p>
      <w:pPr>
        <w:bidi/>
      </w:pPr>
      <w:r>
        <w:rPr>
          <w:rtl/>
          <w:cs/>
          <w:lang w:val="ar_AE" w:bidi="ar_AE"/>
        </w:rPr>
      </w:r>
      <w:r>
        <w:rPr>
          <w:rtl/>
          <w:cs/>
          <w:lang w:val="ar_AE" w:bidi="ar_AE"/>
        </w:rPr>
        <w:t>وُلد أنطيوخوس الرابع في عام 215 قبل الميلاد باسم ميثريدتس. هو ابن أنطيوخوس الثالث، لكنه لم يكن الوريث المختار لمملكة السلوقيين. بعد معركة ماغنيسيا في عام 190 قبل الميلاد، أُخذ ميثريدتس إلى رومَا رهينة لضمان دفع والده الديون لروما. بدأ شقيقه، سلوقس الرابع، يتولى زمام الحكم في عام 187 قبل الميلاد. ولجأ ميثريدتس لاستخدام الحيّل ليحرر نفسه. وبعد مقتل شقيقه، أصبح ميثريدتس ملكًا للسلوقيين وسُمّي أنطيوخوس الرابع. وأعطى نفسه لقب إبيفانيس، بمعنى "</w:t>
      </w:r>
      <w:r>
        <w:rPr>
          <w:rtl/>
          <w:cs/>
          <w:lang w:val="ar_AE" w:bidi="ar_AE"/>
        </w:rPr>
        <w:t>الإله الظاهر</w:t>
      </w:r>
      <w:r>
        <w:rPr>
          <w:rtl/>
          <w:cs/>
          <w:lang w:val="ar_AE" w:bidi="ar_AE"/>
        </w:rPr>
        <w:t>." ومع ذلك، فسلوكه المتقلب أدى إلى أن يلقبه النقّاد إبيمانيس، بمعنى "المخبول بصورة جليّة."</w:t>
      </w:r>
    </w:p>
    <w:p>
      <w:pPr>
        <w:bidi/>
      </w:pPr>
      <w:r>
        <w:rPr>
          <w:rtl/>
          <w:cs/>
          <w:lang w:val="ar_AE" w:bidi="ar_AE"/>
        </w:rPr>
      </w:r>
      <w:r>
        <w:rPr>
          <w:rtl/>
          <w:cs/>
          <w:lang w:val="ar_AE" w:bidi="ar_AE"/>
        </w:rPr>
        <w:t>سعى أنطيوخوس إلى نشر الثقافة اليونانية وكان بحاجة إلى المال لتحقيق ذلك. دفعه هذا إلى بيع منصب رئيس الكهنة اليهودي لأعلى مزايد يدعم الهلينيّة (نشر الثقافة اليونانية بقوانينها ودياناتها). وقد باع المنصب مرتين: أولًا لياسون في عام 174 قبل الميلاد، ثم في عام 171 قبل الميلاد، باع المنصب لمينلاوس الذي عرض مالًا أكثر.</w:t>
      </w:r>
    </w:p>
    <w:p>
      <w:pPr>
        <w:bidi/>
      </w:pPr>
      <w:r>
        <w:rPr>
          <w:rtl/>
          <w:cs/>
          <w:lang w:val="ar_AE" w:bidi="ar_AE"/>
        </w:rPr>
      </w:r>
      <w:r>
        <w:rPr>
          <w:rtl/>
          <w:cs/>
          <w:lang w:val="ar_AE" w:bidi="ar_AE"/>
        </w:rPr>
        <w:t>سعى أنطيوخوس للسيطرة على مصر، فهاجمها في عام 169 قبل الميلاد. في تلك الأثناء، حاول ياسون استعادة منصب رئيس الكهنة في أورشليم لكنه لم ينجح. انتاب أنطيوخوس بعض الشك والريبة في وجود تمرد، لذا فبعد حملته الناجحة في مصر، هاجم أورشليم، حيث قتل وأسر الآلاف ونهب الهيكل. في العام التالي، شن أنطيوخوس هجومًا آخر على مصر، لكن القوات الرومانية دعمت مصر. وأوقف أنطيوخوس خارج الإسكندرية، حيث أذله المبعوث الروماني بوبليوس برسم دائرة حوله، وإجباره على اتخاذ قرار بالاستسلام قبل أن يخرج من الدائرة المرسومة.</w:t>
      </w:r>
    </w:p>
    <w:p>
      <w:pPr>
        <w:bidi/>
      </w:pPr>
      <w:r>
        <w:rPr>
          <w:rtl/>
          <w:cs/>
          <w:lang w:val="ar_AE" w:bidi="ar_AE"/>
        </w:rPr>
      </w:r>
      <w:r>
        <w:rPr>
          <w:rtl/>
          <w:cs/>
          <w:lang w:val="ar_AE" w:bidi="ar_AE"/>
        </w:rPr>
        <w:t>في عام 167 قبل الميلاد، أرسل أنطيوخس قواته لقتل رجال أورشليم واسترقاق النساء والأطفال. وبأمر منه، أصبحت ممارسة الديانة اليهودية غير قانونية ويعاقب ممارسوها بالإعدام. ووضع على اليهود أن يشاركوا في الذبائح الوثنية. اعتقد أنطيوخس أن تدمير الأمة اليهودية سيؤمن حدوده، ويدعم خطّطه لصبغ المنطقة بالصبغة الهلِّينية وتغريب اليهود. ومع ذلك، كان لذلك تأثير معاكس.</w:t>
      </w:r>
    </w:p>
    <w:p>
      <w:pPr>
        <w:bidi/>
      </w:pPr>
      <w:r>
        <w:rPr>
          <w:rtl/>
          <w:cs/>
          <w:lang w:val="ar_AE" w:bidi="ar_AE"/>
        </w:rPr>
      </w:r>
      <w:r>
        <w:rPr>
          <w:rtl/>
          <w:cs/>
          <w:lang w:val="ar_AE" w:bidi="ar_AE"/>
        </w:rPr>
        <w:t>ثم لاحقًا في ذلك العام، بدأ تمرد علني في قرية مودين بالقرب من أورشليم. وعندما وصل ممثل الملك أو مندوبه السامي لتطبيق فرض الحظر على ممارسة اليهودية، قتله كاهن يهودي يُدعى متّاثيا. ثم هرب متّاثيا مع أتباعه إلى التلال القريبة. هذا الفعل أشعل تمرد المكابيين. وفي نهاية المطاف، سيطر أبناء متّاثيا على أورشليم وطهروا الهيكل في عام 164 قبل الميلاد. وحققوا لاحقًا الاستقلال ليهوذا، لكنه لم يكن سوى استقلالًا</w:t>
      </w:r>
      <w:r>
        <w:rPr>
          <w:rtl/>
          <w:cs/>
          <w:lang w:val="ar_AE" w:bidi="ar_AE"/>
        </w:rPr>
        <w:t xml:space="preserve"> صوريًا.</w:t>
      </w:r>
    </w:p>
    <w:p>
      <w:pPr>
        <w:bidi/>
      </w:pPr>
      <w:r>
        <w:rPr>
          <w:rtl/>
          <w:cs/>
          <w:lang w:val="ar_AE" w:bidi="ar_AE"/>
        </w:rPr>
      </w:r>
      <w:r>
        <w:rPr>
          <w:rtl/>
          <w:cs/>
          <w:lang w:val="ar_AE" w:bidi="ar_AE"/>
        </w:rPr>
        <w:t>اعتقد كثيرون أن أنطيوخوس كان مجنونًا بالفعل. على أن نجاح المكابيين من ناحية وفشله الشخصي في وقف الثورة اليهودية من ناحية أخرى زاده جنونًا فوق جنونه. لكنه انسحب أخيرًا إلى فارس، حيث توفي في عام 164 قبل الميلاد.</w:t>
      </w:r>
    </w:p>
    <w:p>
      <w:pPr>
        <w:bidi/>
      </w:pPr>
      <w:r>
        <w:rPr>
          <w:rtl/>
          <w:cs/>
          <w:lang w:val="ar_AE" w:bidi="ar_AE"/>
        </w:rPr>
      </w:r>
      <w:r>
        <w:rPr>
          <w:u w:val="single"/>
          <w:rtl/>
          <w:cs/>
          <w:lang w:val="ar_AE" w:bidi="ar_AE"/>
        </w:rPr>
        <w:t xml:space="preserve">مقاطع </w:t>
      </w:r>
      <w:r>
        <w:rPr>
          <w:u w:val="single"/>
          <w:rtl/>
          <w:cs/>
          <w:lang w:val="ar_AE" w:bidi="ar_AE"/>
        </w:rPr>
        <w:t>كتابية لدراسة أعمق</w:t>
      </w:r>
    </w:p>
    <w:p>
      <w:pPr>
        <w:bidi/>
      </w:pPr>
      <w:r>
        <w:rPr>
          <w:rtl/>
          <w:cs/>
          <w:lang w:val="ar_AE" w:bidi="ar_AE"/>
        </w:rPr>
      </w:r>
      <w:r>
        <w:rPr>
          <w:rtl/>
          <w:cs/>
          <w:lang w:val="ar_AE" w:bidi="ar_AE"/>
        </w:rPr>
        <w:t>دانيال11:21–35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إِيزَابَل</w:t>
      </w:r>
      <w:r>
        <w:rPr>
          <w:rtl/>
          <w:cs/>
          <w:lang w:val="ar_AE" w:bidi="ar_AE"/>
        </w:rPr>
      </w:r>
    </w:p>
    <w:p>
      <w:pPr>
        <w:bidi/>
      </w:pPr>
      <w:r>
        <w:rPr>
          <w:rtl/>
          <w:cs/>
          <w:lang w:val="ar_AE" w:bidi="ar_AE"/>
        </w:rPr>
      </w:r>
      <w:r>
        <w:rPr>
          <w:rtl/>
          <w:cs/>
          <w:lang w:val="ar_AE" w:bidi="ar_AE"/>
        </w:rPr>
        <w:t>إِيزَابَل هي ابْنَة أَثْبَعَل مَلِك صيدُون (</w:t>
      </w:r>
      <w:r>
        <w:rPr>
          <w:rtl/>
          <w:cs/>
          <w:lang w:val="ar_AE" w:bidi="ar_AE"/>
        </w:rPr>
        <w:t>1ملوك 16:31</w:t>
      </w:r>
      <w:r>
        <w:rPr>
          <w:rtl/>
          <w:cs/>
          <w:lang w:val="ar_AE" w:bidi="ar_AE"/>
        </w:rPr>
        <w:t xml:space="preserve">)، تزوجت من الملك أخآب ملك إسرائيل، على الأرجح لتعزيز التحالف السياسي بين شعبيهما. كانت إيزابل تعتمد عبادة البعل وتؤيدها، وعملت ما بوسعها ليكون للملك والملكة سيطرة مطلقة في الحكم. </w:t>
      </w:r>
    </w:p>
    <w:p>
      <w:pPr>
        <w:bidi/>
      </w:pPr>
      <w:r>
        <w:rPr>
          <w:rtl/>
          <w:cs/>
          <w:lang w:val="ar_AE" w:bidi="ar_AE"/>
        </w:rPr>
      </w:r>
      <w:r>
        <w:rPr>
          <w:rtl/>
          <w:cs/>
          <w:lang w:val="ar_AE" w:bidi="ar_AE"/>
        </w:rPr>
        <w:t>أقنعت إيزابل أخآب بإدخال عبادة البعل في السامرة، وإقامة عمود سواريهم (</w:t>
      </w:r>
      <w:r>
        <w:rPr>
          <w:rtl/>
          <w:cs/>
          <w:lang w:val="ar_AE" w:bidi="ar_AE"/>
        </w:rPr>
        <w:t>1ملوك 16:30–33</w:t>
      </w:r>
      <w:r>
        <w:rPr>
          <w:rtl/>
          <w:cs/>
          <w:lang w:val="ar_AE" w:bidi="ar_AE"/>
        </w:rPr>
        <w:t>). وحاولت القضاء على أنبياء الله تمامًا (</w:t>
      </w:r>
      <w:r>
        <w:rPr>
          <w:rtl/>
          <w:cs/>
          <w:lang w:val="ar_AE" w:bidi="ar_AE"/>
        </w:rPr>
        <w:t>1ملوك 18:4</w:t>
      </w:r>
      <w:r>
        <w:rPr>
          <w:rtl/>
          <w:cs/>
          <w:lang w:val="ar_AE" w:bidi="ar_AE"/>
        </w:rPr>
        <w:t>) ودعمت كثيرين من أنبياء البعل في القصر الملكي (</w:t>
      </w:r>
      <w:r>
        <w:rPr>
          <w:rtl/>
          <w:cs/>
          <w:lang w:val="ar_AE" w:bidi="ar_AE"/>
        </w:rPr>
        <w:t>1ملوك 18:19</w:t>
      </w:r>
      <w:r>
        <w:rPr>
          <w:rtl/>
          <w:cs/>
          <w:lang w:val="ar_AE" w:bidi="ar_AE"/>
        </w:rPr>
        <w:t>).</w:t>
      </w:r>
    </w:p>
    <w:p>
      <w:pPr>
        <w:bidi/>
      </w:pPr>
      <w:r>
        <w:rPr>
          <w:rtl/>
          <w:cs/>
          <w:lang w:val="ar_AE" w:bidi="ar_AE"/>
        </w:rPr>
      </w:r>
      <w:r>
        <w:rPr>
          <w:rtl/>
          <w:cs/>
          <w:lang w:val="ar_AE" w:bidi="ar_AE"/>
        </w:rPr>
        <w:t>واجه إيليا إيزابل وأخآب على جبل الكرمل (</w:t>
      </w:r>
      <w:r>
        <w:rPr>
          <w:rtl/>
          <w:cs/>
          <w:lang w:val="ar_AE" w:bidi="ar_AE"/>
        </w:rPr>
        <w:t>1ملوك 18:19–40</w:t>
      </w:r>
      <w:r>
        <w:rPr>
          <w:rtl/>
          <w:cs/>
          <w:lang w:val="ar_AE" w:bidi="ar_AE"/>
        </w:rPr>
        <w:t>). هناك، تحدى إيليا شعب إسرائيل للرجوع إلى الله الحقيقي. بعد أن أظهر الله قوته، اعترف به بنو إسرائيل وساعدوا إيليا على قتل أنبياء البعل الكذبة. عندما علمت إيزابل بذلك، فأرسلت لإيليا تهدده، وهو ما دفع إيليا للهرب (</w:t>
      </w:r>
      <w:r>
        <w:rPr>
          <w:rtl/>
          <w:cs/>
          <w:lang w:val="ar_AE" w:bidi="ar_AE"/>
        </w:rPr>
        <w:t>1ملوك 19:1–3</w:t>
      </w:r>
      <w:r>
        <w:rPr>
          <w:rtl/>
          <w:cs/>
          <w:lang w:val="ar_AE" w:bidi="ar_AE"/>
        </w:rPr>
        <w:t>).</w:t>
      </w:r>
    </w:p>
    <w:p>
      <w:pPr>
        <w:bidi/>
      </w:pPr>
      <w:r>
        <w:rPr>
          <w:rtl/>
          <w:cs/>
          <w:lang w:val="ar_AE" w:bidi="ar_AE"/>
        </w:rPr>
      </w:r>
      <w:r>
        <w:rPr>
          <w:rtl/>
          <w:cs/>
          <w:lang w:val="ar_AE" w:bidi="ar_AE"/>
        </w:rPr>
        <w:t>في وقت لاحق، أشارت إيزابل على زوجها عن طريقة استيلائه على كرم جارهما نَابُوت اليَزرَعِيلِيّ. وعندما رفض نَابُوت بيع كرمه، دبرت إيزابل لاتهامه زورًا وبهتانًا بأنه قد جَدَّفْ على الله وَعَلَى المَلِك. وعلى أثر هذا الاتهام، رُجم نابوت ومات. ثم استولى أخآب على الكرم، لكن الله أرسل إيليا ليعلن دينونته وحكمه على إيزابل وأخآب (</w:t>
      </w:r>
      <w:r>
        <w:rPr>
          <w:rtl/>
          <w:cs/>
          <w:lang w:val="ar_AE" w:bidi="ar_AE"/>
        </w:rPr>
        <w:t>1ملوك 21:20–24</w:t>
      </w:r>
      <w:r>
        <w:rPr>
          <w:rtl/>
          <w:cs/>
          <w:lang w:val="ar_AE" w:bidi="ar_AE"/>
        </w:rPr>
        <w:t>). قتل أخآب بعد فترة وجيزة في الحرب (</w:t>
      </w:r>
      <w:r>
        <w:rPr>
          <w:rtl/>
          <w:cs/>
          <w:lang w:val="ar_AE" w:bidi="ar_AE"/>
        </w:rPr>
        <w:t>1 ملوك 22:29–40</w:t>
      </w:r>
      <w:r>
        <w:rPr>
          <w:rtl/>
          <w:cs/>
          <w:lang w:val="ar_AE" w:bidi="ar_AE"/>
        </w:rPr>
        <w:t>)، أما إيزابل فعاشت فترة حكم ابنها أخزيا. ثم قُتلت لاحقًا عندما دمر ياهو هذه العائلة الحاكمة، محققًا دينونة الله وحكمه ضدها (</w:t>
      </w:r>
      <w:r>
        <w:rPr>
          <w:rtl/>
          <w:cs/>
          <w:lang w:val="ar_AE" w:bidi="ar_AE"/>
        </w:rPr>
        <w:t>2ملوك 9:30–37</w:t>
      </w:r>
      <w:r>
        <w:rPr>
          <w:rtl/>
          <w:cs/>
          <w:lang w:val="ar_AE" w:bidi="ar_AE"/>
        </w:rPr>
        <w:t>).</w:t>
      </w:r>
    </w:p>
    <w:p>
      <w:pPr>
        <w:bidi/>
      </w:pPr>
      <w:r>
        <w:rPr>
          <w:rtl/>
          <w:cs/>
          <w:lang w:val="ar_AE" w:bidi="ar_AE"/>
        </w:rPr>
      </w:r>
      <w:r>
        <w:rPr>
          <w:rtl/>
          <w:cs/>
          <w:lang w:val="ar_AE" w:bidi="ar_AE"/>
        </w:rPr>
        <w:t xml:space="preserve">امتد تأثير إيزابل الشرير إلى المملكة الجنوبية يهوذا عندما تزوجت ابنتها عثليا من يهورام، ابن الملك يهوشافاط (انظر </w:t>
      </w:r>
      <w:r>
        <w:rPr>
          <w:rtl/>
          <w:cs/>
          <w:lang w:val="ar_AE" w:bidi="ar_AE"/>
        </w:rPr>
        <w:t>2ملوك 8:18</w:t>
      </w:r>
      <w:r>
        <w:rPr>
          <w:rtl/>
          <w:cs/>
          <w:lang w:val="ar_AE" w:bidi="ar_AE"/>
        </w:rPr>
        <w:t xml:space="preserve">، </w:t>
      </w:r>
      <w:r>
        <w:rPr>
          <w:rtl/>
          <w:cs/>
          <w:lang w:val="ar_AE" w:bidi="ar_AE"/>
        </w:rPr>
        <w:t>26–27</w:t>
      </w:r>
      <w:r>
        <w:rPr>
          <w:rtl/>
          <w:cs/>
          <w:lang w:val="ar_AE" w:bidi="ar_AE"/>
        </w:rPr>
        <w:t>).</w:t>
      </w:r>
    </w:p>
    <w:p>
      <w:pPr>
        <w:bidi/>
      </w:pPr>
      <w:r>
        <w:rPr>
          <w:rtl/>
          <w:cs/>
          <w:lang w:val="ar_AE" w:bidi="ar_AE"/>
        </w:rPr>
      </w:r>
      <w:r>
        <w:rPr>
          <w:rtl/>
          <w:cs/>
          <w:lang w:val="ar_AE" w:bidi="ar_AE"/>
        </w:rPr>
        <w:t xml:space="preserve">واستمر اسم إِيزَابَل مرتبطًا بالشر إلى أمد بعيد. في </w:t>
      </w:r>
      <w:r>
        <w:rPr>
          <w:rtl/>
          <w:cs/>
          <w:lang w:val="ar_AE" w:bidi="ar_AE"/>
        </w:rPr>
        <w:t>رؤيا 2:20</w:t>
      </w:r>
      <w:r>
        <w:rPr>
          <w:rtl/>
          <w:cs/>
          <w:lang w:val="ar_AE" w:bidi="ar_AE"/>
        </w:rPr>
        <w:t xml:space="preserve">، إِيزَابَل </w:t>
      </w:r>
      <w:r>
        <w:rPr>
          <w:rtl/>
          <w:cs/>
          <w:lang w:val="ar_AE" w:bidi="ar_AE"/>
        </w:rPr>
        <w:t xml:space="preserve">الَّتِي تَقُولُ إِنَّهَا نَبِيَّة </w:t>
      </w:r>
      <w:r>
        <w:rPr>
          <w:rtl/>
          <w:cs/>
          <w:lang w:val="ar_AE" w:bidi="ar_AE"/>
        </w:rPr>
        <w:t>اقتادت مؤمني كنيسة ثياتيرا إلى ارتكاب الخطايا الجنسية وأكل ما ذبح للأوثان.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16:31–21:28</w:t>
      </w:r>
      <w:r>
        <w:rPr>
          <w:rtl/>
          <w:cs/>
          <w:lang w:val="ar_AE" w:bidi="ar_AE"/>
        </w:rPr>
        <w:t xml:space="preserve">؛ </w:t>
      </w:r>
      <w:r>
        <w:rPr>
          <w:rtl/>
          <w:cs/>
          <w:lang w:val="ar_AE" w:bidi="ar_AE"/>
        </w:rPr>
        <w:t>2ملوك 9:1–37</w:t>
      </w:r>
      <w:r>
        <w:rPr>
          <w:rtl/>
          <w:cs/>
          <w:lang w:val="ar_AE" w:bidi="ar_AE"/>
        </w:rPr>
        <w:t xml:space="preserve">؛ </w:t>
      </w:r>
      <w:r>
        <w:rPr>
          <w:rtl/>
          <w:cs/>
          <w:lang w:val="ar_AE" w:bidi="ar_AE"/>
        </w:rPr>
        <w:t>رؤيا 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إِيلِيَّا التِّشْبِي</w:t>
      </w:r>
      <w:r>
        <w:rPr>
          <w:rtl/>
          <w:cs/>
          <w:lang w:val="ar_AE" w:bidi="ar_AE"/>
        </w:rPr>
      </w:r>
    </w:p>
    <w:p>
      <w:pPr>
        <w:bidi/>
      </w:pPr>
      <w:r>
        <w:rPr>
          <w:rtl/>
          <w:cs/>
          <w:lang w:val="ar_AE" w:bidi="ar_AE"/>
        </w:rPr>
      </w:r>
      <w:r>
        <w:rPr>
          <w:rtl/>
          <w:cs/>
          <w:lang w:val="ar_AE" w:bidi="ar_AE"/>
        </w:rPr>
        <w:t>إِيلِيَّا التِّشْبِي كان نبيًا في إسرائيل في زمن حكم أخآب وأخزيا، من عام 874 إلى 852 قبل الميلاد. يعني اسمه "إلهي هو الرب [يهوه]". كما أظهر أن الرب هو الإله الحقيقي الوحيد، ودعا إسرائيل للرجوع إليه.</w:t>
      </w:r>
    </w:p>
    <w:p>
      <w:pPr>
        <w:bidi/>
      </w:pPr>
      <w:r>
        <w:rPr>
          <w:rtl/>
          <w:cs/>
          <w:lang w:val="ar_AE" w:bidi="ar_AE"/>
        </w:rPr>
      </w:r>
      <w:r>
        <w:rPr>
          <w:rtl/>
          <w:cs/>
          <w:lang w:val="ar_AE" w:bidi="ar_AE"/>
        </w:rPr>
        <w:t>ابتدأ بنو إسرائيل تحت حكم أخآب وإيزابل يعبدون البعل، وهو إله الخصوبة والعواصف والمطر لدى الكنعانيين. لذلك، أرسل الله جفافًا على إسرائيل (</w:t>
      </w:r>
      <w:r>
        <w:rPr>
          <w:rtl/>
          <w:cs/>
          <w:lang w:val="ar_AE" w:bidi="ar_AE"/>
        </w:rPr>
        <w:t>1ملوك 17:1</w:t>
      </w:r>
      <w:r>
        <w:rPr>
          <w:rtl/>
          <w:cs/>
          <w:lang w:val="ar_AE" w:bidi="ar_AE"/>
        </w:rPr>
        <w:t>). واختبأ إيليا حتى انتهى الجفاف، ورعاه الله. في أثناء هذه المدّة، أقام عند أرملة في صرفة، وهي بلدة في منطقة صيدون موطن إيزابل. مات ابن الأرملة، لكن إيليا صلى من أجله، فعاد إلى الحياة (</w:t>
      </w:r>
      <w:r>
        <w:rPr>
          <w:rtl/>
          <w:cs/>
          <w:lang w:val="ar_AE" w:bidi="ar_AE"/>
        </w:rPr>
        <w:t>1ملوك 17:8–24</w:t>
      </w:r>
      <w:r>
        <w:rPr>
          <w:rtl/>
          <w:cs/>
          <w:lang w:val="ar_AE" w:bidi="ar_AE"/>
        </w:rPr>
        <w:t>).</w:t>
      </w:r>
    </w:p>
    <w:p>
      <w:pPr>
        <w:bidi/>
      </w:pPr>
      <w:r>
        <w:rPr>
          <w:rtl/>
          <w:cs/>
          <w:lang w:val="ar_AE" w:bidi="ar_AE"/>
        </w:rPr>
      </w:r>
      <w:r>
        <w:rPr>
          <w:rtl/>
          <w:cs/>
          <w:lang w:val="ar_AE" w:bidi="ar_AE"/>
        </w:rPr>
        <w:t>في السنة الثالثة من الجفاف، وعلى جبل الكرمل تحدى إيليّا أنبياء البعل لإظهار من هو الإله الحقيقي (</w:t>
      </w:r>
      <w:r>
        <w:rPr>
          <w:rtl/>
          <w:cs/>
          <w:lang w:val="ar_AE" w:bidi="ar_AE"/>
        </w:rPr>
        <w:t>1ملوك 18:1–40</w:t>
      </w:r>
      <w:r>
        <w:rPr>
          <w:rtl/>
          <w:cs/>
          <w:lang w:val="ar_AE" w:bidi="ar_AE"/>
        </w:rPr>
        <w:t>). فظلّ أنبياء البعل يدعون إلههم دون جدوى، فاشتد هياجهم المحموم لكي يظهر لهم، لكن على الجانب الآخر كان إيليّا يسخر منهم. حين جاء دور إيليّا، صب الماء على ذبيحته وصلى صلاة بسيطة لكنها في غاية القوة. فالتهمت النار الذبيحة على الفور. في المقابل رجع الشعب في إسرائيل إلى عبادة الرب (يهوه)، وحسب توجيهات إيليّا، قتلوا أنبياء البعل. ثم صلى إيليّا من أجل المطر، وانتهى الجفاف (</w:t>
      </w:r>
      <w:r>
        <w:rPr>
          <w:rtl/>
          <w:cs/>
          <w:lang w:val="ar_AE" w:bidi="ar_AE"/>
        </w:rPr>
        <w:t>1ملوك 18:41–46</w:t>
      </w:r>
      <w:r>
        <w:rPr>
          <w:rtl/>
          <w:cs/>
          <w:lang w:val="ar_AE" w:bidi="ar_AE"/>
        </w:rPr>
        <w:t>).</w:t>
      </w:r>
    </w:p>
    <w:p>
      <w:pPr>
        <w:bidi/>
      </w:pPr>
      <w:r>
        <w:rPr>
          <w:rtl/>
          <w:cs/>
          <w:lang w:val="ar_AE" w:bidi="ar_AE"/>
        </w:rPr>
      </w:r>
      <w:r>
        <w:rPr>
          <w:rtl/>
          <w:cs/>
          <w:lang w:val="ar_AE" w:bidi="ar_AE"/>
        </w:rPr>
        <w:t>بالرغم من عظم قوة الله، استمر أخآب وإيزابل في تضليل إسرائيل. كانت إيزابل غاضبة لأن أنبياءها قُتلوا على يد إِيلِيَّا والشعب (</w:t>
      </w:r>
      <w:r>
        <w:rPr>
          <w:rtl/>
          <w:cs/>
          <w:lang w:val="ar_AE" w:bidi="ar_AE"/>
        </w:rPr>
        <w:t>1ملوك 19:1–2</w:t>
      </w:r>
      <w:r>
        <w:rPr>
          <w:rtl/>
          <w:cs/>
          <w:lang w:val="ar_AE" w:bidi="ar_AE"/>
        </w:rPr>
        <w:t>). أرسلت تهديدًا إلى إيليا فهرب إلى البريّة وطلب من الله أن ينهي حياته. لكن عوضًا عن إنهاء حياته جاءه ملاك وأطعمه حتى وصل إلى سيناء. تذمر إيليا كونه النبي الوحيد المتبقي وأن حياته معرضة للخطر. شجعه الله بصوت هادئ، وشاركه بخبر سار، ثم أرسله للعودة للخدمة (</w:t>
      </w:r>
      <w:r>
        <w:rPr>
          <w:rtl/>
          <w:cs/>
          <w:lang w:val="ar_AE" w:bidi="ar_AE"/>
        </w:rPr>
        <w:t>1ملوك 19:3–18</w:t>
      </w:r>
      <w:r>
        <w:rPr>
          <w:rtl/>
          <w:cs/>
          <w:lang w:val="ar_AE" w:bidi="ar_AE"/>
        </w:rPr>
        <w:t>).</w:t>
      </w:r>
    </w:p>
    <w:p>
      <w:pPr>
        <w:bidi/>
      </w:pPr>
      <w:r>
        <w:rPr>
          <w:rtl/>
          <w:cs/>
          <w:lang w:val="ar_AE" w:bidi="ar_AE"/>
        </w:rPr>
      </w:r>
      <w:r>
        <w:rPr>
          <w:rtl/>
          <w:cs/>
          <w:lang w:val="ar_AE" w:bidi="ar_AE"/>
        </w:rPr>
        <w:t>كان إيليا أمينًا للغاية لله الحقيقي. وأعدّ مساعدًا له يُدعى أليشع. لم يمت إِيلِيَّا في نهاية حياته على الأرض، إنما أُخذ إلى السماء في مركبة نارية (</w:t>
      </w:r>
      <w:r>
        <w:rPr>
          <w:rtl/>
          <w:cs/>
          <w:lang w:val="ar_AE" w:bidi="ar_AE"/>
        </w:rPr>
        <w:t>2ملوك 2:11–12</w:t>
      </w:r>
      <w:r>
        <w:rPr>
          <w:rtl/>
          <w:cs/>
          <w:lang w:val="ar_AE" w:bidi="ar_AE"/>
        </w:rPr>
        <w:t xml:space="preserve">). تولى أليشع دور إِيلِيَّا نبيًا لإسرائيل، واستمر في مواجهة العبادة الزائفة في إسرائيل (انظر </w:t>
      </w:r>
      <w:r>
        <w:rPr>
          <w:rtl/>
          <w:cs/>
          <w:lang w:val="ar_AE" w:bidi="ar_AE"/>
        </w:rPr>
        <w:t>2ملوك 2:1–9:13؛</w:t>
      </w:r>
      <w:r>
        <w:rPr>
          <w:rtl/>
          <w:cs/>
          <w:lang w:val="ar_AE" w:bidi="ar_AE"/>
        </w:rPr>
        <w:t xml:space="preserve"> </w:t>
      </w:r>
      <w:r>
        <w:rPr>
          <w:rtl/>
          <w:cs/>
          <w:lang w:val="ar_AE" w:bidi="ar_AE"/>
        </w:rPr>
        <w:t>13:14–25</w:t>
      </w:r>
      <w:r>
        <w:rPr>
          <w:rtl/>
          <w:cs/>
          <w:lang w:val="ar_AE" w:bidi="ar_AE"/>
        </w:rPr>
        <w:t>).</w:t>
      </w:r>
    </w:p>
    <w:p>
      <w:pPr>
        <w:bidi/>
      </w:pPr>
      <w:r>
        <w:rPr>
          <w:rtl/>
          <w:cs/>
          <w:lang w:val="ar_AE" w:bidi="ar_AE"/>
        </w:rPr>
      </w:r>
      <w:r>
        <w:rPr>
          <w:rtl/>
          <w:cs/>
          <w:lang w:val="ar_AE" w:bidi="ar_AE"/>
        </w:rPr>
        <w:t>ينتهي العهد القديم برجاء في عودة إِيلِيَّا قبل يوم الرب (</w:t>
      </w:r>
      <w:r>
        <w:rPr>
          <w:rtl/>
          <w:cs/>
          <w:lang w:val="ar_AE" w:bidi="ar_AE"/>
        </w:rPr>
        <w:t>ملاخي 4:5–6</w:t>
      </w:r>
      <w:r>
        <w:rPr>
          <w:rtl/>
          <w:cs/>
          <w:lang w:val="ar_AE" w:bidi="ar_AE"/>
        </w:rPr>
        <w:t xml:space="preserve">). وقد حقق يوحنّا المعمدان جزئيًا هذا الترقب (انظر </w:t>
      </w:r>
      <w:r>
        <w:rPr>
          <w:rtl/>
          <w:cs/>
          <w:lang w:val="ar_AE" w:bidi="ar_AE"/>
        </w:rPr>
        <w:t>متّى 11:7–14؛</w:t>
      </w:r>
      <w:r>
        <w:rPr>
          <w:rtl/>
          <w:cs/>
          <w:lang w:val="ar_AE" w:bidi="ar_AE"/>
        </w:rPr>
        <w:t xml:space="preserve"> </w:t>
      </w:r>
      <w:r>
        <w:rPr>
          <w:rtl/>
          <w:cs/>
          <w:lang w:val="ar_AE" w:bidi="ar_AE"/>
        </w:rPr>
        <w:t>17:10–13؛</w:t>
      </w:r>
      <w:r>
        <w:rPr>
          <w:rtl/>
          <w:cs/>
          <w:lang w:val="ar_AE" w:bidi="ar_AE"/>
        </w:rPr>
        <w:t xml:space="preserve"> </w:t>
      </w:r>
      <w:r>
        <w:rPr>
          <w:rtl/>
          <w:cs/>
          <w:lang w:val="ar_AE" w:bidi="ar_AE"/>
        </w:rPr>
        <w:t>لوقا 1:17</w:t>
      </w:r>
      <w:r>
        <w:rPr>
          <w:rtl/>
          <w:cs/>
          <w:lang w:val="ar_AE" w:bidi="ar_AE"/>
        </w:rPr>
        <w:t>). ظهر إيليّا مع موسى في حادثة تجلي يسوع، عندما تغيرت هيئة يسوع لإظهار مجده الإلهي (</w:t>
      </w:r>
      <w:r>
        <w:rPr>
          <w:rtl/>
          <w:cs/>
          <w:lang w:val="ar_AE" w:bidi="ar_AE"/>
        </w:rPr>
        <w:t>متّى 17:1–9</w:t>
      </w:r>
      <w:r>
        <w:rPr>
          <w:rtl/>
          <w:cs/>
          <w:lang w:val="ar_AE" w:bidi="ar_AE"/>
        </w:rPr>
        <w:t xml:space="preserve">). في </w:t>
      </w:r>
      <w:r>
        <w:rPr>
          <w:rtl/>
          <w:cs/>
          <w:lang w:val="ar_AE" w:bidi="ar_AE"/>
        </w:rPr>
        <w:t>رؤيا 11:3–12</w:t>
      </w:r>
      <w:r>
        <w:rPr>
          <w:rtl/>
          <w:cs/>
          <w:lang w:val="ar_AE" w:bidi="ar_AE"/>
        </w:rPr>
        <w:t>، يبدو أن أحد الشاهدين هو إما إِيلِيَّا نفسه أو شخص يشبهه. تُظهِر حياة إيليّا لطف الله وأناته، كما تظهر قوة الصلاة (</w:t>
      </w:r>
      <w:r>
        <w:rPr>
          <w:rtl/>
          <w:cs/>
          <w:lang w:val="ar_AE" w:bidi="ar_AE"/>
        </w:rPr>
        <w:t>لوقا 4:25–26؛</w:t>
      </w:r>
      <w:r>
        <w:rPr>
          <w:rtl/>
          <w:cs/>
          <w:lang w:val="ar_AE" w:bidi="ar_AE"/>
        </w:rPr>
        <w:t xml:space="preserve"> </w:t>
      </w:r>
      <w:r>
        <w:rPr>
          <w:rtl/>
          <w:cs/>
          <w:lang w:val="ar_AE" w:bidi="ar_AE"/>
        </w:rPr>
        <w:t>رومية 11:2–6؛</w:t>
      </w:r>
      <w:r>
        <w:rPr>
          <w:rtl/>
          <w:cs/>
          <w:lang w:val="ar_AE" w:bidi="ar_AE"/>
        </w:rPr>
        <w:t xml:space="preserve"> </w:t>
      </w:r>
      <w:r>
        <w:rPr>
          <w:rtl/>
          <w:cs/>
          <w:lang w:val="ar_AE" w:bidi="ar_AE"/>
        </w:rPr>
        <w:t>يعقوب 5:17–18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17:1–19:21</w:t>
      </w:r>
      <w:r>
        <w:rPr>
          <w:rtl/>
          <w:cs/>
          <w:lang w:val="ar_AE" w:bidi="ar_AE"/>
        </w:rPr>
        <w:t>؛</w:t>
      </w:r>
      <w:r>
        <w:rPr>
          <w:rtl/>
          <w:cs/>
          <w:lang w:val="ar_AE" w:bidi="ar_AE"/>
        </w:rPr>
        <w:t xml:space="preserve"> </w:t>
      </w:r>
      <w:r>
        <w:rPr>
          <w:rtl/>
          <w:cs/>
          <w:lang w:val="ar_AE" w:bidi="ar_AE"/>
        </w:rPr>
        <w:t>21:1–29</w:t>
      </w:r>
      <w:r>
        <w:rPr>
          <w:rtl/>
          <w:cs/>
          <w:lang w:val="ar_AE" w:bidi="ar_AE"/>
        </w:rPr>
        <w:t>؛</w:t>
      </w:r>
      <w:r>
        <w:rPr>
          <w:rtl/>
          <w:cs/>
          <w:lang w:val="ar_AE" w:bidi="ar_AE"/>
        </w:rPr>
        <w:t xml:space="preserve"> </w:t>
      </w:r>
      <w:r>
        <w:rPr>
          <w:rtl/>
          <w:cs/>
          <w:lang w:val="ar_AE" w:bidi="ar_AE"/>
        </w:rPr>
        <w:t>2ملوك 1:1–2:25</w:t>
      </w:r>
      <w:r>
        <w:rPr>
          <w:rtl/>
          <w:cs/>
          <w:lang w:val="ar_AE" w:bidi="ar_AE"/>
        </w:rPr>
        <w:t>؛</w:t>
      </w:r>
      <w:r>
        <w:rPr>
          <w:rtl/>
          <w:cs/>
          <w:lang w:val="ar_AE" w:bidi="ar_AE"/>
        </w:rPr>
        <w:t xml:space="preserve"> </w:t>
      </w:r>
      <w:r>
        <w:rPr>
          <w:rtl/>
          <w:cs/>
          <w:lang w:val="ar_AE" w:bidi="ar_AE"/>
        </w:rPr>
        <w:t>9:36</w:t>
      </w:r>
      <w:r>
        <w:rPr>
          <w:rtl/>
          <w:cs/>
          <w:lang w:val="ar_AE" w:bidi="ar_AE"/>
        </w:rPr>
        <w:t>؛</w:t>
      </w:r>
      <w:r>
        <w:rPr>
          <w:rtl/>
          <w:cs/>
          <w:lang w:val="ar_AE" w:bidi="ar_AE"/>
        </w:rPr>
        <w:t xml:space="preserve"> </w:t>
      </w:r>
      <w:r>
        <w:rPr>
          <w:rtl/>
          <w:cs/>
          <w:lang w:val="ar_AE" w:bidi="ar_AE"/>
        </w:rPr>
        <w:t>10:10،</w:t>
      </w:r>
      <w:r>
        <w:rPr>
          <w:rtl/>
          <w:cs/>
          <w:lang w:val="ar_AE" w:bidi="ar_AE"/>
        </w:rPr>
        <w:t xml:space="preserve"> </w:t>
      </w:r>
      <w:r>
        <w:rPr>
          <w:rtl/>
          <w:cs/>
          <w:lang w:val="ar_AE" w:bidi="ar_AE"/>
        </w:rPr>
        <w:t>17</w:t>
      </w:r>
      <w:r>
        <w:rPr>
          <w:rtl/>
          <w:cs/>
          <w:lang w:val="ar_AE" w:bidi="ar_AE"/>
        </w:rPr>
        <w:t>؛</w:t>
      </w:r>
      <w:r>
        <w:rPr>
          <w:rtl/>
          <w:cs/>
          <w:lang w:val="ar_AE" w:bidi="ar_AE"/>
        </w:rPr>
        <w:t xml:space="preserve"> </w:t>
      </w:r>
      <w:r>
        <w:rPr>
          <w:rtl/>
          <w:cs/>
          <w:lang w:val="ar_AE" w:bidi="ar_AE"/>
        </w:rPr>
        <w:t>2أخبار الأيام 21:12–15</w:t>
      </w:r>
      <w:r>
        <w:rPr>
          <w:rtl/>
          <w:cs/>
          <w:lang w:val="ar_AE" w:bidi="ar_AE"/>
        </w:rPr>
        <w:t>؛</w:t>
      </w:r>
      <w:r>
        <w:rPr>
          <w:rtl/>
          <w:cs/>
          <w:lang w:val="ar_AE" w:bidi="ar_AE"/>
        </w:rPr>
        <w:t xml:space="preserve"> </w:t>
      </w:r>
      <w:r>
        <w:rPr>
          <w:rtl/>
          <w:cs/>
          <w:lang w:val="ar_AE" w:bidi="ar_AE"/>
        </w:rPr>
        <w:t>ملاخي 4:5–6</w:t>
      </w:r>
      <w:r>
        <w:rPr>
          <w:rtl/>
          <w:cs/>
          <w:lang w:val="ar_AE" w:bidi="ar_AE"/>
        </w:rPr>
        <w:t>؛</w:t>
      </w:r>
      <w:r>
        <w:rPr>
          <w:rtl/>
          <w:cs/>
          <w:lang w:val="ar_AE" w:bidi="ar_AE"/>
        </w:rPr>
        <w:t xml:space="preserve"> </w:t>
      </w:r>
      <w:r>
        <w:rPr>
          <w:rtl/>
          <w:cs/>
          <w:lang w:val="ar_AE" w:bidi="ar_AE"/>
        </w:rPr>
        <w:t>متى 11:14</w:t>
      </w:r>
      <w:r>
        <w:rPr>
          <w:rtl/>
          <w:cs/>
          <w:lang w:val="ar_AE" w:bidi="ar_AE"/>
        </w:rPr>
        <w:t>؛</w:t>
      </w:r>
      <w:r>
        <w:rPr>
          <w:rtl/>
          <w:cs/>
          <w:lang w:val="ar_AE" w:bidi="ar_AE"/>
        </w:rPr>
        <w:t xml:space="preserve"> </w:t>
      </w:r>
      <w:r>
        <w:rPr>
          <w:rtl/>
          <w:cs/>
          <w:lang w:val="ar_AE" w:bidi="ar_AE"/>
        </w:rPr>
        <w:t>16:14</w:t>
      </w:r>
      <w:r>
        <w:rPr>
          <w:rtl/>
          <w:cs/>
          <w:lang w:val="ar_AE" w:bidi="ar_AE"/>
        </w:rPr>
        <w:t>؛</w:t>
      </w:r>
      <w:r>
        <w:rPr>
          <w:rtl/>
          <w:cs/>
          <w:lang w:val="ar_AE" w:bidi="ar_AE"/>
        </w:rPr>
        <w:t xml:space="preserve"> </w:t>
      </w:r>
      <w:r>
        <w:rPr>
          <w:rtl/>
          <w:cs/>
          <w:lang w:val="ar_AE" w:bidi="ar_AE"/>
        </w:rPr>
        <w:t>17:1–13</w:t>
      </w:r>
      <w:r>
        <w:rPr>
          <w:rtl/>
          <w:cs/>
          <w:lang w:val="ar_AE" w:bidi="ar_AE"/>
        </w:rPr>
        <w:t>؛</w:t>
      </w:r>
      <w:r>
        <w:rPr>
          <w:rtl/>
          <w:cs/>
          <w:lang w:val="ar_AE" w:bidi="ar_AE"/>
        </w:rPr>
        <w:t xml:space="preserve"> </w:t>
      </w:r>
      <w:r>
        <w:rPr>
          <w:rtl/>
          <w:cs/>
          <w:lang w:val="ar_AE" w:bidi="ar_AE"/>
        </w:rPr>
        <w:t>27:45–49</w:t>
      </w:r>
      <w:r>
        <w:rPr>
          <w:rtl/>
          <w:cs/>
          <w:lang w:val="ar_AE" w:bidi="ar_AE"/>
        </w:rPr>
        <w:t>؛</w:t>
      </w:r>
      <w:r>
        <w:rPr>
          <w:rtl/>
          <w:cs/>
          <w:lang w:val="ar_AE" w:bidi="ar_AE"/>
        </w:rPr>
        <w:t xml:space="preserve"> </w:t>
      </w:r>
      <w:r>
        <w:rPr>
          <w:rtl/>
          <w:cs/>
          <w:lang w:val="ar_AE" w:bidi="ar_AE"/>
        </w:rPr>
        <w:t>مرقس 6:15</w:t>
      </w:r>
      <w:r>
        <w:rPr>
          <w:rtl/>
          <w:cs/>
          <w:lang w:val="ar_AE" w:bidi="ar_AE"/>
        </w:rPr>
        <w:t>؛</w:t>
      </w:r>
      <w:r>
        <w:rPr>
          <w:rtl/>
          <w:cs/>
          <w:lang w:val="ar_AE" w:bidi="ar_AE"/>
        </w:rPr>
        <w:t xml:space="preserve"> </w:t>
      </w:r>
      <w:r>
        <w:rPr>
          <w:rtl/>
          <w:cs/>
          <w:lang w:val="ar_AE" w:bidi="ar_AE"/>
        </w:rPr>
        <w:t>8:28</w:t>
      </w:r>
      <w:r>
        <w:rPr>
          <w:rtl/>
          <w:cs/>
          <w:lang w:val="ar_AE" w:bidi="ar_AE"/>
        </w:rPr>
        <w:t>؛</w:t>
      </w:r>
      <w:r>
        <w:rPr>
          <w:rtl/>
          <w:cs/>
          <w:lang w:val="ar_AE" w:bidi="ar_AE"/>
        </w:rPr>
        <w:t xml:space="preserve"> </w:t>
      </w:r>
      <w:r>
        <w:rPr>
          <w:rtl/>
          <w:cs/>
          <w:lang w:val="ar_AE" w:bidi="ar_AE"/>
        </w:rPr>
        <w:t>9:2–13</w:t>
      </w:r>
      <w:r>
        <w:rPr>
          <w:rtl/>
          <w:cs/>
          <w:lang w:val="ar_AE" w:bidi="ar_AE"/>
        </w:rPr>
        <w:t>؛</w:t>
      </w:r>
      <w:r>
        <w:rPr>
          <w:rtl/>
          <w:cs/>
          <w:lang w:val="ar_AE" w:bidi="ar_AE"/>
        </w:rPr>
        <w:t xml:space="preserve"> </w:t>
      </w:r>
      <w:r>
        <w:rPr>
          <w:rtl/>
          <w:cs/>
          <w:lang w:val="ar_AE" w:bidi="ar_AE"/>
        </w:rPr>
        <w:t>15:33–36</w:t>
      </w:r>
      <w:r>
        <w:rPr>
          <w:rtl/>
          <w:cs/>
          <w:lang w:val="ar_AE" w:bidi="ar_AE"/>
        </w:rPr>
        <w:t>؛</w:t>
      </w:r>
      <w:r>
        <w:rPr>
          <w:rtl/>
          <w:cs/>
          <w:lang w:val="ar_AE" w:bidi="ar_AE"/>
        </w:rPr>
        <w:t xml:space="preserve"> </w:t>
      </w:r>
      <w:r>
        <w:rPr>
          <w:rtl/>
          <w:cs/>
          <w:lang w:val="ar_AE" w:bidi="ar_AE"/>
        </w:rPr>
        <w:t>لوقا 1:17</w:t>
      </w:r>
      <w:r>
        <w:rPr>
          <w:rtl/>
          <w:cs/>
          <w:lang w:val="ar_AE" w:bidi="ar_AE"/>
        </w:rPr>
        <w:t>؛</w:t>
      </w:r>
      <w:r>
        <w:rPr>
          <w:rtl/>
          <w:cs/>
          <w:lang w:val="ar_AE" w:bidi="ar_AE"/>
        </w:rPr>
        <w:t xml:space="preserve"> </w:t>
      </w:r>
      <w:r>
        <w:rPr>
          <w:rtl/>
          <w:cs/>
          <w:lang w:val="ar_AE" w:bidi="ar_AE"/>
        </w:rPr>
        <w:t>4:26</w:t>
      </w:r>
      <w:r>
        <w:rPr>
          <w:rtl/>
          <w:cs/>
          <w:lang w:val="ar_AE" w:bidi="ar_AE"/>
        </w:rPr>
        <w:t>؛</w:t>
      </w:r>
      <w:r>
        <w:rPr>
          <w:rtl/>
          <w:cs/>
          <w:lang w:val="ar_AE" w:bidi="ar_AE"/>
        </w:rPr>
        <w:t xml:space="preserve"> </w:t>
      </w:r>
      <w:r>
        <w:rPr>
          <w:rtl/>
          <w:cs/>
          <w:lang w:val="ar_AE" w:bidi="ar_AE"/>
        </w:rPr>
        <w:t>9:28–36</w:t>
      </w:r>
      <w:r>
        <w:rPr>
          <w:rtl/>
          <w:cs/>
          <w:lang w:val="ar_AE" w:bidi="ar_AE"/>
        </w:rPr>
        <w:t>؛</w:t>
      </w:r>
      <w:r>
        <w:rPr>
          <w:rtl/>
          <w:cs/>
          <w:lang w:val="ar_AE" w:bidi="ar_AE"/>
        </w:rPr>
        <w:t xml:space="preserve"> </w:t>
      </w:r>
      <w:r>
        <w:rPr>
          <w:rtl/>
          <w:cs/>
          <w:lang w:val="ar_AE" w:bidi="ar_AE"/>
        </w:rPr>
        <w:t>يوحنا 1:19–28</w:t>
      </w:r>
      <w:r>
        <w:rPr>
          <w:rtl/>
          <w:cs/>
          <w:lang w:val="ar_AE" w:bidi="ar_AE"/>
        </w:rPr>
        <w:t>؛</w:t>
      </w:r>
      <w:r>
        <w:rPr>
          <w:rtl/>
          <w:cs/>
          <w:lang w:val="ar_AE" w:bidi="ar_AE"/>
        </w:rPr>
        <w:t xml:space="preserve"> </w:t>
      </w:r>
      <w:r>
        <w:rPr>
          <w:rtl/>
          <w:cs/>
          <w:lang w:val="ar_AE" w:bidi="ar_AE"/>
        </w:rPr>
        <w:t>رومية 11:1–6</w:t>
      </w:r>
      <w:r>
        <w:rPr>
          <w:rtl/>
          <w:cs/>
          <w:lang w:val="ar_AE" w:bidi="ar_AE"/>
        </w:rPr>
        <w:t>؛</w:t>
      </w:r>
      <w:r>
        <w:rPr>
          <w:rtl/>
          <w:cs/>
          <w:lang w:val="ar_AE" w:bidi="ar_AE"/>
        </w:rPr>
        <w:t xml:space="preserve"> </w:t>
      </w:r>
      <w:r>
        <w:rPr>
          <w:rtl/>
          <w:cs/>
          <w:lang w:val="ar_AE" w:bidi="ar_AE"/>
        </w:rPr>
        <w:t>يعقوب 5:17.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ٱستفانوس</w:t>
      </w:r>
      <w:r>
        <w:rPr>
          <w:rtl/>
          <w:cs/>
          <w:lang w:val="ar_AE" w:bidi="ar_AE"/>
        </w:rPr>
      </w:r>
    </w:p>
    <w:p>
      <w:pPr>
        <w:bidi/>
      </w:pPr>
      <w:r>
        <w:rPr>
          <w:rtl/>
          <w:cs/>
          <w:lang w:val="ar_AE" w:bidi="ar_AE"/>
        </w:rPr>
      </w:r>
      <w:r>
        <w:rPr>
          <w:rtl/>
          <w:cs/>
          <w:lang w:val="ar_AE" w:bidi="ar_AE"/>
        </w:rPr>
        <w:t>كان استفانوس من بين أوائل المسيحيين في العصور الأولى، وكانت حياته نموذجًا يُحتذى به للآخرين. بسبب شجاعته في التعبير عن إيمانه، سجنته السلطات اليهودية وقتلته. اشتهر استفانوس بأنه أول شهيد في المسيحية، مما يعني أنه كان أول شخص يموت من أجل إيمانه بيسوع.</w:t>
      </w:r>
    </w:p>
    <w:p>
      <w:pPr>
        <w:bidi/>
      </w:pPr>
      <w:r>
        <w:rPr>
          <w:rtl/>
          <w:cs/>
          <w:lang w:val="ar_AE" w:bidi="ar_AE"/>
        </w:rPr>
      </w:r>
      <w:r>
        <w:rPr>
          <w:rtl/>
          <w:cs/>
          <w:lang w:val="ar_AE" w:bidi="ar_AE"/>
        </w:rPr>
        <w:t>كان استفانوس واحدًا من سبعة رجال جرى اختيارهم للمساعدة في توزيع الطعام على المسيحيين المحتاجين في أورشليم (</w:t>
      </w:r>
      <w:r>
        <w:rPr>
          <w:rtl/>
          <w:cs/>
          <w:lang w:val="ar_AE" w:bidi="ar_AE"/>
        </w:rPr>
        <w:t>أعمال 6:1–6</w:t>
      </w:r>
      <w:r>
        <w:rPr>
          <w:rtl/>
          <w:cs/>
          <w:lang w:val="ar_AE" w:bidi="ar_AE"/>
        </w:rPr>
        <w:t>). من بين الرجال السبعة الذين جرى اختيارهم، تميّز استفانوس بأنه كان "</w:t>
      </w:r>
      <w:r>
        <w:rPr>
          <w:rtl/>
          <w:cs/>
          <w:lang w:val="ar_AE" w:bidi="ar_AE"/>
        </w:rPr>
        <w:t>رَجُلًا مَمْلُوًّا مِنَ ٱلْإِيمَانِ وَٱلرُّوحِ ٱلْقُدُسِ</w:t>
      </w:r>
      <w:r>
        <w:rPr>
          <w:rtl/>
          <w:cs/>
          <w:lang w:val="ar_AE" w:bidi="ar_AE"/>
        </w:rPr>
        <w:t>" (</w:t>
      </w:r>
      <w:r>
        <w:rPr>
          <w:rtl/>
          <w:cs/>
          <w:lang w:val="ar_AE" w:bidi="ar_AE"/>
        </w:rPr>
        <w:t>أعمال 6:5</w:t>
      </w:r>
      <w:r>
        <w:rPr>
          <w:rtl/>
          <w:cs/>
          <w:lang w:val="ar_AE" w:bidi="ar_AE"/>
        </w:rPr>
        <w:t>). كان يصنع أيات ومعجزات في الشعب مُظهرًا بطريقة مميزة نعمة الله وقوته (</w:t>
      </w:r>
      <w:r>
        <w:rPr>
          <w:rtl/>
          <w:cs/>
          <w:lang w:val="ar_AE" w:bidi="ar_AE"/>
        </w:rPr>
        <w:t>أعمال 6:8</w:t>
      </w:r>
      <w:r>
        <w:rPr>
          <w:rtl/>
          <w:cs/>
          <w:lang w:val="ar_AE" w:bidi="ar_AE"/>
        </w:rPr>
        <w:t>). كان شجاعًا ومقدامًا في إخبار الآخرين عن يسوع وكان بارعًا في شرح الإيمان المسيحي والدفاع عنه (</w:t>
      </w:r>
      <w:r>
        <w:rPr>
          <w:rtl/>
          <w:cs/>
          <w:lang w:val="ar_AE" w:bidi="ar_AE"/>
        </w:rPr>
        <w:t>أعمال 6:9–10</w:t>
      </w:r>
      <w:r>
        <w:rPr>
          <w:rtl/>
          <w:cs/>
          <w:lang w:val="ar_AE" w:bidi="ar_AE"/>
        </w:rPr>
        <w:t>). بسبب مجاهرته علانية بيسوع، اعتقله القادة اليهود، وأحضروه ليمثل أمام مجلسهم الحاكم (المسمى السنهدرين) لاستجوابه (</w:t>
      </w:r>
      <w:r>
        <w:rPr>
          <w:rtl/>
          <w:cs/>
          <w:lang w:val="ar_AE" w:bidi="ar_AE"/>
        </w:rPr>
        <w:t>أعمال 6:9–12</w:t>
      </w:r>
      <w:r>
        <w:rPr>
          <w:rtl/>
          <w:cs/>
          <w:lang w:val="ar_AE" w:bidi="ar_AE"/>
        </w:rPr>
        <w:t>).</w:t>
      </w:r>
    </w:p>
    <w:p>
      <w:pPr>
        <w:bidi/>
      </w:pPr>
      <w:r>
        <w:rPr>
          <w:rtl/>
          <w:cs/>
          <w:lang w:val="ar_AE" w:bidi="ar_AE"/>
        </w:rPr>
      </w:r>
      <w:r>
        <w:rPr>
          <w:rtl/>
          <w:cs/>
          <w:lang w:val="ar_AE" w:bidi="ar_AE"/>
        </w:rPr>
        <w:t>اتهم شهود زور استفانوس بأنه قد تكلم ضد الهيكل المقدس وشريعة موسى (</w:t>
      </w:r>
      <w:r>
        <w:rPr>
          <w:rtl/>
          <w:cs/>
          <w:lang w:val="ar_AE" w:bidi="ar_AE"/>
        </w:rPr>
        <w:t>أعمال 6:13–14</w:t>
      </w:r>
      <w:r>
        <w:rPr>
          <w:rtl/>
          <w:cs/>
          <w:lang w:val="ar_AE" w:bidi="ar_AE"/>
        </w:rPr>
        <w:t xml:space="preserve">؛ قارن </w:t>
      </w:r>
      <w:r>
        <w:rPr>
          <w:rtl/>
          <w:cs/>
          <w:lang w:val="ar_AE" w:bidi="ar_AE"/>
        </w:rPr>
        <w:t>مرقس 13:2</w:t>
      </w:r>
      <w:r>
        <w:rPr>
          <w:rtl/>
          <w:cs/>
          <w:lang w:val="ar_AE" w:bidi="ar_AE"/>
        </w:rPr>
        <w:t xml:space="preserve">؛ </w:t>
      </w:r>
      <w:r>
        <w:rPr>
          <w:rtl/>
          <w:cs/>
          <w:lang w:val="ar_AE" w:bidi="ar_AE"/>
        </w:rPr>
        <w:t>يوحنا 2:19</w:t>
      </w:r>
      <w:r>
        <w:rPr>
          <w:rtl/>
          <w:cs/>
          <w:lang w:val="ar_AE" w:bidi="ar_AE"/>
        </w:rPr>
        <w:t xml:space="preserve">؛ </w:t>
      </w:r>
      <w:r>
        <w:rPr>
          <w:rtl/>
          <w:cs/>
          <w:lang w:val="ar_AE" w:bidi="ar_AE"/>
        </w:rPr>
        <w:t>4:21</w:t>
      </w:r>
      <w:r>
        <w:rPr>
          <w:rtl/>
          <w:cs/>
          <w:lang w:val="ar_AE" w:bidi="ar_AE"/>
        </w:rPr>
        <w:t>). دافع استفانوس عن نفسه أمام مجلس اليهود الحاكم (</w:t>
      </w:r>
      <w:r>
        <w:rPr>
          <w:rtl/>
          <w:cs/>
          <w:lang w:val="ar_AE" w:bidi="ar_AE"/>
        </w:rPr>
        <w:t>أعمال 7:1–53</w:t>
      </w:r>
      <w:r>
        <w:rPr>
          <w:rtl/>
          <w:cs/>
          <w:lang w:val="ar_AE" w:bidi="ar_AE"/>
        </w:rPr>
        <w:t>). تحدث عن تاريخ إسرائيل الطويل في مقاومة الله وخدامه (</w:t>
      </w:r>
      <w:r>
        <w:rPr>
          <w:rtl/>
          <w:cs/>
          <w:lang w:val="ar_AE" w:bidi="ar_AE"/>
        </w:rPr>
        <w:t>الأَنْبِيَاء)</w:t>
      </w:r>
      <w:r>
        <w:rPr>
          <w:rtl/>
          <w:cs/>
          <w:lang w:val="ar_AE" w:bidi="ar_AE"/>
        </w:rPr>
        <w:t>—مبتدئًا أولًا بموسى، والآن النبي الذي تنبأ عنه موسى (</w:t>
      </w:r>
      <w:r>
        <w:rPr>
          <w:rtl/>
          <w:cs/>
          <w:lang w:val="ar_AE" w:bidi="ar_AE"/>
        </w:rPr>
        <w:t>أعمال 7:51–53</w:t>
      </w:r>
      <w:r>
        <w:rPr>
          <w:rtl/>
          <w:cs/>
          <w:lang w:val="ar_AE" w:bidi="ar_AE"/>
        </w:rPr>
        <w:t xml:space="preserve">). وفي غضب السلطات اليهودية من مزاعم استفانوس الجريئة </w:t>
      </w:r>
      <w:r>
        <w:rPr>
          <w:rtl/>
          <w:cs/>
          <w:lang w:val="ar_AE" w:bidi="ar_AE"/>
        </w:rPr>
        <w:t xml:space="preserve">جرّوه </w:t>
      </w:r>
      <w:r>
        <w:rPr>
          <w:b/>
          <w:rtl/>
          <w:cs/>
          <w:lang w:val="ar_AE" w:bidi="ar_AE"/>
        </w:rPr>
        <w:t>إلى</w:t>
      </w:r>
      <w:r>
        <w:rPr>
          <w:rtl/>
          <w:cs/>
          <w:lang w:val="ar_AE" w:bidi="ar_AE"/>
        </w:rPr>
        <w:t xml:space="preserve"> خارج المدينة ورجموه حتى الموت (</w:t>
      </w:r>
      <w:r>
        <w:rPr>
          <w:rtl/>
          <w:cs/>
          <w:lang w:val="ar_AE" w:bidi="ar_AE"/>
        </w:rPr>
        <w:t>أعمال 7:54–60</w:t>
      </w:r>
      <w:r>
        <w:rPr>
          <w:rtl/>
          <w:cs/>
          <w:lang w:val="ar_AE" w:bidi="ar_AE"/>
        </w:rPr>
        <w:t>). بينما كان استفانوس يحتضر، صلى إلى الله ليغفر لهم (</w:t>
      </w:r>
      <w:r>
        <w:rPr>
          <w:rtl/>
          <w:cs/>
          <w:lang w:val="ar_AE" w:bidi="ar_AE"/>
        </w:rPr>
        <w:t>أعمال 7:60</w:t>
      </w:r>
      <w:r>
        <w:rPr>
          <w:rtl/>
          <w:cs/>
          <w:lang w:val="ar_AE" w:bidi="ar_AE"/>
        </w:rPr>
        <w:t>).</w:t>
      </w:r>
    </w:p>
    <w:p>
      <w:pPr>
        <w:bidi/>
      </w:pPr>
      <w:r>
        <w:rPr>
          <w:rtl/>
          <w:cs/>
          <w:lang w:val="ar_AE" w:bidi="ar_AE"/>
        </w:rPr>
      </w:r>
      <w:r>
        <w:rPr>
          <w:rtl/>
          <w:cs/>
          <w:lang w:val="ar_AE" w:bidi="ar_AE"/>
        </w:rPr>
        <w:t>ولّدت شهادة استفانوس الشجاعة أول موجة من اضطهاد المسيحيين الأوائل (</w:t>
      </w:r>
      <w:r>
        <w:rPr>
          <w:rtl/>
          <w:cs/>
          <w:lang w:val="ar_AE" w:bidi="ar_AE"/>
        </w:rPr>
        <w:t>أعمال 8:1–3</w:t>
      </w:r>
      <w:r>
        <w:rPr>
          <w:rtl/>
          <w:cs/>
          <w:lang w:val="ar_AE" w:bidi="ar_AE"/>
        </w:rPr>
        <w:t>). بيد أنه قد تسبب هذا الاضطهاد في انتشار أوسع لبشارة الإنجيل إذ ترك المؤمنون أورشليم، وبشّروا برسالة يسوع أينما ذهبوا (</w:t>
      </w:r>
      <w:r>
        <w:rPr>
          <w:rtl/>
          <w:cs/>
          <w:lang w:val="ar_AE" w:bidi="ar_AE"/>
        </w:rPr>
        <w:t>أعمال 8:4</w:t>
      </w:r>
      <w:r>
        <w:rPr>
          <w:rtl/>
          <w:cs/>
          <w:lang w:val="ar_AE" w:bidi="ar_AE"/>
        </w:rPr>
        <w:t xml:space="preserve">؛ </w:t>
      </w:r>
      <w:r>
        <w:rPr>
          <w:rtl/>
          <w:cs/>
          <w:lang w:val="ar_AE" w:bidi="ar_AE"/>
        </w:rPr>
        <w:t>11:19–21</w:t>
      </w:r>
      <w:r>
        <w:rPr>
          <w:rtl/>
          <w:cs/>
          <w:lang w:val="ar_AE" w:bidi="ar_AE"/>
        </w:rPr>
        <w:t>). بعد استشهاد استفانوس بسبب إيمانه، بدأ المسيحيون في نشر البشارة عن يسوع خارج حدود يهوذا موطنهم.</w:t>
      </w:r>
    </w:p>
    <w:p>
      <w:pPr>
        <w:bidi/>
      </w:pPr>
      <w:r>
        <w:rPr>
          <w:rtl/>
          <w:cs/>
          <w:lang w:val="ar_AE" w:bidi="ar_AE"/>
        </w:rPr>
      </w:r>
      <w:r>
        <w:rPr>
          <w:rtl/>
          <w:cs/>
          <w:lang w:val="ar_AE" w:bidi="ar_AE"/>
        </w:rPr>
        <w:t xml:space="preserve">إن حياة استفانوس تُظهر لنا أن إيماننا المسيحي الأمين قد يؤدي بنا للتعرض إلى مقاومة شديدة. ربما التحدث بجرأة عن يسوع يكون مكلفًا (انظر </w:t>
      </w:r>
      <w:r>
        <w:rPr>
          <w:rtl/>
          <w:cs/>
          <w:lang w:val="ar_AE" w:bidi="ar_AE"/>
        </w:rPr>
        <w:t>رؤيا 2:10</w:t>
      </w:r>
      <w:r>
        <w:rPr>
          <w:rtl/>
          <w:cs/>
          <w:lang w:val="ar_AE" w:bidi="ar_AE"/>
        </w:rPr>
        <w:t xml:space="preserve">، </w:t>
      </w:r>
      <w:r>
        <w:rPr>
          <w:rtl/>
          <w:cs/>
          <w:lang w:val="ar_AE" w:bidi="ar_AE"/>
        </w:rPr>
        <w:t>13</w:t>
      </w:r>
      <w:r>
        <w:rPr>
          <w:rtl/>
          <w:cs/>
          <w:lang w:val="ar_AE" w:bidi="ar_AE"/>
        </w:rPr>
        <w:t xml:space="preserve">)، بيد أنه ما من شيء قد يوقف نمو الكنيسة وامتدادها (انظر </w:t>
      </w:r>
      <w:r>
        <w:rPr>
          <w:rtl/>
          <w:cs/>
          <w:lang w:val="ar_AE" w:bidi="ar_AE"/>
        </w:rPr>
        <w:t>متّى 16:18</w:t>
      </w:r>
      <w:r>
        <w:rPr>
          <w:rtl/>
          <w:cs/>
          <w:lang w:val="ar_AE" w:bidi="ar_AE"/>
        </w:rPr>
        <w:t xml:space="preserve">؛ </w:t>
      </w:r>
      <w:r>
        <w:rPr>
          <w:rtl/>
          <w:cs/>
          <w:lang w:val="ar_AE" w:bidi="ar_AE"/>
        </w:rPr>
        <w:t>أعمال 8:1–4</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6:5–8:2</w:t>
      </w:r>
      <w:r>
        <w:rPr>
          <w:rtl/>
          <w:cs/>
          <w:lang w:val="ar_AE" w:bidi="ar_AE"/>
        </w:rPr>
        <w:t xml:space="preserve">؛ </w:t>
      </w:r>
      <w:r>
        <w:rPr>
          <w:rtl/>
          <w:cs/>
          <w:lang w:val="ar_AE" w:bidi="ar_AE"/>
        </w:rPr>
        <w:t>11:19</w:t>
      </w:r>
      <w:r>
        <w:rPr>
          <w:rtl/>
          <w:cs/>
          <w:lang w:val="ar_AE" w:bidi="ar_AE"/>
        </w:rPr>
        <w:t xml:space="preserve">؛ </w:t>
      </w:r>
      <w:r>
        <w:rPr>
          <w:rtl/>
          <w:cs/>
          <w:lang w:val="ar_AE" w:bidi="ar_AE"/>
        </w:rPr>
        <w:t>22:20</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