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रहबाम</w:t>
      </w:r>
      <w:r>
        <w:rPr>
          <w:lang w:val="hi_IN" w:bidi="hi_IN"/>
        </w:rPr>
      </w:r>
    </w:p>
    <w:p>
      <w:pPr/>
      <w:r>
        <w:rPr>
          <w:lang w:val="hi_IN" w:bidi="hi_IN"/>
        </w:rPr>
      </w:r>
      <w:r>
        <w:rPr>
          <w:lang w:val="hi_IN" w:bidi="hi_IN"/>
        </w:rPr>
        <w:t>रहबाम, सुलैमान और अम्मोनी स्त्री के पुत्र थे (</w:t>
      </w:r>
      <w:r>
        <w:rPr>
          <w:lang w:val="hi_IN" w:bidi="hi_IN"/>
        </w:rPr>
        <w:t>1 रा 14:21</w:t>
      </w:r>
      <w:r>
        <w:rPr>
          <w:lang w:val="hi_IN" w:bidi="hi_IN"/>
        </w:rPr>
        <w:t>)। वह इकतालीस वर्ष की आयु में राजा बने। उन्होंने 931 से 913 ईसा पूर्व तक सत्रह वर्ष राज्य किया। वह सुलैमान के राज्य के विभाजन का कारण बनने और दक्षिणी राज्य यहूदा के पहले राजा होने के लिए जाने जाते हैं।</w:t>
      </w:r>
    </w:p>
    <w:p>
      <w:pPr/>
      <w:r>
        <w:rPr>
          <w:lang w:val="hi_IN" w:bidi="hi_IN"/>
        </w:rPr>
      </w:r>
      <w:r>
        <w:rPr>
          <w:lang w:val="hi_IN" w:bidi="hi_IN"/>
        </w:rPr>
        <w:t xml:space="preserve">931 ईसा पूर्व में सुलैमान की मृत्यु के बाद, यहूदा ने शीघ्र ही रहबाम को राजा बना लिया, लेकिन उत्तर के दस गोत्रों ने उनका समर्थन करने में संकोच किया। वे सुलैमान की कठोर नीतियों से छुटकारा चाहते थे (देखें </w:t>
      </w:r>
      <w:r>
        <w:rPr>
          <w:lang w:val="hi_IN" w:bidi="hi_IN"/>
        </w:rPr>
        <w:t>1 रा 12:4</w:t>
      </w:r>
      <w:r>
        <w:rPr>
          <w:lang w:val="hi_IN" w:bidi="hi_IN"/>
        </w:rPr>
        <w:t xml:space="preserve">; </w:t>
      </w:r>
      <w:r>
        <w:rPr>
          <w:lang w:val="hi_IN" w:bidi="hi_IN"/>
        </w:rPr>
        <w:t>2 इति 10:4</w:t>
      </w:r>
      <w:r>
        <w:rPr>
          <w:lang w:val="hi_IN" w:bidi="hi_IN"/>
        </w:rPr>
        <w:t>)। राजा के बूढ़े मंत्रियों ने उन्हें उनकी माँगों को मान लेने की सम्मति दी, लेकिन उन्होंने उनकी बात अनसुनी कर दी। इसके बदले, उसने अपने जवान मंत्रियों की मानी, जिन्होंने उनसे कहा कि वह अपने पिता से भी अधिक कठोर बने। तब उत्तर के गोत्रों ने बलवा किया और सुलैमान के सब कामों के पूर्व मुखिया, यारोबाम को अपना राजा बना लिया। रहबाम ने उत्तर को वश में करने के लिए युद्ध की योजना बनाई, लेकिन परमेश्वर ने भविष्यद्वक्ता शमायाह को उसे कहने के लिए भेजा कि यह प्रयास व्यर्थ होगा। यह विभाजन परमेश्वर का न्याय था (</w:t>
      </w:r>
      <w:r>
        <w:rPr>
          <w:lang w:val="hi_IN" w:bidi="hi_IN"/>
        </w:rPr>
        <w:t>2 इति 11:1–4</w:t>
      </w:r>
      <w:r>
        <w:rPr>
          <w:lang w:val="hi_IN" w:bidi="hi_IN"/>
        </w:rPr>
        <w:t>)। इसलिए रहबाम यहूदा लौट आया और अपने राज्य की सीमाओं को दृढ़ किया (</w:t>
      </w:r>
      <w:r>
        <w:rPr>
          <w:lang w:val="hi_IN" w:bidi="hi_IN"/>
        </w:rPr>
        <w:t>2 इति 11:5–12</w:t>
      </w:r>
      <w:r>
        <w:rPr>
          <w:lang w:val="hi_IN" w:bidi="hi_IN"/>
        </w:rPr>
        <w:t>)।</w:t>
      </w:r>
    </w:p>
    <w:p>
      <w:pPr/>
      <w:r>
        <w:rPr>
          <w:lang w:val="hi_IN" w:bidi="hi_IN"/>
        </w:rPr>
      </w:r>
      <w:r>
        <w:rPr>
          <w:lang w:val="hi_IN" w:bidi="hi_IN"/>
        </w:rPr>
        <w:t>जब यारोबाम ने उत्तरी राज्य में एक नया झूठा धर्म शुरू किया, तब याजक और लेवी यहूदा की ओर चले गए। उन्होंने वहाँ के आत्मिक जीवन को दृढ़ किया और यहूदा को स्थिर बनाए रखने में सहायता की (</w:t>
      </w:r>
      <w:r>
        <w:rPr>
          <w:lang w:val="hi_IN" w:bidi="hi_IN"/>
        </w:rPr>
        <w:t>2 इति 11:13–17</w:t>
      </w:r>
      <w:r>
        <w:rPr>
          <w:lang w:val="hi_IN" w:bidi="hi_IN"/>
        </w:rPr>
        <w:t>)। हालाँकि, बाद में रहबाम भी मूर्तिपूजा की ओर मुड़ गया। यहूदा के लोगों ने देशभर में ऊँचे स्थान और अन्यजातियों के मन्दिर बना लिए और आस-पास की जातियों के घिनौने कामों को अपनाने लगे (</w:t>
      </w:r>
      <w:r>
        <w:rPr>
          <w:lang w:val="hi_IN" w:bidi="hi_IN"/>
        </w:rPr>
        <w:t>1 रा 14:22–24</w:t>
      </w:r>
      <w:r>
        <w:rPr>
          <w:lang w:val="hi_IN" w:bidi="hi_IN"/>
        </w:rPr>
        <w:t>)। परमेश्वर ने रहबाम का साथ छोड़ दिया, जिससे वह असुरक्षित हो गया, जब 926–925 ईसा पूर्व में मिस्र के राजा शीशक ने यहूदा पर चढ़ाई की और यहोवा के भवन से कई अनमोल वस्तुएँ उठा ले गया (</w:t>
      </w:r>
      <w:r>
        <w:rPr>
          <w:lang w:val="hi_IN" w:bidi="hi_IN"/>
        </w:rPr>
        <w:t>1 रा 14:25–26</w:t>
      </w:r>
      <w:r>
        <w:rPr>
          <w:lang w:val="hi_IN" w:bidi="hi_IN"/>
        </w:rPr>
        <w:t xml:space="preserve">; </w:t>
      </w:r>
      <w:r>
        <w:rPr>
          <w:lang w:val="hi_IN" w:bidi="hi_IN"/>
        </w:rPr>
        <w:t>2 इति 12:1–5</w:t>
      </w:r>
      <w:r>
        <w:rPr>
          <w:lang w:val="hi_IN" w:bidi="hi_IN"/>
        </w:rPr>
        <w:t>)। रहबाम ने फिर सुलैमान की सोने की ढालों को पीतल की ढालों से बदल दिया (</w:t>
      </w:r>
      <w:r>
        <w:rPr>
          <w:lang w:val="hi_IN" w:bidi="hi_IN"/>
        </w:rPr>
        <w:t>1 रा 14:27</w:t>
      </w:r>
      <w:r>
        <w:rPr>
          <w:lang w:val="hi_IN" w:bidi="hi_IN"/>
        </w:rPr>
        <w:t>)। यह यहूदा की महिमा के पतन का प्रतीक था, जो झूठी उपासना के कारण हुआ।</w:t>
      </w:r>
    </w:p>
    <w:p>
      <w:pPr/>
      <w:r>
        <w:rPr>
          <w:lang w:val="hi_IN" w:bidi="hi_IN"/>
        </w:rPr>
      </w:r>
      <w:r>
        <w:rPr>
          <w:u w:val="single"/>
          <w:lang w:val="hi_IN" w:bidi="hi_IN"/>
        </w:rPr>
        <w:t>अधिक अध्ययन के लिए वचन</w:t>
      </w:r>
    </w:p>
    <w:p>
      <w:pPr/>
      <w:r>
        <w:rPr>
          <w:lang w:val="hi_IN" w:bidi="hi_IN"/>
        </w:rPr>
      </w:r>
      <w:r>
        <w:rPr>
          <w:lang w:val="hi_IN" w:bidi="hi_IN"/>
        </w:rPr>
        <w:t>1 राजाओं 12:1–24</w:t>
      </w:r>
      <w:r>
        <w:rPr>
          <w:lang w:val="hi_IN" w:bidi="hi_IN"/>
        </w:rPr>
        <w:t xml:space="preserve">; </w:t>
      </w:r>
      <w:r>
        <w:rPr>
          <w:lang w:val="hi_IN" w:bidi="hi_IN"/>
        </w:rPr>
        <w:t>14:21–31</w:t>
      </w:r>
      <w:r>
        <w:rPr>
          <w:lang w:val="hi_IN" w:bidi="hi_IN"/>
        </w:rPr>
        <w:t xml:space="preserve">; </w:t>
      </w:r>
      <w:r>
        <w:rPr>
          <w:lang w:val="hi_IN" w:bidi="hi_IN"/>
        </w:rPr>
        <w:t>2 इतिहास 9:31–12:16</w:t>
      </w:r>
      <w:r>
        <w:rPr>
          <w:lang w:val="hi_IN" w:bidi="hi_IN"/>
        </w:rPr>
        <w:t>।</w:t>
      </w:r>
      <w:r>
        <w:rPr>
          <w:lang w:val="hi_IN" w:bidi="hi_IN"/>
        </w:rPr>
      </w:r>
      <w:r>
        <w:rPr>
          <w:lang w:val="hi_IN" w:bidi="hi_IN"/>
        </w:rPr>
      </w:r>
    </w:p>
    <w:p>
      <w:pPr/>
      <w:r>
        <w:rPr>
          <w:lang w:val="hi_IN" w:bidi="hi_IN"/>
        </w:rPr>
      </w:r>
    </w:p>
    <w:p>
      <w:pPr>
        <w:pStyle w:val="Heading2"/>
      </w:pPr>
      <w:r>
        <w:rPr>
          <w:lang w:val="hi_IN" w:bidi="hi_IN"/>
        </w:rPr>
        <w:t>राहाब</w:t>
      </w:r>
      <w:r>
        <w:rPr>
          <w:lang w:val="hi_IN" w:bidi="hi_IN"/>
        </w:rPr>
      </w:r>
    </w:p>
    <w:p>
      <w:pPr/>
      <w:r>
        <w:rPr>
          <w:lang w:val="hi_IN" w:bidi="hi_IN"/>
        </w:rPr>
      </w:r>
      <w:r>
        <w:rPr>
          <w:lang w:val="hi_IN" w:bidi="hi_IN"/>
        </w:rPr>
        <w:t>राहाब एक वेश्या और विश्वास रखनेवाली स्त्री थी। इस्राएल के इतिहास में अपनी संक्षिप्त भूमिका निभाने के सैकड़ों वर्ष बाद भी वह रहस्यमय बनी हुई है। उन्होंने इस्राएल के परमेश्वर पर विश्वास किया और दो इस्राएली भेदियों की सहायता की जो उनके घर आए थे। इसी कारण, जब इस्राएल ने यरीहो पर अधिकार कर लिया, तब उसका जीवन बचा लिया गया।</w:t>
      </w:r>
    </w:p>
    <w:p>
      <w:pPr/>
      <w:r>
        <w:rPr>
          <w:lang w:val="hi_IN" w:bidi="hi_IN"/>
        </w:rPr>
      </w:r>
      <w:r>
        <w:rPr>
          <w:lang w:val="hi_IN" w:bidi="hi_IN"/>
        </w:rPr>
        <w:t>राहाब का घर शहरपनाह पर था, इसलिए जब यहोशू के भेदिये यरीहो में प्रवेश किए, तो वे वहाँ गए। सम्भवतः राहाब एक सराय की मालकिन और वेश्या, दोनों थी। पुराने नियम के युग के अन्य दस्तावेज़ों में ऐसी स्त्रियों का उल्लेख मिलता है जो सराय की मालकिन और वेश्या, दोनों थीं। यदि राहाब का घर एक सराय था, तो उस जगह जाना उचित था। यहोशू के भेदिये आशा कर सकते हैं कि वहाँ उन्हें अनावश्यक ध्यान से बचने का अवसर मिलेगा।</w:t>
      </w:r>
    </w:p>
    <w:p>
      <w:pPr/>
      <w:r>
        <w:rPr>
          <w:lang w:val="hi_IN" w:bidi="hi_IN"/>
        </w:rPr>
      </w:r>
      <w:r>
        <w:rPr>
          <w:lang w:val="hi_IN" w:bidi="hi_IN"/>
        </w:rPr>
        <w:t>राहाब की भेदियों के साथ की गई शर्त, इस्राएल के परमेश्वर, यहोवा में उनके विश्वास की एक दृढ़ अभिव्यक्ति थी (</w:t>
      </w:r>
      <w:r>
        <w:rPr>
          <w:lang w:val="hi_IN" w:bidi="hi_IN"/>
        </w:rPr>
        <w:t>यहो 2:8–21</w:t>
      </w:r>
      <w:r>
        <w:rPr>
          <w:lang w:val="hi_IN" w:bidi="hi_IN"/>
        </w:rPr>
        <w:t>)। एक कनानी स्त्री होने के कारण, राहाब सम्भवतः बाल के उर्वरता पंथ और जो तूफानों और वर्षा का देवता तथा उसकी साथी पृथ्वी की देवी अशेरा का पालन करती थी। हालांकि, जब उन्होंने इस्राएल का अपने देश की ओर बढ़ने के विषय में सुना, तो उसने यह समझ लिया कि यहोवा, इस्राएल का परमेश्वर, "ऊपर के आकाश का और नीचे की पृथ्वी का परमेश्वर" हैं (</w:t>
      </w:r>
      <w:r>
        <w:rPr>
          <w:lang w:val="hi_IN" w:bidi="hi_IN"/>
        </w:rPr>
        <w:t>यहो 2:11</w:t>
      </w:r>
      <w:r>
        <w:rPr>
          <w:lang w:val="hi_IN" w:bidi="hi_IN"/>
        </w:rPr>
        <w:t>)।</w:t>
      </w:r>
    </w:p>
    <w:p>
      <w:pPr/>
      <w:r>
        <w:rPr>
          <w:lang w:val="hi_IN" w:bidi="hi_IN"/>
        </w:rPr>
      </w:r>
      <w:r>
        <w:rPr>
          <w:lang w:val="hi_IN" w:bidi="hi_IN"/>
        </w:rPr>
        <w:t>यहोशू द्वारा यरीहो पर अधिकार करने के बाद, राहाब ने यहूदा के गोत्र से सलमोन से विवाह किया। उनका एक पुत्र हुआ जिनका नाम बोअज था (</w:t>
      </w:r>
      <w:r>
        <w:rPr>
          <w:lang w:val="hi_IN" w:bidi="hi_IN"/>
        </w:rPr>
        <w:t>रूत 4:21</w:t>
      </w:r>
      <w:r>
        <w:rPr>
          <w:lang w:val="hi_IN" w:bidi="hi_IN"/>
        </w:rPr>
        <w:t xml:space="preserve">; </w:t>
      </w:r>
      <w:r>
        <w:rPr>
          <w:lang w:val="hi_IN" w:bidi="hi_IN"/>
        </w:rPr>
        <w:t>मत्ती 1:5</w:t>
      </w:r>
      <w:r>
        <w:rPr>
          <w:lang w:val="hi_IN" w:bidi="hi_IN"/>
        </w:rPr>
        <w:t>)। राहाब रूत की सास बनी, एक और अन्यजाति स्त्री इस्राएल में जुड़ गई। राहाब राजा दाऊद की परदादी भी थी। उन्हें मूसा, दाऊद, शिमशोन और शमूएल के साथ उन उदाहरणों की सूची में रखा गया है जिन्होंने अपने अच्छे कामों के द्वारा विश्वास को प्रगट किया (</w:t>
      </w:r>
      <w:r>
        <w:rPr>
          <w:lang w:val="hi_IN" w:bidi="hi_IN"/>
        </w:rPr>
        <w:t>इब्रा 11:31</w:t>
      </w:r>
      <w:r>
        <w:rPr>
          <w:lang w:val="hi_IN" w:bidi="hi_IN"/>
        </w:rPr>
        <w:t xml:space="preserve">; </w:t>
      </w:r>
      <w:r>
        <w:rPr>
          <w:lang w:val="hi_IN" w:bidi="hi_IN"/>
        </w:rPr>
        <w:t>याकू 2:25</w:t>
      </w:r>
      <w:r>
        <w:rPr>
          <w:lang w:val="hi_IN" w:bidi="hi_IN"/>
        </w:rPr>
        <w:t>)। राहाब उन पाँच स्त्रियों में से एक है, जिनका उल्लेख मत्ती में यीशु की वंशावली में किया गया है, जिसमें मरियम भी सम्मिलित है, जो परमेश्वर के पुत्र का मानवीय वंश-वृक्ष है (</w:t>
      </w:r>
      <w:r>
        <w:rPr>
          <w:lang w:val="hi_IN" w:bidi="hi_IN"/>
        </w:rPr>
        <w:t>मत्ती 1:5</w:t>
      </w:r>
      <w:r>
        <w:rPr>
          <w:lang w:val="hi_IN" w:bidi="hi_IN"/>
        </w:rPr>
        <w:t>)। राहाब परमेश्वर के अनुग्रह की व्यापक पहुँच को दर्शाती है।</w:t>
      </w:r>
    </w:p>
    <w:p>
      <w:pPr/>
      <w:r>
        <w:rPr>
          <w:lang w:val="hi_IN" w:bidi="hi_IN"/>
        </w:rPr>
      </w:r>
      <w:r>
        <w:rPr>
          <w:u w:val="single"/>
          <w:lang w:val="hi_IN" w:bidi="hi_IN"/>
        </w:rPr>
        <w:t>आगे के अध्ययन के लिए वचन</w:t>
      </w:r>
    </w:p>
    <w:p>
      <w:pPr/>
      <w:r>
        <w:rPr>
          <w:lang w:val="hi_IN" w:bidi="hi_IN"/>
        </w:rPr>
      </w:r>
      <w:r>
        <w:rPr>
          <w:lang w:val="hi_IN" w:bidi="hi_IN"/>
        </w:rPr>
        <w:t>यहोशू 2:1–21</w:t>
      </w:r>
      <w:r>
        <w:rPr>
          <w:lang w:val="hi_IN" w:bidi="hi_IN"/>
        </w:rPr>
        <w:t xml:space="preserve">; </w:t>
      </w:r>
      <w:r>
        <w:rPr>
          <w:lang w:val="hi_IN" w:bidi="hi_IN"/>
        </w:rPr>
        <w:t>6:17</w:t>
      </w:r>
      <w:r>
        <w:rPr>
          <w:lang w:val="hi_IN" w:bidi="hi_IN"/>
        </w:rPr>
        <w:t xml:space="preserve">, </w:t>
      </w:r>
      <w:r>
        <w:rPr>
          <w:lang w:val="hi_IN" w:bidi="hi_IN"/>
        </w:rPr>
        <w:t>22–25</w:t>
      </w:r>
      <w:r>
        <w:rPr>
          <w:lang w:val="hi_IN" w:bidi="hi_IN"/>
        </w:rPr>
        <w:t xml:space="preserve">; </w:t>
      </w:r>
      <w:r>
        <w:rPr>
          <w:lang w:val="hi_IN" w:bidi="hi_IN"/>
        </w:rPr>
        <w:t>मत्ती 1:5</w:t>
      </w:r>
      <w:r>
        <w:rPr>
          <w:lang w:val="hi_IN" w:bidi="hi_IN"/>
        </w:rPr>
        <w:t xml:space="preserve">; </w:t>
      </w:r>
      <w:r>
        <w:rPr>
          <w:lang w:val="hi_IN" w:bidi="hi_IN"/>
        </w:rPr>
        <w:t>इब्रानियों 11:31</w:t>
      </w:r>
      <w:r>
        <w:rPr>
          <w:lang w:val="hi_IN" w:bidi="hi_IN"/>
        </w:rPr>
        <w:t xml:space="preserve">; </w:t>
      </w:r>
      <w:r>
        <w:rPr>
          <w:lang w:val="hi_IN" w:bidi="hi_IN"/>
        </w:rPr>
        <w:t>याकूब 2:25</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राहेल</w:t>
      </w:r>
      <w:r>
        <w:rPr>
          <w:lang w:val="hi_IN" w:bidi="hi_IN"/>
        </w:rPr>
      </w:r>
    </w:p>
    <w:p>
      <w:pPr/>
      <w:r>
        <w:rPr>
          <w:lang w:val="hi_IN" w:bidi="hi_IN"/>
        </w:rPr>
      </w:r>
      <w:r>
        <w:rPr>
          <w:lang w:val="hi_IN" w:bidi="hi_IN"/>
        </w:rPr>
        <w:t>राहेल, लाबान की छोटी बेटी थी। वह सुन्दर थी और याकूब उन्हें अपनी अन्य पत्नियों से अधिक प्रेम करते थे। उन्होंने पहली बार उसे तब देखा जब वह हारान के पद्दनराम पहुँचे। उन्होंने एक कुएँ के मुँह से पत्थर हटाने में उनकी सहायता की और उनके पिता की भेड़-बकरियों को पानी पिलाया (</w:t>
      </w:r>
      <w:r>
        <w:rPr>
          <w:lang w:val="hi_IN" w:bidi="hi_IN"/>
        </w:rPr>
        <w:t>उत 29:10</w:t>
      </w:r>
      <w:r>
        <w:rPr>
          <w:lang w:val="hi_IN" w:bidi="hi_IN"/>
        </w:rPr>
        <w:t>)। राहेल से विवाह करने के लिए याकूब, लाबान के यहाँ सात वर्ष तक काम करने के लिए मान गया। यह समय कुछ ही दिनों जैसा लगा क्योंकि वह उनसे बहुत प्रेम करते थे।</w:t>
      </w:r>
    </w:p>
    <w:p>
      <w:pPr/>
      <w:r>
        <w:rPr>
          <w:lang w:val="hi_IN" w:bidi="hi_IN"/>
        </w:rPr>
      </w:r>
      <w:r>
        <w:rPr>
          <w:lang w:val="hi_IN" w:bidi="hi_IN"/>
        </w:rPr>
        <w:t>लाबान ने याकूब को धोखा देकर पहले अपनी बड़ी और कम आकर्षक बेटी लिआ से विवाह करा दिया और फिर उन्हें राहेल से विवाह करने की अनुमति दी। लिआ के विपरीत, राहेल शुरुआत में सन्तान उत्पन्न नहीं कर सकी (</w:t>
      </w:r>
      <w:r>
        <w:rPr>
          <w:lang w:val="hi_IN" w:bidi="hi_IN"/>
        </w:rPr>
        <w:t>उत 29:31</w:t>
      </w:r>
      <w:r>
        <w:rPr>
          <w:lang w:val="hi_IN" w:bidi="hi_IN"/>
        </w:rPr>
        <w:t xml:space="preserve">; </w:t>
      </w:r>
      <w:r>
        <w:rPr>
          <w:lang w:val="hi_IN" w:bidi="hi_IN"/>
        </w:rPr>
        <w:t>30:1</w:t>
      </w:r>
      <w:r>
        <w:rPr>
          <w:lang w:val="hi_IN" w:bidi="hi_IN"/>
        </w:rPr>
        <w:t>)। उन्होंने अपनी दासी बिल्हा को याकूब को दिया ताकि वह उनके लिए सन्तान उत्पन्न कर सके, जिसके परिणामस्वरूप दान और नप्ताली का जन्म हुआ (</w:t>
      </w:r>
      <w:r>
        <w:rPr>
          <w:lang w:val="hi_IN" w:bidi="hi_IN"/>
        </w:rPr>
        <w:t>उत 30:3–8</w:t>
      </w:r>
      <w:r>
        <w:rPr>
          <w:lang w:val="hi_IN" w:bidi="hi_IN"/>
        </w:rPr>
        <w:t>)। अन्ततः, राहेल गर्भवती हुईं और यूसुफ को जन्म दिया (</w:t>
      </w:r>
      <w:r>
        <w:rPr>
          <w:lang w:val="hi_IN" w:bidi="hi_IN"/>
        </w:rPr>
        <w:t>उत 30:22–24</w:t>
      </w:r>
      <w:r>
        <w:rPr>
          <w:lang w:val="hi_IN" w:bidi="hi_IN"/>
        </w:rPr>
        <w:t>)। इसके कुछ समय बाद, याकूब अपनी पत्नियों, बच्चों और सम्पत्ति के साथ हारान से निकल गए।</w:t>
      </w:r>
    </w:p>
    <w:p>
      <w:pPr/>
      <w:r>
        <w:rPr>
          <w:lang w:val="hi_IN" w:bidi="hi_IN"/>
        </w:rPr>
      </w:r>
      <w:r>
        <w:rPr>
          <w:lang w:val="hi_IN" w:bidi="hi_IN"/>
        </w:rPr>
        <w:t>बेतेल और बैतलहम के बीच, राहेल की मृत्यु बिन्यामीन को जन्म देते समय हुई (</w:t>
      </w:r>
      <w:r>
        <w:rPr>
          <w:lang w:val="hi_IN" w:bidi="hi_IN"/>
        </w:rPr>
        <w:t>उत 35:16–20</w:t>
      </w:r>
      <w:r>
        <w:rPr>
          <w:lang w:val="hi_IN" w:bidi="hi_IN"/>
        </w:rPr>
        <w:t>)। याकूब ने उनकी कब्र पर एक खम्भा खड़ा किया, जो शाऊल के समय तक एक पहचान चिह्न के रूप में बना रहा (</w:t>
      </w:r>
      <w:r>
        <w:rPr>
          <w:lang w:val="hi_IN" w:bidi="hi_IN"/>
        </w:rPr>
        <w:t>1 शमू 10:2</w:t>
      </w:r>
      <w:r>
        <w:rPr>
          <w:lang w:val="hi_IN" w:bidi="hi_IN"/>
        </w:rPr>
        <w:t>)। इस्राएल के घराने की दो उपजानेवाली राहेल और लिआ सम्मानित किए जाते हैं (</w:t>
      </w:r>
      <w:r>
        <w:rPr>
          <w:lang w:val="hi_IN" w:bidi="hi_IN"/>
        </w:rPr>
        <w:t>रूत 4:11</w:t>
      </w:r>
      <w:r>
        <w:rPr>
          <w:lang w:val="hi_IN" w:bidi="hi_IN"/>
        </w:rPr>
        <w:t xml:space="preserve">)। </w:t>
      </w:r>
      <w:r>
        <w:rPr>
          <w:lang w:val="hi_IN" w:bidi="hi_IN"/>
        </w:rPr>
        <w:t>यिर्मयाह 31:15</w:t>
      </w:r>
      <w:r>
        <w:rPr>
          <w:lang w:val="hi_IN" w:bidi="hi_IN"/>
        </w:rPr>
        <w:t xml:space="preserve"> में, राहेल को अपने बालकों के लिए रोते हुए दिखाया गया है जिन्हें बँधुआई में ले जाया गया था। मत्ती हेरोदेस द्वारा प्रभु यीशु के जन्म के तुरन्त बाद बैतलहम के आस-पास के स्थानों के सब लड़के शिशुओं की हत्या के सन्दर्भ में यिर्मयाह के इन शब्दों का उल्लेख किया है (</w:t>
      </w:r>
      <w:r>
        <w:rPr>
          <w:lang w:val="hi_IN" w:bidi="hi_IN"/>
        </w:rPr>
        <w:t>मत्ती 2:16–18</w:t>
      </w:r>
      <w:r>
        <w:rPr>
          <w:lang w:val="hi_IN" w:bidi="hi_IN"/>
        </w:rPr>
        <w:t>)।</w:t>
      </w:r>
    </w:p>
    <w:p>
      <w:pPr/>
      <w:r>
        <w:rPr>
          <w:lang w:val="hi_IN" w:bidi="hi_IN"/>
        </w:rPr>
      </w:r>
      <w:r>
        <w:rPr>
          <w:u w:val="single"/>
          <w:lang w:val="hi_IN" w:bidi="hi_IN"/>
        </w:rPr>
        <w:t xml:space="preserve">अधिक अध्ययन के लिए वचन </w:t>
      </w:r>
    </w:p>
    <w:p>
      <w:pPr/>
      <w:r>
        <w:rPr>
          <w:lang w:val="hi_IN" w:bidi="hi_IN"/>
        </w:rPr>
      </w:r>
      <w:r>
        <w:rPr>
          <w:lang w:val="hi_IN" w:bidi="hi_IN"/>
        </w:rPr>
        <w:t>उत्पत्ति 29:6–30:24</w:t>
      </w:r>
      <w:r>
        <w:rPr>
          <w:lang w:val="hi_IN" w:bidi="hi_IN"/>
        </w:rPr>
        <w:t xml:space="preserve">; </w:t>
      </w:r>
      <w:r>
        <w:rPr>
          <w:lang w:val="hi_IN" w:bidi="hi_IN"/>
        </w:rPr>
        <w:t>31:4–19</w:t>
      </w:r>
      <w:r>
        <w:rPr>
          <w:lang w:val="hi_IN" w:bidi="hi_IN"/>
        </w:rPr>
        <w:t xml:space="preserve">, </w:t>
      </w:r>
      <w:r>
        <w:rPr>
          <w:lang w:val="hi_IN" w:bidi="hi_IN"/>
        </w:rPr>
        <w:t>31–35</w:t>
      </w:r>
      <w:r>
        <w:rPr>
          <w:lang w:val="hi_IN" w:bidi="hi_IN"/>
        </w:rPr>
        <w:t xml:space="preserve">; </w:t>
      </w:r>
      <w:r>
        <w:rPr>
          <w:lang w:val="hi_IN" w:bidi="hi_IN"/>
        </w:rPr>
        <w:t>33:1–7</w:t>
      </w:r>
      <w:r>
        <w:rPr>
          <w:lang w:val="hi_IN" w:bidi="hi_IN"/>
        </w:rPr>
        <w:t xml:space="preserve">; </w:t>
      </w:r>
      <w:r>
        <w:rPr>
          <w:lang w:val="hi_IN" w:bidi="hi_IN"/>
        </w:rPr>
        <w:t>35:16–20</w:t>
      </w:r>
      <w:r>
        <w:rPr>
          <w:lang w:val="hi_IN" w:bidi="hi_IN"/>
        </w:rPr>
        <w:t xml:space="preserve">; </w:t>
      </w:r>
      <w:r>
        <w:rPr>
          <w:lang w:val="hi_IN" w:bidi="hi_IN"/>
        </w:rPr>
        <w:t>46:19–22</w:t>
      </w:r>
      <w:r>
        <w:rPr>
          <w:lang w:val="hi_IN" w:bidi="hi_IN"/>
        </w:rPr>
        <w:t xml:space="preserve">; </w:t>
      </w:r>
      <w:r>
        <w:rPr>
          <w:lang w:val="hi_IN" w:bidi="hi_IN"/>
        </w:rPr>
        <w:t>48:7</w:t>
      </w:r>
      <w:r>
        <w:rPr>
          <w:lang w:val="hi_IN" w:bidi="hi_IN"/>
        </w:rPr>
        <w:t xml:space="preserve">; </w:t>
      </w:r>
      <w:r>
        <w:rPr>
          <w:lang w:val="hi_IN" w:bidi="hi_IN"/>
        </w:rPr>
        <w:t>रूत 4:11</w:t>
      </w:r>
      <w:r>
        <w:rPr>
          <w:lang w:val="hi_IN" w:bidi="hi_IN"/>
        </w:rPr>
        <w:t xml:space="preserve">; </w:t>
      </w:r>
      <w:r>
        <w:rPr>
          <w:lang w:val="hi_IN" w:bidi="hi_IN"/>
        </w:rPr>
        <w:t>1 शमूएल 10:2</w:t>
      </w:r>
      <w:r>
        <w:rPr>
          <w:lang w:val="hi_IN" w:bidi="hi_IN"/>
        </w:rPr>
        <w:t xml:space="preserve">; </w:t>
      </w:r>
      <w:r>
        <w:rPr>
          <w:lang w:val="hi_IN" w:bidi="hi_IN"/>
        </w:rPr>
        <w:t>यिर्मयाह 31:15</w:t>
      </w:r>
      <w:r>
        <w:rPr>
          <w:lang w:val="hi_IN" w:bidi="hi_IN"/>
        </w:rPr>
        <w:t xml:space="preserve">; </w:t>
      </w:r>
      <w:r>
        <w:rPr>
          <w:lang w:val="hi_IN" w:bidi="hi_IN"/>
        </w:rPr>
        <w:t>मत्ती 2:18</w:t>
      </w:r>
      <w:r>
        <w:rPr>
          <w:lang w:val="hi_IN" w:bidi="hi_IN"/>
        </w:rPr>
        <w:t>।</w:t>
      </w:r>
      <w:r>
        <w:rPr>
          <w:lang w:val="hi_IN" w:bidi="hi_IN"/>
        </w:rPr>
      </w:r>
      <w:r>
        <w:rPr>
          <w:lang w:val="hi_IN" w:bidi="hi_IN"/>
        </w:rPr>
      </w:r>
    </w:p>
    <w:p>
      <w:pPr/>
      <w:r>
        <w:rPr>
          <w:lang w:val="hi_IN" w:bidi="hi_IN"/>
        </w:rPr>
      </w:r>
    </w:p>
    <w:p>
      <w:pPr>
        <w:pStyle w:val="Heading2"/>
      </w:pPr>
      <w:r>
        <w:rPr>
          <w:lang w:val="hi_IN" w:bidi="hi_IN"/>
        </w:rPr>
        <w:t>रिबका</w:t>
      </w:r>
      <w:r>
        <w:rPr>
          <w:lang w:val="hi_IN" w:bidi="hi_IN"/>
        </w:rPr>
      </w:r>
    </w:p>
    <w:p>
      <w:pPr/>
      <w:r>
        <w:rPr>
          <w:lang w:val="hi_IN" w:bidi="hi_IN"/>
        </w:rPr>
      </w:r>
      <w:r>
        <w:rPr>
          <w:lang w:val="hi_IN" w:bidi="hi_IN"/>
        </w:rPr>
        <w:t xml:space="preserve">रिबका, इसहाक की पत्नी थी। </w:t>
      </w:r>
      <w:r>
        <w:rPr>
          <w:lang w:val="hi_IN" w:bidi="hi_IN"/>
        </w:rPr>
        <w:t>उत्पत्ति 24</w:t>
      </w:r>
      <w:r>
        <w:rPr>
          <w:lang w:val="hi_IN" w:bidi="hi_IN"/>
        </w:rPr>
        <w:t xml:space="preserve"> उस कहानी का वर्णन करता है जिसमें अब्राहम का दास इसहाक के लिए पत्नी खोजता है। अब्राहम के निर्देशानुसार, उसने अरम्नहरैम (उत्तर-पश्चिमी मेसोपोटामिया) में हारान की यात्रा की ताकि अब्राहम के कुटुम्बियों को ढूँढ सके। अब्राहम नहीं चाहते थे कि इसहाक किसी स्थानीय कनानी से विवाह करे। दास ने प्रार्थना की कि वह स्त्री जिसे परमेश्वर ने इसहाक के लिए ठहराया है, न केवल उन्हें जल पिलाएँ बल्कि उनके ऊँटों को भी जल पिलाएँ (</w:t>
      </w:r>
      <w:r>
        <w:rPr>
          <w:lang w:val="hi_IN" w:bidi="hi_IN"/>
        </w:rPr>
        <w:t>उत 24:12–14</w:t>
      </w:r>
      <w:r>
        <w:rPr>
          <w:lang w:val="hi_IN" w:bidi="hi_IN"/>
        </w:rPr>
        <w:t>)। इससे परमेश्वर के चुनाव की पुष्टि होगी और उस स्त्री के चरित्र, आतिथ्य एवं कार्य नीति को दिखाएगा।</w:t>
      </w:r>
    </w:p>
    <w:p>
      <w:pPr/>
      <w:r>
        <w:rPr>
          <w:lang w:val="hi_IN" w:bidi="hi_IN"/>
        </w:rPr>
      </w:r>
      <w:r>
        <w:rPr>
          <w:lang w:val="hi_IN" w:bidi="hi_IN"/>
        </w:rPr>
        <w:t>परमेश्वर ने स्पष्ट रूप से उनकी प्रार्थना का उत्तर, रिबका को देकर दिया, जो बतूएल की बेटी थी (</w:t>
      </w:r>
      <w:r>
        <w:rPr>
          <w:lang w:val="hi_IN" w:bidi="hi_IN"/>
        </w:rPr>
        <w:t>उत 22:23</w:t>
      </w:r>
      <w:r>
        <w:rPr>
          <w:lang w:val="hi_IN" w:bidi="hi_IN"/>
        </w:rPr>
        <w:t xml:space="preserve">; </w:t>
      </w:r>
      <w:r>
        <w:rPr>
          <w:lang w:val="hi_IN" w:bidi="hi_IN"/>
        </w:rPr>
        <w:t>25:20</w:t>
      </w:r>
      <w:r>
        <w:rPr>
          <w:lang w:val="hi_IN" w:bidi="hi_IN"/>
        </w:rPr>
        <w:t>)। बतूएल अब्राहम के भाई नाहोर का पुत्र था (</w:t>
      </w:r>
      <w:r>
        <w:rPr>
          <w:lang w:val="hi_IN" w:bidi="hi_IN"/>
        </w:rPr>
        <w:t>24:24</w:t>
      </w:r>
      <w:r>
        <w:rPr>
          <w:lang w:val="hi_IN" w:bidi="hi_IN"/>
        </w:rPr>
        <w:t>)।</w:t>
      </w:r>
    </w:p>
    <w:p>
      <w:pPr/>
      <w:r>
        <w:rPr>
          <w:lang w:val="hi_IN" w:bidi="hi_IN"/>
        </w:rPr>
      </w:r>
      <w:r>
        <w:rPr>
          <w:lang w:val="hi_IN" w:bidi="hi_IN"/>
        </w:rPr>
        <w:t>अब्राहम के दास ने बताया कि किस प्रकार परमेश्वर ने उनकी अगुआई की (</w:t>
      </w:r>
      <w:r>
        <w:rPr>
          <w:lang w:val="hi_IN" w:bidi="hi_IN"/>
        </w:rPr>
        <w:t>उत 24:34–49</w:t>
      </w:r>
      <w:r>
        <w:rPr>
          <w:lang w:val="hi_IN" w:bidi="hi_IN"/>
        </w:rPr>
        <w:t>)। रिबका के परिवार ने इसे परमेश्वर का कार्य माना, परन्तु वे उन्हें तुरन्त भेजने में संकोच करने लगे (</w:t>
      </w:r>
      <w:r>
        <w:rPr>
          <w:lang w:val="hi_IN" w:bidi="hi_IN"/>
        </w:rPr>
        <w:t>24:50–56</w:t>
      </w:r>
      <w:r>
        <w:rPr>
          <w:lang w:val="hi_IN" w:bidi="hi_IN"/>
        </w:rPr>
        <w:t>)। हालांकि रिबका ने परमेश्वर की योजना में विश्वास दिखाया और इसहाक से विवाह करने के लिए तुरन्त अपने परिवार को छोड़ने के लिए तैयार हो गई (</w:t>
      </w:r>
      <w:r>
        <w:rPr>
          <w:lang w:val="hi_IN" w:bidi="hi_IN"/>
        </w:rPr>
        <w:t>उत 24:57–58</w:t>
      </w:r>
      <w:r>
        <w:rPr>
          <w:lang w:val="hi_IN" w:bidi="hi_IN"/>
        </w:rPr>
        <w:t>)। रिबका के इस विश्वास का बहुत प्रतिफल मिला। जब उन्होंने इसहाक के साथ परमेश्वर की चुनी हुई वंश-रेखा की अगली पीढ़ी को जन्म दिया, तो उनके परिवार द्वारा दी गई आशीष पूरी हुई (</w:t>
      </w:r>
      <w:r>
        <w:rPr>
          <w:lang w:val="hi_IN" w:bidi="hi_IN"/>
        </w:rPr>
        <w:t>उत 24:59–60</w:t>
      </w:r>
      <w:r>
        <w:rPr>
          <w:lang w:val="hi_IN" w:bidi="hi_IN"/>
        </w:rPr>
        <w:t>)।</w:t>
      </w:r>
    </w:p>
    <w:p>
      <w:pPr/>
      <w:r>
        <w:rPr>
          <w:lang w:val="hi_IN" w:bidi="hi_IN"/>
        </w:rPr>
      </w:r>
      <w:r>
        <w:rPr>
          <w:lang w:val="hi_IN" w:bidi="hi_IN"/>
        </w:rPr>
        <w:t>रिबका ने जुड़वाँ पुत्रों, एसाव और याकूब को जन्म दिया (</w:t>
      </w:r>
      <w:r>
        <w:rPr>
          <w:lang w:val="hi_IN" w:bidi="hi_IN"/>
        </w:rPr>
        <w:t>उत 25:20–26</w:t>
      </w:r>
      <w:r>
        <w:rPr>
          <w:lang w:val="hi_IN" w:bidi="hi_IN"/>
        </w:rPr>
        <w:t>)। उन्होंने याकूब, छोटे बेटे से प्रीति की, क्योंकि परमेश्वर ने उन्हें बताया था कि वह अधिक सामर्थी होगा और दोनों की अगुआई करेगा (</w:t>
      </w:r>
      <w:r>
        <w:rPr>
          <w:lang w:val="hi_IN" w:bidi="hi_IN"/>
        </w:rPr>
        <w:t>उत 25:23</w:t>
      </w:r>
      <w:r>
        <w:rPr>
          <w:lang w:val="hi_IN" w:bidi="hi_IN"/>
        </w:rPr>
        <w:t>)। रिबका ने याकूब को इसहाक को धोखा देकर पहिलौठे की आशीष को प्राप्त करने में सहायता की (</w:t>
      </w:r>
      <w:r>
        <w:rPr>
          <w:lang w:val="hi_IN" w:bidi="hi_IN"/>
        </w:rPr>
        <w:t>उत 27:1–40</w:t>
      </w:r>
      <w:r>
        <w:rPr>
          <w:lang w:val="hi_IN" w:bidi="hi_IN"/>
        </w:rPr>
        <w:t>)। उन्होंने फिर याकूब को एसाव के क्रोध से बचाने के लिए हारान जाने का प्रबन्ध किया (</w:t>
      </w:r>
      <w:r>
        <w:rPr>
          <w:lang w:val="hi_IN" w:bidi="hi_IN"/>
        </w:rPr>
        <w:t>उत 27:41–28:5</w:t>
      </w:r>
      <w:r>
        <w:rPr>
          <w:lang w:val="hi_IN" w:bidi="hi_IN"/>
        </w:rPr>
        <w:t>)। रिबका के छल ने परिवार में एक स्थायी फूट उत्पन्न की। सम्भवतः उन्होंने याकूब को फिर कभी नहीं देखा। हालाँकि, उन्हें इसहाक के साथ पारिवारिक कब्रिस्तान में मिट्टी दी गई (</w:t>
      </w:r>
      <w:r>
        <w:rPr>
          <w:lang w:val="hi_IN" w:bidi="hi_IN"/>
        </w:rPr>
        <w:t>उत 49:31</w:t>
      </w:r>
      <w:r>
        <w:rPr>
          <w:lang w:val="hi_IN" w:bidi="hi_IN"/>
        </w:rPr>
        <w:t>)। उन्होंने याकूब की माता के रूप में परमेश्वर की योजना को पूरा किया, जो इस्राएल के संस्थापक पिता थे।</w:t>
      </w:r>
    </w:p>
    <w:p>
      <w:pPr/>
      <w:r>
        <w:rPr>
          <w:lang w:val="hi_IN" w:bidi="hi_IN"/>
        </w:rPr>
      </w:r>
      <w:r>
        <w:rPr>
          <w:u w:val="single"/>
          <w:lang w:val="hi_IN" w:bidi="hi_IN"/>
        </w:rPr>
        <w:t>अधिक अध्ययन के लिए वचन</w:t>
      </w:r>
    </w:p>
    <w:p>
      <w:pPr/>
      <w:r>
        <w:rPr>
          <w:lang w:val="hi_IN" w:bidi="hi_IN"/>
        </w:rPr>
      </w:r>
      <w:r>
        <w:rPr>
          <w:lang w:val="hi_IN" w:bidi="hi_IN"/>
        </w:rPr>
        <w:t>उत्पत्ति 22:23</w:t>
      </w:r>
      <w:r>
        <w:rPr>
          <w:lang w:val="hi_IN" w:bidi="hi_IN"/>
        </w:rPr>
        <w:t>;</w:t>
      </w:r>
      <w:r>
        <w:rPr>
          <w:lang w:val="hi_IN" w:bidi="hi_IN"/>
        </w:rPr>
        <w:t xml:space="preserve"> 24:12–67</w:t>
      </w:r>
      <w:r>
        <w:rPr>
          <w:lang w:val="hi_IN" w:bidi="hi_IN"/>
        </w:rPr>
        <w:t>;</w:t>
      </w:r>
      <w:r>
        <w:rPr>
          <w:lang w:val="hi_IN" w:bidi="hi_IN"/>
        </w:rPr>
        <w:t xml:space="preserve"> 25:20–28</w:t>
      </w:r>
      <w:r>
        <w:rPr>
          <w:lang w:val="hi_IN" w:bidi="hi_IN"/>
        </w:rPr>
        <w:t>;</w:t>
      </w:r>
      <w:r>
        <w:rPr>
          <w:lang w:val="hi_IN" w:bidi="hi_IN"/>
        </w:rPr>
        <w:t xml:space="preserve"> 26:7–8</w:t>
      </w:r>
      <w:r>
        <w:rPr>
          <w:lang w:val="hi_IN" w:bidi="hi_IN"/>
        </w:rPr>
        <w:t xml:space="preserve">, </w:t>
      </w:r>
      <w:r>
        <w:rPr>
          <w:lang w:val="hi_IN" w:bidi="hi_IN"/>
        </w:rPr>
        <w:t>35</w:t>
      </w:r>
      <w:r>
        <w:rPr>
          <w:lang w:val="hi_IN" w:bidi="hi_IN"/>
        </w:rPr>
        <w:t>;</w:t>
      </w:r>
      <w:r>
        <w:rPr>
          <w:lang w:val="hi_IN" w:bidi="hi_IN"/>
        </w:rPr>
        <w:t xml:space="preserve"> 27:5–17</w:t>
      </w:r>
      <w:r>
        <w:rPr>
          <w:lang w:val="hi_IN" w:bidi="hi_IN"/>
        </w:rPr>
        <w:t xml:space="preserve">, </w:t>
      </w:r>
      <w:r>
        <w:rPr>
          <w:lang w:val="hi_IN" w:bidi="hi_IN"/>
        </w:rPr>
        <w:t>42–46</w:t>
      </w:r>
      <w:r>
        <w:rPr>
          <w:lang w:val="hi_IN" w:bidi="hi_IN"/>
        </w:rPr>
        <w:t>;</w:t>
      </w:r>
      <w:r>
        <w:rPr>
          <w:lang w:val="hi_IN" w:bidi="hi_IN"/>
        </w:rPr>
        <w:t xml:space="preserve"> 29:12</w:t>
      </w:r>
      <w:r>
        <w:rPr>
          <w:lang w:val="hi_IN" w:bidi="hi_IN"/>
        </w:rPr>
        <w:t>;</w:t>
      </w:r>
      <w:r>
        <w:rPr>
          <w:lang w:val="hi_IN" w:bidi="hi_IN"/>
        </w:rPr>
        <w:t xml:space="preserve"> 35:8</w:t>
      </w:r>
      <w:r>
        <w:rPr>
          <w:lang w:val="hi_IN" w:bidi="hi_IN"/>
        </w:rPr>
        <w:t>;</w:t>
      </w:r>
      <w:r>
        <w:rPr>
          <w:lang w:val="hi_IN" w:bidi="hi_IN"/>
        </w:rPr>
        <w:t xml:space="preserve"> 49:31</w:t>
      </w:r>
      <w:r>
        <w:rPr>
          <w:lang w:val="hi_IN" w:bidi="hi_IN"/>
        </w:rPr>
        <w:t xml:space="preserve">; </w:t>
      </w:r>
      <w:r>
        <w:rPr>
          <w:lang w:val="hi_IN" w:bidi="hi_IN"/>
        </w:rPr>
        <w:t>रोमियों 9:10–13</w:t>
      </w:r>
      <w:r>
        <w:rPr>
          <w:lang w:val="hi_IN" w:bidi="hi_IN"/>
        </w:rPr>
        <w:t>।</w:t>
      </w:r>
      <w:r>
        <w:rPr>
          <w:lang w:val="hi_IN" w:bidi="hi_IN"/>
        </w:rPr>
      </w:r>
      <w:r>
        <w:rPr>
          <w:lang w:val="hi_IN" w:bidi="hi_IN"/>
        </w:rPr>
      </w:r>
    </w:p>
    <w:p>
      <w:pPr/>
      <w:r>
        <w:rPr>
          <w:lang w:val="hi_IN" w:bidi="hi_IN"/>
        </w:rPr>
      </w:r>
    </w:p>
    <w:p>
      <w:pPr>
        <w:pStyle w:val="Heading2"/>
      </w:pPr>
      <w:r>
        <w:rPr>
          <w:lang w:val="hi_IN" w:bidi="hi_IN"/>
        </w:rPr>
        <w:t>रूत</w:t>
      </w:r>
      <w:r>
        <w:rPr>
          <w:lang w:val="hi_IN" w:bidi="hi_IN"/>
        </w:rPr>
      </w:r>
    </w:p>
    <w:p>
      <w:pPr/>
      <w:r>
        <w:rPr>
          <w:lang w:val="hi_IN" w:bidi="hi_IN"/>
        </w:rPr>
      </w:r>
      <w:r>
        <w:rPr>
          <w:lang w:val="hi_IN" w:bidi="hi_IN"/>
        </w:rPr>
        <w:t>रूत की कहानी एक कृपालु और विश्वासयोग्य स्त्री के विषय में है। यह दर्शाती है कि कैसे परमेश्वर की छिपी हुई अगुआई उन लोगों की सहायता करती है जो उनसे प्रेम रखते हैं (</w:t>
      </w:r>
      <w:r>
        <w:rPr>
          <w:lang w:val="hi_IN" w:bidi="hi_IN"/>
        </w:rPr>
        <w:t>रोम 8:28</w:t>
      </w:r>
      <w:r>
        <w:rPr>
          <w:lang w:val="hi_IN" w:bidi="hi_IN"/>
        </w:rPr>
        <w:t>)। यह कहानी उस इतिहास का हिस्सा है जो मसीहा (परमेश्वर का चुना हुआ) तक पहुँचता है। इसकी शुरुआत दुःख के साथ होती है, परन्तु इसका अन्त आनन्दमय होता है।</w:t>
      </w:r>
    </w:p>
    <w:p>
      <w:pPr/>
      <w:r>
        <w:rPr>
          <w:lang w:val="hi_IN" w:bidi="hi_IN"/>
        </w:rPr>
      </w:r>
      <w:r>
        <w:rPr>
          <w:lang w:val="hi_IN" w:bidi="hi_IN"/>
        </w:rPr>
        <w:t>रूत न्यायियों के अराजक भरे समय में रह रही थी। वह मोआब की एक विदेशी थी जिन्होंने मोआब में रहते हुए बैतलहम से आए एक इस्राएली परिवार में विवाह किया। इस परिवार के सभी पुरुष मोआब में ही मर गए, जिससे तीन विधवाएँ रह गईं—रूत, उनकी सास नाओमी और उनकी देवरानी ओर्पा। जब नाओमी ने बैतलहम लौटने का निश्चय किया, तो रूत ने उनके साथ जाने का निर्णय लिया। नाओमी के परमेश्वर के प्रति रूत का प्रेम, विश्वासयोग्यता और विश्वास की अभिव्यक्ति अतुलनीय है (</w:t>
      </w:r>
      <w:r>
        <w:rPr>
          <w:lang w:val="hi_IN" w:bidi="hi_IN"/>
        </w:rPr>
        <w:t>रूत 1:16–17</w:t>
      </w:r>
      <w:r>
        <w:rPr>
          <w:lang w:val="hi_IN" w:bidi="hi_IN"/>
        </w:rPr>
        <w:t>)।</w:t>
      </w:r>
    </w:p>
    <w:p>
      <w:pPr/>
      <w:r>
        <w:rPr>
          <w:lang w:val="hi_IN" w:bidi="hi_IN"/>
        </w:rPr>
      </w:r>
      <w:r>
        <w:rPr>
          <w:lang w:val="hi_IN" w:bidi="hi_IN"/>
        </w:rPr>
        <w:t>जैसा कि नाओमी ने अपेक्षा की थी, बैतलहम में उनका और उनकी बहू का जीवन कठिन था। रूत ने उनके भोजन की समस्या का हल करने के लिए अनाज के खेतों में बीनने की पहल की। यह काम कठिन और जोखिम भरा था (</w:t>
      </w:r>
      <w:r>
        <w:rPr>
          <w:lang w:val="hi_IN" w:bidi="hi_IN"/>
        </w:rPr>
        <w:t>रूत 2:2</w:t>
      </w:r>
      <w:r>
        <w:rPr>
          <w:lang w:val="hi_IN" w:bidi="hi_IN"/>
        </w:rPr>
        <w:t>)। उन्होंने शालीनता, विनम्रता और शिष्टाचार के साथ-साथ दृढ़ता, एकाग्रता और सहनशीलता के साथ काम किया।</w:t>
      </w:r>
    </w:p>
    <w:p>
      <w:pPr/>
      <w:r>
        <w:rPr>
          <w:lang w:val="hi_IN" w:bidi="hi_IN"/>
        </w:rPr>
      </w:r>
      <w:r>
        <w:rPr>
          <w:lang w:val="hi_IN" w:bidi="hi_IN"/>
        </w:rPr>
        <w:t>नाओमी के प्रोत्साहन से, रूत ने बोअज से, जो एक धनी जमींदार थे और जिन्होंने उसे बीनने में समर्थन दिया, भूमि छुड़ानेवाला कुटुम्बी बनने के लिए विनती की (</w:t>
      </w:r>
      <w:r>
        <w:rPr>
          <w:lang w:val="hi_IN" w:bidi="hi_IN"/>
        </w:rPr>
        <w:t>रूत 3:1–9</w:t>
      </w:r>
      <w:r>
        <w:rPr>
          <w:lang w:val="hi_IN" w:bidi="hi_IN"/>
        </w:rPr>
        <w:t>)। इसमें विवाह भी शामिल था। ऐसा करके, रूत ने बड़ी पारिवारिक विश्वासयोग्यता दिखाई (</w:t>
      </w:r>
      <w:r>
        <w:rPr>
          <w:lang w:val="hi_IN" w:bidi="hi_IN"/>
        </w:rPr>
        <w:t>रूत 3:10</w:t>
      </w:r>
      <w:r>
        <w:rPr>
          <w:lang w:val="hi_IN" w:bidi="hi_IN"/>
        </w:rPr>
        <w:t>)। नाओमी के प्रति रूत की उदार और परिश्रमी देखभाल इस पुस्तक का एक प्रमुख विषय है। बोअज ने रूत के प्रस्ताव का उत्तर देते हुए उन्हें एक भली स्त्री कहा (</w:t>
      </w:r>
      <w:r>
        <w:rPr>
          <w:lang w:val="hi_IN" w:bidi="hi_IN"/>
        </w:rPr>
        <w:t>रूत 3:11</w:t>
      </w:r>
      <w:r>
        <w:rPr>
          <w:lang w:val="hi_IN" w:bidi="hi_IN"/>
        </w:rPr>
        <w:t xml:space="preserve">)। उन्होंने यह दिखाया कि एक अच्छी और भली पत्नी कैसी होनी चाहिए (देखें </w:t>
      </w:r>
      <w:r>
        <w:rPr>
          <w:lang w:val="hi_IN" w:bidi="hi_IN"/>
        </w:rPr>
        <w:t>नीति 31:10–31</w:t>
      </w:r>
      <w:r>
        <w:rPr>
          <w:lang w:val="hi_IN" w:bidi="hi_IN"/>
        </w:rPr>
        <w:t>, जहाँ यही इब्रानी वाक्यांश प्रयुक्त हुआ है और इब्रानी बाइबल में रूत की पुस्तक के ठीक पहले रखा गया है)।</w:t>
      </w:r>
    </w:p>
    <w:p>
      <w:pPr/>
      <w:r>
        <w:rPr>
          <w:lang w:val="hi_IN" w:bidi="hi_IN"/>
        </w:rPr>
      </w:r>
      <w:r>
        <w:rPr>
          <w:lang w:val="hi_IN" w:bidi="hi_IN"/>
        </w:rPr>
        <w:t>बोअज ने विधि सम्बन्धी बातों का समाधान किया और फिर रूत से विवाह किया। यह पुस्तक एक पुत्र के जन्म के साथ समाप्त होती है, जिसका नाम ओबेद रखा गया। यह समापन रूत की पुस्तक के एक महत्वपूर्ण उद्देश्य को प्रगट करता है। ओबेद राजा दाऊद के दादा बने। नए नियम में रूत का उल्लेख, यीशु मसीह की वंशावली में आने वाली केवल पाँच स्त्रियों में से एक के रूप में किया गया है (</w:t>
      </w:r>
      <w:r>
        <w:rPr>
          <w:lang w:val="hi_IN" w:bidi="hi_IN"/>
        </w:rPr>
        <w:t>मत्ती 1:5</w:t>
      </w:r>
      <w:r>
        <w:rPr>
          <w:lang w:val="hi_IN" w:bidi="hi_IN"/>
        </w:rPr>
        <w:t>)। रूत की दैनिक विश्वासयोग्यता का अनन्त महत्व था, क्योंकि परमेश्वर ने उनके द्वारा अपने उद्देश्यों को पूरा किया।</w:t>
      </w:r>
    </w:p>
    <w:p>
      <w:pPr/>
      <w:r>
        <w:rPr>
          <w:lang w:val="hi_IN" w:bidi="hi_IN"/>
        </w:rPr>
      </w:r>
      <w:r>
        <w:rPr>
          <w:u w:val="single"/>
          <w:lang w:val="hi_IN" w:bidi="hi_IN"/>
        </w:rPr>
        <w:t>अधिक अध्ययन के लिए वचन</w:t>
      </w:r>
    </w:p>
    <w:p>
      <w:pPr/>
      <w:r>
        <w:rPr>
          <w:lang w:val="hi_IN" w:bidi="hi_IN"/>
        </w:rPr>
      </w:r>
      <w:r>
        <w:rPr>
          <w:lang w:val="hi_IN" w:bidi="hi_IN"/>
        </w:rPr>
        <w:t>रूत 1:4–4:13</w:t>
      </w:r>
      <w:r>
        <w:rPr>
          <w:lang w:val="hi_IN" w:bidi="hi_IN"/>
        </w:rPr>
        <w:t xml:space="preserve">; </w:t>
      </w:r>
      <w:r>
        <w:rPr>
          <w:lang w:val="hi_IN" w:bidi="hi_IN"/>
        </w:rPr>
        <w:t>मत्ती 1:5</w:t>
      </w:r>
      <w:r>
        <w:rPr>
          <w:lang w:val="hi_IN" w:bidi="hi_IN"/>
        </w:rPr>
        <w:t>।</w:t>
      </w:r>
      <w:r>
        <w:rPr>
          <w:lang w:val="hi_IN" w:bidi="hi_IN"/>
        </w:rPr>
      </w:r>
      <w:r>
        <w:rPr>
          <w:lang w:val="hi_IN" w:bidi="hi_IN"/>
        </w:rPr>
      </w:r>
    </w:p>
    <w:p>
      <w:pPr/>
      <w:r>
        <w:rPr>
          <w:lang w:val="hi_IN" w:bidi="hi_IN"/>
        </w:rPr>
      </w:r>
    </w:p>
    <w:p>
      <w:pPr>
        <w:pStyle w:val="Heading2"/>
      </w:pPr>
      <w:r>
        <w:rPr>
          <w:lang w:val="hi_IN" w:bidi="hi_IN"/>
        </w:rPr>
        <w:t>रोम</w:t>
      </w:r>
      <w:r>
        <w:rPr>
          <w:lang w:val="hi_IN" w:bidi="hi_IN"/>
        </w:rPr>
      </w:r>
    </w:p>
    <w:p>
      <w:pPr/>
      <w:r>
        <w:rPr>
          <w:lang w:val="hi_IN" w:bidi="hi_IN"/>
        </w:rPr>
      </w:r>
      <w:r>
        <w:rPr>
          <w:lang w:val="hi_IN" w:bidi="hi_IN"/>
        </w:rPr>
        <w:t>पहली शताब्दी ईस्वी में रोम एक विविधतापूर्ण नगर और एक शक्तिशाली साम्राज्य था। इसने भूमध्यसागरीय क्षेत्र में शान्ति और स्थिरता स्थापित की।</w:t>
      </w:r>
    </w:p>
    <w:p>
      <w:pPr>
        <w:pStyle w:val="Heading4"/>
      </w:pPr>
      <w:r>
        <w:rPr>
          <w:lang w:val="hi_IN" w:bidi="hi_IN"/>
        </w:rPr>
        <w:t>रोम की स्थापना और प्रारम्भिक विकास</w:t>
      </w:r>
    </w:p>
    <w:p>
      <w:pPr/>
      <w:r>
        <w:rPr>
          <w:lang w:val="hi_IN" w:bidi="hi_IN"/>
        </w:rPr>
      </w:r>
      <w:r>
        <w:rPr>
          <w:lang w:val="hi_IN" w:bidi="hi_IN"/>
        </w:rPr>
        <w:t>परम्परा के अनुसार, रोम की स्थापना 753 ईसा पूर्व में इतालिया की टाइबर नदी के किनारे एक लातिनी-भाषी किसानी गोत्र द्वारा की गई थी। प्रारम्भिक राज्यसभा, प्रधानों का एक समूह था।</w:t>
      </w:r>
    </w:p>
    <w:p>
      <w:pPr/>
      <w:r>
        <w:rPr>
          <w:lang w:val="hi_IN" w:bidi="hi_IN"/>
        </w:rPr>
      </w:r>
      <w:r>
        <w:rPr>
          <w:lang w:val="hi_IN" w:bidi="hi_IN"/>
        </w:rPr>
        <w:t>लगभग 600 ईसा पूर्व, मध्य इतालिया के एट्रस्केनों ने रोम पर चढ़ाई की और इसका शासक बन गए। उन्होंने कई संरचनाएँ बनवाईं, जिनमें चौक भी शामिल था। चौक नगर का सामाजिक, व्यावसायिक और राजनीतिक केन्द्र बन गया। उन्होंने रोमी देवताओं ज्यूपिटर, जूनो और मिनर्वा के लिए एक मन्दिर भी बनवाया। सड़कों ने अब रोम को उत्तर में एट्रस्केन, दक्षिण में यूनानी व्यापारिक नगरों, पश्चिम में समुद्र और पूर्व में भीतरी पहाड़ी देशों से जोड़ दिया।</w:t>
      </w:r>
    </w:p>
    <w:p>
      <w:pPr>
        <w:pStyle w:val="Heading4"/>
      </w:pPr>
      <w:r>
        <w:rPr>
          <w:lang w:val="hi_IN" w:bidi="hi_IN"/>
        </w:rPr>
        <w:t>रोमन गणराज्य</w:t>
      </w:r>
    </w:p>
    <w:p>
      <w:pPr/>
      <w:r>
        <w:rPr>
          <w:lang w:val="hi_IN" w:bidi="hi_IN"/>
        </w:rPr>
      </w:r>
      <w:r>
        <w:rPr>
          <w:lang w:val="hi_IN" w:bidi="hi_IN"/>
        </w:rPr>
        <w:t>जब रोम के राजा अत्यधिक नियन्त्रक बन गए, तो लातिनी लोगों ने बलवा कर दिया। 509 ईसा पूर्व में, रोम ने एक "गणराज्य" की स्थापना की। रोम का गणराज्य एक कुलीनतंत्र (शासन प्रणाली जिसमें कुछ लोगों के पास अधिकार होता है) था। शक्तिशाली परिवारों ने राज्यसभा (रोम की शासन परिषद) को नियन्त्रित किया। इस छोटे नगर-राज्य ने धीरे-धीरे क्षेत्र पर नियन्त्रण स्थापित कर लिया जिससे पूरे भूमध्यसागर में इनका प्रभाव फैल गया। 273 ईसा पूर्व में, उन्होंने मिस्र के टॉलेमी राजवंश के साथ सन्धि की। उन्होंने उत्तर अफ्रीका में विस्तार किया और 264 से 146 ईसा पूर्व तक चले तीन प्यूनिक युद्धों में प्रतिद्वंद्वी नगर-राज्य कार्थेज को हराया, फिर स्पेन की ओर बढ़े। रोम की अनेक विजयों से बहुत सम्पत्ति आई।</w:t>
      </w:r>
    </w:p>
    <w:p>
      <w:pPr/>
      <w:r>
        <w:rPr>
          <w:lang w:val="hi_IN" w:bidi="hi_IN"/>
        </w:rPr>
      </w:r>
      <w:r>
        <w:rPr>
          <w:lang w:val="hi_IN" w:bidi="hi_IN"/>
        </w:rPr>
        <w:t>जैसे-जैसे इतालिया का भौगोलिक विस्तार हुआ, सामाजिक परिवर्तन भी हुए। 200 से 100 ईसा पूर्व के बीच, धनी गृहस्थ, छोटे स्वतन्त्र किसानों से भूमि मोल लेने लगे। ये किसान रोम चले गए और भूमिहीन तथा बेरोज़गार हो गए। बड़ी धन-सम्पत्ति और भव्य भवनों के पास, अनेक निर्धन लोग भयानक परिस्थितियों में भीड़ वाली जगहों पर रहने लगे। रोम के शासन के तरीकों से असन्तुष्ट लोगों की संख्या बढ़ने लगी, जिससे सरकार और अधिक दुर्बल होती गई।</w:t>
      </w:r>
    </w:p>
    <w:p>
      <w:pPr>
        <w:pStyle w:val="Heading4"/>
      </w:pPr>
      <w:r>
        <w:rPr>
          <w:lang w:val="hi_IN" w:bidi="hi_IN"/>
        </w:rPr>
        <w:t>साम्राज्य की शुरुआत: यूलियुस और ऑक्टेवियन</w:t>
      </w:r>
    </w:p>
    <w:p>
      <w:pPr/>
      <w:r>
        <w:rPr>
          <w:lang w:val="hi_IN" w:bidi="hi_IN"/>
        </w:rPr>
      </w:r>
      <w:r>
        <w:rPr>
          <w:lang w:val="hi_IN" w:bidi="hi_IN"/>
        </w:rPr>
        <w:t>सामाजिक और राजनीतिक परिवर्तन के समय, यूलियुस कैसर ने अधिकार केन्द्रीकृत करने का लक्ष्य रखा। पुराने गणराज्य का समर्थन करने वाले सभासदों ने 44 ईसा पूर्व में उसकी हत्या कर दी। हालाँकि, उनकी योजना विफल रही। यूलियुस के परभतीजे और वारिस, ऑक्टेवियन, 43 ईसा पूर्व में राज्यसभा के समर्थन से सभासद, राजदूत और प्रधान सेनापति बन गए। 42 ईसा पूर्व में, राज्यसभा ने यूलियुस को देवता घोषित कर दिया। 31 ईसा पूर्व में, ऑक्टेवियन ने मार्क एंटनी और क्लियोपेट्रा को हराकर मिस्र पर अधिकार कर लिया, राज्यसभा ने 27 ईसा पूर्व में उन्हें "औगुस्तुस" (अर्थात् "प्रतिष्ठित") और "प्रिंसेप्स" (अर्थात् "प्रथम नागरिक") की उपाधियाँ दीं। ऑक्टेवियन ने स्वयं को "देवता का पुत्र" कहना शुरू किया क्योंकि लोगों ने यूलियुस कैसर को उनकी मृत्यु के बाद देवता घोषित कर दिया था। रोम ने अपनी पुरानी शासन व्यवस्थाओं को बनाए रखा, लेकिन वास्तव में एक नई व्यवस्था की शुरुआत हो गई थी। सम्राटों को दिव्य (ईश्वर के समान) माना जाने लगा।</w:t>
      </w:r>
    </w:p>
    <w:p>
      <w:pPr>
        <w:pStyle w:val="Heading4"/>
      </w:pPr>
      <w:r>
        <w:rPr>
          <w:lang w:val="hi_IN" w:bidi="hi_IN"/>
        </w:rPr>
        <w:t xml:space="preserve">यीशु और कलीसिया की उत्पति </w:t>
      </w:r>
    </w:p>
    <w:p>
      <w:pPr/>
      <w:r>
        <w:rPr>
          <w:lang w:val="hi_IN" w:bidi="hi_IN"/>
        </w:rPr>
      </w:r>
      <w:r>
        <w:rPr>
          <w:lang w:val="hi_IN" w:bidi="hi_IN"/>
        </w:rPr>
        <w:t>“परन्तु जब समय पूरा हुआ, तो परमेश्वर ने अपने पुत्र को भेजा” (</w:t>
      </w:r>
      <w:r>
        <w:rPr>
          <w:lang w:val="hi_IN" w:bidi="hi_IN"/>
        </w:rPr>
        <w:t>गला 4:4</w:t>
      </w:r>
      <w:r>
        <w:rPr>
          <w:lang w:val="hi_IN" w:bidi="hi_IN"/>
        </w:rPr>
        <w:t xml:space="preserve">)। साम्राज्य में परिवर्तन, शान्ति और स्थिरता लाया, जिसे </w:t>
      </w:r>
      <w:r>
        <w:rPr>
          <w:i/>
          <w:lang w:val="hi_IN" w:bidi="hi_IN"/>
        </w:rPr>
        <w:t>पैक्स रोमाना</w:t>
      </w:r>
      <w:r>
        <w:rPr>
          <w:lang w:val="hi_IN" w:bidi="hi_IN"/>
        </w:rPr>
        <w:t xml:space="preserve"> (“रोमी शांति”) कहा जाता है। यह शान्ति 100 ईस्वी तक बनी रही। कई लोगों ने यह उल्लेख किया है कि पहली शताब्दी ईस्वी में रोमी शासन मसीहियत के प्रसार के लिए अनुकूल था। सीमाएँ सुरक्षित थीं और सड़कें अच्छी थीं, जिससे यात्रा करना आसान था। रोमी व्यवस्थाओं और विधियों ने नागरिकों के अधिकारों की रक्षा की थी (उदाहरण के लिए देखें, </w:t>
      </w:r>
      <w:r>
        <w:rPr>
          <w:lang w:val="hi_IN" w:bidi="hi_IN"/>
        </w:rPr>
        <w:t>प्रेरि 16:35–40</w:t>
      </w:r>
      <w:r>
        <w:rPr>
          <w:lang w:val="hi_IN" w:bidi="hi_IN"/>
        </w:rPr>
        <w:t xml:space="preserve">; </w:t>
      </w:r>
      <w:r>
        <w:rPr>
          <w:lang w:val="hi_IN" w:bidi="hi_IN"/>
        </w:rPr>
        <w:t>22:24–29</w:t>
      </w:r>
      <w:r>
        <w:rPr>
          <w:lang w:val="hi_IN" w:bidi="hi_IN"/>
        </w:rPr>
        <w:t xml:space="preserve">)। यहूदी मत की रक्षा की जाती थी और रोमी लोग मसीहियत को यहूदी संप्रदाय के रूप में देखते थे (उदाहरण के लिए देखें, </w:t>
      </w:r>
      <w:r>
        <w:rPr>
          <w:lang w:val="hi_IN" w:bidi="hi_IN"/>
        </w:rPr>
        <w:t>प्रेरि 25:13–19</w:t>
      </w:r>
      <w:r>
        <w:rPr>
          <w:lang w:val="hi_IN" w:bidi="hi_IN"/>
        </w:rPr>
        <w:t xml:space="preserve">)। इस प्रकार, रोमियों ने कई बार मत के आधार पर मसीहियों के विरुद्ध शिकायतों को खारिज कर दिया (उदाहरण के लिए देखें, </w:t>
      </w:r>
      <w:r>
        <w:rPr>
          <w:lang w:val="hi_IN" w:bidi="hi_IN"/>
        </w:rPr>
        <w:t>प्रेरि 19:23–41</w:t>
      </w:r>
      <w:r>
        <w:rPr>
          <w:lang w:val="hi_IN" w:bidi="hi_IN"/>
        </w:rPr>
        <w:t>)। मसीही लोग यीशु के सुसमाचार को स्वतन्त्र रूप से बाँट सकते थे और विभिन्न पृष्ठभूमियों के बहुत से लोग मसीह के अनुयायी बन गए।</w:t>
      </w:r>
    </w:p>
    <w:p>
      <w:pPr>
        <w:pStyle w:val="Heading4"/>
      </w:pPr>
      <w:r>
        <w:rPr>
          <w:lang w:val="hi_IN" w:bidi="hi_IN"/>
        </w:rPr>
        <w:t>मसीहियत की परिवर्तित स्थिति</w:t>
      </w:r>
    </w:p>
    <w:p>
      <w:pPr/>
      <w:r>
        <w:rPr>
          <w:lang w:val="hi_IN" w:bidi="hi_IN"/>
        </w:rPr>
      </w:r>
      <w:r>
        <w:rPr>
          <w:lang w:val="hi_IN" w:bidi="hi_IN"/>
        </w:rPr>
        <w:t>यह अनुकूल स्थिति नीरो के शासनकाल में बदलने लगी। नीरो ने 64 ईस्वी में रोम के बड़े हिस्से को नाश करने वाली आग के लिए मसीहियों को दोषी ठहराया, जिससे मसीहियों पर पहला बड़ा सताव शुरू हुआ। यह खुला सताव 66 ईस्वी में रुक गया, लेकिन मसीहियत को अब यहूदी मत का हिस्सा नहीं माना गया और इसकी संरक्षित स्थिति समाप्त हो गई। बाद में, साम्राज्य ने लोगों से सम्राट के प्रति धूप जलाने की माँग की। जो लोग इनकार करते थे, वे प्रायः यहूदी (जो संरक्षित थे) या मसीही (जो संरक्षित नहीं थे) होते थे। परिणामस्वरूप, डोमिशियन के शासनकाल (81 से 96 ईस्वी) से लेकर गैलेरियस के समय (305 से 311 ईस्वी) तक, मसीहियत आधिकारिक रूप से अवैध थी, मृत्यु-दण्ड योग्य अपराध था, और शासकों के उत्साह के अनुसार विभिन्न स्तरों पर सताव अनुभव करता रही। दो सौ से अधिक वर्षों तक, रोम ने “पवित्र लोगों के लहू और यीशु के गवाहों के लहू” बहाया (</w:t>
      </w:r>
      <w:r>
        <w:rPr>
          <w:lang w:val="hi_IN" w:bidi="hi_IN"/>
        </w:rPr>
        <w:t>प्रका 17:6</w:t>
      </w:r>
      <w:r>
        <w:rPr>
          <w:lang w:val="hi_IN" w:bidi="hi_IN"/>
        </w:rPr>
        <w:t>)।</w:t>
      </w:r>
    </w:p>
    <w:p>
      <w:pPr/>
      <w:r>
        <w:rPr>
          <w:lang w:val="hi_IN" w:bidi="hi_IN"/>
        </w:rPr>
      </w:r>
      <w:r>
        <w:rPr>
          <w:u w:val="single"/>
          <w:lang w:val="hi_IN" w:bidi="hi_IN"/>
        </w:rPr>
        <w:t>अधिक अध्ययन के लिए वचन</w:t>
      </w:r>
    </w:p>
    <w:p>
      <w:pPr/>
      <w:r>
        <w:rPr>
          <w:lang w:val="hi_IN" w:bidi="hi_IN"/>
        </w:rPr>
      </w:r>
      <w:r>
        <w:rPr>
          <w:lang w:val="hi_IN" w:bidi="hi_IN"/>
        </w:rPr>
        <w:t>प्रेरितों के काम 2:10</w:t>
      </w:r>
      <w:r>
        <w:rPr>
          <w:lang w:val="hi_IN" w:bidi="hi_IN"/>
        </w:rPr>
        <w:t xml:space="preserve">; </w:t>
      </w:r>
      <w:r>
        <w:rPr>
          <w:lang w:val="hi_IN" w:bidi="hi_IN"/>
        </w:rPr>
        <w:t>18:2</w:t>
      </w:r>
      <w:r>
        <w:rPr>
          <w:lang w:val="hi_IN" w:bidi="hi_IN"/>
        </w:rPr>
        <w:t xml:space="preserve">; </w:t>
      </w:r>
      <w:r>
        <w:rPr>
          <w:lang w:val="hi_IN" w:bidi="hi_IN"/>
        </w:rPr>
        <w:t>19:21</w:t>
      </w:r>
      <w:r>
        <w:rPr>
          <w:lang w:val="hi_IN" w:bidi="hi_IN"/>
        </w:rPr>
        <w:t xml:space="preserve">; </w:t>
      </w:r>
      <w:r>
        <w:rPr>
          <w:lang w:val="hi_IN" w:bidi="hi_IN"/>
        </w:rPr>
        <w:t>23:11</w:t>
      </w:r>
      <w:r>
        <w:rPr>
          <w:lang w:val="hi_IN" w:bidi="hi_IN"/>
        </w:rPr>
        <w:t xml:space="preserve">; </w:t>
      </w:r>
      <w:r>
        <w:rPr>
          <w:lang w:val="hi_IN" w:bidi="hi_IN"/>
        </w:rPr>
        <w:t>28:14</w:t>
      </w:r>
      <w:r>
        <w:rPr>
          <w:lang w:val="hi_IN" w:bidi="hi_IN"/>
        </w:rPr>
        <w:t xml:space="preserve">, </w:t>
      </w:r>
      <w:r>
        <w:rPr>
          <w:lang w:val="hi_IN" w:bidi="hi_IN"/>
        </w:rPr>
        <w:t>16</w:t>
      </w:r>
      <w:r>
        <w:rPr>
          <w:lang w:val="hi_IN" w:bidi="hi_IN"/>
        </w:rPr>
        <w:t xml:space="preserve">; </w:t>
      </w:r>
      <w:r>
        <w:rPr>
          <w:lang w:val="hi_IN" w:bidi="hi_IN"/>
        </w:rPr>
        <w:t>रोमियों 1:1–7</w:t>
      </w:r>
      <w:r>
        <w:rPr>
          <w:lang w:val="hi_IN" w:bidi="hi_IN"/>
        </w:rPr>
        <w:t xml:space="preserve">, </w:t>
      </w:r>
      <w:r>
        <w:rPr>
          <w:lang w:val="hi_IN" w:bidi="hi_IN"/>
        </w:rPr>
        <w:t>15</w:t>
      </w:r>
      <w:r>
        <w:rPr>
          <w:lang w:val="hi_IN" w:bidi="hi_IN"/>
        </w:rPr>
        <w:t xml:space="preserve">; </w:t>
      </w:r>
      <w:r>
        <w:rPr>
          <w:lang w:val="hi_IN" w:bidi="hi_IN"/>
        </w:rPr>
        <w:t>2 तीमुथियुस 1:17</w:t>
      </w:r>
      <w:r>
        <w:rPr>
          <w:lang w:val="hi_IN" w:bidi="hi_IN"/>
        </w:rPr>
        <w:t>।</w:t>
      </w:r>
      <w:r>
        <w:rPr>
          <w:lang w:val="hi_IN" w:bidi="hi_IN"/>
        </w:rPr>
      </w:r>
      <w:r>
        <w:rPr>
          <w:lang w:val="hi_IN" w:bidi="hi_IN"/>
        </w:rPr>
      </w:r>
    </w:p>
    <w:p>
      <w:pPr/>
      <w:r>
        <w:rPr>
          <w:lang w:val="hi_IN" w:bidi="hi_IN"/>
        </w:rPr>
      </w:r>
    </w:p>
    <w:p>
      <w:pPr>
        <w:pStyle w:val="Heading2"/>
      </w:pPr>
      <w:r>
        <w:rPr>
          <w:lang w:val="hi_IN" w:bidi="hi_IN"/>
        </w:rPr>
        <w:t>रोमी कलीसिया</w:t>
      </w:r>
      <w:r>
        <w:rPr>
          <w:lang w:val="hi_IN" w:bidi="hi_IN"/>
        </w:rPr>
      </w:r>
    </w:p>
    <w:p>
      <w:pPr/>
      <w:r>
        <w:rPr>
          <w:lang w:val="hi_IN" w:bidi="hi_IN"/>
        </w:rPr>
      </w:r>
      <w:r>
        <w:rPr>
          <w:lang w:val="hi_IN" w:bidi="hi_IN"/>
        </w:rPr>
        <w:t>रोम में कलीसिया की स्थापना कैसे हुई, इसके सटीक विवरण स्पष्ट नहीं हैं। रोम में यहूदियों की एक बड़ी आबादी थी, और कुछ यहूदी जो रोम से थे, पिन्तेकुस्त के समय, जब कलीसिया की शुरुआत हुई, यरूशलेम में थे (</w:t>
      </w:r>
      <w:r>
        <w:rPr>
          <w:lang w:val="hi_IN" w:bidi="hi_IN"/>
        </w:rPr>
        <w:t>प्रेरि 2:10</w:t>
      </w:r>
      <w:r>
        <w:rPr>
          <w:lang w:val="hi_IN" w:bidi="hi_IN"/>
        </w:rPr>
        <w:t>)। सम्भव है कि उन में से कुछ यहूदी मसीही बन गए और यीशु का सन्देश रोम ले आए। इससे रोमी आराधनालयों के भीतर एक मसीही समाज का निर्माण हुआ।</w:t>
      </w:r>
    </w:p>
    <w:p>
      <w:pPr/>
      <w:r>
        <w:rPr>
          <w:lang w:val="hi_IN" w:bidi="hi_IN"/>
        </w:rPr>
      </w:r>
      <w:r>
        <w:rPr>
          <w:lang w:val="hi_IN" w:bidi="hi_IN"/>
        </w:rPr>
        <w:t>यह सन्देहास्पद है कि पतरस ने रोमी कलीसिया की स्थापना की थी या वे तब रोम में थे जब पौलुस ने लगभग 57 ईस्वी में रोमी मसीहियों को पत्र लिखा। यदि पतरस वहाँ होते, तो पौलुस उनका उल्लेख अवश्य करते। इसलिए, पौलुस ने यह पत्र लिखा ताकि रोमी कलीसिया को किसी प्रेरित से मार्गदर्शन मिल सके। उन्होंने यहूदिया की कलीसियाओं को पत्र नहीं लिखा, जिन्हें अन्य प्रेरितों ने स्थापित किया था। इसके बदले, उन्होंने उन्हीं कलीसियाओं को पत्र लिखा जिन्हें उन्होंने स्वयं स्थापित किया था, जैसे कि कुरिन्थुस और गलातिया की कलीसियाएँ, या उन कलीसियाओं को लिखा जिन्हें सीधे किसी प्रेरिताई मार्गदर्शन नहीं मिला था, जैसे कि कुलुस्से और रोम।</w:t>
      </w:r>
    </w:p>
    <w:p>
      <w:pPr/>
      <w:r>
        <w:rPr>
          <w:lang w:val="hi_IN" w:bidi="hi_IN"/>
        </w:rPr>
      </w:r>
      <w:r>
        <w:rPr>
          <w:lang w:val="hi_IN" w:bidi="hi_IN"/>
        </w:rPr>
        <w:t>अन्ततः, रोम में अविश्वासी यहूदियों ने सम्भवतः यहूदी मसीहियों को आराधनालयों से बाहर कर दिया, जैसा कि अन्य स्थानों पर हुआ था। जब पौलुस ने रोमी कलीसिया को पत्र लिखा, तब वे अलग-अलग घरों में स्थित गृह कलीसियाओं में मिल रहे थे (</w:t>
      </w:r>
      <w:r>
        <w:rPr>
          <w:lang w:val="hi_IN" w:bidi="hi_IN"/>
        </w:rPr>
        <w:t>रोम 16:5</w:t>
      </w:r>
      <w:r>
        <w:rPr>
          <w:lang w:val="hi_IN" w:bidi="hi_IN"/>
        </w:rPr>
        <w:t xml:space="preserve">, </w:t>
      </w:r>
      <w:r>
        <w:rPr>
          <w:lang w:val="hi_IN" w:bidi="hi_IN"/>
        </w:rPr>
        <w:t>10–11</w:t>
      </w:r>
      <w:r>
        <w:rPr>
          <w:lang w:val="hi_IN" w:bidi="hi_IN"/>
        </w:rPr>
        <w:t xml:space="preserve">, </w:t>
      </w:r>
      <w:r>
        <w:rPr>
          <w:lang w:val="hi_IN" w:bidi="hi_IN"/>
        </w:rPr>
        <w:t>15</w:t>
      </w:r>
      <w:r>
        <w:rPr>
          <w:lang w:val="hi_IN" w:bidi="hi_IN"/>
        </w:rPr>
        <w:t>)। वहाँ कोई केन्द्रीय भवन नहीं था, और यह स्पष्ट नहीं है कि रोम के सभी विश्वासी लोग एक साथ इकट्ठा होते थे या नहीं।</w:t>
      </w:r>
    </w:p>
    <w:p>
      <w:pPr/>
      <w:r>
        <w:rPr>
          <w:lang w:val="hi_IN" w:bidi="hi_IN"/>
        </w:rPr>
      </w:r>
      <w:r>
        <w:rPr>
          <w:lang w:val="hi_IN" w:bidi="hi_IN"/>
        </w:rPr>
        <w:t>जब क्लौदियुस ने लगभग 49 ईस्वी में यहूदियों को रोम से निकाल दिया, तब यहूदी मसीही जैसे प्रिस्किल्ला और अक्विला भी वहाँ से चले गए (</w:t>
      </w:r>
      <w:r>
        <w:rPr>
          <w:lang w:val="hi_IN" w:bidi="hi_IN"/>
        </w:rPr>
        <w:t>प्रेरि 18:2</w:t>
      </w:r>
      <w:r>
        <w:rPr>
          <w:lang w:val="hi_IN" w:bidi="hi_IN"/>
        </w:rPr>
        <w:t>)। यहूदियों के बिना, रोमी कलीसिया सम्भवतः अधिक गैर-यहूदी बन गई। जब यहूदी, सम्भवतः क्लौदियुस की मृत्यु के बाद, लगभग 54 ईस्वी में वापस लौटे, तब यहूदी और अन्यजाति मसीहियों के बीच प्रश्न और सम्भवतः झगड़े उत्पन्न हुए। पौलुस ने एक ही नगर में मसीह की उपासना करने वाले यहूदियों और अन्यजातियों के मिश्रित दलों के बीच इन विषयों को सम्बोधित करने के लिये रोमियों को लिखा होगा।</w:t>
      </w:r>
    </w:p>
    <w:p>
      <w:pPr/>
      <w:r>
        <w:rPr>
          <w:lang w:val="hi_IN" w:bidi="hi_IN"/>
        </w:rPr>
      </w:r>
      <w:r>
        <w:rPr>
          <w:lang w:val="hi_IN" w:bidi="hi_IN"/>
        </w:rPr>
        <w:t xml:space="preserve">जैसा कि </w:t>
      </w:r>
      <w:r>
        <w:rPr>
          <w:lang w:val="hi_IN" w:bidi="hi_IN"/>
        </w:rPr>
        <w:t>रोमियों 16</w:t>
      </w:r>
      <w:r>
        <w:rPr>
          <w:lang w:val="hi_IN" w:bidi="hi_IN"/>
        </w:rPr>
        <w:t xml:space="preserve"> में दिखाया गया है, पौलुस के पहले से ही रोमी कलीसिया में कई मित्र थे। 60 ईस्वी के वसन्त ऋतु में, रोमियों को लिखने के लगभग दो साल बाद, पौलुस को रोम जाने का अवसर मिला—एक इच्छा जिसे उन्होंने कई बार व्यक्त किया था (</w:t>
      </w:r>
      <w:r>
        <w:rPr>
          <w:lang w:val="hi_IN" w:bidi="hi_IN"/>
        </w:rPr>
        <w:t>प्रेरि 19:21</w:t>
      </w:r>
      <w:r>
        <w:rPr>
          <w:lang w:val="hi_IN" w:bidi="hi_IN"/>
        </w:rPr>
        <w:t xml:space="preserve">; </w:t>
      </w:r>
      <w:r>
        <w:rPr>
          <w:lang w:val="hi_IN" w:bidi="hi_IN"/>
        </w:rPr>
        <w:t>रोम 1:13–15</w:t>
      </w:r>
      <w:r>
        <w:rPr>
          <w:lang w:val="hi_IN" w:bidi="hi_IN"/>
        </w:rPr>
        <w:t>)। उन्होंने रोम में दो वर्ष एक घर में रहते हुए, रोमी सैनिकों की सुरक्षा में, और सम्राट नीरो के सामने अपने पहले मुकद्दमें की प्रतीक्षा करते हुए बिताए। इस समय के दौरान, पौलुस “बिना रोक-टोक बहुत निडर होकर परमेश्वर के राज्य का प्रचार करता और प्रभु यीशु मसीह की बातें सिखाता रहा” (</w:t>
      </w:r>
      <w:r>
        <w:rPr>
          <w:lang w:val="hi_IN" w:bidi="hi_IN"/>
        </w:rPr>
        <w:t>प्रेरि 28:30–31</w:t>
      </w:r>
      <w:r>
        <w:rPr>
          <w:lang w:val="hi_IN" w:bidi="hi_IN"/>
        </w:rPr>
        <w:t>)।</w:t>
      </w:r>
    </w:p>
    <w:p>
      <w:pPr/>
      <w:r>
        <w:rPr>
          <w:lang w:val="hi_IN" w:bidi="hi_IN"/>
        </w:rPr>
      </w:r>
      <w:r>
        <w:rPr>
          <w:u w:val="single"/>
          <w:lang w:val="hi_IN" w:bidi="hi_IN"/>
        </w:rPr>
        <w:t>अधिक अध्ययन के लिये अंश</w:t>
      </w:r>
    </w:p>
    <w:p>
      <w:pPr/>
      <w:r>
        <w:rPr>
          <w:lang w:val="hi_IN" w:bidi="hi_IN"/>
        </w:rPr>
      </w:r>
      <w:r>
        <w:rPr>
          <w:lang w:val="hi_IN" w:bidi="hi_IN"/>
        </w:rPr>
        <w:t>प्रेरितों के काम 28:15–31</w:t>
      </w:r>
      <w:r>
        <w:rPr>
          <w:lang w:val="hi_IN" w:bidi="hi_IN"/>
        </w:rPr>
        <w:t xml:space="preserve">; </w:t>
      </w:r>
      <w:r>
        <w:rPr>
          <w:lang w:val="hi_IN" w:bidi="hi_IN"/>
        </w:rPr>
        <w:t>रोमियों 1:13–15</w:t>
      </w:r>
      <w:r>
        <w:rPr>
          <w:lang w:val="hi_IN" w:bidi="hi_IN"/>
        </w:rPr>
        <w:t xml:space="preserve">; </w:t>
      </w:r>
      <w:r>
        <w:rPr>
          <w:lang w:val="hi_IN" w:bidi="hi_IN"/>
        </w:rPr>
        <w:t>16:1–16</w:t>
      </w:r>
      <w:r>
        <w:rPr>
          <w:lang w:val="hi_IN" w:bidi="hi_IN"/>
        </w:rPr>
      </w:r>
      <w:r>
        <w:rPr>
          <w:lang w:val="hi_IN" w:bidi="hi_IN"/>
        </w:rPr>
      </w:r>
    </w:p>
    <w:p>
      <w:pPr/>
      <w:r>
        <w:rPr>
          <w:lang w:val="hi_IN" w:bidi="hi_IN"/>
        </w:rPr>
      </w:r>
    </w:p>
    <w:p>
      <w:pPr>
        <w:pStyle w:val="Heading2"/>
      </w:pPr>
      <w:r>
        <w:rPr>
          <w:lang w:val="hi_IN" w:bidi="hi_IN"/>
        </w:rPr>
        <w:t>रोमी सम्राट</w:t>
      </w:r>
      <w:r>
        <w:rPr>
          <w:lang w:val="hi_IN" w:bidi="hi_IN"/>
        </w:rPr>
      </w:r>
    </w:p>
    <w:p>
      <w:pPr>
        <w:pStyle w:val="ListNumber"/>
        <w:numPr>
          <w:ilvl w:val="0"/>
          <w:numId w:val="14"/>
        </w:numPr>
        <w:spacing w:line="240" w:lineRule="auto"/>
        <w:ind w:left="720"/>
      </w:pPr>
      <w:r>
        <w:rPr>
          <w:lang w:val="hi_IN" w:bidi="hi_IN"/>
        </w:rPr>
      </w:r>
      <w:r>
        <w:rPr>
          <w:i/>
          <w:lang w:val="hi_IN" w:bidi="hi_IN"/>
        </w:rPr>
        <w:t xml:space="preserve">औगुस्तुस </w:t>
      </w:r>
      <w:r>
        <w:rPr>
          <w:lang w:val="hi_IN" w:bidi="hi_IN"/>
        </w:rPr>
        <w:t>(आठवाँ) ने 27 ईसा पूर्व से 14 ईस्वी तक शासन किया। वह 31 ईसा पूर्व में एक्टियम की लड़ाई में मार्क एंटनी को हराने के बाद पहला रोमी सम्राट बना। उसने बुद्धिमानी से शासन किया और साम्राज्य का अच्छा प्रबंधन किया। उसने 27 ईसा पूर्व में "औगुस्तुस" की उपाधि प्राप्त की, जिससे सम्राट की आराधना की प्रथा शुरू हुई।</w:t>
        <w:br/>
      </w:r>
      <w:r>
        <w:rPr>
          <w:i/>
          <w:lang w:val="hi_IN" w:bidi="hi_IN"/>
        </w:rPr>
        <w:t xml:space="preserve">देखें </w:t>
      </w:r>
      <w:r>
        <w:rPr>
          <w:i/>
          <w:lang w:val="hi_IN" w:bidi="hi_IN"/>
        </w:rPr>
        <w:t>लूका 2:1</w:t>
      </w:r>
      <w:r>
        <w:rPr>
          <w:lang w:val="hi_IN" w:bidi="hi_IN"/>
        </w:rPr>
        <w:t>।</w:t>
      </w:r>
    </w:p>
    <w:p>
      <w:pPr>
        <w:pStyle w:val="ListNumber"/>
        <w:spacing w:line="240" w:lineRule="auto"/>
        <w:ind w:left="720"/>
      </w:pPr>
      <w:r>
        <w:rPr>
          <w:lang w:val="hi_IN" w:bidi="hi_IN"/>
        </w:rPr>
      </w:r>
      <w:r>
        <w:rPr>
          <w:i/>
          <w:lang w:val="hi_IN" w:bidi="hi_IN"/>
        </w:rPr>
        <w:t xml:space="preserve">तिबिरियुस </w:t>
      </w:r>
      <w:r>
        <w:rPr>
          <w:lang w:val="hi_IN" w:bidi="hi_IN"/>
        </w:rPr>
        <w:t>ने 14 से 37 ईस्वी तक शासन किया। वह औगुस्तुस का गोद लिया हुआ पुत्र था। औगुस्तुस ने तिबिरियुस को अपने बाद सम्राट बनने के लिए चुना। तिबिरियुस एक बुद्धिमान और नम्र शासक था जिसने पुन्तियुस पिलातुस को यहूदिया का राज्यपाल नियुक्त किया।</w:t>
        <w:br/>
      </w:r>
      <w:r>
        <w:rPr>
          <w:i/>
          <w:lang w:val="hi_IN" w:bidi="hi_IN"/>
        </w:rPr>
        <w:t xml:space="preserve">देखिए </w:t>
      </w:r>
      <w:r>
        <w:rPr>
          <w:i/>
          <w:lang w:val="hi_IN" w:bidi="hi_IN"/>
        </w:rPr>
        <w:t>लूका 3:1</w:t>
      </w:r>
      <w:r>
        <w:rPr>
          <w:i/>
          <w:lang w:val="hi_IN" w:bidi="hi_IN"/>
        </w:rPr>
        <w:t xml:space="preserve">; </w:t>
      </w:r>
      <w:r>
        <w:rPr>
          <w:i/>
          <w:lang w:val="hi_IN" w:bidi="hi_IN"/>
        </w:rPr>
        <w:t>यूहन्ना 19:12</w:t>
      </w:r>
      <w:r>
        <w:rPr>
          <w:lang w:val="hi_IN" w:bidi="hi_IN"/>
        </w:rPr>
        <w:t>।</w:t>
      </w:r>
    </w:p>
    <w:p>
      <w:pPr>
        <w:pStyle w:val="ListNumber"/>
        <w:spacing w:line="240" w:lineRule="auto"/>
        <w:ind w:left="720"/>
      </w:pPr>
      <w:r>
        <w:rPr>
          <w:lang w:val="hi_IN" w:bidi="hi_IN"/>
        </w:rPr>
      </w:r>
      <w:r>
        <w:rPr>
          <w:lang w:val="hi_IN" w:bidi="hi_IN"/>
        </w:rPr>
        <w:t xml:space="preserve">(गयुस) </w:t>
      </w:r>
      <w:r>
        <w:rPr>
          <w:i/>
          <w:lang w:val="hi_IN" w:bidi="hi_IN"/>
        </w:rPr>
        <w:t>कैलिगुला</w:t>
      </w:r>
      <w:r>
        <w:rPr>
          <w:lang w:val="hi_IN" w:bidi="hi_IN"/>
        </w:rPr>
        <w:t xml:space="preserve"> ने 37 से 41 ईस्वी तक शासन किया। वह औगुस्तुस के सेनापति जर्मेनिकस का पुत्र था। उसके सैन्य पहनावे के कारण उसे "कैलिगुला" उपनाम मिला, जिसका अर्थ "छोटा जूता" है। उसने स्पष्ट रूप से सोचने की क्षमता खो दी, राज्य का सारा धन मूर्खतापूर्वक खर्च कर दिया, अपनी प्रजा पर क्रूरता से शासन किया और अपने शत्रुओं द्वारा मारा गया।</w:t>
      </w:r>
    </w:p>
    <w:p>
      <w:pPr>
        <w:pStyle w:val="ListNumber"/>
        <w:spacing w:line="240" w:lineRule="auto"/>
        <w:ind w:left="720"/>
      </w:pPr>
      <w:r>
        <w:rPr>
          <w:lang w:val="hi_IN" w:bidi="hi_IN"/>
        </w:rPr>
      </w:r>
      <w:r>
        <w:rPr>
          <w:i/>
          <w:lang w:val="hi_IN" w:bidi="hi_IN"/>
        </w:rPr>
        <w:t>क्लौदियुस</w:t>
      </w:r>
      <w:r>
        <w:rPr>
          <w:lang w:val="hi_IN" w:bidi="hi_IN"/>
        </w:rPr>
        <w:t xml:space="preserve"> ने 41 से 54 ईस्वी तक शासन किया। वह तिबिरियुस का भतीजा था। वह सम्राट बना जब राज पहरुओं (प्रेटोरियन पहरुआ) ने उसे कैलिगुला की मृत्यु के बाद चुना। वह हेरोदेस अग्रिप्पा प्रथम का मित्र था। क्लौदियुस ने सिकन्दरिया में यहूदियों के उत्पीड़न को रोका, लेकिन बाद में 49 ईस्वी के आस-पास यहूदियों को रोम से निकाल दिया। उसने नीरो की माता, एग्रीपिना से विवाह किया, जिसने उसे विष दिया।</w:t>
        <w:br/>
      </w:r>
      <w:r>
        <w:rPr>
          <w:i/>
          <w:lang w:val="hi_IN" w:bidi="hi_IN"/>
        </w:rPr>
        <w:t xml:space="preserve">देखें </w:t>
      </w:r>
      <w:r>
        <w:rPr>
          <w:i/>
          <w:lang w:val="hi_IN" w:bidi="hi_IN"/>
        </w:rPr>
        <w:t>प्रेरितों के काम 18:2</w:t>
      </w:r>
      <w:r>
        <w:rPr>
          <w:lang w:val="hi_IN" w:bidi="hi_IN"/>
        </w:rPr>
        <w:t>।</w:t>
      </w:r>
    </w:p>
    <w:p>
      <w:pPr>
        <w:pStyle w:val="ListNumber"/>
        <w:spacing w:line="240" w:lineRule="auto"/>
        <w:ind w:left="720"/>
      </w:pPr>
      <w:r>
        <w:rPr>
          <w:lang w:val="hi_IN" w:bidi="hi_IN"/>
        </w:rPr>
      </w:r>
      <w:r>
        <w:rPr>
          <w:i/>
          <w:lang w:val="hi_IN" w:bidi="hi_IN"/>
        </w:rPr>
        <w:t xml:space="preserve">नीरो </w:t>
      </w:r>
      <w:r>
        <w:rPr>
          <w:lang w:val="hi_IN" w:bidi="hi_IN"/>
        </w:rPr>
        <w:t>ने 54 से 68 ईस्वी तक शासन किया। उसे क्लौदियुस द्वारा गोद लिया गया था और उसकी मृत्यु के बाद सम्राट बना। उसने व्यक्तिगत सुखों में बहुत समय बिताया। पौलुस ने रोमी मसीहियों को नीरो का पालन करने की दुहाई दी। बाद में, नीरो ने अपनी पत्नी और माता की हत्या कर दी। वह मसीहियों को सताने वाला पहला व्यक्ति था।</w:t>
        <w:br/>
      </w:r>
      <w:r>
        <w:rPr>
          <w:i/>
          <w:lang w:val="hi_IN" w:bidi="hi_IN"/>
        </w:rPr>
        <w:t xml:space="preserve">देखें </w:t>
      </w:r>
      <w:r>
        <w:rPr>
          <w:i/>
          <w:lang w:val="hi_IN" w:bidi="hi_IN"/>
        </w:rPr>
        <w:t>प्रेरितों के काम 25:11</w:t>
      </w:r>
      <w:r>
        <w:rPr>
          <w:i/>
          <w:lang w:val="hi_IN" w:bidi="hi_IN"/>
        </w:rPr>
        <w:t xml:space="preserve">; </w:t>
      </w:r>
      <w:r>
        <w:rPr>
          <w:i/>
          <w:lang w:val="hi_IN" w:bidi="hi_IN"/>
        </w:rPr>
        <w:t>रोमियों 13:1–7</w:t>
      </w:r>
      <w:r>
        <w:rPr>
          <w:lang w:val="hi_IN" w:bidi="hi_IN"/>
        </w:rPr>
        <w:t>।</w:t>
      </w:r>
    </w:p>
    <w:p>
      <w:pPr>
        <w:pStyle w:val="ListNumber"/>
        <w:spacing w:line="240" w:lineRule="auto"/>
        <w:ind w:left="720"/>
      </w:pPr>
      <w:r>
        <w:rPr>
          <w:lang w:val="hi_IN" w:bidi="hi_IN"/>
        </w:rPr>
      </w:r>
      <w:r>
        <w:rPr>
          <w:i/>
          <w:lang w:val="hi_IN" w:bidi="hi_IN"/>
        </w:rPr>
        <w:t>वेस्पासियन</w:t>
      </w:r>
      <w:r>
        <w:rPr>
          <w:lang w:val="hi_IN" w:bidi="hi_IN"/>
        </w:rPr>
        <w:t xml:space="preserve"> ने 69 से 79 ईस्वी तक शासन किया। वह एक सफल सेनापति था और एक चुंगी लेनेवाले का पुत्र था। उसने 67 ईस्वी में गलील पर चढ़ाई करके यहूदियों के साथ युद्ध शुरू किया। सम्राट के रूप में, उसने रोम की वित्तीय स्थिति में सुधार किया, सेनाओं को पुनः संगठित किया और अपनी निष्पक्षता के लिए प्रसिद्ध था। उसने कोलोसियम का निर्माण भी शुरू किया। वह एक रोग के कारण मर गया।</w:t>
      </w:r>
    </w:p>
    <w:p>
      <w:pPr>
        <w:pStyle w:val="ListNumber"/>
        <w:spacing w:line="240" w:lineRule="auto"/>
        <w:ind w:left="720"/>
      </w:pPr>
      <w:r>
        <w:rPr>
          <w:lang w:val="hi_IN" w:bidi="hi_IN"/>
        </w:rPr>
      </w:r>
      <w:r>
        <w:rPr>
          <w:i/>
          <w:lang w:val="hi_IN" w:bidi="hi_IN"/>
        </w:rPr>
        <w:t>तीतुस</w:t>
      </w:r>
      <w:r>
        <w:rPr>
          <w:lang w:val="hi_IN" w:bidi="hi_IN"/>
        </w:rPr>
        <w:t xml:space="preserve"> ने 79 से 81 ईस्वी तक शासन किया। वह वेस्पासियन का पुत्र था। उसने 70 ईस्वी में यरूशलेम का नाश करने के साथ यहूदियों के युद्ध को समाप्त कर दिया। सम्राट के रूप में, उसने कोलोसियम को पूरा किया और 79 ईस्वी में वेसुवियस पर्वत के फटने और 80 ईस्वी में रोम में आग लगने के बाद आपदा सहायता प्रदान की। वह बुखार के कारण मर गया।</w:t>
      </w:r>
    </w:p>
    <w:p>
      <w:pPr>
        <w:pStyle w:val="ListNumber"/>
        <w:spacing w:line="240" w:lineRule="auto"/>
        <w:ind w:left="720"/>
      </w:pPr>
      <w:r>
        <w:rPr>
          <w:lang w:val="hi_IN" w:bidi="hi_IN"/>
        </w:rPr>
      </w:r>
      <w:r>
        <w:rPr>
          <w:i/>
          <w:lang w:val="hi_IN" w:bidi="hi_IN"/>
        </w:rPr>
        <w:t>डोमिशियन</w:t>
      </w:r>
      <w:r>
        <w:rPr>
          <w:lang w:val="hi_IN" w:bidi="hi_IN"/>
        </w:rPr>
        <w:t xml:space="preserve"> ने 81 से 96 ईस्वी तक शासन किया। वह वेस्पासियन का छोटा पुत्र था। वह अपने भाई तीतुस की छाया में बड़ा हुआ और अधिकार की इच्छा रखता था। सम्राट के रूप में, वह एक सक्षम प्रशासक था। उसने रोम के क्षतिग्रस्त स्थानों का पुनःनिर्माण किया और स्वयं को एक देवता घोषित किया। उसने नये कर लगाए और अपने अन्तिम वर्षों में मसीहियों पर कठोर सताव किया। अन्ततः उसे उसके शत्रुओं ने मार डाला।</w:t>
      </w:r>
    </w:p>
    <w:p>
      <w:pPr/>
      <w:r>
        <w:rPr>
          <w:lang w:val="hi_IN" w:bidi="hi_IN"/>
        </w:rPr>
      </w:r>
      <w:r>
        <w:rPr>
          <w:u w:val="single"/>
          <w:lang w:val="hi_IN" w:bidi="hi_IN"/>
        </w:rPr>
        <w:t>अधिक अध्ययन के लिए वचन</w:t>
      </w:r>
    </w:p>
    <w:p>
      <w:pPr/>
      <w:r>
        <w:rPr>
          <w:lang w:val="hi_IN" w:bidi="hi_IN"/>
        </w:rPr>
      </w:r>
      <w:r>
        <w:rPr>
          <w:lang w:val="hi_IN" w:bidi="hi_IN"/>
        </w:rPr>
        <w:t>प्रकाशितवाक्य 17:9–11</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