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Herodes Agripa I</w:t>
      </w:r>
      <w:r>
        <w:rPr>
          <w:lang w:val="pt_PT" w:bidi="pt_PT"/>
        </w:rPr>
      </w:r>
    </w:p>
    <w:p>
      <w:pPr/>
      <w:r>
        <w:rPr>
          <w:lang w:val="pt_PT" w:bidi="pt_PT"/>
        </w:rPr>
      </w:r>
      <w:r>
        <w:rPr>
          <w:lang w:val="pt_PT" w:bidi="pt_PT"/>
        </w:rPr>
        <w:t>Herodes Agripa I era neto de Herodes, o Grande, sobrinho de Herodes Antipas e irmão de Herodias. Agripa I governou toda a Palestina por um curto período após a morte de Jesus, durante os primeiros dias do movimento cristão, de 41 a 44 d.C.</w:t>
      </w:r>
    </w:p>
    <w:p>
      <w:pPr/>
      <w:r>
        <w:rPr>
          <w:lang w:val="pt_PT" w:bidi="pt_PT"/>
        </w:rPr>
      </w:r>
      <w:r>
        <w:rPr>
          <w:lang w:val="pt_PT" w:bidi="pt_PT"/>
        </w:rPr>
        <w:t>Enquanto frequentava a escola em Roma, Agripa viveu de forma imprudente e acumulou muitas dívidas. Certa vez, ele expressou o desejo de que seu amigo Gaio Calígula fosse Imperador em vez de Tibério. Alguém relatou isso a Tibério, que então prendeu Agripa. Ele ficou na prisão até que Tibério morreu seis meses depois.</w:t>
      </w:r>
    </w:p>
    <w:p>
      <w:pPr/>
      <w:r>
        <w:rPr>
          <w:lang w:val="pt_PT" w:bidi="pt_PT"/>
        </w:rPr>
      </w:r>
      <w:r>
        <w:rPr>
          <w:lang w:val="pt_PT" w:bidi="pt_PT"/>
        </w:rPr>
        <w:t>Quando Calígula se tornou Imperador, ele recompensou Agripa libertando-o e concedendo-lhe as terras de Filipe, o Tetrarca, e a parte norte do território de Lisânias, junto com o título de rei. Este título deixou Herodias com ciúmes, e seu marido, Herodes Antipas, foi tanto crítico quanto invejoso de Agripa. Agripa acusou Antipas de conspiração, levando ao banimento de Antipas. Agripa então assumiu todas as terras e propriedades de Antipas em 39 d.C.</w:t>
      </w:r>
    </w:p>
    <w:p>
      <w:pPr/>
      <w:r>
        <w:rPr>
          <w:lang w:val="pt_PT" w:bidi="pt_PT"/>
        </w:rPr>
      </w:r>
      <w:r>
        <w:rPr>
          <w:lang w:val="pt_PT" w:bidi="pt_PT"/>
        </w:rPr>
        <w:t>Quando seu amigo Calígula morreu em 41 d.C., Agripa ganhou o favor do novo imperador, Cláudio. Cláudio então adicionou a Judeia e Samaria ao domínio de Agripa. Este território foi outrora governado por seu avô, Herodes, o Grande.</w:t>
      </w:r>
    </w:p>
    <w:p>
      <w:pPr/>
      <w:r>
        <w:rPr>
          <w:lang w:val="pt_PT" w:bidi="pt_PT"/>
        </w:rPr>
      </w:r>
      <w:r>
        <w:rPr>
          <w:lang w:val="pt_PT" w:bidi="pt_PT"/>
        </w:rPr>
        <w:t>Agripa perseguiu ativamente os primeiros cristãos. Ele é conhecido por matar o apóstolo Tiago e prender Pedro, ações que agradaram aos judeus (</w:t>
      </w:r>
      <w:r>
        <w:rPr>
          <w:lang w:val="pt_PT" w:bidi="pt_PT"/>
        </w:rPr>
        <w:t>At 12.1–4</w:t>
      </w:r>
      <w:r>
        <w:rPr>
          <w:lang w:val="pt_PT" w:bidi="pt_PT"/>
        </w:rPr>
        <w:t>). Os judeus gostavam dele mais do que de qualquer outro Herodes. Agripa morreu subitamente em 44 d.C., logo após seus súditos o elogiarem como um deus (</w:t>
      </w:r>
      <w:r>
        <w:rPr>
          <w:lang w:val="pt_PT" w:bidi="pt_PT"/>
        </w:rPr>
        <w:t>At 12.20–23</w:t>
      </w:r>
      <w:r>
        <w:rPr>
          <w:lang w:val="pt_PT" w:bidi="pt_PT"/>
        </w:rPr>
        <w:t xml:space="preserve">; veja também Josefo, </w:t>
      </w:r>
      <w:r>
        <w:rPr>
          <w:i/>
          <w:lang w:val="pt_PT" w:bidi="pt_PT"/>
        </w:rPr>
        <w:t>Antiguidades</w:t>
      </w:r>
      <w:r>
        <w:rPr>
          <w:lang w:val="pt_PT" w:bidi="pt_PT"/>
        </w:rPr>
        <w:t xml:space="preserve"> 19.8.2; 19.9.1; </w:t>
      </w:r>
      <w:r>
        <w:rPr>
          <w:i/>
          <w:lang w:val="pt_PT" w:bidi="pt_PT"/>
        </w:rPr>
        <w:t>Guerra</w:t>
      </w:r>
      <w:r>
        <w:rPr>
          <w:lang w:val="pt_PT" w:bidi="pt_PT"/>
        </w:rPr>
        <w:t xml:space="preserve"> 2.11.5).</w:t>
      </w:r>
    </w:p>
    <w:p>
      <w:pPr/>
      <w:r>
        <w:rPr>
          <w:lang w:val="pt_PT" w:bidi="pt_PT"/>
        </w:rPr>
      </w:r>
      <w:r>
        <w:rPr>
          <w:u w:val="single"/>
          <w:lang w:val="pt_PT" w:bidi="pt_PT"/>
        </w:rPr>
        <w:t>Passagens para estudo complementar</w:t>
      </w:r>
    </w:p>
    <w:p>
      <w:pPr/>
      <w:r>
        <w:rPr>
          <w:lang w:val="pt_PT" w:bidi="pt_PT"/>
        </w:rPr>
      </w:r>
      <w:r>
        <w:rPr>
          <w:lang w:val="pt_PT" w:bidi="pt_PT"/>
        </w:rPr>
        <w:t>Atos 12.1–4</w:t>
      </w:r>
      <w:r>
        <w:rPr>
          <w:lang w:val="pt_PT" w:bidi="pt_PT"/>
        </w:rPr>
        <w:t>,</w:t>
      </w:r>
      <w:r>
        <w:rPr>
          <w:lang w:val="pt_PT" w:bidi="pt_PT"/>
        </w:rPr>
        <w:t>18–23</w:t>
      </w:r>
      <w:r>
        <w:rPr>
          <w:lang w:val="pt_PT" w:bidi="pt_PT"/>
        </w:rPr>
      </w:r>
      <w:r>
        <w:rPr>
          <w:lang w:val="pt_PT" w:bidi="pt_PT"/>
        </w:rPr>
      </w:r>
    </w:p>
    <w:p>
      <w:pPr/>
      <w:r>
        <w:rPr>
          <w:lang w:val="pt_PT" w:bidi="pt_PT"/>
        </w:rPr>
      </w:r>
    </w:p>
    <w:p>
      <w:pPr>
        <w:pStyle w:val="Heading2"/>
      </w:pPr>
      <w:r>
        <w:rPr>
          <w:lang w:val="pt_PT" w:bidi="pt_PT"/>
        </w:rPr>
        <w:t>Herodes Agripa II</w:t>
      </w:r>
      <w:r>
        <w:rPr>
          <w:lang w:val="pt_PT" w:bidi="pt_PT"/>
        </w:rPr>
      </w:r>
    </w:p>
    <w:p>
      <w:pPr/>
      <w:r>
        <w:rPr>
          <w:lang w:val="pt_PT" w:bidi="pt_PT"/>
        </w:rPr>
      </w:r>
      <w:r>
        <w:rPr>
          <w:lang w:val="pt_PT" w:bidi="pt_PT"/>
        </w:rPr>
        <w:t>Herodes Agripa II era filho de Herodes Agripa I. Ele se tornou rei após seu pai e governou na Palestina de 50 a 100 d.C. Ele eventualmente controlou aproximadamente a mesma área que seu bisavô, Herodes, o Grande. Agripa II gerenciava o Tesouro do templo e podia nomear o sumo sacerdote. Ele era impopular entre os judeus devido ao seu relacionamento sexual inapropriado com sua irmã Berenice. Os romanos pediam seu conselho em questões religiosas. Isso provavelmente explica por que Festo o convidou para ouvir a defesa do apóstolo Paulo em Cesareia em 59 d.C. (</w:t>
      </w:r>
      <w:r>
        <w:rPr>
          <w:lang w:val="pt_PT" w:bidi="pt_PT"/>
        </w:rPr>
        <w:t>At 25.13–26.32</w:t>
      </w:r>
      <w:r>
        <w:rPr>
          <w:lang w:val="pt_PT" w:bidi="pt_PT"/>
        </w:rPr>
        <w:t>).</w:t>
      </w:r>
    </w:p>
    <w:p>
      <w:pPr/>
      <w:r>
        <w:rPr>
          <w:lang w:val="pt_PT" w:bidi="pt_PT"/>
        </w:rPr>
      </w:r>
      <w:r>
        <w:rPr>
          <w:lang w:val="pt_PT" w:bidi="pt_PT"/>
        </w:rPr>
        <w:t xml:space="preserve">Em maio de 66 d.C., a guerra judaica contra os romanos começou (Josefo, </w:t>
      </w:r>
      <w:r>
        <w:rPr>
          <w:i/>
          <w:lang w:val="pt_PT" w:bidi="pt_PT"/>
        </w:rPr>
        <w:t>Guerra</w:t>
      </w:r>
      <w:r>
        <w:rPr>
          <w:lang w:val="pt_PT" w:bidi="pt_PT"/>
        </w:rPr>
        <w:t xml:space="preserve"> 2.14.4). Quando a tentativa de Agripa de parar a revolta falhou, ele se tornou um forte aliado dos romanos durante toda a guerra de 66 a 70 d.C. Durante esse tempo, Nero se suicidou, o novo Imperador Galba foi assassinado, e Vespasiano se tornou o Imperador. Após jurar lealdade a Vespasiano, Agripa juntou-se a Tito, filho de Vespasiano, que liderou o esforço de guerra (Tácito, </w:t>
      </w:r>
      <w:r>
        <w:rPr>
          <w:i/>
          <w:lang w:val="pt_PT" w:bidi="pt_PT"/>
        </w:rPr>
        <w:t>História</w:t>
      </w:r>
      <w:r>
        <w:rPr>
          <w:lang w:val="pt_PT" w:bidi="pt_PT"/>
        </w:rPr>
        <w:t xml:space="preserve"> 5.81). Depois que Jerusalém caiu em 6 de agosto de 70 d.C., Agripa provavelmente participou da celebração da derrota de seu povo.</w:t>
      </w:r>
    </w:p>
    <w:p>
      <w:pPr/>
      <w:r>
        <w:rPr>
          <w:lang w:val="pt_PT" w:bidi="pt_PT"/>
        </w:rPr>
      </w:r>
      <w:r>
        <w:rPr>
          <w:lang w:val="pt_PT" w:bidi="pt_PT"/>
        </w:rPr>
        <w:t xml:space="preserve">Em 79 d.C., Vespasiano morreu, e Tito tornou-se Imperador. Pouco se sabe sobre o governo de Agripa após isso. No entanto, ele escreveu ao historiador Josefo, elogiando-o por </w:t>
      </w:r>
      <w:r>
        <w:rPr>
          <w:i/>
          <w:lang w:val="pt_PT" w:bidi="pt_PT"/>
        </w:rPr>
        <w:t>A Guerra Judaica</w:t>
      </w:r>
      <w:r>
        <w:rPr>
          <w:lang w:val="pt_PT" w:bidi="pt_PT"/>
        </w:rPr>
        <w:t xml:space="preserve">, e comprou uma cópia dela (Josefo, </w:t>
      </w:r>
      <w:r>
        <w:rPr>
          <w:i/>
          <w:lang w:val="pt_PT" w:bidi="pt_PT"/>
        </w:rPr>
        <w:t>Vida</w:t>
      </w:r>
      <w:r>
        <w:rPr>
          <w:lang w:val="pt_PT" w:bidi="pt_PT"/>
        </w:rPr>
        <w:t xml:space="preserve"> 65; </w:t>
      </w:r>
      <w:r>
        <w:rPr>
          <w:i/>
          <w:lang w:val="pt_PT" w:bidi="pt_PT"/>
        </w:rPr>
        <w:t>Contra Apião</w:t>
      </w:r>
      <w:r>
        <w:rPr>
          <w:lang w:val="pt_PT" w:bidi="pt_PT"/>
        </w:rPr>
        <w:t xml:space="preserve"> 1.9.47–52).</w:t>
      </w:r>
    </w:p>
    <w:p>
      <w:pPr/>
      <w:r>
        <w:rPr>
          <w:lang w:val="pt_PT" w:bidi="pt_PT"/>
        </w:rPr>
      </w:r>
      <w:r>
        <w:rPr>
          <w:lang w:val="pt_PT" w:bidi="pt_PT"/>
        </w:rPr>
        <w:t xml:space="preserve">O Talmud sugere que Agripa II teve duas esposas (Talmud Babilônico, </w:t>
      </w:r>
      <w:r>
        <w:rPr>
          <w:i/>
          <w:lang w:val="pt_PT" w:bidi="pt_PT"/>
        </w:rPr>
        <w:t>Sukkah</w:t>
      </w:r>
      <w:r>
        <w:rPr>
          <w:lang w:val="pt_PT" w:bidi="pt_PT"/>
        </w:rPr>
        <w:t xml:space="preserve"> 27a). No entanto, Josefo não menciona nenhuma esposa ou filhos. Agripa II morreu por volta do ano 100 d.C., encerrando a família de reis dos Herodes.</w:t>
      </w:r>
    </w:p>
    <w:p>
      <w:pPr/>
      <w:r>
        <w:rPr>
          <w:lang w:val="pt_PT" w:bidi="pt_PT"/>
        </w:rPr>
      </w:r>
      <w:r>
        <w:rPr>
          <w:u w:val="single"/>
          <w:lang w:val="pt_PT" w:bidi="pt_PT"/>
        </w:rPr>
        <w:t>Passagens para estudo complementar</w:t>
      </w:r>
    </w:p>
    <w:p>
      <w:pPr/>
      <w:r>
        <w:rPr>
          <w:lang w:val="pt_PT" w:bidi="pt_PT"/>
        </w:rPr>
      </w:r>
      <w:r>
        <w:rPr>
          <w:lang w:val="pt_PT" w:bidi="pt_PT"/>
        </w:rPr>
        <w:t>Atos 25.13–26.32</w:t>
      </w:r>
      <w:r>
        <w:rPr>
          <w:lang w:val="pt_PT" w:bidi="pt_PT"/>
        </w:rPr>
      </w:r>
      <w:r>
        <w:rPr>
          <w:lang w:val="pt_PT" w:bidi="pt_PT"/>
        </w:rPr>
      </w:r>
    </w:p>
    <w:p>
      <w:pPr/>
      <w:r>
        <w:rPr>
          <w:lang w:val="pt_PT" w:bidi="pt_PT"/>
        </w:rPr>
      </w:r>
    </w:p>
    <w:p>
      <w:pPr>
        <w:pStyle w:val="Heading2"/>
      </w:pPr>
      <w:r>
        <w:rPr>
          <w:lang w:val="pt_PT" w:bidi="pt_PT"/>
        </w:rPr>
        <w:t>Herodes Antipas</w:t>
      </w:r>
      <w:r>
        <w:rPr>
          <w:lang w:val="pt_PT" w:bidi="pt_PT"/>
        </w:rPr>
      </w:r>
    </w:p>
    <w:p>
      <w:pPr/>
      <w:r>
        <w:rPr>
          <w:lang w:val="pt_PT" w:bidi="pt_PT"/>
        </w:rPr>
      </w:r>
      <w:r>
        <w:rPr>
          <w:lang w:val="pt_PT" w:bidi="pt_PT"/>
        </w:rPr>
        <w:t>Herodes Antipas foi o sexto filho de Herodes, o Grande. Ele governou a Galileia e a Pereia de 4 a.C. a 39 d.C., durante a vida de Jesus. Ele administrou regiões onde Jesus e João Batista concentraram seu trabalho.</w:t>
      </w:r>
    </w:p>
    <w:p>
      <w:pPr/>
      <w:r>
        <w:rPr>
          <w:lang w:val="pt_PT" w:bidi="pt_PT"/>
        </w:rPr>
      </w:r>
      <w:r>
        <w:rPr>
          <w:lang w:val="pt_PT" w:bidi="pt_PT"/>
        </w:rPr>
        <w:t>Herodes Antipas, assim como seu pai, fundou cidades. Séforis, seu primeiro projeto, tornou-se a maior cidade da Galileia. Serviu como capital de Antipas até que ele construiu Tiberíades, nomeada em homenagem ao Imperador Tibério, que governou de 14 a 37 d.C. Tiberíades ficava na margem ocidental do Mar da Galileia. Antipas a completou em 23 d.C. e a fez sua capital.</w:t>
      </w:r>
    </w:p>
    <w:p>
      <w:pPr/>
      <w:r>
        <w:rPr>
          <w:lang w:val="pt_PT" w:bidi="pt_PT"/>
        </w:rPr>
      </w:r>
      <w:r>
        <w:rPr>
          <w:lang w:val="pt_PT" w:bidi="pt_PT"/>
        </w:rPr>
        <w:t>Herodes Antipas irritou muitos judeus ao se divorciar de sua esposa e casar-se com Herodias, que era esposa de seu meio-irmão, Herodes Filipe. Este casamento violou a lei de Moisés porque o irmão de Herodes, Filipe, ainda estava vivo (</w:t>
      </w:r>
      <w:r>
        <w:rPr>
          <w:lang w:val="pt_PT" w:bidi="pt_PT"/>
        </w:rPr>
        <w:t>Lv 18.16</w:t>
      </w:r>
      <w:r>
        <w:rPr>
          <w:lang w:val="pt_PT" w:bidi="pt_PT"/>
        </w:rPr>
        <w:t xml:space="preserve">; </w:t>
      </w:r>
      <w:r>
        <w:rPr>
          <w:lang w:val="pt_PT" w:bidi="pt_PT"/>
        </w:rPr>
        <w:t>20.21</w:t>
      </w:r>
      <w:r>
        <w:rPr>
          <w:lang w:val="pt_PT" w:bidi="pt_PT"/>
        </w:rPr>
        <w:t>). Quando João Batista criticou fortemente este casamento ilegal, Antipas o prendeu (</w:t>
      </w:r>
      <w:r>
        <w:rPr>
          <w:lang w:val="pt_PT" w:bidi="pt_PT"/>
        </w:rPr>
        <w:t>Mc 6.17–18</w:t>
      </w:r>
      <w:r>
        <w:rPr>
          <w:lang w:val="pt_PT" w:bidi="pt_PT"/>
        </w:rPr>
        <w:t>). Herodes temia que a crítica de João causasse uma revolta contra ele (Antiguidades 18.5.2). Mais tarde, em um banquete, a filha de Herodias impressionou Herodes com sua dança. Isso o levou a fazer uma promessa imprudente de dar a ela qualquer coisa que quisesse. Herodias aproveitou essa oportunidade para mandar decapitar João (</w:t>
      </w:r>
      <w:r>
        <w:rPr>
          <w:lang w:val="pt_PT" w:bidi="pt_PT"/>
        </w:rPr>
        <w:t>Mt 14.1–12</w:t>
      </w:r>
      <w:r>
        <w:rPr>
          <w:lang w:val="pt_PT" w:bidi="pt_PT"/>
        </w:rPr>
        <w:t>).</w:t>
      </w:r>
    </w:p>
    <w:p>
      <w:pPr/>
      <w:r>
        <w:rPr>
          <w:lang w:val="pt_PT" w:bidi="pt_PT"/>
        </w:rPr>
      </w:r>
      <w:r>
        <w:rPr>
          <w:lang w:val="pt_PT" w:bidi="pt_PT"/>
        </w:rPr>
        <w:t>Quando Jesus foi finalmente preso, Pilatos não encontrou nenhuma culpa nele, então o enviou a Herodes Antipas, que estava em Jerusalém para a Páscoa. Pilatos também pode ter tentado melhorar seu relacionamento com Antipas. O relacionamento deles estava conturbado desde o massacre na Galileia (</w:t>
      </w:r>
      <w:r>
        <w:rPr>
          <w:lang w:val="pt_PT" w:bidi="pt_PT"/>
        </w:rPr>
        <w:t>Lc 13.1</w:t>
      </w:r>
      <w:r>
        <w:rPr>
          <w:lang w:val="pt_PT" w:bidi="pt_PT"/>
        </w:rPr>
        <w:t>). Pilatos também havia levado escudos com a imagem de Tibério para Jerusalém. Estes eram blasfemos para os judeus (Filo, Sobre a Embaixada a Gaio 299–304). Essas ações desrespeitaram grandemente Deus e suas leis, o que ofendeu profundamente o povo judeu. Quando Jesus foi levado perante Antipas, Herodes apenas zombou dele e o enviou de volta a Pilatos (</w:t>
      </w:r>
      <w:r>
        <w:rPr>
          <w:lang w:val="pt_PT" w:bidi="pt_PT"/>
        </w:rPr>
        <w:t>Lc 23.6–11</w:t>
      </w:r>
      <w:r>
        <w:rPr>
          <w:lang w:val="pt_PT" w:bidi="pt_PT"/>
        </w:rPr>
        <w:t>). O principal efeito político deste evento foi que o relacionamento de Herodes e Pilatos melhorou (</w:t>
      </w:r>
      <w:r>
        <w:rPr>
          <w:lang w:val="pt_PT" w:bidi="pt_PT"/>
        </w:rPr>
        <w:t>Lc 23.12</w:t>
      </w:r>
      <w:r>
        <w:rPr>
          <w:lang w:val="pt_PT" w:bidi="pt_PT"/>
        </w:rPr>
        <w:t>).</w:t>
      </w:r>
    </w:p>
    <w:p>
      <w:pPr/>
      <w:r>
        <w:rPr>
          <w:lang w:val="pt_PT" w:bidi="pt_PT"/>
        </w:rPr>
      </w:r>
      <w:r>
        <w:rPr>
          <w:lang w:val="pt_PT" w:bidi="pt_PT"/>
        </w:rPr>
        <w:t>Herodes Antipas foi posteriormente derrotado na guerra pelo Rei Aretas, cuja filha ele havia se divorciado. Os judeus viram essa derrota como um julgamento divino. Mais tarde, em 39 d.C., o Imperador Gaio removeu Antipas do poder. Ele exilou Antipas depois que Herodes Agripa I o acusou de conspirar contra Roma.</w:t>
      </w:r>
    </w:p>
    <w:p>
      <w:pPr/>
      <w:r>
        <w:rPr>
          <w:lang w:val="pt_PT" w:bidi="pt_PT"/>
        </w:rPr>
      </w:r>
      <w:r>
        <w:rPr>
          <w:u w:val="single"/>
          <w:lang w:val="pt_PT" w:bidi="pt_PT"/>
        </w:rPr>
        <w:t>Passagens para estudo complementar</w:t>
      </w:r>
    </w:p>
    <w:p>
      <w:pPr/>
      <w:r>
        <w:rPr>
          <w:lang w:val="pt_PT" w:bidi="pt_PT"/>
        </w:rPr>
      </w:r>
      <w:r>
        <w:rPr>
          <w:lang w:val="pt_PT" w:bidi="pt_PT"/>
        </w:rPr>
        <w:t>Mateus 14.1–12</w:t>
      </w:r>
      <w:r>
        <w:rPr>
          <w:lang w:val="pt_PT" w:bidi="pt_PT"/>
        </w:rPr>
        <w:t xml:space="preserve">; </w:t>
      </w:r>
      <w:r>
        <w:rPr>
          <w:lang w:val="pt_PT" w:bidi="pt_PT"/>
        </w:rPr>
        <w:t>Marcos 1.14</w:t>
      </w:r>
      <w:r>
        <w:rPr>
          <w:lang w:val="pt_PT" w:bidi="pt_PT"/>
        </w:rPr>
        <w:t xml:space="preserve">; </w:t>
      </w:r>
      <w:r>
        <w:rPr>
          <w:lang w:val="pt_PT" w:bidi="pt_PT"/>
        </w:rPr>
        <w:t>6.14–29</w:t>
      </w:r>
      <w:r>
        <w:rPr>
          <w:lang w:val="pt_PT" w:bidi="pt_PT"/>
        </w:rPr>
        <w:t xml:space="preserve">; </w:t>
      </w:r>
      <w:r>
        <w:rPr>
          <w:lang w:val="pt_PT" w:bidi="pt_PT"/>
        </w:rPr>
        <w:t>Lucas 3.1</w:t>
      </w:r>
      <w:r>
        <w:rPr>
          <w:lang w:val="pt_PT" w:bidi="pt_PT"/>
        </w:rPr>
        <w:t>,</w:t>
      </w:r>
      <w:r>
        <w:rPr>
          <w:lang w:val="pt_PT" w:bidi="pt_PT"/>
        </w:rPr>
        <w:t>19–20</w:t>
      </w:r>
      <w:r>
        <w:rPr>
          <w:lang w:val="pt_PT" w:bidi="pt_PT"/>
        </w:rPr>
        <w:t xml:space="preserve">; </w:t>
      </w:r>
      <w:r>
        <w:rPr>
          <w:lang w:val="pt_PT" w:bidi="pt_PT"/>
        </w:rPr>
        <w:t>9.7–9</w:t>
      </w:r>
      <w:r>
        <w:rPr>
          <w:lang w:val="pt_PT" w:bidi="pt_PT"/>
        </w:rPr>
        <w:t xml:space="preserve">; </w:t>
      </w:r>
      <w:r>
        <w:rPr>
          <w:lang w:val="pt_PT" w:bidi="pt_PT"/>
        </w:rPr>
        <w:t>13.31–33</w:t>
      </w:r>
      <w:r>
        <w:rPr>
          <w:lang w:val="pt_PT" w:bidi="pt_PT"/>
        </w:rPr>
        <w:t xml:space="preserve">; </w:t>
      </w:r>
      <w:r>
        <w:rPr>
          <w:lang w:val="pt_PT" w:bidi="pt_PT"/>
        </w:rPr>
        <w:t>23.7–12</w:t>
      </w:r>
      <w:r>
        <w:rPr>
          <w:lang w:val="pt_PT" w:bidi="pt_PT"/>
        </w:rPr>
        <w:t xml:space="preserve">, </w:t>
      </w:r>
      <w:r>
        <w:rPr>
          <w:lang w:val="pt_PT" w:bidi="pt_PT"/>
        </w:rPr>
        <w:t>15</w:t>
      </w:r>
      <w:r>
        <w:rPr>
          <w:lang w:val="pt_PT" w:bidi="pt_PT"/>
        </w:rPr>
        <w:t xml:space="preserve">; </w:t>
      </w:r>
      <w:r>
        <w:rPr>
          <w:lang w:val="pt_PT" w:bidi="pt_PT"/>
        </w:rPr>
        <w:t>Atos 4.27</w:t>
      </w:r>
      <w:r>
        <w:rPr>
          <w:lang w:val="pt_PT" w:bidi="pt_PT"/>
        </w:rPr>
      </w:r>
      <w:r>
        <w:rPr>
          <w:lang w:val="pt_PT" w:bidi="pt_PT"/>
        </w:rPr>
      </w:r>
    </w:p>
    <w:p>
      <w:pPr/>
      <w:r>
        <w:rPr>
          <w:lang w:val="pt_PT" w:bidi="pt_PT"/>
        </w:rPr>
      </w:r>
    </w:p>
    <w:p>
      <w:pPr>
        <w:pStyle w:val="Heading2"/>
      </w:pPr>
      <w:r>
        <w:rPr>
          <w:lang w:val="pt_PT" w:bidi="pt_PT"/>
        </w:rPr>
        <w:t>Herodes, o Grande</w:t>
      </w:r>
      <w:r>
        <w:rPr>
          <w:lang w:val="pt_PT" w:bidi="pt_PT"/>
        </w:rPr>
      </w:r>
    </w:p>
    <w:p>
      <w:pPr/>
      <w:r>
        <w:rPr>
          <w:lang w:val="pt_PT" w:bidi="pt_PT"/>
        </w:rPr>
      </w:r>
      <w:r>
        <w:rPr>
          <w:lang w:val="pt_PT" w:bidi="pt_PT"/>
        </w:rPr>
        <w:t>Herodes, o Grande, foi o rei nomeado pelos romanos da Judeia de 37 a 4 a.C. Herodes, o Grande, era rei quando Jesus nasceu (</w:t>
      </w:r>
      <w:r>
        <w:rPr>
          <w:lang w:val="pt_PT" w:bidi="pt_PT"/>
        </w:rPr>
        <w:t>Mt 2.1</w:t>
      </w:r>
      <w:r>
        <w:rPr>
          <w:lang w:val="pt_PT" w:bidi="pt_PT"/>
        </w:rPr>
        <w:t xml:space="preserve">; </w:t>
      </w:r>
      <w:r>
        <w:rPr>
          <w:lang w:val="pt_PT" w:bidi="pt_PT"/>
        </w:rPr>
        <w:t>Lc 1.5</w:t>
      </w:r>
      <w:r>
        <w:rPr>
          <w:lang w:val="pt_PT" w:bidi="pt_PT"/>
        </w:rPr>
        <w:t>). Ele foi um líder militar forte, um político habilidoso e um governante severo. Ele nasceu em uma família idumeia (edomita) com conexões romanas. Ele ganhou poder conquistando o favor dos romanos e manteve esse poder sendo cruel com qualquer um que se opusesse a ele.</w:t>
      </w:r>
    </w:p>
    <w:p>
      <w:pPr/>
      <w:r>
        <w:rPr>
          <w:lang w:val="pt_PT" w:bidi="pt_PT"/>
        </w:rPr>
      </w:r>
      <w:r>
        <w:rPr>
          <w:lang w:val="pt_PT" w:bidi="pt_PT"/>
        </w:rPr>
        <w:t xml:space="preserve">Herodes era famoso por seus grandes projetos de construção. Seu maior feito foi reconstruir e embelezar o Templo de Jerusalém, iniciado por volta de 20 a.C. (Josefo, </w:t>
      </w:r>
      <w:r>
        <w:rPr>
          <w:i/>
          <w:lang w:val="pt_PT" w:bidi="pt_PT"/>
        </w:rPr>
        <w:t>Antiguidades</w:t>
      </w:r>
      <w:r>
        <w:rPr>
          <w:lang w:val="pt_PT" w:bidi="pt_PT"/>
        </w:rPr>
        <w:t xml:space="preserve"> 15.8.1). Isso o tornou um dos edifícios mais impressionantes do mundo antigo. Ele também construiu Cesareia e a transformou na sede romana na Palestina. Herodes ganhou o título de "o Grande" devido à sua reputação como excelente construtor.</w:t>
      </w:r>
    </w:p>
    <w:p>
      <w:pPr/>
      <w:r>
        <w:rPr>
          <w:lang w:val="pt_PT" w:bidi="pt_PT"/>
        </w:rPr>
      </w:r>
      <w:r>
        <w:rPr>
          <w:lang w:val="pt_PT" w:bidi="pt_PT"/>
        </w:rPr>
        <w:t xml:space="preserve">Herodes era conhecido por seus problemas familiares e pelo tratamento severo de oponentes ou ameaças percebidas. Ele matou duas de suas esposas e três de seus filhos quando suspeitou que estavam conspirando contra ele. César Augusto uma vez disse que preferia ser o </w:t>
      </w:r>
      <w:r>
        <w:rPr>
          <w:i/>
          <w:lang w:val="pt_PT" w:bidi="pt_PT"/>
        </w:rPr>
        <w:t>porco</w:t>
      </w:r>
      <w:r>
        <w:rPr>
          <w:lang w:val="pt_PT" w:bidi="pt_PT"/>
        </w:rPr>
        <w:t xml:space="preserve"> de Herodes do que seu </w:t>
      </w:r>
      <w:r>
        <w:rPr>
          <w:i/>
          <w:lang w:val="pt_PT" w:bidi="pt_PT"/>
        </w:rPr>
        <w:t>filho</w:t>
      </w:r>
      <w:r>
        <w:rPr>
          <w:lang w:val="pt_PT" w:bidi="pt_PT"/>
        </w:rPr>
        <w:t xml:space="preserve"> (um jogo de palavras em grego, já que as duas palavras soam parecidas—</w:t>
      </w:r>
      <w:r>
        <w:rPr>
          <w:i/>
          <w:lang w:val="pt_PT" w:bidi="pt_PT"/>
        </w:rPr>
        <w:t>hus</w:t>
      </w:r>
      <w:r>
        <w:rPr>
          <w:lang w:val="pt_PT" w:bidi="pt_PT"/>
        </w:rPr>
        <w:t xml:space="preserve">, </w:t>
      </w:r>
      <w:r>
        <w:rPr>
          <w:i/>
          <w:lang w:val="pt_PT" w:bidi="pt_PT"/>
        </w:rPr>
        <w:t>huios</w:t>
      </w:r>
      <w:r>
        <w:rPr>
          <w:lang w:val="pt_PT" w:bidi="pt_PT"/>
        </w:rPr>
        <w:t xml:space="preserve">). Quando Jesus nasceu perto do final do reinado de Herodes e Herodes ouviu chamá-lo de futuro “rei”, ele tentou matá-lo. Incapaz de encontrar o menino, Herodes ordenou a morte de todos os meninos com menos de dois anos na área de Belém (veja </w:t>
      </w:r>
      <w:r>
        <w:rPr>
          <w:lang w:val="pt_PT" w:bidi="pt_PT"/>
        </w:rPr>
        <w:t>Mt 2.1–20</w:t>
      </w:r>
      <w:r>
        <w:rPr>
          <w:lang w:val="pt_PT" w:bidi="pt_PT"/>
        </w:rPr>
        <w:t>). Este ato era típico de sua crueldade e paranoia.</w:t>
      </w:r>
    </w:p>
    <w:p>
      <w:pPr/>
      <w:r>
        <w:rPr>
          <w:lang w:val="pt_PT" w:bidi="pt_PT"/>
        </w:rPr>
      </w:r>
      <w:r>
        <w:rPr>
          <w:lang w:val="pt_PT" w:bidi="pt_PT"/>
        </w:rPr>
        <w:t>Herodes foi chamado de "rei dos judeus", mas o povo judeu não o aceitava como seu verdadeiro rei. Ele não era da linhagem da família do Rei Davi e era um edomita, descendente de Esaú, e não um judeu.</w:t>
      </w:r>
    </w:p>
    <w:p>
      <w:pPr/>
      <w:r>
        <w:rPr>
          <w:lang w:val="pt_PT" w:bidi="pt_PT"/>
        </w:rPr>
      </w:r>
      <w:r>
        <w:rPr>
          <w:u w:val="single"/>
          <w:lang w:val="pt_PT" w:bidi="pt_PT"/>
        </w:rPr>
        <w:t>Passagens para estudo complementar</w:t>
      </w:r>
    </w:p>
    <w:p>
      <w:pPr/>
      <w:r>
        <w:rPr>
          <w:lang w:val="pt_PT" w:bidi="pt_PT"/>
        </w:rPr>
      </w:r>
      <w:r>
        <w:rPr>
          <w:lang w:val="pt_PT" w:bidi="pt_PT"/>
        </w:rPr>
        <w:t>Mateus 2.1–20</w:t>
      </w:r>
      <w:r>
        <w:rPr>
          <w:lang w:val="pt_PT" w:bidi="pt_PT"/>
        </w:rPr>
        <w:t xml:space="preserve">; </w:t>
      </w:r>
      <w:r>
        <w:rPr>
          <w:lang w:val="pt_PT" w:bidi="pt_PT"/>
        </w:rPr>
        <w:t>Lucas 1.5</w:t>
      </w:r>
      <w:r>
        <w:rPr>
          <w:lang w:val="pt_PT" w:bidi="pt_PT"/>
        </w:rPr>
      </w:r>
      <w:r>
        <w:rPr>
          <w:lang w:val="pt_PT" w:bidi="pt_PT"/>
        </w:rPr>
      </w:r>
    </w:p>
    <w:p>
      <w:pPr/>
      <w:r>
        <w:rPr>
          <w:lang w:val="pt_PT" w:bidi="pt_PT"/>
        </w:rPr>
      </w:r>
    </w:p>
    <w:p>
      <w:pPr>
        <w:pStyle w:val="Heading2"/>
      </w:pPr>
      <w:r>
        <w:rPr>
          <w:lang w:val="pt_PT" w:bidi="pt_PT"/>
        </w:rPr>
        <w:t>Hititas</w:t>
      </w:r>
      <w:r>
        <w:rPr>
          <w:lang w:val="pt_PT" w:bidi="pt_PT"/>
        </w:rPr>
      </w:r>
    </w:p>
    <w:p>
      <w:pPr/>
      <w:r>
        <w:rPr>
          <w:lang w:val="pt_PT" w:bidi="pt_PT"/>
        </w:rPr>
      </w:r>
      <w:r>
        <w:rPr>
          <w:lang w:val="pt_PT" w:bidi="pt_PT"/>
        </w:rPr>
        <w:t>Por muitos anos, apenas a Bíblia mencionava o povo hitita. Alguns estudiosos questionaram se os relatos históricos da Bíblia sobre os hititas eram precisos, acreditando que os hititas não eram um povo real. No entanto, arqueólogos e historiadores descobriram informações sobre eles.</w:t>
      </w:r>
    </w:p>
    <w:p>
      <w:pPr/>
      <w:r>
        <w:rPr>
          <w:lang w:val="pt_PT" w:bidi="pt_PT"/>
        </w:rPr>
      </w:r>
      <w:r>
        <w:rPr>
          <w:lang w:val="pt_PT" w:bidi="pt_PT"/>
        </w:rPr>
        <w:t>Os hititas tinham um império centrado na Ásia Menor, com sua capital em Hatusa (atual Baghazkoy). O império cresceu significativamente porque muitas cidades assinaram acordos para seguir seu domínio. Essas cidades não faziam parte oficialmente do território do império, mas tinham que obedecer ao que o império determinava. Os exércitos hititas eram fortes o suficiente para desafiar os exércitos egípcios sob o comando do orgulhoso Ramessés II, que governou de 1279 a 1213 a.C. Os hititas lutaram contra Ramessés II em Cades no Orontes por volta de 1274 a.C. Nenhum dos lados venceu a batalha. Durante o tempo de Abraão e dos outros primeiros patriarcas de Israel, o povo hitita controlava cidades em Canaã, como Hebrom.</w:t>
      </w:r>
    </w:p>
    <w:p>
      <w:pPr/>
      <w:r>
        <w:rPr>
          <w:lang w:val="pt_PT" w:bidi="pt_PT"/>
        </w:rPr>
      </w:r>
      <w:r>
        <w:rPr>
          <w:lang w:val="pt_PT" w:bidi="pt_PT"/>
        </w:rPr>
        <w:t>Hete, o ancestral dos hititas, é o segundo filho de Canaã na "tabela das nações" (</w:t>
      </w:r>
      <w:r>
        <w:rPr>
          <w:lang w:val="pt_PT" w:bidi="pt_PT"/>
        </w:rPr>
        <w:t>Gn 10.15</w:t>
      </w:r>
      <w:r>
        <w:rPr>
          <w:lang w:val="pt_PT" w:bidi="pt_PT"/>
        </w:rPr>
        <w:t xml:space="preserve">; veja também </w:t>
      </w:r>
      <w:r>
        <w:rPr>
          <w:lang w:val="pt_PT" w:bidi="pt_PT"/>
        </w:rPr>
        <w:t>1Cr 1.13</w:t>
      </w:r>
      <w:r>
        <w:rPr>
          <w:lang w:val="pt_PT" w:bidi="pt_PT"/>
        </w:rPr>
        <w:t xml:space="preserve"> e a nota de rodapé lá). A maioria das menções aos filhos de Hete está na história de Abraão comprando a caverna de Macpela (</w:t>
      </w:r>
      <w:r>
        <w:rPr>
          <w:lang w:val="pt_PT" w:bidi="pt_PT"/>
        </w:rPr>
        <w:t>Gn 23</w:t>
      </w:r>
      <w:r>
        <w:rPr>
          <w:lang w:val="pt_PT" w:bidi="pt_PT"/>
        </w:rPr>
        <w:t>). Mais tarde, Deus disse aos israelitas para destruírem todos os hititas na terra prometida (</w:t>
      </w:r>
      <w:r>
        <w:rPr>
          <w:lang w:val="pt_PT" w:bidi="pt_PT"/>
        </w:rPr>
        <w:t>Dt 7.1–2</w:t>
      </w:r>
      <w:r>
        <w:rPr>
          <w:lang w:val="pt_PT" w:bidi="pt_PT"/>
        </w:rPr>
        <w:t>). Mas os israelitas não obedeceram completamente a Deus (</w:t>
      </w:r>
      <w:r>
        <w:rPr>
          <w:lang w:val="pt_PT" w:bidi="pt_PT"/>
        </w:rPr>
        <w:t>1Rs 9.20–21</w:t>
      </w:r>
      <w:r>
        <w:rPr>
          <w:lang w:val="pt_PT" w:bidi="pt_PT"/>
        </w:rPr>
        <w:t>). Alguns dos melhores guerreiros de Davi eram hititas (</w:t>
      </w:r>
      <w:r>
        <w:rPr>
          <w:lang w:val="pt_PT" w:bidi="pt_PT"/>
        </w:rPr>
        <w:t>1Sm 26.6</w:t>
      </w:r>
      <w:r>
        <w:rPr>
          <w:lang w:val="pt_PT" w:bidi="pt_PT"/>
        </w:rPr>
        <w:t xml:space="preserve">; </w:t>
      </w:r>
      <w:r>
        <w:rPr>
          <w:lang w:val="pt_PT" w:bidi="pt_PT"/>
        </w:rPr>
        <w:t>2Sm 11–12</w:t>
      </w:r>
      <w:r>
        <w:rPr>
          <w:lang w:val="pt_PT" w:bidi="pt_PT"/>
        </w:rPr>
        <w:t>). Salomão negociou com reis hititas (</w:t>
      </w:r>
      <w:r>
        <w:rPr>
          <w:lang w:val="pt_PT" w:bidi="pt_PT"/>
        </w:rPr>
        <w:t>1Rs 10.29–11.1</w:t>
      </w:r>
      <w:r>
        <w:rPr>
          <w:lang w:val="pt_PT" w:bidi="pt_PT"/>
        </w:rPr>
        <w:t>). A Bíblia mostra que os hititas eram um povo importante.</w:t>
      </w:r>
    </w:p>
    <w:p>
      <w:pPr/>
      <w:r>
        <w:rPr>
          <w:lang w:val="pt_PT" w:bidi="pt_PT"/>
        </w:rPr>
      </w:r>
      <w:r>
        <w:rPr>
          <w:u w:val="single"/>
          <w:lang w:val="pt_PT" w:bidi="pt_PT"/>
        </w:rPr>
        <w:t>Passagens para estudo complementar</w:t>
      </w:r>
    </w:p>
    <w:p>
      <w:pPr/>
      <w:r>
        <w:rPr>
          <w:lang w:val="pt_PT" w:bidi="pt_PT"/>
        </w:rPr>
      </w:r>
      <w:r>
        <w:rPr>
          <w:lang w:val="pt_PT" w:bidi="pt_PT"/>
        </w:rPr>
        <w:t>Gênesis 23.3–20</w:t>
      </w:r>
      <w:r>
        <w:rPr>
          <w:lang w:val="pt_PT" w:bidi="pt_PT"/>
        </w:rPr>
        <w:t xml:space="preserve">; </w:t>
      </w:r>
      <w:r>
        <w:rPr>
          <w:lang w:val="pt_PT" w:bidi="pt_PT"/>
        </w:rPr>
        <w:t>26.34–35</w:t>
      </w:r>
      <w:r>
        <w:rPr>
          <w:lang w:val="pt_PT" w:bidi="pt_PT"/>
        </w:rPr>
        <w:t xml:space="preserve">; </w:t>
      </w:r>
      <w:r>
        <w:rPr>
          <w:lang w:val="pt_PT" w:bidi="pt_PT"/>
        </w:rPr>
        <w:t>27.46–28.2</w:t>
      </w:r>
      <w:r>
        <w:rPr>
          <w:lang w:val="pt_PT" w:bidi="pt_PT"/>
        </w:rPr>
        <w:t xml:space="preserve">; </w:t>
      </w:r>
      <w:r>
        <w:rPr>
          <w:lang w:val="pt_PT" w:bidi="pt_PT"/>
        </w:rPr>
        <w:t>Deuteronômio 7.1</w:t>
      </w:r>
      <w:r>
        <w:rPr>
          <w:lang w:val="pt_PT" w:bidi="pt_PT"/>
        </w:rPr>
        <w:t xml:space="preserve">; </w:t>
      </w:r>
      <w:r>
        <w:rPr>
          <w:lang w:val="pt_PT" w:bidi="pt_PT"/>
        </w:rPr>
        <w:t>1 Samuel 26.6</w:t>
      </w:r>
      <w:r>
        <w:rPr>
          <w:lang w:val="pt_PT" w:bidi="pt_PT"/>
        </w:rPr>
        <w:t xml:space="preserve">; </w:t>
      </w:r>
      <w:r>
        <w:rPr>
          <w:lang w:val="pt_PT" w:bidi="pt_PT"/>
        </w:rPr>
        <w:t>2 Samuel 11.2–27</w:t>
      </w:r>
      <w:r>
        <w:rPr>
          <w:lang w:val="pt_PT" w:bidi="pt_PT"/>
        </w:rPr>
        <w:t xml:space="preserve">; </w:t>
      </w:r>
      <w:r>
        <w:rPr>
          <w:lang w:val="pt_PT" w:bidi="pt_PT"/>
        </w:rPr>
        <w:t>1 Reis 9.20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