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(Profiles)</w:t>
      </w:r>
      <w:r>
        <w:rPr>
          <w:lang w:val="es_ES" w:bidi="es_ES"/>
        </w:rPr>
      </w:r>
    </w:p>
    <w:p>
      <w:pPr/>
      <w:r>
        <w:rPr>
          <w:lang w:val="es_ES" w:bidi="es_ES"/>
        </w:rPr>
      </w:r>
      <w:r>
        <w:rPr>
          <w:b/>
          <w:lang w:val="es_ES" w:bidi="es_ES"/>
        </w:rPr>
        <w:t>Aquifer Open Study Notes (Profiles)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J</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Jacob</w:t>
      </w:r>
      <w:r>
        <w:rPr>
          <w:lang w:val="es_ES" w:bidi="es_ES"/>
        </w:rPr>
      </w:r>
    </w:p>
    <w:p>
      <w:pPr/>
      <w:r>
        <w:rPr>
          <w:lang w:val="es_ES" w:bidi="es_ES"/>
        </w:rPr>
      </w:r>
      <w:r>
        <w:rPr>
          <w:lang w:val="es_ES" w:bidi="es_ES"/>
        </w:rPr>
        <w:t>Jacob era el hijo menor de los gemelos de Isaac y Rebeca. Luchó con su hermano gemelo Esaú en el vientre y nació sujetando el talón de Esaú (</w:t>
      </w:r>
      <w:r>
        <w:rPr>
          <w:lang w:val="es_ES" w:bidi="es_ES"/>
        </w:rPr>
        <w:t>Génesis 25.21–26</w:t>
      </w:r>
      <w:r>
        <w:rPr>
          <w:lang w:val="es_ES" w:bidi="es_ES"/>
        </w:rPr>
        <w:t>). Dios le dijo a Rebeca que los niños representaban dos naciones y que el hijo mayor serviría al menor (</w:t>
      </w:r>
      <w:r>
        <w:rPr>
          <w:lang w:val="es_ES" w:bidi="es_ES"/>
        </w:rPr>
        <w:t>Génesis 25.23</w:t>
      </w:r>
      <w:r>
        <w:rPr>
          <w:lang w:val="es_ES" w:bidi="es_ES"/>
        </w:rPr>
        <w:t>).</w:t>
      </w:r>
    </w:p>
    <w:p>
      <w:pPr/>
      <w:r>
        <w:rPr>
          <w:lang w:val="es_ES" w:bidi="es_ES"/>
        </w:rPr>
      </w:r>
      <w:r>
        <w:rPr>
          <w:lang w:val="es_ES" w:bidi="es_ES"/>
        </w:rPr>
        <w:t>Isaac favorecía a Esaú, quien disfrutaba del aire libre, mientras que Rebeca prefería a Jacob, que prefería quedarse en casa. Un día, Esaú regresó muy hambriento de cazar, y Jacob le intercambió un guiso rojo por sus derechos de primogenitura (</w:t>
      </w:r>
      <w:r>
        <w:rPr>
          <w:lang w:val="es_ES" w:bidi="es_ES"/>
        </w:rPr>
        <w:t>Génesis 25.27–34</w:t>
      </w:r>
      <w:r>
        <w:rPr>
          <w:lang w:val="es_ES" w:bidi="es_ES"/>
        </w:rPr>
        <w:t xml:space="preserve">; ver </w:t>
      </w:r>
      <w:r>
        <w:rPr>
          <w:lang w:val="es_ES" w:bidi="es_ES"/>
        </w:rPr>
        <w:t>Hebreos 12.16</w:t>
      </w:r>
      <w:r>
        <w:rPr>
          <w:lang w:val="es_ES" w:bidi="es_ES"/>
        </w:rPr>
        <w:t>). Más tarde, Isaac pidió a Esaú que le preparara un animal salvaje para comer y así poder bendecirlo (</w:t>
      </w:r>
      <w:r>
        <w:rPr>
          <w:lang w:val="es_ES" w:bidi="es_ES"/>
        </w:rPr>
        <w:t>Génesis 27.1–4</w:t>
      </w:r>
      <w:r>
        <w:rPr>
          <w:lang w:val="es_ES" w:bidi="es_ES"/>
        </w:rPr>
        <w:t xml:space="preserve">; comparar </w:t>
      </w:r>
      <w:r>
        <w:rPr>
          <w:lang w:val="es_ES" w:bidi="es_ES"/>
        </w:rPr>
        <w:t>25.28</w:t>
      </w:r>
      <w:r>
        <w:rPr>
          <w:lang w:val="es_ES" w:bidi="es_ES"/>
        </w:rPr>
        <w:t>). Sin embargo, Rebeca envió a Jacob para engañar a Isaac y que le diera la bendición a él en lugar de a Esaú, y su plan funcionó (</w:t>
      </w:r>
      <w:r>
        <w:rPr>
          <w:lang w:val="es_ES" w:bidi="es_ES"/>
        </w:rPr>
        <w:t>Génesis 27.5–29</w:t>
      </w:r>
      <w:r>
        <w:rPr>
          <w:lang w:val="es_ES" w:bidi="es_ES"/>
        </w:rPr>
        <w:t>). El engaño de Jacob fue descubierto pronto (</w:t>
      </w:r>
      <w:r>
        <w:rPr>
          <w:lang w:val="es_ES" w:bidi="es_ES"/>
        </w:rPr>
        <w:t>Génesis 27.30–35</w:t>
      </w:r>
      <w:r>
        <w:rPr>
          <w:lang w:val="es_ES" w:bidi="es_ES"/>
        </w:rPr>
        <w:t>). Pero legalmente, las bendiciones válidas eran promesas inmutables (</w:t>
      </w:r>
      <w:r>
        <w:rPr>
          <w:lang w:val="es_ES" w:bidi="es_ES"/>
        </w:rPr>
        <w:t>27.33</w:t>
      </w:r>
      <w:r>
        <w:rPr>
          <w:lang w:val="es_ES" w:bidi="es_ES"/>
        </w:rPr>
        <w:t>). Así que Isaac dio a Esaú una bendición menor (</w:t>
      </w:r>
      <w:r>
        <w:rPr>
          <w:lang w:val="es_ES" w:bidi="es_ES"/>
        </w:rPr>
        <w:t>Génesis 27.36–40</w:t>
      </w:r>
      <w:r>
        <w:rPr>
          <w:lang w:val="es_ES" w:bidi="es_ES"/>
        </w:rPr>
        <w:t>). Esaú planeó matar a Jacob (</w:t>
      </w:r>
      <w:r>
        <w:rPr>
          <w:lang w:val="es_ES" w:bidi="es_ES"/>
        </w:rPr>
        <w:t>27.41</w:t>
      </w:r>
      <w:r>
        <w:rPr>
          <w:lang w:val="es_ES" w:bidi="es_ES"/>
        </w:rPr>
        <w:t>). Rebeca persuadió a Isaac para enviar a Jacob a casa de su hermano Labán para que Jacob pudiera casarse dentro de la familia (</w:t>
      </w:r>
      <w:r>
        <w:rPr>
          <w:lang w:val="es_ES" w:bidi="es_ES"/>
        </w:rPr>
        <w:t>Génesis 27.42–46</w:t>
      </w:r>
      <w:r>
        <w:rPr>
          <w:lang w:val="es_ES" w:bidi="es_ES"/>
        </w:rPr>
        <w:t>).</w:t>
      </w:r>
    </w:p>
    <w:p>
      <w:pPr/>
      <w:r>
        <w:rPr>
          <w:lang w:val="es_ES" w:bidi="es_ES"/>
        </w:rPr>
      </w:r>
      <w:r>
        <w:rPr>
          <w:lang w:val="es_ES" w:bidi="es_ES"/>
        </w:rPr>
        <w:t>Isaac otorgó las promesas del pacto a Jacob y lo envió a Harán (</w:t>
      </w:r>
      <w:r>
        <w:rPr>
          <w:lang w:val="es_ES" w:bidi="es_ES"/>
        </w:rPr>
        <w:t>Génesis 28.1–5</w:t>
      </w:r>
      <w:r>
        <w:rPr>
          <w:lang w:val="es_ES" w:bidi="es_ES"/>
        </w:rPr>
        <w:t>). En el camino, Dios se le apareció a Jacob en un sueño y confirmó las promesas de tierra y descendencia que había dado a Abraham e Isaac (</w:t>
      </w:r>
      <w:r>
        <w:rPr>
          <w:lang w:val="es_ES" w:bidi="es_ES"/>
        </w:rPr>
        <w:t>Génesis 28.10–15</w:t>
      </w:r>
      <w:r>
        <w:rPr>
          <w:lang w:val="es_ES" w:bidi="es_ES"/>
        </w:rPr>
        <w:t xml:space="preserve">). Jacob adoró al Señor y llamó al lugar </w:t>
      </w:r>
      <w:r>
        <w:rPr>
          <w:lang w:val="es_ES" w:bidi="es_ES"/>
        </w:rPr>
        <w:t>Beth-el</w:t>
      </w:r>
      <w:r>
        <w:rPr>
          <w:lang w:val="es_ES" w:bidi="es_ES"/>
        </w:rPr>
        <w:t>, que significa "casa de Dios".</w:t>
      </w:r>
    </w:p>
    <w:p>
      <w:pPr/>
      <w:r>
        <w:rPr>
          <w:lang w:val="es_ES" w:bidi="es_ES"/>
        </w:rPr>
      </w:r>
      <w:r>
        <w:rPr>
          <w:lang w:val="es_ES" w:bidi="es_ES"/>
        </w:rPr>
        <w:t>En Harán, Jacob trabajó para su tío Labán (</w:t>
      </w:r>
      <w:r>
        <w:rPr>
          <w:lang w:val="es_ES" w:bidi="es_ES"/>
        </w:rPr>
        <w:t>Génesis 29–31</w:t>
      </w:r>
      <w:r>
        <w:rPr>
          <w:lang w:val="es_ES" w:bidi="es_ES"/>
        </w:rPr>
        <w:t xml:space="preserve">). Jacob amaba a la hija de Labán, </w:t>
      </w:r>
      <w:r>
        <w:rPr>
          <w:lang w:val="es_ES" w:bidi="es_ES"/>
        </w:rPr>
        <w:t>Rachêl</w:t>
      </w:r>
      <w:r>
        <w:rPr>
          <w:lang w:val="es_ES" w:bidi="es_ES"/>
        </w:rPr>
        <w:t xml:space="preserve">, y trabajó siete años para casarse con ella. Sin embargo, Labán lo engañó al darle a su hija mayor, Lea, en la noche de bodas. Jacob entonces trabajó otros siete años por </w:t>
      </w:r>
      <w:r>
        <w:rPr>
          <w:lang w:val="es_ES" w:bidi="es_ES"/>
        </w:rPr>
        <w:t>Rachêl</w:t>
      </w:r>
      <w:r>
        <w:rPr>
          <w:lang w:val="es_ES" w:bidi="es_ES"/>
        </w:rPr>
        <w:t xml:space="preserve"> y seis años más para formar sus propios rebaños (</w:t>
      </w:r>
      <w:r>
        <w:rPr>
          <w:lang w:val="es_ES" w:bidi="es_ES"/>
        </w:rPr>
        <w:t>Génesis 30.25–43</w:t>
      </w:r>
      <w:r>
        <w:rPr>
          <w:lang w:val="es_ES" w:bidi="es_ES"/>
        </w:rPr>
        <w:t xml:space="preserve">; ver también </w:t>
      </w:r>
      <w:r>
        <w:rPr>
          <w:lang w:val="es_ES" w:bidi="es_ES"/>
        </w:rPr>
        <w:t>31.38–42</w:t>
      </w:r>
      <w:r>
        <w:rPr>
          <w:lang w:val="es_ES" w:bidi="es_ES"/>
        </w:rPr>
        <w:t>). A pesar de muchos desafíos, tuvo trece hijos y se volvió muy rico.</w:t>
      </w:r>
    </w:p>
    <w:p>
      <w:pPr/>
      <w:r>
        <w:rPr>
          <w:lang w:val="es_ES" w:bidi="es_ES"/>
        </w:rPr>
      </w:r>
      <w:r>
        <w:rPr>
          <w:lang w:val="es_ES" w:bidi="es_ES"/>
        </w:rPr>
        <w:t>Después de veinte años, Dios le indicó a Jacob que regresara a Canaán (</w:t>
      </w:r>
      <w:r>
        <w:rPr>
          <w:lang w:val="es_ES" w:bidi="es_ES"/>
        </w:rPr>
        <w:t>Génesis 31.3</w:t>
      </w:r>
      <w:r>
        <w:rPr>
          <w:lang w:val="es_ES" w:bidi="es_ES"/>
        </w:rPr>
        <w:t>). Jacob temía a Labán y a sus hijos (</w:t>
      </w:r>
      <w:r>
        <w:rPr>
          <w:lang w:val="es_ES" w:bidi="es_ES"/>
        </w:rPr>
        <w:t>Génesis 31.1–2</w:t>
      </w:r>
      <w:r>
        <w:rPr>
          <w:lang w:val="es_ES" w:bidi="es_ES"/>
        </w:rPr>
        <w:t>). Por lo tanto, organizó su caravana y partió mientras Labán estaba ausente (</w:t>
      </w:r>
      <w:r>
        <w:rPr>
          <w:lang w:val="es_ES" w:bidi="es_ES"/>
        </w:rPr>
        <w:t>31.4–21</w:t>
      </w:r>
      <w:r>
        <w:rPr>
          <w:lang w:val="es_ES" w:bidi="es_ES"/>
        </w:rPr>
        <w:t>). Labán lo persiguió, pero Dios le impidió hacerle daño a Jacob (</w:t>
      </w:r>
      <w:r>
        <w:rPr>
          <w:lang w:val="es_ES" w:bidi="es_ES"/>
        </w:rPr>
        <w:t>Génesis 31.22–24</w:t>
      </w:r>
      <w:r>
        <w:rPr>
          <w:lang w:val="es_ES" w:bidi="es_ES"/>
        </w:rPr>
        <w:t xml:space="preserve">, </w:t>
      </w:r>
      <w:r>
        <w:rPr>
          <w:lang w:val="es_ES" w:bidi="es_ES"/>
        </w:rPr>
        <w:t>29</w:t>
      </w:r>
      <w:r>
        <w:rPr>
          <w:lang w:val="es_ES" w:bidi="es_ES"/>
        </w:rPr>
        <w:t>). En lugar de eso, Labán reprendió a Jacob por irse en secreto y lo acusó de robar sus ídolos (</w:t>
      </w:r>
      <w:r>
        <w:rPr>
          <w:lang w:val="es_ES" w:bidi="es_ES"/>
        </w:rPr>
        <w:t>Génesis 31.25–30</w:t>
      </w:r>
      <w:r>
        <w:rPr>
          <w:lang w:val="es_ES" w:bidi="es_ES"/>
        </w:rPr>
        <w:t>). Jacob permitió que Labán registrara sus tiendas, pero no se encontraron los ídolos (</w:t>
      </w:r>
      <w:r>
        <w:rPr>
          <w:lang w:val="es_ES" w:bidi="es_ES"/>
        </w:rPr>
        <w:t>Génesis 31.33–35</w:t>
      </w:r>
      <w:r>
        <w:rPr>
          <w:lang w:val="es_ES" w:bidi="es_ES"/>
        </w:rPr>
        <w:t>). Entonces Jacob se enfureció (</w:t>
      </w:r>
      <w:r>
        <w:rPr>
          <w:lang w:val="es_ES" w:bidi="es_ES"/>
        </w:rPr>
        <w:t>Génesis 31.36–42</w:t>
      </w:r>
      <w:r>
        <w:rPr>
          <w:lang w:val="es_ES" w:bidi="es_ES"/>
        </w:rPr>
        <w:t>). Aunque su conflicto no se resolvió, los dos hombres hicieron un acuerdo de paz (</w:t>
      </w:r>
      <w:r>
        <w:rPr>
          <w:lang w:val="es_ES" w:bidi="es_ES"/>
        </w:rPr>
        <w:t>Génesis 31.43–54</w:t>
      </w:r>
      <w:r>
        <w:rPr>
          <w:lang w:val="es_ES" w:bidi="es_ES"/>
        </w:rPr>
        <w:t>). El lugar se convirtió en un límite duradero entre Israel y Aram.</w:t>
      </w:r>
    </w:p>
    <w:p>
      <w:pPr/>
      <w:r>
        <w:rPr>
          <w:lang w:val="es_ES" w:bidi="es_ES"/>
        </w:rPr>
      </w:r>
      <w:r>
        <w:rPr>
          <w:lang w:val="es_ES" w:bidi="es_ES"/>
        </w:rPr>
        <w:t>Jacob ahora se enfrentó a Esaú y a Dios. Cuando Esaú vino con cuatrocientos hombres, Jacob pidió la protección de Dios y envió regalos para hacer las paces con su hermano, a quien no había visto durante muchos años (</w:t>
      </w:r>
      <w:r>
        <w:rPr>
          <w:lang w:val="es_ES" w:bidi="es_ES"/>
        </w:rPr>
        <w:t>Génesis 32.3–21</w:t>
      </w:r>
      <w:r>
        <w:rPr>
          <w:lang w:val="es_ES" w:bidi="es_ES"/>
        </w:rPr>
        <w:t>). Esa noche, en un evento que simboliza su vida, Jacob luchó con un hombre que le dislocó la cadera y le otorgó la bendición que deseaba (</w:t>
      </w:r>
      <w:r>
        <w:rPr>
          <w:lang w:val="es_ES" w:bidi="es_ES"/>
        </w:rPr>
        <w:t>Génesis 32.22–32</w:t>
      </w:r>
      <w:r>
        <w:rPr>
          <w:lang w:val="es_ES" w:bidi="es_ES"/>
        </w:rPr>
        <w:t>). Dios también cambió su nombre a Israel, que significa "Dios lucha".</w:t>
      </w:r>
    </w:p>
    <w:p>
      <w:pPr/>
      <w:r>
        <w:rPr>
          <w:lang w:val="es_ES" w:bidi="es_ES"/>
        </w:rPr>
      </w:r>
      <w:r>
        <w:rPr>
          <w:lang w:val="es_ES" w:bidi="es_ES"/>
        </w:rPr>
        <w:t>Por la mañana, Jacob se encontró con Esaú y se reconciliaron (</w:t>
      </w:r>
      <w:r>
        <w:rPr>
          <w:lang w:val="es_ES" w:bidi="es_ES"/>
        </w:rPr>
        <w:t>Génesis 33.1–11</w:t>
      </w:r>
      <w:r>
        <w:rPr>
          <w:lang w:val="es_ES" w:bidi="es_ES"/>
        </w:rPr>
        <w:t xml:space="preserve">). Esaú fue amable y perdonador, y Jacob compartió algunas de sus bendiciones. Esaú luego regresó a Seir, mientras Jacob continuó hacia Canaán. En </w:t>
      </w:r>
      <w:r>
        <w:rPr>
          <w:lang w:val="es_ES" w:bidi="es_ES"/>
        </w:rPr>
        <w:t>Sichêm</w:t>
      </w:r>
      <w:r>
        <w:rPr>
          <w:lang w:val="es_ES" w:bidi="es_ES"/>
        </w:rPr>
        <w:t>, Jacob compró tierra y construyó un altar (</w:t>
      </w:r>
      <w:r>
        <w:rPr>
          <w:lang w:val="es_ES" w:bidi="es_ES"/>
        </w:rPr>
        <w:t>Génesis 33.18–20</w:t>
      </w:r>
      <w:r>
        <w:rPr>
          <w:lang w:val="es_ES" w:bidi="es_ES"/>
        </w:rPr>
        <w:t xml:space="preserve">). Después se mudó a </w:t>
      </w:r>
      <w:r>
        <w:rPr>
          <w:lang w:val="es_ES" w:bidi="es_ES"/>
        </w:rPr>
        <w:t>Beth-el</w:t>
      </w:r>
      <w:r>
        <w:rPr>
          <w:lang w:val="es_ES" w:bidi="es_ES"/>
        </w:rPr>
        <w:t xml:space="preserve"> y eliminó todos los ídolos extranjeros de su hogar (</w:t>
      </w:r>
      <w:r>
        <w:rPr>
          <w:lang w:val="es_ES" w:bidi="es_ES"/>
        </w:rPr>
        <w:t>Génesis 35.1–8</w:t>
      </w:r>
      <w:r>
        <w:rPr>
          <w:lang w:val="es_ES" w:bidi="es_ES"/>
        </w:rPr>
        <w:t>). Dios reafirmó el nuevo nombre de Jacob, Israel, y renovó sus promesas de tierra y descendencia (</w:t>
      </w:r>
      <w:r>
        <w:rPr>
          <w:lang w:val="es_ES" w:bidi="es_ES"/>
        </w:rPr>
        <w:t>Génesis 35.9–15</w:t>
      </w:r>
      <w:r>
        <w:rPr>
          <w:lang w:val="es_ES" w:bidi="es_ES"/>
        </w:rPr>
        <w:t>).</w:t>
      </w:r>
    </w:p>
    <w:p>
      <w:pPr/>
      <w:r>
        <w:rPr>
          <w:lang w:val="es_ES" w:bidi="es_ES"/>
        </w:rPr>
      </w:r>
      <w:r>
        <w:rPr>
          <w:lang w:val="es_ES" w:bidi="es_ES"/>
        </w:rPr>
        <w:t xml:space="preserve">Jacob favoreció a </w:t>
      </w:r>
      <w:r>
        <w:rPr>
          <w:lang w:val="es_ES" w:bidi="es_ES"/>
        </w:rPr>
        <w:t>Rachêl</w:t>
      </w:r>
      <w:r>
        <w:rPr>
          <w:lang w:val="es_ES" w:bidi="es_ES"/>
        </w:rPr>
        <w:t xml:space="preserve"> y a su hijo José (</w:t>
      </w:r>
      <w:r>
        <w:rPr>
          <w:lang w:val="es_ES" w:bidi="es_ES"/>
        </w:rPr>
        <w:t>Génesis 37.1–3</w:t>
      </w:r>
      <w:r>
        <w:rPr>
          <w:lang w:val="es_ES" w:bidi="es_ES"/>
        </w:rPr>
        <w:t>). Los hermanos de José se pusieron celosos y lo odiaron. Los sueños de José los enfurecieron aún más (</w:t>
      </w:r>
      <w:r>
        <w:rPr>
          <w:lang w:val="es_ES" w:bidi="es_ES"/>
        </w:rPr>
        <w:t>Génesis 37.4–11</w:t>
      </w:r>
      <w:r>
        <w:rPr>
          <w:lang w:val="es_ES" w:bidi="es_ES"/>
        </w:rPr>
        <w:t>), así que lo vendieron como esclavo (</w:t>
      </w:r>
      <w:r>
        <w:rPr>
          <w:lang w:val="es_ES" w:bidi="es_ES"/>
        </w:rPr>
        <w:t>Génesis 37.12–28</w:t>
      </w:r>
      <w:r>
        <w:rPr>
          <w:lang w:val="es_ES" w:bidi="es_ES"/>
        </w:rPr>
        <w:t>). Durante más de veinte años, Jacob creyó que José estaba muerto. Jacob solo descubrió que José estaba vivo después de enviar a Benjamín a Egipto con Judá. José luego ayudó a su familia durante la hambruna (</w:t>
      </w:r>
      <w:r>
        <w:rPr>
          <w:lang w:val="es_ES" w:bidi="es_ES"/>
        </w:rPr>
        <w:t>Génesis 43.1–14</w:t>
      </w:r>
      <w:r>
        <w:rPr>
          <w:lang w:val="es_ES" w:bidi="es_ES"/>
        </w:rPr>
        <w:t xml:space="preserve">; </w:t>
      </w:r>
      <w:r>
        <w:rPr>
          <w:lang w:val="es_ES" w:bidi="es_ES"/>
        </w:rPr>
        <w:t>45.24–28</w:t>
      </w:r>
      <w:r>
        <w:rPr>
          <w:lang w:val="es_ES" w:bidi="es_ES"/>
        </w:rPr>
        <w:t>). Jacob se sintió renovado y se mudó a Egipto. Se reunió con alegría con José en Gosén (</w:t>
      </w:r>
      <w:r>
        <w:rPr>
          <w:lang w:val="es_ES" w:bidi="es_ES"/>
        </w:rPr>
        <w:t>Génesis 46.28–30</w:t>
      </w:r>
      <w:r>
        <w:rPr>
          <w:lang w:val="es_ES" w:bidi="es_ES"/>
        </w:rPr>
        <w:t>) y prosperó durante diecisiete años más.</w:t>
      </w:r>
    </w:p>
    <w:p>
      <w:pPr/>
      <w:r>
        <w:rPr>
          <w:lang w:val="es_ES" w:bidi="es_ES"/>
        </w:rPr>
      </w:r>
      <w:r>
        <w:rPr>
          <w:lang w:val="es_ES" w:bidi="es_ES"/>
        </w:rPr>
        <w:t>Cuando Jacob se acercaba a la muerte a los 147 años, planificó el futuro de su familia. Hizo que José prometiera enterrarlo en Canaán (</w:t>
      </w:r>
      <w:r>
        <w:rPr>
          <w:lang w:val="es_ES" w:bidi="es_ES"/>
        </w:rPr>
        <w:t>Génesis 47.29–31</w:t>
      </w:r>
      <w:r>
        <w:rPr>
          <w:lang w:val="es_ES" w:bidi="es_ES"/>
        </w:rPr>
        <w:t xml:space="preserve">; </w:t>
      </w:r>
      <w:r>
        <w:rPr>
          <w:lang w:val="es_ES" w:bidi="es_ES"/>
        </w:rPr>
        <w:t>49.29–32</w:t>
      </w:r>
      <w:r>
        <w:rPr>
          <w:lang w:val="es_ES" w:bidi="es_ES"/>
        </w:rPr>
        <w:t xml:space="preserve">). Dio a los hijos de José su principal bendición y colocó a </w:t>
      </w:r>
      <w:r>
        <w:rPr>
          <w:lang w:val="es_ES" w:bidi="es_ES"/>
        </w:rPr>
        <w:t>Ephraim</w:t>
      </w:r>
      <w:r>
        <w:rPr>
          <w:lang w:val="es_ES" w:bidi="es_ES"/>
        </w:rPr>
        <w:t>, el hijo menor, en primer lugar (</w:t>
      </w:r>
      <w:r>
        <w:rPr>
          <w:lang w:val="es_ES" w:bidi="es_ES"/>
        </w:rPr>
        <w:t>Génesis 48.1–20</w:t>
      </w:r>
      <w:r>
        <w:rPr>
          <w:lang w:val="es_ES" w:bidi="es_ES"/>
        </w:rPr>
        <w:t>). Aseguró a la familia que regresarían a Canaán (</w:t>
      </w:r>
      <w:r>
        <w:rPr>
          <w:lang w:val="es_ES" w:bidi="es_ES"/>
        </w:rPr>
        <w:t>Génesis 48.21–22</w:t>
      </w:r>
      <w:r>
        <w:rPr>
          <w:lang w:val="es_ES" w:bidi="es_ES"/>
        </w:rPr>
        <w:t>). Luego bendijo a cada uno de sus hijos y predijo el futuro de sus descendientes (</w:t>
      </w:r>
      <w:r>
        <w:rPr>
          <w:lang w:val="es_ES" w:bidi="es_ES"/>
        </w:rPr>
        <w:t>Génesis 49.1–28</w:t>
      </w:r>
      <w:r>
        <w:rPr>
          <w:lang w:val="es_ES" w:bidi="es_ES"/>
        </w:rPr>
        <w:t>). Murió y fue enterrado en la cueva de Macpela, acompañado por sus hijos y una gran procesión egipcia (</w:t>
      </w:r>
      <w:r>
        <w:rPr>
          <w:lang w:val="es_ES" w:bidi="es_ES"/>
        </w:rPr>
        <w:t>Génesis 49.33–50.13</w:t>
      </w:r>
      <w:r>
        <w:rPr>
          <w:lang w:val="es_ES" w:bidi="es_ES"/>
        </w:rPr>
        <w:t>). Su muerte marcó el fin de la era patriarcal y el inicio del crecimiento de Israel como nación en Egipto, hasta que regresaron a vivir en la tierra de las promesas (ver Éxodo—Josué).</w:t>
      </w:r>
    </w:p>
    <w:p>
      <w:pPr/>
      <w:r>
        <w:rPr>
          <w:lang w:val="es_ES" w:bidi="es_ES"/>
        </w:rPr>
      </w:r>
      <w:r>
        <w:rPr>
          <w:lang w:val="es_ES" w:bidi="es_ES"/>
        </w:rPr>
        <w:t xml:space="preserve">El nombre "Jacob" se convirtió en otro nombre para la nación de Israel (ver </w:t>
      </w:r>
      <w:r>
        <w:rPr>
          <w:lang w:val="es_ES" w:bidi="es_ES"/>
        </w:rPr>
        <w:t>Números 23.7</w:t>
      </w:r>
      <w:r>
        <w:rPr>
          <w:lang w:val="es_ES" w:bidi="es_ES"/>
        </w:rPr>
        <w:t xml:space="preserve">, </w:t>
      </w:r>
      <w:r>
        <w:rPr>
          <w:lang w:val="es_ES" w:bidi="es_ES"/>
        </w:rPr>
        <w:t>21</w:t>
      </w:r>
      <w:r>
        <w:rPr>
          <w:lang w:val="es_ES" w:bidi="es_ES"/>
        </w:rPr>
        <w:t xml:space="preserve">; </w:t>
      </w:r>
      <w:r>
        <w:rPr>
          <w:lang w:val="es_ES" w:bidi="es_ES"/>
        </w:rPr>
        <w:t>24.5</w:t>
      </w:r>
      <w:r>
        <w:rPr>
          <w:lang w:val="es_ES" w:bidi="es_ES"/>
        </w:rPr>
        <w:t xml:space="preserve">; </w:t>
      </w:r>
      <w:r>
        <w:rPr>
          <w:lang w:val="es_ES" w:bidi="es_ES"/>
        </w:rPr>
        <w:t>Oseas 12.2</w:t>
      </w:r>
      <w:r>
        <w:rPr>
          <w:lang w:val="es_ES" w:bidi="es_ES"/>
        </w:rPr>
        <w:t>). Dios llamó a la nación a servirle como lo hicieron sus antepasados (</w:t>
      </w:r>
      <w:r>
        <w:rPr>
          <w:lang w:val="es_ES" w:bidi="es_ES"/>
        </w:rPr>
        <w:t>Oseas 12.3–14</w:t>
      </w:r>
      <w:r>
        <w:rPr>
          <w:lang w:val="es_ES" w:bidi="es_ES"/>
        </w:rPr>
        <w:t>). Él promete a Israel el mismo amor que mostró a Jacob (</w:t>
      </w:r>
      <w:r>
        <w:rPr>
          <w:lang w:val="es_ES" w:bidi="es_ES"/>
        </w:rPr>
        <w:t>Malaquías 1.2</w:t>
      </w:r>
      <w:r>
        <w:rPr>
          <w:lang w:val="es_ES" w:bidi="es_ES"/>
        </w:rPr>
        <w:t>). También promete que un líder poderoso surgiría de los descendientes de Jacob (</w:t>
      </w:r>
      <w:r>
        <w:rPr>
          <w:lang w:val="es_ES" w:bidi="es_ES"/>
        </w:rPr>
        <w:t>Génesis 49.8–12,</w:t>
      </w:r>
      <w:r>
        <w:rPr>
          <w:lang w:val="es_ES" w:bidi="es_ES"/>
        </w:rPr>
        <w:t xml:space="preserve"> </w:t>
      </w:r>
      <w:r>
        <w:rPr>
          <w:lang w:val="es_ES" w:bidi="es_ES"/>
        </w:rPr>
        <w:t>Números 24.17–19</w:t>
      </w:r>
      <w:r>
        <w:rPr>
          <w:lang w:val="es_ES" w:bidi="es_ES"/>
        </w:rPr>
        <w:t>).</w:t>
      </w:r>
    </w:p>
    <w:p>
      <w:pPr/>
      <w:r>
        <w:rPr>
          <w:lang w:val="es_ES" w:bidi="es_ES"/>
        </w:rPr>
      </w:r>
      <w:r>
        <w:rPr>
          <w:u w:val="single"/>
          <w:lang w:val="es_ES" w:bidi="es_ES"/>
        </w:rPr>
        <w:t>Pasajes para Estudio Complementario</w:t>
      </w:r>
    </w:p>
    <w:p>
      <w:pPr/>
      <w:r>
        <w:rPr>
          <w:lang w:val="es_ES" w:bidi="es_ES"/>
        </w:rPr>
      </w:r>
      <w:r>
        <w:rPr>
          <w:lang w:val="es_ES" w:bidi="es_ES"/>
        </w:rPr>
        <w:t>Génesis 25.19–34,</w:t>
      </w:r>
      <w:r>
        <w:rPr>
          <w:lang w:val="es_ES" w:bidi="es_ES"/>
        </w:rPr>
        <w:t xml:space="preserve"> </w:t>
      </w:r>
      <w:r>
        <w:rPr>
          <w:lang w:val="es_ES" w:bidi="es_ES"/>
        </w:rPr>
        <w:t>27.1–35.29,</w:t>
      </w:r>
      <w:r>
        <w:rPr>
          <w:lang w:val="es_ES" w:bidi="es_ES"/>
        </w:rPr>
        <w:t xml:space="preserve"> </w:t>
      </w:r>
      <w:r>
        <w:rPr>
          <w:lang w:val="es_ES" w:bidi="es_ES"/>
        </w:rPr>
        <w:t>37.1–35,</w:t>
      </w:r>
      <w:r>
        <w:rPr>
          <w:lang w:val="es_ES" w:bidi="es_ES"/>
        </w:rPr>
        <w:t xml:space="preserve"> </w:t>
      </w:r>
      <w:r>
        <w:rPr>
          <w:lang w:val="es_ES" w:bidi="es_ES"/>
        </w:rPr>
        <w:t>42.1–4</w:t>
      </w:r>
      <w:r>
        <w:rPr>
          <w:lang w:val="es_ES" w:bidi="es_ES"/>
        </w:rPr>
        <w:t xml:space="preserve">, </w:t>
      </w:r>
      <w:r>
        <w:rPr>
          <w:lang w:val="es_ES" w:bidi="es_ES"/>
        </w:rPr>
        <w:t>29–38</w:t>
      </w:r>
      <w:r>
        <w:rPr>
          <w:lang w:val="es_ES" w:bidi="es_ES"/>
        </w:rPr>
        <w:t xml:space="preserve">; </w:t>
      </w:r>
      <w:r>
        <w:rPr>
          <w:lang w:val="es_ES" w:bidi="es_ES"/>
        </w:rPr>
        <w:t>43.1–13,</w:t>
      </w:r>
      <w:r>
        <w:rPr>
          <w:lang w:val="es_ES" w:bidi="es_ES"/>
        </w:rPr>
        <w:t xml:space="preserve"> </w:t>
      </w:r>
      <w:r>
        <w:rPr>
          <w:lang w:val="es_ES" w:bidi="es_ES"/>
        </w:rPr>
        <w:t>45.25–50.14</w:t>
      </w:r>
      <w:r>
        <w:rPr>
          <w:lang w:val="es_ES" w:bidi="es_ES"/>
        </w:rPr>
        <w:t xml:space="preserve">; </w:t>
      </w:r>
      <w:r>
        <w:rPr>
          <w:lang w:val="es_ES" w:bidi="es_ES"/>
        </w:rPr>
        <w:t>Éxodo 1.1–5,</w:t>
      </w:r>
      <w:r>
        <w:rPr>
          <w:lang w:val="es_ES" w:bidi="es_ES"/>
        </w:rPr>
        <w:t xml:space="preserve"> </w:t>
      </w:r>
      <w:r>
        <w:rPr>
          <w:lang w:val="es_ES" w:bidi="es_ES"/>
        </w:rPr>
        <w:t>Números 23.7–10</w:t>
      </w:r>
      <w:r>
        <w:rPr>
          <w:lang w:val="es_ES" w:bidi="es_ES"/>
        </w:rPr>
        <w:t xml:space="preserve">, </w:t>
      </w:r>
      <w:r>
        <w:rPr>
          <w:lang w:val="es_ES" w:bidi="es_ES"/>
        </w:rPr>
        <w:t>20–23</w:t>
      </w:r>
      <w:r>
        <w:rPr>
          <w:lang w:val="es_ES" w:bidi="es_ES"/>
        </w:rPr>
        <w:t xml:space="preserve">; </w:t>
      </w:r>
      <w:r>
        <w:rPr>
          <w:lang w:val="es_ES" w:bidi="es_ES"/>
        </w:rPr>
        <w:t>24.5–9</w:t>
      </w:r>
      <w:r>
        <w:rPr>
          <w:lang w:val="es_ES" w:bidi="es_ES"/>
        </w:rPr>
        <w:t xml:space="preserve">, </w:t>
      </w:r>
      <w:r>
        <w:rPr>
          <w:lang w:val="es_ES" w:bidi="es_ES"/>
        </w:rPr>
        <w:t>17–19</w:t>
      </w:r>
      <w:r>
        <w:rPr>
          <w:lang w:val="es_ES" w:bidi="es_ES"/>
        </w:rPr>
        <w:t xml:space="preserve">; </w:t>
      </w:r>
      <w:r>
        <w:rPr>
          <w:lang w:val="es_ES" w:bidi="es_ES"/>
        </w:rPr>
        <w:t>Deuteronomio 26.5,</w:t>
      </w:r>
      <w:r>
        <w:rPr>
          <w:lang w:val="es_ES" w:bidi="es_ES"/>
        </w:rPr>
        <w:t xml:space="preserve"> </w:t>
      </w:r>
      <w:r>
        <w:rPr>
          <w:lang w:val="es_ES" w:bidi="es_ES"/>
        </w:rPr>
        <w:t>Josué 24.4</w:t>
      </w:r>
      <w:r>
        <w:rPr>
          <w:lang w:val="es_ES" w:bidi="es_ES"/>
        </w:rPr>
        <w:t xml:space="preserve">, </w:t>
      </w:r>
      <w:r>
        <w:rPr>
          <w:lang w:val="es_ES" w:bidi="es_ES"/>
        </w:rPr>
        <w:t>32</w:t>
      </w:r>
      <w:r>
        <w:rPr>
          <w:lang w:val="es_ES" w:bidi="es_ES"/>
        </w:rPr>
        <w:t xml:space="preserve">; </w:t>
      </w:r>
      <w:r>
        <w:rPr>
          <w:lang w:val="es_ES" w:bidi="es_ES"/>
        </w:rPr>
        <w:t>Oseas 12.2–14,</w:t>
      </w:r>
      <w:r>
        <w:rPr>
          <w:lang w:val="es_ES" w:bidi="es_ES"/>
        </w:rPr>
        <w:t xml:space="preserve"> </w:t>
      </w:r>
      <w:r>
        <w:rPr>
          <w:lang w:val="es_ES" w:bidi="es_ES"/>
        </w:rPr>
        <w:t>Malaquías 1.2,</w:t>
      </w:r>
      <w:r>
        <w:rPr>
          <w:lang w:val="es_ES" w:bidi="es_ES"/>
        </w:rPr>
        <w:t xml:space="preserve"> </w:t>
      </w:r>
      <w:r>
        <w:rPr>
          <w:lang w:val="es_ES" w:bidi="es_ES"/>
        </w:rPr>
        <w:t>Juan 4.5–6</w:t>
      </w:r>
      <w:r>
        <w:rPr>
          <w:lang w:val="es_ES" w:bidi="es_ES"/>
        </w:rPr>
        <w:t xml:space="preserve">, </w:t>
      </w:r>
      <w:r>
        <w:rPr>
          <w:lang w:val="es_ES" w:bidi="es_ES"/>
        </w:rPr>
        <w:t>12,</w:t>
      </w:r>
      <w:r>
        <w:rPr>
          <w:lang w:val="es_ES" w:bidi="es_ES"/>
        </w:rPr>
        <w:t xml:space="preserve"> </w:t>
      </w:r>
      <w:r>
        <w:rPr>
          <w:lang w:val="es_ES" w:bidi="es_ES"/>
        </w:rPr>
        <w:t>Hechos 7.8–16,</w:t>
      </w:r>
      <w:r>
        <w:rPr>
          <w:lang w:val="es_ES" w:bidi="es_ES"/>
        </w:rPr>
        <w:t xml:space="preserve"> </w:t>
      </w:r>
      <w:r>
        <w:rPr>
          <w:lang w:val="es_ES" w:bidi="es_ES"/>
        </w:rPr>
        <w:t>Romanos 9.10–13,</w:t>
      </w:r>
      <w:r>
        <w:rPr>
          <w:lang w:val="es_ES" w:bidi="es_ES"/>
        </w:rPr>
        <w:t xml:space="preserve"> </w:t>
      </w:r>
      <w:r>
        <w:rPr>
          <w:lang w:val="es_ES" w:bidi="es_ES"/>
        </w:rPr>
        <w:t>Hebreos 11.8–9</w:t>
      </w:r>
      <w:r>
        <w:rPr>
          <w:lang w:val="es_ES" w:bidi="es_ES"/>
        </w:rPr>
        <w:t xml:space="preserve">, </w:t>
      </w:r>
      <w:r>
        <w:rPr>
          <w:lang w:val="es_ES" w:bidi="es_ES"/>
        </w:rPr>
        <w:t>20–21</w:t>
      </w:r>
      <w:r>
        <w:rPr>
          <w:lang w:val="es_ES" w:bidi="es_ES"/>
        </w:rPr>
      </w:r>
      <w:r>
        <w:rPr>
          <w:lang w:val="es_ES" w:bidi="es_ES"/>
        </w:rPr>
      </w:r>
    </w:p>
    <w:p>
      <w:pPr/>
      <w:r>
        <w:rPr>
          <w:lang w:val="es_ES" w:bidi="es_ES"/>
        </w:rPr>
      </w:r>
    </w:p>
    <w:p>
      <w:pPr>
        <w:pStyle w:val="Heading2"/>
      </w:pPr>
      <w:r>
        <w:rPr>
          <w:lang w:val="es_ES" w:bidi="es_ES"/>
        </w:rPr>
        <w:t>Jacobo, hermano de Jesús</w:t>
      </w:r>
      <w:r>
        <w:rPr>
          <w:lang w:val="es_ES" w:bidi="es_ES"/>
        </w:rPr>
      </w:r>
    </w:p>
    <w:p>
      <w:pPr/>
      <w:r>
        <w:rPr>
          <w:lang w:val="es_ES" w:bidi="es_ES"/>
        </w:rPr>
      </w:r>
      <w:r>
        <w:rPr>
          <w:lang w:val="es_ES" w:bidi="es_ES"/>
        </w:rPr>
        <w:t>Jacobo era uno de los hermanos de Jesús (</w:t>
      </w:r>
      <w:r>
        <w:rPr>
          <w:lang w:val="es_ES" w:bidi="es_ES"/>
        </w:rPr>
        <w:t>Mateo 13.55,</w:t>
      </w:r>
      <w:r>
        <w:rPr>
          <w:lang w:val="es_ES" w:bidi="es_ES"/>
        </w:rPr>
        <w:t xml:space="preserve"> </w:t>
      </w:r>
      <w:r>
        <w:rPr>
          <w:lang w:val="es_ES" w:bidi="es_ES"/>
        </w:rPr>
        <w:t>Marcos 6.3,</w:t>
      </w:r>
      <w:r>
        <w:rPr>
          <w:lang w:val="es_ES" w:bidi="es_ES"/>
        </w:rPr>
        <w:t xml:space="preserve"> </w:t>
      </w:r>
      <w:r>
        <w:rPr>
          <w:lang w:val="es_ES" w:bidi="es_ES"/>
        </w:rPr>
        <w:t>Gálatas 1.19</w:t>
      </w:r>
      <w:r>
        <w:rPr>
          <w:lang w:val="es_ES" w:bidi="es_ES"/>
        </w:rPr>
        <w:t xml:space="preserve">; comparar </w:t>
      </w:r>
      <w:r>
        <w:rPr>
          <w:lang w:val="es_ES" w:bidi="es_ES"/>
        </w:rPr>
        <w:t>Judas 1.1</w:t>
      </w:r>
      <w:r>
        <w:rPr>
          <w:lang w:val="es_ES" w:bidi="es_ES"/>
        </w:rPr>
        <w:t>). Se convirtió en el líder de la iglesia en Jerusalem poco después de la resurrección de Jesús. Según la tradición, este Jacobo es el autor del libro del Nuevo Testamento que lleva su nombre.</w:t>
      </w:r>
    </w:p>
    <w:p>
      <w:pPr/>
      <w:r>
        <w:rPr>
          <w:lang w:val="es_ES" w:bidi="es_ES"/>
        </w:rPr>
      </w:r>
      <w:r>
        <w:rPr>
          <w:lang w:val="es_ES" w:bidi="es_ES"/>
        </w:rPr>
        <w:t>Los hermanos de Jesús inicialmente dudaban de sus afirmaciones (</w:t>
      </w:r>
      <w:r>
        <w:rPr>
          <w:lang w:val="es_ES" w:bidi="es_ES"/>
        </w:rPr>
        <w:t>Juan 7.2–5</w:t>
      </w:r>
      <w:r>
        <w:rPr>
          <w:lang w:val="es_ES" w:bidi="es_ES"/>
        </w:rPr>
        <w:t>), pero luego se convirtieron en creyentes (</w:t>
      </w:r>
      <w:r>
        <w:rPr>
          <w:lang w:val="es_ES" w:bidi="es_ES"/>
        </w:rPr>
        <w:t>Hechos 1.14</w:t>
      </w:r>
      <w:r>
        <w:rPr>
          <w:lang w:val="es_ES" w:bidi="es_ES"/>
        </w:rPr>
        <w:t>). El encuentro personal de Jacobo con el Jesús resucitado pudo haberlo convencido (</w:t>
      </w:r>
      <w:r>
        <w:rPr>
          <w:lang w:val="es_ES" w:bidi="es_ES"/>
        </w:rPr>
        <w:t>1 Corintios 15.7</w:t>
      </w:r>
      <w:r>
        <w:rPr>
          <w:lang w:val="es_ES" w:bidi="es_ES"/>
        </w:rPr>
        <w:t>). Dos de los hermanos de Jesús, Jacobo y Judas, desempeñaron roles importantes en la comunidad cristiana primitiva. Jacobo rápidamente se convirtió en el líder de la iglesia en Jerusalem. En el concilio de Jerusalem, Jacobo ayudó a los líderes de la iglesia judía a aceptar a los creyentes gentiles (no judíos) sin requerir la circuncisión. Esta decisión fue esencial para Pablo y la misión temprana a los gentiles (</w:t>
      </w:r>
      <w:r>
        <w:rPr>
          <w:lang w:val="es_ES" w:bidi="es_ES"/>
        </w:rPr>
        <w:t>Hechos 15.13–21</w:t>
      </w:r>
      <w:r>
        <w:rPr>
          <w:lang w:val="es_ES" w:bidi="es_ES"/>
        </w:rPr>
        <w:t xml:space="preserve">). Pablo visitó a Jacobo en Jerusalem después de su tercer viaje misionero, tal como lo había hecho antes tras su conversión </w:t>
      </w:r>
      <w:r>
        <w:rPr>
          <w:lang w:val="es_ES" w:bidi="es_ES"/>
        </w:rPr>
        <w:t xml:space="preserve"> </w:t>
      </w:r>
      <w:r>
        <w:rPr>
          <w:lang w:val="es_ES" w:bidi="es_ES"/>
        </w:rPr>
        <w:t>(</w:t>
      </w:r>
      <w:r>
        <w:rPr>
          <w:lang w:val="es_ES" w:bidi="es_ES"/>
        </w:rPr>
        <w:t>Hechos 21.18</w:t>
      </w:r>
      <w:r>
        <w:rPr>
          <w:lang w:val="es_ES" w:bidi="es_ES"/>
        </w:rPr>
        <w:t xml:space="preserve">; </w:t>
      </w:r>
      <w:r>
        <w:rPr>
          <w:lang w:val="es_ES" w:bidi="es_ES"/>
        </w:rPr>
        <w:t>Gálatas</w:t>
      </w:r>
      <w:r>
        <w:rPr>
          <w:lang w:val="es_ES" w:bidi="es_ES"/>
        </w:rPr>
        <w:t xml:space="preserve"> 1.19</w:t>
      </w:r>
      <w:r>
        <w:rPr>
          <w:lang w:val="es_ES" w:bidi="es_ES"/>
        </w:rPr>
        <w:t>)</w:t>
      </w:r>
      <w:r>
        <w:rPr>
          <w:lang w:val="es_ES" w:bidi="es_ES"/>
        </w:rPr>
        <w:t>.</w:t>
      </w:r>
    </w:p>
    <w:p>
      <w:pPr/>
      <w:r>
        <w:rPr>
          <w:lang w:val="es_ES" w:bidi="es_ES"/>
        </w:rPr>
      </w:r>
      <w:r>
        <w:rPr>
          <w:lang w:val="es_ES" w:bidi="es_ES"/>
        </w:rPr>
        <w:t>Como la mayoría de los cristianos judíos, Jacobo seguía la ley de Moisés. Enfatizaba la importancia de observar ciertas leyes clave cuando estaba entre judíos (</w:t>
      </w:r>
      <w:r>
        <w:rPr>
          <w:lang w:val="es_ES" w:bidi="es_ES"/>
        </w:rPr>
        <w:t>Hechos 15.20–21,</w:t>
      </w:r>
      <w:r>
        <w:rPr>
          <w:lang w:val="es_ES" w:bidi="es_ES"/>
        </w:rPr>
        <w:t xml:space="preserve"> </w:t>
      </w:r>
      <w:r>
        <w:rPr>
          <w:lang w:val="es_ES" w:bidi="es_ES"/>
        </w:rPr>
        <w:t>21.18–25</w:t>
      </w:r>
      <w:r>
        <w:rPr>
          <w:lang w:val="es_ES" w:bidi="es_ES"/>
        </w:rPr>
        <w:t>). Jacobo reconoció la misión de Pablo y su enfoque en la salvación solo a través de la fe (</w:t>
      </w:r>
      <w:r>
        <w:rPr>
          <w:lang w:val="es_ES" w:bidi="es_ES"/>
        </w:rPr>
        <w:t>Gálatas 2.6–9</w:t>
      </w:r>
      <w:r>
        <w:rPr>
          <w:lang w:val="es_ES" w:bidi="es_ES"/>
        </w:rPr>
        <w:t xml:space="preserve">), pero muchos cristianos judíos no estaban de acuerdo. Estos creyentes judíos, a quienes Pablo asoció con Jacobo en una ocasión (ver </w:t>
      </w:r>
      <w:r>
        <w:rPr>
          <w:lang w:val="es_ES" w:bidi="es_ES"/>
        </w:rPr>
        <w:t>Gálatas 2.12</w:t>
      </w:r>
      <w:r>
        <w:rPr>
          <w:lang w:val="es_ES" w:bidi="es_ES"/>
        </w:rPr>
        <w:t>), insistían en que los gentiles que se convertían al cristianismo debían ser circuncidados y seguir la ley de Moisés para unirse a la comunidad cristiana.</w:t>
      </w:r>
    </w:p>
    <w:p>
      <w:pPr/>
      <w:r>
        <w:rPr>
          <w:lang w:val="es_ES" w:bidi="es_ES"/>
        </w:rPr>
      </w:r>
      <w:r>
        <w:rPr>
          <w:lang w:val="es_ES" w:bidi="es_ES"/>
        </w:rPr>
        <w:t>El trasfondo judío de Jacobo es evidente en su carta, que ofrece consejos sabios y prácticos para la vida. Gran parte de ella se alinea con la sabiduría tradicional de las Escrituras judías. Un párrafo de su carta (</w:t>
      </w:r>
      <w:r>
        <w:rPr>
          <w:lang w:val="es_ES" w:bidi="es_ES"/>
        </w:rPr>
        <w:t>Jacobo 5.1–6</w:t>
      </w:r>
      <w:r>
        <w:rPr>
          <w:lang w:val="es_ES" w:bidi="es_ES"/>
        </w:rPr>
        <w:t xml:space="preserve">) se asemeja al trabajo de los profetas del Antiguo Testamento (por ejemplo, comparar con </w:t>
      </w:r>
      <w:r>
        <w:rPr>
          <w:lang w:val="es_ES" w:bidi="es_ES"/>
        </w:rPr>
        <w:t>Amós 5.21–24</w:t>
      </w:r>
      <w:r>
        <w:rPr>
          <w:lang w:val="es_ES" w:bidi="es_ES"/>
        </w:rPr>
        <w:t xml:space="preserve">; </w:t>
      </w:r>
      <w:r>
        <w:rPr>
          <w:lang w:val="es_ES" w:bidi="es_ES"/>
        </w:rPr>
        <w:t>6.1–7</w:t>
      </w:r>
      <w:r>
        <w:rPr>
          <w:lang w:val="es_ES" w:bidi="es_ES"/>
        </w:rPr>
        <w:t>).</w:t>
      </w:r>
    </w:p>
    <w:p>
      <w:pPr/>
      <w:r>
        <w:rPr>
          <w:lang w:val="es_ES" w:bidi="es_ES"/>
        </w:rPr>
      </w:r>
      <w:r>
        <w:rPr>
          <w:lang w:val="es_ES" w:bidi="es_ES"/>
        </w:rPr>
        <w:t xml:space="preserve">Jacobo, conocido como "el Justo" por la gente de su tiempo, fue asesinado por su fe por sacerdotes judíos en Jerusalem (Josefo, </w:t>
      </w:r>
      <w:r>
        <w:rPr>
          <w:i/>
          <w:lang w:val="es_ES" w:bidi="es_ES"/>
        </w:rPr>
        <w:t>Antigüedades</w:t>
      </w:r>
      <w:r>
        <w:rPr>
          <w:lang w:val="es_ES" w:bidi="es_ES"/>
        </w:rPr>
        <w:t xml:space="preserve"> 20.9; Eusebio, </w:t>
      </w:r>
      <w:r>
        <w:rPr>
          <w:i/>
          <w:lang w:val="es_ES" w:bidi="es_ES"/>
        </w:rPr>
        <w:t>Historia de la Iglesia</w:t>
      </w:r>
      <w:r>
        <w:rPr>
          <w:lang w:val="es_ES" w:bidi="es_ES"/>
        </w:rPr>
        <w:t xml:space="preserve"> 2.23.4–18).</w:t>
      </w:r>
    </w:p>
    <w:p>
      <w:pPr/>
      <w:r>
        <w:rPr>
          <w:lang w:val="es_ES" w:bidi="es_ES"/>
        </w:rPr>
      </w:r>
      <w:r>
        <w:rPr>
          <w:u w:val="single"/>
          <w:lang w:val="es_ES" w:bidi="es_ES"/>
        </w:rPr>
        <w:t>Pasajes para Estudio Complementario</w:t>
      </w:r>
    </w:p>
    <w:p>
      <w:pPr/>
      <w:r>
        <w:rPr>
          <w:lang w:val="es_ES" w:bidi="es_ES"/>
        </w:rPr>
      </w:r>
      <w:r>
        <w:rPr>
          <w:lang w:val="es_ES" w:bidi="es_ES"/>
        </w:rPr>
        <w:t>Mateo 13.55,</w:t>
      </w:r>
      <w:r>
        <w:rPr>
          <w:lang w:val="es_ES" w:bidi="es_ES"/>
        </w:rPr>
        <w:t xml:space="preserve"> </w:t>
      </w:r>
      <w:r>
        <w:rPr>
          <w:lang w:val="es_ES" w:bidi="es_ES"/>
        </w:rPr>
        <w:t>Marcos 6.3,</w:t>
      </w:r>
      <w:r>
        <w:rPr>
          <w:lang w:val="es_ES" w:bidi="es_ES"/>
        </w:rPr>
        <w:t xml:space="preserve"> </w:t>
      </w:r>
      <w:r>
        <w:rPr>
          <w:lang w:val="es_ES" w:bidi="es_ES"/>
        </w:rPr>
        <w:t>Hechos 12.17,</w:t>
      </w:r>
      <w:r>
        <w:rPr>
          <w:lang w:val="es_ES" w:bidi="es_ES"/>
        </w:rPr>
        <w:t xml:space="preserve"> </w:t>
      </w:r>
      <w:r>
        <w:rPr>
          <w:lang w:val="es_ES" w:bidi="es_ES"/>
        </w:rPr>
        <w:t>Hechos 15.13–21,</w:t>
      </w:r>
      <w:r>
        <w:rPr>
          <w:lang w:val="es_ES" w:bidi="es_ES"/>
        </w:rPr>
        <w:t xml:space="preserve"> </w:t>
      </w:r>
      <w:r>
        <w:rPr>
          <w:lang w:val="es_ES" w:bidi="es_ES"/>
        </w:rPr>
        <w:t>Hechos 21.18–25</w:t>
      </w:r>
      <w:r>
        <w:rPr>
          <w:lang w:val="es_ES" w:bidi="es_ES"/>
        </w:rPr>
        <w:t xml:space="preserve"> </w:t>
      </w:r>
      <w:r>
        <w:rPr>
          <w:lang w:val="es_ES" w:bidi="es_ES"/>
        </w:rPr>
        <w:t>1 Corintios 15.7,</w:t>
      </w:r>
      <w:r>
        <w:rPr>
          <w:lang w:val="es_ES" w:bidi="es_ES"/>
        </w:rPr>
        <w:t xml:space="preserve"> </w:t>
      </w:r>
      <w:r>
        <w:rPr>
          <w:lang w:val="es_ES" w:bidi="es_ES"/>
        </w:rPr>
        <w:t>Gálatas 2.9;</w:t>
      </w:r>
      <w:r>
        <w:rPr>
          <w:lang w:val="es_ES" w:bidi="es_ES"/>
        </w:rPr>
        <w:t xml:space="preserve"> </w:t>
      </w:r>
      <w:r>
        <w:rPr>
          <w:lang w:val="es_ES" w:bidi="es_ES"/>
        </w:rPr>
        <w:t>Gálatas 2.12,</w:t>
      </w:r>
      <w:r>
        <w:rPr>
          <w:lang w:val="es_ES" w:bidi="es_ES"/>
        </w:rPr>
        <w:t xml:space="preserve"> </w:t>
      </w:r>
      <w:r>
        <w:rPr>
          <w:lang w:val="es_ES" w:bidi="es_ES"/>
        </w:rPr>
        <w:t>Santiago 1.1–5.20,</w:t>
      </w:r>
      <w:r>
        <w:rPr>
          <w:lang w:val="es_ES" w:bidi="es_ES"/>
        </w:rPr>
        <w:t xml:space="preserve"> </w:t>
      </w:r>
      <w:r>
        <w:rPr>
          <w:lang w:val="es_ES" w:bidi="es_ES"/>
        </w:rPr>
        <w:t>Judas 1.1</w:t>
      </w:r>
      <w:r>
        <w:rPr>
          <w:lang w:val="es_ES" w:bidi="es_ES"/>
        </w:rPr>
      </w:r>
      <w:r>
        <w:rPr>
          <w:lang w:val="es_ES" w:bidi="es_ES"/>
        </w:rPr>
      </w:r>
    </w:p>
    <w:p>
      <w:pPr/>
      <w:r>
        <w:rPr>
          <w:lang w:val="es_ES" w:bidi="es_ES"/>
        </w:rPr>
      </w:r>
    </w:p>
    <w:p>
      <w:pPr>
        <w:pStyle w:val="Heading2"/>
      </w:pPr>
      <w:r>
        <w:rPr>
          <w:lang w:val="es_ES" w:bidi="es_ES"/>
        </w:rPr>
        <w:t>Jacobo, hijo de Zebedeo</w:t>
      </w:r>
      <w:r>
        <w:rPr>
          <w:lang w:val="es_ES" w:bidi="es_ES"/>
        </w:rPr>
      </w:r>
    </w:p>
    <w:p>
      <w:pPr/>
      <w:r>
        <w:rPr>
          <w:lang w:val="es_ES" w:bidi="es_ES"/>
        </w:rPr>
      </w:r>
      <w:r>
        <w:rPr>
          <w:lang w:val="es_ES" w:bidi="es_ES"/>
        </w:rPr>
        <w:t xml:space="preserve">Jacobo, hijo de Zebedeo y hermano de Juan, fue uno de los doce apóstoles. Fue uno de los primeros en morir como seguidor de Jesús. Su madre podría haber sido la hermana de María, la madre de Jesús, lo que lo haría primo de Jesús (ver </w:t>
      </w:r>
      <w:r>
        <w:rPr>
          <w:lang w:val="es_ES" w:bidi="es_ES"/>
        </w:rPr>
        <w:t>Mateo 27.56;</w:t>
      </w:r>
      <w:r>
        <w:rPr>
          <w:lang w:val="es_ES" w:bidi="es_ES"/>
        </w:rPr>
        <w:t xml:space="preserve"> </w:t>
      </w:r>
      <w:r>
        <w:rPr>
          <w:lang w:val="es_ES" w:bidi="es_ES"/>
        </w:rPr>
        <w:t>Marcos 15.40,</w:t>
      </w:r>
      <w:r>
        <w:rPr>
          <w:lang w:val="es_ES" w:bidi="es_ES"/>
        </w:rPr>
        <w:t xml:space="preserve"> </w:t>
      </w:r>
      <w:r>
        <w:rPr>
          <w:lang w:val="es_ES" w:bidi="es_ES"/>
        </w:rPr>
        <w:t>16.1;</w:t>
      </w:r>
      <w:r>
        <w:rPr>
          <w:lang w:val="es_ES" w:bidi="es_ES"/>
        </w:rPr>
        <w:t xml:space="preserve"> </w:t>
      </w:r>
      <w:r>
        <w:rPr>
          <w:lang w:val="es_ES" w:bidi="es_ES"/>
        </w:rPr>
        <w:t>Juan 19.25</w:t>
      </w:r>
      <w:r>
        <w:rPr>
          <w:lang w:val="es_ES" w:bidi="es_ES"/>
        </w:rPr>
        <w:t xml:space="preserve">). Su nombre generalmente aparece antes que el de Juan, lo que podría indicar que Jacobo era mayor. Este Jacobo no era el hijo de Alfeo (ver </w:t>
      </w:r>
      <w:r>
        <w:rPr>
          <w:lang w:val="es_ES" w:bidi="es_ES"/>
        </w:rPr>
        <w:t>Lucas 6.15</w:t>
      </w:r>
      <w:r>
        <w:rPr>
          <w:lang w:val="es_ES" w:bidi="es_ES"/>
        </w:rPr>
        <w:t>), ni el hermano de Jesús.</w:t>
      </w:r>
    </w:p>
    <w:p>
      <w:pPr/>
      <w:r>
        <w:rPr>
          <w:lang w:val="es_ES" w:bidi="es_ES"/>
        </w:rPr>
      </w:r>
      <w:r>
        <w:rPr>
          <w:lang w:val="es_ES" w:bidi="es_ES"/>
        </w:rPr>
        <w:t>Jacobo y Juan eran pescadores como su padre (</w:t>
      </w:r>
      <w:r>
        <w:rPr>
          <w:lang w:val="es_ES" w:bidi="es_ES"/>
        </w:rPr>
        <w:t>Mateo 4.21;</w:t>
      </w:r>
      <w:r>
        <w:rPr>
          <w:lang w:val="es_ES" w:bidi="es_ES"/>
        </w:rPr>
        <w:t xml:space="preserve"> </w:t>
      </w:r>
      <w:r>
        <w:rPr>
          <w:lang w:val="es_ES" w:bidi="es_ES"/>
        </w:rPr>
        <w:t>Marcos 1.19</w:t>
      </w:r>
      <w:r>
        <w:rPr>
          <w:lang w:val="es_ES" w:bidi="es_ES"/>
        </w:rPr>
        <w:t>). Pescaban junto a Pedro y Andrés, otro par de hermanos que también se convirtieron en discípulos (</w:t>
      </w:r>
      <w:r>
        <w:rPr>
          <w:lang w:val="es_ES" w:bidi="es_ES"/>
        </w:rPr>
        <w:t>Lucas 5.10</w:t>
      </w:r>
      <w:r>
        <w:rPr>
          <w:lang w:val="es_ES" w:bidi="es_ES"/>
        </w:rPr>
        <w:t>). Fueron de las primeras personas a las que Jesús llamó para ser sus discípulos. Dejaron todo, incluyendo a su padre, para seguirlo (</w:t>
      </w:r>
      <w:r>
        <w:rPr>
          <w:lang w:val="es_ES" w:bidi="es_ES"/>
        </w:rPr>
        <w:t>Mateo 4.22;</w:t>
      </w:r>
      <w:r>
        <w:rPr>
          <w:lang w:val="es_ES" w:bidi="es_ES"/>
        </w:rPr>
        <w:t xml:space="preserve"> </w:t>
      </w:r>
      <w:r>
        <w:rPr>
          <w:lang w:val="es_ES" w:bidi="es_ES"/>
        </w:rPr>
        <w:t>Marcos 1.20;</w:t>
      </w:r>
      <w:r>
        <w:rPr>
          <w:lang w:val="es_ES" w:bidi="es_ES"/>
        </w:rPr>
        <w:t xml:space="preserve"> </w:t>
      </w:r>
      <w:r>
        <w:rPr>
          <w:lang w:val="es_ES" w:bidi="es_ES"/>
        </w:rPr>
        <w:t>Lucas 5.11</w:t>
      </w:r>
      <w:r>
        <w:rPr>
          <w:lang w:val="es_ES" w:bidi="es_ES"/>
        </w:rPr>
        <w:t>). Jesús los llamó "Hijos del Trueno" (</w:t>
      </w:r>
      <w:r>
        <w:rPr>
          <w:lang w:val="es_ES" w:bidi="es_ES"/>
        </w:rPr>
        <w:t>Marcos 3.17</w:t>
      </w:r>
      <w:r>
        <w:rPr>
          <w:lang w:val="es_ES" w:bidi="es_ES"/>
        </w:rPr>
        <w:t xml:space="preserve">). Esto podría indicar que tenían personalidades fuertes (ver </w:t>
      </w:r>
      <w:r>
        <w:rPr>
          <w:lang w:val="es_ES" w:bidi="es_ES"/>
        </w:rPr>
        <w:t>Lucas 9.54</w:t>
      </w:r>
      <w:r>
        <w:rPr>
          <w:lang w:val="es_ES" w:bidi="es_ES"/>
        </w:rPr>
        <w:t>), aunque el significado exacto no está claro.</w:t>
      </w:r>
    </w:p>
    <w:p>
      <w:pPr/>
      <w:r>
        <w:rPr>
          <w:lang w:val="es_ES" w:bidi="es_ES"/>
        </w:rPr>
      </w:r>
      <w:r>
        <w:rPr>
          <w:lang w:val="es_ES" w:bidi="es_ES"/>
        </w:rPr>
        <w:t>Jacobo y su hermano Juan eran muy cercanos a Jesús. Junto con Pedro, formaron un grupo de discípulos de confianza que acompañaron a Jesús en momentos especiales. Estuvieron con él cuando sanó a la hija de Jairo (</w:t>
      </w:r>
      <w:r>
        <w:rPr>
          <w:lang w:val="es_ES" w:bidi="es_ES"/>
        </w:rPr>
        <w:t>Marcos 5.37;</w:t>
      </w:r>
      <w:r>
        <w:rPr>
          <w:lang w:val="es_ES" w:bidi="es_ES"/>
        </w:rPr>
        <w:t xml:space="preserve"> </w:t>
      </w:r>
      <w:r>
        <w:rPr>
          <w:lang w:val="es_ES" w:bidi="es_ES"/>
        </w:rPr>
        <w:t>Lucas 8.51</w:t>
      </w:r>
      <w:r>
        <w:rPr>
          <w:lang w:val="es_ES" w:bidi="es_ES"/>
        </w:rPr>
        <w:t>), hablaron con Elías y Moisés en una montaña (</w:t>
      </w:r>
      <w:r>
        <w:rPr>
          <w:lang w:val="es_ES" w:bidi="es_ES"/>
        </w:rPr>
        <w:t>Mateo 17.1–3;</w:t>
      </w:r>
      <w:r>
        <w:rPr>
          <w:lang w:val="es_ES" w:bidi="es_ES"/>
        </w:rPr>
        <w:t xml:space="preserve"> </w:t>
      </w:r>
      <w:r>
        <w:rPr>
          <w:lang w:val="es_ES" w:bidi="es_ES"/>
        </w:rPr>
        <w:t>Marcos 9.2–4;</w:t>
      </w:r>
      <w:r>
        <w:rPr>
          <w:lang w:val="es_ES" w:bidi="es_ES"/>
        </w:rPr>
        <w:t xml:space="preserve"> </w:t>
      </w:r>
      <w:r>
        <w:rPr>
          <w:lang w:val="es_ES" w:bidi="es_ES"/>
        </w:rPr>
        <w:t>Lucas 9.28–30</w:t>
      </w:r>
      <w:r>
        <w:rPr>
          <w:lang w:val="es_ES" w:bidi="es_ES"/>
        </w:rPr>
        <w:t>), y oraron en el jardín (</w:t>
      </w:r>
      <w:r>
        <w:rPr>
          <w:lang w:val="es_ES" w:bidi="es_ES"/>
        </w:rPr>
        <w:t>Mateo 26.37;</w:t>
      </w:r>
      <w:r>
        <w:rPr>
          <w:lang w:val="es_ES" w:bidi="es_ES"/>
        </w:rPr>
        <w:t xml:space="preserve"> </w:t>
      </w:r>
      <w:r>
        <w:rPr>
          <w:lang w:val="es_ES" w:bidi="es_ES"/>
        </w:rPr>
        <w:t>Marcos 14.33</w:t>
      </w:r>
      <w:r>
        <w:rPr>
          <w:lang w:val="es_ES" w:bidi="es_ES"/>
        </w:rPr>
        <w:t>). En una ocasión, los dos hermanos molestaron a los otros discípulos al pedir posiciones especiales en el futuro reino de Dios (</w:t>
      </w:r>
      <w:r>
        <w:rPr>
          <w:lang w:val="es_ES" w:bidi="es_ES"/>
        </w:rPr>
        <w:t>Mateo 20.20–28;</w:t>
      </w:r>
      <w:r>
        <w:rPr>
          <w:lang w:val="es_ES" w:bidi="es_ES"/>
        </w:rPr>
        <w:t xml:space="preserve"> </w:t>
      </w:r>
      <w:r>
        <w:rPr>
          <w:lang w:val="es_ES" w:bidi="es_ES"/>
        </w:rPr>
        <w:t>Marcos 10.35–45;</w:t>
      </w:r>
      <w:r>
        <w:rPr>
          <w:lang w:val="es_ES" w:bidi="es_ES"/>
        </w:rPr>
        <w:t xml:space="preserve"> comparar </w:t>
      </w:r>
      <w:r>
        <w:rPr>
          <w:lang w:val="es_ES" w:bidi="es_ES"/>
        </w:rPr>
        <w:t>Lucas 22.24–27</w:t>
      </w:r>
      <w:r>
        <w:rPr>
          <w:lang w:val="es_ES" w:bidi="es_ES"/>
        </w:rPr>
        <w:t>).</w:t>
      </w:r>
    </w:p>
    <w:p>
      <w:pPr/>
      <w:r>
        <w:rPr>
          <w:lang w:val="es_ES" w:bidi="es_ES"/>
        </w:rPr>
      </w:r>
      <w:r>
        <w:rPr>
          <w:lang w:val="es_ES" w:bidi="es_ES"/>
        </w:rPr>
        <w:t>Herodes Agripa mandó matar a Jacobo poco después de la muerte de Jesús, lo cual complació a los líderes judíos (</w:t>
      </w:r>
      <w:r>
        <w:rPr>
          <w:lang w:val="es_ES" w:bidi="es_ES"/>
        </w:rPr>
        <w:t>Hechos 12.1–3</w:t>
      </w:r>
      <w:r>
        <w:rPr>
          <w:lang w:val="es_ES" w:bidi="es_ES"/>
        </w:rPr>
        <w:t>). Herodes pudo haber hecho esto porque Jacobo era un líder destacado entre los discípulos. Este evento cumplió la predicción de Jesús de que Jacobo compartiría su sufrimiento (</w:t>
      </w:r>
      <w:r>
        <w:rPr>
          <w:lang w:val="es_ES" w:bidi="es_ES"/>
        </w:rPr>
        <w:t>Mateo 20.23;</w:t>
      </w:r>
      <w:r>
        <w:rPr>
          <w:lang w:val="es_ES" w:bidi="es_ES"/>
        </w:rPr>
        <w:t xml:space="preserve"> </w:t>
      </w:r>
      <w:r>
        <w:rPr>
          <w:lang w:val="es_ES" w:bidi="es_ES"/>
        </w:rPr>
        <w:t>Marcos 10.38–39</w:t>
      </w:r>
      <w:r>
        <w:rPr>
          <w:lang w:val="es_ES" w:bidi="es_ES"/>
        </w:rPr>
        <w:t>).</w:t>
      </w:r>
    </w:p>
    <w:p>
      <w:pPr/>
      <w:r>
        <w:rPr>
          <w:lang w:val="es_ES" w:bidi="es_ES"/>
        </w:rPr>
      </w:r>
      <w:r>
        <w:rPr>
          <w:lang w:val="es_ES" w:bidi="es_ES"/>
        </w:rPr>
        <w:t>Jacobo era un trabajador común a quien Jesús llamó para ser su discípulo. Dejó su trabajo, familia y hogar para seguir a Jesús con una confianza sencilla. Finalmente, murió por Jesús, convirtiéndose en un modelo de discipulado comprometido.</w:t>
      </w:r>
    </w:p>
    <w:p>
      <w:pPr/>
      <w:r>
        <w:rPr>
          <w:lang w:val="es_ES" w:bidi="es_ES"/>
        </w:rPr>
      </w:r>
      <w:r>
        <w:rPr>
          <w:u w:val="single"/>
          <w:lang w:val="es_ES" w:bidi="es_ES"/>
        </w:rPr>
        <w:t>Pasajes para Estudio Complementario</w:t>
      </w:r>
    </w:p>
    <w:p>
      <w:pPr/>
      <w:r>
        <w:rPr>
          <w:lang w:val="es_ES" w:bidi="es_ES"/>
        </w:rPr>
      </w:r>
      <w:r>
        <w:rPr>
          <w:lang w:val="es_ES" w:bidi="es_ES"/>
        </w:rPr>
        <w:t>Mateo 4.21–22;</w:t>
      </w:r>
      <w:r>
        <w:rPr>
          <w:lang w:val="es_ES" w:bidi="es_ES"/>
        </w:rPr>
        <w:t xml:space="preserve"> </w:t>
      </w:r>
      <w:r>
        <w:rPr>
          <w:lang w:val="es_ES" w:bidi="es_ES"/>
        </w:rPr>
        <w:t>10.2;</w:t>
      </w:r>
      <w:r>
        <w:rPr>
          <w:lang w:val="es_ES" w:bidi="es_ES"/>
        </w:rPr>
        <w:t xml:space="preserve"> </w:t>
      </w:r>
      <w:r>
        <w:rPr>
          <w:lang w:val="es_ES" w:bidi="es_ES"/>
        </w:rPr>
        <w:t>17.1;</w:t>
      </w:r>
      <w:r>
        <w:rPr>
          <w:lang w:val="es_ES" w:bidi="es_ES"/>
        </w:rPr>
        <w:t xml:space="preserve"> </w:t>
      </w:r>
      <w:r>
        <w:rPr>
          <w:lang w:val="es_ES" w:bidi="es_ES"/>
        </w:rPr>
        <w:t>20.20–24;</w:t>
      </w:r>
      <w:r>
        <w:rPr>
          <w:lang w:val="es_ES" w:bidi="es_ES"/>
        </w:rPr>
        <w:t xml:space="preserve"> </w:t>
      </w:r>
      <w:r>
        <w:rPr>
          <w:lang w:val="es_ES" w:bidi="es_ES"/>
        </w:rPr>
        <w:t>26.37–46;</w:t>
      </w:r>
      <w:r>
        <w:rPr>
          <w:lang w:val="es_ES" w:bidi="es_ES"/>
        </w:rPr>
        <w:t xml:space="preserve"> </w:t>
      </w:r>
      <w:r>
        <w:rPr>
          <w:lang w:val="es_ES" w:bidi="es_ES"/>
        </w:rPr>
        <w:t>Marcos 1.19–20</w:t>
      </w:r>
      <w:r>
        <w:rPr>
          <w:lang w:val="es_ES" w:bidi="es_ES"/>
        </w:rPr>
        <w:t xml:space="preserve">, </w:t>
      </w:r>
      <w:r>
        <w:rPr>
          <w:lang w:val="es_ES" w:bidi="es_ES"/>
        </w:rPr>
        <w:t>29</w:t>
      </w:r>
      <w:r>
        <w:rPr>
          <w:lang w:val="es_ES" w:bidi="es_ES"/>
        </w:rPr>
        <w:t xml:space="preserve">; </w:t>
      </w:r>
      <w:r>
        <w:rPr>
          <w:lang w:val="es_ES" w:bidi="es_ES"/>
        </w:rPr>
        <w:t>3.17;</w:t>
      </w:r>
      <w:r>
        <w:rPr>
          <w:lang w:val="es_ES" w:bidi="es_ES"/>
        </w:rPr>
        <w:t xml:space="preserve"> </w:t>
      </w:r>
      <w:r>
        <w:rPr>
          <w:lang w:val="es_ES" w:bidi="es_ES"/>
        </w:rPr>
        <w:t>5.37;</w:t>
      </w:r>
      <w:r>
        <w:rPr>
          <w:lang w:val="es_ES" w:bidi="es_ES"/>
        </w:rPr>
        <w:t xml:space="preserve"> </w:t>
      </w:r>
      <w:r>
        <w:rPr>
          <w:lang w:val="es_ES" w:bidi="es_ES"/>
        </w:rPr>
        <w:t>9.2;</w:t>
      </w:r>
      <w:r>
        <w:rPr>
          <w:lang w:val="es_ES" w:bidi="es_ES"/>
        </w:rPr>
        <w:t xml:space="preserve"> </w:t>
      </w:r>
      <w:r>
        <w:rPr>
          <w:lang w:val="es_ES" w:bidi="es_ES"/>
        </w:rPr>
        <w:t>10.35–41;</w:t>
      </w:r>
      <w:r>
        <w:rPr>
          <w:lang w:val="es_ES" w:bidi="es_ES"/>
        </w:rPr>
        <w:t xml:space="preserve"> </w:t>
      </w:r>
      <w:r>
        <w:rPr>
          <w:lang w:val="es_ES" w:bidi="es_ES"/>
        </w:rPr>
        <w:t>13.3–4;</w:t>
      </w:r>
      <w:r>
        <w:rPr>
          <w:lang w:val="es_ES" w:bidi="es_ES"/>
        </w:rPr>
        <w:t xml:space="preserve"> </w:t>
      </w:r>
      <w:r>
        <w:rPr>
          <w:lang w:val="es_ES" w:bidi="es_ES"/>
        </w:rPr>
        <w:t>14.33–42;</w:t>
      </w:r>
      <w:r>
        <w:rPr>
          <w:lang w:val="es_ES" w:bidi="es_ES"/>
        </w:rPr>
        <w:t xml:space="preserve"> </w:t>
      </w:r>
      <w:r>
        <w:rPr>
          <w:lang w:val="es_ES" w:bidi="es_ES"/>
        </w:rPr>
        <w:t>Lucas 5.10;</w:t>
      </w:r>
      <w:r>
        <w:rPr>
          <w:lang w:val="es_ES" w:bidi="es_ES"/>
        </w:rPr>
        <w:t xml:space="preserve"> </w:t>
      </w:r>
      <w:r>
        <w:rPr>
          <w:lang w:val="es_ES" w:bidi="es_ES"/>
        </w:rPr>
        <w:t>6.14;</w:t>
      </w:r>
      <w:r>
        <w:rPr>
          <w:lang w:val="es_ES" w:bidi="es_ES"/>
        </w:rPr>
        <w:t xml:space="preserve"> </w:t>
      </w:r>
      <w:r>
        <w:rPr>
          <w:lang w:val="es_ES" w:bidi="es_ES"/>
        </w:rPr>
        <w:t>8.51;</w:t>
      </w:r>
      <w:r>
        <w:rPr>
          <w:lang w:val="es_ES" w:bidi="es_ES"/>
        </w:rPr>
        <w:t xml:space="preserve"> </w:t>
      </w:r>
      <w:r>
        <w:rPr>
          <w:lang w:val="es_ES" w:bidi="es_ES"/>
        </w:rPr>
        <w:t>9.28,</w:t>
      </w:r>
      <w:r>
        <w:rPr>
          <w:lang w:val="es_ES" w:bidi="es_ES"/>
        </w:rPr>
        <w:t xml:space="preserve"> </w:t>
      </w:r>
      <w:r>
        <w:rPr>
          <w:lang w:val="es_ES" w:bidi="es_ES"/>
        </w:rPr>
        <w:t>54–55</w:t>
      </w:r>
      <w:r>
        <w:rPr>
          <w:lang w:val="es_ES" w:bidi="es_ES"/>
        </w:rPr>
        <w:t xml:space="preserve">; </w:t>
      </w:r>
      <w:r>
        <w:rPr>
          <w:lang w:val="es_ES" w:bidi="es_ES"/>
        </w:rPr>
        <w:t>Juan 21.2;</w:t>
      </w:r>
      <w:r>
        <w:rPr>
          <w:lang w:val="es_ES" w:bidi="es_ES"/>
        </w:rPr>
        <w:t xml:space="preserve"> </w:t>
      </w:r>
      <w:r>
        <w:rPr>
          <w:lang w:val="es_ES" w:bidi="es_ES"/>
        </w:rPr>
        <w:t>Hechos 1.13;</w:t>
      </w:r>
      <w:r>
        <w:rPr>
          <w:lang w:val="es_ES" w:bidi="es_ES"/>
        </w:rPr>
        <w:t xml:space="preserve"> </w:t>
      </w:r>
      <w:r>
        <w:rPr>
          <w:lang w:val="es_ES" w:bidi="es_ES"/>
        </w:rPr>
        <w:t>12.2</w:t>
      </w:r>
      <w:r>
        <w:rPr>
          <w:lang w:val="es_ES" w:bidi="es_ES"/>
        </w:rPr>
      </w:r>
      <w:r>
        <w:rPr>
          <w:lang w:val="es_ES" w:bidi="es_ES"/>
        </w:rPr>
      </w:r>
    </w:p>
    <w:p>
      <w:pPr/>
      <w:r>
        <w:rPr>
          <w:lang w:val="es_ES" w:bidi="es_ES"/>
        </w:rPr>
      </w:r>
    </w:p>
    <w:p>
      <w:pPr>
        <w:pStyle w:val="Heading2"/>
      </w:pPr>
      <w:r>
        <w:rPr>
          <w:lang w:val="es_ES" w:bidi="es_ES"/>
        </w:rPr>
        <w:t>Jeremías</w:t>
      </w:r>
      <w:r>
        <w:rPr>
          <w:lang w:val="es_ES" w:bidi="es_ES"/>
        </w:rPr>
      </w:r>
    </w:p>
    <w:p>
      <w:pPr/>
      <w:r>
        <w:rPr>
          <w:lang w:val="es_ES" w:bidi="es_ES"/>
        </w:rPr>
      </w:r>
      <w:r>
        <w:rPr>
          <w:lang w:val="es_ES" w:bidi="es_ES"/>
        </w:rPr>
        <w:t>Jeremías fue un profeta en Jerusalem antes de su destrucción en 586 a.C. A menudo, la gente lo llama el "profeta llorón" porque compartió sus luchas y penas mientras transmitía los mensajes de Dios.</w:t>
      </w:r>
    </w:p>
    <w:p>
      <w:pPr/>
      <w:r>
        <w:rPr>
          <w:lang w:val="es_ES" w:bidi="es_ES"/>
        </w:rPr>
      </w:r>
      <w:r>
        <w:rPr>
          <w:lang w:val="es_ES" w:bidi="es_ES"/>
        </w:rPr>
        <w:t xml:space="preserve">Jeremías nació en </w:t>
      </w:r>
      <w:r>
        <w:rPr>
          <w:lang w:val="es_ES" w:bidi="es_ES"/>
        </w:rPr>
        <w:t>Anathoth</w:t>
      </w:r>
      <w:r>
        <w:rPr>
          <w:lang w:val="es_ES" w:bidi="es_ES"/>
        </w:rPr>
        <w:t>, cerca de Jerusalem, durante el reinado de Manasés. Su padre era Hilcías de la tribu de Benjamín. Jeremías se convirtió en profeta en el decimotercer año del reinado de Josías (627 a.C.). Al principio, Jeremías dudó en aceptar su papel (</w:t>
      </w:r>
      <w:r>
        <w:rPr>
          <w:lang w:val="es_ES" w:bidi="es_ES"/>
        </w:rPr>
        <w:t>Jeremías 1.6</w:t>
      </w:r>
      <w:r>
        <w:rPr>
          <w:lang w:val="es_ES" w:bidi="es_ES"/>
        </w:rPr>
        <w:t>), pero Dios le prometió guiarlo, protegerlo y proporcionarle las palabras que necesitaba, incluso cuando enfrentara oposición (</w:t>
      </w:r>
      <w:r>
        <w:rPr>
          <w:lang w:val="es_ES" w:bidi="es_ES"/>
        </w:rPr>
        <w:t>Jeremías 1.7–8</w:t>
      </w:r>
      <w:r>
        <w:rPr>
          <w:lang w:val="es_ES" w:bidi="es_ES"/>
        </w:rPr>
        <w:t xml:space="preserve">, </w:t>
      </w:r>
      <w:r>
        <w:rPr>
          <w:lang w:val="es_ES" w:bidi="es_ES"/>
        </w:rPr>
        <w:t>18–19</w:t>
      </w:r>
      <w:r>
        <w:rPr>
          <w:lang w:val="es_ES" w:bidi="es_ES"/>
        </w:rPr>
        <w:t>).</w:t>
      </w:r>
    </w:p>
    <w:p>
      <w:pPr/>
      <w:r>
        <w:rPr>
          <w:lang w:val="es_ES" w:bidi="es_ES"/>
        </w:rPr>
      </w:r>
      <w:r>
        <w:rPr>
          <w:lang w:val="es_ES" w:bidi="es_ES"/>
        </w:rPr>
        <w:t>Jeremías advirtió a los reyes y al pueblo de Judá que se arrepintieran para evitar el exilio. Habían roto el pacto de Dios (un acuerdo especial), principalmente a través de la adoración de ídolos (</w:t>
      </w:r>
      <w:r>
        <w:rPr>
          <w:lang w:val="es_ES" w:bidi="es_ES"/>
        </w:rPr>
        <w:t>Jeremías 10.1–16</w:t>
      </w:r>
      <w:r>
        <w:rPr>
          <w:lang w:val="es_ES" w:bidi="es_ES"/>
        </w:rPr>
        <w:t>), y enfrentaron las consecuencias (</w:t>
      </w:r>
      <w:r>
        <w:rPr>
          <w:lang w:val="es_ES" w:bidi="es_ES"/>
        </w:rPr>
        <w:t>Deuteronomio 27–28</w:t>
      </w:r>
      <w:r>
        <w:rPr>
          <w:lang w:val="es_ES" w:bidi="es_ES"/>
        </w:rPr>
        <w:t>). Rechazaron el llamado de Dios al arrepentimiento, por lo que Jeremías más tarde anunció que el juicio de Dios era inevitable.</w:t>
      </w:r>
    </w:p>
    <w:p>
      <w:pPr/>
      <w:r>
        <w:rPr>
          <w:lang w:val="es_ES" w:bidi="es_ES"/>
        </w:rPr>
      </w:r>
      <w:r>
        <w:rPr>
          <w:lang w:val="es_ES" w:bidi="es_ES"/>
        </w:rPr>
        <w:t xml:space="preserve">Los líderes de Judá, especialmente, detestaban a Jeremías. El Rey Joacim lo despreciaba e intentó detenerlo para que no hablara. El Rey </w:t>
      </w:r>
      <w:r>
        <w:rPr>
          <w:lang w:val="es_ES" w:bidi="es_ES"/>
        </w:rPr>
        <w:t>Sedechîas</w:t>
      </w:r>
      <w:r>
        <w:rPr>
          <w:lang w:val="es_ES" w:bidi="es_ES"/>
        </w:rPr>
        <w:t>, en secreto, pidió el consejo de Jeremías, pero cedió ante sus oficiales cuando querían silenciar al profeta. Sin embargo, la palabra de Dios no pudo ser detenida. El juicio prometido ocurrió en 586 a.C.: Jerusalem fue atacada, el templo fue destruido, y los líderes de Judá fueron asesinados o enviados a Babilonia.</w:t>
      </w:r>
    </w:p>
    <w:p>
      <w:pPr/>
      <w:r>
        <w:rPr>
          <w:lang w:val="es_ES" w:bidi="es_ES"/>
        </w:rPr>
      </w:r>
      <w:r>
        <w:rPr>
          <w:lang w:val="es_ES" w:bidi="es_ES"/>
        </w:rPr>
        <w:t>Nabucodonosor, el rey de Babilonia, conocía a Jeremías y le tenía en alta estima (</w:t>
      </w:r>
      <w:r>
        <w:rPr>
          <w:lang w:val="es_ES" w:bidi="es_ES"/>
        </w:rPr>
        <w:t>Jeremías 39.11–12</w:t>
      </w:r>
      <w:r>
        <w:rPr>
          <w:lang w:val="es_ES" w:bidi="es_ES"/>
        </w:rPr>
        <w:t xml:space="preserve">). Debido a esto, el capitán del ejército babilónico permitió que Jeremías permaneciera con la gente que quedó en Judá. Jeremías aconsejó a los que se quedaron que aceptaran el dominio de Babilonia, incluso después de que los rebeldes judíos asesinaran a Gedalías, el gobernador nombrado por Babilonia. Los judíos ignoraron el consejo de Jeremías y huyeron a Egipto. Jeremías fue llevado con ellos, y poco más se sabe de él después de eso. La tradición dice que fue apedreado hasta la muerte por exiliados judíos en </w:t>
      </w:r>
      <w:r>
        <w:rPr>
          <w:lang w:val="es_ES" w:bidi="es_ES"/>
        </w:rPr>
        <w:t>Taphnes</w:t>
      </w:r>
      <w:r>
        <w:rPr>
          <w:lang w:val="es_ES" w:bidi="es_ES"/>
        </w:rPr>
        <w:t>, Egipto.</w:t>
      </w:r>
    </w:p>
    <w:p>
      <w:pPr/>
      <w:r>
        <w:rPr>
          <w:lang w:val="es_ES" w:bidi="es_ES"/>
        </w:rPr>
      </w:r>
      <w:r>
        <w:rPr>
          <w:lang w:val="es_ES" w:bidi="es_ES"/>
        </w:rPr>
        <w:t>Jeremías fue constantemente rechazado, encarcelado y sufrió abuso físico durante su vida. Sin embargo, su ministerio tuvo aspectos positivos. Predijo que el exilio en Babilonia sería temporal (</w:t>
      </w:r>
      <w:r>
        <w:rPr>
          <w:lang w:val="es_ES" w:bidi="es_ES"/>
        </w:rPr>
        <w:t>Jeremías 25.1–14</w:t>
      </w:r>
      <w:r>
        <w:rPr>
          <w:lang w:val="es_ES" w:bidi="es_ES"/>
        </w:rPr>
        <w:t>) y que Dios establecería un nuevo pacto con su pueblo (</w:t>
      </w:r>
      <w:r>
        <w:rPr>
          <w:lang w:val="es_ES" w:bidi="es_ES"/>
        </w:rPr>
        <w:t>31.31–34</w:t>
      </w:r>
      <w:r>
        <w:rPr>
          <w:lang w:val="es_ES" w:bidi="es_ES"/>
        </w:rPr>
        <w:t>). Jesucristo cumplió esta promesa (</w:t>
      </w:r>
      <w:r>
        <w:rPr>
          <w:lang w:val="es_ES" w:bidi="es_ES"/>
        </w:rPr>
        <w:t>Lucas 22.20</w:t>
      </w:r>
      <w:r>
        <w:rPr>
          <w:lang w:val="es_ES" w:bidi="es_ES"/>
        </w:rPr>
        <w:t>).</w:t>
      </w:r>
    </w:p>
    <w:p>
      <w:pPr/>
      <w:r>
        <w:rPr>
          <w:lang w:val="es_ES" w:bidi="es_ES"/>
        </w:rPr>
      </w:r>
      <w:r>
        <w:rPr>
          <w:u w:val="single"/>
          <w:lang w:val="es_ES" w:bidi="es_ES"/>
        </w:rPr>
        <w:t>Pasajes para Estudio Complementario</w:t>
      </w:r>
    </w:p>
    <w:p>
      <w:pPr/>
      <w:r>
        <w:rPr>
          <w:lang w:val="es_ES" w:bidi="es_ES"/>
        </w:rPr>
      </w:r>
      <w:r>
        <w:rPr>
          <w:lang w:val="es_ES" w:bidi="es_ES"/>
        </w:rPr>
        <w:t>2 Crónicas 35.25;</w:t>
      </w:r>
      <w:r>
        <w:rPr>
          <w:lang w:val="es_ES" w:bidi="es_ES"/>
        </w:rPr>
        <w:t xml:space="preserve"> </w:t>
      </w:r>
      <w:r>
        <w:rPr>
          <w:lang w:val="es_ES" w:bidi="es_ES"/>
        </w:rPr>
        <w:t>36.12</w:t>
      </w:r>
      <w:r>
        <w:rPr>
          <w:lang w:val="es_ES" w:bidi="es_ES"/>
        </w:rPr>
        <w:t xml:space="preserve">, </w:t>
      </w:r>
      <w:r>
        <w:rPr>
          <w:lang w:val="es_ES" w:bidi="es_ES"/>
        </w:rPr>
        <w:t>21</w:t>
      </w:r>
      <w:r>
        <w:rPr>
          <w:lang w:val="es_ES" w:bidi="es_ES"/>
        </w:rPr>
        <w:t xml:space="preserve">; </w:t>
      </w:r>
      <w:r>
        <w:rPr>
          <w:lang w:val="es_ES" w:bidi="es_ES"/>
        </w:rPr>
        <w:t>Jeremías 1.1–10;</w:t>
      </w:r>
      <w:r>
        <w:rPr>
          <w:lang w:val="es_ES" w:bidi="es_ES"/>
        </w:rPr>
        <w:t xml:space="preserve"> </w:t>
      </w:r>
      <w:r>
        <w:rPr>
          <w:lang w:val="es_ES" w:bidi="es_ES"/>
        </w:rPr>
        <w:t>Jeremías 13.1–14;</w:t>
      </w:r>
      <w:r>
        <w:rPr>
          <w:lang w:val="es_ES" w:bidi="es_ES"/>
        </w:rPr>
        <w:t xml:space="preserve"> </w:t>
      </w:r>
      <w:r>
        <w:rPr>
          <w:lang w:val="es_ES" w:bidi="es_ES"/>
        </w:rPr>
        <w:t>18.1–12;</w:t>
      </w:r>
      <w:r>
        <w:rPr>
          <w:lang w:val="es_ES" w:bidi="es_ES"/>
        </w:rPr>
        <w:t xml:space="preserve"> </w:t>
      </w:r>
      <w:r>
        <w:rPr>
          <w:lang w:val="es_ES" w:bidi="es_ES"/>
        </w:rPr>
        <w:t>19.1–20.6;</w:t>
      </w:r>
      <w:r>
        <w:rPr>
          <w:lang w:val="es_ES" w:bidi="es_ES"/>
        </w:rPr>
        <w:t xml:space="preserve"> </w:t>
      </w:r>
      <w:r>
        <w:rPr>
          <w:lang w:val="es_ES" w:bidi="es_ES"/>
        </w:rPr>
        <w:t>24.1–10;</w:t>
      </w:r>
      <w:r>
        <w:rPr>
          <w:lang w:val="es_ES" w:bidi="es_ES"/>
        </w:rPr>
        <w:t xml:space="preserve"> </w:t>
      </w:r>
      <w:r>
        <w:rPr>
          <w:lang w:val="es_ES" w:bidi="es_ES"/>
        </w:rPr>
        <w:t>26.1–29.32;</w:t>
      </w:r>
      <w:r>
        <w:rPr>
          <w:lang w:val="es_ES" w:bidi="es_ES"/>
        </w:rPr>
        <w:t xml:space="preserve"> </w:t>
      </w:r>
      <w:r>
        <w:rPr>
          <w:lang w:val="es_ES" w:bidi="es_ES"/>
        </w:rPr>
        <w:t>32.1–15;</w:t>
      </w:r>
      <w:r>
        <w:rPr>
          <w:lang w:val="es_ES" w:bidi="es_ES"/>
        </w:rPr>
        <w:t xml:space="preserve"> </w:t>
      </w:r>
      <w:r>
        <w:rPr>
          <w:lang w:val="es_ES" w:bidi="es_ES"/>
        </w:rPr>
        <w:t>36.1–44.30;</w:t>
      </w:r>
      <w:r>
        <w:rPr>
          <w:lang w:val="es_ES" w:bidi="es_ES"/>
        </w:rPr>
        <w:t xml:space="preserve"> </w:t>
      </w:r>
      <w:r>
        <w:rPr>
          <w:lang w:val="es_ES" w:bidi="es_ES"/>
        </w:rPr>
        <w:t>Daniel 9.2;</w:t>
      </w:r>
      <w:r>
        <w:rPr>
          <w:lang w:val="es_ES" w:bidi="es_ES"/>
        </w:rPr>
        <w:t xml:space="preserve"> </w:t>
      </w:r>
      <w:r>
        <w:rPr>
          <w:lang w:val="es_ES" w:bidi="es_ES"/>
        </w:rPr>
        <w:t>Mateo 16.14;</w:t>
      </w:r>
      <w:r>
        <w:rPr>
          <w:lang w:val="es_ES" w:bidi="es_ES"/>
        </w:rPr>
        <w:t xml:space="preserve"> </w:t>
      </w:r>
      <w:r>
        <w:rPr>
          <w:lang w:val="es_ES" w:bidi="es_ES"/>
        </w:rPr>
        <w:t>27.9</w:t>
      </w:r>
      <w:r>
        <w:rPr>
          <w:lang w:val="es_ES" w:bidi="es_ES"/>
        </w:rPr>
      </w:r>
      <w:r>
        <w:rPr>
          <w:lang w:val="es_ES" w:bidi="es_ES"/>
        </w:rPr>
      </w:r>
    </w:p>
    <w:p>
      <w:pPr/>
      <w:r>
        <w:rPr>
          <w:lang w:val="es_ES" w:bidi="es_ES"/>
        </w:rPr>
      </w:r>
    </w:p>
    <w:p>
      <w:pPr>
        <w:pStyle w:val="Heading2"/>
      </w:pPr>
      <w:r>
        <w:rPr>
          <w:lang w:val="es_ES" w:bidi="es_ES"/>
        </w:rPr>
        <w:t>Jerjes I</w:t>
      </w:r>
      <w:r>
        <w:rPr>
          <w:lang w:val="es_ES" w:bidi="es_ES"/>
        </w:rPr>
      </w:r>
    </w:p>
    <w:p>
      <w:pPr/>
      <w:r>
        <w:rPr>
          <w:lang w:val="es_ES" w:bidi="es_ES"/>
        </w:rPr>
      </w:r>
      <w:r>
        <w:rPr>
          <w:lang w:val="es_ES" w:bidi="es_ES"/>
        </w:rPr>
        <w:t>Jerjes I gobernó el Imperio Persa desde 486 hasta 465 a.C. Era hijo y sucesor de Darío I (Histaspes). Jerjes heredó un vasto imperio de su padre y de su abuelo materno, Ciro II. Sin embargo, enfrentó dificultades para gobernar eficazmente a los persas debido a su crueldad e inestabilidad.</w:t>
      </w:r>
    </w:p>
    <w:p>
      <w:pPr/>
      <w:r>
        <w:rPr>
          <w:lang w:val="es_ES" w:bidi="es_ES"/>
        </w:rPr>
      </w:r>
      <w:r>
        <w:rPr>
          <w:lang w:val="es_ES" w:bidi="es_ES"/>
        </w:rPr>
        <w:t>Al comienzo del reinado de Jerjes, Egipto y Babilonia se rebelaron contra el dominio persa. Jerjes sofocó las rebeliones y aseguró que los ingresos fiscales continuaran, pero su trato severo hacia la población empezó a forjar su reputación de tirano.</w:t>
      </w:r>
    </w:p>
    <w:p>
      <w:pPr/>
      <w:r>
        <w:rPr>
          <w:lang w:val="es_ES" w:bidi="es_ES"/>
        </w:rPr>
      </w:r>
      <w:r>
        <w:rPr>
          <w:lang w:val="es_ES" w:bidi="es_ES"/>
        </w:rPr>
        <w:t>En el tercer año de su reinado, Jerjes reunió a sus líderes para planear una invasión de Grecia. (El libro de Ester comienza con un banquete que probablemente está relacionado con este evento). En el 480 a.C., comenzó el famoso pero fallido intento de conquistar Grecia. La severidad de Jerjes se evidencia en dos historias registradas por Heródoto sobre esta campaña. Cuando Jerjes y sus ejércitos llegaron al Helesponto (la vía fluvial que conecta el Mar Negro con el Mediterráneo), sus ingenieros construyeron un puente para cruzar, pero una tormenta lo destruyó. Jerjes reaccionó decapitando a los ingenieros y azotando el agua antes de construir un puente más fuerte.</w:t>
      </w:r>
    </w:p>
    <w:p>
      <w:pPr/>
      <w:r>
        <w:rPr>
          <w:lang w:val="es_ES" w:bidi="es_ES"/>
        </w:rPr>
      </w:r>
      <w:r>
        <w:rPr>
          <w:lang w:val="es_ES" w:bidi="es_ES"/>
        </w:rPr>
        <w:t>Más tarde, después de quemar Atenas, su flota fue derrotada en Salamina. Jerjes ejecutó al almirante de la flota fenicia, lo que llevó a los fenicios y egipcios a abandonarlo. Solo quedó la flota persa, que fue vencida por los griegos en 479 a.C. Jerjes tuvo que retirarse. Posteriormente, se centró en asuntos internos, como grandes proyectos de construcción en Susa y Persépolis, y los eventos descritos en Ester.</w:t>
      </w:r>
    </w:p>
    <w:p>
      <w:pPr/>
      <w:r>
        <w:rPr>
          <w:lang w:val="es_ES" w:bidi="es_ES"/>
        </w:rPr>
      </w:r>
      <w:r>
        <w:rPr>
          <w:lang w:val="es_ES" w:bidi="es_ES"/>
        </w:rPr>
        <w:t xml:space="preserve">Jerjes estaba preocupado por los asesinos que intentaban matarlo. Según </w:t>
      </w:r>
      <w:r>
        <w:rPr>
          <w:lang w:val="es_ES" w:bidi="es_ES"/>
        </w:rPr>
        <w:t>Ester 2:21–23</w:t>
      </w:r>
      <w:r>
        <w:rPr>
          <w:lang w:val="es_ES" w:bidi="es_ES"/>
        </w:rPr>
        <w:t>, Mardoqueo detuvo un complot de asesinato, lo que llevó a Jerjes a honrarlo públicamente. Después de que los griegos derrotaron a Jerjes nuevamente en la Batalla del Eurimedonte en 466 a.C., perdió territorio. Otro complot de asesinato por parte de sus funcionarios de la corte tuvo éxito, y su reinado terminó de manera vergonzosa en 465 a.C.</w:t>
      </w:r>
    </w:p>
    <w:p>
      <w:pPr/>
      <w:r>
        <w:rPr>
          <w:lang w:val="es_ES" w:bidi="es_ES"/>
        </w:rPr>
      </w:r>
      <w:r>
        <w:rPr>
          <w:u w:val="single"/>
          <w:lang w:val="es_ES" w:bidi="es_ES"/>
        </w:rPr>
        <w:t>Pasajes para estudio complementario</w:t>
      </w:r>
    </w:p>
    <w:p>
      <w:pPr/>
      <w:r>
        <w:rPr>
          <w:lang w:val="es_ES" w:bidi="es_ES"/>
        </w:rPr>
      </w:r>
      <w:r>
        <w:rPr>
          <w:lang w:val="es_ES" w:bidi="es_ES"/>
        </w:rPr>
        <w:t>Esdras 4:6,</w:t>
      </w:r>
      <w:r>
        <w:rPr>
          <w:lang w:val="es_ES" w:bidi="es_ES"/>
        </w:rPr>
        <w:t xml:space="preserve"> </w:t>
      </w:r>
      <w:r>
        <w:rPr>
          <w:lang w:val="es_ES" w:bidi="es_ES"/>
        </w:rPr>
        <w:t>Ester 1:1–22</w:t>
      </w:r>
      <w:r>
        <w:rPr>
          <w:lang w:val="es_ES" w:bidi="es_ES"/>
        </w:rPr>
      </w:r>
      <w:r>
        <w:rPr>
          <w:lang w:val="es_ES" w:bidi="es_ES"/>
        </w:rPr>
      </w:r>
    </w:p>
    <w:p>
      <w:pPr/>
      <w:r>
        <w:rPr>
          <w:lang w:val="es_ES" w:bidi="es_ES"/>
        </w:rPr>
      </w:r>
    </w:p>
    <w:p>
      <w:pPr>
        <w:pStyle w:val="Heading2"/>
      </w:pPr>
      <w:r>
        <w:rPr>
          <w:lang w:val="es_ES" w:bidi="es_ES"/>
        </w:rPr>
        <w:t>Jeroboam I</w:t>
      </w:r>
      <w:r>
        <w:rPr>
          <w:lang w:val="es_ES" w:bidi="es_ES"/>
        </w:rPr>
      </w:r>
    </w:p>
    <w:p>
      <w:pPr/>
      <w:r>
        <w:rPr>
          <w:lang w:val="es_ES" w:bidi="es_ES"/>
        </w:rPr>
      </w:r>
      <w:r>
        <w:rPr>
          <w:lang w:val="es_ES" w:bidi="es_ES"/>
        </w:rPr>
        <w:t xml:space="preserve">Jeroboam I era hijo de Nabat, de la tribu de </w:t>
      </w:r>
      <w:r>
        <w:rPr>
          <w:lang w:val="es_ES" w:bidi="es_ES"/>
        </w:rPr>
        <w:t>Ephraim</w:t>
      </w:r>
      <w:r>
        <w:rPr>
          <w:lang w:val="es_ES" w:bidi="es_ES"/>
        </w:rPr>
        <w:t>. Fue el primer rey del reino del norte de Israel y gobernó desde 931 hasta 910 a.C. Lideró a las diez tribus del norte en acciones que llevaron a la destrucción del reino.</w:t>
      </w:r>
    </w:p>
    <w:p>
      <w:pPr/>
      <w:r>
        <w:rPr>
          <w:lang w:val="es_ES" w:bidi="es_ES"/>
        </w:rPr>
      </w:r>
      <w:r>
        <w:rPr>
          <w:lang w:val="es_ES" w:bidi="es_ES"/>
        </w:rPr>
        <w:t xml:space="preserve">Jeroboam inició su carrera política gestionando las fuerzas laborales de Salomón en </w:t>
      </w:r>
      <w:r>
        <w:rPr>
          <w:lang w:val="es_ES" w:bidi="es_ES"/>
        </w:rPr>
        <w:t>Ephraim</w:t>
      </w:r>
      <w:r>
        <w:rPr>
          <w:lang w:val="es_ES" w:bidi="es_ES"/>
        </w:rPr>
        <w:t xml:space="preserve"> y Manasés (</w:t>
      </w:r>
      <w:r>
        <w:rPr>
          <w:lang w:val="es_ES" w:bidi="es_ES"/>
        </w:rPr>
        <w:t>1 Reyes 11.26–28</w:t>
      </w:r>
      <w:r>
        <w:rPr>
          <w:lang w:val="es_ES" w:bidi="es_ES"/>
        </w:rPr>
        <w:t xml:space="preserve">). Como Salomón se había apartado del Señor, Dios decidió quitarle las diez tribus del norte a la familia de David. El profeta </w:t>
      </w:r>
      <w:r>
        <w:rPr>
          <w:lang w:val="es_ES" w:bidi="es_ES"/>
        </w:rPr>
        <w:t>Ahías Silonita</w:t>
      </w:r>
      <w:r>
        <w:rPr>
          <w:lang w:val="es_ES" w:bidi="es_ES"/>
        </w:rPr>
        <w:t xml:space="preserve"> le comunicó a Jeroboam que el Señor lo había elegido para liderar esas tribus y le prometió una dinastía duradera si permanecía fiel (</w:t>
      </w:r>
      <w:r>
        <w:rPr>
          <w:lang w:val="es_ES" w:bidi="es_ES"/>
        </w:rPr>
        <w:t>1 Reyes 11.29–39</w:t>
      </w:r>
      <w:r>
        <w:rPr>
          <w:lang w:val="es_ES" w:bidi="es_ES"/>
        </w:rPr>
        <w:t>). Salomón se enteró e intentó matar a Jeroboam, quien huyó a Egipto para protegerse (</w:t>
      </w:r>
      <w:r>
        <w:rPr>
          <w:lang w:val="es_ES" w:bidi="es_ES"/>
        </w:rPr>
        <w:t>1 Reyes 11.40</w:t>
      </w:r>
      <w:r>
        <w:rPr>
          <w:lang w:val="es_ES" w:bidi="es_ES"/>
        </w:rPr>
        <w:t xml:space="preserve">; comparar con Saúl y David, </w:t>
      </w:r>
      <w:r>
        <w:rPr>
          <w:lang w:val="es_ES" w:bidi="es_ES"/>
        </w:rPr>
        <w:t>1 Samuel 18.5–20.42</w:t>
      </w:r>
      <w:r>
        <w:rPr>
          <w:lang w:val="es_ES" w:bidi="es_ES"/>
        </w:rPr>
        <w:t>).</w:t>
      </w:r>
    </w:p>
    <w:p>
      <w:pPr/>
      <w:r>
        <w:rPr>
          <w:lang w:val="es_ES" w:bidi="es_ES"/>
        </w:rPr>
      </w:r>
      <w:r>
        <w:rPr>
          <w:lang w:val="es_ES" w:bidi="es_ES"/>
        </w:rPr>
        <w:t>Cuando Salomón murió, su hijo Roboam se convirtió en rey de Judá. Sin embargo, las tribus del norte necesitaban confirmar su gobierno por separado. Viendo una oportunidad, Jeroboam llevó a los líderes del norte ante Roboam para pedir alivio del trabajo arduo que Salomón les había impuesto (</w:t>
      </w:r>
      <w:r>
        <w:rPr>
          <w:lang w:val="es_ES" w:bidi="es_ES"/>
        </w:rPr>
        <w:t>1 Reyes 12.1–4</w:t>
      </w:r>
      <w:r>
        <w:rPr>
          <w:lang w:val="es_ES" w:bidi="es_ES"/>
        </w:rPr>
        <w:t>). Roboam, imprudentemente, rechazó su petición (</w:t>
      </w:r>
      <w:r>
        <w:rPr>
          <w:lang w:val="es_ES" w:bidi="es_ES"/>
        </w:rPr>
        <w:t>1 Reyes 12.5–14</w:t>
      </w:r>
      <w:r>
        <w:rPr>
          <w:lang w:val="es_ES" w:bidi="es_ES"/>
        </w:rPr>
        <w:t>), lo que llevó al norte a rebelarse y elegir a Jeroboam como su Rey (</w:t>
      </w:r>
      <w:r>
        <w:rPr>
          <w:lang w:val="es_ES" w:bidi="es_ES"/>
        </w:rPr>
        <w:t>12.20</w:t>
      </w:r>
      <w:r>
        <w:rPr>
          <w:lang w:val="es_ES" w:bidi="es_ES"/>
        </w:rPr>
        <w:t>). Así, el reino se dividió, tal como Dios había prometido.</w:t>
      </w:r>
    </w:p>
    <w:p>
      <w:pPr/>
      <w:r>
        <w:rPr>
          <w:lang w:val="es_ES" w:bidi="es_ES"/>
        </w:rPr>
      </w:r>
      <w:r>
        <w:rPr>
          <w:lang w:val="es_ES" w:bidi="es_ES"/>
        </w:rPr>
        <w:t>Jeroboam no se mantuvo leal a Dios. Temía que si su pueblo adoraba en el templo de Jerusalem, apoyarían al reino del sur. Al carecer de fe en Dios para asegurar su gobierno, ideó su propio plan para ganar la lealtad espiritual de su pueblo. Construyó dos santuarios con becerros de oro en el norte y en el Neguev de su reino (</w:t>
      </w:r>
      <w:r>
        <w:rPr>
          <w:lang w:val="es_ES" w:bidi="es_ES"/>
        </w:rPr>
        <w:t>1 Reyes 12.26–33</w:t>
      </w:r>
      <w:r>
        <w:rPr>
          <w:lang w:val="es_ES" w:bidi="es_ES"/>
        </w:rPr>
        <w:t>). Dios estaba descontento con estos santuarios y envió a un profeta para condenar a Jeroboam. Aunque Jeroboam inicialmente reaccionó ante la demostración de poder divino del profeta, los santuarios de becerros permanecieron a lo largo de la historia del reino del norte desde 931 hasta 722 a.C. La falsa religión de Jeroboam fue una de las principales razones para la destrucción del reino del norte en 722 a.C. (</w:t>
      </w:r>
      <w:r>
        <w:rPr>
          <w:lang w:val="es_ES" w:bidi="es_ES"/>
        </w:rPr>
        <w:t>1 Reyes 14.14–16;</w:t>
      </w:r>
      <w:r>
        <w:rPr>
          <w:lang w:val="es_ES" w:bidi="es_ES"/>
        </w:rPr>
        <w:t xml:space="preserve"> </w:t>
      </w:r>
      <w:r>
        <w:rPr>
          <w:lang w:val="es_ES" w:bidi="es_ES"/>
        </w:rPr>
        <w:t>2 Reyes 17.5–23</w:t>
      </w:r>
      <w:r>
        <w:rPr>
          <w:lang w:val="es_ES" w:bidi="es_ES"/>
        </w:rPr>
        <w:t>).</w:t>
      </w:r>
    </w:p>
    <w:p>
      <w:pPr/>
      <w:r>
        <w:rPr>
          <w:lang w:val="es_ES" w:bidi="es_ES"/>
        </w:rPr>
      </w:r>
      <w:r>
        <w:rPr>
          <w:lang w:val="es_ES" w:bidi="es_ES"/>
        </w:rPr>
        <w:t>Debido a los pecados de Jeroboam, Dios no le concedió una dinastía duradera (</w:t>
      </w:r>
      <w:r>
        <w:rPr>
          <w:lang w:val="es_ES" w:bidi="es_ES"/>
        </w:rPr>
        <w:t>1 Reyes 13.33–34</w:t>
      </w:r>
      <w:r>
        <w:rPr>
          <w:lang w:val="es_ES" w:bidi="es_ES"/>
        </w:rPr>
        <w:t>). Aunque el hijo de Jeroboam, Nadab, se convirtió en rey tras la muerte de su padre, un usurpador llamado Baasa lo asesinó a él y al resto de los descendientes de Jeroboam dos años después (</w:t>
      </w:r>
      <w:r>
        <w:rPr>
          <w:lang w:val="es_ES" w:bidi="es_ES"/>
        </w:rPr>
        <w:t>1 Reyes 14.20</w:t>
      </w:r>
      <w:r>
        <w:rPr>
          <w:lang w:val="es_ES" w:bidi="es_ES"/>
        </w:rPr>
        <w:t xml:space="preserve">; </w:t>
      </w:r>
      <w:r>
        <w:rPr>
          <w:lang w:val="es_ES" w:bidi="es_ES"/>
        </w:rPr>
        <w:t>15.25–31</w:t>
      </w:r>
      <w:r>
        <w:rPr>
          <w:lang w:val="es_ES" w:bidi="es_ES"/>
        </w:rPr>
        <w:t>).</w:t>
      </w:r>
    </w:p>
    <w:p>
      <w:pPr/>
      <w:r>
        <w:rPr>
          <w:lang w:val="es_ES" w:bidi="es_ES"/>
        </w:rPr>
      </w:r>
      <w:r>
        <w:rPr>
          <w:u w:val="single"/>
          <w:lang w:val="es_ES" w:bidi="es_ES"/>
        </w:rPr>
        <w:t>Pasajes para Estudio Complementario</w:t>
      </w:r>
    </w:p>
    <w:p>
      <w:pPr/>
      <w:r>
        <w:rPr>
          <w:lang w:val="es_ES" w:bidi="es_ES"/>
        </w:rPr>
      </w:r>
      <w:r>
        <w:rPr>
          <w:lang w:val="es_ES" w:bidi="es_ES"/>
        </w:rPr>
        <w:t>1 Reyes 11.26–14.20;</w:t>
      </w:r>
      <w:r>
        <w:rPr>
          <w:lang w:val="es_ES" w:bidi="es_ES"/>
        </w:rPr>
        <w:t xml:space="preserve"> </w:t>
      </w:r>
      <w:r>
        <w:rPr>
          <w:lang w:val="es_ES" w:bidi="es_ES"/>
        </w:rPr>
        <w:t>15.6–7</w:t>
      </w:r>
      <w:r>
        <w:rPr>
          <w:lang w:val="es_ES" w:bidi="es_ES"/>
        </w:rPr>
        <w:t xml:space="preserve">, </w:t>
      </w:r>
      <w:r>
        <w:rPr>
          <w:lang w:val="es_ES" w:bidi="es_ES"/>
        </w:rPr>
        <w:t>25–28</w:t>
      </w:r>
      <w:r>
        <w:rPr>
          <w:lang w:val="es_ES" w:bidi="es_ES"/>
        </w:rPr>
        <w:t xml:space="preserve">; </w:t>
      </w:r>
      <w:r>
        <w:rPr>
          <w:lang w:val="es_ES" w:bidi="es_ES"/>
        </w:rPr>
        <w:t>2 Crónicas 10.1–13.22</w:t>
      </w:r>
      <w:r>
        <w:rPr>
          <w:lang w:val="es_ES" w:bidi="es_ES"/>
        </w:rPr>
      </w:r>
      <w:r>
        <w:rPr>
          <w:lang w:val="es_ES" w:bidi="es_ES"/>
        </w:rPr>
      </w:r>
    </w:p>
    <w:p>
      <w:pPr/>
      <w:r>
        <w:rPr>
          <w:lang w:val="es_ES" w:bidi="es_ES"/>
        </w:rPr>
      </w:r>
    </w:p>
    <w:p>
      <w:pPr>
        <w:pStyle w:val="Heading2"/>
      </w:pPr>
      <w:r>
        <w:rPr>
          <w:lang w:val="es_ES" w:bidi="es_ES"/>
        </w:rPr>
        <w:t>Jeroboam II</w:t>
      </w:r>
      <w:r>
        <w:rPr>
          <w:lang w:val="es_ES" w:bidi="es_ES"/>
        </w:rPr>
      </w:r>
    </w:p>
    <w:p>
      <w:pPr/>
      <w:r>
        <w:rPr>
          <w:lang w:val="es_ES" w:bidi="es_ES"/>
        </w:rPr>
      </w:r>
      <w:r>
        <w:rPr>
          <w:lang w:val="es_ES" w:bidi="es_ES"/>
        </w:rPr>
        <w:t>Jeroboam II fue hijo de Joas. Gobernó como rey de Israel durante 41 años, desde 793 hasta 753 a.C. Su reinado fue más largo que el de cualquier otro rey del norte. Siguió el mal ejemplo de Jeroboam I (</w:t>
      </w:r>
      <w:r>
        <w:rPr>
          <w:lang w:val="es_ES" w:bidi="es_ES"/>
        </w:rPr>
        <w:t>2 Reyes 14.23–24</w:t>
      </w:r>
      <w:r>
        <w:rPr>
          <w:lang w:val="es_ES" w:bidi="es_ES"/>
        </w:rPr>
        <w:t>). Jeroboam II no era pariente de Jeroboam I, aunque compartían el mismo nombre.</w:t>
      </w:r>
    </w:p>
    <w:p>
      <w:pPr/>
      <w:r>
        <w:rPr>
          <w:lang w:val="es_ES" w:bidi="es_ES"/>
        </w:rPr>
      </w:r>
      <w:r>
        <w:rPr>
          <w:lang w:val="es_ES" w:bidi="es_ES"/>
        </w:rPr>
        <w:t>Durante su tiempo, el reino del norte alcanzó su mayor tamaño y riqueza desde los días de Salomón. La evidencia arqueológica de la capital de Jeroboam, Samaria, muestra la opulencia de la casa real de Israel durante su reinado. Una razón para la nueva prosperidad de Israel fue el declive del poder de Asiria, lo que permitió al reino del norte expandirse. El profeta Jonás predijo esta prosperidad como una promesa de Dios (</w:t>
      </w:r>
      <w:r>
        <w:rPr>
          <w:lang w:val="es_ES" w:bidi="es_ES"/>
        </w:rPr>
        <w:t>2 Reyes 14.25</w:t>
      </w:r>
      <w:r>
        <w:rPr>
          <w:lang w:val="es_ES" w:bidi="es_ES"/>
        </w:rPr>
        <w:t>). Incluso después de 150 años de alejarse de Dios en el reino del norte, Dios mostró su amor fiel al ofrecer a Israel su misericordia (</w:t>
      </w:r>
      <w:r>
        <w:rPr>
          <w:lang w:val="es_ES" w:bidi="es_ES"/>
        </w:rPr>
        <w:t>2 Reyes 14.26–27</w:t>
      </w:r>
      <w:r>
        <w:rPr>
          <w:lang w:val="es_ES" w:bidi="es_ES"/>
        </w:rPr>
        <w:t>).</w:t>
      </w:r>
    </w:p>
    <w:p>
      <w:pPr/>
      <w:r>
        <w:rPr>
          <w:lang w:val="es_ES" w:bidi="es_ES"/>
        </w:rPr>
      </w:r>
      <w:r>
        <w:rPr>
          <w:lang w:val="es_ES" w:bidi="es_ES"/>
        </w:rPr>
        <w:t>Durante el reinado de Jeroboam II, la riqueza aumentó, pero no así la justicia. Los terratenientes ricos oprimieron a los más pobres, obligándolos a abandonar sus granjas para trasladarse a las ciudades. La corrupción gobernamental, la depresión económica y la debilidad política se intensificaron, mientras que el estado espiritual de Israel empeoró. Dios envió profetas para desafiar a los líderes y al pueblo de Israel. Amós y Oseas denunciaron la corrupción generalizada. Amós criticó duramente a los ricos por oprimir a los pobres y advirtió sobre la inminente muerte de Jeroboam y el castigo de Israel (</w:t>
      </w:r>
      <w:r>
        <w:rPr>
          <w:lang w:val="es_ES" w:bidi="es_ES"/>
        </w:rPr>
        <w:t>Amós 7.10–17</w:t>
      </w:r>
      <w:r>
        <w:rPr>
          <w:lang w:val="es_ES" w:bidi="es_ES"/>
        </w:rPr>
        <w:t>).</w:t>
      </w:r>
    </w:p>
    <w:p>
      <w:pPr/>
      <w:r>
        <w:rPr>
          <w:lang w:val="es_ES" w:bidi="es_ES"/>
        </w:rPr>
      </w:r>
      <w:r>
        <w:rPr>
          <w:lang w:val="es_ES" w:bidi="es_ES"/>
        </w:rPr>
        <w:t>Tras la muerte de Jeroboam II, el reino del norte decayó rápidamente. Entre 753 y 722 a.C., seis reyes se sucedieron, y la mayoría fueron asesinados. En 722 a.C., aproximadamente 30 años después del final del reinado de Jeroboam II, Asiria destruyó el reino del norte y deportó a su pueblo. Esta acción fue considerada un juicio por los pecados de Jeroboam II y otros reyes del norte.</w:t>
      </w:r>
    </w:p>
    <w:p>
      <w:pPr/>
      <w:r>
        <w:rPr>
          <w:lang w:val="es_ES" w:bidi="es_ES"/>
        </w:rPr>
      </w:r>
      <w:r>
        <w:rPr>
          <w:u w:val="single"/>
          <w:lang w:val="es_ES" w:bidi="es_ES"/>
        </w:rPr>
        <w:t>Pasajes para Estudio Complementario</w:t>
      </w:r>
    </w:p>
    <w:p>
      <w:pPr/>
      <w:r>
        <w:rPr>
          <w:lang w:val="es_ES" w:bidi="es_ES"/>
        </w:rPr>
      </w:r>
      <w:r>
        <w:rPr>
          <w:lang w:val="es_ES" w:bidi="es_ES"/>
        </w:rPr>
        <w:t>2 Reyes 13.13;</w:t>
      </w:r>
      <w:r>
        <w:rPr>
          <w:lang w:val="es_ES" w:bidi="es_ES"/>
        </w:rPr>
        <w:t xml:space="preserve"> </w:t>
      </w:r>
      <w:r>
        <w:rPr>
          <w:lang w:val="es_ES" w:bidi="es_ES"/>
        </w:rPr>
        <w:t>14.16</w:t>
      </w:r>
      <w:r>
        <w:rPr>
          <w:lang w:val="es_ES" w:bidi="es_ES"/>
        </w:rPr>
        <w:t xml:space="preserve">, </w:t>
      </w:r>
      <w:r>
        <w:rPr>
          <w:lang w:val="es_ES" w:bidi="es_ES"/>
        </w:rPr>
        <w:t>23–29</w:t>
      </w:r>
      <w:r>
        <w:rPr>
          <w:lang w:val="es_ES" w:bidi="es_ES"/>
        </w:rPr>
        <w:t xml:space="preserve">; </w:t>
      </w:r>
      <w:r>
        <w:rPr>
          <w:lang w:val="es_ES" w:bidi="es_ES"/>
        </w:rPr>
        <w:t>Oseas 1.1;</w:t>
      </w:r>
      <w:r>
        <w:rPr>
          <w:lang w:val="es_ES" w:bidi="es_ES"/>
        </w:rPr>
        <w:t xml:space="preserve"> </w:t>
      </w:r>
      <w:r>
        <w:rPr>
          <w:lang w:val="es_ES" w:bidi="es_ES"/>
        </w:rPr>
        <w:t>Amós 1.1;</w:t>
      </w:r>
      <w:r>
        <w:rPr>
          <w:lang w:val="es_ES" w:bidi="es_ES"/>
        </w:rPr>
        <w:t xml:space="preserve"> </w:t>
      </w:r>
      <w:r>
        <w:rPr>
          <w:lang w:val="es_ES" w:bidi="es_ES"/>
        </w:rPr>
        <w:t>7.10–17</w:t>
      </w:r>
      <w:r>
        <w:rPr>
          <w:lang w:val="es_ES" w:bidi="es_ES"/>
        </w:rPr>
      </w:r>
      <w:r>
        <w:rPr>
          <w:lang w:val="es_ES" w:bidi="es_ES"/>
        </w:rPr>
      </w:r>
    </w:p>
    <w:p>
      <w:pPr/>
      <w:r>
        <w:rPr>
          <w:lang w:val="es_ES" w:bidi="es_ES"/>
        </w:rPr>
      </w:r>
    </w:p>
    <w:p>
      <w:pPr>
        <w:pStyle w:val="Heading2"/>
      </w:pPr>
      <w:r>
        <w:rPr>
          <w:lang w:val="es_ES" w:bidi="es_ES"/>
        </w:rPr>
        <w:t>Jethro (Ragüel)</w:t>
      </w:r>
      <w:r>
        <w:rPr>
          <w:lang w:val="es_ES" w:bidi="es_ES"/>
        </w:rPr>
      </w:r>
    </w:p>
    <w:p>
      <w:pPr/>
      <w:r>
        <w:rPr>
          <w:lang w:val="es_ES" w:bidi="es_ES"/>
        </w:rPr>
      </w:r>
      <w:r>
        <w:rPr>
          <w:lang w:val="es_ES" w:bidi="es_ES"/>
        </w:rPr>
        <w:t>Jethro</w:t>
      </w:r>
      <w:r>
        <w:rPr>
          <w:lang w:val="es_ES" w:bidi="es_ES"/>
        </w:rPr>
        <w:t xml:space="preserve">, también conocido como </w:t>
      </w:r>
      <w:r>
        <w:rPr>
          <w:lang w:val="es_ES" w:bidi="es_ES"/>
        </w:rPr>
        <w:t>Ragüel</w:t>
      </w:r>
      <w:r>
        <w:rPr>
          <w:lang w:val="es_ES" w:bidi="es_ES"/>
        </w:rPr>
        <w:t xml:space="preserve"> (</w:t>
      </w:r>
      <w:r>
        <w:rPr>
          <w:lang w:val="es_ES" w:bidi="es_ES"/>
        </w:rPr>
        <w:t>Éxodo 2.16–18</w:t>
      </w:r>
      <w:r>
        <w:rPr>
          <w:lang w:val="es_ES" w:bidi="es_ES"/>
        </w:rPr>
        <w:t xml:space="preserve">; </w:t>
      </w:r>
      <w:r>
        <w:rPr>
          <w:lang w:val="es_ES" w:bidi="es_ES"/>
        </w:rPr>
        <w:t>Números 10.29</w:t>
      </w:r>
      <w:r>
        <w:rPr>
          <w:lang w:val="es_ES" w:bidi="es_ES"/>
        </w:rPr>
        <w:t>), era el sacerdote de Madián (</w:t>
      </w:r>
      <w:r>
        <w:rPr>
          <w:lang w:val="es_ES" w:bidi="es_ES"/>
        </w:rPr>
        <w:t>Éxodo 2.16</w:t>
      </w:r>
      <w:r>
        <w:rPr>
          <w:lang w:val="es_ES" w:bidi="es_ES"/>
        </w:rPr>
        <w:t xml:space="preserve">). Moisés rescató a las siete hijas de Jethro de unos pastores rudos en un pozo y las ayudó a dar de beber a sus rebaños. En casa, ellas le contaron a su padre sobre este sorprendente encuentro con un egipcio. Jethro, agradecido, invitó a Moisés a una comida. Moisés decidió establecerse allí. Más tarde, Jethro dio a su hija </w:t>
      </w:r>
      <w:r>
        <w:rPr>
          <w:lang w:val="es_ES" w:bidi="es_ES"/>
        </w:rPr>
        <w:t>Séphora</w:t>
      </w:r>
      <w:r>
        <w:rPr>
          <w:lang w:val="es_ES" w:bidi="es_ES"/>
        </w:rPr>
        <w:t xml:space="preserve"> en matrimonio a Moisés.</w:t>
      </w:r>
    </w:p>
    <w:p>
      <w:pPr/>
      <w:r>
        <w:rPr>
          <w:lang w:val="es_ES" w:bidi="es_ES"/>
        </w:rPr>
      </w:r>
      <w:r>
        <w:rPr>
          <w:lang w:val="es_ES" w:bidi="es_ES"/>
        </w:rPr>
        <w:t>Mientras Moisés vivía en Madián con su suegro, conoció a Dios en la zarza ardiente (</w:t>
      </w:r>
      <w:r>
        <w:rPr>
          <w:lang w:val="es_ES" w:bidi="es_ES"/>
        </w:rPr>
        <w:t>Éxodo 3.1–2</w:t>
      </w:r>
      <w:r>
        <w:rPr>
          <w:lang w:val="es_ES" w:bidi="es_ES"/>
        </w:rPr>
        <w:t>). Antes de ir a Egipto, Moisés pidió permiso a Jethro para irse. Más tarde, envió a su familia a quedarse con Jethro durante el éxodo de Egipto.</w:t>
      </w:r>
    </w:p>
    <w:p>
      <w:pPr/>
      <w:r>
        <w:rPr>
          <w:lang w:val="es_ES" w:bidi="es_ES"/>
        </w:rPr>
      </w:r>
      <w:r>
        <w:rPr>
          <w:lang w:val="es_ES" w:bidi="es_ES"/>
        </w:rPr>
        <w:t>Mientras Moisés y los israelitas estaban en el desierto, Jethro regresó con la familia de Moisés. Jethro escuchó cómo Jehová salvó a su pueblo de Egipto y lo reconoció como el más grande de todos los dioses. Adoró a Jehová con una ofrenda quemada y sacrificios, alineándose con Israel (</w:t>
      </w:r>
      <w:r>
        <w:rPr>
          <w:lang w:val="es_ES" w:bidi="es_ES"/>
        </w:rPr>
        <w:t>Éxodo 18.11</w:t>
      </w:r>
      <w:r>
        <w:rPr>
          <w:lang w:val="es_ES" w:bidi="es_ES"/>
        </w:rPr>
        <w:t>). En respuesta, los líderes de Israel se unieron a él para una comida sacrificial en la presencia de Dios (</w:t>
      </w:r>
      <w:r>
        <w:rPr>
          <w:lang w:val="es_ES" w:bidi="es_ES"/>
        </w:rPr>
        <w:t>Éxodo 18.12</w:t>
      </w:r>
      <w:r>
        <w:rPr>
          <w:lang w:val="es_ES" w:bidi="es_ES"/>
        </w:rPr>
        <w:t>).</w:t>
      </w:r>
    </w:p>
    <w:p>
      <w:pPr/>
      <w:r>
        <w:rPr>
          <w:lang w:val="es_ES" w:bidi="es_ES"/>
        </w:rPr>
      </w:r>
      <w:r>
        <w:rPr>
          <w:lang w:val="es_ES" w:bidi="es_ES"/>
        </w:rPr>
        <w:t>Jethro observó que Moisés estaba sobrecargado con la gestión de los numerosos israelitas. Le aconsejó a Moisés sobre cómo organizar mejor al pueblo y resolver sus disputas (</w:t>
      </w:r>
      <w:r>
        <w:rPr>
          <w:lang w:val="es_ES" w:bidi="es_ES"/>
        </w:rPr>
        <w:t>Éxodo 18.13–23</w:t>
      </w:r>
      <w:r>
        <w:rPr>
          <w:lang w:val="es_ES" w:bidi="es_ES"/>
        </w:rPr>
        <w:t>). Moisés siguió este consejo y eligió hombres capaces para ayudar como líderes y jueces (</w:t>
      </w:r>
      <w:r>
        <w:rPr>
          <w:lang w:val="es_ES" w:bidi="es_ES"/>
        </w:rPr>
        <w:t>Éxodo 18.24–27</w:t>
      </w:r>
      <w:r>
        <w:rPr>
          <w:lang w:val="es_ES" w:bidi="es_ES"/>
        </w:rPr>
        <w:t>). Jethro regresó a Madián y no tuvo más interacción con Israel, pero su hijo (</w:t>
      </w:r>
      <w:r>
        <w:rPr>
          <w:lang w:val="es_ES" w:bidi="es_ES"/>
        </w:rPr>
        <w:t>Números 10.29–33</w:t>
      </w:r>
      <w:r>
        <w:rPr>
          <w:lang w:val="es_ES" w:bidi="es_ES"/>
        </w:rPr>
        <w:t>) y otros descendientes se establecieron más tarde con los israelitas (</w:t>
      </w:r>
      <w:r>
        <w:rPr>
          <w:lang w:val="es_ES" w:bidi="es_ES"/>
        </w:rPr>
        <w:t>Jueces 1.16</w:t>
      </w:r>
      <w:r>
        <w:rPr>
          <w:lang w:val="es_ES" w:bidi="es_ES"/>
        </w:rPr>
        <w:t xml:space="preserve">; </w:t>
      </w:r>
      <w:r>
        <w:rPr>
          <w:lang w:val="es_ES" w:bidi="es_ES"/>
        </w:rPr>
        <w:t>4.11</w:t>
      </w:r>
      <w:r>
        <w:rPr>
          <w:lang w:val="es_ES" w:bidi="es_ES"/>
        </w:rPr>
        <w:t>).</w:t>
      </w:r>
    </w:p>
    <w:p>
      <w:pPr/>
      <w:r>
        <w:rPr>
          <w:lang w:val="es_ES" w:bidi="es_ES"/>
        </w:rPr>
      </w:r>
      <w:r>
        <w:rPr>
          <w:u w:val="single"/>
          <w:lang w:val="es_ES" w:bidi="es_ES"/>
        </w:rPr>
        <w:t>Pasajes para Estudio Complementario</w:t>
      </w:r>
    </w:p>
    <w:p>
      <w:pPr/>
      <w:r>
        <w:rPr>
          <w:lang w:val="es_ES" w:bidi="es_ES"/>
        </w:rPr>
      </w:r>
      <w:r>
        <w:rPr>
          <w:lang w:val="es_ES" w:bidi="es_ES"/>
        </w:rPr>
        <w:t>Éxodo 2.16–25;</w:t>
      </w:r>
      <w:r>
        <w:rPr>
          <w:lang w:val="es_ES" w:bidi="es_ES"/>
        </w:rPr>
        <w:t xml:space="preserve"> </w:t>
      </w:r>
      <w:r>
        <w:rPr>
          <w:lang w:val="es_ES" w:bidi="es_ES"/>
        </w:rPr>
        <w:t>3.1;</w:t>
      </w:r>
      <w:r>
        <w:rPr>
          <w:lang w:val="es_ES" w:bidi="es_ES"/>
        </w:rPr>
        <w:t xml:space="preserve"> </w:t>
      </w:r>
      <w:r>
        <w:rPr>
          <w:lang w:val="es_ES" w:bidi="es_ES"/>
        </w:rPr>
        <w:t>18.1–27;</w:t>
      </w:r>
      <w:r>
        <w:rPr>
          <w:lang w:val="es_ES" w:bidi="es_ES"/>
        </w:rPr>
        <w:t xml:space="preserve"> </w:t>
      </w:r>
      <w:r>
        <w:rPr>
          <w:lang w:val="es_ES" w:bidi="es_ES"/>
        </w:rPr>
        <w:t>Números 10.29;</w:t>
      </w:r>
      <w:r>
        <w:rPr>
          <w:lang w:val="es_ES" w:bidi="es_ES"/>
        </w:rPr>
        <w:t xml:space="preserve"> </w:t>
      </w:r>
      <w:r>
        <w:rPr>
          <w:lang w:val="es_ES" w:bidi="es_ES"/>
        </w:rPr>
        <w:t>Jueces 1.16;</w:t>
      </w:r>
      <w:r>
        <w:rPr>
          <w:lang w:val="es_ES" w:bidi="es_ES"/>
        </w:rPr>
        <w:t xml:space="preserve"> </w:t>
      </w:r>
      <w:r>
        <w:rPr>
          <w:lang w:val="es_ES" w:bidi="es_ES"/>
        </w:rPr>
        <w:t>4.11</w:t>
      </w:r>
      <w:r>
        <w:rPr>
          <w:lang w:val="es_ES" w:bidi="es_ES"/>
        </w:rPr>
      </w:r>
      <w:r>
        <w:rPr>
          <w:lang w:val="es_ES" w:bidi="es_ES"/>
        </w:rPr>
      </w:r>
    </w:p>
    <w:p>
      <w:pPr/>
      <w:r>
        <w:rPr>
          <w:lang w:val="es_ES" w:bidi="es_ES"/>
        </w:rPr>
      </w:r>
    </w:p>
    <w:p>
      <w:pPr>
        <w:pStyle w:val="Heading2"/>
      </w:pPr>
      <w:r>
        <w:rPr>
          <w:lang w:val="es_ES" w:bidi="es_ES"/>
        </w:rPr>
        <w:t>Jezabel</w:t>
      </w:r>
      <w:r>
        <w:rPr>
          <w:lang w:val="es_ES" w:bidi="es_ES"/>
        </w:rPr>
      </w:r>
    </w:p>
    <w:p>
      <w:pPr/>
      <w:r>
        <w:rPr>
          <w:lang w:val="es_ES" w:bidi="es_ES"/>
        </w:rPr>
      </w:r>
      <w:r>
        <w:rPr>
          <w:lang w:val="es_ES" w:bidi="es_ES"/>
        </w:rPr>
        <w:t xml:space="preserve">Jezabel, hija de </w:t>
      </w:r>
      <w:r>
        <w:rPr>
          <w:lang w:val="es_ES" w:bidi="es_ES"/>
        </w:rPr>
        <w:t>Ethbaal</w:t>
      </w:r>
      <w:r>
        <w:rPr>
          <w:lang w:val="es_ES" w:bidi="es_ES"/>
        </w:rPr>
        <w:t>, Rey de Sidón (</w:t>
      </w:r>
      <w:r>
        <w:rPr>
          <w:lang w:val="es_ES" w:bidi="es_ES"/>
        </w:rPr>
        <w:t>1 Reyes 16.31</w:t>
      </w:r>
      <w:r>
        <w:rPr>
          <w:lang w:val="es_ES" w:bidi="es_ES"/>
        </w:rPr>
        <w:t xml:space="preserve">), se casó con el Rey </w:t>
      </w:r>
      <w:r>
        <w:rPr>
          <w:lang w:val="es_ES" w:bidi="es_ES"/>
        </w:rPr>
        <w:t>Achâb</w:t>
      </w:r>
      <w:r>
        <w:rPr>
          <w:lang w:val="es_ES" w:bidi="es_ES"/>
        </w:rPr>
        <w:t xml:space="preserve"> de Israel, probablemente para fortalecer una alianza política entre sus naciones. Jezabel promovió el culto a Baal e insistió en que el Rey y la Reina tuvieran control absoluto.</w:t>
      </w:r>
    </w:p>
    <w:p>
      <w:pPr/>
      <w:r>
        <w:rPr>
          <w:lang w:val="es_ES" w:bidi="es_ES"/>
        </w:rPr>
      </w:r>
      <w:r>
        <w:rPr>
          <w:lang w:val="es_ES" w:bidi="es_ES"/>
        </w:rPr>
        <w:t xml:space="preserve">Jezabel convenció a </w:t>
      </w:r>
      <w:r>
        <w:rPr>
          <w:lang w:val="es_ES" w:bidi="es_ES"/>
        </w:rPr>
        <w:t>Achâb</w:t>
      </w:r>
      <w:r>
        <w:rPr>
          <w:lang w:val="es_ES" w:bidi="es_ES"/>
        </w:rPr>
        <w:t xml:space="preserve"> para iniciar la adoración a Baal en Samaria y levantar un poste de Asera (</w:t>
      </w:r>
      <w:r>
        <w:rPr>
          <w:lang w:val="es_ES" w:bidi="es_ES"/>
        </w:rPr>
        <w:t>1 Reyes 16.30–33</w:t>
      </w:r>
      <w:r>
        <w:rPr>
          <w:lang w:val="es_ES" w:bidi="es_ES"/>
        </w:rPr>
        <w:t>). Intentó eliminar a los profetas de Dios (</w:t>
      </w:r>
      <w:r>
        <w:rPr>
          <w:lang w:val="es_ES" w:bidi="es_ES"/>
        </w:rPr>
        <w:t>1 Reyes 18.4</w:t>
      </w:r>
      <w:r>
        <w:rPr>
          <w:lang w:val="es_ES" w:bidi="es_ES"/>
        </w:rPr>
        <w:t>) y respaldó a muchos de los profetas de Baal en el palacio real (</w:t>
      </w:r>
      <w:r>
        <w:rPr>
          <w:lang w:val="es_ES" w:bidi="es_ES"/>
        </w:rPr>
        <w:t>1 Reyes 18.19</w:t>
      </w:r>
      <w:r>
        <w:rPr>
          <w:lang w:val="es_ES" w:bidi="es_ES"/>
        </w:rPr>
        <w:t>).</w:t>
      </w:r>
    </w:p>
    <w:p>
      <w:pPr/>
      <w:r>
        <w:rPr>
          <w:lang w:val="es_ES" w:bidi="es_ES"/>
        </w:rPr>
      </w:r>
      <w:r>
        <w:rPr>
          <w:lang w:val="es_ES" w:bidi="es_ES"/>
        </w:rPr>
        <w:t xml:space="preserve">Elías confrontó a Jezabel y a </w:t>
      </w:r>
      <w:r>
        <w:rPr>
          <w:lang w:val="es_ES" w:bidi="es_ES"/>
        </w:rPr>
        <w:t>Achâb</w:t>
      </w:r>
      <w:r>
        <w:rPr>
          <w:lang w:val="es_ES" w:bidi="es_ES"/>
        </w:rPr>
        <w:t xml:space="preserve"> en el Monte Carmelo (</w:t>
      </w:r>
      <w:r>
        <w:rPr>
          <w:lang w:val="es_ES" w:bidi="es_ES"/>
        </w:rPr>
        <w:t>1 Reyes 18.19–40</w:t>
      </w:r>
      <w:r>
        <w:rPr>
          <w:lang w:val="es_ES" w:bidi="es_ES"/>
        </w:rPr>
        <w:t>). Allí, desafió a Israel a seguir al verdadero Dios. Después de que Dios mostró Su poder, los israelitas lo reconocieron y ayudaron a Elías a eliminar a los falsos profetas. Cuando Jezabel se enteró de esto, amenazó a Elías, lo que lo llevó a huir (</w:t>
      </w:r>
      <w:r>
        <w:rPr>
          <w:lang w:val="es_ES" w:bidi="es_ES"/>
        </w:rPr>
        <w:t>1 Reyes 19.1–3</w:t>
      </w:r>
      <w:r>
        <w:rPr>
          <w:lang w:val="es_ES" w:bidi="es_ES"/>
        </w:rPr>
        <w:t>).</w:t>
      </w:r>
    </w:p>
    <w:p>
      <w:pPr/>
      <w:r>
        <w:rPr>
          <w:lang w:val="es_ES" w:bidi="es_ES"/>
        </w:rPr>
      </w:r>
      <w:r>
        <w:rPr>
          <w:lang w:val="es_ES" w:bidi="es_ES"/>
        </w:rPr>
        <w:t xml:space="preserve">Más tarde, Jezabel aconsejó a su marido sobre cómo apropiarse de un viñedo de su vecino Naboth. Cuando Naboth se negó a venderlo, Jezabel ideó un plan para acusarlo falsamente de maldecir a Dios y al rey. Como resultado, Naboth fue ejecutado. </w:t>
      </w:r>
      <w:r>
        <w:rPr>
          <w:lang w:val="es_ES" w:bidi="es_ES"/>
        </w:rPr>
        <w:t>Achâb</w:t>
      </w:r>
      <w:r>
        <w:rPr>
          <w:lang w:val="es_ES" w:bidi="es_ES"/>
        </w:rPr>
        <w:t xml:space="preserve"> tomó el viñedo, pero Dios envió a Elías para anunciar el juicio sobre Jezabel y </w:t>
      </w:r>
      <w:r>
        <w:rPr>
          <w:lang w:val="es_ES" w:bidi="es_ES"/>
        </w:rPr>
        <w:t>Achâb</w:t>
      </w:r>
      <w:r>
        <w:rPr>
          <w:lang w:val="es_ES" w:bidi="es_ES"/>
        </w:rPr>
        <w:t xml:space="preserve"> (</w:t>
      </w:r>
      <w:r>
        <w:rPr>
          <w:lang w:val="es_ES" w:bidi="es_ES"/>
        </w:rPr>
        <w:t>1 Reyes 21.20–24</w:t>
      </w:r>
      <w:r>
        <w:rPr>
          <w:lang w:val="es_ES" w:bidi="es_ES"/>
        </w:rPr>
        <w:t xml:space="preserve">). </w:t>
      </w:r>
      <w:r>
        <w:rPr>
          <w:lang w:val="es_ES" w:bidi="es_ES"/>
        </w:rPr>
        <w:t>Achâb</w:t>
      </w:r>
      <w:r>
        <w:rPr>
          <w:lang w:val="es_ES" w:bidi="es_ES"/>
        </w:rPr>
        <w:t xml:space="preserve"> murió poco después (</w:t>
      </w:r>
      <w:r>
        <w:rPr>
          <w:lang w:val="es_ES" w:bidi="es_ES"/>
        </w:rPr>
        <w:t>1 Reyes 22.29–40</w:t>
      </w:r>
      <w:r>
        <w:rPr>
          <w:lang w:val="es_ES" w:bidi="es_ES"/>
        </w:rPr>
        <w:t xml:space="preserve">), pero Jezabel vivió durante el reinado de su hijo </w:t>
      </w:r>
      <w:r>
        <w:rPr>
          <w:lang w:val="es_ES" w:bidi="es_ES"/>
        </w:rPr>
        <w:t>Ochôzías</w:t>
      </w:r>
      <w:r>
        <w:rPr>
          <w:lang w:val="es_ES" w:bidi="es_ES"/>
        </w:rPr>
        <w:t>. Más tarde, fue ejecutada cuando Jehú destruyó a la familia gobernante, cumpliendo el juicio de Dios contra ella (</w:t>
      </w:r>
      <w:r>
        <w:rPr>
          <w:lang w:val="es_ES" w:bidi="es_ES"/>
        </w:rPr>
        <w:t>2 Reyes 9.30–37</w:t>
      </w:r>
      <w:r>
        <w:rPr>
          <w:lang w:val="es_ES" w:bidi="es_ES"/>
        </w:rPr>
        <w:t>).</w:t>
      </w:r>
    </w:p>
    <w:p>
      <w:pPr/>
      <w:r>
        <w:rPr>
          <w:lang w:val="es_ES" w:bidi="es_ES"/>
        </w:rPr>
      </w:r>
      <w:r>
        <w:rPr>
          <w:lang w:val="es_ES" w:bidi="es_ES"/>
        </w:rPr>
        <w:t xml:space="preserve">La malvada influencia de Jezabel llegó al reino del sur de Judá cuando su hija </w:t>
      </w:r>
      <w:r>
        <w:rPr>
          <w:lang w:val="es_ES" w:bidi="es_ES"/>
        </w:rPr>
        <w:t>Athalía</w:t>
      </w:r>
      <w:r>
        <w:rPr>
          <w:lang w:val="es_ES" w:bidi="es_ES"/>
        </w:rPr>
        <w:t xml:space="preserve"> se casó con Joram, el hijo del rey </w:t>
      </w:r>
      <w:r>
        <w:rPr>
          <w:lang w:val="es_ES" w:bidi="es_ES"/>
        </w:rPr>
        <w:t>Josaphat</w:t>
      </w:r>
      <w:r>
        <w:rPr>
          <w:lang w:val="es_ES" w:bidi="es_ES"/>
        </w:rPr>
        <w:t xml:space="preserve"> (ver </w:t>
      </w:r>
      <w:r>
        <w:rPr>
          <w:lang w:val="es_ES" w:bidi="es_ES"/>
        </w:rPr>
        <w:t>2 Reyes 8.18</w:t>
      </w:r>
      <w:r>
        <w:rPr>
          <w:lang w:val="es_ES" w:bidi="es_ES"/>
        </w:rPr>
        <w:t xml:space="preserve">, </w:t>
      </w:r>
      <w:r>
        <w:rPr>
          <w:lang w:val="es_ES" w:bidi="es_ES"/>
        </w:rPr>
        <w:t>26–27</w:t>
      </w:r>
      <w:r>
        <w:rPr>
          <w:lang w:val="es_ES" w:bidi="es_ES"/>
        </w:rPr>
        <w:t>).</w:t>
      </w:r>
    </w:p>
    <w:p>
      <w:pPr/>
      <w:r>
        <w:rPr>
          <w:lang w:val="es_ES" w:bidi="es_ES"/>
        </w:rPr>
      </w:r>
      <w:r>
        <w:rPr>
          <w:lang w:val="es_ES" w:bidi="es_ES"/>
        </w:rPr>
        <w:t xml:space="preserve">Su nombre ha estado durante mucho tiempo asociado con el mal. En </w:t>
      </w:r>
      <w:r>
        <w:rPr>
          <w:lang w:val="es_ES" w:bidi="es_ES"/>
        </w:rPr>
        <w:t>Apocalipsis 2.20</w:t>
      </w:r>
      <w:r>
        <w:rPr>
          <w:lang w:val="es_ES" w:bidi="es_ES"/>
        </w:rPr>
        <w:t>, Jezabel es una profetisa que llevó a los cristianos de Tiatira a cometer pecados sexuales y a consumir alimentos ofrecidos a los ídolos.</w:t>
      </w:r>
    </w:p>
    <w:p>
      <w:pPr/>
      <w:r>
        <w:rPr>
          <w:lang w:val="es_ES" w:bidi="es_ES"/>
        </w:rPr>
      </w:r>
      <w:r>
        <w:rPr>
          <w:u w:val="single"/>
          <w:lang w:val="es_ES" w:bidi="es_ES"/>
        </w:rPr>
        <w:t>Párrafos para Estudio Adicional</w:t>
      </w:r>
    </w:p>
    <w:p>
      <w:pPr/>
      <w:r>
        <w:rPr>
          <w:lang w:val="es_ES" w:bidi="es_ES"/>
        </w:rPr>
      </w:r>
      <w:r>
        <w:rPr>
          <w:lang w:val="es_ES" w:bidi="es_ES"/>
        </w:rPr>
        <w:t>1 Reyes 16.31–21.28;</w:t>
      </w:r>
      <w:r>
        <w:rPr>
          <w:lang w:val="es_ES" w:bidi="es_ES"/>
        </w:rPr>
        <w:t xml:space="preserve"> </w:t>
      </w:r>
      <w:r>
        <w:rPr>
          <w:lang w:val="es_ES" w:bidi="es_ES"/>
        </w:rPr>
        <w:t>2 Reyes 9.1–37;</w:t>
      </w:r>
      <w:r>
        <w:rPr>
          <w:lang w:val="es_ES" w:bidi="es_ES"/>
        </w:rPr>
        <w:t xml:space="preserve"> </w:t>
      </w:r>
      <w:r>
        <w:rPr>
          <w:lang w:val="es_ES" w:bidi="es_ES"/>
        </w:rPr>
        <w:t>Apocalipsis 2.20</w:t>
      </w:r>
      <w:r>
        <w:rPr>
          <w:lang w:val="es_ES" w:bidi="es_ES"/>
        </w:rPr>
      </w:r>
      <w:r>
        <w:rPr>
          <w:lang w:val="es_ES" w:bidi="es_ES"/>
        </w:rPr>
      </w:r>
    </w:p>
    <w:p>
      <w:pPr/>
      <w:r>
        <w:rPr>
          <w:lang w:val="es_ES" w:bidi="es_ES"/>
        </w:rPr>
      </w:r>
    </w:p>
    <w:p>
      <w:pPr>
        <w:pStyle w:val="Heading2"/>
      </w:pPr>
      <w:r>
        <w:rPr>
          <w:lang w:val="es_ES" w:bidi="es_ES"/>
        </w:rPr>
        <w:t>Joab</w:t>
      </w:r>
      <w:r>
        <w:rPr>
          <w:lang w:val="es_ES" w:bidi="es_ES"/>
        </w:rPr>
      </w:r>
    </w:p>
    <w:p>
      <w:pPr/>
      <w:r>
        <w:rPr>
          <w:lang w:val="es_ES" w:bidi="es_ES"/>
        </w:rPr>
      </w:r>
      <w:r>
        <w:rPr>
          <w:lang w:val="es_ES" w:bidi="es_ES"/>
        </w:rPr>
        <w:t>Joab era sobrino de David e hijo de Sarvia, la hermana de David (</w:t>
      </w:r>
      <w:r>
        <w:rPr>
          <w:lang w:val="es_ES" w:bidi="es_ES"/>
        </w:rPr>
        <w:t>1 Crónicas 2.13–16</w:t>
      </w:r>
      <w:r>
        <w:rPr>
          <w:lang w:val="es_ES" w:bidi="es_ES"/>
        </w:rPr>
        <w:t>). Sus hermanos eran Abisai y Asael. Joab se convirtió en el comandante de los ejércitos de David gracias a su valentía y habilidad militar (</w:t>
      </w:r>
      <w:r>
        <w:rPr>
          <w:lang w:val="es_ES" w:bidi="es_ES"/>
        </w:rPr>
        <w:t>2 Samuel 2.18;</w:t>
      </w:r>
      <w:r>
        <w:rPr>
          <w:lang w:val="es_ES" w:bidi="es_ES"/>
        </w:rPr>
        <w:t xml:space="preserve"> </w:t>
      </w:r>
      <w:r>
        <w:rPr>
          <w:lang w:val="es_ES" w:bidi="es_ES"/>
        </w:rPr>
        <w:t>8.16;</w:t>
      </w:r>
      <w:r>
        <w:rPr>
          <w:lang w:val="es_ES" w:bidi="es_ES"/>
        </w:rPr>
        <w:t xml:space="preserve"> </w:t>
      </w:r>
      <w:r>
        <w:rPr>
          <w:lang w:val="es_ES" w:bidi="es_ES"/>
        </w:rPr>
        <w:t>11.1</w:t>
      </w:r>
      <w:r>
        <w:rPr>
          <w:lang w:val="es_ES" w:bidi="es_ES"/>
        </w:rPr>
        <w:t xml:space="preserve">; </w:t>
      </w:r>
      <w:r>
        <w:rPr>
          <w:lang w:val="es_ES" w:bidi="es_ES"/>
        </w:rPr>
        <w:t>1 Crónicas 18.15</w:t>
      </w:r>
      <w:r>
        <w:rPr>
          <w:lang w:val="es_ES" w:bidi="es_ES"/>
        </w:rPr>
        <w:t>). Obtuvo el puesto de comandante al ser el primero en atacar la ciudad Jebusea de Jerusalem (</w:t>
      </w:r>
      <w:r>
        <w:rPr>
          <w:lang w:val="es_ES" w:bidi="es_ES"/>
        </w:rPr>
        <w:t>1 Crónicas 11.4–9</w:t>
      </w:r>
      <w:r>
        <w:rPr>
          <w:lang w:val="es_ES" w:bidi="es_ES"/>
        </w:rPr>
        <w:t>). Joab también sofocó una rebelión entre los arameos y los ammonitas (</w:t>
      </w:r>
      <w:r>
        <w:rPr>
          <w:lang w:val="es_ES" w:bidi="es_ES"/>
        </w:rPr>
        <w:t>2 Samuel 10.1–19;</w:t>
      </w:r>
      <w:r>
        <w:rPr>
          <w:lang w:val="es_ES" w:bidi="es_ES"/>
        </w:rPr>
        <w:t xml:space="preserve"> </w:t>
      </w:r>
      <w:r>
        <w:rPr>
          <w:lang w:val="es_ES" w:bidi="es_ES"/>
        </w:rPr>
        <w:t>1 Crónicas 19.8–15</w:t>
      </w:r>
      <w:r>
        <w:rPr>
          <w:lang w:val="es_ES" w:bidi="es_ES"/>
        </w:rPr>
        <w:t>). Ganó muchas batallas importantes para David contra el ejército del norte de Israel, que estaba bajo el fuerte liderazgo de Abner (</w:t>
      </w:r>
      <w:r>
        <w:rPr>
          <w:lang w:val="es_ES" w:bidi="es_ES"/>
        </w:rPr>
        <w:t>2 Samuel 2.12–32</w:t>
      </w:r>
      <w:r>
        <w:rPr>
          <w:lang w:val="es_ES" w:bidi="es_ES"/>
        </w:rPr>
        <w:t>).</w:t>
      </w:r>
    </w:p>
    <w:p>
      <w:pPr/>
      <w:r>
        <w:rPr>
          <w:lang w:val="es_ES" w:bidi="es_ES"/>
        </w:rPr>
      </w:r>
      <w:r>
        <w:rPr>
          <w:lang w:val="es_ES" w:bidi="es_ES"/>
        </w:rPr>
        <w:t xml:space="preserve">Joab a menudo actuaba para apoyar lo que él creía que eran los intereses de David. Por ejemplo, colaboró con David en la muerte de </w:t>
      </w:r>
      <w:r>
        <w:rPr>
          <w:lang w:val="es_ES" w:bidi="es_ES"/>
        </w:rPr>
        <w:t>Uría</w:t>
      </w:r>
      <w:r>
        <w:rPr>
          <w:lang w:val="es_ES" w:bidi="es_ES"/>
        </w:rPr>
        <w:t xml:space="preserve"> el Hitita para ocultar el adulterio del Rey con </w:t>
      </w:r>
      <w:r>
        <w:rPr>
          <w:lang w:val="es_ES" w:bidi="es_ES"/>
        </w:rPr>
        <w:t>Bath-sheba</w:t>
      </w:r>
      <w:r>
        <w:rPr>
          <w:lang w:val="es_ES" w:bidi="es_ES"/>
        </w:rPr>
        <w:t xml:space="preserve"> (</w:t>
      </w:r>
      <w:r>
        <w:rPr>
          <w:lang w:val="es_ES" w:bidi="es_ES"/>
        </w:rPr>
        <w:t>2 Samuel 11.1–27</w:t>
      </w:r>
      <w:r>
        <w:rPr>
          <w:lang w:val="es_ES" w:bidi="es_ES"/>
        </w:rPr>
        <w:t>). Convenció a David para que permitiera a Absalom regresar a la corte (</w:t>
      </w:r>
      <w:r>
        <w:rPr>
          <w:lang w:val="es_ES" w:bidi="es_ES"/>
        </w:rPr>
        <w:t>14.1–33</w:t>
      </w:r>
      <w:r>
        <w:rPr>
          <w:lang w:val="es_ES" w:bidi="es_ES"/>
        </w:rPr>
        <w:t>). También intentó disuadir a David de realizar un censo que enfureció a Dios (</w:t>
      </w:r>
      <w:r>
        <w:rPr>
          <w:lang w:val="es_ES" w:bidi="es_ES"/>
        </w:rPr>
        <w:t>2 Samuel 24.1–9;</w:t>
      </w:r>
      <w:r>
        <w:rPr>
          <w:lang w:val="es_ES" w:bidi="es_ES"/>
        </w:rPr>
        <w:t xml:space="preserve"> </w:t>
      </w:r>
      <w:r>
        <w:rPr>
          <w:lang w:val="es_ES" w:bidi="es_ES"/>
        </w:rPr>
        <w:t>1 Crónicas 21.1–6</w:t>
      </w:r>
      <w:r>
        <w:rPr>
          <w:lang w:val="es_ES" w:bidi="es_ES"/>
        </w:rPr>
        <w:t>).</w:t>
      </w:r>
    </w:p>
    <w:p>
      <w:pPr/>
      <w:r>
        <w:rPr>
          <w:lang w:val="es_ES" w:bidi="es_ES"/>
        </w:rPr>
      </w:r>
      <w:r>
        <w:rPr>
          <w:lang w:val="es_ES" w:bidi="es_ES"/>
        </w:rPr>
        <w:t>Joab era leal a David, pero a veces actuaba por su cuenta e ignoraba las órdenes del rey. Cuando Abner mató al hermano de Joab, Asael (</w:t>
      </w:r>
      <w:r>
        <w:rPr>
          <w:lang w:val="es_ES" w:bidi="es_ES"/>
        </w:rPr>
        <w:t>2 Samuel 2.23</w:t>
      </w:r>
      <w:r>
        <w:rPr>
          <w:lang w:val="es_ES" w:bidi="es_ES"/>
        </w:rPr>
        <w:t>), Joab se vengó matando a Abner (</w:t>
      </w:r>
      <w:r>
        <w:rPr>
          <w:lang w:val="es_ES" w:bidi="es_ES"/>
        </w:rPr>
        <w:t>2 Samuel 3.26–30</w:t>
      </w:r>
      <w:r>
        <w:rPr>
          <w:lang w:val="es_ES" w:bidi="es_ES"/>
        </w:rPr>
        <w:t>), a pesar de que Abner se había vuelto leal a David (</w:t>
      </w:r>
      <w:r>
        <w:rPr>
          <w:lang w:val="es_ES" w:bidi="es_ES"/>
        </w:rPr>
        <w:t>2 Samuel 3.12–19</w:t>
      </w:r>
      <w:r>
        <w:rPr>
          <w:lang w:val="es_ES" w:bidi="es_ES"/>
        </w:rPr>
        <w:t>). Más tarde, Joab mató a su primo Amasa, quien había liderado el ejército de Absalom (</w:t>
      </w:r>
      <w:r>
        <w:rPr>
          <w:lang w:val="es_ES" w:bidi="es_ES"/>
        </w:rPr>
        <w:t>2 Samuel 20.8–10</w:t>
      </w:r>
      <w:r>
        <w:rPr>
          <w:lang w:val="es_ES" w:bidi="es_ES"/>
        </w:rPr>
        <w:t xml:space="preserve">; </w:t>
      </w:r>
      <w:r>
        <w:rPr>
          <w:lang w:val="es_ES" w:bidi="es_ES"/>
        </w:rPr>
        <w:t>17.25</w:t>
      </w:r>
      <w:r>
        <w:rPr>
          <w:lang w:val="es_ES" w:bidi="es_ES"/>
        </w:rPr>
        <w:t>). Esto ocurrió después de que David nombrara a Amasa como comandante en lugar de Joab (</w:t>
      </w:r>
      <w:r>
        <w:rPr>
          <w:lang w:val="es_ES" w:bidi="es_ES"/>
        </w:rPr>
        <w:t>2 Samuel 19.13;</w:t>
      </w:r>
      <w:r>
        <w:rPr>
          <w:lang w:val="es_ES" w:bidi="es_ES"/>
        </w:rPr>
        <w:t xml:space="preserve"> </w:t>
      </w:r>
      <w:r>
        <w:rPr>
          <w:lang w:val="es_ES" w:bidi="es_ES"/>
        </w:rPr>
        <w:t>20.4</w:t>
      </w:r>
      <w:r>
        <w:rPr>
          <w:lang w:val="es_ES" w:bidi="es_ES"/>
        </w:rPr>
        <w:t>).</w:t>
      </w:r>
    </w:p>
    <w:p>
      <w:pPr/>
      <w:r>
        <w:rPr>
          <w:lang w:val="es_ES" w:bidi="es_ES"/>
        </w:rPr>
      </w:r>
      <w:r>
        <w:rPr>
          <w:lang w:val="es_ES" w:bidi="es_ES"/>
        </w:rPr>
        <w:t>Joab también mató a Absalom en contra de la orden directa de David (</w:t>
      </w:r>
      <w:r>
        <w:rPr>
          <w:lang w:val="es_ES" w:bidi="es_ES"/>
        </w:rPr>
        <w:t>2 Samuel 18.5;</w:t>
      </w:r>
      <w:r>
        <w:rPr>
          <w:lang w:val="es_ES" w:bidi="es_ES"/>
        </w:rPr>
        <w:t xml:space="preserve"> </w:t>
      </w:r>
      <w:r>
        <w:rPr>
          <w:lang w:val="es_ES" w:bidi="es_ES"/>
        </w:rPr>
        <w:t>10–17</w:t>
      </w:r>
      <w:r>
        <w:rPr>
          <w:lang w:val="es_ES" w:bidi="es_ES"/>
        </w:rPr>
        <w:t>). Luego criticó a David por llorar la muerte de Absalom en lugar de alabar al ejército (</w:t>
      </w:r>
      <w:r>
        <w:rPr>
          <w:lang w:val="es_ES" w:bidi="es_ES"/>
        </w:rPr>
        <w:t>2 Samuel 19.5–7</w:t>
      </w:r>
      <w:r>
        <w:rPr>
          <w:lang w:val="es_ES" w:bidi="es_ES"/>
        </w:rPr>
        <w:t>). Joab fue despiadado y recuperó la posición principal en el ejército de David (</w:t>
      </w:r>
      <w:r>
        <w:rPr>
          <w:lang w:val="es_ES" w:bidi="es_ES"/>
        </w:rPr>
        <w:t>2 Samuel 20.23;</w:t>
      </w:r>
      <w:r>
        <w:rPr>
          <w:lang w:val="es_ES" w:bidi="es_ES"/>
        </w:rPr>
        <w:t xml:space="preserve"> </w:t>
      </w:r>
      <w:r>
        <w:rPr>
          <w:lang w:val="es_ES" w:bidi="es_ES"/>
        </w:rPr>
        <w:t>24.2;</w:t>
      </w:r>
      <w:r>
        <w:rPr>
          <w:lang w:val="es_ES" w:bidi="es_ES"/>
        </w:rPr>
        <w:t xml:space="preserve"> </w:t>
      </w:r>
      <w:r>
        <w:rPr>
          <w:lang w:val="es_ES" w:bidi="es_ES"/>
        </w:rPr>
        <w:t>1 Reyes 1.19</w:t>
      </w:r>
      <w:r>
        <w:rPr>
          <w:lang w:val="es_ES" w:bidi="es_ES"/>
        </w:rPr>
        <w:t>).</w:t>
      </w:r>
    </w:p>
    <w:p>
      <w:pPr/>
      <w:r>
        <w:rPr>
          <w:lang w:val="es_ES" w:bidi="es_ES"/>
        </w:rPr>
      </w:r>
      <w:r>
        <w:rPr>
          <w:lang w:val="es_ES" w:bidi="es_ES"/>
        </w:rPr>
        <w:t>La decisión de Joab de apoyar la reclamación de Adonía al trono condujo a su muerte (</w:t>
      </w:r>
      <w:r>
        <w:rPr>
          <w:lang w:val="es_ES" w:bidi="es_ES"/>
        </w:rPr>
        <w:t>1 Reyes 1.5–7</w:t>
      </w:r>
      <w:r>
        <w:rPr>
          <w:lang w:val="es_ES" w:bidi="es_ES"/>
        </w:rPr>
        <w:t>). Cerca del final de su vida, David ordenó a Salomón que ejecutara a Joab por haber matado a Abner y Amasa. Después de convertirse en rey, Salomón instruyó a Benaías para que matara a Joab. Joab corrió al altar y se aferró a sus cuernos (esquinas) en busca de protección (</w:t>
      </w:r>
      <w:r>
        <w:rPr>
          <w:lang w:val="es_ES" w:bidi="es_ES"/>
        </w:rPr>
        <w:t>1 Reyes 2.28–34</w:t>
      </w:r>
      <w:r>
        <w:rPr>
          <w:lang w:val="es_ES" w:bidi="es_ES"/>
        </w:rPr>
        <w:t>). Joab enfrentó el mismo destino que había impuesto a otros, y su ejecutor se convirtió en el nuevo comandante del ejército de Israel (</w:t>
      </w:r>
      <w:r>
        <w:rPr>
          <w:lang w:val="es_ES" w:bidi="es_ES"/>
        </w:rPr>
        <w:t>1 Reyes 2.35</w:t>
      </w:r>
      <w:r>
        <w:rPr>
          <w:lang w:val="es_ES" w:bidi="es_ES"/>
        </w:rPr>
        <w:t>).</w:t>
      </w:r>
    </w:p>
    <w:p>
      <w:pPr/>
      <w:r>
        <w:rPr>
          <w:lang w:val="es_ES" w:bidi="es_ES"/>
        </w:rPr>
      </w:r>
      <w:r>
        <w:rPr>
          <w:u w:val="single"/>
          <w:lang w:val="es_ES" w:bidi="es_ES"/>
        </w:rPr>
        <w:t>Pasajes para Estudio Complementario</w:t>
      </w:r>
    </w:p>
    <w:p>
      <w:pPr/>
      <w:r>
        <w:rPr>
          <w:lang w:val="es_ES" w:bidi="es_ES"/>
        </w:rPr>
      </w:r>
      <w:r>
        <w:rPr>
          <w:lang w:val="es_ES" w:bidi="es_ES"/>
        </w:rPr>
        <w:t>2 Samuel 2.13–32;</w:t>
      </w:r>
      <w:r>
        <w:rPr>
          <w:lang w:val="es_ES" w:bidi="es_ES"/>
        </w:rPr>
        <w:t xml:space="preserve"> </w:t>
      </w:r>
      <w:r>
        <w:rPr>
          <w:lang w:val="es_ES" w:bidi="es_ES"/>
        </w:rPr>
        <w:t>3.22–39;</w:t>
      </w:r>
      <w:r>
        <w:rPr>
          <w:lang w:val="es_ES" w:bidi="es_ES"/>
        </w:rPr>
        <w:t xml:space="preserve"> </w:t>
      </w:r>
      <w:r>
        <w:rPr>
          <w:lang w:val="es_ES" w:bidi="es_ES"/>
        </w:rPr>
        <w:t>8.16;</w:t>
      </w:r>
      <w:r>
        <w:rPr>
          <w:lang w:val="es_ES" w:bidi="es_ES"/>
        </w:rPr>
        <w:t xml:space="preserve"> </w:t>
      </w:r>
      <w:r>
        <w:rPr>
          <w:lang w:val="es_ES" w:bidi="es_ES"/>
        </w:rPr>
        <w:t>10.7–14;</w:t>
      </w:r>
      <w:r>
        <w:rPr>
          <w:lang w:val="es_ES" w:bidi="es_ES"/>
        </w:rPr>
        <w:t xml:space="preserve"> </w:t>
      </w:r>
      <w:r>
        <w:rPr>
          <w:lang w:val="es_ES" w:bidi="es_ES"/>
        </w:rPr>
        <w:t>11.1–25;</w:t>
      </w:r>
      <w:r>
        <w:rPr>
          <w:lang w:val="es_ES" w:bidi="es_ES"/>
        </w:rPr>
        <w:t xml:space="preserve"> </w:t>
      </w:r>
      <w:r>
        <w:rPr>
          <w:lang w:val="es_ES" w:bidi="es_ES"/>
        </w:rPr>
        <w:t>12.26–28;</w:t>
      </w:r>
      <w:r>
        <w:rPr>
          <w:lang w:val="es_ES" w:bidi="es_ES"/>
        </w:rPr>
        <w:t xml:space="preserve"> </w:t>
      </w:r>
      <w:r>
        <w:rPr>
          <w:lang w:val="es_ES" w:bidi="es_ES"/>
        </w:rPr>
        <w:t>14.1–33;</w:t>
      </w:r>
      <w:r>
        <w:rPr>
          <w:lang w:val="es_ES" w:bidi="es_ES"/>
        </w:rPr>
        <w:t xml:space="preserve"> </w:t>
      </w:r>
      <w:r>
        <w:rPr>
          <w:lang w:val="es_ES" w:bidi="es_ES"/>
        </w:rPr>
        <w:t>17.25;</w:t>
      </w:r>
      <w:r>
        <w:rPr>
          <w:lang w:val="es_ES" w:bidi="es_ES"/>
        </w:rPr>
        <w:t xml:space="preserve"> </w:t>
      </w:r>
      <w:r>
        <w:rPr>
          <w:lang w:val="es_ES" w:bidi="es_ES"/>
        </w:rPr>
        <w:t>18.2–19.13;</w:t>
      </w:r>
      <w:r>
        <w:rPr>
          <w:lang w:val="es_ES" w:bidi="es_ES"/>
        </w:rPr>
        <w:t xml:space="preserve"> </w:t>
      </w:r>
      <w:r>
        <w:rPr>
          <w:lang w:val="es_ES" w:bidi="es_ES"/>
        </w:rPr>
        <w:t>20.7–23;</w:t>
      </w:r>
      <w:r>
        <w:rPr>
          <w:lang w:val="es_ES" w:bidi="es_ES"/>
        </w:rPr>
        <w:t xml:space="preserve"> </w:t>
      </w:r>
      <w:r>
        <w:rPr>
          <w:lang w:val="es_ES" w:bidi="es_ES"/>
        </w:rPr>
        <w:t>24.2–9</w:t>
      </w:r>
      <w:r>
        <w:rPr>
          <w:lang w:val="es_ES" w:bidi="es_ES"/>
        </w:rPr>
        <w:t xml:space="preserve">; </w:t>
      </w:r>
      <w:r>
        <w:rPr>
          <w:lang w:val="es_ES" w:bidi="es_ES"/>
        </w:rPr>
        <w:t>1 Reyes 1.7,</w:t>
      </w:r>
      <w:r>
        <w:rPr>
          <w:lang w:val="es_ES" w:bidi="es_ES"/>
        </w:rPr>
        <w:t xml:space="preserve"> </w:t>
      </w:r>
      <w:r>
        <w:rPr>
          <w:lang w:val="es_ES" w:bidi="es_ES"/>
        </w:rPr>
        <w:t>19</w:t>
      </w:r>
      <w:r>
        <w:rPr>
          <w:lang w:val="es_ES" w:bidi="es_ES"/>
        </w:rPr>
        <w:t xml:space="preserve">; </w:t>
      </w:r>
      <w:r>
        <w:rPr>
          <w:lang w:val="es_ES" w:bidi="es_ES"/>
        </w:rPr>
        <w:t>2.28–35;</w:t>
      </w:r>
      <w:r>
        <w:rPr>
          <w:lang w:val="es_ES" w:bidi="es_ES"/>
        </w:rPr>
        <w:t xml:space="preserve"> </w:t>
      </w:r>
      <w:r>
        <w:rPr>
          <w:lang w:val="es_ES" w:bidi="es_ES"/>
        </w:rPr>
        <w:t>11.15–16</w:t>
      </w:r>
      <w:r>
        <w:rPr>
          <w:lang w:val="es_ES" w:bidi="es_ES"/>
        </w:rPr>
        <w:t xml:space="preserve">; </w:t>
      </w:r>
      <w:r>
        <w:rPr>
          <w:lang w:val="es_ES" w:bidi="es_ES"/>
        </w:rPr>
        <w:t>1 Crónicas 2.16;</w:t>
      </w:r>
      <w:r>
        <w:rPr>
          <w:lang w:val="es_ES" w:bidi="es_ES"/>
        </w:rPr>
        <w:t xml:space="preserve"> </w:t>
      </w:r>
      <w:r>
        <w:rPr>
          <w:lang w:val="es_ES" w:bidi="es_ES"/>
        </w:rPr>
        <w:t>11.6–8;</w:t>
      </w:r>
      <w:r>
        <w:rPr>
          <w:lang w:val="es_ES" w:bidi="es_ES"/>
        </w:rPr>
        <w:t xml:space="preserve"> </w:t>
      </w:r>
      <w:r>
        <w:rPr>
          <w:lang w:val="es_ES" w:bidi="es_ES"/>
        </w:rPr>
        <w:t>18.15;</w:t>
      </w:r>
      <w:r>
        <w:rPr>
          <w:lang w:val="es_ES" w:bidi="es_ES"/>
        </w:rPr>
        <w:t xml:space="preserve"> </w:t>
      </w:r>
      <w:r>
        <w:rPr>
          <w:lang w:val="es_ES" w:bidi="es_ES"/>
        </w:rPr>
        <w:t>19.8–15</w:t>
      </w:r>
      <w:r>
        <w:rPr>
          <w:lang w:val="es_ES" w:bidi="es_ES"/>
        </w:rPr>
        <w:t xml:space="preserve">; </w:t>
      </w:r>
      <w:r>
        <w:rPr>
          <w:lang w:val="es_ES" w:bidi="es_ES"/>
        </w:rPr>
        <w:t>20.1,</w:t>
      </w:r>
      <w:r>
        <w:rPr>
          <w:lang w:val="es_ES" w:bidi="es_ES"/>
        </w:rPr>
        <w:t xml:space="preserve"> </w:t>
      </w:r>
      <w:r>
        <w:rPr>
          <w:lang w:val="es_ES" w:bidi="es_ES"/>
        </w:rPr>
        <w:t>21.2–6;</w:t>
      </w:r>
      <w:r>
        <w:rPr>
          <w:lang w:val="es_ES" w:bidi="es_ES"/>
        </w:rPr>
        <w:t xml:space="preserve"> </w:t>
      </w:r>
      <w:r>
        <w:rPr>
          <w:lang w:val="es_ES" w:bidi="es_ES"/>
        </w:rPr>
        <w:t>26.28;</w:t>
      </w:r>
      <w:r>
        <w:rPr>
          <w:lang w:val="es_ES" w:bidi="es_ES"/>
        </w:rPr>
        <w:t xml:space="preserve"> </w:t>
      </w:r>
      <w:r>
        <w:rPr>
          <w:lang w:val="es_ES" w:bidi="es_ES"/>
        </w:rPr>
        <w:t>27.24</w:t>
      </w:r>
      <w:r>
        <w:rPr>
          <w:lang w:val="es_ES" w:bidi="es_ES"/>
        </w:rPr>
        <w:t xml:space="preserve">, </w:t>
      </w:r>
      <w:r>
        <w:rPr>
          <w:lang w:val="es_ES" w:bidi="es_ES"/>
        </w:rPr>
        <w:t>34</w:t>
      </w:r>
      <w:r>
        <w:rPr>
          <w:lang w:val="es_ES" w:bidi="es_ES"/>
        </w:rPr>
        <w:t xml:space="preserve">; </w:t>
      </w:r>
      <w:r>
        <w:rPr>
          <w:lang w:val="es_ES" w:bidi="es_ES"/>
        </w:rPr>
        <w:t>Salmo 60.1–12</w:t>
      </w:r>
      <w:r>
        <w:rPr>
          <w:lang w:val="es_ES" w:bidi="es_ES"/>
        </w:rPr>
      </w:r>
      <w:r>
        <w:rPr>
          <w:lang w:val="es_ES" w:bidi="es_ES"/>
        </w:rPr>
      </w:r>
    </w:p>
    <w:p>
      <w:pPr/>
      <w:r>
        <w:rPr>
          <w:lang w:val="es_ES" w:bidi="es_ES"/>
        </w:rPr>
      </w:r>
    </w:p>
    <w:p>
      <w:pPr>
        <w:pStyle w:val="Heading2"/>
      </w:pPr>
      <w:r>
        <w:rPr>
          <w:lang w:val="es_ES" w:bidi="es_ES"/>
        </w:rPr>
        <w:t>Jonathán</w:t>
      </w:r>
      <w:r>
        <w:rPr>
          <w:lang w:val="es_ES" w:bidi="es_ES"/>
        </w:rPr>
      </w:r>
    </w:p>
    <w:p>
      <w:pPr/>
      <w:r>
        <w:rPr>
          <w:lang w:val="es_ES" w:bidi="es_ES"/>
        </w:rPr>
      </w:r>
      <w:r>
        <w:rPr>
          <w:lang w:val="es_ES" w:bidi="es_ES"/>
        </w:rPr>
        <w:t>Jonathán era el hijo mayor del Rey Saúl y se esperaba que fuera el próximo rey después de él. Sin embargo, cuando Dios rechazó a Saúl y eligió a David, Jonathán respaldó el ascenso de David al poder (</w:t>
      </w:r>
      <w:r>
        <w:rPr>
          <w:lang w:val="es_ES" w:bidi="es_ES"/>
        </w:rPr>
        <w:t>1 Samuel 18.1–4;</w:t>
      </w:r>
      <w:r>
        <w:rPr>
          <w:lang w:val="es_ES" w:bidi="es_ES"/>
        </w:rPr>
        <w:t xml:space="preserve"> </w:t>
      </w:r>
      <w:r>
        <w:rPr>
          <w:lang w:val="es_ES" w:bidi="es_ES"/>
        </w:rPr>
        <w:t>19.1–7</w:t>
      </w:r>
      <w:r>
        <w:rPr>
          <w:lang w:val="es_ES" w:bidi="es_ES"/>
        </w:rPr>
        <w:t>).</w:t>
      </w:r>
    </w:p>
    <w:p>
      <w:pPr/>
      <w:r>
        <w:rPr>
          <w:lang w:val="es_ES" w:bidi="es_ES"/>
        </w:rPr>
      </w:r>
      <w:r>
        <w:rPr>
          <w:lang w:val="es_ES" w:bidi="es_ES"/>
        </w:rPr>
        <w:t>Jonathán fue un líder militar excepcional. Condujo al ejército de su padre a la victoria sobre la guarnición filistea en Gabaa (</w:t>
      </w:r>
      <w:r>
        <w:rPr>
          <w:lang w:val="es_ES" w:bidi="es_ES"/>
        </w:rPr>
        <w:t>1 Samuel 13.3–4</w:t>
      </w:r>
      <w:r>
        <w:rPr>
          <w:lang w:val="es_ES" w:bidi="es_ES"/>
        </w:rPr>
        <w:t>). En otro audaz movimiento, Jonathán y su escudero atacaron solos un puesto avanzado filisteo, lo que provocó confusión y caos en el ejército filisteo. Esto permitió que el ejército principal israelita atacara y triunfara (</w:t>
      </w:r>
      <w:r>
        <w:rPr>
          <w:lang w:val="es_ES" w:bidi="es_ES"/>
        </w:rPr>
        <w:t>1 Samuel 14.1–23</w:t>
      </w:r>
      <w:r>
        <w:rPr>
          <w:lang w:val="es_ES" w:bidi="es_ES"/>
        </w:rPr>
        <w:t xml:space="preserve">; véase también el tributo de David a Jonathán, </w:t>
      </w:r>
      <w:r>
        <w:rPr>
          <w:lang w:val="es_ES" w:bidi="es_ES"/>
        </w:rPr>
        <w:t>2 Samuel 1.22</w:t>
      </w:r>
      <w:r>
        <w:rPr>
          <w:lang w:val="es_ES" w:bidi="es_ES"/>
        </w:rPr>
        <w:t>).</w:t>
      </w:r>
    </w:p>
    <w:p>
      <w:pPr/>
      <w:r>
        <w:rPr>
          <w:lang w:val="es_ES" w:bidi="es_ES"/>
        </w:rPr>
      </w:r>
      <w:r>
        <w:rPr>
          <w:lang w:val="es_ES" w:bidi="es_ES"/>
        </w:rPr>
        <w:t>Saúl había hecho imprudentemente un juramento de que nadie debía comer hasta que ganaran. Jonathán, sin saber del juramento, comió un poco de miel. Al enterarse del voto de Saúl, Jonathán lo criticó severamente. Saúl habría matado a Jonathán después de la batalla que ayudó a ganar si la gente no hubiera intervenido.</w:t>
      </w:r>
    </w:p>
    <w:p>
      <w:pPr/>
      <w:r>
        <w:rPr>
          <w:lang w:val="es_ES" w:bidi="es_ES"/>
        </w:rPr>
      </w:r>
      <w:r>
        <w:rPr>
          <w:lang w:val="es_ES" w:bidi="es_ES"/>
        </w:rPr>
        <w:t>Cuando Jonathán y David se conocieron, rápidamente se hicieron amigos (</w:t>
      </w:r>
      <w:r>
        <w:rPr>
          <w:lang w:val="es_ES" w:bidi="es_ES"/>
        </w:rPr>
        <w:t>1 Samuel 18.1–4</w:t>
      </w:r>
      <w:r>
        <w:rPr>
          <w:lang w:val="es_ES" w:bidi="es_ES"/>
        </w:rPr>
        <w:t>). Jonathán demostró su profundo amor por David al darle su manto, túnica, espada, arco y cinturón. Esto podría haber significado que Jonathán creía que David debía ser el próximo gobernante. Cuando Saúl intentó matar a David, Jonathán intercedió a favor de David y lo ayudó a escapar a salvo.</w:t>
      </w:r>
    </w:p>
    <w:p>
      <w:pPr/>
      <w:r>
        <w:rPr>
          <w:lang w:val="es_ES" w:bidi="es_ES"/>
        </w:rPr>
      </w:r>
      <w:r>
        <w:rPr>
          <w:lang w:val="es_ES" w:bidi="es_ES"/>
        </w:rPr>
        <w:t>Jonathán permaneció con su padre incluso después de que el Señor dejó claro que había abandonado a Saúl. Como resultado, Jonathán murió junto a Saúl mientras luchaban contra los filisteos (</w:t>
      </w:r>
      <w:r>
        <w:rPr>
          <w:lang w:val="es_ES" w:bidi="es_ES"/>
        </w:rPr>
        <w:t>1 Samuel 31.2;</w:t>
      </w:r>
      <w:r>
        <w:rPr>
          <w:lang w:val="es_ES" w:bidi="es_ES"/>
        </w:rPr>
        <w:t xml:space="preserve"> </w:t>
      </w:r>
      <w:r>
        <w:rPr>
          <w:lang w:val="es_ES" w:bidi="es_ES"/>
        </w:rPr>
        <w:t>1 Crónicas 10.2</w:t>
      </w:r>
      <w:r>
        <w:rPr>
          <w:lang w:val="es_ES" w:bidi="es_ES"/>
        </w:rPr>
        <w:t>). Jonathán era un hombre virtuoso, valiente y desinteresado que siempre hablaba y actuaba con honestidad. Su amor y valentía ayudaron a David a sobrevivir a los ataques irracionales del rey Saúl.</w:t>
      </w:r>
    </w:p>
    <w:p>
      <w:pPr/>
      <w:r>
        <w:rPr>
          <w:lang w:val="es_ES" w:bidi="es_ES"/>
        </w:rPr>
      </w:r>
      <w:r>
        <w:rPr>
          <w:u w:val="single"/>
          <w:lang w:val="es_ES" w:bidi="es_ES"/>
        </w:rPr>
        <w:t>Pasajes para Estudio Complementario</w:t>
      </w:r>
    </w:p>
    <w:p>
      <w:pPr/>
      <w:r>
        <w:rPr>
          <w:lang w:val="es_ES" w:bidi="es_ES"/>
        </w:rPr>
      </w:r>
      <w:r>
        <w:rPr>
          <w:lang w:val="es_ES" w:bidi="es_ES"/>
        </w:rPr>
        <w:t>1 Samuel 13.1–14.46;</w:t>
      </w:r>
      <w:r>
        <w:rPr>
          <w:lang w:val="es_ES" w:bidi="es_ES"/>
        </w:rPr>
        <w:t xml:space="preserve"> </w:t>
      </w:r>
      <w:r>
        <w:rPr>
          <w:lang w:val="es_ES" w:bidi="es_ES"/>
        </w:rPr>
        <w:t>18.1–4;</w:t>
      </w:r>
      <w:r>
        <w:rPr>
          <w:lang w:val="es_ES" w:bidi="es_ES"/>
        </w:rPr>
        <w:t xml:space="preserve"> </w:t>
      </w:r>
      <w:r>
        <w:rPr>
          <w:lang w:val="es_ES" w:bidi="es_ES"/>
        </w:rPr>
        <w:t>20.1–42;</w:t>
      </w:r>
      <w:r>
        <w:rPr>
          <w:lang w:val="es_ES" w:bidi="es_ES"/>
        </w:rPr>
        <w:t xml:space="preserve"> </w:t>
      </w:r>
      <w:r>
        <w:rPr>
          <w:lang w:val="es_ES" w:bidi="es_ES"/>
        </w:rPr>
        <w:t>23.16–18;</w:t>
      </w:r>
      <w:r>
        <w:rPr>
          <w:lang w:val="es_ES" w:bidi="es_ES"/>
        </w:rPr>
        <w:t xml:space="preserve"> </w:t>
      </w:r>
      <w:r>
        <w:rPr>
          <w:lang w:val="es_ES" w:bidi="es_ES"/>
        </w:rPr>
        <w:t>31.2</w:t>
      </w:r>
      <w:r>
        <w:rPr>
          <w:lang w:val="es_ES" w:bidi="es_ES"/>
        </w:rPr>
        <w:t xml:space="preserve">; </w:t>
      </w:r>
      <w:r>
        <w:rPr>
          <w:lang w:val="es_ES" w:bidi="es_ES"/>
        </w:rPr>
        <w:t>2 Samuel 1.1–27</w:t>
      </w:r>
      <w:r>
        <w:rPr>
          <w:lang w:val="es_ES" w:bidi="es_ES"/>
        </w:rPr>
        <w:t xml:space="preserve">; </w:t>
      </w:r>
      <w:r>
        <w:rPr>
          <w:lang w:val="es_ES" w:bidi="es_ES"/>
        </w:rPr>
        <w:t>4.4</w:t>
      </w:r>
      <w:r>
        <w:rPr>
          <w:lang w:val="es_ES" w:bidi="es_ES"/>
        </w:rPr>
      </w:r>
      <w:r>
        <w:rPr>
          <w:lang w:val="es_ES" w:bidi="es_ES"/>
        </w:rPr>
      </w:r>
    </w:p>
    <w:p>
      <w:pPr/>
      <w:r>
        <w:rPr>
          <w:lang w:val="es_ES" w:bidi="es_ES"/>
        </w:rPr>
      </w:r>
    </w:p>
    <w:p>
      <w:pPr>
        <w:pStyle w:val="Heading2"/>
      </w:pPr>
      <w:r>
        <w:rPr>
          <w:lang w:val="es_ES" w:bidi="es_ES"/>
        </w:rPr>
        <w:t>Josaphat</w:t>
      </w:r>
      <w:r>
        <w:rPr>
          <w:lang w:val="es_ES" w:bidi="es_ES"/>
        </w:rPr>
      </w:r>
    </w:p>
    <w:p>
      <w:pPr/>
      <w:r>
        <w:rPr>
          <w:lang w:val="es_ES" w:bidi="es_ES"/>
        </w:rPr>
      </w:r>
      <w:r>
        <w:rPr>
          <w:lang w:val="es_ES" w:bidi="es_ES"/>
        </w:rPr>
        <w:t>Josaphat</w:t>
      </w:r>
      <w:r>
        <w:rPr>
          <w:lang w:val="es_ES" w:bidi="es_ES"/>
        </w:rPr>
        <w:t xml:space="preserve"> se convirtió en el cuarto rey de Judá después de su padre Asa, quien gobernó desde 872 hasta 848 a.C. Al igual que </w:t>
      </w:r>
      <w:r>
        <w:rPr>
          <w:lang w:val="es_ES" w:bidi="es_ES"/>
        </w:rPr>
        <w:t>Ezechîas</w:t>
      </w:r>
      <w:r>
        <w:rPr>
          <w:lang w:val="es_ES" w:bidi="es_ES"/>
        </w:rPr>
        <w:t xml:space="preserve"> y Josías, Josaphat confió en el Señor durante toda su vida. Se esforzó por eliminar la mayor parte de la adoración pagana en Israel (</w:t>
      </w:r>
      <w:r>
        <w:rPr>
          <w:lang w:val="es_ES" w:bidi="es_ES"/>
        </w:rPr>
        <w:t>2 Crónicas 17.6</w:t>
      </w:r>
      <w:r>
        <w:rPr>
          <w:lang w:val="es_ES" w:bidi="es_ES"/>
        </w:rPr>
        <w:t>).</w:t>
      </w:r>
    </w:p>
    <w:p>
      <w:pPr/>
      <w:r>
        <w:rPr>
          <w:lang w:val="es_ES" w:bidi="es_ES"/>
        </w:rPr>
      </w:r>
      <w:r>
        <w:rPr>
          <w:lang w:val="es_ES" w:bidi="es_ES"/>
        </w:rPr>
        <w:t xml:space="preserve">Josaphat continuó con las reformas religiosas iniciadas por su padre Asa, pero modificó su política exterior. Detuvo la guerra entre Judá e Israel en sus fronteras (ver </w:t>
      </w:r>
      <w:r>
        <w:rPr>
          <w:lang w:val="es_ES" w:bidi="es_ES"/>
        </w:rPr>
        <w:t>1 Reyes 22.2</w:t>
      </w:r>
      <w:r>
        <w:rPr>
          <w:lang w:val="es_ES" w:bidi="es_ES"/>
        </w:rPr>
        <w:t xml:space="preserve">). Se alió con </w:t>
      </w:r>
      <w:r>
        <w:rPr>
          <w:lang w:val="es_ES" w:bidi="es_ES"/>
        </w:rPr>
        <w:t>Achâb</w:t>
      </w:r>
      <w:r>
        <w:rPr>
          <w:lang w:val="es_ES" w:bidi="es_ES"/>
        </w:rPr>
        <w:t xml:space="preserve"> y, para fortalecer esta alianza, arregló el matrimonio de su hijo Joram con </w:t>
      </w:r>
      <w:r>
        <w:rPr>
          <w:lang w:val="es_ES" w:bidi="es_ES"/>
        </w:rPr>
        <w:t>Athalía</w:t>
      </w:r>
      <w:r>
        <w:rPr>
          <w:lang w:val="es_ES" w:bidi="es_ES"/>
        </w:rPr>
        <w:t>, la hija de Achâb (</w:t>
      </w:r>
      <w:r>
        <w:rPr>
          <w:lang w:val="es_ES" w:bidi="es_ES"/>
        </w:rPr>
        <w:t>2 Crónicas 18.1–2;</w:t>
      </w:r>
      <w:r>
        <w:rPr>
          <w:lang w:val="es_ES" w:bidi="es_ES"/>
        </w:rPr>
        <w:t xml:space="preserve"> </w:t>
      </w:r>
      <w:r>
        <w:rPr>
          <w:lang w:val="es_ES" w:bidi="es_ES"/>
        </w:rPr>
        <w:t>2 Reyes 8.18</w:t>
      </w:r>
      <w:r>
        <w:rPr>
          <w:lang w:val="es_ES" w:bidi="es_ES"/>
        </w:rPr>
        <w:t>). También apoyó al reino del norte en las guerras contra los arameos y moabitas (</w:t>
      </w:r>
      <w:r>
        <w:rPr>
          <w:lang w:val="es_ES" w:bidi="es_ES"/>
        </w:rPr>
        <w:t xml:space="preserve">2 Crónicas 18.3–34; </w:t>
      </w:r>
      <w:r>
        <w:rPr>
          <w:lang w:val="es_ES" w:bidi="es_ES"/>
        </w:rPr>
        <w:t>1 Reyes 22;</w:t>
      </w:r>
      <w:r>
        <w:rPr>
          <w:lang w:val="es_ES" w:bidi="es_ES"/>
        </w:rPr>
        <w:t xml:space="preserve"> </w:t>
      </w:r>
      <w:r>
        <w:rPr>
          <w:lang w:val="es_ES" w:bidi="es_ES"/>
        </w:rPr>
        <w:t>2 Reyes 3.4–27</w:t>
      </w:r>
      <w:r>
        <w:rPr>
          <w:lang w:val="es_ES" w:bidi="es_ES"/>
        </w:rPr>
        <w:t>). El profeta Jehú criticó a Josaphat por su imprudente alianza con Israel (</w:t>
      </w:r>
      <w:r>
        <w:rPr>
          <w:lang w:val="es_ES" w:bidi="es_ES"/>
        </w:rPr>
        <w:t>2 Crónicas 19.1–3</w:t>
      </w:r>
      <w:r>
        <w:rPr>
          <w:lang w:val="es_ES" w:bidi="es_ES"/>
        </w:rPr>
        <w:t xml:space="preserve">). Esto llevó a que su hijo Joram fuera influenciado por Achâb y Jezabel, y tanto Joram como su hijo </w:t>
      </w:r>
      <w:r>
        <w:rPr>
          <w:lang w:val="es_ES" w:bidi="es_ES"/>
        </w:rPr>
        <w:t>Ochôzías</w:t>
      </w:r>
      <w:r>
        <w:rPr>
          <w:lang w:val="es_ES" w:bidi="es_ES"/>
        </w:rPr>
        <w:t xml:space="preserve"> condujeron a Judá hacia la adoración de ídolos.</w:t>
      </w:r>
    </w:p>
    <w:p>
      <w:pPr/>
      <w:r>
        <w:rPr>
          <w:lang w:val="es_ES" w:bidi="es_ES"/>
        </w:rPr>
      </w:r>
      <w:r>
        <w:rPr>
          <w:lang w:val="es_ES" w:bidi="es_ES"/>
        </w:rPr>
        <w:t>Durante su reinado, Josaphat mantuvo el culto al Señor en su pureza. Cerró los templos de prostitución (</w:t>
      </w:r>
      <w:r>
        <w:rPr>
          <w:lang w:val="es_ES" w:bidi="es_ES"/>
        </w:rPr>
        <w:t>1 Reyes 22.46</w:t>
      </w:r>
      <w:r>
        <w:rPr>
          <w:lang w:val="es_ES" w:bidi="es_ES"/>
        </w:rPr>
        <w:t>) y envió maestros de la ley de Dios por toda la tierra (</w:t>
      </w:r>
      <w:r>
        <w:rPr>
          <w:lang w:val="es_ES" w:bidi="es_ES"/>
        </w:rPr>
        <w:t>2 Crónicas 17.7–9</w:t>
      </w:r>
      <w:r>
        <w:rPr>
          <w:lang w:val="es_ES" w:bidi="es_ES"/>
        </w:rPr>
        <w:t>). También estableció un sistema de jueces y les instruyó para que actuaran como representantes del Señor, asegurando que prevaleciera la justicia (</w:t>
      </w:r>
      <w:r>
        <w:rPr>
          <w:lang w:val="es_ES" w:bidi="es_ES"/>
        </w:rPr>
        <w:t>2 Crónicas 19.4–7</w:t>
      </w:r>
      <w:r>
        <w:rPr>
          <w:lang w:val="es_ES" w:bidi="es_ES"/>
        </w:rPr>
        <w:t>). Nombró a levitas, sacerdotes y líderes familiares para manejar casos religiosos y resolver disputas entre los ciudadanos (</w:t>
      </w:r>
      <w:r>
        <w:rPr>
          <w:lang w:val="es_ES" w:bidi="es_ES"/>
        </w:rPr>
        <w:t>2 Crónicas 19.8–10</w:t>
      </w:r>
      <w:r>
        <w:rPr>
          <w:lang w:val="es_ES" w:bidi="es_ES"/>
        </w:rPr>
        <w:t>).</w:t>
      </w:r>
    </w:p>
    <w:p>
      <w:pPr/>
      <w:r>
        <w:rPr>
          <w:lang w:val="es_ES" w:bidi="es_ES"/>
        </w:rPr>
      </w:r>
      <w:r>
        <w:rPr>
          <w:lang w:val="es_ES" w:bidi="es_ES"/>
        </w:rPr>
        <w:t xml:space="preserve">Antes de ir a la batalla, Josaphat insistió en escuchar a un verdadero profeta del Señor. En una de las descripciones más impactantes de la guerra en el Antiguo Testamento, Josaphat se dirigió al ejército antes de entrar en combate. Como resultado, Dios hizo que los ejércitos de </w:t>
      </w:r>
      <w:r>
        <w:rPr>
          <w:lang w:val="es_ES" w:bidi="es_ES"/>
        </w:rPr>
        <w:t>Ammón</w:t>
      </w:r>
      <w:r>
        <w:rPr>
          <w:lang w:val="es_ES" w:bidi="es_ES"/>
        </w:rPr>
        <w:t>, Moab y sus aliados se enfrentaran entre sí (</w:t>
      </w:r>
      <w:r>
        <w:rPr>
          <w:lang w:val="es_ES" w:bidi="es_ES"/>
        </w:rPr>
        <w:t>2 Crónicas 20</w:t>
      </w:r>
      <w:r>
        <w:rPr>
          <w:lang w:val="es_ES" w:bidi="es_ES"/>
        </w:rPr>
        <w:t>).</w:t>
      </w:r>
    </w:p>
    <w:p>
      <w:pPr/>
      <w:r>
        <w:rPr>
          <w:lang w:val="es_ES" w:bidi="es_ES"/>
        </w:rPr>
      </w:r>
      <w:r>
        <w:rPr>
          <w:lang w:val="es_ES" w:bidi="es_ES"/>
        </w:rPr>
        <w:t>Josaphat murió a los sesenta años aproximadamente y fue enterrado en Jerusalem. Su hijo Joram se convirtió en el siguiente rey de Judá (</w:t>
      </w:r>
      <w:r>
        <w:rPr>
          <w:lang w:val="es_ES" w:bidi="es_ES"/>
        </w:rPr>
        <w:t>2 Crónicas 21.1</w:t>
      </w:r>
      <w:r>
        <w:rPr>
          <w:lang w:val="es_ES" w:bidi="es_ES"/>
        </w:rPr>
        <w:t>).</w:t>
      </w:r>
    </w:p>
    <w:p>
      <w:pPr/>
      <w:r>
        <w:rPr>
          <w:lang w:val="es_ES" w:bidi="es_ES"/>
        </w:rPr>
      </w:r>
      <w:r>
        <w:rPr>
          <w:u w:val="single"/>
          <w:lang w:val="es_ES" w:bidi="es_ES"/>
        </w:rPr>
        <w:t>Pasajes para Estudio Complementario</w:t>
      </w:r>
    </w:p>
    <w:p>
      <w:pPr/>
      <w:r>
        <w:rPr>
          <w:lang w:val="es_ES" w:bidi="es_ES"/>
        </w:rPr>
      </w:r>
      <w:r>
        <w:rPr>
          <w:lang w:val="es_ES" w:bidi="es_ES"/>
        </w:rPr>
        <w:t>1 Reyes 15.24;</w:t>
      </w:r>
      <w:r>
        <w:rPr>
          <w:lang w:val="es_ES" w:bidi="es_ES"/>
        </w:rPr>
        <w:t xml:space="preserve"> </w:t>
      </w:r>
      <w:r>
        <w:rPr>
          <w:lang w:val="es_ES" w:bidi="es_ES"/>
        </w:rPr>
        <w:t>22.1–50;</w:t>
      </w:r>
      <w:r>
        <w:rPr>
          <w:lang w:val="es_ES" w:bidi="es_ES"/>
        </w:rPr>
        <w:t xml:space="preserve"> </w:t>
      </w:r>
      <w:r>
        <w:rPr>
          <w:lang w:val="es_ES" w:bidi="es_ES"/>
        </w:rPr>
        <w:t>2 Reyes 3.1–27;</w:t>
      </w:r>
      <w:r>
        <w:rPr>
          <w:lang w:val="es_ES" w:bidi="es_ES"/>
        </w:rPr>
        <w:t xml:space="preserve"> </w:t>
      </w:r>
      <w:r>
        <w:rPr>
          <w:lang w:val="es_ES" w:bidi="es_ES"/>
        </w:rPr>
        <w:t>2 Crónicas 17.1–21.1</w:t>
      </w:r>
      <w:r>
        <w:rPr>
          <w:lang w:val="es_ES" w:bidi="es_ES"/>
        </w:rPr>
      </w:r>
      <w:r>
        <w:rPr>
          <w:lang w:val="es_ES" w:bidi="es_ES"/>
        </w:rPr>
      </w:r>
    </w:p>
    <w:p>
      <w:pPr/>
      <w:r>
        <w:rPr>
          <w:lang w:val="es_ES" w:bidi="es_ES"/>
        </w:rPr>
      </w:r>
    </w:p>
    <w:p>
      <w:pPr>
        <w:pStyle w:val="Heading2"/>
      </w:pPr>
      <w:r>
        <w:rPr>
          <w:lang w:val="es_ES" w:bidi="es_ES"/>
        </w:rPr>
        <w:t>José</w:t>
      </w:r>
      <w:r>
        <w:rPr>
          <w:lang w:val="es_ES" w:bidi="es_ES"/>
        </w:rPr>
      </w:r>
    </w:p>
    <w:p>
      <w:pPr/>
      <w:r>
        <w:rPr>
          <w:lang w:val="es_ES" w:bidi="es_ES"/>
        </w:rPr>
      </w:r>
      <w:r>
        <w:rPr>
          <w:lang w:val="es_ES" w:bidi="es_ES"/>
        </w:rPr>
        <w:t>José es famoso por sus sueños y por el hermoso abrigo que su padre, Jacob, le dio. Es un ejemplo de fe, sabiduría y habilidad en la gestión. A pesar de muchos desafíos, José salvó a Canaán, Egipto y a su familia de la hambruna durante siete años de sequía.</w:t>
      </w:r>
    </w:p>
    <w:p>
      <w:pPr/>
      <w:r>
        <w:rPr>
          <w:lang w:val="es_ES" w:bidi="es_ES"/>
        </w:rPr>
      </w:r>
      <w:r>
        <w:rPr>
          <w:lang w:val="es_ES" w:bidi="es_ES"/>
        </w:rPr>
        <w:t xml:space="preserve">José fue el undécimo hijo de Jacob y el primer hijo de su esposa favorita, </w:t>
      </w:r>
      <w:r>
        <w:rPr>
          <w:lang w:val="es_ES" w:bidi="es_ES"/>
        </w:rPr>
        <w:t>Rachêl</w:t>
      </w:r>
      <w:r>
        <w:rPr>
          <w:lang w:val="es_ES" w:bidi="es_ES"/>
        </w:rPr>
        <w:t xml:space="preserve">. El nombre de José significa “que él añada”, reflejando el deseo de </w:t>
      </w:r>
      <w:r>
        <w:rPr>
          <w:lang w:val="es_ES" w:bidi="es_ES"/>
        </w:rPr>
        <w:t>Rachêl</w:t>
      </w:r>
      <w:r>
        <w:rPr>
          <w:lang w:val="es_ES" w:bidi="es_ES"/>
        </w:rPr>
        <w:t xml:space="preserve"> de que Dios le concediera otro hijo (</w:t>
      </w:r>
      <w:r>
        <w:rPr>
          <w:lang w:val="es_ES" w:bidi="es_ES"/>
        </w:rPr>
        <w:t>Génesis 30.24</w:t>
      </w:r>
      <w:r>
        <w:rPr>
          <w:lang w:val="es_ES" w:bidi="es_ES"/>
        </w:rPr>
        <w:t xml:space="preserve">). </w:t>
      </w:r>
      <w:r>
        <w:rPr>
          <w:lang w:val="es_ES" w:bidi="es_ES"/>
        </w:rPr>
        <w:t>Rachêl</w:t>
      </w:r>
      <w:r>
        <w:rPr>
          <w:lang w:val="es_ES" w:bidi="es_ES"/>
        </w:rPr>
        <w:t xml:space="preserve"> murió posteriormente al dar a luz a Benjamín, el único hermano de padre y madre de José.</w:t>
      </w:r>
    </w:p>
    <w:p>
      <w:pPr/>
      <w:r>
        <w:rPr>
          <w:lang w:val="es_ES" w:bidi="es_ES"/>
        </w:rPr>
      </w:r>
      <w:r>
        <w:rPr>
          <w:lang w:val="es_ES" w:bidi="es_ES"/>
        </w:rPr>
        <w:t>Los hermanos de José estaban celosos de él por sus sueños. Lo vendieron a una caravana que pasaba y hicieron que Jacob creyera que un animal lo había matado. En Egipto, José rápidamente se volvió importante, pero fue encarcelado cuando la esposa de su amo lo acusó falsamente. En prisión, interpretó correctamente los sueños de otros presos y luego fue llamado cuando el Faraón no podía entender sus propios sueños. José explicó los sueños del Faraón, que trataban sobre una hambruna venidera, con perspicacia y sabiduría.</w:t>
      </w:r>
    </w:p>
    <w:p>
      <w:pPr/>
      <w:r>
        <w:rPr>
          <w:lang w:val="es_ES" w:bidi="es_ES"/>
        </w:rPr>
      </w:r>
      <w:r>
        <w:rPr>
          <w:lang w:val="es_ES" w:bidi="es_ES"/>
        </w:rPr>
        <w:t>El faraón lo liberó trece años después de haber sido llevado a Egipto como esclavo y lo nombró líder de la nación para prepararse para la hambruna. Cuando los hermanos de José vinieron a comprar grano en Egipto, se presentaron ante él, pero no lo reconocieron. Más tarde, su arrepentimiento y la súplica de Judá llevaron a José a revelar su identidad. La familia se reconcilió y se reunió cuando Jacob vino a vivir a Egipto.</w:t>
      </w:r>
    </w:p>
    <w:p>
      <w:pPr/>
      <w:r>
        <w:rPr>
          <w:lang w:val="es_ES" w:bidi="es_ES"/>
        </w:rPr>
      </w:r>
      <w:r>
        <w:rPr>
          <w:lang w:val="es_ES" w:bidi="es_ES"/>
        </w:rPr>
        <w:t xml:space="preserve">Jacob bendijo a los hijos de José, </w:t>
      </w:r>
      <w:r>
        <w:rPr>
          <w:lang w:val="es_ES" w:bidi="es_ES"/>
        </w:rPr>
        <w:t>Ephraim</w:t>
      </w:r>
      <w:r>
        <w:rPr>
          <w:lang w:val="es_ES" w:bidi="es_ES"/>
        </w:rPr>
        <w:t xml:space="preserve"> y Manasés, y los adoptó como propios (</w:t>
      </w:r>
      <w:r>
        <w:rPr>
          <w:lang w:val="es_ES" w:bidi="es_ES"/>
        </w:rPr>
        <w:t>Génesis 48.5–20</w:t>
      </w:r>
      <w:r>
        <w:rPr>
          <w:lang w:val="es_ES" w:bidi="es_ES"/>
        </w:rPr>
        <w:t xml:space="preserve">). Cada uno se convirtió en una tribu separada en Israel. Jacob colocó a </w:t>
      </w:r>
      <w:r>
        <w:rPr>
          <w:lang w:val="es_ES" w:bidi="es_ES"/>
        </w:rPr>
        <w:t>Ephraim</w:t>
      </w:r>
      <w:r>
        <w:rPr>
          <w:lang w:val="es_ES" w:bidi="es_ES"/>
        </w:rPr>
        <w:t xml:space="preserve"> primero y le otorgó el derecho de primogenitura (</w:t>
      </w:r>
      <w:r>
        <w:rPr>
          <w:lang w:val="es_ES" w:bidi="es_ES"/>
        </w:rPr>
        <w:t>Génesis 48.17–20</w:t>
      </w:r>
      <w:r>
        <w:rPr>
          <w:lang w:val="es_ES" w:bidi="es_ES"/>
        </w:rPr>
        <w:t xml:space="preserve">). </w:t>
      </w:r>
      <w:r>
        <w:rPr>
          <w:lang w:val="es_ES" w:bidi="es_ES"/>
        </w:rPr>
        <w:t>Ephraim</w:t>
      </w:r>
      <w:r>
        <w:rPr>
          <w:lang w:val="es_ES" w:bidi="es_ES"/>
        </w:rPr>
        <w:t xml:space="preserve"> se convirtió en una de las tribus más fuertes de Israel y lideró el reino del norte después de que este se dividiera durante el reinado de Roboam (ver </w:t>
      </w:r>
      <w:r>
        <w:rPr>
          <w:lang w:val="es_ES" w:bidi="es_ES"/>
        </w:rPr>
        <w:t>1 Reyes 11.26–12.33</w:t>
      </w:r>
      <w:r>
        <w:rPr>
          <w:lang w:val="es_ES" w:bidi="es_ES"/>
        </w:rPr>
        <w:t xml:space="preserve">). Varios profetas se refieren al reino del norte como Ephraim (por ejemplo, </w:t>
      </w:r>
      <w:r>
        <w:rPr>
          <w:lang w:val="es_ES" w:bidi="es_ES"/>
        </w:rPr>
        <w:t>Ezequiel 37.15–19;</w:t>
      </w:r>
      <w:r>
        <w:rPr>
          <w:lang w:val="es_ES" w:bidi="es_ES"/>
        </w:rPr>
        <w:t xml:space="preserve"> </w:t>
      </w:r>
      <w:r>
        <w:rPr>
          <w:lang w:val="es_ES" w:bidi="es_ES"/>
        </w:rPr>
        <w:t>Oseas 5.3–5</w:t>
      </w:r>
      <w:r>
        <w:rPr>
          <w:lang w:val="es_ES" w:bidi="es_ES"/>
        </w:rPr>
        <w:t xml:space="preserve">) y José (por ejemplo, </w:t>
      </w:r>
      <w:r>
        <w:rPr>
          <w:lang w:val="es_ES" w:bidi="es_ES"/>
        </w:rPr>
        <w:t>Abdías 1.18</w:t>
      </w:r>
      <w:r>
        <w:rPr>
          <w:lang w:val="es_ES" w:bidi="es_ES"/>
        </w:rPr>
        <w:t>).</w:t>
      </w:r>
    </w:p>
    <w:p>
      <w:pPr/>
      <w:r>
        <w:rPr>
          <w:lang w:val="es_ES" w:bidi="es_ES"/>
        </w:rPr>
      </w:r>
      <w:r>
        <w:rPr>
          <w:lang w:val="es_ES" w:bidi="es_ES"/>
        </w:rPr>
        <w:t>José creía que los israelitas regresarían a la tierra que Dios les había prometido. Su último deseo fue que sus huesos fueran enterrados en Canaán cuando salieran de Egipto (</w:t>
      </w:r>
      <w:r>
        <w:rPr>
          <w:lang w:val="es_ES" w:bidi="es_ES"/>
        </w:rPr>
        <w:t>Génesis 50.24–26;</w:t>
      </w:r>
      <w:r>
        <w:rPr>
          <w:lang w:val="es_ES" w:bidi="es_ES"/>
        </w:rPr>
        <w:t xml:space="preserve"> ver </w:t>
      </w:r>
      <w:r>
        <w:rPr>
          <w:lang w:val="es_ES" w:bidi="es_ES"/>
        </w:rPr>
        <w:t>Éxodo 13.19;</w:t>
      </w:r>
      <w:r>
        <w:rPr>
          <w:lang w:val="es_ES" w:bidi="es_ES"/>
        </w:rPr>
        <w:t xml:space="preserve"> </w:t>
      </w:r>
      <w:r>
        <w:rPr>
          <w:lang w:val="es_ES" w:bidi="es_ES"/>
        </w:rPr>
        <w:t>Josué 24.32</w:t>
      </w:r>
      <w:r>
        <w:rPr>
          <w:lang w:val="es_ES" w:bidi="es_ES"/>
        </w:rPr>
        <w:t>). La historia de José muestra la vida de un hombre fiel con un carácter piadoso que siguió el plan de Dios. Su nombre aparece a menudo en las Escrituras, lo que indica que los israelitas posteriores lo respetaban. Los Salmos resumen su historia (</w:t>
      </w:r>
      <w:r>
        <w:rPr>
          <w:lang w:val="es_ES" w:bidi="es_ES"/>
        </w:rPr>
        <w:t>Salmo 105.16–22</w:t>
      </w:r>
      <w:r>
        <w:rPr>
          <w:lang w:val="es_ES" w:bidi="es_ES"/>
        </w:rPr>
        <w:t>), y Esteban lo menciona en su discurso antes de su martirio (</w:t>
      </w:r>
      <w:r>
        <w:rPr>
          <w:lang w:val="es_ES" w:bidi="es_ES"/>
        </w:rPr>
        <w:t>Hechos 7.9–14</w:t>
      </w:r>
      <w:r>
        <w:rPr>
          <w:lang w:val="es_ES" w:bidi="es_ES"/>
        </w:rPr>
        <w:t>).</w:t>
      </w:r>
    </w:p>
    <w:p>
      <w:pPr/>
      <w:r>
        <w:rPr>
          <w:lang w:val="es_ES" w:bidi="es_ES"/>
        </w:rPr>
      </w:r>
      <w:r>
        <w:rPr>
          <w:lang w:val="es_ES" w:bidi="es_ES"/>
        </w:rPr>
        <w:t>La vida de José demuestra que Dios controla la historia, incluso cuando suceden cosas malas (</w:t>
      </w:r>
      <w:r>
        <w:rPr>
          <w:lang w:val="es_ES" w:bidi="es_ES"/>
        </w:rPr>
        <w:t>Génesis 50.20</w:t>
      </w:r>
      <w:r>
        <w:rPr>
          <w:lang w:val="es_ES" w:bidi="es_ES"/>
        </w:rPr>
        <w:t>). Dios manifiesta su poder a través de su amor cuidadoso y fiel por su pueblo. José también muestra una fe sólida en Dios e integridad personal durante tiempos difíciles.</w:t>
      </w:r>
    </w:p>
    <w:p>
      <w:pPr/>
      <w:r>
        <w:rPr>
          <w:lang w:val="es_ES" w:bidi="es_ES"/>
        </w:rPr>
      </w:r>
      <w:r>
        <w:rPr>
          <w:u w:val="single"/>
          <w:lang w:val="es_ES" w:bidi="es_ES"/>
        </w:rPr>
        <w:t>Pasajes para Estudio Complementario</w:t>
      </w:r>
    </w:p>
    <w:p>
      <w:pPr/>
      <w:r>
        <w:rPr>
          <w:lang w:val="es_ES" w:bidi="es_ES"/>
        </w:rPr>
      </w:r>
      <w:r>
        <w:rPr>
          <w:lang w:val="es_ES" w:bidi="es_ES"/>
        </w:rPr>
        <w:t>Génesis 30.22–24;</w:t>
      </w:r>
      <w:r>
        <w:rPr>
          <w:lang w:val="es_ES" w:bidi="es_ES"/>
        </w:rPr>
        <w:t xml:space="preserve"> </w:t>
      </w:r>
      <w:r>
        <w:rPr>
          <w:lang w:val="es_ES" w:bidi="es_ES"/>
        </w:rPr>
        <w:t>37.2–36;</w:t>
      </w:r>
      <w:r>
        <w:rPr>
          <w:lang w:val="es_ES" w:bidi="es_ES"/>
        </w:rPr>
        <w:t xml:space="preserve"> </w:t>
      </w:r>
      <w:r>
        <w:rPr>
          <w:lang w:val="es_ES" w:bidi="es_ES"/>
        </w:rPr>
        <w:t>39.1–45.28;</w:t>
      </w:r>
      <w:r>
        <w:rPr>
          <w:lang w:val="es_ES" w:bidi="es_ES"/>
        </w:rPr>
        <w:t xml:space="preserve"> </w:t>
      </w:r>
      <w:r>
        <w:rPr>
          <w:lang w:val="es_ES" w:bidi="es_ES"/>
        </w:rPr>
        <w:t>48.1–22;</w:t>
      </w:r>
      <w:r>
        <w:rPr>
          <w:lang w:val="es_ES" w:bidi="es_ES"/>
        </w:rPr>
        <w:t xml:space="preserve"> </w:t>
      </w:r>
      <w:r>
        <w:rPr>
          <w:lang w:val="es_ES" w:bidi="es_ES"/>
        </w:rPr>
        <w:t>49.22–26;</w:t>
      </w:r>
      <w:r>
        <w:rPr>
          <w:lang w:val="es_ES" w:bidi="es_ES"/>
        </w:rPr>
        <w:t xml:space="preserve"> </w:t>
      </w:r>
      <w:r>
        <w:rPr>
          <w:lang w:val="es_ES" w:bidi="es_ES"/>
        </w:rPr>
        <w:t>50.1–26</w:t>
      </w:r>
      <w:r>
        <w:rPr>
          <w:lang w:val="es_ES" w:bidi="es_ES"/>
        </w:rPr>
        <w:t xml:space="preserve">; </w:t>
      </w:r>
      <w:r>
        <w:rPr>
          <w:lang w:val="es_ES" w:bidi="es_ES"/>
        </w:rPr>
        <w:t>Éxodo 13.19;</w:t>
      </w:r>
      <w:r>
        <w:rPr>
          <w:lang w:val="es_ES" w:bidi="es_ES"/>
        </w:rPr>
        <w:t xml:space="preserve"> </w:t>
      </w:r>
      <w:r>
        <w:rPr>
          <w:lang w:val="es_ES" w:bidi="es_ES"/>
        </w:rPr>
        <w:t>Deuteronomio 33.13–17;</w:t>
      </w:r>
      <w:r>
        <w:rPr>
          <w:lang w:val="es_ES" w:bidi="es_ES"/>
        </w:rPr>
        <w:t xml:space="preserve"> </w:t>
      </w:r>
      <w:r>
        <w:rPr>
          <w:lang w:val="es_ES" w:bidi="es_ES"/>
        </w:rPr>
        <w:t>Josué 24.32;</w:t>
      </w:r>
      <w:r>
        <w:rPr>
          <w:lang w:val="es_ES" w:bidi="es_ES"/>
        </w:rPr>
        <w:t xml:space="preserve"> </w:t>
      </w:r>
      <w:r>
        <w:rPr>
          <w:lang w:val="es_ES" w:bidi="es_ES"/>
        </w:rPr>
        <w:t>Salmo 105.16–22;</w:t>
      </w:r>
      <w:r>
        <w:rPr>
          <w:lang w:val="es_ES" w:bidi="es_ES"/>
        </w:rPr>
        <w:t xml:space="preserve"> </w:t>
      </w:r>
      <w:r>
        <w:rPr>
          <w:lang w:val="es_ES" w:bidi="es_ES"/>
        </w:rPr>
        <w:t>Hechos 7.9–14</w:t>
      </w:r>
      <w:r>
        <w:rPr>
          <w:lang w:val="es_ES" w:bidi="es_ES"/>
        </w:rPr>
      </w:r>
      <w:r>
        <w:rPr>
          <w:lang w:val="es_ES" w:bidi="es_ES"/>
        </w:rPr>
      </w:r>
    </w:p>
    <w:p>
      <w:pPr/>
      <w:r>
        <w:rPr>
          <w:lang w:val="es_ES" w:bidi="es_ES"/>
        </w:rPr>
      </w:r>
    </w:p>
    <w:p>
      <w:pPr>
        <w:pStyle w:val="Heading2"/>
      </w:pPr>
      <w:r>
        <w:rPr>
          <w:lang w:val="es_ES" w:bidi="es_ES"/>
        </w:rPr>
        <w:t>Josías</w:t>
      </w:r>
      <w:r>
        <w:rPr>
          <w:lang w:val="es_ES" w:bidi="es_ES"/>
        </w:rPr>
      </w:r>
    </w:p>
    <w:p>
      <w:pPr/>
      <w:r>
        <w:rPr>
          <w:lang w:val="es_ES" w:bidi="es_ES"/>
        </w:rPr>
      </w:r>
      <w:r>
        <w:rPr>
          <w:lang w:val="es_ES" w:bidi="es_ES"/>
        </w:rPr>
        <w:t>Josías fue Rey de Judá desde 640 hasta 609 a.C. Era un hombre piadoso, a diferencia de su abuelo Manasés y su padre Amón. Josías siguió al Señor con todo su corazón, alma y fuerza, y obedeció todas las leyes de Moisés (</w:t>
      </w:r>
      <w:r>
        <w:rPr>
          <w:lang w:val="es_ES" w:bidi="es_ES"/>
        </w:rPr>
        <w:t>2 Reyes 23.25</w:t>
      </w:r>
      <w:r>
        <w:rPr>
          <w:lang w:val="es_ES" w:bidi="es_ES"/>
        </w:rPr>
        <w:t>).</w:t>
      </w:r>
    </w:p>
    <w:p>
      <w:pPr/>
      <w:r>
        <w:rPr>
          <w:lang w:val="es_ES" w:bidi="es_ES"/>
        </w:rPr>
      </w:r>
      <w:r>
        <w:rPr>
          <w:lang w:val="es_ES" w:bidi="es_ES"/>
        </w:rPr>
        <w:t>Manasés fue rey desde 697 hasta 642 a.C. Durante este tiempo, el reino de Judá fue muy malvado y adoraba ídolos. Aunque Manasés se arrepintió cerca del final de su reinado, las cosas empeoraron bajo su hijo Amón, quien gobernó desde 642 hasta 640 a.C. Amón fue tan malo que sus propios oficiales lo asesinaron. Luego, hicieron Rey a Josías (</w:t>
      </w:r>
      <w:r>
        <w:rPr>
          <w:lang w:val="es_ES" w:bidi="es_ES"/>
        </w:rPr>
        <w:t>2 Reyes 21.23–24;</w:t>
      </w:r>
      <w:r>
        <w:rPr>
          <w:lang w:val="es_ES" w:bidi="es_ES"/>
        </w:rPr>
        <w:t xml:space="preserve"> </w:t>
      </w:r>
      <w:r>
        <w:rPr>
          <w:lang w:val="es_ES" w:bidi="es_ES"/>
        </w:rPr>
        <w:t>22.1,</w:t>
      </w:r>
      <w:r>
        <w:rPr>
          <w:lang w:val="es_ES" w:bidi="es_ES"/>
        </w:rPr>
        <w:t>2; Crónicas 33.24</w:t>
      </w:r>
      <w:r>
        <w:rPr>
          <w:lang w:val="es_ES" w:bidi="es_ES"/>
        </w:rPr>
        <w:t>–</w:t>
      </w:r>
      <w:r>
        <w:rPr>
          <w:lang w:val="es_ES" w:bidi="es_ES"/>
        </w:rPr>
        <w:t>34.1</w:t>
      </w:r>
      <w:r>
        <w:rPr>
          <w:lang w:val="es_ES" w:bidi="es_ES"/>
        </w:rPr>
        <w:t>). Josías tenía ocho años.</w:t>
      </w:r>
    </w:p>
    <w:p>
      <w:pPr/>
      <w:r>
        <w:rPr>
          <w:lang w:val="es_ES" w:bidi="es_ES"/>
        </w:rPr>
      </w:r>
      <w:r>
        <w:rPr>
          <w:lang w:val="es_ES" w:bidi="es_ES"/>
        </w:rPr>
        <w:t>Cuando Josías tenía dieciséis años, comenzó a buscar al Dios de su antepasado David (</w:t>
      </w:r>
      <w:r>
        <w:rPr>
          <w:lang w:val="es_ES" w:bidi="es_ES"/>
        </w:rPr>
        <w:t>2 Crónicas 34.3</w:t>
      </w:r>
      <w:r>
        <w:rPr>
          <w:lang w:val="es_ES" w:bidi="es_ES"/>
        </w:rPr>
        <w:t xml:space="preserve">). Desde entonces, se dedicó a purificar la adoración del pueblo de Dios. A los veinte años, Josías empezó a eliminar los lugares de adoración pagana, especialmente el centro de adoración pagana no deseado en </w:t>
      </w:r>
      <w:r>
        <w:rPr>
          <w:lang w:val="es_ES" w:bidi="es_ES"/>
        </w:rPr>
        <w:t>Beth-el.</w:t>
      </w:r>
      <w:r>
        <w:rPr>
          <w:lang w:val="es_ES" w:bidi="es_ES"/>
        </w:rPr>
        <w:t xml:space="preserve"> Josías cumplió la profecía (</w:t>
      </w:r>
      <w:r>
        <w:rPr>
          <w:lang w:val="es_ES" w:bidi="es_ES"/>
        </w:rPr>
        <w:t>1 Reyes 13.1–3</w:t>
      </w:r>
      <w:r>
        <w:rPr>
          <w:lang w:val="es_ES" w:bidi="es_ES"/>
        </w:rPr>
        <w:t>) al destruir su altar y quemar los huesos de los sacerdotes paganos para profanar el sitio (</w:t>
      </w:r>
      <w:r>
        <w:rPr>
          <w:lang w:val="es_ES" w:bidi="es_ES"/>
        </w:rPr>
        <w:t>2 Reyes 23.15–18</w:t>
      </w:r>
      <w:r>
        <w:rPr>
          <w:lang w:val="es_ES" w:bidi="es_ES"/>
        </w:rPr>
        <w:t>).</w:t>
      </w:r>
    </w:p>
    <w:p>
      <w:pPr/>
      <w:r>
        <w:rPr>
          <w:lang w:val="es_ES" w:bidi="es_ES"/>
        </w:rPr>
      </w:r>
      <w:r>
        <w:rPr>
          <w:lang w:val="es_ES" w:bidi="es_ES"/>
        </w:rPr>
        <w:t>Cuando Josías tenía veintiséis años, organizó reparaciones en el templo (</w:t>
      </w:r>
      <w:r>
        <w:rPr>
          <w:lang w:val="es_ES" w:bidi="es_ES"/>
        </w:rPr>
        <w:t>2 Reyes 22.3–7</w:t>
      </w:r>
      <w:r>
        <w:rPr>
          <w:lang w:val="es_ES" w:bidi="es_ES"/>
        </w:rPr>
        <w:t>). Durante este proceso, el sacerdote Hilcías encontró el Libro de la Ley y se lo leyó a Josías. Josías se alarmó por sus advertencias contra el abandono de la fe (</w:t>
      </w:r>
      <w:r>
        <w:rPr>
          <w:lang w:val="es_ES" w:bidi="es_ES"/>
        </w:rPr>
        <w:t>2 Reyes 22.8–20</w:t>
      </w:r>
      <w:r>
        <w:rPr>
          <w:lang w:val="es_ES" w:bidi="es_ES"/>
        </w:rPr>
        <w:t>). Luego se esforzó aún más por seguir las instrucciones de Dios y guió al pueblo en la adoración al Señor. Celebró la Pascua como lo requería la ley, destruyó muchos objetos utilizados en la adoración a Baal y al sol, y eliminó santuarios paganos en Judá (</w:t>
      </w:r>
      <w:r>
        <w:rPr>
          <w:lang w:val="es_ES" w:bidi="es_ES"/>
        </w:rPr>
        <w:t>2 Reyes 23.4–14</w:t>
      </w:r>
      <w:r>
        <w:rPr>
          <w:lang w:val="es_ES" w:bidi="es_ES"/>
        </w:rPr>
        <w:t>). Los profetas Sofonías y Jeremías, quienes hablaban por Dios durante su tiempo, aparentemente apoyaron a Josías en todo esto.</w:t>
      </w:r>
    </w:p>
    <w:p>
      <w:pPr/>
      <w:r>
        <w:rPr>
          <w:lang w:val="es_ES" w:bidi="es_ES"/>
        </w:rPr>
      </w:r>
      <w:r>
        <w:rPr>
          <w:lang w:val="es_ES" w:bidi="es_ES"/>
        </w:rPr>
        <w:t>En una ocasión importante, Josías no siguió la guía de Dios, lo que resultó en su muerte (</w:t>
      </w:r>
      <w:r>
        <w:rPr>
          <w:lang w:val="es_ES" w:bidi="es_ES"/>
        </w:rPr>
        <w:t>2 Reyes 23.29–30;</w:t>
      </w:r>
      <w:r>
        <w:rPr>
          <w:lang w:val="es_ES" w:bidi="es_ES"/>
        </w:rPr>
        <w:t xml:space="preserve"> </w:t>
      </w:r>
      <w:r>
        <w:rPr>
          <w:lang w:val="es_ES" w:bidi="es_ES"/>
        </w:rPr>
        <w:t>2 Crónicas 35.20–25</w:t>
      </w:r>
      <w:r>
        <w:rPr>
          <w:lang w:val="es_ES" w:bidi="es_ES"/>
        </w:rPr>
        <w:t xml:space="preserve">). En el 609 a.C., el Faraón </w:t>
      </w:r>
      <w:r>
        <w:rPr>
          <w:lang w:val="es_ES" w:bidi="es_ES"/>
        </w:rPr>
        <w:t>Nechâo</w:t>
      </w:r>
      <w:r>
        <w:rPr>
          <w:lang w:val="es_ES" w:bidi="es_ES"/>
        </w:rPr>
        <w:t xml:space="preserve"> marchó hacia </w:t>
      </w:r>
      <w:r>
        <w:rPr>
          <w:lang w:val="es_ES" w:bidi="es_ES"/>
        </w:rPr>
        <w:t>Carchêmis</w:t>
      </w:r>
      <w:r>
        <w:rPr>
          <w:lang w:val="es_ES" w:bidi="es_ES"/>
        </w:rPr>
        <w:t xml:space="preserve"> para ayudar al ejército asirio contra Babilonia. Josías detuvo a Nechâo en </w:t>
      </w:r>
      <w:r>
        <w:rPr>
          <w:lang w:val="es_ES" w:bidi="es_ES"/>
        </w:rPr>
        <w:t>Megiddo</w:t>
      </w:r>
      <w:r>
        <w:rPr>
          <w:lang w:val="es_ES" w:bidi="es_ES"/>
        </w:rPr>
        <w:t>, posiblemente para apoyar a los babilonios. Nechâo afirmó que el Señor deseaba que él luchara contra Babilonia, pero Josías lo atacó y murió en batalla. Jeremías y el pueblo de Judá lloraron profundamente por Josías (</w:t>
      </w:r>
      <w:r>
        <w:rPr>
          <w:lang w:val="es_ES" w:bidi="es_ES"/>
        </w:rPr>
        <w:t>2 Crónicas 35.25</w:t>
      </w:r>
      <w:r>
        <w:rPr>
          <w:lang w:val="es_ES" w:bidi="es_ES"/>
        </w:rPr>
        <w:t>).</w:t>
      </w:r>
    </w:p>
    <w:p>
      <w:pPr/>
      <w:r>
        <w:rPr>
          <w:lang w:val="es_ES" w:bidi="es_ES"/>
        </w:rPr>
      </w:r>
      <w:r>
        <w:rPr>
          <w:lang w:val="es_ES" w:bidi="es_ES"/>
        </w:rPr>
        <w:t>Josías fue fiel, pero el pueblo no lo siguió. Tras su muerte, sus hijos y sucesores se alejaron del Señor. A pesar de los esfuerzos redoblados de Jeremías, el pueblo no se arrepintió. Los años turbulentos posteriores a la muerte de Josías culminaron con la destrucción de Jerusalem y el exilio de sus ciudadanos a Babilonia entre 605 y 586 a.C.</w:t>
      </w:r>
    </w:p>
    <w:p>
      <w:pPr/>
      <w:r>
        <w:rPr>
          <w:lang w:val="es_ES" w:bidi="es_ES"/>
        </w:rPr>
      </w:r>
      <w:r>
        <w:rPr>
          <w:u w:val="single"/>
          <w:lang w:val="es_ES" w:bidi="es_ES"/>
        </w:rPr>
        <w:t>Pasajes para Estudio Complementario</w:t>
      </w:r>
    </w:p>
    <w:p>
      <w:pPr/>
      <w:r>
        <w:rPr>
          <w:lang w:val="es_ES" w:bidi="es_ES"/>
        </w:rPr>
      </w:r>
      <w:r>
        <w:rPr>
          <w:lang w:val="es_ES" w:bidi="es_ES"/>
        </w:rPr>
        <w:t>1 Reyes 13.2;</w:t>
      </w:r>
      <w:r>
        <w:rPr>
          <w:lang w:val="es_ES" w:bidi="es_ES"/>
        </w:rPr>
        <w:t xml:space="preserve"> </w:t>
      </w:r>
      <w:r>
        <w:rPr>
          <w:lang w:val="es_ES" w:bidi="es_ES"/>
        </w:rPr>
        <w:t>2 Reyes 21.24–23.30;</w:t>
      </w:r>
      <w:r>
        <w:rPr>
          <w:lang w:val="es_ES" w:bidi="es_ES"/>
        </w:rPr>
        <w:t xml:space="preserve"> </w:t>
      </w:r>
      <w:r>
        <w:rPr>
          <w:lang w:val="es_ES" w:bidi="es_ES"/>
        </w:rPr>
        <w:t>2 Crónicas 33.25–35.27;</w:t>
      </w:r>
      <w:r>
        <w:rPr>
          <w:lang w:val="es_ES" w:bidi="es_ES"/>
        </w:rPr>
        <w:t xml:space="preserve"> </w:t>
      </w:r>
      <w:r>
        <w:rPr>
          <w:lang w:val="es_ES" w:bidi="es_ES"/>
        </w:rPr>
        <w:t>Jeremías 1.1–4;</w:t>
      </w:r>
      <w:r>
        <w:rPr>
          <w:lang w:val="es_ES" w:bidi="es_ES"/>
        </w:rPr>
        <w:t xml:space="preserve"> </w:t>
      </w:r>
      <w:r>
        <w:rPr>
          <w:lang w:val="es_ES" w:bidi="es_ES"/>
        </w:rPr>
        <w:t>22.13–23;</w:t>
      </w:r>
      <w:r>
        <w:rPr>
          <w:lang w:val="es_ES" w:bidi="es_ES"/>
        </w:rPr>
        <w:t xml:space="preserve"> </w:t>
      </w:r>
      <w:r>
        <w:rPr>
          <w:lang w:val="es_ES" w:bidi="es_ES"/>
        </w:rPr>
        <w:t>25.3;</w:t>
      </w:r>
      <w:r>
        <w:rPr>
          <w:lang w:val="es_ES" w:bidi="es_ES"/>
        </w:rPr>
        <w:t xml:space="preserve"> </w:t>
      </w:r>
      <w:r>
        <w:rPr>
          <w:lang w:val="es_ES" w:bidi="es_ES"/>
        </w:rPr>
        <w:t>36.2</w:t>
      </w:r>
      <w:r>
        <w:rPr>
          <w:lang w:val="es_ES" w:bidi="es_ES"/>
        </w:rPr>
        <w:t xml:space="preserve">; </w:t>
      </w:r>
      <w:r>
        <w:rPr>
          <w:lang w:val="es_ES" w:bidi="es_ES"/>
        </w:rPr>
        <w:t>Sofonías 1.1</w:t>
      </w:r>
      <w:r>
        <w:rPr>
          <w:lang w:val="es_ES" w:bidi="es_ES"/>
        </w:rPr>
      </w:r>
      <w:r>
        <w:rPr>
          <w:lang w:val="es_ES" w:bidi="es_ES"/>
        </w:rPr>
      </w:r>
    </w:p>
    <w:p>
      <w:pPr/>
      <w:r>
        <w:rPr>
          <w:lang w:val="es_ES" w:bidi="es_ES"/>
        </w:rPr>
      </w:r>
    </w:p>
    <w:p>
      <w:pPr>
        <w:pStyle w:val="Heading2"/>
      </w:pPr>
      <w:r>
        <w:rPr>
          <w:lang w:val="es_ES" w:bidi="es_ES"/>
        </w:rPr>
        <w:t>Josué</w:t>
      </w:r>
      <w:r>
        <w:rPr>
          <w:lang w:val="es_ES" w:bidi="es_ES"/>
        </w:rPr>
      </w:r>
    </w:p>
    <w:p>
      <w:pPr/>
      <w:r>
        <w:rPr>
          <w:lang w:val="es_ES" w:bidi="es_ES"/>
        </w:rPr>
      </w:r>
      <w:r>
        <w:rPr>
          <w:lang w:val="es_ES" w:bidi="es_ES"/>
        </w:rPr>
        <w:t>Josué, hijo de Nun, fue el asistente de Moisés y se convirtió en el líder de Israel tras su muerte. Condujo a la joven nación a través del Río Jordán hacia Canaán, la tierra que Dios había prometido a Abraham, siguiendo fielmente la guía divina.</w:t>
      </w:r>
    </w:p>
    <w:p>
      <w:pPr/>
      <w:r>
        <w:rPr>
          <w:lang w:val="es_ES" w:bidi="es_ES"/>
        </w:rPr>
      </w:r>
      <w:r>
        <w:rPr>
          <w:lang w:val="es_ES" w:bidi="es_ES"/>
        </w:rPr>
        <w:t>Antes de que Israel llegara al Monte Sinaí, Josué lideró a los guerreros de Israel cuando Amalec los atacó (</w:t>
      </w:r>
      <w:r>
        <w:rPr>
          <w:lang w:val="es_ES" w:bidi="es_ES"/>
        </w:rPr>
        <w:t>Éxodo 17.8–13</w:t>
      </w:r>
      <w:r>
        <w:rPr>
          <w:lang w:val="es_ES" w:bidi="es_ES"/>
        </w:rPr>
        <w:t>). Poco después, fue uno de los doce hombres que Moisés envió a explorar la tierra prometida (</w:t>
      </w:r>
      <w:r>
        <w:rPr>
          <w:lang w:val="es_ES" w:bidi="es_ES"/>
        </w:rPr>
        <w:t>Números 13.1–16</w:t>
      </w:r>
      <w:r>
        <w:rPr>
          <w:lang w:val="es_ES" w:bidi="es_ES"/>
        </w:rPr>
        <w:t>). A pesar de la opinión popular, Josué y Caleb instaron a Israel a tomar Canaán de inmediato (</w:t>
      </w:r>
      <w:r>
        <w:rPr>
          <w:lang w:val="es_ES" w:bidi="es_ES"/>
        </w:rPr>
        <w:t>Números 13.22–14.9</w:t>
      </w:r>
      <w:r>
        <w:rPr>
          <w:lang w:val="es_ES" w:bidi="es_ES"/>
        </w:rPr>
        <w:t>). Como resultado, solo ellos, entre los doce espías, entraron en Canaán (</w:t>
      </w:r>
      <w:r>
        <w:rPr>
          <w:lang w:val="es_ES" w:bidi="es_ES"/>
        </w:rPr>
        <w:t>Números 14.30</w:t>
      </w:r>
      <w:r>
        <w:rPr>
          <w:lang w:val="es_ES" w:bidi="es_ES"/>
        </w:rPr>
        <w:t xml:space="preserve">, </w:t>
      </w:r>
      <w:r>
        <w:rPr>
          <w:lang w:val="es_ES" w:bidi="es_ES"/>
        </w:rPr>
        <w:t>36–38</w:t>
      </w:r>
      <w:r>
        <w:rPr>
          <w:lang w:val="es_ES" w:bidi="es_ES"/>
        </w:rPr>
        <w:t>).</w:t>
      </w:r>
    </w:p>
    <w:p>
      <w:pPr/>
      <w:r>
        <w:rPr>
          <w:lang w:val="es_ES" w:bidi="es_ES"/>
        </w:rPr>
      </w:r>
      <w:r>
        <w:rPr>
          <w:lang w:val="es_ES" w:bidi="es_ES"/>
        </w:rPr>
        <w:t>Dios eligió a Moisés para nombrar a Josué como su sucesor (</w:t>
      </w:r>
      <w:r>
        <w:rPr>
          <w:lang w:val="es_ES" w:bidi="es_ES"/>
        </w:rPr>
        <w:t>Números 27.15–23;</w:t>
      </w:r>
      <w:r>
        <w:rPr>
          <w:lang w:val="es_ES" w:bidi="es_ES"/>
        </w:rPr>
        <w:t xml:space="preserve"> </w:t>
      </w:r>
      <w:r>
        <w:rPr>
          <w:lang w:val="es_ES" w:bidi="es_ES"/>
        </w:rPr>
        <w:t>Deuteronomio 34.9</w:t>
      </w:r>
      <w:r>
        <w:rPr>
          <w:lang w:val="es_ES" w:bidi="es_ES"/>
        </w:rPr>
        <w:t>). Después de la muerte de Moisés, Josué guió a los israelitas a través del Río Jordán (</w:t>
      </w:r>
      <w:r>
        <w:rPr>
          <w:lang w:val="es_ES" w:bidi="es_ES"/>
        </w:rPr>
        <w:t>Josué 1.1–18;</w:t>
      </w:r>
      <w:r>
        <w:rPr>
          <w:lang w:val="es_ES" w:bidi="es_ES"/>
        </w:rPr>
        <w:t xml:space="preserve"> </w:t>
      </w:r>
      <w:r>
        <w:rPr>
          <w:lang w:val="es_ES" w:bidi="es_ES"/>
        </w:rPr>
        <w:t>3.1–4.24</w:t>
      </w:r>
      <w:r>
        <w:rPr>
          <w:lang w:val="es_ES" w:bidi="es_ES"/>
        </w:rPr>
        <w:t>) para conquistar Jericó (</w:t>
      </w:r>
      <w:r>
        <w:rPr>
          <w:lang w:val="es_ES" w:bidi="es_ES"/>
        </w:rPr>
        <w:t>6.1–27</w:t>
      </w:r>
      <w:r>
        <w:rPr>
          <w:lang w:val="es_ES" w:bidi="es_ES"/>
        </w:rPr>
        <w:t>). Cuando Israel fue derrotado en Hai, Josué buscó la guía del Señor y eliminó el pecado de Israel (</w:t>
      </w:r>
      <w:r>
        <w:rPr>
          <w:lang w:val="es_ES" w:bidi="es_ES"/>
        </w:rPr>
        <w:t>Josué 7.1–26</w:t>
      </w:r>
      <w:r>
        <w:rPr>
          <w:lang w:val="es_ES" w:bidi="es_ES"/>
        </w:rPr>
        <w:t>). Luego, Israel venció a Hai (</w:t>
      </w:r>
      <w:r>
        <w:rPr>
          <w:lang w:val="es_ES" w:bidi="es_ES"/>
        </w:rPr>
        <w:t>8.1–29</w:t>
      </w:r>
      <w:r>
        <w:rPr>
          <w:lang w:val="es_ES" w:bidi="es_ES"/>
        </w:rPr>
        <w:t>). Siguiendo las instrucciones de Dios a Moisés (</w:t>
      </w:r>
      <w:r>
        <w:rPr>
          <w:lang w:val="es_ES" w:bidi="es_ES"/>
        </w:rPr>
        <w:t>Deuteronomio 11.29–32;</w:t>
      </w:r>
      <w:r>
        <w:rPr>
          <w:lang w:val="es_ES" w:bidi="es_ES"/>
        </w:rPr>
        <w:t xml:space="preserve"> </w:t>
      </w:r>
      <w:r>
        <w:rPr>
          <w:lang w:val="es_ES" w:bidi="es_ES"/>
        </w:rPr>
        <w:t>27.1–28.68</w:t>
      </w:r>
      <w:r>
        <w:rPr>
          <w:lang w:val="es_ES" w:bidi="es_ES"/>
        </w:rPr>
        <w:t>), Josué construyó un altar en el Monte Ebal (</w:t>
      </w:r>
      <w:r>
        <w:rPr>
          <w:lang w:val="es_ES" w:bidi="es_ES"/>
        </w:rPr>
        <w:t>Josué 8.30–32</w:t>
      </w:r>
      <w:r>
        <w:rPr>
          <w:lang w:val="es_ES" w:bidi="es_ES"/>
        </w:rPr>
        <w:t>). Allí leyó las bendiciones y maldiciones del pacto especial de Dios con Israel (</w:t>
      </w:r>
      <w:r>
        <w:rPr>
          <w:lang w:val="es_ES" w:bidi="es_ES"/>
        </w:rPr>
        <w:t>8.33–35</w:t>
      </w:r>
      <w:r>
        <w:rPr>
          <w:lang w:val="es_ES" w:bidi="es_ES"/>
        </w:rPr>
        <w:t>). Josué lideró campañas contra dos grupos de reyes cananeos, uno en el Neguev y otro en el norte (</w:t>
      </w:r>
      <w:r>
        <w:rPr>
          <w:lang w:val="es_ES" w:bidi="es_ES"/>
        </w:rPr>
        <w:t>Josué 10.1–43;</w:t>
      </w:r>
      <w:r>
        <w:rPr>
          <w:lang w:val="es_ES" w:bidi="es_ES"/>
        </w:rPr>
        <w:t xml:space="preserve"> </w:t>
      </w:r>
      <w:r>
        <w:rPr>
          <w:lang w:val="es_ES" w:bidi="es_ES"/>
        </w:rPr>
        <w:t>11.1–15</w:t>
      </w:r>
      <w:r>
        <w:rPr>
          <w:lang w:val="es_ES" w:bidi="es_ES"/>
        </w:rPr>
        <w:t>). Estas victorias permitieron a los israelitas asentarse en la región montañosa.</w:t>
      </w:r>
    </w:p>
    <w:p>
      <w:pPr/>
      <w:r>
        <w:rPr>
          <w:lang w:val="es_ES" w:bidi="es_ES"/>
        </w:rPr>
      </w:r>
      <w:r>
        <w:rPr>
          <w:lang w:val="es_ES" w:bidi="es_ES"/>
        </w:rPr>
        <w:t>Después de supervisar la división de la tierra entre las tribus de Israel, Josué recibió su propia porción en Ephraim (</w:t>
      </w:r>
      <w:r>
        <w:rPr>
          <w:lang w:val="es_ES" w:bidi="es_ES"/>
        </w:rPr>
        <w:t>Josué 19.49–50</w:t>
      </w:r>
      <w:r>
        <w:rPr>
          <w:lang w:val="es_ES" w:bidi="es_ES"/>
        </w:rPr>
        <w:t>). Estableció las ciudades de refugio, donde las personas podían acudir si mataban a alguien accidentalmente (</w:t>
      </w:r>
      <w:r>
        <w:rPr>
          <w:lang w:val="es_ES" w:bidi="es_ES"/>
        </w:rPr>
        <w:t>Josué 20.1–9</w:t>
      </w:r>
      <w:r>
        <w:rPr>
          <w:lang w:val="es_ES" w:bidi="es_ES"/>
        </w:rPr>
        <w:t>). Josué también designó ciudades para que los levitas vivieran en ellas (</w:t>
      </w:r>
      <w:r>
        <w:rPr>
          <w:lang w:val="es_ES" w:bidi="es_ES"/>
        </w:rPr>
        <w:t>21.1–45</w:t>
      </w:r>
      <w:r>
        <w:rPr>
          <w:lang w:val="es_ES" w:bidi="es_ES"/>
        </w:rPr>
        <w:t>). Los levitas eran la tribu elegida para servir a Dios en el templo, pero no recibieron su propio territorio como las otras tribus de Israel. En cambio, se les asignaron estas ciudades distribuidas por toda la tierra.</w:t>
      </w:r>
    </w:p>
    <w:p>
      <w:pPr/>
      <w:r>
        <w:rPr>
          <w:lang w:val="es_ES" w:bidi="es_ES"/>
        </w:rPr>
      </w:r>
      <w:r>
        <w:rPr>
          <w:lang w:val="es_ES" w:bidi="es_ES"/>
        </w:rPr>
        <w:t>Josué permitió que las dos tribus y media que se establecieron al este del Río Jordán regresaran a casa (</w:t>
      </w:r>
      <w:r>
        <w:rPr>
          <w:lang w:val="es_ES" w:bidi="es_ES"/>
        </w:rPr>
        <w:t>Josué 22.1–9</w:t>
      </w:r>
      <w:r>
        <w:rPr>
          <w:lang w:val="es_ES" w:bidi="es_ES"/>
        </w:rPr>
        <w:t>). A medida que envejecía, Josué instó a Israel a permanecer leal a Dios (</w:t>
      </w:r>
      <w:r>
        <w:rPr>
          <w:lang w:val="es_ES" w:bidi="es_ES"/>
        </w:rPr>
        <w:t>Josué 23.1–24.28</w:t>
      </w:r>
      <w:r>
        <w:rPr>
          <w:lang w:val="es_ES" w:bidi="es_ES"/>
        </w:rPr>
        <w:t xml:space="preserve">). Su discurso de despedida en </w:t>
      </w:r>
      <w:r>
        <w:rPr>
          <w:lang w:val="es_ES" w:bidi="es_ES"/>
        </w:rPr>
        <w:t>Sichêm</w:t>
      </w:r>
      <w:r>
        <w:rPr>
          <w:lang w:val="es_ES" w:bidi="es_ES"/>
        </w:rPr>
        <w:t xml:space="preserve"> repasó las acciones de Dios con Israel y concluyó con el conocido desafío: “escojan hoy a quién servirán... En cuanto a mí y a mi casa, serviremos al Señor” (</w:t>
      </w:r>
      <w:r>
        <w:rPr>
          <w:lang w:val="es_ES" w:bidi="es_ES"/>
        </w:rPr>
        <w:t>Josué 24.15</w:t>
      </w:r>
      <w:r>
        <w:rPr>
          <w:lang w:val="es_ES" w:bidi="es_ES"/>
        </w:rPr>
        <w:t>). Josué murió a los 110 años y fue enterrado en Timnath-sera (</w:t>
      </w:r>
      <w:r>
        <w:rPr>
          <w:lang w:val="es_ES" w:bidi="es_ES"/>
        </w:rPr>
        <w:t>Josué 24.29–30</w:t>
      </w:r>
      <w:r>
        <w:rPr>
          <w:lang w:val="es_ES" w:bidi="es_ES"/>
        </w:rPr>
        <w:t xml:space="preserve">; </w:t>
      </w:r>
      <w:r>
        <w:rPr>
          <w:lang w:val="es_ES" w:bidi="es_ES"/>
        </w:rPr>
        <w:t>Jueces 2.8–9</w:t>
      </w:r>
      <w:r>
        <w:rPr>
          <w:lang w:val="es_ES" w:bidi="es_ES"/>
        </w:rPr>
        <w:t>).</w:t>
      </w:r>
    </w:p>
    <w:p>
      <w:pPr/>
      <w:r>
        <w:rPr>
          <w:lang w:val="es_ES" w:bidi="es_ES"/>
        </w:rPr>
      </w:r>
      <w:r>
        <w:rPr>
          <w:lang w:val="es_ES" w:bidi="es_ES"/>
        </w:rPr>
        <w:t>Josué demostró gran fidelidad a lo largo de su vida, excepto cuando trató con los gabaonitas (</w:t>
      </w:r>
      <w:r>
        <w:rPr>
          <w:lang w:val="es_ES" w:bidi="es_ES"/>
        </w:rPr>
        <w:t>Josué 9.1–27</w:t>
      </w:r>
      <w:r>
        <w:rPr>
          <w:lang w:val="es_ES" w:bidi="es_ES"/>
        </w:rPr>
        <w:t>), ya que no pidió al Señor orientación sobre una decisión. Israel sirvió a Dios fielmente bajo el liderazgo de Josué y los ancianos que él formó (</w:t>
      </w:r>
      <w:r>
        <w:rPr>
          <w:lang w:val="es_ES" w:bidi="es_ES"/>
        </w:rPr>
        <w:t>Josué 24.31;</w:t>
      </w:r>
      <w:r>
        <w:rPr>
          <w:lang w:val="es_ES" w:bidi="es_ES"/>
        </w:rPr>
        <w:t xml:space="preserve"> </w:t>
      </w:r>
      <w:r>
        <w:rPr>
          <w:lang w:val="es_ES" w:bidi="es_ES"/>
        </w:rPr>
        <w:t>Jueces 2.7</w:t>
      </w:r>
      <w:r>
        <w:rPr>
          <w:lang w:val="es_ES" w:bidi="es_ES"/>
        </w:rPr>
        <w:t>). Esteban menciona a Josué en su sermón antes de su martirio (</w:t>
      </w:r>
      <w:r>
        <w:rPr>
          <w:lang w:val="es_ES" w:bidi="es_ES"/>
        </w:rPr>
        <w:t>Hechos 7.45</w:t>
      </w:r>
      <w:r>
        <w:rPr>
          <w:lang w:val="es_ES" w:bidi="es_ES"/>
        </w:rPr>
        <w:t>). El autor de Hebreos utiliza la conquista de Jericó por Josué para ilustrar la fe (</w:t>
      </w:r>
      <w:r>
        <w:rPr>
          <w:lang w:val="es_ES" w:bidi="es_ES"/>
        </w:rPr>
        <w:t>Hebreos 11.30</w:t>
      </w:r>
      <w:r>
        <w:rPr>
          <w:lang w:val="es_ES" w:bidi="es_ES"/>
        </w:rPr>
        <w:t>). Josué y Jesús comparten el mismo nombre en hebreo. Esta conexión es significativa porque ambos fueron líderes que ayudaron a salvar a la gente. Josué ayudó al pueblo de Israel guiándolos a la tierra de Canaán, donde podían vivir seguros, mientras que Jesús guía a todos los que creen en él hacia la salvación eterna.</w:t>
      </w:r>
    </w:p>
    <w:p>
      <w:pPr/>
      <w:r>
        <w:rPr>
          <w:lang w:val="es_ES" w:bidi="es_ES"/>
        </w:rPr>
      </w:r>
      <w:r>
        <w:rPr>
          <w:u w:val="single"/>
          <w:lang w:val="es_ES" w:bidi="es_ES"/>
        </w:rPr>
        <w:t>Pasajes para Estudio Complementario</w:t>
      </w:r>
    </w:p>
    <w:p>
      <w:pPr/>
      <w:r>
        <w:rPr>
          <w:lang w:val="es_ES" w:bidi="es_ES"/>
        </w:rPr>
      </w:r>
      <w:r>
        <w:rPr>
          <w:lang w:val="es_ES" w:bidi="es_ES"/>
        </w:rPr>
        <w:t>Éxodo 17.8–15;</w:t>
      </w:r>
      <w:r>
        <w:rPr>
          <w:lang w:val="es_ES" w:bidi="es_ES"/>
        </w:rPr>
        <w:t xml:space="preserve"> </w:t>
      </w:r>
      <w:r>
        <w:rPr>
          <w:lang w:val="es_ES" w:bidi="es_ES"/>
        </w:rPr>
        <w:t>Números 13.1–14.38;</w:t>
      </w:r>
      <w:r>
        <w:rPr>
          <w:lang w:val="es_ES" w:bidi="es_ES"/>
        </w:rPr>
        <w:t xml:space="preserve"> </w:t>
      </w:r>
      <w:r>
        <w:rPr>
          <w:lang w:val="es_ES" w:bidi="es_ES"/>
        </w:rPr>
        <w:t>27.15–23;</w:t>
      </w:r>
      <w:r>
        <w:rPr>
          <w:lang w:val="es_ES" w:bidi="es_ES"/>
        </w:rPr>
        <w:t xml:space="preserve"> </w:t>
      </w:r>
      <w:r>
        <w:rPr>
          <w:lang w:val="es_ES" w:bidi="es_ES"/>
        </w:rPr>
        <w:t>34.17;</w:t>
      </w:r>
      <w:r>
        <w:rPr>
          <w:lang w:val="es_ES" w:bidi="es_ES"/>
        </w:rPr>
        <w:t xml:space="preserve"> </w:t>
      </w:r>
      <w:r>
        <w:rPr>
          <w:lang w:val="es_ES" w:bidi="es_ES"/>
        </w:rPr>
        <w:t>Deuteronomio 34.9;</w:t>
      </w:r>
      <w:r>
        <w:rPr>
          <w:lang w:val="es_ES" w:bidi="es_ES"/>
        </w:rPr>
        <w:t xml:space="preserve"> </w:t>
      </w:r>
      <w:r>
        <w:rPr>
          <w:lang w:val="es_ES" w:bidi="es_ES"/>
        </w:rPr>
        <w:t>Josué 1.1–18;</w:t>
      </w:r>
      <w:r>
        <w:rPr>
          <w:lang w:val="es_ES" w:bidi="es_ES"/>
        </w:rPr>
        <w:t xml:space="preserve"> </w:t>
      </w:r>
      <w:r>
        <w:rPr>
          <w:lang w:val="es_ES" w:bidi="es_ES"/>
        </w:rPr>
        <w:t>4.1–24.33;</w:t>
      </w:r>
      <w:r>
        <w:rPr>
          <w:lang w:val="es_ES" w:bidi="es_ES"/>
        </w:rPr>
        <w:t xml:space="preserve"> </w:t>
      </w:r>
      <w:r>
        <w:rPr>
          <w:lang w:val="es_ES" w:bidi="es_ES"/>
        </w:rPr>
        <w:t>Jueces 2.6–9;</w:t>
      </w:r>
      <w:r>
        <w:rPr>
          <w:lang w:val="es_ES" w:bidi="es_ES"/>
        </w:rPr>
        <w:t xml:space="preserve"> </w:t>
      </w:r>
      <w:r>
        <w:rPr>
          <w:lang w:val="es_ES" w:bidi="es_ES"/>
        </w:rPr>
        <w:t>Hebreos 11.30</w:t>
      </w:r>
      <w:r>
        <w:rPr>
          <w:lang w:val="es_ES" w:bidi="es_ES"/>
        </w:rPr>
      </w:r>
      <w:r>
        <w:rPr>
          <w:lang w:val="es_ES" w:bidi="es_ES"/>
        </w:rPr>
      </w:r>
    </w:p>
    <w:p>
      <w:pPr/>
      <w:r>
        <w:rPr>
          <w:lang w:val="es_ES" w:bidi="es_ES"/>
        </w:rPr>
      </w:r>
    </w:p>
    <w:p>
      <w:pPr>
        <w:pStyle w:val="Heading2"/>
      </w:pPr>
      <w:r>
        <w:rPr>
          <w:lang w:val="es_ES" w:bidi="es_ES"/>
        </w:rPr>
        <w:t>Juan el Bautista</w:t>
      </w:r>
      <w:r>
        <w:rPr>
          <w:lang w:val="es_ES" w:bidi="es_ES"/>
        </w:rPr>
      </w:r>
    </w:p>
    <w:p>
      <w:pPr/>
      <w:r>
        <w:rPr>
          <w:lang w:val="es_ES" w:bidi="es_ES"/>
        </w:rPr>
      </w:r>
      <w:r>
        <w:rPr>
          <w:lang w:val="es_ES" w:bidi="es_ES"/>
        </w:rPr>
        <w:t>Juan el Bautista era un predicador apasionado que vivía en el desierto y llamaba a la gente a arrepentirse, es decir, a cambiar sus vidas dejando de hacer el mal y volviéndose a Dios. Se hizo conocido como "el Bautista" (o "el Bautizador") porque bautizaba (sumergía) a las personas en agua como un signo de que se apartaban de sus pecados. Juan actuó como Elías para preparar a la gente para la llegada del Mesías (</w:t>
      </w:r>
      <w:r>
        <w:rPr>
          <w:lang w:val="es_ES" w:bidi="es_ES"/>
        </w:rPr>
        <w:t>Malaquías 4.4–5;</w:t>
      </w:r>
      <w:r>
        <w:rPr>
          <w:lang w:val="es_ES" w:bidi="es_ES"/>
        </w:rPr>
        <w:t xml:space="preserve"> </w:t>
      </w:r>
      <w:r>
        <w:rPr>
          <w:lang w:val="es_ES" w:bidi="es_ES"/>
        </w:rPr>
        <w:t>Mateo 11.14;</w:t>
      </w:r>
      <w:r>
        <w:rPr>
          <w:lang w:val="es_ES" w:bidi="es_ES"/>
        </w:rPr>
        <w:t xml:space="preserve"> </w:t>
      </w:r>
      <w:r>
        <w:rPr>
          <w:lang w:val="es_ES" w:bidi="es_ES"/>
        </w:rPr>
        <w:t>17.12</w:t>
      </w:r>
      <w:r>
        <w:rPr>
          <w:lang w:val="es_ES" w:bidi="es_ES"/>
        </w:rPr>
        <w:t xml:space="preserve">; </w:t>
      </w:r>
      <w:r>
        <w:rPr>
          <w:lang w:val="es_ES" w:bidi="es_ES"/>
        </w:rPr>
        <w:t>Marcos 9.13</w:t>
      </w:r>
      <w:r>
        <w:rPr>
          <w:lang w:val="es_ES" w:bidi="es_ES"/>
        </w:rPr>
        <w:t>).</w:t>
      </w:r>
    </w:p>
    <w:p>
      <w:pPr/>
      <w:r>
        <w:rPr>
          <w:lang w:val="es_ES" w:bidi="es_ES"/>
        </w:rPr>
      </w:r>
      <w:r>
        <w:rPr>
          <w:lang w:val="es_ES" w:bidi="es_ES"/>
        </w:rPr>
        <w:t>El nacimiento de Juan, al igual que el de Jesús, fue extraordinario. Los padres de Juan eran muy ancianos e incapaces de tener hijos (</w:t>
      </w:r>
      <w:r>
        <w:rPr>
          <w:lang w:val="es_ES" w:bidi="es_ES"/>
        </w:rPr>
        <w:t>Lucas 1.5–25</w:t>
      </w:r>
      <w:r>
        <w:rPr>
          <w:lang w:val="es_ES" w:bidi="es_ES"/>
        </w:rPr>
        <w:t>). Su madre, Elisabet, era pariente de María, la madre de Jesús (</w:t>
      </w:r>
      <w:r>
        <w:rPr>
          <w:lang w:val="es_ES" w:bidi="es_ES"/>
        </w:rPr>
        <w:t>Lucas 1.36</w:t>
      </w:r>
      <w:r>
        <w:rPr>
          <w:lang w:val="es_ES" w:bidi="es_ES"/>
        </w:rPr>
        <w:t>), por lo que Juan estaba emparentado con Jesús. Estos dos nacimientos milagrosos, ocurridos casi al mismo tiempo, marcaron el inicio de la obra redentora de Dios.</w:t>
      </w:r>
    </w:p>
    <w:p>
      <w:pPr/>
      <w:r>
        <w:rPr>
          <w:lang w:val="es_ES" w:bidi="es_ES"/>
        </w:rPr>
      </w:r>
      <w:r>
        <w:rPr>
          <w:lang w:val="es_ES" w:bidi="es_ES"/>
        </w:rPr>
        <w:t>Juan estuvo lleno del Espíritu desde su nacimiento y dedicó su vida a preparar a la gente para la llegada del Señor (</w:t>
      </w:r>
      <w:r>
        <w:rPr>
          <w:lang w:val="es_ES" w:bidi="es_ES"/>
        </w:rPr>
        <w:t>Lucas 1.15–17</w:t>
      </w:r>
      <w:r>
        <w:rPr>
          <w:lang w:val="es_ES" w:bidi="es_ES"/>
        </w:rPr>
        <w:t>). Comenzó a enseñar a las personas cuando tenía alrededor de treinta años mientras vivía en el desierto (</w:t>
      </w:r>
      <w:r>
        <w:rPr>
          <w:lang w:val="es_ES" w:bidi="es_ES"/>
        </w:rPr>
        <w:t>Lucas 1.80</w:t>
      </w:r>
      <w:r>
        <w:rPr>
          <w:lang w:val="es_ES" w:bidi="es_ES"/>
        </w:rPr>
        <w:t xml:space="preserve">). Vestía ropa hecha de pelo de camello con un cinturón de cuero, similar a lo que usaban los antiguos profetas, y consumía alimentos del desierto, como langostas y miel silvestre (ver </w:t>
      </w:r>
      <w:r>
        <w:rPr>
          <w:lang w:val="es_ES" w:bidi="es_ES"/>
        </w:rPr>
        <w:t>Mateo 3.4;</w:t>
      </w:r>
      <w:r>
        <w:rPr>
          <w:lang w:val="es_ES" w:bidi="es_ES"/>
        </w:rPr>
        <w:t xml:space="preserve"> </w:t>
      </w:r>
      <w:r>
        <w:rPr>
          <w:lang w:val="es_ES" w:bidi="es_ES"/>
        </w:rPr>
        <w:t>Marcos 1.6</w:t>
      </w:r>
      <w:r>
        <w:rPr>
          <w:lang w:val="es_ES" w:bidi="es_ES"/>
        </w:rPr>
        <w:t>). Juan instaba a todos a arrepentirse y ser bautizados (</w:t>
      </w:r>
      <w:r>
        <w:rPr>
          <w:lang w:val="es_ES" w:bidi="es_ES"/>
        </w:rPr>
        <w:t>Mateo 3.1–2;</w:t>
      </w:r>
      <w:r>
        <w:rPr>
          <w:lang w:val="es_ES" w:bidi="es_ES"/>
        </w:rPr>
        <w:t xml:space="preserve"> </w:t>
      </w:r>
      <w:r>
        <w:rPr>
          <w:lang w:val="es_ES" w:bidi="es_ES"/>
        </w:rPr>
        <w:t>Marcos 1.4;</w:t>
      </w:r>
      <w:r>
        <w:rPr>
          <w:lang w:val="es_ES" w:bidi="es_ES"/>
        </w:rPr>
        <w:t xml:space="preserve"> </w:t>
      </w:r>
      <w:r>
        <w:rPr>
          <w:lang w:val="es_ES" w:bidi="es_ES"/>
        </w:rPr>
        <w:t>Lucas 3.1–3</w:t>
      </w:r>
      <w:r>
        <w:rPr>
          <w:lang w:val="es_ES" w:bidi="es_ES"/>
        </w:rPr>
        <w:t>). Incluso criticó a los líderes religiosos que vinieron a escucharlo (</w:t>
      </w:r>
      <w:r>
        <w:rPr>
          <w:lang w:val="es_ES" w:bidi="es_ES"/>
        </w:rPr>
        <w:t>Mateo 3.7–10</w:t>
      </w:r>
      <w:r>
        <w:rPr>
          <w:lang w:val="es_ES" w:bidi="es_ES"/>
        </w:rPr>
        <w:t>).</w:t>
      </w:r>
    </w:p>
    <w:p>
      <w:pPr/>
      <w:r>
        <w:rPr>
          <w:lang w:val="es_ES" w:bidi="es_ES"/>
        </w:rPr>
      </w:r>
      <w:r>
        <w:rPr>
          <w:lang w:val="es_ES" w:bidi="es_ES"/>
        </w:rPr>
        <w:t>Juan bautizó a Jesús, aunque al principio se sintió indigno de hacerlo (</w:t>
      </w:r>
      <w:r>
        <w:rPr>
          <w:lang w:val="es_ES" w:bidi="es_ES"/>
        </w:rPr>
        <w:t>Mateo 3.13–17</w:t>
      </w:r>
      <w:r>
        <w:rPr>
          <w:lang w:val="es_ES" w:bidi="es_ES"/>
        </w:rPr>
        <w:t>). Juan sabía que Jesús era superior a él. Mientras Juan usaba agua, Jesús "bautizaría con el Espíritu" (</w:t>
      </w:r>
      <w:r>
        <w:rPr>
          <w:lang w:val="es_ES" w:bidi="es_ES"/>
        </w:rPr>
        <w:t xml:space="preserve">Juan 1.33; </w:t>
      </w:r>
      <w:r>
        <w:rPr>
          <w:lang w:val="es_ES" w:bidi="es_ES"/>
        </w:rPr>
        <w:t>Mateo 3.11;</w:t>
      </w:r>
      <w:r>
        <w:rPr>
          <w:lang w:val="es_ES" w:bidi="es_ES"/>
        </w:rPr>
        <w:t xml:space="preserve"> </w:t>
      </w:r>
      <w:r>
        <w:rPr>
          <w:lang w:val="es_ES" w:bidi="es_ES"/>
        </w:rPr>
        <w:t>Marcos 1.7–8;</w:t>
      </w:r>
      <w:r>
        <w:rPr>
          <w:lang w:val="es_ES" w:bidi="es_ES"/>
        </w:rPr>
        <w:t xml:space="preserve"> </w:t>
      </w:r>
      <w:r>
        <w:rPr>
          <w:lang w:val="es_ES" w:bidi="es_ES"/>
        </w:rPr>
        <w:t>Lucas 3.16;</w:t>
      </w:r>
      <w:r>
        <w:rPr>
          <w:lang w:val="es_ES" w:bidi="es_ES"/>
        </w:rPr>
        <w:t xml:space="preserve"> comparar </w:t>
      </w:r>
      <w:r>
        <w:rPr>
          <w:lang w:val="es_ES" w:bidi="es_ES"/>
        </w:rPr>
        <w:t>Juan 3.23–30</w:t>
      </w:r>
      <w:r>
        <w:rPr>
          <w:lang w:val="es_ES" w:bidi="es_ES"/>
        </w:rPr>
        <w:t>). Juan animó a sus seguidores a convertirse en discípulos de Jesús. Muchos lo hicieron, incluyendo:</w:t>
      </w:r>
    </w:p>
    <w:p>
      <w:pPr>
        <w:pStyle w:val="ListBullet"/>
        <w:spacing w:line="240" w:lineRule="auto"/>
        <w:ind w:left="720"/>
      </w:pPr>
      <w:r>
        <w:rPr>
          <w:lang w:val="es_ES" w:bidi="es_ES"/>
        </w:rPr>
      </w:r>
      <w:r>
        <w:rPr>
          <w:lang w:val="es_ES" w:bidi="es_ES"/>
        </w:rPr>
        <w:t>Andrés (</w:t>
      </w:r>
      <w:r>
        <w:rPr>
          <w:lang w:val="es_ES" w:bidi="es_ES"/>
        </w:rPr>
        <w:t>Juan 1.35–40</w:t>
      </w:r>
      <w:r>
        <w:rPr>
          <w:lang w:val="es_ES" w:bidi="es_ES"/>
        </w:rPr>
        <w:t>)</w:t>
      </w:r>
    </w:p>
    <w:p>
      <w:pPr>
        <w:pStyle w:val="ListBullet"/>
        <w:spacing w:line="240" w:lineRule="auto"/>
        <w:ind w:left="720"/>
      </w:pPr>
      <w:r>
        <w:rPr>
          <w:lang w:val="es_ES" w:bidi="es_ES"/>
        </w:rPr>
      </w:r>
      <w:r>
        <w:rPr>
          <w:lang w:val="es_ES" w:bidi="es_ES"/>
        </w:rPr>
        <w:t>Apolo (</w:t>
      </w:r>
      <w:r>
        <w:rPr>
          <w:lang w:val="es_ES" w:bidi="es_ES"/>
        </w:rPr>
        <w:t>Hechos 18.24–26</w:t>
      </w:r>
      <w:r>
        <w:rPr>
          <w:lang w:val="es_ES" w:bidi="es_ES"/>
        </w:rPr>
        <w:t>)</w:t>
      </w:r>
    </w:p>
    <w:p>
      <w:pPr>
        <w:pStyle w:val="ListBullet"/>
        <w:spacing w:line="240" w:lineRule="auto"/>
        <w:ind w:left="720"/>
      </w:pPr>
      <w:r>
        <w:rPr>
          <w:lang w:val="es_ES" w:bidi="es_ES"/>
        </w:rPr>
      </w:r>
      <w:r>
        <w:rPr>
          <w:lang w:val="es_ES" w:bidi="es_ES"/>
        </w:rPr>
        <w:t>Los doce discípulos en Efeso (</w:t>
      </w:r>
      <w:r>
        <w:rPr>
          <w:lang w:val="es_ES" w:bidi="es_ES"/>
        </w:rPr>
        <w:t>Hechos 19.1–7</w:t>
      </w:r>
      <w:r>
        <w:rPr>
          <w:lang w:val="es_ES" w:bidi="es_ES"/>
        </w:rPr>
        <w:t>)</w:t>
      </w:r>
    </w:p>
    <w:p>
      <w:pPr/>
      <w:r>
        <w:rPr>
          <w:lang w:val="es_ES" w:bidi="es_ES"/>
        </w:rPr>
      </w:r>
      <w:r>
        <w:rPr>
          <w:lang w:val="es_ES" w:bidi="es_ES"/>
        </w:rPr>
        <w:t>Juan criticó a Herodes Antipas por casarse con Herodías, la esposa de su hermano Felipe, lo cual iba en contra de la ley. Para complacer a Herodías, Herodes encarceló y luego ejecutó a Juan (</w:t>
      </w:r>
      <w:r>
        <w:rPr>
          <w:lang w:val="es_ES" w:bidi="es_ES"/>
        </w:rPr>
        <w:t>Mateo 14.3–12</w:t>
      </w:r>
      <w:r>
        <w:rPr>
          <w:lang w:val="es_ES" w:bidi="es_ES"/>
        </w:rPr>
        <w:t xml:space="preserve">; </w:t>
      </w:r>
      <w:r>
        <w:rPr>
          <w:lang w:val="es_ES" w:bidi="es_ES"/>
        </w:rPr>
        <w:t>Marcos 6.17–29;</w:t>
      </w:r>
      <w:r>
        <w:rPr>
          <w:lang w:val="es_ES" w:bidi="es_ES"/>
        </w:rPr>
        <w:t xml:space="preserve"> </w:t>
      </w:r>
      <w:r>
        <w:rPr>
          <w:lang w:val="es_ES" w:bidi="es_ES"/>
        </w:rPr>
        <w:t>Lucas 3.19–20</w:t>
      </w:r>
      <w:r>
        <w:rPr>
          <w:lang w:val="es_ES" w:bidi="es_ES"/>
        </w:rPr>
        <w:t>). El encarcelamiento de Juan marcó el inicio de la predicación pública de Jesús (</w:t>
      </w:r>
      <w:r>
        <w:rPr>
          <w:lang w:val="es_ES" w:bidi="es_ES"/>
        </w:rPr>
        <w:t>Mateo 4.12;</w:t>
      </w:r>
      <w:r>
        <w:rPr>
          <w:lang w:val="es_ES" w:bidi="es_ES"/>
        </w:rPr>
        <w:t xml:space="preserve"> </w:t>
      </w:r>
      <w:r>
        <w:rPr>
          <w:lang w:val="es_ES" w:bidi="es_ES"/>
        </w:rPr>
        <w:t>Marcos 1.14</w:t>
      </w:r>
      <w:r>
        <w:rPr>
          <w:lang w:val="es_ES" w:bidi="es_ES"/>
        </w:rPr>
        <w:t>).</w:t>
      </w:r>
    </w:p>
    <w:p>
      <w:pPr/>
      <w:r>
        <w:rPr>
          <w:lang w:val="es_ES" w:bidi="es_ES"/>
        </w:rPr>
      </w:r>
      <w:r>
        <w:rPr>
          <w:lang w:val="es_ES" w:bidi="es_ES"/>
        </w:rPr>
        <w:t>Poco antes de su muerte, Juan parecía estar confundido acerca de Jesús. Envió mensajeros desde la prisión para preguntar si Jesús era realmente el Mesías (el elegido de Dios). Jesús no hizo lo que la mayoría de la gente esperaba que el Mesías hiciera. En lugar de traer juicio y un reino visible, trajo perdón, sanación y un reino espiritual. Para tranquilizar a Juan, Jesús habló de las cosas milagrosas que Dios estaba realizando a través de él (</w:t>
      </w:r>
      <w:r>
        <w:rPr>
          <w:lang w:val="es_ES" w:bidi="es_ES"/>
        </w:rPr>
        <w:t>Lucas 7.18–23</w:t>
      </w:r>
      <w:r>
        <w:rPr>
          <w:lang w:val="es_ES" w:bidi="es_ES"/>
        </w:rPr>
        <w:t>).</w:t>
      </w:r>
    </w:p>
    <w:p>
      <w:pPr/>
      <w:r>
        <w:rPr>
          <w:lang w:val="es_ES" w:bidi="es_ES"/>
        </w:rPr>
      </w:r>
      <w:r>
        <w:rPr>
          <w:lang w:val="es_ES" w:bidi="es_ES"/>
        </w:rPr>
        <w:t>Juan se mantuvo fiel a su misión durante toda su vida. Predicó consistentemente sobre el arrepentimiento y el juicio de Dios, incluso a aquellos que no querían escuchar. Jesús llamó a Juan uno de los más grandes siervos de Dios que jamás haya existido (</w:t>
      </w:r>
      <w:r>
        <w:rPr>
          <w:lang w:val="es_ES" w:bidi="es_ES"/>
        </w:rPr>
        <w:t>Mateo 11.2–19;</w:t>
      </w:r>
      <w:r>
        <w:rPr>
          <w:lang w:val="es_ES" w:bidi="es_ES"/>
        </w:rPr>
        <w:t xml:space="preserve"> </w:t>
      </w:r>
      <w:r>
        <w:rPr>
          <w:lang w:val="es_ES" w:bidi="es_ES"/>
        </w:rPr>
        <w:t>Lucas 7.18–35</w:t>
      </w:r>
      <w:r>
        <w:rPr>
          <w:lang w:val="es_ES" w:bidi="es_ES"/>
        </w:rPr>
        <w:t>). Juan fue el último en una larga línea de profetas que predijeron la llegada del Reino de Dios (</w:t>
      </w:r>
      <w:r>
        <w:rPr>
          <w:lang w:val="es_ES" w:bidi="es_ES"/>
        </w:rPr>
        <w:t>Lucas 16.16</w:t>
      </w:r>
      <w:r>
        <w:rPr>
          <w:lang w:val="es_ES" w:bidi="es_ES"/>
        </w:rPr>
        <w:t>). Estaba al inicio de una nueva era, anunciando su llegada a todos los que estuvieran dispuestos a escuchar.</w:t>
      </w:r>
    </w:p>
    <w:p>
      <w:pPr/>
      <w:r>
        <w:rPr>
          <w:lang w:val="es_ES" w:bidi="es_ES"/>
        </w:rPr>
      </w:r>
      <w:r>
        <w:rPr>
          <w:u w:val="single"/>
          <w:lang w:val="es_ES" w:bidi="es_ES"/>
        </w:rPr>
        <w:t>Pasajes para Estudio Complementario</w:t>
      </w:r>
    </w:p>
    <w:p>
      <w:pPr/>
      <w:r>
        <w:rPr>
          <w:lang w:val="es_ES" w:bidi="es_ES"/>
        </w:rPr>
      </w:r>
      <w:r>
        <w:rPr>
          <w:lang w:val="es_ES" w:bidi="es_ES"/>
        </w:rPr>
        <w:t>Mateo 3.1–15;</w:t>
      </w:r>
      <w:r>
        <w:rPr>
          <w:lang w:val="es_ES" w:bidi="es_ES"/>
        </w:rPr>
        <w:t xml:space="preserve"> </w:t>
      </w:r>
      <w:r>
        <w:rPr>
          <w:lang w:val="es_ES" w:bidi="es_ES"/>
        </w:rPr>
        <w:t>4.12;</w:t>
      </w:r>
      <w:r>
        <w:rPr>
          <w:lang w:val="es_ES" w:bidi="es_ES"/>
        </w:rPr>
        <w:t xml:space="preserve"> </w:t>
      </w:r>
      <w:r>
        <w:rPr>
          <w:lang w:val="es_ES" w:bidi="es_ES"/>
        </w:rPr>
        <w:t>9.14;</w:t>
      </w:r>
      <w:r>
        <w:rPr>
          <w:lang w:val="es_ES" w:bidi="es_ES"/>
        </w:rPr>
        <w:t xml:space="preserve"> </w:t>
      </w:r>
      <w:r>
        <w:rPr>
          <w:lang w:val="es_ES" w:bidi="es_ES"/>
        </w:rPr>
        <w:t>11.2–19;</w:t>
      </w:r>
      <w:r>
        <w:rPr>
          <w:lang w:val="es_ES" w:bidi="es_ES"/>
        </w:rPr>
        <w:t xml:space="preserve"> </w:t>
      </w:r>
      <w:r>
        <w:rPr>
          <w:lang w:val="es_ES" w:bidi="es_ES"/>
        </w:rPr>
        <w:t>14.1–12;</w:t>
      </w:r>
      <w:r>
        <w:rPr>
          <w:lang w:val="es_ES" w:bidi="es_ES"/>
        </w:rPr>
        <w:t xml:space="preserve"> </w:t>
      </w:r>
      <w:r>
        <w:rPr>
          <w:lang w:val="es_ES" w:bidi="es_ES"/>
        </w:rPr>
        <w:t>16.14;</w:t>
      </w:r>
      <w:r>
        <w:rPr>
          <w:lang w:val="es_ES" w:bidi="es_ES"/>
        </w:rPr>
        <w:t xml:space="preserve"> </w:t>
      </w:r>
      <w:r>
        <w:rPr>
          <w:lang w:val="es_ES" w:bidi="es_ES"/>
        </w:rPr>
        <w:t>17.10–13;</w:t>
      </w:r>
      <w:r>
        <w:rPr>
          <w:lang w:val="es_ES" w:bidi="es_ES"/>
        </w:rPr>
        <w:t xml:space="preserve"> </w:t>
      </w:r>
      <w:r>
        <w:rPr>
          <w:lang w:val="es_ES" w:bidi="es_ES"/>
        </w:rPr>
        <w:t>21.24–27</w:t>
      </w:r>
      <w:r>
        <w:rPr>
          <w:lang w:val="es_ES" w:bidi="es_ES"/>
        </w:rPr>
        <w:t xml:space="preserve">, </w:t>
      </w:r>
      <w:r>
        <w:rPr>
          <w:lang w:val="es_ES" w:bidi="es_ES"/>
        </w:rPr>
        <w:t>31–32</w:t>
      </w:r>
      <w:r>
        <w:rPr>
          <w:lang w:val="es_ES" w:bidi="es_ES"/>
        </w:rPr>
        <w:t xml:space="preserve">; </w:t>
      </w:r>
      <w:r>
        <w:rPr>
          <w:lang w:val="es_ES" w:bidi="es_ES"/>
        </w:rPr>
        <w:t>Marcos 1.1–9</w:t>
      </w:r>
      <w:r>
        <w:rPr>
          <w:lang w:val="es_ES" w:bidi="es_ES"/>
        </w:rPr>
        <w:t xml:space="preserve">, </w:t>
      </w:r>
      <w:r>
        <w:rPr>
          <w:lang w:val="es_ES" w:bidi="es_ES"/>
        </w:rPr>
        <w:t>14;</w:t>
      </w:r>
      <w:r>
        <w:rPr>
          <w:lang w:val="es_ES" w:bidi="es_ES"/>
        </w:rPr>
        <w:t xml:space="preserve"> </w:t>
      </w:r>
      <w:r>
        <w:rPr>
          <w:lang w:val="es_ES" w:bidi="es_ES"/>
        </w:rPr>
        <w:t>2.18;</w:t>
      </w:r>
      <w:r>
        <w:rPr>
          <w:lang w:val="es_ES" w:bidi="es_ES"/>
        </w:rPr>
        <w:t xml:space="preserve"> </w:t>
      </w:r>
      <w:r>
        <w:rPr>
          <w:lang w:val="es_ES" w:bidi="es_ES"/>
        </w:rPr>
        <w:t>6.14–29;</w:t>
      </w:r>
      <w:r>
        <w:rPr>
          <w:lang w:val="es_ES" w:bidi="es_ES"/>
        </w:rPr>
        <w:t xml:space="preserve"> </w:t>
      </w:r>
      <w:r>
        <w:rPr>
          <w:lang w:val="es_ES" w:bidi="es_ES"/>
        </w:rPr>
        <w:t>8.28;</w:t>
      </w:r>
      <w:r>
        <w:rPr>
          <w:lang w:val="es_ES" w:bidi="es_ES"/>
        </w:rPr>
        <w:t xml:space="preserve"> </w:t>
      </w:r>
      <w:r>
        <w:rPr>
          <w:lang w:val="es_ES" w:bidi="es_ES"/>
        </w:rPr>
        <w:t>9.11–13;</w:t>
      </w:r>
      <w:r>
        <w:rPr>
          <w:lang w:val="es_ES" w:bidi="es_ES"/>
        </w:rPr>
        <w:t xml:space="preserve"> </w:t>
      </w:r>
      <w:r>
        <w:rPr>
          <w:lang w:val="es_ES" w:bidi="es_ES"/>
        </w:rPr>
        <w:t>11.29–33</w:t>
      </w:r>
      <w:r>
        <w:rPr>
          <w:lang w:val="es_ES" w:bidi="es_ES"/>
        </w:rPr>
        <w:t xml:space="preserve">; </w:t>
      </w:r>
      <w:r>
        <w:rPr>
          <w:lang w:val="es_ES" w:bidi="es_ES"/>
        </w:rPr>
        <w:t>Lucas 1.13–17</w:t>
      </w:r>
      <w:r>
        <w:rPr>
          <w:lang w:val="es_ES" w:bidi="es_ES"/>
        </w:rPr>
        <w:t xml:space="preserve">, </w:t>
      </w:r>
      <w:r>
        <w:rPr>
          <w:lang w:val="es_ES" w:bidi="es_ES"/>
        </w:rPr>
        <w:t>36</w:t>
      </w:r>
      <w:r>
        <w:rPr>
          <w:lang w:val="es_ES" w:bidi="es_ES"/>
        </w:rPr>
        <w:t xml:space="preserve">, </w:t>
      </w:r>
      <w:r>
        <w:rPr>
          <w:lang w:val="es_ES" w:bidi="es_ES"/>
        </w:rPr>
        <w:t>39–43</w:t>
      </w:r>
      <w:r>
        <w:rPr>
          <w:lang w:val="es_ES" w:bidi="es_ES"/>
        </w:rPr>
        <w:t xml:space="preserve">, </w:t>
      </w:r>
      <w:r>
        <w:rPr>
          <w:lang w:val="es_ES" w:bidi="es_ES"/>
        </w:rPr>
        <w:t>57–66</w:t>
      </w:r>
      <w:r>
        <w:rPr>
          <w:lang w:val="es_ES" w:bidi="es_ES"/>
        </w:rPr>
        <w:t xml:space="preserve">, </w:t>
      </w:r>
      <w:r>
        <w:rPr>
          <w:lang w:val="es_ES" w:bidi="es_ES"/>
        </w:rPr>
        <w:t>76–80</w:t>
      </w:r>
      <w:r>
        <w:rPr>
          <w:lang w:val="es_ES" w:bidi="es_ES"/>
        </w:rPr>
        <w:t xml:space="preserve">; </w:t>
      </w:r>
      <w:r>
        <w:rPr>
          <w:lang w:val="es_ES" w:bidi="es_ES"/>
        </w:rPr>
        <w:t>3.1–21;</w:t>
      </w:r>
      <w:r>
        <w:rPr>
          <w:lang w:val="es_ES" w:bidi="es_ES"/>
        </w:rPr>
        <w:t xml:space="preserve"> </w:t>
      </w:r>
      <w:r>
        <w:rPr>
          <w:lang w:val="es_ES" w:bidi="es_ES"/>
        </w:rPr>
        <w:t>5.33;</w:t>
      </w:r>
      <w:r>
        <w:rPr>
          <w:lang w:val="es_ES" w:bidi="es_ES"/>
        </w:rPr>
        <w:t xml:space="preserve"> </w:t>
      </w:r>
      <w:r>
        <w:rPr>
          <w:lang w:val="es_ES" w:bidi="es_ES"/>
        </w:rPr>
        <w:t>7.18–35;</w:t>
      </w:r>
      <w:r>
        <w:rPr>
          <w:lang w:val="es_ES" w:bidi="es_ES"/>
        </w:rPr>
        <w:t xml:space="preserve"> </w:t>
      </w:r>
      <w:r>
        <w:rPr>
          <w:lang w:val="es_ES" w:bidi="es_ES"/>
        </w:rPr>
        <w:t>9.7–9</w:t>
      </w:r>
      <w:r>
        <w:rPr>
          <w:lang w:val="es_ES" w:bidi="es_ES"/>
        </w:rPr>
        <w:t xml:space="preserve">, </w:t>
      </w:r>
      <w:r>
        <w:rPr>
          <w:lang w:val="es_ES" w:bidi="es_ES"/>
        </w:rPr>
        <w:t>19</w:t>
      </w:r>
      <w:r>
        <w:rPr>
          <w:lang w:val="es_ES" w:bidi="es_ES"/>
        </w:rPr>
        <w:t xml:space="preserve">; </w:t>
      </w:r>
      <w:r>
        <w:rPr>
          <w:lang w:val="es_ES" w:bidi="es_ES"/>
        </w:rPr>
        <w:t>11.1;</w:t>
      </w:r>
      <w:r>
        <w:rPr>
          <w:lang w:val="es_ES" w:bidi="es_ES"/>
        </w:rPr>
        <w:t xml:space="preserve"> </w:t>
      </w:r>
      <w:r>
        <w:rPr>
          <w:lang w:val="es_ES" w:bidi="es_ES"/>
        </w:rPr>
        <w:t>16.16;</w:t>
      </w:r>
      <w:r>
        <w:rPr>
          <w:lang w:val="es_ES" w:bidi="es_ES"/>
        </w:rPr>
        <w:t xml:space="preserve"> </w:t>
      </w:r>
      <w:r>
        <w:rPr>
          <w:lang w:val="es_ES" w:bidi="es_ES"/>
        </w:rPr>
        <w:t>20.3–8</w:t>
      </w:r>
      <w:r>
        <w:rPr>
          <w:lang w:val="es_ES" w:bidi="es_ES"/>
        </w:rPr>
        <w:t xml:space="preserve">; </w:t>
      </w:r>
      <w:r>
        <w:rPr>
          <w:lang w:val="es_ES" w:bidi="es_ES"/>
        </w:rPr>
        <w:t>Juan 1.6–37;</w:t>
      </w:r>
      <w:r>
        <w:rPr>
          <w:lang w:val="es_ES" w:bidi="es_ES"/>
        </w:rPr>
        <w:t xml:space="preserve"> </w:t>
      </w:r>
      <w:r>
        <w:rPr>
          <w:lang w:val="es_ES" w:bidi="es_ES"/>
        </w:rPr>
        <w:t>Juan 3.23–36;</w:t>
      </w:r>
      <w:r>
        <w:rPr>
          <w:lang w:val="es_ES" w:bidi="es_ES"/>
        </w:rPr>
        <w:t xml:space="preserve"> </w:t>
      </w:r>
      <w:r>
        <w:rPr>
          <w:lang w:val="es_ES" w:bidi="es_ES"/>
        </w:rPr>
        <w:t>4.1–3;</w:t>
      </w:r>
      <w:r>
        <w:rPr>
          <w:lang w:val="es_ES" w:bidi="es_ES"/>
        </w:rPr>
        <w:t xml:space="preserve"> </w:t>
      </w:r>
      <w:r>
        <w:rPr>
          <w:lang w:val="es_ES" w:bidi="es_ES"/>
        </w:rPr>
        <w:t>10.40–42</w:t>
      </w:r>
      <w:r>
        <w:rPr>
          <w:lang w:val="es_ES" w:bidi="es_ES"/>
        </w:rPr>
        <w:t xml:space="preserve">; </w:t>
      </w:r>
      <w:r>
        <w:rPr>
          <w:lang w:val="es_ES" w:bidi="es_ES"/>
        </w:rPr>
        <w:t>Hechos 1.5;</w:t>
      </w:r>
      <w:r>
        <w:rPr>
          <w:lang w:val="es_ES" w:bidi="es_ES"/>
        </w:rPr>
        <w:t xml:space="preserve"> </w:t>
      </w:r>
      <w:r>
        <w:rPr>
          <w:lang w:val="es_ES" w:bidi="es_ES"/>
        </w:rPr>
        <w:t>10.37;</w:t>
      </w:r>
      <w:r>
        <w:rPr>
          <w:lang w:val="es_ES" w:bidi="es_ES"/>
        </w:rPr>
        <w:t xml:space="preserve"> </w:t>
      </w:r>
      <w:r>
        <w:rPr>
          <w:lang w:val="es_ES" w:bidi="es_ES"/>
        </w:rPr>
        <w:t>11.16;</w:t>
      </w:r>
      <w:r>
        <w:rPr>
          <w:lang w:val="es_ES" w:bidi="es_ES"/>
        </w:rPr>
        <w:t xml:space="preserve"> </w:t>
      </w:r>
      <w:r>
        <w:rPr>
          <w:lang w:val="es_ES" w:bidi="es_ES"/>
        </w:rPr>
        <w:t>18.25–26</w:t>
      </w:r>
      <w:r>
        <w:rPr>
          <w:lang w:val="es_ES" w:bidi="es_ES"/>
        </w:rPr>
        <w:t xml:space="preserve">; </w:t>
      </w:r>
      <w:r>
        <w:rPr>
          <w:lang w:val="es_ES" w:bidi="es_ES"/>
        </w:rPr>
        <w:t>19.1–7x'x</w:t>
      </w:r>
      <w:r>
        <w:rPr>
          <w:lang w:val="es_ES" w:bidi="es_ES"/>
        </w:rPr>
      </w:r>
      <w:r>
        <w:rPr>
          <w:lang w:val="es_ES" w:bidi="es_ES"/>
        </w:rPr>
      </w:r>
    </w:p>
    <w:p>
      <w:pPr/>
      <w:r>
        <w:rPr>
          <w:lang w:val="es_ES" w:bidi="es_ES"/>
        </w:rPr>
      </w:r>
    </w:p>
    <w:p>
      <w:pPr>
        <w:pStyle w:val="Heading2"/>
      </w:pPr>
      <w:r>
        <w:rPr>
          <w:lang w:val="es_ES" w:bidi="es_ES"/>
        </w:rPr>
        <w:t>Juan, hijo de Zebedeo</w:t>
      </w:r>
      <w:r>
        <w:rPr>
          <w:lang w:val="es_ES" w:bidi="es_ES"/>
        </w:rPr>
      </w:r>
    </w:p>
    <w:p>
      <w:pPr/>
      <w:r>
        <w:rPr>
          <w:lang w:val="es_ES" w:bidi="es_ES"/>
        </w:rPr>
      </w:r>
      <w:r>
        <w:rPr>
          <w:lang w:val="es_ES" w:bidi="es_ES"/>
        </w:rPr>
        <w:t>Juan fue uno de los doce seguidores más cercanos de Jesús, conocidos como apóstoles. Era hermano de Jacobo e hijo de Zebedeo. Jesús eligió a estos doce hombres como sus representantes especiales y les otorgó autoridad para enseñar a otros sobre él. Su labor contribuyó al inicio de la iglesia primitiva. La tradición temprana sostiene que Juan, hijo de Zebedeo, escribió el Evangelio de Juan, las Cartas de Juan y el Libro de Apocalipsis.</w:t>
      </w:r>
    </w:p>
    <w:p>
      <w:pPr/>
      <w:r>
        <w:rPr>
          <w:lang w:val="es_ES" w:bidi="es_ES"/>
        </w:rPr>
      </w:r>
      <w:r>
        <w:rPr>
          <w:lang w:val="es_ES" w:bidi="es_ES"/>
        </w:rPr>
        <w:t>Juan y su hermano Jacobo estaban entre los seguidores más cercanos de Jesús (</w:t>
      </w:r>
      <w:r>
        <w:rPr>
          <w:lang w:val="es_ES" w:bidi="es_ES"/>
        </w:rPr>
        <w:t>Marcos 5.37;</w:t>
      </w:r>
      <w:r>
        <w:rPr>
          <w:lang w:val="es_ES" w:bidi="es_ES"/>
        </w:rPr>
        <w:t xml:space="preserve"> </w:t>
      </w:r>
      <w:r>
        <w:rPr>
          <w:lang w:val="es_ES" w:bidi="es_ES"/>
        </w:rPr>
        <w:t>9.2;</w:t>
      </w:r>
      <w:r>
        <w:rPr>
          <w:lang w:val="es_ES" w:bidi="es_ES"/>
        </w:rPr>
        <w:t xml:space="preserve"> </w:t>
      </w:r>
      <w:r>
        <w:rPr>
          <w:lang w:val="es_ES" w:bidi="es_ES"/>
        </w:rPr>
        <w:t>13.3;</w:t>
      </w:r>
      <w:r>
        <w:rPr>
          <w:lang w:val="es_ES" w:bidi="es_ES"/>
        </w:rPr>
        <w:t xml:space="preserve"> </w:t>
      </w:r>
      <w:r>
        <w:rPr>
          <w:lang w:val="es_ES" w:bidi="es_ES"/>
        </w:rPr>
        <w:t>14.33</w:t>
      </w:r>
      <w:r>
        <w:rPr>
          <w:lang w:val="es_ES" w:bidi="es_ES"/>
        </w:rPr>
        <w:t xml:space="preserve">). Su madre, Salomé, podría haber sido hermana de María, la madre de Jesús (compara </w:t>
      </w:r>
      <w:r>
        <w:rPr>
          <w:lang w:val="es_ES" w:bidi="es_ES"/>
        </w:rPr>
        <w:t>Mateo 27.56;</w:t>
      </w:r>
      <w:r>
        <w:rPr>
          <w:lang w:val="es_ES" w:bidi="es_ES"/>
        </w:rPr>
        <w:t xml:space="preserve"> </w:t>
      </w:r>
      <w:r>
        <w:rPr>
          <w:lang w:val="es_ES" w:bidi="es_ES"/>
        </w:rPr>
        <w:t>Marcos 15.40;</w:t>
      </w:r>
      <w:r>
        <w:rPr>
          <w:lang w:val="es_ES" w:bidi="es_ES"/>
        </w:rPr>
        <w:t xml:space="preserve"> </w:t>
      </w:r>
      <w:r>
        <w:rPr>
          <w:lang w:val="es_ES" w:bidi="es_ES"/>
        </w:rPr>
        <w:t>16.1</w:t>
      </w:r>
      <w:r>
        <w:rPr>
          <w:lang w:val="es_ES" w:bidi="es_ES"/>
        </w:rPr>
        <w:t xml:space="preserve">; </w:t>
      </w:r>
      <w:r>
        <w:rPr>
          <w:lang w:val="es_ES" w:bidi="es_ES"/>
        </w:rPr>
        <w:t>Juan 19.25</w:t>
      </w:r>
      <w:r>
        <w:rPr>
          <w:lang w:val="es_ES" w:bidi="es_ES"/>
        </w:rPr>
        <w:t>). El nombre de Juan generalmente aparece después del de Jacobo, lo que sugiere que Juan era más joven. Jacobo y Juan eran pescadores como su padre (</w:t>
      </w:r>
      <w:r>
        <w:rPr>
          <w:lang w:val="es_ES" w:bidi="es_ES"/>
        </w:rPr>
        <w:t>Mateo 4.21; Marcos 1.19</w:t>
      </w:r>
      <w:r>
        <w:rPr>
          <w:lang w:val="es_ES" w:bidi="es_ES"/>
        </w:rPr>
        <w:t>). Pescaban con Pedro y Andrés, otro par de hermanos que también se convirtieron en discípulos (</w:t>
      </w:r>
      <w:r>
        <w:rPr>
          <w:lang w:val="es_ES" w:bidi="es_ES"/>
        </w:rPr>
        <w:t>Lucas 5.8–10</w:t>
      </w:r>
      <w:r>
        <w:rPr>
          <w:lang w:val="es_ES" w:bidi="es_ES"/>
        </w:rPr>
        <w:t>).</w:t>
      </w:r>
    </w:p>
    <w:p>
      <w:pPr/>
      <w:r>
        <w:rPr>
          <w:lang w:val="es_ES" w:bidi="es_ES"/>
        </w:rPr>
      </w:r>
      <w:r>
        <w:rPr>
          <w:lang w:val="es_ES" w:bidi="es_ES"/>
        </w:rPr>
        <w:t>Ellos fueron de los primeros discípulos que Jesús llamó, y dejaron todo para seguirlo (</w:t>
      </w:r>
      <w:r>
        <w:rPr>
          <w:lang w:val="es_ES" w:bidi="es_ES"/>
        </w:rPr>
        <w:t>Mateo 4.22;</w:t>
      </w:r>
      <w:r>
        <w:rPr>
          <w:lang w:val="es_ES" w:bidi="es_ES"/>
        </w:rPr>
        <w:t xml:space="preserve"> </w:t>
      </w:r>
      <w:r>
        <w:rPr>
          <w:lang w:val="es_ES" w:bidi="es_ES"/>
        </w:rPr>
        <w:t>Marcos 1.20;</w:t>
      </w:r>
      <w:r>
        <w:rPr>
          <w:lang w:val="es_ES" w:bidi="es_ES"/>
        </w:rPr>
        <w:t xml:space="preserve"> </w:t>
      </w:r>
      <w:r>
        <w:rPr>
          <w:lang w:val="es_ES" w:bidi="es_ES"/>
        </w:rPr>
        <w:t>Lucas 5.11;</w:t>
      </w:r>
      <w:r>
        <w:rPr>
          <w:lang w:val="es_ES" w:bidi="es_ES"/>
        </w:rPr>
        <w:t xml:space="preserve"> comparar </w:t>
      </w:r>
      <w:r>
        <w:rPr>
          <w:lang w:val="es_ES" w:bidi="es_ES"/>
        </w:rPr>
        <w:t>Juan 1.35–40</w:t>
      </w:r>
      <w:r>
        <w:rPr>
          <w:lang w:val="es_ES" w:bidi="es_ES"/>
        </w:rPr>
        <w:t>). Jesús los llamó “Hijos del Trueno” (</w:t>
      </w:r>
      <w:r>
        <w:rPr>
          <w:lang w:val="es_ES" w:bidi="es_ES"/>
        </w:rPr>
        <w:t>Marcos 3.17</w:t>
      </w:r>
      <w:r>
        <w:rPr>
          <w:lang w:val="es_ES" w:bidi="es_ES"/>
        </w:rPr>
        <w:t xml:space="preserve">). Este nombre podría indicar que eran ruidosos o de temperamento impulsivo (ver </w:t>
      </w:r>
      <w:r>
        <w:rPr>
          <w:lang w:val="es_ES" w:bidi="es_ES"/>
        </w:rPr>
        <w:t>Lucas 9.54</w:t>
      </w:r>
      <w:r>
        <w:rPr>
          <w:lang w:val="es_ES" w:bidi="es_ES"/>
        </w:rPr>
        <w:t>). En una ocasión, los hermanos molestaron a los otros discípulos al solicitar posiciones especiales en el futuro reino (</w:t>
      </w:r>
      <w:r>
        <w:rPr>
          <w:lang w:val="es_ES" w:bidi="es_ES"/>
        </w:rPr>
        <w:t>Mateo 20.20–28;</w:t>
      </w:r>
      <w:r>
        <w:rPr>
          <w:lang w:val="es_ES" w:bidi="es_ES"/>
        </w:rPr>
        <w:t xml:space="preserve"> </w:t>
      </w:r>
      <w:r>
        <w:rPr>
          <w:lang w:val="es_ES" w:bidi="es_ES"/>
        </w:rPr>
        <w:t>Marcos 10.35–45;</w:t>
      </w:r>
      <w:r>
        <w:rPr>
          <w:lang w:val="es_ES" w:bidi="es_ES"/>
        </w:rPr>
        <w:t xml:space="preserve"> comparar </w:t>
      </w:r>
      <w:r>
        <w:rPr>
          <w:lang w:val="es_ES" w:bidi="es_ES"/>
        </w:rPr>
        <w:t>Lucas 22.24–27</w:t>
      </w:r>
      <w:r>
        <w:rPr>
          <w:lang w:val="es_ES" w:bidi="es_ES"/>
        </w:rPr>
        <w:t>).</w:t>
      </w:r>
    </w:p>
    <w:p>
      <w:pPr/>
      <w:r>
        <w:rPr>
          <w:lang w:val="es_ES" w:bidi="es_ES"/>
        </w:rPr>
      </w:r>
      <w:r>
        <w:rPr>
          <w:lang w:val="es_ES" w:bidi="es_ES"/>
        </w:rPr>
        <w:t>Se cree que Juan es el "discípulo amado por Jesús" y "otro discípulo" mencionado en el Evangelio de Juan (</w:t>
      </w:r>
      <w:r>
        <w:rPr>
          <w:lang w:val="es_ES" w:bidi="es_ES"/>
        </w:rPr>
        <w:t>Juan 13.23–25;</w:t>
      </w:r>
      <w:r>
        <w:rPr>
          <w:lang w:val="es_ES" w:bidi="es_ES"/>
        </w:rPr>
        <w:t xml:space="preserve"> </w:t>
      </w:r>
      <w:r>
        <w:rPr>
          <w:lang w:val="es_ES" w:bidi="es_ES"/>
        </w:rPr>
        <w:t>18.15–16;</w:t>
      </w:r>
      <w:r>
        <w:rPr>
          <w:lang w:val="es_ES" w:bidi="es_ES"/>
        </w:rPr>
        <w:t xml:space="preserve"> </w:t>
      </w:r>
      <w:r>
        <w:rPr>
          <w:lang w:val="es_ES" w:bidi="es_ES"/>
        </w:rPr>
        <w:t>19.26–27;</w:t>
      </w:r>
      <w:r>
        <w:rPr>
          <w:lang w:val="es_ES" w:bidi="es_ES"/>
        </w:rPr>
        <w:t xml:space="preserve"> </w:t>
      </w:r>
      <w:r>
        <w:rPr>
          <w:lang w:val="es_ES" w:bidi="es_ES"/>
        </w:rPr>
        <w:t>20.2–10;</w:t>
      </w:r>
      <w:r>
        <w:rPr>
          <w:lang w:val="es_ES" w:bidi="es_ES"/>
        </w:rPr>
        <w:t xml:space="preserve"> </w:t>
      </w:r>
      <w:r>
        <w:rPr>
          <w:lang w:val="es_ES" w:bidi="es_ES"/>
        </w:rPr>
        <w:t>21.20–24</w:t>
      </w:r>
      <w:r>
        <w:rPr>
          <w:lang w:val="es_ES" w:bidi="es_ES"/>
        </w:rPr>
        <w:t>). Podría haber sido el discípulo sin nombre de Juan el Bautista que, junto con Andrés, se convirtió en uno de los primeros seguidores de Jesús (</w:t>
      </w:r>
      <w:r>
        <w:rPr>
          <w:lang w:val="es_ES" w:bidi="es_ES"/>
        </w:rPr>
        <w:t>Juan 1.35–40</w:t>
      </w:r>
      <w:r>
        <w:rPr>
          <w:lang w:val="es_ES" w:bidi="es_ES"/>
        </w:rPr>
        <w:t>).</w:t>
      </w:r>
    </w:p>
    <w:p>
      <w:pPr/>
      <w:r>
        <w:rPr>
          <w:lang w:val="es_ES" w:bidi="es_ES"/>
        </w:rPr>
      </w:r>
      <w:r>
        <w:rPr>
          <w:lang w:val="es_ES" w:bidi="es_ES"/>
        </w:rPr>
        <w:t>El nombre de Juan aparece tres veces en Hechos. En cada ocasión, trabaja junto a Pedro (</w:t>
      </w:r>
      <w:r>
        <w:rPr>
          <w:lang w:val="es_ES" w:bidi="es_ES"/>
        </w:rPr>
        <w:t>Hechos 3.1–11;</w:t>
      </w:r>
      <w:r>
        <w:rPr>
          <w:lang w:val="es_ES" w:bidi="es_ES"/>
        </w:rPr>
        <w:t xml:space="preserve"> </w:t>
      </w:r>
      <w:r>
        <w:rPr>
          <w:lang w:val="es_ES" w:bidi="es_ES"/>
        </w:rPr>
        <w:t>4.1–23;</w:t>
      </w:r>
      <w:r>
        <w:rPr>
          <w:lang w:val="es_ES" w:bidi="es_ES"/>
        </w:rPr>
        <w:t xml:space="preserve"> </w:t>
      </w:r>
      <w:r>
        <w:rPr>
          <w:lang w:val="es_ES" w:bidi="es_ES"/>
        </w:rPr>
        <w:t>8.14–25</w:t>
      </w:r>
      <w:r>
        <w:rPr>
          <w:lang w:val="es_ES" w:bidi="es_ES"/>
        </w:rPr>
        <w:t>). Pablo lo llamó uno de los "pilares" de la iglesia en Jerusalem (</w:t>
      </w:r>
      <w:r>
        <w:rPr>
          <w:lang w:val="es_ES" w:bidi="es_ES"/>
        </w:rPr>
        <w:t>Gálatas 2.9</w:t>
      </w:r>
      <w:r>
        <w:rPr>
          <w:lang w:val="es_ES" w:bidi="es_ES"/>
        </w:rPr>
        <w:t>), lo que indica que Juan era un líder destacado en la iglesia de Jerusalem.</w:t>
      </w:r>
    </w:p>
    <w:p>
      <w:pPr/>
      <w:r>
        <w:rPr>
          <w:lang w:val="es_ES" w:bidi="es_ES"/>
        </w:rPr>
      </w:r>
      <w:r>
        <w:rPr>
          <w:lang w:val="es_ES" w:bidi="es_ES"/>
        </w:rPr>
        <w:t>La historia más común sobre la vida posterior de Juan es que se mudó a Efeso. Allí, se convirtió en el obispo de Asia Menor. Vivió hasta una edad avanzada y murió pacíficamente entre amigos. Su Evangelio ofrece una profunda imagen de Jesús, y sus cartas (</w:t>
      </w:r>
      <w:r>
        <w:rPr>
          <w:lang w:val="es_ES" w:bidi="es_ES"/>
        </w:rPr>
        <w:t>1 Juan</w:t>
      </w:r>
      <w:r>
        <w:rPr>
          <w:lang w:val="es_ES" w:bidi="es_ES"/>
        </w:rPr>
        <w:t xml:space="preserve">, </w:t>
      </w:r>
      <w:r>
        <w:rPr>
          <w:lang w:val="es_ES" w:bidi="es_ES"/>
        </w:rPr>
        <w:t>2 Juan</w:t>
      </w:r>
      <w:r>
        <w:rPr>
          <w:lang w:val="es_ES" w:bidi="es_ES"/>
        </w:rPr>
        <w:t xml:space="preserve">, y </w:t>
      </w:r>
      <w:r>
        <w:rPr>
          <w:lang w:val="es_ES" w:bidi="es_ES"/>
        </w:rPr>
        <w:t>3 Juan</w:t>
      </w:r>
      <w:r>
        <w:rPr>
          <w:lang w:val="es_ES" w:bidi="es_ES"/>
        </w:rPr>
        <w:t>) brindan una visión inspiradora de la vida cristiana.</w:t>
      </w:r>
    </w:p>
    <w:p>
      <w:pPr/>
      <w:r>
        <w:rPr>
          <w:lang w:val="es_ES" w:bidi="es_ES"/>
        </w:rPr>
      </w:r>
      <w:r>
        <w:rPr>
          <w:u w:val="single"/>
          <w:lang w:val="es_ES" w:bidi="es_ES"/>
        </w:rPr>
        <w:t>Pasajes para Estudio Complementario</w:t>
      </w:r>
    </w:p>
    <w:p>
      <w:pPr/>
      <w:r>
        <w:rPr>
          <w:lang w:val="es_ES" w:bidi="es_ES"/>
        </w:rPr>
      </w:r>
      <w:r>
        <w:rPr>
          <w:lang w:val="es_ES" w:bidi="es_ES"/>
        </w:rPr>
        <w:t>Mateo 4.21–22;</w:t>
      </w:r>
      <w:r>
        <w:rPr>
          <w:lang w:val="es_ES" w:bidi="es_ES"/>
        </w:rPr>
        <w:t xml:space="preserve"> </w:t>
      </w:r>
      <w:r>
        <w:rPr>
          <w:lang w:val="es_ES" w:bidi="es_ES"/>
        </w:rPr>
        <w:t>10.2;</w:t>
      </w:r>
      <w:r>
        <w:rPr>
          <w:lang w:val="es_ES" w:bidi="es_ES"/>
        </w:rPr>
        <w:t xml:space="preserve"> </w:t>
      </w:r>
      <w:r>
        <w:rPr>
          <w:lang w:val="es_ES" w:bidi="es_ES"/>
        </w:rPr>
        <w:t>17.1;</w:t>
      </w:r>
      <w:r>
        <w:rPr>
          <w:lang w:val="es_ES" w:bidi="es_ES"/>
        </w:rPr>
        <w:t xml:space="preserve"> </w:t>
      </w:r>
      <w:r>
        <w:rPr>
          <w:lang w:val="es_ES" w:bidi="es_ES"/>
        </w:rPr>
        <w:t>20.20–24;</w:t>
      </w:r>
      <w:r>
        <w:rPr>
          <w:lang w:val="es_ES" w:bidi="es_ES"/>
        </w:rPr>
        <w:t xml:space="preserve"> </w:t>
      </w:r>
      <w:r>
        <w:rPr>
          <w:lang w:val="es_ES" w:bidi="es_ES"/>
        </w:rPr>
        <w:t>26.37–46</w:t>
      </w:r>
      <w:r>
        <w:rPr>
          <w:lang w:val="es_ES" w:bidi="es_ES"/>
        </w:rPr>
        <w:t xml:space="preserve">; </w:t>
      </w:r>
      <w:r>
        <w:rPr>
          <w:lang w:val="es_ES" w:bidi="es_ES"/>
        </w:rPr>
        <w:t>Marcos 1.19–20</w:t>
      </w:r>
      <w:r>
        <w:rPr>
          <w:lang w:val="es_ES" w:bidi="es_ES"/>
        </w:rPr>
        <w:t xml:space="preserve">, </w:t>
      </w:r>
      <w:r>
        <w:rPr>
          <w:lang w:val="es_ES" w:bidi="es_ES"/>
        </w:rPr>
        <w:t>29</w:t>
      </w:r>
      <w:r>
        <w:rPr>
          <w:lang w:val="es_ES" w:bidi="es_ES"/>
        </w:rPr>
        <w:t xml:space="preserve">; </w:t>
      </w:r>
      <w:r>
        <w:rPr>
          <w:lang w:val="es_ES" w:bidi="es_ES"/>
        </w:rPr>
        <w:t>3.17;</w:t>
      </w:r>
      <w:r>
        <w:rPr>
          <w:lang w:val="es_ES" w:bidi="es_ES"/>
        </w:rPr>
        <w:t xml:space="preserve"> </w:t>
      </w:r>
      <w:r>
        <w:rPr>
          <w:lang w:val="es_ES" w:bidi="es_ES"/>
        </w:rPr>
        <w:t>5.37;</w:t>
      </w:r>
      <w:r>
        <w:rPr>
          <w:lang w:val="es_ES" w:bidi="es_ES"/>
        </w:rPr>
        <w:t xml:space="preserve"> </w:t>
      </w:r>
      <w:r>
        <w:rPr>
          <w:lang w:val="es_ES" w:bidi="es_ES"/>
        </w:rPr>
        <w:t>9.2</w:t>
      </w:r>
      <w:r>
        <w:rPr>
          <w:lang w:val="es_ES" w:bidi="es_ES"/>
        </w:rPr>
        <w:t xml:space="preserve">, </w:t>
      </w:r>
      <w:r>
        <w:rPr>
          <w:lang w:val="es_ES" w:bidi="es_ES"/>
        </w:rPr>
        <w:t>38</w:t>
      </w:r>
      <w:r>
        <w:rPr>
          <w:lang w:val="es_ES" w:bidi="es_ES"/>
        </w:rPr>
        <w:t xml:space="preserve">; </w:t>
      </w:r>
      <w:r>
        <w:rPr>
          <w:lang w:val="es_ES" w:bidi="es_ES"/>
        </w:rPr>
        <w:t>10.35–41;</w:t>
      </w:r>
      <w:r>
        <w:rPr>
          <w:lang w:val="es_ES" w:bidi="es_ES"/>
        </w:rPr>
        <w:t xml:space="preserve"> </w:t>
      </w:r>
      <w:r>
        <w:rPr>
          <w:lang w:val="es_ES" w:bidi="es_ES"/>
        </w:rPr>
        <w:t>13.3–4;</w:t>
      </w:r>
      <w:r>
        <w:rPr>
          <w:lang w:val="es_ES" w:bidi="es_ES"/>
        </w:rPr>
        <w:t xml:space="preserve"> </w:t>
      </w:r>
      <w:r>
        <w:rPr>
          <w:lang w:val="es_ES" w:bidi="es_ES"/>
        </w:rPr>
        <w:t>14.33–42</w:t>
      </w:r>
      <w:r>
        <w:rPr>
          <w:lang w:val="es_ES" w:bidi="es_ES"/>
        </w:rPr>
        <w:t xml:space="preserve">; </w:t>
      </w:r>
      <w:r>
        <w:rPr>
          <w:lang w:val="es_ES" w:bidi="es_ES"/>
        </w:rPr>
        <w:t>Lucas 5.10;</w:t>
      </w:r>
      <w:r>
        <w:rPr>
          <w:lang w:val="es_ES" w:bidi="es_ES"/>
        </w:rPr>
        <w:t xml:space="preserve"> </w:t>
      </w:r>
      <w:r>
        <w:rPr>
          <w:lang w:val="es_ES" w:bidi="es_ES"/>
        </w:rPr>
        <w:t>6.14;</w:t>
      </w:r>
      <w:r>
        <w:rPr>
          <w:lang w:val="es_ES" w:bidi="es_ES"/>
        </w:rPr>
        <w:t xml:space="preserve"> </w:t>
      </w:r>
      <w:r>
        <w:rPr>
          <w:lang w:val="es_ES" w:bidi="es_ES"/>
        </w:rPr>
        <w:t>8.51;</w:t>
      </w:r>
      <w:r>
        <w:rPr>
          <w:lang w:val="es_ES" w:bidi="es_ES"/>
        </w:rPr>
        <w:t xml:space="preserve"> </w:t>
      </w:r>
      <w:r>
        <w:rPr>
          <w:lang w:val="es_ES" w:bidi="es_ES"/>
        </w:rPr>
        <w:t>9.28</w:t>
      </w:r>
      <w:r>
        <w:rPr>
          <w:lang w:val="es_ES" w:bidi="es_ES"/>
        </w:rPr>
        <w:t xml:space="preserve">, </w:t>
      </w:r>
      <w:r>
        <w:rPr>
          <w:lang w:val="es_ES" w:bidi="es_ES"/>
        </w:rPr>
        <w:t>49</w:t>
      </w:r>
      <w:r>
        <w:rPr>
          <w:lang w:val="es_ES" w:bidi="es_ES"/>
        </w:rPr>
        <w:t xml:space="preserve">, </w:t>
      </w:r>
      <w:r>
        <w:rPr>
          <w:lang w:val="es_ES" w:bidi="es_ES"/>
        </w:rPr>
        <w:t>54</w:t>
      </w:r>
      <w:r>
        <w:rPr>
          <w:lang w:val="es_ES" w:bidi="es_ES"/>
        </w:rPr>
        <w:t xml:space="preserve">; </w:t>
      </w:r>
      <w:r>
        <w:rPr>
          <w:lang w:val="es_ES" w:bidi="es_ES"/>
        </w:rPr>
        <w:t>Juan 13.23–25;</w:t>
      </w:r>
      <w:r>
        <w:rPr>
          <w:lang w:val="es_ES" w:bidi="es_ES"/>
        </w:rPr>
        <w:t xml:space="preserve"> </w:t>
      </w:r>
      <w:r>
        <w:rPr>
          <w:lang w:val="es_ES" w:bidi="es_ES"/>
        </w:rPr>
        <w:t>18.15–16;</w:t>
      </w:r>
      <w:r>
        <w:rPr>
          <w:lang w:val="es_ES" w:bidi="es_ES"/>
        </w:rPr>
        <w:t xml:space="preserve"> </w:t>
      </w:r>
      <w:r>
        <w:rPr>
          <w:lang w:val="es_ES" w:bidi="es_ES"/>
        </w:rPr>
        <w:t>19.26–27;</w:t>
      </w:r>
      <w:r>
        <w:rPr>
          <w:lang w:val="es_ES" w:bidi="es_ES"/>
        </w:rPr>
        <w:t xml:space="preserve"> </w:t>
      </w:r>
      <w:r>
        <w:rPr>
          <w:lang w:val="es_ES" w:bidi="es_ES"/>
        </w:rPr>
        <w:t>20.2–10;</w:t>
      </w:r>
      <w:r>
        <w:rPr>
          <w:lang w:val="es_ES" w:bidi="es_ES"/>
        </w:rPr>
        <w:t xml:space="preserve"> </w:t>
      </w:r>
      <w:r>
        <w:rPr>
          <w:lang w:val="es_ES" w:bidi="es_ES"/>
        </w:rPr>
        <w:t>21.2</w:t>
      </w:r>
      <w:r>
        <w:rPr>
          <w:lang w:val="es_ES" w:bidi="es_ES"/>
        </w:rPr>
        <w:t xml:space="preserve">, </w:t>
      </w:r>
      <w:r>
        <w:rPr>
          <w:lang w:val="es_ES" w:bidi="es_ES"/>
        </w:rPr>
        <w:t>7</w:t>
      </w:r>
      <w:r>
        <w:rPr>
          <w:lang w:val="es_ES" w:bidi="es_ES"/>
        </w:rPr>
        <w:t xml:space="preserve">, </w:t>
      </w:r>
      <w:r>
        <w:rPr>
          <w:lang w:val="es_ES" w:bidi="es_ES"/>
        </w:rPr>
        <w:t>20–24</w:t>
      </w:r>
      <w:r>
        <w:rPr>
          <w:lang w:val="es_ES" w:bidi="es_ES"/>
        </w:rPr>
        <w:t xml:space="preserve">; </w:t>
      </w:r>
      <w:r>
        <w:rPr>
          <w:lang w:val="es_ES" w:bidi="es_ES"/>
        </w:rPr>
        <w:t>Hechos 1.13;</w:t>
      </w:r>
      <w:r>
        <w:rPr>
          <w:lang w:val="es_ES" w:bidi="es_ES"/>
        </w:rPr>
        <w:t xml:space="preserve"> </w:t>
      </w:r>
      <w:r>
        <w:rPr>
          <w:lang w:val="es_ES" w:bidi="es_ES"/>
        </w:rPr>
        <w:t>3.1–11;</w:t>
      </w:r>
      <w:r>
        <w:rPr>
          <w:lang w:val="es_ES" w:bidi="es_ES"/>
        </w:rPr>
        <w:t xml:space="preserve"> </w:t>
      </w:r>
      <w:r>
        <w:rPr>
          <w:lang w:val="es_ES" w:bidi="es_ES"/>
        </w:rPr>
        <w:t>4.1–22;</w:t>
      </w:r>
      <w:r>
        <w:rPr>
          <w:lang w:val="es_ES" w:bidi="es_ES"/>
        </w:rPr>
        <w:t xml:space="preserve"> </w:t>
      </w:r>
      <w:r>
        <w:rPr>
          <w:lang w:val="es_ES" w:bidi="es_ES"/>
        </w:rPr>
        <w:t>5.17–42;</w:t>
      </w:r>
      <w:r>
        <w:rPr>
          <w:lang w:val="es_ES" w:bidi="es_ES"/>
        </w:rPr>
        <w:t xml:space="preserve"> </w:t>
      </w:r>
      <w:r>
        <w:rPr>
          <w:lang w:val="es_ES" w:bidi="es_ES"/>
        </w:rPr>
        <w:t>8.14–25</w:t>
      </w:r>
      <w:r>
        <w:rPr>
          <w:lang w:val="es_ES" w:bidi="es_ES"/>
        </w:rPr>
        <w:t xml:space="preserve">; </w:t>
      </w:r>
      <w:r>
        <w:rPr>
          <w:lang w:val="es_ES" w:bidi="es_ES"/>
        </w:rPr>
        <w:t>Gálatas 2.9</w:t>
      </w:r>
      <w:r>
        <w:rPr>
          <w:lang w:val="es_ES" w:bidi="es_ES"/>
        </w:rPr>
      </w:r>
      <w:r>
        <w:rPr>
          <w:lang w:val="es_ES" w:bidi="es_ES"/>
        </w:rPr>
      </w:r>
    </w:p>
    <w:p>
      <w:pPr/>
      <w:r>
        <w:rPr>
          <w:lang w:val="es_ES" w:bidi="es_ES"/>
        </w:rPr>
      </w:r>
    </w:p>
    <w:p>
      <w:pPr>
        <w:pStyle w:val="Heading2"/>
      </w:pPr>
      <w:r>
        <w:rPr>
          <w:lang w:val="es_ES" w:bidi="es_ES"/>
        </w:rPr>
        <w:t>Juan Marcos</w:t>
      </w:r>
      <w:r>
        <w:rPr>
          <w:lang w:val="es_ES" w:bidi="es_ES"/>
        </w:rPr>
      </w:r>
    </w:p>
    <w:p>
      <w:pPr/>
      <w:r>
        <w:rPr>
          <w:lang w:val="es_ES" w:bidi="es_ES"/>
        </w:rPr>
      </w:r>
      <w:r>
        <w:rPr>
          <w:lang w:val="es_ES" w:bidi="es_ES"/>
        </w:rPr>
        <w:t>Juan Marcos, quien escribió el primer Evangelio (el Evangelio de Marcos), asistió a tres misioneros tempranos:</w:t>
      </w:r>
    </w:p>
    <w:p>
      <w:pPr>
        <w:pStyle w:val="ListBullet"/>
        <w:spacing w:line="240" w:lineRule="auto"/>
        <w:ind w:left="720"/>
      </w:pPr>
      <w:r>
        <w:rPr>
          <w:lang w:val="es_ES" w:bidi="es_ES"/>
        </w:rPr>
      </w:r>
      <w:r>
        <w:rPr>
          <w:lang w:val="es_ES" w:bidi="es_ES"/>
        </w:rPr>
        <w:t>Bernabé</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Pedro</w:t>
      </w:r>
    </w:p>
    <w:p>
      <w:pPr/>
      <w:r>
        <w:rPr>
          <w:lang w:val="es_ES" w:bidi="es_ES"/>
        </w:rPr>
      </w:r>
      <w:r>
        <w:rPr>
          <w:lang w:val="es_ES" w:bidi="es_ES"/>
        </w:rPr>
        <w:t>Bernabé y Pablo llevaron a Marcos como asistente en su primer viaje misionero. Sin embargo, Marcos los abandonó y regresó a Jerusalem antes de que el viaje concluyera (</w:t>
      </w:r>
      <w:r>
        <w:rPr>
          <w:lang w:val="es_ES" w:bidi="es_ES"/>
        </w:rPr>
        <w:t>Hechos 12.25</w:t>
      </w:r>
      <w:r>
        <w:rPr>
          <w:lang w:val="es_ES" w:bidi="es_ES"/>
        </w:rPr>
        <w:t xml:space="preserve">; </w:t>
      </w:r>
      <w:r>
        <w:rPr>
          <w:lang w:val="es_ES" w:bidi="es_ES"/>
        </w:rPr>
        <w:t>13.4–5</w:t>
      </w:r>
      <w:r>
        <w:rPr>
          <w:lang w:val="es_ES" w:bidi="es_ES"/>
        </w:rPr>
        <w:t xml:space="preserve">, </w:t>
      </w:r>
      <w:r>
        <w:rPr>
          <w:lang w:val="es_ES" w:bidi="es_ES"/>
        </w:rPr>
        <w:t>13</w:t>
      </w:r>
      <w:r>
        <w:rPr>
          <w:lang w:val="es_ES" w:bidi="es_ES"/>
        </w:rPr>
        <w:t>). Debido a esto, cuando Bernabé quiso llevar a Marcos en el segundo viaje, Pablo se negó. Este desacuerdo dividió al equipo: Bernabé llevó a Marcos, su primo, mientras que Pablo eligió a Silas. Las dos parejas luego tomaron caminos separados (</w:t>
      </w:r>
      <w:r>
        <w:rPr>
          <w:lang w:val="es_ES" w:bidi="es_ES"/>
        </w:rPr>
        <w:t>Hechos 15.36–41</w:t>
      </w:r>
      <w:r>
        <w:rPr>
          <w:lang w:val="es_ES" w:bidi="es_ES"/>
        </w:rPr>
        <w:t>).</w:t>
      </w:r>
    </w:p>
    <w:p>
      <w:pPr/>
      <w:r>
        <w:rPr>
          <w:lang w:val="es_ES" w:bidi="es_ES"/>
        </w:rPr>
      </w:r>
      <w:r>
        <w:rPr>
          <w:lang w:val="es_ES" w:bidi="es_ES"/>
        </w:rPr>
        <w:t>Más tarde, Pablo y Marcos se reconciliaron, y Marcos volvió a ser su asistente. En Colosenses, Pablo se refiere a Marcos como un colaborador y sugiere que pronto podría enviarlo a visitar la iglesia en Colosas (</w:t>
      </w:r>
      <w:r>
        <w:rPr>
          <w:lang w:val="es_ES" w:bidi="es_ES"/>
        </w:rPr>
        <w:t>Colosenses 4.10</w:t>
      </w:r>
      <w:r>
        <w:rPr>
          <w:lang w:val="es_ES" w:bidi="es_ES"/>
        </w:rPr>
        <w:t xml:space="preserve">; ver también </w:t>
      </w:r>
      <w:r>
        <w:rPr>
          <w:lang w:val="es_ES" w:bidi="es_ES"/>
        </w:rPr>
        <w:t>Filemón 1.24</w:t>
      </w:r>
      <w:r>
        <w:rPr>
          <w:lang w:val="es_ES" w:bidi="es_ES"/>
        </w:rPr>
        <w:t>). Incluso más adelante, cuando Pablo esperaba la ejecución en una prisión Romana, pidió a Timoteo que trajera a Marcos porque consideraba que sería útil en su ministerio (</w:t>
      </w:r>
      <w:r>
        <w:rPr>
          <w:lang w:val="es_ES" w:bidi="es_ES"/>
        </w:rPr>
        <w:t>2 Timoteo 4.11</w:t>
      </w:r>
      <w:r>
        <w:rPr>
          <w:lang w:val="es_ES" w:bidi="es_ES"/>
        </w:rPr>
        <w:t>).</w:t>
      </w:r>
    </w:p>
    <w:p>
      <w:pPr/>
      <w:r>
        <w:rPr>
          <w:lang w:val="es_ES" w:bidi="es_ES"/>
        </w:rPr>
      </w:r>
      <w:r>
        <w:rPr>
          <w:lang w:val="es_ES" w:bidi="es_ES"/>
        </w:rPr>
        <w:t>Es probable que Marcos haya ayudado a Pedro con su obra misionera en Italia cerca del final de la vida de Pedro. En una de las cartas de Pedro, él llama cariñosamente a Marcos su "hijo" que está con él (</w:t>
      </w:r>
      <w:r>
        <w:rPr>
          <w:lang w:val="es_ES" w:bidi="es_ES"/>
        </w:rPr>
        <w:t>1 Pedro 5.13</w:t>
      </w:r>
      <w:r>
        <w:rPr>
          <w:lang w:val="es_ES" w:bidi="es_ES"/>
        </w:rPr>
        <w:t xml:space="preserve">). La tradición cristiana temprana describe a Marcos como el "intérprete" de Pedro y sugiere que Marcos obtuvo su información sobre la vida y las palabras de Jesús directamente de Pedro (Eusebio, </w:t>
      </w:r>
      <w:r>
        <w:rPr>
          <w:i/>
          <w:lang w:val="es_ES" w:bidi="es_ES"/>
        </w:rPr>
        <w:t>Historia de la Iglesia</w:t>
      </w:r>
      <w:r>
        <w:rPr>
          <w:lang w:val="es_ES" w:bidi="es_ES"/>
        </w:rPr>
        <w:t xml:space="preserve"> 3.39.16).</w:t>
      </w:r>
    </w:p>
    <w:p>
      <w:pPr/>
      <w:r>
        <w:rPr>
          <w:lang w:val="es_ES" w:bidi="es_ES"/>
        </w:rPr>
      </w:r>
      <w:r>
        <w:rPr>
          <w:lang w:val="es_ES" w:bidi="es_ES"/>
        </w:rPr>
        <w:t>El Evangelio de Marcos es generalmente considerado el más antiguo de todos los Evangelios. Casi con certeza, sirvió como fuente primaria para Mateo y Lucas al escribir sus propios Evangelios. Por esta razón, el Evangelio de Marcos es uno de los escritos cristianos tempranos más influyentes.</w:t>
      </w:r>
    </w:p>
    <w:p>
      <w:pPr/>
      <w:r>
        <w:rPr>
          <w:lang w:val="es_ES" w:bidi="es_ES"/>
        </w:rPr>
      </w:r>
      <w:r>
        <w:rPr>
          <w:lang w:val="es_ES" w:bidi="es_ES"/>
        </w:rPr>
        <w:t>La historia de Marcos demuestra que Dios puede corregir errores humanos y restaurar relaciones complicadas para Cristo y el evangelio. Los fracasos iniciales no impiden que alguien tenga una vida de servicio significativa e impactante.</w:t>
      </w:r>
    </w:p>
    <w:p>
      <w:pPr/>
      <w:r>
        <w:rPr>
          <w:lang w:val="es_ES" w:bidi="es_ES"/>
        </w:rPr>
      </w:r>
      <w:r>
        <w:rPr>
          <w:u w:val="single"/>
          <w:lang w:val="es_ES" w:bidi="es_ES"/>
        </w:rPr>
        <w:t>Pasajes para Estudio Complementario</w:t>
      </w:r>
    </w:p>
    <w:p>
      <w:pPr/>
      <w:r>
        <w:rPr>
          <w:lang w:val="es_ES" w:bidi="es_ES"/>
        </w:rPr>
      </w:r>
      <w:r>
        <w:rPr>
          <w:lang w:val="es_ES" w:bidi="es_ES"/>
        </w:rPr>
        <w:t>Hechos 12.12</w:t>
      </w:r>
      <w:r>
        <w:rPr>
          <w:lang w:val="es_ES" w:bidi="es_ES"/>
        </w:rPr>
        <w:t xml:space="preserve">, </w:t>
      </w:r>
      <w:r>
        <w:rPr>
          <w:lang w:val="es_ES" w:bidi="es_ES"/>
        </w:rPr>
        <w:t>25</w:t>
      </w:r>
      <w:r>
        <w:rPr>
          <w:lang w:val="es_ES" w:bidi="es_ES"/>
        </w:rPr>
        <w:t xml:space="preserve">; </w:t>
      </w:r>
      <w:r>
        <w:rPr>
          <w:lang w:val="es_ES" w:bidi="es_ES"/>
        </w:rPr>
        <w:t>13.4–5</w:t>
      </w:r>
      <w:r>
        <w:rPr>
          <w:lang w:val="es_ES" w:bidi="es_ES"/>
        </w:rPr>
        <w:t xml:space="preserve">, </w:t>
      </w:r>
      <w:r>
        <w:rPr>
          <w:lang w:val="es_ES" w:bidi="es_ES"/>
        </w:rPr>
        <w:t>13;</w:t>
      </w:r>
      <w:r>
        <w:rPr>
          <w:lang w:val="es_ES" w:bidi="es_ES"/>
        </w:rPr>
        <w:t xml:space="preserve"> </w:t>
      </w:r>
      <w:r>
        <w:rPr>
          <w:lang w:val="es_ES" w:bidi="es_ES"/>
        </w:rPr>
        <w:t>15.36–39</w:t>
      </w:r>
      <w:r>
        <w:rPr>
          <w:lang w:val="es_ES" w:bidi="es_ES"/>
        </w:rPr>
        <w:t xml:space="preserve">; </w:t>
      </w:r>
      <w:r>
        <w:rPr>
          <w:lang w:val="es_ES" w:bidi="es_ES"/>
        </w:rPr>
        <w:t>Colosenses 4.10,</w:t>
      </w:r>
      <w:r>
        <w:rPr>
          <w:lang w:val="es_ES" w:bidi="es_ES"/>
        </w:rPr>
        <w:t xml:space="preserve"> </w:t>
      </w:r>
      <w:r>
        <w:rPr>
          <w:lang w:val="es_ES" w:bidi="es_ES"/>
        </w:rPr>
        <w:t>2 Timoteo 4.11;</w:t>
      </w:r>
      <w:r>
        <w:rPr>
          <w:lang w:val="es_ES" w:bidi="es_ES"/>
        </w:rPr>
        <w:t xml:space="preserve"> </w:t>
      </w:r>
      <w:r>
        <w:rPr>
          <w:lang w:val="es_ES" w:bidi="es_ES"/>
        </w:rPr>
        <w:t>Filemón 1.23–24,</w:t>
      </w:r>
      <w:r>
        <w:rPr>
          <w:lang w:val="es_ES" w:bidi="es_ES"/>
        </w:rPr>
        <w:t xml:space="preserve"> </w:t>
      </w:r>
      <w:r>
        <w:rPr>
          <w:lang w:val="es_ES" w:bidi="es_ES"/>
        </w:rPr>
        <w:t>1 Pedro 5.13</w:t>
      </w:r>
      <w:r>
        <w:rPr>
          <w:lang w:val="es_ES" w:bidi="es_ES"/>
        </w:rPr>
      </w:r>
      <w:r>
        <w:rPr>
          <w:lang w:val="es_ES" w:bidi="es_ES"/>
        </w:rPr>
      </w:r>
    </w:p>
    <w:p>
      <w:pPr/>
      <w:r>
        <w:rPr>
          <w:lang w:val="es_ES" w:bidi="es_ES"/>
        </w:rPr>
      </w:r>
    </w:p>
    <w:p>
      <w:pPr>
        <w:pStyle w:val="Heading2"/>
      </w:pPr>
      <w:r>
        <w:rPr>
          <w:lang w:val="es_ES" w:bidi="es_ES"/>
        </w:rPr>
        <w:t>Judá</w:t>
      </w:r>
      <w:r>
        <w:rPr>
          <w:lang w:val="es_ES" w:bidi="es_ES"/>
        </w:rPr>
      </w:r>
    </w:p>
    <w:p>
      <w:pPr/>
      <w:r>
        <w:rPr>
          <w:lang w:val="es_ES" w:bidi="es_ES"/>
        </w:rPr>
      </w:r>
      <w:r>
        <w:rPr>
          <w:lang w:val="es_ES" w:bidi="es_ES"/>
        </w:rPr>
        <w:t>Judá es más famoso por ser el antepasado del Rey David y de Jesucristo. Judá no era el hijo mayor e hizo cosas malas como adulto (</w:t>
      </w:r>
      <w:r>
        <w:rPr>
          <w:lang w:val="es_ES" w:bidi="es_ES"/>
        </w:rPr>
        <w:t>Génesis 38</w:t>
      </w:r>
      <w:r>
        <w:rPr>
          <w:lang w:val="es_ES" w:bidi="es_ES"/>
        </w:rPr>
        <w:t xml:space="preserve">). A pesar de eso, Dios eligió a Judá para continuar la línea del Rey David y del Mesías (ver </w:t>
      </w:r>
      <w:r>
        <w:rPr>
          <w:lang w:val="es_ES" w:bidi="es_ES"/>
        </w:rPr>
        <w:t>1 Crónicas 2.1–17;</w:t>
      </w:r>
      <w:r>
        <w:rPr>
          <w:lang w:val="es_ES" w:bidi="es_ES"/>
        </w:rPr>
        <w:t xml:space="preserve"> </w:t>
      </w:r>
      <w:r>
        <w:rPr>
          <w:lang w:val="es_ES" w:bidi="es_ES"/>
        </w:rPr>
        <w:t>3.1–24</w:t>
      </w:r>
      <w:r>
        <w:rPr>
          <w:lang w:val="es_ES" w:bidi="es_ES"/>
        </w:rPr>
        <w:t xml:space="preserve">; y </w:t>
      </w:r>
      <w:r>
        <w:rPr>
          <w:lang w:val="es_ES" w:bidi="es_ES"/>
        </w:rPr>
        <w:t>Génesis 49.8–12;</w:t>
      </w:r>
      <w:r>
        <w:rPr>
          <w:lang w:val="es_ES" w:bidi="es_ES"/>
        </w:rPr>
        <w:t xml:space="preserve"> </w:t>
      </w:r>
      <w:r>
        <w:rPr>
          <w:lang w:val="es_ES" w:bidi="es_ES"/>
        </w:rPr>
        <w:t>Mateo 1.1–16;</w:t>
      </w:r>
      <w:r>
        <w:rPr>
          <w:lang w:val="es_ES" w:bidi="es_ES"/>
        </w:rPr>
        <w:t xml:space="preserve"> </w:t>
      </w:r>
      <w:r>
        <w:rPr>
          <w:lang w:val="es_ES" w:bidi="es_ES"/>
        </w:rPr>
        <w:t>Lucas 3.23–34</w:t>
      </w:r>
      <w:r>
        <w:rPr>
          <w:lang w:val="es_ES" w:bidi="es_ES"/>
        </w:rPr>
        <w:t>).</w:t>
      </w:r>
    </w:p>
    <w:p>
      <w:pPr/>
      <w:r>
        <w:rPr>
          <w:lang w:val="es_ES" w:bidi="es_ES"/>
        </w:rPr>
      </w:r>
      <w:r>
        <w:rPr>
          <w:lang w:val="es_ES" w:bidi="es_ES"/>
        </w:rPr>
        <w:t>Judá fue el cuarto de los doce hijos de Jacob (</w:t>
      </w:r>
      <w:r>
        <w:rPr>
          <w:lang w:val="es_ES" w:bidi="es_ES"/>
        </w:rPr>
        <w:t>Génesis 35.23;</w:t>
      </w:r>
      <w:r>
        <w:rPr>
          <w:lang w:val="es_ES" w:bidi="es_ES"/>
        </w:rPr>
        <w:t xml:space="preserve"> </w:t>
      </w:r>
      <w:r>
        <w:rPr>
          <w:lang w:val="es_ES" w:bidi="es_ES"/>
        </w:rPr>
        <w:t>1 Crónicas 2.1</w:t>
      </w:r>
      <w:r>
        <w:rPr>
          <w:lang w:val="es_ES" w:bidi="es_ES"/>
        </w:rPr>
        <w:t>). Lea se alegró al tener a su cuarto hijo y lo llamó Judá, que significa "alabanza" (</w:t>
      </w:r>
      <w:r>
        <w:rPr>
          <w:lang w:val="es_ES" w:bidi="es_ES"/>
        </w:rPr>
        <w:t>Génesis 29.35</w:t>
      </w:r>
      <w:r>
        <w:rPr>
          <w:lang w:val="es_ES" w:bidi="es_ES"/>
        </w:rPr>
        <w:t>).</w:t>
      </w:r>
    </w:p>
    <w:p>
      <w:pPr/>
      <w:r>
        <w:rPr>
          <w:lang w:val="es_ES" w:bidi="es_ES"/>
        </w:rPr>
      </w:r>
      <w:r>
        <w:rPr>
          <w:lang w:val="es_ES" w:bidi="es_ES"/>
        </w:rPr>
        <w:t>Judá tuvo cinco hijos:</w:t>
      </w:r>
    </w:p>
    <w:p>
      <w:pPr>
        <w:pStyle w:val="ListNumber"/>
        <w:numPr>
          <w:ilvl w:val="0"/>
          <w:numId w:val="14"/>
        </w:numPr>
        <w:spacing w:line="240" w:lineRule="auto"/>
        <w:ind w:left="720"/>
      </w:pPr>
      <w:r>
        <w:rPr>
          <w:lang w:val="es_ES" w:bidi="es_ES"/>
        </w:rPr>
      </w:r>
      <w:r>
        <w:rPr>
          <w:lang w:val="es_ES" w:bidi="es_ES"/>
        </w:rPr>
        <w:t>Er</w:t>
      </w:r>
    </w:p>
    <w:p>
      <w:pPr>
        <w:pStyle w:val="ListNumber"/>
        <w:spacing w:line="240" w:lineRule="auto"/>
        <w:ind w:left="720"/>
      </w:pPr>
      <w:r>
        <w:rPr>
          <w:lang w:val="es_ES" w:bidi="es_ES"/>
        </w:rPr>
      </w:r>
      <w:r>
        <w:rPr>
          <w:lang w:val="es_ES" w:bidi="es_ES"/>
        </w:rPr>
        <w:t>Onán</w:t>
      </w:r>
    </w:p>
    <w:p>
      <w:pPr>
        <w:pStyle w:val="ListNumber"/>
        <w:spacing w:line="240" w:lineRule="auto"/>
        <w:ind w:left="720"/>
      </w:pPr>
      <w:r>
        <w:rPr>
          <w:lang w:val="es_ES" w:bidi="es_ES"/>
        </w:rPr>
      </w:r>
      <w:r>
        <w:rPr>
          <w:lang w:val="es_ES" w:bidi="es_ES"/>
        </w:rPr>
        <w:t>Sela</w:t>
      </w:r>
    </w:p>
    <w:p>
      <w:pPr>
        <w:pStyle w:val="ListNumber"/>
        <w:spacing w:line="240" w:lineRule="auto"/>
        <w:ind w:left="720"/>
      </w:pPr>
      <w:r>
        <w:rPr>
          <w:lang w:val="es_ES" w:bidi="es_ES"/>
        </w:rPr>
      </w:r>
      <w:r>
        <w:rPr>
          <w:lang w:val="es_ES" w:bidi="es_ES"/>
        </w:rPr>
        <w:t>Phares</w:t>
      </w:r>
    </w:p>
    <w:p>
      <w:pPr>
        <w:pStyle w:val="ListNumber"/>
        <w:spacing w:line="240" w:lineRule="auto"/>
        <w:ind w:left="720"/>
      </w:pPr>
      <w:r>
        <w:rPr>
          <w:lang w:val="es_ES" w:bidi="es_ES"/>
        </w:rPr>
      </w:r>
      <w:r>
        <w:rPr>
          <w:lang w:val="es_ES" w:bidi="es_ES"/>
        </w:rPr>
        <w:t>Zara</w:t>
      </w:r>
    </w:p>
    <w:p>
      <w:pPr/>
      <w:r>
        <w:rPr>
          <w:lang w:val="es_ES" w:bidi="es_ES"/>
        </w:rPr>
      </w:r>
      <w:r>
        <w:rPr>
          <w:lang w:val="es_ES" w:bidi="es_ES"/>
        </w:rPr>
        <w:t>Súa</w:t>
      </w:r>
      <w:r>
        <w:rPr>
          <w:lang w:val="es_ES" w:bidi="es_ES"/>
        </w:rPr>
        <w:t>, una mujer cananea, fue la madre de Er, Onán y Sela (</w:t>
      </w:r>
      <w:r>
        <w:rPr>
          <w:lang w:val="es_ES" w:bidi="es_ES"/>
        </w:rPr>
        <w:t>Génesis 38:1–5</w:t>
      </w:r>
      <w:r>
        <w:rPr>
          <w:lang w:val="es_ES" w:bidi="es_ES"/>
        </w:rPr>
        <w:t xml:space="preserve">; </w:t>
      </w:r>
      <w:r>
        <w:rPr>
          <w:lang w:val="es_ES" w:bidi="es_ES"/>
        </w:rPr>
        <w:t>1 Crónicas 2:3</w:t>
      </w:r>
      <w:r>
        <w:rPr>
          <w:lang w:val="es_ES" w:bidi="es_ES"/>
        </w:rPr>
        <w:t>). Phares y Zara eran gemelos. Thamar, la nuera de Judá, fue su madre (</w:t>
      </w:r>
      <w:r>
        <w:rPr>
          <w:lang w:val="es_ES" w:bidi="es_ES"/>
        </w:rPr>
        <w:t>Génesis 38.27–30;</w:t>
      </w:r>
      <w:r>
        <w:rPr>
          <w:lang w:val="es_ES" w:bidi="es_ES"/>
        </w:rPr>
        <w:t xml:space="preserve"> </w:t>
      </w:r>
      <w:r>
        <w:rPr>
          <w:lang w:val="es_ES" w:bidi="es_ES"/>
        </w:rPr>
        <w:t>1 Crónicas 2.4</w:t>
      </w:r>
      <w:r>
        <w:rPr>
          <w:lang w:val="es_ES" w:bidi="es_ES"/>
        </w:rPr>
        <w:t>).</w:t>
      </w:r>
    </w:p>
    <w:p>
      <w:pPr/>
      <w:r>
        <w:rPr>
          <w:lang w:val="es_ES" w:bidi="es_ES"/>
        </w:rPr>
      </w:r>
      <w:r>
        <w:rPr>
          <w:lang w:val="es_ES" w:bidi="es_ES"/>
        </w:rPr>
        <w:t>Dios mató a los dos primeros hijos de Judá, Er y Onán, en Canaán debido a su desobediencia (</w:t>
      </w:r>
      <w:r>
        <w:rPr>
          <w:lang w:val="es_ES" w:bidi="es_ES"/>
        </w:rPr>
        <w:t>Génesis 46.12</w:t>
      </w:r>
      <w:r>
        <w:rPr>
          <w:lang w:val="es_ES" w:bidi="es_ES"/>
        </w:rPr>
        <w:t>). Luego, Judá trasladó a su familia a Egipto junto con su padre y hermanos (</w:t>
      </w:r>
      <w:r>
        <w:rPr>
          <w:lang w:val="es_ES" w:bidi="es_ES"/>
        </w:rPr>
        <w:t>Éxodo 1.1–2</w:t>
      </w:r>
      <w:r>
        <w:rPr>
          <w:lang w:val="es_ES" w:bidi="es_ES"/>
        </w:rPr>
        <w:t>).</w:t>
      </w:r>
    </w:p>
    <w:p>
      <w:pPr/>
      <w:r>
        <w:rPr>
          <w:lang w:val="es_ES" w:bidi="es_ES"/>
        </w:rPr>
      </w:r>
      <w:r>
        <w:rPr>
          <w:lang w:val="es_ES" w:bidi="es_ES"/>
        </w:rPr>
        <w:t>Judá actuó imprudentemente con Thamar, pero asumió la responsabilidad por la seguridad de Benjamín en Egipto (</w:t>
      </w:r>
      <w:r>
        <w:rPr>
          <w:lang w:val="es_ES" w:bidi="es_ES"/>
        </w:rPr>
        <w:t>Génesis 38.6–30</w:t>
      </w:r>
      <w:r>
        <w:rPr>
          <w:lang w:val="es_ES" w:bidi="es_ES"/>
        </w:rPr>
        <w:t>). También intercedió ante José por sus hermanos (</w:t>
      </w:r>
      <w:r>
        <w:rPr>
          <w:lang w:val="es_ES" w:bidi="es_ES"/>
        </w:rPr>
        <w:t>Génesis 44.14–34</w:t>
      </w:r>
      <w:r>
        <w:rPr>
          <w:lang w:val="es_ES" w:bidi="es_ES"/>
        </w:rPr>
        <w:t xml:space="preserve">). Cuando Jacob dio su bendición antes de morir, le otorgó a Judá un papel de liderazgo. Los futuros reyes de Israel provendrían de los descendientes de Judá (ver </w:t>
      </w:r>
      <w:r>
        <w:rPr>
          <w:lang w:val="es_ES" w:bidi="es_ES"/>
        </w:rPr>
        <w:t>Génesis 49.10</w:t>
      </w:r>
      <w:r>
        <w:rPr>
          <w:lang w:val="es_ES" w:bidi="es_ES"/>
        </w:rPr>
        <w:t>).</w:t>
      </w:r>
    </w:p>
    <w:p>
      <w:pPr/>
      <w:r>
        <w:rPr>
          <w:lang w:val="es_ES" w:bidi="es_ES"/>
        </w:rPr>
      </w:r>
      <w:r>
        <w:rPr>
          <w:u w:val="single"/>
          <w:lang w:val="es_ES" w:bidi="es_ES"/>
        </w:rPr>
        <w:t>Pasajes para Estudio Complementario</w:t>
      </w:r>
    </w:p>
    <w:p>
      <w:pPr/>
      <w:r>
        <w:rPr>
          <w:lang w:val="es_ES" w:bidi="es_ES"/>
        </w:rPr>
      </w:r>
      <w:r>
        <w:rPr>
          <w:lang w:val="es_ES" w:bidi="es_ES"/>
        </w:rPr>
        <w:t>Génesis 29.35;</w:t>
      </w:r>
      <w:r>
        <w:rPr>
          <w:lang w:val="es_ES" w:bidi="es_ES"/>
        </w:rPr>
        <w:t xml:space="preserve"> </w:t>
      </w:r>
      <w:r>
        <w:rPr>
          <w:lang w:val="es_ES" w:bidi="es_ES"/>
        </w:rPr>
        <w:t>37.26–27;</w:t>
      </w:r>
      <w:r>
        <w:rPr>
          <w:lang w:val="es_ES" w:bidi="es_ES"/>
        </w:rPr>
        <w:t xml:space="preserve"> </w:t>
      </w:r>
      <w:r>
        <w:rPr>
          <w:lang w:val="es_ES" w:bidi="es_ES"/>
        </w:rPr>
        <w:t>38.1–30;</w:t>
      </w:r>
      <w:r>
        <w:rPr>
          <w:lang w:val="es_ES" w:bidi="es_ES"/>
        </w:rPr>
        <w:t xml:space="preserve"> </w:t>
      </w:r>
      <w:r>
        <w:rPr>
          <w:lang w:val="es_ES" w:bidi="es_ES"/>
        </w:rPr>
        <w:t>43.1–10;</w:t>
      </w:r>
      <w:r>
        <w:rPr>
          <w:lang w:val="es_ES" w:bidi="es_ES"/>
        </w:rPr>
        <w:t xml:space="preserve"> </w:t>
      </w:r>
      <w:r>
        <w:rPr>
          <w:lang w:val="es_ES" w:bidi="es_ES"/>
        </w:rPr>
        <w:t>44.14–34;</w:t>
      </w:r>
      <w:r>
        <w:rPr>
          <w:lang w:val="es_ES" w:bidi="es_ES"/>
        </w:rPr>
        <w:t xml:space="preserve"> </w:t>
      </w:r>
      <w:r>
        <w:rPr>
          <w:lang w:val="es_ES" w:bidi="es_ES"/>
        </w:rPr>
        <w:t>46.28;</w:t>
      </w:r>
      <w:r>
        <w:rPr>
          <w:lang w:val="es_ES" w:bidi="es_ES"/>
        </w:rPr>
        <w:t xml:space="preserve"> </w:t>
      </w:r>
      <w:r>
        <w:rPr>
          <w:lang w:val="es_ES" w:bidi="es_ES"/>
        </w:rPr>
        <w:t>49.8–12</w:t>
      </w:r>
      <w:r>
        <w:rPr>
          <w:lang w:val="es_ES" w:bidi="es_ES"/>
        </w:rPr>
        <w:t xml:space="preserve">; </w:t>
      </w:r>
      <w:r>
        <w:rPr>
          <w:lang w:val="es_ES" w:bidi="es_ES"/>
        </w:rPr>
        <w:t>Rut 4.12;</w:t>
      </w:r>
      <w:r>
        <w:rPr>
          <w:lang w:val="es_ES" w:bidi="es_ES"/>
        </w:rPr>
        <w:t xml:space="preserve"> </w:t>
      </w:r>
      <w:r>
        <w:rPr>
          <w:lang w:val="es_ES" w:bidi="es_ES"/>
        </w:rPr>
        <w:t>1 Crónicas 2.3–4;</w:t>
      </w:r>
      <w:r>
        <w:rPr>
          <w:lang w:val="es_ES" w:bidi="es_ES"/>
        </w:rPr>
        <w:t xml:space="preserve"> </w:t>
      </w:r>
      <w:r>
        <w:rPr>
          <w:lang w:val="es_ES" w:bidi="es_ES"/>
        </w:rPr>
        <w:t>5.2</w:t>
      </w:r>
      <w:r>
        <w:rPr>
          <w:lang w:val="es_ES" w:bidi="es_ES"/>
        </w:rPr>
        <w:t xml:space="preserve">; </w:t>
      </w:r>
      <w:r>
        <w:rPr>
          <w:lang w:val="es_ES" w:bidi="es_ES"/>
        </w:rPr>
        <w:t>Salmo 108.8</w:t>
      </w:r>
      <w:r>
        <w:rPr>
          <w:lang w:val="es_ES" w:bidi="es_ES"/>
        </w:rPr>
      </w:r>
      <w:r>
        <w:rPr>
          <w:lang w:val="es_ES" w:bidi="es_ES"/>
        </w:rPr>
      </w:r>
    </w:p>
    <w:p>
      <w:pPr/>
      <w:r>
        <w:rPr>
          <w:lang w:val="es_ES" w:bidi="es_ES"/>
        </w:rPr>
      </w:r>
    </w:p>
    <w:p>
      <w:pPr>
        <w:pStyle w:val="Heading2"/>
      </w:pPr>
      <w:r>
        <w:rPr>
          <w:lang w:val="es_ES" w:bidi="es_ES"/>
        </w:rPr>
        <w:t>Judas Iscariote</w:t>
      </w:r>
      <w:r>
        <w:rPr>
          <w:lang w:val="es_ES" w:bidi="es_ES"/>
        </w:rPr>
      </w:r>
    </w:p>
    <w:p>
      <w:pPr/>
      <w:r>
        <w:rPr>
          <w:lang w:val="es_ES" w:bidi="es_ES"/>
        </w:rPr>
      </w:r>
      <w:r>
        <w:rPr>
          <w:lang w:val="es_ES" w:bidi="es_ES"/>
        </w:rPr>
        <w:t>Judas Iscariote es conocido por traicionar a Jesús ante las autoridades (</w:t>
      </w:r>
      <w:r>
        <w:rPr>
          <w:lang w:val="es_ES" w:bidi="es_ES"/>
        </w:rPr>
        <w:t>Mateo 10.4;</w:t>
      </w:r>
      <w:r>
        <w:rPr>
          <w:lang w:val="es_ES" w:bidi="es_ES"/>
        </w:rPr>
        <w:t xml:space="preserve"> </w:t>
      </w:r>
      <w:r>
        <w:rPr>
          <w:lang w:val="es_ES" w:bidi="es_ES"/>
        </w:rPr>
        <w:t>Marcos 3.19;</w:t>
      </w:r>
      <w:r>
        <w:rPr>
          <w:lang w:val="es_ES" w:bidi="es_ES"/>
        </w:rPr>
        <w:t xml:space="preserve"> </w:t>
      </w:r>
      <w:r>
        <w:rPr>
          <w:lang w:val="es_ES" w:bidi="es_ES"/>
        </w:rPr>
        <w:t>Lucas 6.16</w:t>
      </w:r>
      <w:r>
        <w:rPr>
          <w:lang w:val="es_ES" w:bidi="es_ES"/>
        </w:rPr>
        <w:t>).</w:t>
      </w:r>
    </w:p>
    <w:p>
      <w:pPr/>
      <w:r>
        <w:rPr>
          <w:lang w:val="es_ES" w:bidi="es_ES"/>
        </w:rPr>
      </w:r>
      <w:r>
        <w:rPr>
          <w:lang w:val="es_ES" w:bidi="es_ES"/>
        </w:rPr>
        <w:t xml:space="preserve">El significado del nombre "Iscariote" no es claro. Podría hacer referencia a un pueblo llamado </w:t>
      </w:r>
      <w:r>
        <w:rPr>
          <w:lang w:val="es_ES" w:bidi="es_ES"/>
        </w:rPr>
        <w:t>Chêrioth</w:t>
      </w:r>
      <w:r>
        <w:rPr>
          <w:lang w:val="es_ES" w:bidi="es_ES"/>
        </w:rPr>
        <w:t>. Judas Iscariote es distinto de Judas, hijo de Jacobo (</w:t>
      </w:r>
      <w:r>
        <w:rPr>
          <w:lang w:val="es_ES" w:bidi="es_ES"/>
        </w:rPr>
        <w:t>Lucas 6.16;</w:t>
      </w:r>
      <w:r>
        <w:rPr>
          <w:lang w:val="es_ES" w:bidi="es_ES"/>
        </w:rPr>
        <w:t xml:space="preserve"> </w:t>
      </w:r>
      <w:r>
        <w:rPr>
          <w:lang w:val="es_ES" w:bidi="es_ES"/>
        </w:rPr>
        <w:t>Juan 14.22</w:t>
      </w:r>
      <w:r>
        <w:rPr>
          <w:lang w:val="es_ES" w:bidi="es_ES"/>
        </w:rPr>
        <w:t>).</w:t>
      </w:r>
    </w:p>
    <w:p>
      <w:pPr/>
      <w:r>
        <w:rPr>
          <w:lang w:val="es_ES" w:bidi="es_ES"/>
        </w:rPr>
      </w:r>
      <w:r>
        <w:rPr>
          <w:lang w:val="es_ES" w:bidi="es_ES"/>
        </w:rPr>
        <w:t>Entre los apóstoles, los seguidores más cercanos de Jesús, la gente conocía a Judas Iscariote por su codicia. Él era el encargado de la bolsa de dinero y tenía la reputación de robar de ella (</w:t>
      </w:r>
      <w:r>
        <w:rPr>
          <w:lang w:val="es_ES" w:bidi="es_ES"/>
        </w:rPr>
        <w:t>Juan 12.4–6</w:t>
      </w:r>
      <w:r>
        <w:rPr>
          <w:lang w:val="es_ES" w:bidi="es_ES"/>
        </w:rPr>
        <w:t>). Más tarde, los principales sacerdotes le ofrecieron un soborno, lo que lo convenció de traicionar a Jesús (</w:t>
      </w:r>
      <w:r>
        <w:rPr>
          <w:lang w:val="es_ES" w:bidi="es_ES"/>
        </w:rPr>
        <w:t>Mateo 26.14–16;</w:t>
      </w:r>
      <w:r>
        <w:rPr>
          <w:lang w:val="es_ES" w:bidi="es_ES"/>
        </w:rPr>
        <w:t xml:space="preserve"> </w:t>
      </w:r>
      <w:r>
        <w:rPr>
          <w:lang w:val="es_ES" w:bidi="es_ES"/>
        </w:rPr>
        <w:t>Marcos 14.10–11;</w:t>
      </w:r>
      <w:r>
        <w:rPr>
          <w:lang w:val="es_ES" w:bidi="es_ES"/>
        </w:rPr>
        <w:t xml:space="preserve"> </w:t>
      </w:r>
      <w:r>
        <w:rPr>
          <w:lang w:val="es_ES" w:bidi="es_ES"/>
        </w:rPr>
        <w:t>Lucas 22.3–6</w:t>
      </w:r>
      <w:r>
        <w:rPr>
          <w:lang w:val="es_ES" w:bidi="es_ES"/>
        </w:rPr>
        <w:t>).</w:t>
      </w:r>
    </w:p>
    <w:p>
      <w:pPr/>
      <w:r>
        <w:rPr>
          <w:lang w:val="es_ES" w:bidi="es_ES"/>
        </w:rPr>
      </w:r>
      <w:r>
        <w:rPr>
          <w:lang w:val="es_ES" w:bidi="es_ES"/>
        </w:rPr>
        <w:t>Jesús llamó a Judas "un diablo" (</w:t>
      </w:r>
      <w:r>
        <w:rPr>
          <w:lang w:val="es_ES" w:bidi="es_ES"/>
        </w:rPr>
        <w:t>Juan 6.70–71</w:t>
      </w:r>
      <w:r>
        <w:rPr>
          <w:lang w:val="es_ES" w:bidi="es_ES"/>
        </w:rPr>
        <w:t>). También predijo su traición (</w:t>
      </w:r>
      <w:r>
        <w:rPr>
          <w:lang w:val="es_ES" w:bidi="es_ES"/>
        </w:rPr>
        <w:t>Marcos 14.18–21</w:t>
      </w:r>
      <w:r>
        <w:rPr>
          <w:lang w:val="es_ES" w:bidi="es_ES"/>
        </w:rPr>
        <w:t>). El diablo puso la idea de la traición en la mente de Judas, y Satanás entró en él durante la traición (</w:t>
      </w:r>
      <w:r>
        <w:rPr>
          <w:lang w:val="es_ES" w:bidi="es_ES"/>
        </w:rPr>
        <w:t>Lucas 22.3–4;</w:t>
      </w:r>
      <w:r>
        <w:rPr>
          <w:lang w:val="es_ES" w:bidi="es_ES"/>
        </w:rPr>
        <w:t xml:space="preserve"> </w:t>
      </w:r>
      <w:r>
        <w:rPr>
          <w:lang w:val="es_ES" w:bidi="es_ES"/>
        </w:rPr>
        <w:t>Juan 13.2</w:t>
      </w:r>
      <w:r>
        <w:rPr>
          <w:lang w:val="es_ES" w:bidi="es_ES"/>
        </w:rPr>
        <w:t xml:space="preserve">, </w:t>
      </w:r>
      <w:r>
        <w:rPr>
          <w:lang w:val="es_ES" w:bidi="es_ES"/>
        </w:rPr>
        <w:t>27</w:t>
      </w:r>
      <w:r>
        <w:rPr>
          <w:lang w:val="es_ES" w:bidi="es_ES"/>
        </w:rPr>
        <w:t xml:space="preserve">). Judas llevó a los soldados y oficiales al jardín de </w:t>
      </w:r>
      <w:r>
        <w:rPr>
          <w:lang w:val="es_ES" w:bidi="es_ES"/>
        </w:rPr>
        <w:t>Gethsemaní,</w:t>
      </w:r>
      <w:r>
        <w:rPr>
          <w:lang w:val="es_ES" w:bidi="es_ES"/>
        </w:rPr>
        <w:t xml:space="preserve"> por la noche. Allí, encontró a Jesús con sus seguidores. Judas había planeado identificar a Jesús ante los soldados dándole un beso, que era una forma común de saludar a alguien en ese tiempo (</w:t>
      </w:r>
      <w:r>
        <w:rPr>
          <w:lang w:val="es_ES" w:bidi="es_ES"/>
        </w:rPr>
        <w:t>Marcos 14.43–46</w:t>
      </w:r>
      <w:r>
        <w:rPr>
          <w:lang w:val="es_ES" w:bidi="es_ES"/>
        </w:rPr>
        <w:t>). Más tarde, Judas se arrepintió profundamente por traicionar a un hombre inocente. Se suicidó ahorcándose (</w:t>
      </w:r>
      <w:r>
        <w:rPr>
          <w:lang w:val="es_ES" w:bidi="es_ES"/>
        </w:rPr>
        <w:t>Mateo 27.3–10;</w:t>
      </w:r>
      <w:r>
        <w:rPr>
          <w:lang w:val="es_ES" w:bidi="es_ES"/>
        </w:rPr>
        <w:t xml:space="preserve"> </w:t>
      </w:r>
      <w:r>
        <w:rPr>
          <w:lang w:val="es_ES" w:bidi="es_ES"/>
        </w:rPr>
        <w:t>Hechos 1.18–19</w:t>
      </w:r>
      <w:r>
        <w:rPr>
          <w:lang w:val="es_ES" w:bidi="es_ES"/>
        </w:rPr>
        <w:t>).</w:t>
      </w:r>
    </w:p>
    <w:p>
      <w:pPr/>
      <w:r>
        <w:rPr>
          <w:lang w:val="es_ES" w:bidi="es_ES"/>
        </w:rPr>
      </w:r>
      <w:r>
        <w:rPr>
          <w:lang w:val="es_ES" w:bidi="es_ES"/>
        </w:rPr>
        <w:t>Jesús comprendió la traición de Judas como parte del plan de Dios para la redención. Esta traición condujo a la muerte de Jesús, el Mesías, como el sacrificio supremo por el pecado (</w:t>
      </w:r>
      <w:r>
        <w:rPr>
          <w:lang w:val="es_ES" w:bidi="es_ES"/>
        </w:rPr>
        <w:t>Mateo 26.24</w:t>
      </w:r>
      <w:r>
        <w:rPr>
          <w:lang w:val="es_ES" w:bidi="es_ES"/>
        </w:rPr>
        <w:t xml:space="preserve">, </w:t>
      </w:r>
      <w:r>
        <w:rPr>
          <w:lang w:val="es_ES" w:bidi="es_ES"/>
        </w:rPr>
        <w:t>53–54</w:t>
      </w:r>
      <w:r>
        <w:rPr>
          <w:lang w:val="es_ES" w:bidi="es_ES"/>
        </w:rPr>
        <w:t xml:space="preserve">; </w:t>
      </w:r>
      <w:r>
        <w:rPr>
          <w:lang w:val="es_ES" w:bidi="es_ES"/>
        </w:rPr>
        <w:t xml:space="preserve">Marcos 14.21; </w:t>
      </w:r>
      <w:r>
        <w:rPr>
          <w:lang w:val="es_ES" w:bidi="es_ES"/>
        </w:rPr>
        <w:t xml:space="preserve">Lucas 22.22; </w:t>
      </w:r>
      <w:r>
        <w:rPr>
          <w:lang w:val="es_ES" w:bidi="es_ES"/>
        </w:rPr>
        <w:t>Juan 17.12</w:t>
      </w:r>
      <w:r>
        <w:rPr>
          <w:lang w:val="es_ES" w:bidi="es_ES"/>
        </w:rPr>
        <w:t>). Aunque Judas desempeñó un papel en el plan de Dios, su trágico final fue merecido (</w:t>
      </w:r>
      <w:r>
        <w:rPr>
          <w:lang w:val="es_ES" w:bidi="es_ES"/>
        </w:rPr>
        <w:t>Hechos 1.24–25</w:t>
      </w:r>
      <w:r>
        <w:rPr>
          <w:lang w:val="es_ES" w:bidi="es_ES"/>
        </w:rPr>
        <w:t>). Habría sido mejor para Judas no haber nacido nunca (</w:t>
      </w:r>
      <w:r>
        <w:rPr>
          <w:lang w:val="es_ES" w:bidi="es_ES"/>
        </w:rPr>
        <w:t>Mateo 26.24;</w:t>
      </w:r>
      <w:r>
        <w:rPr>
          <w:lang w:val="es_ES" w:bidi="es_ES"/>
        </w:rPr>
        <w:t xml:space="preserve"> </w:t>
      </w:r>
      <w:r>
        <w:rPr>
          <w:lang w:val="es_ES" w:bidi="es_ES"/>
        </w:rPr>
        <w:t>Marcos 14.21</w:t>
      </w:r>
      <w:r>
        <w:rPr>
          <w:lang w:val="es_ES" w:bidi="es_ES"/>
        </w:rPr>
        <w:t xml:space="preserve">). El destino de Judas sirve como advertencia para aquellos que parecen seguir a Jesús pero no se han comprometido personalmente con él (ver </w:t>
      </w:r>
      <w:r>
        <w:rPr>
          <w:lang w:val="es_ES" w:bidi="es_ES"/>
        </w:rPr>
        <w:t>Hebreos 6.4–6</w:t>
      </w:r>
      <w:r>
        <w:rPr>
          <w:lang w:val="es_ES" w:bidi="es_ES"/>
        </w:rPr>
        <w:t>).</w:t>
      </w:r>
    </w:p>
    <w:p>
      <w:pPr/>
      <w:r>
        <w:rPr>
          <w:lang w:val="es_ES" w:bidi="es_ES"/>
        </w:rPr>
      </w:r>
      <w:r>
        <w:rPr>
          <w:u w:val="single"/>
          <w:lang w:val="es_ES" w:bidi="es_ES"/>
        </w:rPr>
        <w:t>Pasajes para Estudio Complementario</w:t>
      </w:r>
    </w:p>
    <w:p>
      <w:pPr/>
      <w:r>
        <w:rPr>
          <w:lang w:val="es_ES" w:bidi="es_ES"/>
        </w:rPr>
      </w:r>
      <w:r>
        <w:rPr>
          <w:lang w:val="es_ES" w:bidi="es_ES"/>
        </w:rPr>
        <w:t>Mateo 10.4;</w:t>
      </w:r>
      <w:r>
        <w:rPr>
          <w:lang w:val="es_ES" w:bidi="es_ES"/>
        </w:rPr>
        <w:t xml:space="preserve"> </w:t>
      </w:r>
      <w:r>
        <w:rPr>
          <w:lang w:val="es_ES" w:bidi="es_ES"/>
        </w:rPr>
        <w:t>26.14–16</w:t>
      </w:r>
      <w:r>
        <w:rPr>
          <w:lang w:val="es_ES" w:bidi="es_ES"/>
        </w:rPr>
        <w:t xml:space="preserve">, </w:t>
      </w:r>
      <w:r>
        <w:rPr>
          <w:lang w:val="es_ES" w:bidi="es_ES"/>
        </w:rPr>
        <w:t>23–25</w:t>
      </w:r>
      <w:r>
        <w:rPr>
          <w:lang w:val="es_ES" w:bidi="es_ES"/>
        </w:rPr>
        <w:t xml:space="preserve">, </w:t>
      </w:r>
      <w:r>
        <w:rPr>
          <w:lang w:val="es_ES" w:bidi="es_ES"/>
        </w:rPr>
        <w:t>46–50</w:t>
      </w:r>
      <w:r>
        <w:rPr>
          <w:lang w:val="es_ES" w:bidi="es_ES"/>
        </w:rPr>
        <w:t xml:space="preserve">; </w:t>
      </w:r>
      <w:r>
        <w:rPr>
          <w:lang w:val="es_ES" w:bidi="es_ES"/>
        </w:rPr>
        <w:t>27.3–10</w:t>
      </w:r>
      <w:r>
        <w:rPr>
          <w:lang w:val="es_ES" w:bidi="es_ES"/>
        </w:rPr>
        <w:t xml:space="preserve">; </w:t>
      </w:r>
      <w:r>
        <w:rPr>
          <w:lang w:val="es_ES" w:bidi="es_ES"/>
        </w:rPr>
        <w:t>Marcos 3.19;</w:t>
      </w:r>
      <w:r>
        <w:rPr>
          <w:lang w:val="es_ES" w:bidi="es_ES"/>
        </w:rPr>
        <w:t xml:space="preserve"> </w:t>
      </w:r>
      <w:r>
        <w:rPr>
          <w:lang w:val="es_ES" w:bidi="es_ES"/>
        </w:rPr>
        <w:t>14.10–11</w:t>
      </w:r>
      <w:r>
        <w:rPr>
          <w:lang w:val="es_ES" w:bidi="es_ES"/>
        </w:rPr>
        <w:t xml:space="preserve">, </w:t>
      </w:r>
      <w:r>
        <w:rPr>
          <w:lang w:val="es_ES" w:bidi="es_ES"/>
        </w:rPr>
        <w:t>18–21</w:t>
      </w:r>
      <w:r>
        <w:rPr>
          <w:lang w:val="es_ES" w:bidi="es_ES"/>
        </w:rPr>
        <w:t xml:space="preserve">, </w:t>
      </w:r>
      <w:r>
        <w:rPr>
          <w:lang w:val="es_ES" w:bidi="es_ES"/>
        </w:rPr>
        <w:t>43–45</w:t>
      </w:r>
      <w:r>
        <w:rPr>
          <w:lang w:val="es_ES" w:bidi="es_ES"/>
        </w:rPr>
        <w:t xml:space="preserve">; </w:t>
      </w:r>
      <w:r>
        <w:rPr>
          <w:lang w:val="es_ES" w:bidi="es_ES"/>
        </w:rPr>
        <w:t>Lucas 6.16;</w:t>
      </w:r>
      <w:r>
        <w:rPr>
          <w:lang w:val="es_ES" w:bidi="es_ES"/>
        </w:rPr>
        <w:t xml:space="preserve"> </w:t>
      </w:r>
      <w:r>
        <w:rPr>
          <w:lang w:val="es_ES" w:bidi="es_ES"/>
        </w:rPr>
        <w:t>22.3–6</w:t>
      </w:r>
      <w:r>
        <w:rPr>
          <w:lang w:val="es_ES" w:bidi="es_ES"/>
        </w:rPr>
        <w:t xml:space="preserve">, </w:t>
      </w:r>
      <w:r>
        <w:rPr>
          <w:lang w:val="es_ES" w:bidi="es_ES"/>
        </w:rPr>
        <w:t>22</w:t>
      </w:r>
      <w:r>
        <w:rPr>
          <w:lang w:val="es_ES" w:bidi="es_ES"/>
        </w:rPr>
        <w:t xml:space="preserve">, </w:t>
      </w:r>
      <w:r>
        <w:rPr>
          <w:lang w:val="es_ES" w:bidi="es_ES"/>
        </w:rPr>
        <w:t>47–48</w:t>
      </w:r>
      <w:r>
        <w:rPr>
          <w:lang w:val="es_ES" w:bidi="es_ES"/>
        </w:rPr>
        <w:t xml:space="preserve">; </w:t>
      </w:r>
      <w:r>
        <w:rPr>
          <w:lang w:val="es_ES" w:bidi="es_ES"/>
        </w:rPr>
        <w:t>Juan 6.70–71;</w:t>
      </w:r>
      <w:r>
        <w:rPr>
          <w:lang w:val="es_ES" w:bidi="es_ES"/>
        </w:rPr>
        <w:t xml:space="preserve"> </w:t>
      </w:r>
      <w:r>
        <w:rPr>
          <w:lang w:val="es_ES" w:bidi="es_ES"/>
        </w:rPr>
        <w:t>12.4–6;</w:t>
      </w:r>
      <w:r>
        <w:rPr>
          <w:lang w:val="es_ES" w:bidi="es_ES"/>
        </w:rPr>
        <w:t xml:space="preserve"> </w:t>
      </w:r>
      <w:r>
        <w:rPr>
          <w:lang w:val="es_ES" w:bidi="es_ES"/>
        </w:rPr>
        <w:t>13.2</w:t>
      </w:r>
      <w:r>
        <w:rPr>
          <w:lang w:val="es_ES" w:bidi="es_ES"/>
        </w:rPr>
        <w:t xml:space="preserve">, </w:t>
      </w:r>
      <w:r>
        <w:rPr>
          <w:lang w:val="es_ES" w:bidi="es_ES"/>
        </w:rPr>
        <w:t>18</w:t>
      </w:r>
      <w:r>
        <w:rPr>
          <w:lang w:val="es_ES" w:bidi="es_ES"/>
        </w:rPr>
        <w:t xml:space="preserve">, </w:t>
      </w:r>
      <w:r>
        <w:rPr>
          <w:lang w:val="es_ES" w:bidi="es_ES"/>
        </w:rPr>
        <w:t>21–30</w:t>
      </w:r>
      <w:r>
        <w:rPr>
          <w:lang w:val="es_ES" w:bidi="es_ES"/>
        </w:rPr>
        <w:t xml:space="preserve">; </w:t>
      </w:r>
      <w:r>
        <w:rPr>
          <w:lang w:val="es_ES" w:bidi="es_ES"/>
        </w:rPr>
        <w:t>17.12;</w:t>
      </w:r>
      <w:r>
        <w:rPr>
          <w:lang w:val="es_ES" w:bidi="es_ES"/>
        </w:rPr>
        <w:t xml:space="preserve"> </w:t>
      </w:r>
      <w:r>
        <w:rPr>
          <w:lang w:val="es_ES" w:bidi="es_ES"/>
        </w:rPr>
        <w:t>18.2–5</w:t>
      </w:r>
      <w:r>
        <w:rPr>
          <w:lang w:val="es_ES" w:bidi="es_ES"/>
        </w:rPr>
        <w:t xml:space="preserve">; </w:t>
      </w:r>
      <w:r>
        <w:rPr>
          <w:lang w:val="es_ES" w:bidi="es_ES"/>
        </w:rPr>
        <w:t>Hechos 1.16–26</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