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Babuloni</w:t>
      </w:r>
      <w:r>
        <w:rPr>
          <w:lang w:val="sw_KE" w:bidi="sw_KE"/>
        </w:rPr>
      </w:r>
    </w:p>
    <w:p>
      <w:pPr/>
      <w:r>
        <w:rPr>
          <w:lang w:val="sw_KE" w:bidi="sw_KE"/>
        </w:rPr>
      </w:r>
      <w:r>
        <w:rPr>
          <w:lang w:val="sw_KE" w:bidi="sw_KE"/>
        </w:rPr>
        <w:t>Babuloni, moja ya miji ya kale zaidi duniani, ilikuwa kitovu cha ustaarabu wa Babeli. Mara nyingi hutumiwa kama ishara ya kiburi cha binadamu kinachokaidi.</w:t>
      </w:r>
    </w:p>
    <w:p>
      <w:pPr/>
      <w:r>
        <w:rPr>
          <w:lang w:val="sw_KE" w:bidi="sw_KE"/>
        </w:rPr>
      </w:r>
      <w:r>
        <w:rPr>
          <w:lang w:val="sw_KE" w:bidi="sw_KE"/>
        </w:rPr>
        <w:t>Nimrodi alianzisha Babuloni vizazi vichache baada ya Gharika (</w:t>
      </w:r>
      <w:r>
        <w:rPr>
          <w:lang w:val="sw_KE" w:bidi="sw_KE"/>
        </w:rPr>
        <w:t>Mwanzo 10:8–10</w:t>
      </w:r>
      <w:r>
        <w:rPr>
          <w:lang w:val="sw_KE" w:bidi="sw_KE"/>
        </w:rPr>
        <w:t>). Alikuwa mmoja wa watawala wa kwanza wenye nguvu katika historia. Jina Babuloni linatoka Babeli, ambalo linamaanisha "lango la mungu" katika lugha ya Kibabiloni. Babuloni huenda ilikuwa mahali ambapo mnara wa Babeli ulisimama (</w:t>
      </w:r>
      <w:r>
        <w:rPr>
          <w:lang w:val="sw_KE" w:bidi="sw_KE"/>
        </w:rPr>
        <w:t>Mwanzo 11:1–9</w:t>
      </w:r>
      <w:r>
        <w:rPr>
          <w:lang w:val="sw_KE" w:bidi="sw_KE"/>
        </w:rPr>
        <w:t>). Mnara huu ulikuwa jaribio la awali la binadamu kuunda utambulisho tofauti na Muumba. Abrahamu na familia yake waliondoka katika ustaarabu huu wenye kiburi waliposafiri kutoka Uru wa Wakaldayo karibu na mwaka wa 2000 Kabla ya Kristo (KK). Ingawa falme nyingi zilitawala Babuloni kwa karne nyingi, mji huo uliendelea kuwa kiongozi wa kitamaduni na kidini.</w:t>
      </w:r>
    </w:p>
    <w:p>
      <w:pPr>
        <w:pStyle w:val="Heading4"/>
      </w:pPr>
      <w:r>
        <w:rPr>
          <w:lang w:val="sw_KE" w:bidi="sw_KE"/>
        </w:rPr>
        <w:t>Ustaarabu wa Wasumeri (3200–2000 KK)</w:t>
      </w:r>
    </w:p>
    <w:p>
      <w:pPr/>
      <w:r>
        <w:rPr>
          <w:lang w:val="sw_KE" w:bidi="sw_KE"/>
        </w:rPr>
      </w:r>
      <w:r>
        <w:rPr>
          <w:lang w:val="sw_KE" w:bidi="sw_KE"/>
        </w:rPr>
        <w:t>Ustaarabu mkubwa wa kwanza katika Babylonia ulikuwa Sumeri, ulioko kusini mwa Babuloni. Wasumeri walibuni maandishi ya cuneiform, ambayo yalitumiwa na tamaduni za Mesopotamia kwa miaka elfu tatu.</w:t>
      </w:r>
    </w:p>
    <w:p>
      <w:pPr>
        <w:pStyle w:val="Heading4"/>
      </w:pPr>
      <w:r>
        <w:rPr>
          <w:lang w:val="sw_KE" w:bidi="sw_KE"/>
        </w:rPr>
        <w:t>Ufalme wa Akkadia (2334–2154 KK)</w:t>
      </w:r>
    </w:p>
    <w:p>
      <w:pPr/>
      <w:r>
        <w:rPr>
          <w:lang w:val="sw_KE" w:bidi="sw_KE"/>
        </w:rPr>
      </w:r>
      <w:r>
        <w:rPr>
          <w:lang w:val="sw_KE" w:bidi="sw_KE"/>
        </w:rPr>
        <w:t>Kaskazini mwa Babuloni, Mfalme Sargoni I wa Akkad, ambaye alitawala kuanzia 2339 hadi 2279 KK, alianzisha mji mkuu wa Akkad. Alipata utawala wa kisiasa na kitamaduni juu ya Mesopotamia. Milki ya Akkadi ilidumu kwa karibu karne mbili.</w:t>
      </w:r>
    </w:p>
    <w:p>
      <w:pPr>
        <w:pStyle w:val="Heading4"/>
      </w:pPr>
      <w:r>
        <w:rPr>
          <w:lang w:val="sw_KE" w:bidi="sw_KE"/>
        </w:rPr>
        <w:t>Ufalme wa Kwanza wa Babeli (1900–1600 KK)</w:t>
      </w:r>
    </w:p>
    <w:p>
      <w:pPr/>
      <w:r>
        <w:rPr>
          <w:lang w:val="sw_KE" w:bidi="sw_KE"/>
        </w:rPr>
      </w:r>
      <w:r>
        <w:rPr>
          <w:lang w:val="sw_KE" w:bidi="sw_KE"/>
        </w:rPr>
        <w:t>Wakati wa Milki ya Akkadi, wahamaji wanaozungumza Kisemiti kutoka Siria, wanaojulikana kama Amurru au Waamori, walihamia Babylonia. Wababiloni wa mjini waliwaona kama watu wa porini. Hatimaye, walianzisha ufalme mpya wa Babiloni chini ya udhibiti wa Waamori. Hammurabi, mfalme wa sita wa nasaba hiyo, alitawala kuanzia 1792 hadi 1750 KK na kupanua ufalme kwa kiasi kikubwa. Hata hivyo, utukufu wa Babiloni haukudumu kwa muda mrefu. Chini ya mwana wa Hammurabi, ufalme ulidhoofika na kudumu kwa karne nyingine tu.</w:t>
      </w:r>
    </w:p>
    <w:p>
      <w:pPr>
        <w:pStyle w:val="Heading4"/>
      </w:pPr>
      <w:r>
        <w:rPr>
          <w:lang w:val="sw_KE" w:bidi="sw_KE"/>
        </w:rPr>
        <w:t>Utawala wa Waashuru (900–614 KK)</w:t>
      </w:r>
    </w:p>
    <w:p>
      <w:pPr/>
      <w:r>
        <w:rPr>
          <w:lang w:val="sw_KE" w:bidi="sw_KE"/>
        </w:rPr>
      </w:r>
      <w:r>
        <w:rPr>
          <w:lang w:val="sw_KE" w:bidi="sw_KE"/>
        </w:rPr>
        <w:t xml:space="preserve">Mnamo mwaka wa 851 KK, Mfalme wa Ashuru Shalmanesa III, ambaye alitawala kuanzia 858 hadi 824 KK, aliingia Babuloni. Alitendea mji huo wa kale kwa heshima na kumruhusu mfalme wake kubaki kama mtawala msaidizi. Takriban miaka 150 baadaye, karibu 705 KK, mfalme msaidizi wa Babeli aitwaye Merodaki Baladani aliongoza uasi. Alituma mabalozi kwa Mfalme Hezekia wa Yuda kuomba msaada (tazama </w:t>
      </w:r>
      <w:r>
        <w:rPr>
          <w:lang w:val="sw_KE" w:bidi="sw_KE"/>
        </w:rPr>
        <w:t>2 Wafalme 20:12–19</w:t>
      </w:r>
      <w:r>
        <w:rPr>
          <w:lang w:val="sw_KE" w:bidi="sw_KE"/>
        </w:rPr>
        <w:t xml:space="preserve">; </w:t>
      </w:r>
      <w:r>
        <w:rPr>
          <w:lang w:val="sw_KE" w:bidi="sw_KE"/>
        </w:rPr>
        <w:t>Isaya 39</w:t>
      </w:r>
      <w:r>
        <w:rPr>
          <w:lang w:val="sw_KE" w:bidi="sw_KE"/>
        </w:rPr>
        <w:t>). Ashuru ilikandamiza haraka uasi wa Merodaki Baladani, na utawala wake uliendelea kwa karne nyingine.</w:t>
      </w:r>
    </w:p>
    <w:p>
      <w:pPr>
        <w:pStyle w:val="Heading4"/>
      </w:pPr>
      <w:r>
        <w:rPr>
          <w:lang w:val="sw_KE" w:bidi="sw_KE"/>
        </w:rPr>
        <w:t>Ufalme wa Neo-Babiloni (612–539 KK)</w:t>
      </w:r>
    </w:p>
    <w:p>
      <w:pPr/>
      <w:r>
        <w:rPr>
          <w:lang w:val="sw_KE" w:bidi="sw_KE"/>
        </w:rPr>
      </w:r>
      <w:r>
        <w:rPr>
          <w:lang w:val="sw_KE" w:bidi="sw_KE"/>
        </w:rPr>
        <w:t xml:space="preserve">Mtawala wa Kikaldaya Nabopolassar alikalia kiti cha enzi cha Babuloni kuanzia 625 hadi 605 KK, akimaliza Ufalme ya Ashuru. Mwanawe, Nebukadneza II, alitawala kuanzia 605 hadi 562 KK. Chini ya Nebukadneza, Babuloni iligeuka kuwa nguvu kuu katika Mashariki ya Karibu na mji wa fahari kubwa (tazama </w:t>
      </w:r>
      <w:r>
        <w:rPr>
          <w:lang w:val="sw_KE" w:bidi="sw_KE"/>
        </w:rPr>
        <w:t>Danieli 1–4</w:t>
      </w:r>
      <w:r>
        <w:rPr>
          <w:lang w:val="sw_KE" w:bidi="sw_KE"/>
        </w:rPr>
        <w:t>).</w:t>
      </w:r>
    </w:p>
    <w:p>
      <w:pPr/>
      <w:r>
        <w:rPr>
          <w:lang w:val="sw_KE" w:bidi="sw_KE"/>
        </w:rPr>
      </w:r>
      <w:r>
        <w:rPr>
          <w:lang w:val="sw_KE" w:bidi="sw_KE"/>
        </w:rPr>
        <w:t xml:space="preserve">Baada ya Nebukadneza kufariki, Nabonidus akawa mfalme wa Babuloni. Nabonidus alikuwa afisa wa ngazi ya juu serikalini ambaye alishirikiana na falme nyingine. Alitawala Babuloni kuanzia takriban 555 KK hadi 539 KK. Nabonidus alipuuzia Babuloni na kupoteza uungwaji mkono. Wakati Koreshi II wa Uajemi, ambaye alitawala kutoka 559 hadi 530 KK, aliposhambulia mji huo mnamo Oktoba 539 KK (tazama </w:t>
      </w:r>
      <w:r>
        <w:rPr>
          <w:lang w:val="sw_KE" w:bidi="sw_KE"/>
        </w:rPr>
        <w:t>Danieli 5:30–31</w:t>
      </w:r>
      <w:r>
        <w:rPr>
          <w:lang w:val="sw_KE" w:bidi="sw_KE"/>
        </w:rPr>
        <w:t xml:space="preserve"> na </w:t>
      </w:r>
      <w:r>
        <w:rPr>
          <w:lang w:val="sw_KE" w:bidi="sw_KE"/>
        </w:rPr>
        <w:t>maelezo ya somo kwenye Danieli 5:31</w:t>
      </w:r>
      <w:r>
        <w:rPr>
          <w:lang w:val="sw_KE" w:bidi="sw_KE"/>
        </w:rPr>
        <w:t>), mji huo ulijisalimisha bila vita. Kujisalimisha huku kulionyesha mwisho wa uhuru wa Babuloni.</w:t>
      </w:r>
    </w:p>
    <w:p>
      <w:pPr>
        <w:pStyle w:val="Heading4"/>
      </w:pPr>
      <w:r>
        <w:rPr>
          <w:lang w:val="sw_KE" w:bidi="sw_KE"/>
        </w:rPr>
        <w:t>Adui wa Siri wa Watu wa Mungu</w:t>
      </w:r>
    </w:p>
    <w:p>
      <w:pPr/>
      <w:r>
        <w:rPr>
          <w:lang w:val="sw_KE" w:bidi="sw_KE"/>
        </w:rPr>
      </w:r>
      <w:r>
        <w:rPr>
          <w:lang w:val="sw_KE" w:bidi="sw_KE"/>
        </w:rPr>
        <w:t>Katika 1 Petro na Ufunuo, Rumi inawakilishwa na Babeli. Rumi ni “BABULONI MKUU, MAMA WA MAKAHABA NA MACHUKIZO YA DUNIA” (</w:t>
      </w:r>
      <w:r>
        <w:rPr>
          <w:lang w:val="sw_KE" w:bidi="sw_KE"/>
        </w:rPr>
        <w:t>Ufunuo 17:5</w:t>
      </w:r>
      <w:r>
        <w:rPr>
          <w:lang w:val="sw_KE" w:bidi="sw_KE"/>
        </w:rPr>
        <w:t>). Inaonyeshwa kama kituo cha utajiri na biashara kisicho na maadili, kinachotawala wafalme wa dunia na kuwatesa watu wa Mungu. Wafalme na wafanyabiashara wa dunia wataomboleza kuanguka kwake (</w:t>
      </w:r>
      <w:r>
        <w:rPr>
          <w:lang w:val="sw_KE" w:bidi="sw_KE"/>
        </w:rPr>
        <w:t>Ufunuo 18:9–19</w:t>
      </w:r>
      <w:r>
        <w:rPr>
          <w:lang w:val="sw_KE" w:bidi="sw_KE"/>
        </w:rPr>
        <w:t>). Lakini watu wa Mungu watafurahia kwa sababu ukandamizaji wao umeisha na wanaweza kumwabudu Mungu kwa uhuru.</w:t>
      </w:r>
    </w:p>
    <w:p>
      <w:pPr/>
      <w:r>
        <w:rPr>
          <w:lang w:val="sw_KE" w:bidi="sw_KE"/>
        </w:rPr>
      </w:r>
      <w:r>
        <w:rPr>
          <w:u w:val="single"/>
          <w:lang w:val="sw_KE" w:bidi="sw_KE"/>
        </w:rPr>
        <w:t>Sehemu za Kujifunza Zaidi</w:t>
      </w:r>
    </w:p>
    <w:p>
      <w:pPr/>
      <w:r>
        <w:rPr>
          <w:lang w:val="sw_KE" w:bidi="sw_KE"/>
        </w:rPr>
      </w:r>
      <w:r>
        <w:rPr>
          <w:lang w:val="sw_KE" w:bidi="sw_KE"/>
        </w:rPr>
        <w:t>Mwanzo 10:8–9</w:t>
      </w:r>
      <w:r>
        <w:rPr>
          <w:lang w:val="sw_KE" w:bidi="sw_KE"/>
        </w:rPr>
        <w:t xml:space="preserve">; </w:t>
      </w:r>
      <w:r>
        <w:rPr>
          <w:lang w:val="sw_KE" w:bidi="sw_KE"/>
        </w:rPr>
        <w:t>11:1–9</w:t>
      </w:r>
      <w:r>
        <w:rPr>
          <w:lang w:val="sw_KE" w:bidi="sw_KE"/>
        </w:rPr>
        <w:t xml:space="preserve">; </w:t>
      </w:r>
      <w:r>
        <w:rPr>
          <w:lang w:val="sw_KE" w:bidi="sw_KE"/>
        </w:rPr>
        <w:t>2 Wafalme 20:12–19</w:t>
      </w:r>
      <w:r>
        <w:rPr>
          <w:lang w:val="sw_KE" w:bidi="sw_KE"/>
        </w:rPr>
        <w:t xml:space="preserve">; </w:t>
      </w:r>
      <w:r>
        <w:rPr>
          <w:lang w:val="sw_KE" w:bidi="sw_KE"/>
        </w:rPr>
        <w:t>24:1–25:30</w:t>
      </w:r>
      <w:r>
        <w:rPr>
          <w:lang w:val="sw_KE" w:bidi="sw_KE"/>
        </w:rPr>
        <w:t xml:space="preserve">; </w:t>
      </w:r>
      <w:r>
        <w:rPr>
          <w:lang w:val="sw_KE" w:bidi="sw_KE"/>
        </w:rPr>
        <w:t>Isaya 39</w:t>
      </w:r>
      <w:r>
        <w:rPr>
          <w:lang w:val="sw_KE" w:bidi="sw_KE"/>
        </w:rPr>
        <w:t xml:space="preserve">; </w:t>
      </w:r>
      <w:r>
        <w:rPr>
          <w:lang w:val="sw_KE" w:bidi="sw_KE"/>
        </w:rPr>
        <w:t>Danieli 1–5</w:t>
      </w:r>
      <w:r>
        <w:rPr>
          <w:lang w:val="sw_KE" w:bidi="sw_KE"/>
        </w:rPr>
        <w:t xml:space="preserve">; </w:t>
      </w:r>
      <w:r>
        <w:rPr>
          <w:lang w:val="sw_KE" w:bidi="sw_KE"/>
        </w:rPr>
        <w:t>1 Petro 5:13</w:t>
      </w:r>
      <w:r>
        <w:rPr>
          <w:lang w:val="sw_KE" w:bidi="sw_KE"/>
        </w:rPr>
        <w:t xml:space="preserve">; </w:t>
      </w:r>
      <w:r>
        <w:rPr>
          <w:lang w:val="sw_KE" w:bidi="sw_KE"/>
        </w:rPr>
        <w:t>Ufunuo 14:8</w:t>
      </w:r>
      <w:r>
        <w:rPr>
          <w:lang w:val="sw_KE" w:bidi="sw_KE"/>
        </w:rPr>
        <w:t xml:space="preserve">; </w:t>
      </w:r>
      <w:r>
        <w:rPr>
          <w:lang w:val="sw_KE" w:bidi="sw_KE"/>
        </w:rPr>
        <w:t>16:19</w:t>
      </w:r>
      <w:r>
        <w:rPr>
          <w:lang w:val="sw_KE" w:bidi="sw_KE"/>
        </w:rPr>
        <w:t xml:space="preserve">; </w:t>
      </w:r>
      <w:r>
        <w:rPr>
          <w:lang w:val="sw_KE" w:bidi="sw_KE"/>
        </w:rPr>
        <w:t>17:5</w:t>
      </w:r>
      <w:r>
        <w:rPr>
          <w:lang w:val="sw_KE" w:bidi="sw_KE"/>
        </w:rPr>
        <w:t xml:space="preserve">; </w:t>
      </w:r>
      <w:r>
        <w:rPr>
          <w:lang w:val="sw_KE" w:bidi="sw_KE"/>
        </w:rPr>
        <w:t>18:2–21</w:t>
      </w:r>
      <w:r>
        <w:rPr>
          <w:lang w:val="sw_KE" w:bidi="sw_KE"/>
        </w:rPr>
        <w:t xml:space="preserve">; </w:t>
      </w:r>
      <w:r>
        <w:rPr>
          <w:lang w:val="sw_KE" w:bidi="sw_KE"/>
        </w:rPr>
        <w:t>19:2</w:t>
      </w:r>
      <w:r>
        <w:rPr>
          <w:lang w:val="sw_KE" w:bidi="sw_KE"/>
        </w:rPr>
      </w:r>
      <w:r>
        <w:rPr>
          <w:lang w:val="sw_KE" w:bidi="sw_KE"/>
        </w:rPr>
      </w:r>
    </w:p>
    <w:p>
      <w:pPr/>
      <w:r>
        <w:rPr>
          <w:lang w:val="sw_KE" w:bidi="sw_KE"/>
        </w:rPr>
      </w:r>
    </w:p>
    <w:p>
      <w:pPr>
        <w:pStyle w:val="Heading2"/>
      </w:pPr>
      <w:r>
        <w:rPr>
          <w:lang w:val="sw_KE" w:bidi="sw_KE"/>
        </w:rPr>
        <w:t>Balaamu</w:t>
      </w:r>
      <w:r>
        <w:rPr>
          <w:lang w:val="sw_KE" w:bidi="sw_KE"/>
        </w:rPr>
      </w:r>
    </w:p>
    <w:p>
      <w:pPr/>
      <w:r>
        <w:rPr>
          <w:lang w:val="sw_KE" w:bidi="sw_KE"/>
        </w:rPr>
      </w:r>
      <w:r>
        <w:rPr>
          <w:lang w:val="sw_KE" w:bidi="sw_KE"/>
        </w:rPr>
        <w:t xml:space="preserve">Balaamu alikuwa mtabiri aliyesoma ishara kutabiri siku zijazo na alifanya ibada ili kuibadilisha (tazama </w:t>
      </w:r>
      <w:r>
        <w:rPr>
          <w:lang w:val="sw_KE" w:bidi="sw_KE"/>
        </w:rPr>
        <w:t>maelezo ya somo kwenye Hesabu 22:5–6</w:t>
      </w:r>
      <w:r>
        <w:rPr>
          <w:lang w:val="sw_KE" w:bidi="sw_KE"/>
        </w:rPr>
        <w:t xml:space="preserve">; linganisha </w:t>
      </w:r>
      <w:r>
        <w:rPr>
          <w:lang w:val="sw_KE" w:bidi="sw_KE"/>
        </w:rPr>
        <w:t>Yoshua 13:22</w:t>
      </w:r>
      <w:r>
        <w:rPr>
          <w:lang w:val="sw_KE" w:bidi="sw_KE"/>
        </w:rPr>
        <w:t>). Alifanya kazi kwa malipo, hivyo wakati Balaki, mfalme wa Moabu, alipotaka kumwajiri ili alaani Israeli, alitamani kuanza. Hata wakati Mungu alimwambia asiende, alitumaini Mungu angebadilisha mawazo Yake kwa sababu alikuwa na tamaa kubwa ya pesa (</w:t>
      </w:r>
      <w:r>
        <w:rPr>
          <w:lang w:val="sw_KE" w:bidi="sw_KE"/>
        </w:rPr>
        <w:t>2 Petro 2:15</w:t>
      </w:r>
      <w:r>
        <w:rPr>
          <w:lang w:val="sw_KE" w:bidi="sw_KE"/>
        </w:rPr>
        <w:t>).</w:t>
      </w:r>
    </w:p>
    <w:p>
      <w:pPr/>
      <w:r>
        <w:rPr>
          <w:lang w:val="sw_KE" w:bidi="sw_KE"/>
        </w:rPr>
      </w:r>
      <w:r>
        <w:rPr>
          <w:lang w:val="sw_KE" w:bidi="sw_KE"/>
        </w:rPr>
        <w:t>Hatimaye, Mungu alimruhusu Balaamu kwenda, lakini tu ikiwa Balaamu alikubali kusema kile Mungu alichoagiza, akilenga kuvuruga mipango ya Balaki (</w:t>
      </w:r>
      <w:r>
        <w:rPr>
          <w:lang w:val="sw_KE" w:bidi="sw_KE"/>
        </w:rPr>
        <w:t>Kumbukumbu la Torati 23:4–5</w:t>
      </w:r>
      <w:r>
        <w:rPr>
          <w:lang w:val="sw_KE" w:bidi="sw_KE"/>
        </w:rPr>
        <w:t>). Njiani, punda wa Balaamu alisimama na kukataa kusonga kwa sababu malaika wa Bwana alizuia njia. Punda aliweza kuona malaika, lakini Balaamu hakuweza. Licha ya hili, Balaamu kwa hekima alichagua kutowalaani Waisraeli wakati Mungu alipomwambia awabariki. Kwa kufadhaika kubwa kwa Balaki, baraka ndiyo yote Balaamu alichoweza kutoa.</w:t>
      </w:r>
    </w:p>
    <w:p>
      <w:pPr/>
      <w:r>
        <w:rPr>
          <w:lang w:val="sw_KE" w:bidi="sw_KE"/>
        </w:rPr>
      </w:r>
      <w:r>
        <w:rPr>
          <w:lang w:val="sw_KE" w:bidi="sw_KE"/>
        </w:rPr>
        <w:t xml:space="preserve">Hivi karibuni, maandishi yalipatikana yakimtaja Balaamu mwana wa Beori, mtabiri aliyekuwa na maono usiku (tazama </w:t>
      </w:r>
      <w:r>
        <w:rPr>
          <w:lang w:val="sw_KE" w:bidi="sw_KE"/>
        </w:rPr>
        <w:t>Hesabu 22:9–12</w:t>
      </w:r>
      <w:r>
        <w:rPr>
          <w:lang w:val="sw_KE" w:bidi="sw_KE"/>
        </w:rPr>
        <w:t xml:space="preserve">, </w:t>
      </w:r>
      <w:r>
        <w:rPr>
          <w:lang w:val="sw_KE" w:bidi="sw_KE"/>
        </w:rPr>
        <w:t>20</w:t>
      </w:r>
      <w:r>
        <w:rPr>
          <w:lang w:val="sw_KE" w:bidi="sw_KE"/>
        </w:rPr>
        <w:t xml:space="preserve">). Maandishi hayo yaliandikwa kwenye ukuta wa plasta huko Deir ‘Alla, maili nane mashariki mwa Mto wa Yordani, karibu na mahali ambapo Waebrania walipiga kambi wakati wa tukio la Balaamu. Maandishi haya yasiyo ya kibiblia, yaliyoandikwa kati ya 800–750 Kabla ya Krsito (KK), yanamtambulisha Balaamu kama “mwonaji wa miungu.” Inaripoti kwamba miungu, ambayo majina yao katika maandishi yanafanana na </w:t>
      </w:r>
      <w:r>
        <w:rPr>
          <w:i/>
          <w:lang w:val="sw_KE" w:bidi="sw_KE"/>
        </w:rPr>
        <w:t>Shaddai</w:t>
      </w:r>
      <w:r>
        <w:rPr>
          <w:lang w:val="sw_KE" w:bidi="sw_KE"/>
        </w:rPr>
        <w:t xml:space="preserve"> (“Mwenyezi”; tazama </w:t>
      </w:r>
      <w:r>
        <w:rPr>
          <w:lang w:val="sw_KE" w:bidi="sw_KE"/>
        </w:rPr>
        <w:t>Hesabu 24:4</w:t>
      </w:r>
      <w:r>
        <w:rPr>
          <w:lang w:val="sw_KE" w:bidi="sw_KE"/>
        </w:rPr>
        <w:t xml:space="preserve">, </w:t>
      </w:r>
      <w:r>
        <w:rPr>
          <w:lang w:val="sw_KE" w:bidi="sw_KE"/>
        </w:rPr>
        <w:t>16</w:t>
      </w:r>
      <w:r>
        <w:rPr>
          <w:lang w:val="sw_KE" w:bidi="sw_KE"/>
        </w:rPr>
        <w:t xml:space="preserve">), walimpa Balaamu ujumbe na kutangaza hukumu juu ya dunia (tazama </w:t>
      </w:r>
      <w:r>
        <w:rPr>
          <w:lang w:val="sw_KE" w:bidi="sw_KE"/>
        </w:rPr>
        <w:t>Hesabu 24:15–25</w:t>
      </w:r>
      <w:r>
        <w:rPr>
          <w:lang w:val="sw_KE" w:bidi="sw_KE"/>
        </w:rPr>
        <w:t>). Maandishi hayo yanatoa ushahidi adimu kutoka nje ya Biblia kuhusu mhusika wa kibiblia.</w:t>
      </w:r>
    </w:p>
    <w:p>
      <w:pPr/>
      <w:r>
        <w:rPr>
          <w:lang w:val="sw_KE" w:bidi="sw_KE"/>
        </w:rPr>
      </w:r>
      <w:r>
        <w:rPr>
          <w:lang w:val="sw_KE" w:bidi="sw_KE"/>
        </w:rPr>
        <w:t xml:space="preserve">Tabia na nia za Balaamu zinaonekana kuchanganyika katika </w:t>
      </w:r>
      <w:r>
        <w:rPr>
          <w:lang w:val="sw_KE" w:bidi="sw_KE"/>
        </w:rPr>
        <w:t>Hesabu 22–24</w:t>
      </w:r>
      <w:r>
        <w:rPr>
          <w:lang w:val="sw_KE" w:bidi="sw_KE"/>
        </w:rPr>
        <w:t xml:space="preserve">. </w:t>
      </w:r>
      <w:r>
        <w:rPr>
          <w:lang w:val="sw_KE" w:bidi="sw_KE"/>
        </w:rPr>
        <w:t>Hesabu 25</w:t>
      </w:r>
      <w:r>
        <w:rPr>
          <w:lang w:val="sw_KE" w:bidi="sw_KE"/>
        </w:rPr>
        <w:t xml:space="preserve"> inaeleza jinsi wanaume wa Israeli walivyotenda dhambi kwa kushirikiana na wanawake wa Moabu na kuabudu miungu yao, jambo ambalo lilimkasirisha Mungu. Ingawa Balaamu haitajwi hapa, </w:t>
      </w:r>
      <w:r>
        <w:rPr>
          <w:lang w:val="sw_KE" w:bidi="sw_KE"/>
        </w:rPr>
        <w:t>Hesabu 31:16</w:t>
      </w:r>
      <w:r>
        <w:rPr>
          <w:lang w:val="sw_KE" w:bidi="sw_KE"/>
        </w:rPr>
        <w:t xml:space="preserve"> inamtambua kama yule aliyeanzisha njama hii. Baada ya maono yake kumalizika, Balaamu alikaa Moabu na kutafuta njia za kudhuru Israeli ili kupata pesa. Waisraeli walimuua muda mfupi baadaye (</w:t>
      </w:r>
      <w:r>
        <w:rPr>
          <w:lang w:val="sw_KE" w:bidi="sw_KE"/>
        </w:rPr>
        <w:t>Hesabu 31:8</w:t>
      </w:r>
      <w:r>
        <w:rPr>
          <w:lang w:val="sw_KE" w:bidi="sw_KE"/>
        </w:rPr>
        <w:t>). Balaamu alijulikana kama:</w:t>
      </w:r>
    </w:p>
    <w:p>
      <w:pPr>
        <w:pStyle w:val="ListBullet"/>
        <w:spacing w:line="240" w:lineRule="auto"/>
        <w:ind w:left="720"/>
      </w:pPr>
      <w:r>
        <w:rPr>
          <w:lang w:val="sw_KE" w:bidi="sw_KE"/>
        </w:rPr>
      </w:r>
      <w:r>
        <w:rPr>
          <w:lang w:val="sw_KE" w:bidi="sw_KE"/>
        </w:rPr>
        <w:t xml:space="preserve">Mchawi mwenye nia mbaya (tazama </w:t>
      </w:r>
      <w:r>
        <w:rPr>
          <w:lang w:val="sw_KE" w:bidi="sw_KE"/>
        </w:rPr>
        <w:t>Kumbukumbu la Torati 23:4–5</w:t>
      </w:r>
      <w:r>
        <w:rPr>
          <w:lang w:val="sw_KE" w:bidi="sw_KE"/>
        </w:rPr>
        <w:t xml:space="preserve">; </w:t>
      </w:r>
      <w:r>
        <w:rPr>
          <w:lang w:val="sw_KE" w:bidi="sw_KE"/>
        </w:rPr>
        <w:t>Yoshua 13:22</w:t>
      </w:r>
      <w:r>
        <w:rPr>
          <w:lang w:val="sw_KE" w:bidi="sw_KE"/>
        </w:rPr>
        <w:t>)</w:t>
      </w:r>
    </w:p>
    <w:p>
      <w:pPr>
        <w:pStyle w:val="ListBullet"/>
        <w:spacing w:line="240" w:lineRule="auto"/>
        <w:ind w:left="720"/>
      </w:pPr>
      <w:r>
        <w:rPr>
          <w:lang w:val="sw_KE" w:bidi="sw_KE"/>
        </w:rPr>
      </w:r>
      <w:r>
        <w:rPr>
          <w:lang w:val="sw_KE" w:bidi="sw_KE"/>
        </w:rPr>
        <w:t xml:space="preserve">Mwalimu wa uongo anayevutiwa tu na pesa (tazama </w:t>
      </w:r>
      <w:r>
        <w:rPr>
          <w:lang w:val="sw_KE" w:bidi="sw_KE"/>
        </w:rPr>
        <w:t>Nehemia 13:2</w:t>
      </w:r>
      <w:r>
        <w:rPr>
          <w:lang w:val="sw_KE" w:bidi="sw_KE"/>
        </w:rPr>
        <w:t xml:space="preserve">; </w:t>
      </w:r>
      <w:r>
        <w:rPr>
          <w:lang w:val="sw_KE" w:bidi="sw_KE"/>
        </w:rPr>
        <w:t>2 Petro 2:15</w:t>
      </w:r>
      <w:r>
        <w:rPr>
          <w:lang w:val="sw_KE" w:bidi="sw_KE"/>
        </w:rPr>
        <w:t xml:space="preserve">; </w:t>
      </w:r>
      <w:r>
        <w:rPr>
          <w:lang w:val="sw_KE" w:bidi="sw_KE"/>
        </w:rPr>
        <w:t>Yuda 1:11</w:t>
      </w:r>
      <w:r>
        <w:rPr>
          <w:lang w:val="sw_KE" w:bidi="sw_KE"/>
        </w:rPr>
        <w:t>)</w:t>
      </w:r>
    </w:p>
    <w:p>
      <w:pPr>
        <w:pStyle w:val="ListBullet"/>
        <w:spacing w:line="240" w:lineRule="auto"/>
        <w:ind w:left="720"/>
      </w:pPr>
      <w:r>
        <w:rPr>
          <w:lang w:val="sw_KE" w:bidi="sw_KE"/>
        </w:rPr>
      </w:r>
      <w:r>
        <w:rPr>
          <w:lang w:val="sw_KE" w:bidi="sw_KE"/>
        </w:rPr>
        <w:t>Mtu aliyewaongoza Waisraeli katika ibada ya sanamu na uasherati (</w:t>
      </w:r>
      <w:r>
        <w:rPr>
          <w:lang w:val="sw_KE" w:bidi="sw_KE"/>
        </w:rPr>
        <w:t>Hesabu 31:16</w:t>
      </w:r>
      <w:r>
        <w:rPr>
          <w:lang w:val="sw_KE" w:bidi="sw_KE"/>
        </w:rPr>
        <w:t xml:space="preserve">; tazama </w:t>
      </w:r>
      <w:r>
        <w:rPr>
          <w:lang w:val="sw_KE" w:bidi="sw_KE"/>
        </w:rPr>
        <w:t>Ufunuo 2:14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Hesabu 22:1–25:18</w:t>
      </w:r>
      <w:r>
        <w:rPr>
          <w:lang w:val="sw_KE" w:bidi="sw_KE"/>
        </w:rPr>
        <w:t xml:space="preserve">; </w:t>
      </w:r>
      <w:r>
        <w:rPr>
          <w:lang w:val="sw_KE" w:bidi="sw_KE"/>
        </w:rPr>
        <w:t>31:8</w:t>
      </w:r>
      <w:r>
        <w:rPr>
          <w:lang w:val="sw_KE" w:bidi="sw_KE"/>
        </w:rPr>
        <w:t xml:space="preserve">, </w:t>
      </w:r>
      <w:r>
        <w:rPr>
          <w:lang w:val="sw_KE" w:bidi="sw_KE"/>
        </w:rPr>
        <w:t>16</w:t>
      </w:r>
      <w:r>
        <w:rPr>
          <w:lang w:val="sw_KE" w:bidi="sw_KE"/>
        </w:rPr>
        <w:t xml:space="preserve">; </w:t>
      </w:r>
      <w:r>
        <w:rPr>
          <w:lang w:val="sw_KE" w:bidi="sw_KE"/>
        </w:rPr>
        <w:t>Yoshua 13:22</w:t>
      </w:r>
      <w:r>
        <w:rPr>
          <w:lang w:val="sw_KE" w:bidi="sw_KE"/>
        </w:rPr>
        <w:t xml:space="preserve">; </w:t>
      </w:r>
      <w:r>
        <w:rPr>
          <w:lang w:val="sw_KE" w:bidi="sw_KE"/>
        </w:rPr>
        <w:t>2 Petro 2:15–16</w:t>
      </w:r>
      <w:r>
        <w:rPr>
          <w:lang w:val="sw_KE" w:bidi="sw_KE"/>
        </w:rPr>
        <w:t xml:space="preserve">; </w:t>
      </w:r>
      <w:r>
        <w:rPr>
          <w:lang w:val="sw_KE" w:bidi="sw_KE"/>
        </w:rPr>
        <w:t>Yuda 1:11</w:t>
      </w:r>
      <w:r>
        <w:rPr>
          <w:lang w:val="sw_KE" w:bidi="sw_KE"/>
        </w:rPr>
        <w:t xml:space="preserve">; </w:t>
      </w:r>
      <w:r>
        <w:rPr>
          <w:lang w:val="sw_KE" w:bidi="sw_KE"/>
        </w:rPr>
        <w:t>Ufunuo 2:14</w:t>
      </w:r>
      <w:r>
        <w:rPr>
          <w:lang w:val="sw_KE" w:bidi="sw_KE"/>
        </w:rPr>
      </w:r>
      <w:r>
        <w:rPr>
          <w:lang w:val="sw_KE" w:bidi="sw_KE"/>
        </w:rPr>
      </w:r>
    </w:p>
    <w:p>
      <w:pPr/>
      <w:r>
        <w:rPr>
          <w:lang w:val="sw_KE" w:bidi="sw_KE"/>
        </w:rPr>
      </w:r>
    </w:p>
    <w:p>
      <w:pPr>
        <w:pStyle w:val="Heading2"/>
      </w:pPr>
      <w:r>
        <w:rPr>
          <w:lang w:val="sw_KE" w:bidi="sw_KE"/>
        </w:rPr>
        <w:t>Baraza Kuu la Wayahudi</w:t>
      </w:r>
      <w:r>
        <w:rPr>
          <w:lang w:val="sw_KE" w:bidi="sw_KE"/>
        </w:rPr>
      </w:r>
    </w:p>
    <w:p>
      <w:pPr/>
      <w:r>
        <w:rPr>
          <w:lang w:val="sw_KE" w:bidi="sw_KE"/>
        </w:rPr>
      </w:r>
      <w:r>
        <w:rPr>
          <w:lang w:val="sw_KE" w:bidi="sw_KE"/>
        </w:rPr>
        <w:t xml:space="preserve">Baraza kuu la viongozi wa Kiyahudi huko Yerusalemu lilikuwa na mamlaka makubwa katika kuwaongoza watu wa Kiyahudi. Kihistoria, linajulikana kama Sanhedrin, tafsiri ya neno la Kigiriki </w:t>
      </w:r>
      <w:r>
        <w:rPr>
          <w:i/>
          <w:lang w:val="sw_KE" w:bidi="sw_KE"/>
        </w:rPr>
        <w:t>sunedrion</w:t>
      </w:r>
      <w:r>
        <w:rPr>
          <w:lang w:val="sw_KE" w:bidi="sw_KE"/>
        </w:rPr>
        <w:t>, ambalo linamaanisha "baraza."</w:t>
      </w:r>
    </w:p>
    <w:p>
      <w:pPr/>
      <w:r>
        <w:rPr>
          <w:lang w:val="sw_KE" w:bidi="sw_KE"/>
        </w:rPr>
      </w:r>
      <w:r>
        <w:rPr>
          <w:lang w:val="sw_KE" w:bidi="sw_KE"/>
        </w:rPr>
        <w:t>Mapokeo ya Kiyahudi yanasema Sanhedrin lilianzishwa wakati Mose alipowachagua wazee sabini (</w:t>
      </w:r>
      <w:r>
        <w:rPr>
          <w:lang w:val="sw_KE" w:bidi="sw_KE"/>
        </w:rPr>
        <w:t>Hesabu 11:16</w:t>
      </w:r>
      <w:r>
        <w:rPr>
          <w:lang w:val="sw_KE" w:bidi="sw_KE"/>
        </w:rPr>
        <w:t xml:space="preserve">). Hata hivyo, rejeleo la kwanza linapatikana katika </w:t>
      </w:r>
      <w:r>
        <w:rPr>
          <w:i/>
          <w:lang w:val="sw_KE" w:bidi="sw_KE"/>
        </w:rPr>
        <w:t>Antiquities</w:t>
      </w:r>
      <w:r>
        <w:rPr>
          <w:lang w:val="sw_KE" w:bidi="sw_KE"/>
        </w:rPr>
        <w:t xml:space="preserve"> ya Josephus 12.3.3, kutoka wakati wa Antioko Mkuu, kati ya 223 na 187 KK. Baraza huenda lilianza kama kundi la viongozi waliokuwa wakijitawala chini ya utawala wa Kiajemi (tazama </w:t>
      </w:r>
      <w:r>
        <w:rPr>
          <w:lang w:val="sw_KE" w:bidi="sw_KE"/>
        </w:rPr>
        <w:t>Ezra 5:5–10</w:t>
      </w:r>
      <w:r>
        <w:rPr>
          <w:lang w:val="sw_KE" w:bidi="sw_KE"/>
        </w:rPr>
        <w:t xml:space="preserve">; </w:t>
      </w:r>
      <w:r>
        <w:rPr>
          <w:lang w:val="sw_KE" w:bidi="sw_KE"/>
        </w:rPr>
        <w:t>Nehemia 2:16</w:t>
      </w:r>
      <w:r>
        <w:rPr>
          <w:lang w:val="sw_KE" w:bidi="sw_KE"/>
        </w:rPr>
        <w:t>). Tabaka la makuhani, likiongozwa na kuhani mkuu, lilidhibiti baraza kuu. Watawala wa Kirumi na Mafarisayo waliathiri makuhani hawa kwa viwango tofauti. Herode Mkuu alikuwa na ushawishi mkubwa juu ya shughuli za Sanhedrin (Baraza).</w:t>
      </w:r>
    </w:p>
    <w:p>
      <w:pPr/>
      <w:r>
        <w:rPr>
          <w:lang w:val="sw_KE" w:bidi="sw_KE"/>
        </w:rPr>
      </w:r>
      <w:r>
        <w:rPr>
          <w:lang w:val="sw_KE" w:bidi="sw_KE"/>
        </w:rPr>
        <w:t xml:space="preserve">Sanhedrin lilishughulikia masuala ya kisheria na kidini ya Uyahudi. Hii ilihusisha kufanya maamuzi ya kisheria ambayo hayakutatuliwa katika mahakama ndogo, zinazojulikana kama "sanhedrins za mtaa," pamoja na kusimamia haki za jinai na kukamatwa (tazama </w:t>
      </w:r>
      <w:r>
        <w:rPr>
          <w:lang w:val="sw_KE" w:bidi="sw_KE"/>
        </w:rPr>
        <w:t>Matendo 9:1–2</w:t>
      </w:r>
      <w:r>
        <w:rPr>
          <w:lang w:val="sw_KE" w:bidi="sw_KE"/>
        </w:rPr>
        <w:t>). Pia walifanya maamuzi rasmi juu ya masuala ya Kiyahudi, ingawa maamuzi haya hayakuwa na nguvu ya utekelezaji. Baraza halikuweza kuwahukumu wahalifu peke yao (</w:t>
      </w:r>
      <w:r>
        <w:rPr>
          <w:lang w:val="sw_KE" w:bidi="sw_KE"/>
        </w:rPr>
        <w:t>Yohana 18:31</w:t>
      </w:r>
      <w:r>
        <w:rPr>
          <w:lang w:val="sw_KE" w:bidi="sw_KE"/>
        </w:rPr>
        <w:t>), lakini lingeweza kufanya hivyo kwa idhini ya Kirumi.</w:t>
      </w:r>
    </w:p>
    <w:p>
      <w:pPr/>
      <w:r>
        <w:rPr>
          <w:lang w:val="sw_KE" w:bidi="sw_KE"/>
        </w:rPr>
      </w:r>
      <w:r>
        <w:rPr>
          <w:lang w:val="sw_KE" w:bidi="sw_KE"/>
        </w:rPr>
        <w:t>Uharibifu wa Yerusalemu mnamo mwaka wa 70 Baada ya Kristo (BK) ulimaliza jukumu la baraza kuu kama kiongozi wa Uyahudi.</w:t>
      </w:r>
    </w:p>
    <w:p>
      <w:pPr/>
      <w:r>
        <w:rPr>
          <w:lang w:val="sw_KE" w:bidi="sw_KE"/>
        </w:rPr>
      </w:r>
      <w:r>
        <w:rPr>
          <w:u w:val="single"/>
          <w:lang w:val="sw_KE" w:bidi="sw_KE"/>
        </w:rPr>
        <w:t>Sehemu za Kujifunza Zaidi</w:t>
      </w:r>
    </w:p>
    <w:p>
      <w:pPr/>
      <w:r>
        <w:rPr>
          <w:lang w:val="sw_KE" w:bidi="sw_KE"/>
        </w:rPr>
      </w:r>
      <w:r>
        <w:rPr>
          <w:lang w:val="sw_KE" w:bidi="sw_KE"/>
        </w:rPr>
        <w:t>Mathayo 26:57–68</w:t>
      </w:r>
      <w:r>
        <w:rPr>
          <w:lang w:val="sw_KE" w:bidi="sw_KE"/>
        </w:rPr>
        <w:t xml:space="preserve">; </w:t>
      </w:r>
      <w:r>
        <w:rPr>
          <w:lang w:val="sw_KE" w:bidi="sw_KE"/>
        </w:rPr>
        <w:t>Marko 14:53–65</w:t>
      </w:r>
      <w:r>
        <w:rPr>
          <w:lang w:val="sw_KE" w:bidi="sw_KE"/>
        </w:rPr>
        <w:t xml:space="preserve">; </w:t>
      </w:r>
      <w:r>
        <w:rPr>
          <w:lang w:val="sw_KE" w:bidi="sw_KE"/>
        </w:rPr>
        <w:t>15:1</w:t>
      </w:r>
      <w:r>
        <w:rPr>
          <w:lang w:val="sw_KE" w:bidi="sw_KE"/>
        </w:rPr>
        <w:t xml:space="preserve">, </w:t>
      </w:r>
      <w:r>
        <w:rPr>
          <w:lang w:val="sw_KE" w:bidi="sw_KE"/>
        </w:rPr>
        <w:t>43</w:t>
      </w:r>
      <w:r>
        <w:rPr>
          <w:lang w:val="sw_KE" w:bidi="sw_KE"/>
        </w:rPr>
        <w:t xml:space="preserve">; </w:t>
      </w:r>
      <w:r>
        <w:rPr>
          <w:lang w:val="sw_KE" w:bidi="sw_KE"/>
        </w:rPr>
        <w:t>Luka 22:66–71</w:t>
      </w:r>
      <w:r>
        <w:rPr>
          <w:lang w:val="sw_KE" w:bidi="sw_KE"/>
        </w:rPr>
        <w:t xml:space="preserve">; </w:t>
      </w:r>
      <w:r>
        <w:rPr>
          <w:lang w:val="sw_KE" w:bidi="sw_KE"/>
        </w:rPr>
        <w:t>23:50–54</w:t>
      </w:r>
      <w:r>
        <w:rPr>
          <w:lang w:val="sw_KE" w:bidi="sw_KE"/>
        </w:rPr>
        <w:t xml:space="preserve">; </w:t>
      </w:r>
      <w:r>
        <w:rPr>
          <w:lang w:val="sw_KE" w:bidi="sw_KE"/>
        </w:rPr>
        <w:t>Yohana 11:47–53</w:t>
      </w:r>
      <w:r>
        <w:rPr>
          <w:lang w:val="sw_KE" w:bidi="sw_KE"/>
        </w:rPr>
        <w:t xml:space="preserve">; </w:t>
      </w:r>
      <w:r>
        <w:rPr>
          <w:lang w:val="sw_KE" w:bidi="sw_KE"/>
        </w:rPr>
        <w:t>Matendo 5:21–41</w:t>
      </w:r>
      <w:r>
        <w:rPr>
          <w:lang w:val="sw_KE" w:bidi="sw_KE"/>
        </w:rPr>
        <w:t xml:space="preserve">; </w:t>
      </w:r>
      <w:r>
        <w:rPr>
          <w:lang w:val="sw_KE" w:bidi="sw_KE"/>
        </w:rPr>
        <w:t>6:11–8:1</w:t>
      </w:r>
      <w:r>
        <w:rPr>
          <w:lang w:val="sw_KE" w:bidi="sw_KE"/>
        </w:rPr>
        <w:t xml:space="preserve">; </w:t>
      </w:r>
      <w:r>
        <w:rPr>
          <w:lang w:val="sw_KE" w:bidi="sw_KE"/>
        </w:rPr>
        <w:t>22:30–23:10</w:t>
      </w:r>
      <w:r>
        <w:rPr>
          <w:lang w:val="sw_KE" w:bidi="sw_KE"/>
        </w:rPr>
        <w:t xml:space="preserve">; </w:t>
      </w:r>
      <w:r>
        <w:rPr>
          <w:lang w:val="sw_KE" w:bidi="sw_KE"/>
        </w:rPr>
        <w:t>23:26–30</w:t>
      </w:r>
      <w:r>
        <w:rPr>
          <w:lang w:val="sw_KE" w:bidi="sw_KE"/>
        </w:rPr>
      </w:r>
      <w:r>
        <w:rPr>
          <w:lang w:val="sw_KE" w:bidi="sw_KE"/>
        </w:rPr>
      </w:r>
    </w:p>
    <w:p>
      <w:pPr/>
      <w:r>
        <w:rPr>
          <w:lang w:val="sw_KE" w:bidi="sw_KE"/>
        </w:rPr>
      </w:r>
    </w:p>
    <w:p>
      <w:pPr>
        <w:pStyle w:val="Heading2"/>
      </w:pPr>
      <w:r>
        <w:rPr>
          <w:lang w:val="sw_KE" w:bidi="sw_KE"/>
        </w:rPr>
        <w:t>Barnaba</w:t>
      </w:r>
      <w:r>
        <w:rPr>
          <w:lang w:val="sw_KE" w:bidi="sw_KE"/>
        </w:rPr>
      </w:r>
    </w:p>
    <w:p>
      <w:pPr/>
      <w:r>
        <w:rPr>
          <w:lang w:val="sw_KE" w:bidi="sw_KE"/>
        </w:rPr>
      </w:r>
      <w:r>
        <w:rPr>
          <w:lang w:val="sw_KE" w:bidi="sw_KE"/>
        </w:rPr>
        <w:t>Barnaba anaonyeshwa katika Matendo kama mfano mzuri wa kiongozi Mkristo. Alitoka Kipro na alikuwa hai katika kanisa la Yerusalemu. Barnaba alionyesha ukarimu mkubwa kwa kusaidia wanachama maskini (</w:t>
      </w:r>
      <w:r>
        <w:rPr>
          <w:lang w:val="sw_KE" w:bidi="sw_KE"/>
        </w:rPr>
        <w:t>Matendo 4:32–37</w:t>
      </w:r>
      <w:r>
        <w:rPr>
          <w:lang w:val="sw_KE" w:bidi="sw_KE"/>
        </w:rPr>
        <w:t>). Jina lake halisi lilikuwa Yosefu, lakini aliitwa Barnaba. Barnaba linamaanisha "Mwana wa Faraja" na linaonyesha tabia yake (</w:t>
      </w:r>
      <w:r>
        <w:rPr>
          <w:lang w:val="sw_KE" w:bidi="sw_KE"/>
        </w:rPr>
        <w:t>Matendo 4:36</w:t>
      </w:r>
      <w:r>
        <w:rPr>
          <w:lang w:val="sw_KE" w:bidi="sw_KE"/>
        </w:rPr>
        <w:t>).</w:t>
      </w:r>
    </w:p>
    <w:p>
      <w:pPr/>
      <w:r>
        <w:rPr>
          <w:lang w:val="sw_KE" w:bidi="sw_KE"/>
        </w:rPr>
      </w:r>
      <w:r>
        <w:rPr>
          <w:lang w:val="sw_KE" w:bidi="sw_KE"/>
        </w:rPr>
        <w:t>Barnaba alifaa vizuri kutathmini kazi mpya huko Antiokia (</w:t>
      </w:r>
      <w:r>
        <w:rPr>
          <w:lang w:val="sw_KE" w:bidi="sw_KE"/>
        </w:rPr>
        <w:t>Matendo 11:19–22</w:t>
      </w:r>
      <w:r>
        <w:rPr>
          <w:lang w:val="sw_KE" w:bidi="sw_KE"/>
        </w:rPr>
        <w:t>). Barnaba aliona baraka za Mungu pale na akawahimiza waumini kubaki waaminifu kwa Bwana (</w:t>
      </w:r>
      <w:r>
        <w:rPr>
          <w:lang w:val="sw_KE" w:bidi="sw_KE"/>
        </w:rPr>
        <w:t>Matendo 11:23</w:t>
      </w:r>
      <w:r>
        <w:rPr>
          <w:lang w:val="sw_KE" w:bidi="sw_KE"/>
        </w:rPr>
        <w:t>). Tabia yake nzuri ilionekana katika wema wake, imani yake thabiti, na maisha na kazi yake yaliyojaa Roho (</w:t>
      </w:r>
      <w:r>
        <w:rPr>
          <w:lang w:val="sw_KE" w:bidi="sw_KE"/>
        </w:rPr>
        <w:t>Matendo 11:24</w:t>
      </w:r>
      <w:r>
        <w:rPr>
          <w:lang w:val="sw_KE" w:bidi="sw_KE"/>
        </w:rPr>
        <w:t>). Roho Mtakatifu alimchagua Barnaba na Sauli kwa ajili ya misheni maalum (inayojulikana kama safari ya kwanza ya kimishonari). Kanisa la Antiokia liliwatuma kwenye safari hii (</w:t>
      </w:r>
      <w:r>
        <w:rPr>
          <w:lang w:val="sw_KE" w:bidi="sw_KE"/>
        </w:rPr>
        <w:t>Matendo 13:1–3</w:t>
      </w:r>
      <w:r>
        <w:rPr>
          <w:lang w:val="sw_KE" w:bidi="sw_KE"/>
        </w:rPr>
        <w:t>).</w:t>
      </w:r>
    </w:p>
    <w:p>
      <w:pPr/>
      <w:r>
        <w:rPr>
          <w:lang w:val="sw_KE" w:bidi="sw_KE"/>
        </w:rPr>
      </w:r>
      <w:r>
        <w:rPr>
          <w:lang w:val="sw_KE" w:bidi="sw_KE"/>
        </w:rPr>
        <w:t>Barnaba alionyesha hekima alipoenda Tarso kumtafuta Sauli (</w:t>
      </w:r>
      <w:r>
        <w:rPr>
          <w:lang w:val="sw_KE" w:bidi="sw_KE"/>
        </w:rPr>
        <w:t>Matendo 11:25</w:t>
      </w:r>
      <w:r>
        <w:rPr>
          <w:lang w:val="sw_KE" w:bidi="sw_KE"/>
        </w:rPr>
        <w:t>). Barnaba alivutiwa na ujasiri wa Sauli katika kuhubiri kama Mkristo mpya huko Dameski. Alimtambulisha Sauli kwa mitume, jambo ambalo lilikuwa muhimu kwa sababu Sauli hapo awali alikuwa amewashambulia waumini. Shukrani kwa Barnaba, Sauli alikutana na mitume wa awali, akapata kukubalika kwao, na kuhubiri kwa ujasiri huko Yerusalemu hadi alipoondoka (</w:t>
      </w:r>
      <w:r>
        <w:rPr>
          <w:lang w:val="sw_KE" w:bidi="sw_KE"/>
        </w:rPr>
        <w:t>Matendo 9:26–30</w:t>
      </w:r>
      <w:r>
        <w:rPr>
          <w:lang w:val="sw_KE" w:bidi="sw_KE"/>
        </w:rPr>
        <w:t>). Safari ya Barnaba ilifanikiwa, na kwa mwaka mmoja, walifanya kazi pamoja katika kanisa la Antiokia, wakivutia umati mkubwa (</w:t>
      </w:r>
      <w:r>
        <w:rPr>
          <w:lang w:val="sw_KE" w:bidi="sw_KE"/>
        </w:rPr>
        <w:t>Matendo 11:26</w:t>
      </w:r>
      <w:r>
        <w:rPr>
          <w:lang w:val="sw_KE" w:bidi="sw_KE"/>
        </w:rPr>
        <w:t>).</w:t>
      </w:r>
    </w:p>
    <w:p>
      <w:pPr/>
      <w:r>
        <w:rPr>
          <w:lang w:val="sw_KE" w:bidi="sw_KE"/>
        </w:rPr>
      </w:r>
      <w:r>
        <w:rPr>
          <w:lang w:val="sw_KE" w:bidi="sw_KE"/>
        </w:rPr>
        <w:t xml:space="preserve">Barnaba alikuwa mtu muhimu. Katika Listra, watu walidhani alikuwa Zeu (tazama </w:t>
      </w:r>
      <w:r>
        <w:rPr>
          <w:lang w:val="sw_KE" w:bidi="sw_KE"/>
        </w:rPr>
        <w:t>Matendo 14:8–18</w:t>
      </w:r>
      <w:r>
        <w:rPr>
          <w:lang w:val="sw_KE" w:bidi="sw_KE"/>
        </w:rPr>
        <w:t xml:space="preserve">). Alikuwa binamu na mlezi wa Yohana Marko. Barnaba alimsaidia Yohana Marko kupata nafasi ya pili kufanikiwa kama kiongozi Mkristo baada ya kuacha misheni ya awali (tazama </w:t>
      </w:r>
      <w:r>
        <w:rPr>
          <w:lang w:val="sw_KE" w:bidi="sw_KE"/>
        </w:rPr>
        <w:t>Matendo 15:36–40</w:t>
      </w:r>
      <w:r>
        <w:rPr>
          <w:lang w:val="sw_KE" w:bidi="sw_KE"/>
        </w:rPr>
        <w:t>).</w:t>
      </w:r>
    </w:p>
    <w:p>
      <w:pPr/>
      <w:r>
        <w:rPr>
          <w:lang w:val="sw_KE" w:bidi="sw_KE"/>
        </w:rPr>
      </w:r>
      <w:r>
        <w:rPr>
          <w:lang w:val="sw_KE" w:bidi="sw_KE"/>
        </w:rPr>
        <w:t>Barnaba alielewa jinsi wengine wangeweza kushawishi watu kufanya mambo mabaya. Wakati mmoja, alikubali shinikizo hili na kufanya kitu alichojua kuwa kibaya (</w:t>
      </w:r>
      <w:r>
        <w:rPr>
          <w:lang w:val="sw_KE" w:bidi="sw_KE"/>
        </w:rPr>
        <w:t>Wagalatia 2:11–13</w:t>
      </w:r>
      <w:r>
        <w:rPr>
          <w:lang w:val="sw_KE" w:bidi="sw_KE"/>
        </w:rPr>
        <w:t>). Barnaba hakuwa mkamilifu, lakini alikuwa "Mwana wa Faraja" kwa wengi. Alikuwa mkarimu na asiye na ubinafsi, akiwasaidia wengine na kanisa kukua.</w:t>
      </w:r>
    </w:p>
    <w:p>
      <w:pPr/>
      <w:r>
        <w:rPr>
          <w:lang w:val="sw_KE" w:bidi="sw_KE"/>
        </w:rPr>
      </w:r>
      <w:r>
        <w:rPr>
          <w:u w:val="single"/>
          <w:lang w:val="sw_KE" w:bidi="sw_KE"/>
        </w:rPr>
        <w:t>Sehemu za Kujifunza Zaidi</w:t>
      </w:r>
    </w:p>
    <w:p>
      <w:pPr/>
      <w:r>
        <w:rPr>
          <w:lang w:val="sw_KE" w:bidi="sw_KE"/>
        </w:rPr>
      </w:r>
      <w:r>
        <w:rPr>
          <w:lang w:val="sw_KE" w:bidi="sw_KE"/>
        </w:rPr>
        <w:t>Matendo 4:36–37</w:t>
      </w:r>
      <w:r>
        <w:rPr>
          <w:lang w:val="sw_KE" w:bidi="sw_KE"/>
        </w:rPr>
        <w:t xml:space="preserve">; </w:t>
      </w:r>
      <w:r>
        <w:rPr>
          <w:lang w:val="sw_KE" w:bidi="sw_KE"/>
        </w:rPr>
        <w:t>9:26–28</w:t>
      </w:r>
      <w:r>
        <w:rPr>
          <w:lang w:val="sw_KE" w:bidi="sw_KE"/>
        </w:rPr>
        <w:t xml:space="preserve">; </w:t>
      </w:r>
      <w:r>
        <w:rPr>
          <w:lang w:val="sw_KE" w:bidi="sw_KE"/>
        </w:rPr>
        <w:t>11:19–30</w:t>
      </w:r>
      <w:r>
        <w:rPr>
          <w:lang w:val="sw_KE" w:bidi="sw_KE"/>
        </w:rPr>
        <w:t xml:space="preserve">; </w:t>
      </w:r>
      <w:r>
        <w:rPr>
          <w:lang w:val="sw_KE" w:bidi="sw_KE"/>
        </w:rPr>
        <w:t>13:1–15:40</w:t>
      </w:r>
      <w:r>
        <w:rPr>
          <w:lang w:val="sw_KE" w:bidi="sw_KE"/>
        </w:rPr>
        <w:t xml:space="preserve">; </w:t>
      </w:r>
      <w:r>
        <w:rPr>
          <w:lang w:val="sw_KE" w:bidi="sw_KE"/>
        </w:rPr>
        <w:t>Wagalatia 2:1–14</w:t>
      </w:r>
      <w:r>
        <w:rPr>
          <w:lang w:val="sw_KE" w:bidi="sw_KE"/>
        </w:rPr>
      </w:r>
      <w:r>
        <w:rPr>
          <w:lang w:val="sw_KE" w:bidi="sw_KE"/>
        </w:rPr>
      </w:r>
    </w:p>
    <w:p>
      <w:pPr/>
      <w:r>
        <w:rPr>
          <w:lang w:val="sw_KE" w:bidi="sw_KE"/>
        </w:rPr>
      </w:r>
    </w:p>
    <w:p>
      <w:pPr>
        <w:pStyle w:val="Heading2"/>
      </w:pPr>
      <w:r>
        <w:rPr>
          <w:lang w:val="sw_KE" w:bidi="sw_KE"/>
        </w:rPr>
        <w:t>Baruku</w:t>
      </w:r>
      <w:r>
        <w:rPr>
          <w:lang w:val="sw_KE" w:bidi="sw_KE"/>
        </w:rPr>
      </w:r>
    </w:p>
    <w:p>
      <w:pPr/>
      <w:r>
        <w:rPr>
          <w:lang w:val="sw_KE" w:bidi="sw_KE"/>
        </w:rPr>
      </w:r>
      <w:r>
        <w:rPr>
          <w:lang w:val="sw_KE" w:bidi="sw_KE"/>
        </w:rPr>
        <w:t>Baruku, mwana wa Neria, alikuwa mwandishi wa kifalme huko Yerusalemu. Alifanya kazi kama katibu wa nabii Yeremia. Ndugu yake, Seraya, alikuwa afisa wa utawala katika utawala wa Sedekia (</w:t>
      </w:r>
      <w:r>
        <w:rPr>
          <w:lang w:val="sw_KE" w:bidi="sw_KE"/>
        </w:rPr>
        <w:t>Yeremia 51:59–64</w:t>
      </w:r>
      <w:r>
        <w:rPr>
          <w:lang w:val="sw_KE" w:bidi="sw_KE"/>
        </w:rPr>
        <w:t>). Inawezekana familia ya Baruku ilikuwa na nafasi ya juu katika utawala wa Yuda.</w:t>
      </w:r>
    </w:p>
    <w:p>
      <w:pPr/>
      <w:r>
        <w:rPr>
          <w:lang w:val="sw_KE" w:bidi="sw_KE"/>
        </w:rPr>
      </w:r>
      <w:r>
        <w:rPr>
          <w:lang w:val="sw_KE" w:bidi="sw_KE"/>
        </w:rPr>
        <w:t>Katika mwaka wa nne wa Mfalme Yehoyakimu wa Yuda (605 KK), Mungu alimwambia Yeremia aandike ujumbe aliokuwa amewapa Israeli, Yuda, na mataifa mengine (</w:t>
      </w:r>
      <w:r>
        <w:rPr>
          <w:lang w:val="sw_KE" w:bidi="sw_KE"/>
        </w:rPr>
        <w:t>Yeremia 36:1–3</w:t>
      </w:r>
      <w:r>
        <w:rPr>
          <w:lang w:val="sw_KE" w:bidi="sw_KE"/>
        </w:rPr>
        <w:t>). Yeremia alimwomba Baruku aandike unabii huo (</w:t>
      </w:r>
      <w:r>
        <w:rPr>
          <w:lang w:val="sw_KE" w:bidi="sw_KE"/>
        </w:rPr>
        <w:t>Yeremia 36:4</w:t>
      </w:r>
      <w:r>
        <w:rPr>
          <w:lang w:val="sw_KE" w:bidi="sw_KE"/>
        </w:rPr>
        <w:t>) na kuusomea watu (</w:t>
      </w:r>
      <w:r>
        <w:rPr>
          <w:lang w:val="sw_KE" w:bidi="sw_KE"/>
        </w:rPr>
        <w:t>36:8–19</w:t>
      </w:r>
      <w:r>
        <w:rPr>
          <w:lang w:val="sw_KE" w:bidi="sw_KE"/>
        </w:rPr>
        <w:t>). Yehoyakimu aliposikia ujumbe huo, aliharibu gombo na akaamuru Baruku na Yeremia wakamatwe (</w:t>
      </w:r>
      <w:r>
        <w:rPr>
          <w:lang w:val="sw_KE" w:bidi="sw_KE"/>
        </w:rPr>
        <w:t>Yeremia 36:21–26</w:t>
      </w:r>
      <w:r>
        <w:rPr>
          <w:lang w:val="sw_KE" w:bidi="sw_KE"/>
        </w:rPr>
        <w:t>). Hata hivyo, walijificha, na Yeremia alirudia unabii huo huku Baruku akiandika tena (</w:t>
      </w:r>
      <w:r>
        <w:rPr>
          <w:lang w:val="sw_KE" w:bidi="sw_KE"/>
        </w:rPr>
        <w:t>Yeremia 36:27–32</w:t>
      </w:r>
      <w:r>
        <w:rPr>
          <w:lang w:val="sw_KE" w:bidi="sw_KE"/>
        </w:rPr>
        <w:t>).</w:t>
      </w:r>
    </w:p>
    <w:p>
      <w:pPr/>
      <w:r>
        <w:rPr>
          <w:lang w:val="sw_KE" w:bidi="sw_KE"/>
        </w:rPr>
      </w:r>
      <w:r>
        <w:rPr>
          <w:lang w:val="sw_KE" w:bidi="sw_KE"/>
        </w:rPr>
        <w:t>Karibu wakati huo, Mungu alimtuma Baruku ujumbe wa kibinafsi kupitia Yeremia (</w:t>
      </w:r>
      <w:r>
        <w:rPr>
          <w:lang w:val="sw_KE" w:bidi="sw_KE"/>
        </w:rPr>
        <w:t>Yeremia 45</w:t>
      </w:r>
      <w:r>
        <w:rPr>
          <w:lang w:val="sw_KE" w:bidi="sw_KE"/>
        </w:rPr>
        <w:t>). Baruku angeweza kuwa na wasiwasi kuhusu kupoteza fursa za kazi au faraja binafsi kwa sababu ya uhusiano wake na Yeremia. Mungu alimthibitishia Baruku kwa ahadi ya ulinzi na kumshauri asitafute "mambo makuu" kwa ajili yake mwenyewe, kwani uharibifu wa Yuda ulikuwa hakika.</w:t>
      </w:r>
    </w:p>
    <w:p>
      <w:pPr/>
      <w:r>
        <w:rPr>
          <w:lang w:val="sw_KE" w:bidi="sw_KE"/>
        </w:rPr>
      </w:r>
      <w:r>
        <w:rPr>
          <w:lang w:val="sw_KE" w:bidi="sw_KE"/>
        </w:rPr>
        <w:t>Wakati Yerusalemu ilipoharibiwa mwaka 586 Kabla ya Kristo (KK), Baruku alibaki na Yeremia pamoja na wengine waliobaki. Baruku alionekana kuwa na ushawishi kwa sababu viongozi waasi walitaka kwenda Misri. Yeremia alipowaonya wasiende (</w:t>
      </w:r>
      <w:r>
        <w:rPr>
          <w:lang w:val="sw_KE" w:bidi="sw_KE"/>
        </w:rPr>
        <w:t>Yeremia 42</w:t>
      </w:r>
      <w:r>
        <w:rPr>
          <w:lang w:val="sw_KE" w:bidi="sw_KE"/>
        </w:rPr>
        <w:t>), walimshutumu Baruku kwa kumshawishi Yeremia. Viongozi walipuuza onyo hilo na wakamchukua Baruku na Yeremia kwenda Misri (</w:t>
      </w:r>
      <w:r>
        <w:rPr>
          <w:lang w:val="sw_KE" w:bidi="sw_KE"/>
        </w:rPr>
        <w:t>Yeremia 43:1–7</w:t>
      </w:r>
      <w:r>
        <w:rPr>
          <w:lang w:val="sw_KE" w:bidi="sw_KE"/>
        </w:rPr>
        <w:t>). Hatufahamu jinsi, lini, au wapi Baruku alikufa. Mila moja inasema alichukuliwa kwenda Babuloni wakati Nebukadneza alipovamia Misri. Inawezekana pia kwamba Baruku alikufa Misri.</w:t>
      </w:r>
    </w:p>
    <w:p>
      <w:pPr/>
      <w:r>
        <w:rPr>
          <w:lang w:val="sw_KE" w:bidi="sw_KE"/>
        </w:rPr>
      </w:r>
      <w:r>
        <w:rPr>
          <w:lang w:val="sw_KE" w:bidi="sw_KE"/>
        </w:rPr>
        <w:t>Mungu alimuonya Baruku asitafute ukuu, na alionekana kufa bila heshima. Hata hivyo, urithi wake unaweza kuwa kitabu cha Yeremia. Inawezekana alisaidia kuandika kitabu hiki, ambacho kinaonya juu ya hukumu na kinaeleza wazi matumaini ya agano jipya (</w:t>
      </w:r>
      <w:r>
        <w:rPr>
          <w:lang w:val="sw_KE" w:bidi="sw_KE"/>
        </w:rPr>
        <w:t>Yeremia 31:31–34</w:t>
      </w:r>
      <w:r>
        <w:rPr>
          <w:lang w:val="sw_KE" w:bidi="sw_KE"/>
        </w:rPr>
        <w:t>).</w:t>
      </w:r>
    </w:p>
    <w:p>
      <w:pPr/>
      <w:r>
        <w:rPr>
          <w:lang w:val="sw_KE" w:bidi="sw_KE"/>
        </w:rPr>
      </w:r>
      <w:r>
        <w:rPr>
          <w:lang w:val="sw_KE" w:bidi="sw_KE"/>
        </w:rPr>
        <w:t xml:space="preserve">Mwaka wa 1975, alama ya udongo (inayoitwa </w:t>
      </w:r>
      <w:r>
        <w:rPr>
          <w:i/>
          <w:lang w:val="sw_KE" w:bidi="sw_KE"/>
        </w:rPr>
        <w:t>bulla</w:t>
      </w:r>
      <w:r>
        <w:rPr>
          <w:lang w:val="sw_KE" w:bidi="sw_KE"/>
        </w:rPr>
        <w:t>) kutoka kwa muhuri wa Mwandishi ilipatikana. Ilikuwa na maneno "[Inayomilikiwa na] Berechiahu, mwana wa Neriahu, mwandishi." (</w:t>
      </w:r>
      <w:r>
        <w:rPr>
          <w:i/>
          <w:lang w:val="sw_KE" w:bidi="sw_KE"/>
        </w:rPr>
        <w:t>Berechiahu</w:t>
      </w:r>
      <w:r>
        <w:rPr>
          <w:lang w:val="sw_KE" w:bidi="sw_KE"/>
        </w:rPr>
        <w:t xml:space="preserve"> ni jina kamili la </w:t>
      </w:r>
      <w:r>
        <w:rPr>
          <w:i/>
          <w:lang w:val="sw_KE" w:bidi="sw_KE"/>
        </w:rPr>
        <w:t>Baruku</w:t>
      </w:r>
      <w:r>
        <w:rPr>
          <w:lang w:val="sw_KE" w:bidi="sw_KE"/>
        </w:rPr>
        <w:t>.) Kila mwandishi na afisa wa serikali alikuwa na muhuri wa kipekee wenye jina lake. Walitumia muhuri huo kufunga nyaraka, sawa na sahihi za leo. Muhuri huo ulitiwa kwenye udongo laini ili kufanya alama (</w:t>
      </w:r>
      <w:r>
        <w:rPr>
          <w:i/>
          <w:lang w:val="sw_KE" w:bidi="sw_KE"/>
        </w:rPr>
        <w:t>bulla</w:t>
      </w:r>
      <w:r>
        <w:rPr>
          <w:lang w:val="sw_KE" w:bidi="sw_KE"/>
        </w:rPr>
        <w:t xml:space="preserve">), ambayo ilishikizwa kwenye hati iliyotiwa sahihi. </w:t>
      </w:r>
      <w:r>
        <w:rPr>
          <w:i/>
          <w:lang w:val="sw_KE" w:bidi="sw_KE"/>
        </w:rPr>
        <w:t>Bulla</w:t>
      </w:r>
      <w:r>
        <w:rPr>
          <w:lang w:val="sw_KE" w:bidi="sw_KE"/>
        </w:rPr>
        <w:t xml:space="preserve"> ya Baruku ni kutoka wakati wa Yeremia na Baruku. </w:t>
      </w:r>
      <w:r>
        <w:rPr>
          <w:i/>
          <w:lang w:val="sw_KE" w:bidi="sw_KE"/>
        </w:rPr>
        <w:t>Bullae</w:t>
      </w:r>
      <w:r>
        <w:rPr>
          <w:lang w:val="sw_KE" w:bidi="sw_KE"/>
        </w:rPr>
        <w:t xml:space="preserve"> nyingine zilizopatikana zinajumuisha majina ya watu katika Yeremia, kama:</w:t>
      </w:r>
    </w:p>
    <w:p>
      <w:pPr>
        <w:pStyle w:val="ListNumber"/>
        <w:numPr>
          <w:ilvl w:val="0"/>
          <w:numId w:val="14"/>
        </w:numPr>
        <w:spacing w:line="240" w:lineRule="auto"/>
        <w:ind w:left="720"/>
      </w:pPr>
      <w:r>
        <w:rPr>
          <w:lang w:val="sw_KE" w:bidi="sw_KE"/>
        </w:rPr>
      </w:r>
      <w:r>
        <w:rPr>
          <w:lang w:val="sw_KE" w:bidi="sw_KE"/>
        </w:rPr>
        <w:t>“Gemaria mwana wa Shafani” (</w:t>
      </w:r>
      <w:r>
        <w:rPr>
          <w:lang w:val="sw_KE" w:bidi="sw_KE"/>
        </w:rPr>
        <w:t>Yeremia 36:10–12</w:t>
      </w:r>
      <w:r>
        <w:rPr>
          <w:lang w:val="sw_KE" w:bidi="sw_KE"/>
        </w:rPr>
        <w:t xml:space="preserve">, </w:t>
      </w:r>
      <w:r>
        <w:rPr>
          <w:lang w:val="sw_KE" w:bidi="sw_KE"/>
        </w:rPr>
        <w:t>25</w:t>
      </w:r>
      <w:r>
        <w:rPr>
          <w:lang w:val="sw_KE" w:bidi="sw_KE"/>
        </w:rPr>
        <w:t>)</w:t>
      </w:r>
    </w:p>
    <w:p>
      <w:pPr>
        <w:pStyle w:val="ListNumber"/>
        <w:spacing w:line="240" w:lineRule="auto"/>
        <w:ind w:left="720"/>
      </w:pPr>
      <w:r>
        <w:rPr>
          <w:lang w:val="sw_KE" w:bidi="sw_KE"/>
        </w:rPr>
      </w:r>
      <w:r>
        <w:rPr>
          <w:lang w:val="sw_KE" w:bidi="sw_KE"/>
        </w:rPr>
        <w:t>Ishmaeli (</w:t>
      </w:r>
      <w:r>
        <w:rPr>
          <w:lang w:val="sw_KE" w:bidi="sw_KE"/>
        </w:rPr>
        <w:t>Yeremia 40:7–41:10</w:t>
      </w:r>
      <w:r>
        <w:rPr>
          <w:lang w:val="sw_KE" w:bidi="sw_KE"/>
        </w:rPr>
        <w:t>)</w:t>
      </w:r>
    </w:p>
    <w:p>
      <w:pPr/>
      <w:r>
        <w:rPr>
          <w:lang w:val="sw_KE" w:bidi="sw_KE"/>
        </w:rPr>
      </w:r>
      <w:r>
        <w:rPr>
          <w:lang w:val="sw_KE" w:bidi="sw_KE"/>
        </w:rPr>
        <w:t xml:space="preserve">Wasomi wengi wanakubaliana kwamba </w:t>
      </w:r>
      <w:r>
        <w:rPr>
          <w:i/>
          <w:lang w:val="sw_KE" w:bidi="sw_KE"/>
        </w:rPr>
        <w:t>bulla</w:t>
      </w:r>
      <w:r>
        <w:rPr>
          <w:lang w:val="sw_KE" w:bidi="sw_KE"/>
        </w:rPr>
        <w:t xml:space="preserve"> ya Baruku ilitengenezwa kwa kutumia muhuri wa Baruku, mwandishi wa Yeremia. Hizi </w:t>
      </w:r>
      <w:r>
        <w:rPr>
          <w:i/>
          <w:lang w:val="sw_KE" w:bidi="sw_KE"/>
        </w:rPr>
        <w:t>bullae</w:t>
      </w:r>
      <w:r>
        <w:rPr>
          <w:lang w:val="sw_KE" w:bidi="sw_KE"/>
        </w:rPr>
        <w:t>, ambazo ni mabaki madogo kutoka kwa ustaarabu wa kale, zinatoa ushahidi wa kihistoria wa baadhi ya maelezo katika simulizi ya Yeremia.</w:t>
      </w:r>
    </w:p>
    <w:p>
      <w:pPr/>
      <w:r>
        <w:rPr>
          <w:lang w:val="sw_KE" w:bidi="sw_KE"/>
        </w:rPr>
      </w:r>
      <w:r>
        <w:rPr>
          <w:u w:val="single"/>
          <w:lang w:val="sw_KE" w:bidi="sw_KE"/>
        </w:rPr>
        <w:t>Sehemu za Kujifunzia Zaidi</w:t>
      </w:r>
    </w:p>
    <w:p>
      <w:pPr/>
      <w:r>
        <w:rPr>
          <w:lang w:val="sw_KE" w:bidi="sw_KE"/>
        </w:rPr>
      </w:r>
      <w:r>
        <w:rPr>
          <w:lang w:val="sw_KE" w:bidi="sw_KE"/>
        </w:rPr>
        <w:t>Yeremia 32:9–15</w:t>
      </w:r>
      <w:r>
        <w:rPr>
          <w:lang w:val="sw_KE" w:bidi="sw_KE"/>
        </w:rPr>
        <w:t xml:space="preserve">; </w:t>
      </w:r>
      <w:r>
        <w:rPr>
          <w:lang w:val="sw_KE" w:bidi="sw_KE"/>
        </w:rPr>
        <w:t>36:1–21</w:t>
      </w:r>
      <w:r>
        <w:rPr>
          <w:lang w:val="sw_KE" w:bidi="sw_KE"/>
        </w:rPr>
        <w:t xml:space="preserve">, </w:t>
      </w:r>
      <w:r>
        <w:rPr>
          <w:lang w:val="sw_KE" w:bidi="sw_KE"/>
        </w:rPr>
        <w:t>26–32</w:t>
      </w:r>
      <w:r>
        <w:rPr>
          <w:lang w:val="sw_KE" w:bidi="sw_KE"/>
        </w:rPr>
        <w:t xml:space="preserve">; </w:t>
      </w:r>
      <w:r>
        <w:rPr>
          <w:lang w:val="sw_KE" w:bidi="sw_KE"/>
        </w:rPr>
        <w:t>43:1–7</w:t>
      </w:r>
      <w:r>
        <w:rPr>
          <w:lang w:val="sw_KE" w:bidi="sw_KE"/>
        </w:rPr>
        <w:t xml:space="preserve">; </w:t>
      </w:r>
      <w:r>
        <w:rPr>
          <w:lang w:val="sw_KE" w:bidi="sw_KE"/>
        </w:rPr>
        <w:t>45:1–5</w:t>
      </w:r>
      <w:r>
        <w:rPr>
          <w:lang w:val="sw_KE" w:bidi="sw_KE"/>
        </w:rPr>
      </w:r>
      <w:r>
        <w:rPr>
          <w:lang w:val="sw_KE" w:bidi="sw_KE"/>
        </w:rPr>
      </w:r>
    </w:p>
    <w:p>
      <w:pPr/>
      <w:r>
        <w:rPr>
          <w:lang w:val="sw_KE" w:bidi="sw_KE"/>
        </w:rPr>
      </w:r>
    </w:p>
    <w:p>
      <w:pPr>
        <w:pStyle w:val="Heading2"/>
      </w:pPr>
      <w:r>
        <w:rPr>
          <w:lang w:val="sw_KE" w:bidi="sw_KE"/>
        </w:rPr>
        <w:t>Bathsheba</w:t>
      </w:r>
      <w:r>
        <w:rPr>
          <w:lang w:val="sw_KE" w:bidi="sw_KE"/>
        </w:rPr>
      </w:r>
    </w:p>
    <w:p>
      <w:pPr/>
      <w:r>
        <w:rPr>
          <w:lang w:val="sw_KE" w:bidi="sw_KE"/>
        </w:rPr>
      </w:r>
      <w:r>
        <w:rPr>
          <w:lang w:val="sw_KE" w:bidi="sw_KE"/>
        </w:rPr>
        <w:t>Batsheba, mke wa Uria, alikuwa binti wa Eliamu (</w:t>
      </w:r>
      <w:r>
        <w:rPr>
          <w:lang w:val="sw_KE" w:bidi="sw_KE"/>
        </w:rPr>
        <w:t>2 Samweli 11:3</w:t>
      </w:r>
      <w:r>
        <w:rPr>
          <w:lang w:val="sw_KE" w:bidi="sw_KE"/>
        </w:rPr>
        <w:t xml:space="preserve">; tazama pia </w:t>
      </w:r>
      <w:r>
        <w:rPr>
          <w:lang w:val="sw_KE" w:bidi="sw_KE"/>
        </w:rPr>
        <w:t>1 Mambo ya Nyakati 3:5</w:t>
      </w:r>
      <w:r>
        <w:rPr>
          <w:lang w:val="sw_KE" w:bidi="sw_KE"/>
        </w:rPr>
        <w:t>). Alikuwa mjukuu wa Ahithofeli, mshauri wa mfalme (</w:t>
      </w:r>
      <w:r>
        <w:rPr>
          <w:lang w:val="sw_KE" w:bidi="sw_KE"/>
        </w:rPr>
        <w:t>2 Samweli 15:12</w:t>
      </w:r>
      <w:r>
        <w:rPr>
          <w:lang w:val="sw_KE" w:bidi="sw_KE"/>
        </w:rPr>
        <w:t xml:space="preserve">; </w:t>
      </w:r>
      <w:r>
        <w:rPr>
          <w:lang w:val="sw_KE" w:bidi="sw_KE"/>
        </w:rPr>
        <w:t>23:34</w:t>
      </w:r>
      <w:r>
        <w:rPr>
          <w:lang w:val="sw_KE" w:bidi="sw_KE"/>
        </w:rPr>
        <w:t>). Mume wake, Uria, alikuwa askari Mhiti. Alikuwa katika jeshi la Mfalme Daudi na alikuwa mmoja wa mashujaa hodari wa Daudi (</w:t>
      </w:r>
      <w:r>
        <w:rPr>
          <w:lang w:val="sw_KE" w:bidi="sw_KE"/>
        </w:rPr>
        <w:t>2 Samweli 23:39</w:t>
      </w:r>
      <w:r>
        <w:rPr>
          <w:lang w:val="sw_KE" w:bidi="sw_KE"/>
        </w:rPr>
        <w:t>).</w:t>
      </w:r>
    </w:p>
    <w:p>
      <w:pPr/>
      <w:r>
        <w:rPr>
          <w:lang w:val="sw_KE" w:bidi="sw_KE"/>
        </w:rPr>
      </w:r>
      <w:r>
        <w:rPr>
          <w:lang w:val="sw_KE" w:bidi="sw_KE"/>
        </w:rPr>
        <w:t>Katika msimu mmoja wa masika, Daudi alibaki nyumbani Yerusalemu wakati jeshi lilipoenda vitani (</w:t>
      </w:r>
      <w:r>
        <w:rPr>
          <w:lang w:val="sw_KE" w:bidi="sw_KE"/>
        </w:rPr>
        <w:t>2 Samweli 11:1</w:t>
      </w:r>
      <w:r>
        <w:rPr>
          <w:lang w:val="sw_KE" w:bidi="sw_KE"/>
        </w:rPr>
        <w:t>). Akiwa anapumzika mchana, Daudi alitembea juu ya paa lake akitazama mji na akamwona Bathsheba mrembo akioga. Alipanga aletwe kwenye vyumba vyake vya faragha. Kisha akafanya mapenzi naye, na akapata mimba (</w:t>
      </w:r>
      <w:r>
        <w:rPr>
          <w:lang w:val="sw_KE" w:bidi="sw_KE"/>
        </w:rPr>
        <w:t>2 Samweli 11:2–4</w:t>
      </w:r>
      <w:r>
        <w:rPr>
          <w:lang w:val="sw_KE" w:bidi="sw_KE"/>
        </w:rPr>
        <w:t>).</w:t>
      </w:r>
    </w:p>
    <w:p>
      <w:pPr/>
      <w:r>
        <w:rPr>
          <w:lang w:val="sw_KE" w:bidi="sw_KE"/>
        </w:rPr>
      </w:r>
      <w:r>
        <w:rPr>
          <w:lang w:val="sw_KE" w:bidi="sw_KE"/>
        </w:rPr>
        <w:t>Daudi hakutaka watu wajue alichokosea, hivyo alijaribu kuficha. Alimwambia Yoabu, jemadari, amlete Uria arudi na ripoti kutoka kwenye vita. Daudi alitumaini Uria angerudi nyumbani na kuwa na uhusiano wa kimapenzi na Bathsheba. Hii ingefanya ionekane kama Bathsheba alipata mimba na Uria. Hata hivyo, Uria alihisi bado alikuwa kazini, hivyo alilala kwenye lango la ikulu badala yake (</w:t>
      </w:r>
      <w:r>
        <w:rPr>
          <w:lang w:val="sw_KE" w:bidi="sw_KE"/>
        </w:rPr>
        <w:t>2 Samweli 11:5–13</w:t>
      </w:r>
      <w:r>
        <w:rPr>
          <w:lang w:val="sw_KE" w:bidi="sw_KE"/>
        </w:rPr>
        <w:t>).</w:t>
      </w:r>
    </w:p>
    <w:p>
      <w:pPr/>
      <w:r>
        <w:rPr>
          <w:lang w:val="sw_KE" w:bidi="sw_KE"/>
        </w:rPr>
      </w:r>
      <w:r>
        <w:rPr>
          <w:lang w:val="sw_KE" w:bidi="sw_KE"/>
        </w:rPr>
        <w:t xml:space="preserve">Wakati Daudi alipomuuliza Uria kuhusu hili, Uria alisema hangeweza kulala na mke wake wakati Sanduku la Agano na majeshi ya Israeli yalikuwa vitani. Jibu hili lilimfanya Daudi aonekane vibaya. Ingawa Uria hakuwa Mwisraeli, alikuwa tayari kurudi vitani na kuepuka kuwa na mke wake (tazama </w:t>
      </w:r>
      <w:r>
        <w:rPr>
          <w:lang w:val="sw_KE" w:bidi="sw_KE"/>
        </w:rPr>
        <w:t>Mambo ya Walawi 15:16–18</w:t>
      </w:r>
      <w:r>
        <w:rPr>
          <w:lang w:val="sw_KE" w:bidi="sw_KE"/>
        </w:rPr>
        <w:t>). Hata hivyo, Daudi alibaki nyumbani na alijaribu kuficha uzinzi wake. Kisha Daudi alimtuma Uria arudi na akaamuru Yoabu kuhakikisha Uria anafariki vitani (</w:t>
      </w:r>
      <w:r>
        <w:rPr>
          <w:lang w:val="sw_KE" w:bidi="sw_KE"/>
        </w:rPr>
        <w:t>2 Samweli 11:14–25</w:t>
      </w:r>
      <w:r>
        <w:rPr>
          <w:lang w:val="sw_KE" w:bidi="sw_KE"/>
        </w:rPr>
        <w:t>). Kifo cha Uria hakikuficha dhambi ya Daudi. Bwana alimtuma nabii Nathani kumkabili Daudi, na Daudi alikiri dhambi yake na kutubu (</w:t>
      </w:r>
      <w:r>
        <w:rPr>
          <w:lang w:val="sw_KE" w:bidi="sw_KE"/>
        </w:rPr>
        <w:t>2 Samweli 12:1–14</w:t>
      </w:r>
      <w:r>
        <w:rPr>
          <w:lang w:val="sw_KE" w:bidi="sw_KE"/>
        </w:rPr>
        <w:t xml:space="preserve">; tazama </w:t>
      </w:r>
      <w:r>
        <w:rPr>
          <w:lang w:val="sw_KE" w:bidi="sw_KE"/>
        </w:rPr>
        <w:t>Zaburi 51</w:t>
      </w:r>
      <w:r>
        <w:rPr>
          <w:lang w:val="sw_KE" w:bidi="sw_KE"/>
        </w:rPr>
        <w:t>).</w:t>
      </w:r>
    </w:p>
    <w:p>
      <w:pPr/>
      <w:r>
        <w:rPr>
          <w:lang w:val="sw_KE" w:bidi="sw_KE"/>
        </w:rPr>
      </w:r>
      <w:r>
        <w:rPr>
          <w:lang w:val="sw_KE" w:bidi="sw_KE"/>
        </w:rPr>
        <w:t>Mtoto wa Bathsheba aliumwa na kufariki, kama Nathani alivyotabiri. Baada ya kipindi cha maombolezo cha Bathsheba, Daudi alimleta ikulu kama mke wake. Daudi na Bathsheba walipata watoto wengine, wakiwemo:</w:t>
      </w:r>
    </w:p>
    <w:p>
      <w:pPr>
        <w:pStyle w:val="ListBullet"/>
        <w:spacing w:line="240" w:lineRule="auto"/>
        <w:ind w:left="720"/>
      </w:pPr>
      <w:r>
        <w:rPr>
          <w:lang w:val="sw_KE" w:bidi="sw_KE"/>
        </w:rPr>
      </w:r>
      <w:r>
        <w:rPr>
          <w:lang w:val="sw_KE" w:bidi="sw_KE"/>
        </w:rPr>
        <w:t>Shimeya</w:t>
      </w:r>
    </w:p>
    <w:p>
      <w:pPr>
        <w:pStyle w:val="ListBullet"/>
        <w:spacing w:line="240" w:lineRule="auto"/>
        <w:ind w:left="720"/>
      </w:pPr>
      <w:r>
        <w:rPr>
          <w:lang w:val="sw_KE" w:bidi="sw_KE"/>
        </w:rPr>
      </w:r>
      <w:r>
        <w:rPr>
          <w:lang w:val="sw_KE" w:bidi="sw_KE"/>
        </w:rPr>
        <w:t>Shughuli</w:t>
      </w:r>
    </w:p>
    <w:p>
      <w:pPr>
        <w:pStyle w:val="ListBullet"/>
        <w:spacing w:line="240" w:lineRule="auto"/>
        <w:ind w:left="720"/>
      </w:pPr>
      <w:r>
        <w:rPr>
          <w:lang w:val="sw_KE" w:bidi="sw_KE"/>
        </w:rPr>
      </w:r>
      <w:r>
        <w:rPr>
          <w:lang w:val="sw_KE" w:bidi="sw_KE"/>
        </w:rPr>
        <w:t>Nathani</w:t>
      </w:r>
    </w:p>
    <w:p>
      <w:pPr>
        <w:pStyle w:val="ListBullet"/>
        <w:spacing w:line="240" w:lineRule="auto"/>
        <w:ind w:left="720"/>
      </w:pPr>
      <w:r>
        <w:rPr>
          <w:lang w:val="sw_KE" w:bidi="sw_KE"/>
        </w:rPr>
      </w:r>
      <w:r>
        <w:rPr>
          <w:lang w:val="sw_KE" w:bidi="sw_KE"/>
        </w:rPr>
        <w:t>Solomoni (</w:t>
      </w:r>
      <w:r>
        <w:rPr>
          <w:lang w:val="sw_KE" w:bidi="sw_KE"/>
        </w:rPr>
        <w:t>2 Samweli 12:15–25</w:t>
      </w:r>
      <w:r>
        <w:rPr>
          <w:lang w:val="sw_KE" w:bidi="sw_KE"/>
        </w:rPr>
        <w:t xml:space="preserve">; </w:t>
      </w:r>
      <w:r>
        <w:rPr>
          <w:lang w:val="sw_KE" w:bidi="sw_KE"/>
        </w:rPr>
        <w:t>1 Mambo ya Nyakati 3:5</w:t>
      </w:r>
      <w:r>
        <w:rPr>
          <w:lang w:val="sw_KE" w:bidi="sw_KE"/>
        </w:rPr>
        <w:t>)</w:t>
      </w:r>
    </w:p>
    <w:p>
      <w:pPr/>
      <w:r>
        <w:rPr>
          <w:lang w:val="sw_KE" w:bidi="sw_KE"/>
        </w:rPr>
      </w:r>
      <w:r>
        <w:rPr>
          <w:lang w:val="sw_KE" w:bidi="sw_KE"/>
        </w:rPr>
        <w:t>Katika maisha yote ya Daudi, wake zake na watoto wake waligombana kwa ajili ya madaraka. Ugomvi mbaya zaidi katika familia hii ulitokea Daudi alipokuwa mzee. Wakati huo, Bathsheba alijitahidi kuhakikisha mwanawe Solomoni anakuwa mfalme anayefuata (</w:t>
      </w:r>
      <w:r>
        <w:rPr>
          <w:lang w:val="sw_KE" w:bidi="sw_KE"/>
        </w:rPr>
        <w:t>1 Wafalme 1:1–53</w:t>
      </w:r>
      <w:r>
        <w:rPr>
          <w:lang w:val="sw_KE" w:bidi="sw_KE"/>
        </w:rPr>
        <w:t>).</w:t>
      </w:r>
    </w:p>
    <w:p>
      <w:pPr/>
      <w:r>
        <w:rPr>
          <w:lang w:val="sw_KE" w:bidi="sw_KE"/>
        </w:rPr>
      </w:r>
      <w:r>
        <w:rPr>
          <w:lang w:val="sw_KE" w:bidi="sw_KE"/>
        </w:rPr>
        <w:t>Mathayo anapoorodhesha historia ya familia ya Yesu Masihi, anamtaja Solomoni na Bathsheba (</w:t>
      </w:r>
      <w:r>
        <w:rPr>
          <w:lang w:val="sw_KE" w:bidi="sw_KE"/>
        </w:rPr>
        <w:t>Mathayo 1:6</w:t>
      </w:r>
      <w:r>
        <w:rPr>
          <w:lang w:val="sw_KE" w:bidi="sw_KE"/>
        </w:rPr>
        <w:t>). Bathsheba anaelezewa kama “mke wa Uria.” Hii inatukumbusha dhambi iliyomleta katika familia ya Daudi na neema ya Mungu kwa vizazi vyake.</w:t>
      </w:r>
    </w:p>
    <w:p>
      <w:pPr/>
      <w:r>
        <w:rPr>
          <w:lang w:val="sw_KE" w:bidi="sw_KE"/>
        </w:rPr>
      </w:r>
      <w:r>
        <w:rPr>
          <w:u w:val="single"/>
          <w:lang w:val="sw_KE" w:bidi="sw_KE"/>
        </w:rPr>
        <w:t>Sehemu za Kujifunza Zaidi</w:t>
      </w:r>
    </w:p>
    <w:p>
      <w:pPr/>
      <w:r>
        <w:rPr>
          <w:lang w:val="sw_KE" w:bidi="sw_KE"/>
        </w:rPr>
      </w:r>
      <w:r>
        <w:rPr>
          <w:lang w:val="sw_KE" w:bidi="sw_KE"/>
        </w:rPr>
        <w:t>2 Samweli 11:1–12:25</w:t>
      </w:r>
      <w:r>
        <w:rPr>
          <w:lang w:val="sw_KE" w:bidi="sw_KE"/>
        </w:rPr>
        <w:t xml:space="preserve">; </w:t>
      </w:r>
      <w:r>
        <w:rPr>
          <w:lang w:val="sw_KE" w:bidi="sw_KE"/>
        </w:rPr>
        <w:t>1 Wafalme 1:5–2:25</w:t>
      </w:r>
      <w:r>
        <w:rPr>
          <w:lang w:val="sw_KE" w:bidi="sw_KE"/>
        </w:rPr>
        <w:t xml:space="preserve">; </w:t>
      </w:r>
      <w:r>
        <w:rPr>
          <w:lang w:val="sw_KE" w:bidi="sw_KE"/>
        </w:rPr>
        <w:t>Zaburi 51:1–19</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