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Yakobus, Anak Zebedeus</w:t>
      </w:r>
      <w:r>
        <w:rPr>
          <w:lang w:val="id_ID" w:bidi="id_ID"/>
        </w:rPr>
      </w:r>
    </w:p>
    <w:p>
      <w:pPr/>
      <w:r>
        <w:rPr>
          <w:lang w:val="id_ID" w:bidi="id_ID"/>
        </w:rPr>
      </w:r>
      <w:r>
        <w:rPr>
          <w:lang w:val="id_ID" w:bidi="id_ID"/>
        </w:rPr>
        <w:t xml:space="preserve">Yakobus, anak Zebedeus dan saudara Yohanes, adalah salah satu dari dua belas rasul. Dia termasuk yang pertama mati sebagai pengikut Yesus. Ibunya mungkin adalah saudara Maria, ibu Yesus, yang menjadikannya sepupu Yesus (lihat </w:t>
      </w:r>
      <w:r>
        <w:rPr>
          <w:lang w:val="id_ID" w:bidi="id_ID"/>
        </w:rPr>
        <w:t>Matius 27:56</w:t>
      </w:r>
      <w:r>
        <w:rPr>
          <w:lang w:val="id_ID" w:bidi="id_ID"/>
        </w:rPr>
        <w:t xml:space="preserve">; </w:t>
      </w:r>
      <w:r>
        <w:rPr>
          <w:lang w:val="id_ID" w:bidi="id_ID"/>
        </w:rPr>
        <w:t>Markus 15:40</w:t>
      </w:r>
      <w:r>
        <w:rPr>
          <w:lang w:val="id_ID" w:bidi="id_ID"/>
        </w:rPr>
        <w:t xml:space="preserve">; </w:t>
      </w:r>
      <w:r>
        <w:rPr>
          <w:lang w:val="id_ID" w:bidi="id_ID"/>
        </w:rPr>
        <w:t>16:1</w:t>
      </w:r>
      <w:r>
        <w:rPr>
          <w:lang w:val="id_ID" w:bidi="id_ID"/>
        </w:rPr>
        <w:t xml:space="preserve">; </w:t>
      </w:r>
      <w:r>
        <w:rPr>
          <w:lang w:val="id_ID" w:bidi="id_ID"/>
        </w:rPr>
        <w:t>Yohanes 19:25</w:t>
      </w:r>
      <w:r>
        <w:rPr>
          <w:lang w:val="id_ID" w:bidi="id_ID"/>
        </w:rPr>
        <w:t xml:space="preserve">). Namanya biasanya muncul sebelum Yohanes, yang mungkin menunjukkan bahwa Yakobus adalah saudara yang lebih tua. Yakobus ini bukanlah Yakobus, anak Alfeus (lihat </w:t>
      </w:r>
      <w:r>
        <w:rPr>
          <w:lang w:val="id_ID" w:bidi="id_ID"/>
        </w:rPr>
        <w:t>Lukas 6:15</w:t>
      </w:r>
      <w:r>
        <w:rPr>
          <w:lang w:val="id_ID" w:bidi="id_ID"/>
        </w:rPr>
        <w:t>) atau Yakobus, saudara Yesus.</w:t>
      </w:r>
    </w:p>
    <w:p>
      <w:pPr/>
      <w:r>
        <w:rPr>
          <w:lang w:val="id_ID" w:bidi="id_ID"/>
        </w:rPr>
      </w:r>
      <w:r>
        <w:rPr>
          <w:lang w:val="id_ID" w:bidi="id_ID"/>
        </w:rPr>
        <w:t>Yakobus dan Yohanes adalah nelayan seperti ayah mereka (</w:t>
      </w:r>
      <w:r>
        <w:rPr>
          <w:lang w:val="id_ID" w:bidi="id_ID"/>
        </w:rPr>
        <w:t>Matius 4:21</w:t>
      </w:r>
      <w:r>
        <w:rPr>
          <w:lang w:val="id_ID" w:bidi="id_ID"/>
        </w:rPr>
        <w:t xml:space="preserve">; </w:t>
      </w:r>
      <w:r>
        <w:rPr>
          <w:lang w:val="id_ID" w:bidi="id_ID"/>
        </w:rPr>
        <w:t>Markus 1:19</w:t>
      </w:r>
      <w:r>
        <w:rPr>
          <w:lang w:val="id_ID" w:bidi="id_ID"/>
        </w:rPr>
        <w:t>). Mereka menangkap ikan bersama Petrus dan Andreas, sepasang saudara lain yang juga menjadi murid (</w:t>
      </w:r>
      <w:r>
        <w:rPr>
          <w:lang w:val="id_ID" w:bidi="id_ID"/>
        </w:rPr>
        <w:t>Lukas 5:10</w:t>
      </w:r>
      <w:r>
        <w:rPr>
          <w:lang w:val="id_ID" w:bidi="id_ID"/>
        </w:rPr>
        <w:t>). Mereka termasuk di antara orang-orang pertama yang Yesus panggil untuk menjadi murid-murid-Nya. Mereka meninggalkan segalanya, termasuk ayah mereka, untuk mengikuti-Nya (</w:t>
      </w:r>
      <w:r>
        <w:rPr>
          <w:lang w:val="id_ID" w:bidi="id_ID"/>
        </w:rPr>
        <w:t>Matius 4:22</w:t>
      </w:r>
      <w:r>
        <w:rPr>
          <w:lang w:val="id_ID" w:bidi="id_ID"/>
        </w:rPr>
        <w:t xml:space="preserve">; </w:t>
      </w:r>
      <w:r>
        <w:rPr>
          <w:lang w:val="id_ID" w:bidi="id_ID"/>
        </w:rPr>
        <w:t>Markus 1:20</w:t>
      </w:r>
      <w:r>
        <w:rPr>
          <w:lang w:val="id_ID" w:bidi="id_ID"/>
        </w:rPr>
        <w:t xml:space="preserve">; </w:t>
      </w:r>
      <w:r>
        <w:rPr>
          <w:lang w:val="id_ID" w:bidi="id_ID"/>
        </w:rPr>
        <w:t>Lukas 5:11</w:t>
      </w:r>
      <w:r>
        <w:rPr>
          <w:lang w:val="id_ID" w:bidi="id_ID"/>
        </w:rPr>
        <w:t>). Yesus menyebut mereka "Anak-anak Guntur" (</w:t>
      </w:r>
      <w:r>
        <w:rPr>
          <w:lang w:val="id_ID" w:bidi="id_ID"/>
        </w:rPr>
        <w:t>Markus 3:17</w:t>
      </w:r>
      <w:r>
        <w:rPr>
          <w:lang w:val="id_ID" w:bidi="id_ID"/>
        </w:rPr>
        <w:t xml:space="preserve">). Ini mungkin menunjukkan bahwa mereka memiliki kepribadian yang kuat (lihat </w:t>
      </w:r>
      <w:r>
        <w:rPr>
          <w:lang w:val="id_ID" w:bidi="id_ID"/>
        </w:rPr>
        <w:t>Lukas 9:54</w:t>
      </w:r>
      <w:r>
        <w:rPr>
          <w:lang w:val="id_ID" w:bidi="id_ID"/>
        </w:rPr>
        <w:t>), meskipun makna pastinya tidak jelas.</w:t>
      </w:r>
    </w:p>
    <w:p>
      <w:pPr/>
      <w:r>
        <w:rPr>
          <w:lang w:val="id_ID" w:bidi="id_ID"/>
        </w:rPr>
      </w:r>
      <w:r>
        <w:rPr>
          <w:lang w:val="id_ID" w:bidi="id_ID"/>
        </w:rPr>
        <w:t>Yakobus dan saudaranya Yohanes sangat dekat dengan Yesus. Bersama Petrus, mereka membentuk kelompok murid terpercaya yang menemani Yesus pada momen-momen istimewa. Mereka bersama-Nya ketika Yesus menyembuhkan anak perempuan Yairus (</w:t>
      </w:r>
      <w:r>
        <w:rPr>
          <w:lang w:val="id_ID" w:bidi="id_ID"/>
        </w:rPr>
        <w:t>Markus 5:37</w:t>
      </w:r>
      <w:r>
        <w:rPr>
          <w:lang w:val="id_ID" w:bidi="id_ID"/>
        </w:rPr>
        <w:t xml:space="preserve">; </w:t>
      </w:r>
      <w:r>
        <w:rPr>
          <w:lang w:val="id_ID" w:bidi="id_ID"/>
        </w:rPr>
        <w:t>Lukas 8:51</w:t>
      </w:r>
      <w:r>
        <w:rPr>
          <w:lang w:val="id_ID" w:bidi="id_ID"/>
        </w:rPr>
        <w:t>), berbicara dengan Elia dan Musa di gunung (</w:t>
      </w:r>
      <w:r>
        <w:rPr>
          <w:lang w:val="id_ID" w:bidi="id_ID"/>
        </w:rPr>
        <w:t>Matius 17:1–3</w:t>
      </w:r>
      <w:r>
        <w:rPr>
          <w:lang w:val="id_ID" w:bidi="id_ID"/>
        </w:rPr>
        <w:t xml:space="preserve">; </w:t>
      </w:r>
      <w:r>
        <w:rPr>
          <w:lang w:val="id_ID" w:bidi="id_ID"/>
        </w:rPr>
        <w:t>Markus 9:2–4</w:t>
      </w:r>
      <w:r>
        <w:rPr>
          <w:lang w:val="id_ID" w:bidi="id_ID"/>
        </w:rPr>
        <w:t xml:space="preserve">; </w:t>
      </w:r>
      <w:r>
        <w:rPr>
          <w:lang w:val="id_ID" w:bidi="id_ID"/>
        </w:rPr>
        <w:t>Lukas 9:28–30</w:t>
      </w:r>
      <w:r>
        <w:rPr>
          <w:lang w:val="id_ID" w:bidi="id_ID"/>
        </w:rPr>
        <w:t>), dan berdoa di taman (</w:t>
      </w:r>
      <w:r>
        <w:rPr>
          <w:lang w:val="id_ID" w:bidi="id_ID"/>
        </w:rPr>
        <w:t>Mat. 26:37</w:t>
      </w:r>
      <w:r>
        <w:rPr>
          <w:lang w:val="id_ID" w:bidi="id_ID"/>
        </w:rPr>
        <w:t xml:space="preserve">; </w:t>
      </w:r>
      <w:r>
        <w:rPr>
          <w:lang w:val="id_ID" w:bidi="id_ID"/>
        </w:rPr>
        <w:t>Mrk. 14:33</w:t>
      </w:r>
      <w:r>
        <w:rPr>
          <w:lang w:val="id_ID" w:bidi="id_ID"/>
        </w:rPr>
        <w:t>). Pada suatu ketika, kedua saudara itu membuat murid-murid lain kesal dengan meminta posisi istimewa dalam kerajaan Allah yang akan datang (</w:t>
      </w:r>
      <w:r>
        <w:rPr>
          <w:lang w:val="id_ID" w:bidi="id_ID"/>
        </w:rPr>
        <w:t>Matius 20:20–28</w:t>
      </w:r>
      <w:r>
        <w:rPr>
          <w:lang w:val="id_ID" w:bidi="id_ID"/>
        </w:rPr>
        <w:t xml:space="preserve">; </w:t>
      </w:r>
      <w:r>
        <w:rPr>
          <w:lang w:val="id_ID" w:bidi="id_ID"/>
        </w:rPr>
        <w:t>Markus 10:35–45</w:t>
      </w:r>
      <w:r>
        <w:rPr>
          <w:lang w:val="id_ID" w:bidi="id_ID"/>
        </w:rPr>
        <w:t xml:space="preserve">; bandingkan </w:t>
      </w:r>
      <w:r>
        <w:rPr>
          <w:lang w:val="id_ID" w:bidi="id_ID"/>
        </w:rPr>
        <w:t>Lukas 22:24–27</w:t>
      </w:r>
      <w:r>
        <w:rPr>
          <w:lang w:val="id_ID" w:bidi="id_ID"/>
        </w:rPr>
        <w:t>).</w:t>
      </w:r>
    </w:p>
    <w:p>
      <w:pPr/>
      <w:r>
        <w:rPr>
          <w:lang w:val="id_ID" w:bidi="id_ID"/>
        </w:rPr>
      </w:r>
      <w:r>
        <w:rPr>
          <w:lang w:val="id_ID" w:bidi="id_ID"/>
        </w:rPr>
        <w:t>Herodes Agripa membunuh Yakobus segera setelah kematian Yesus, yang menyenangkan para pemimpin Yahudi (</w:t>
      </w:r>
      <w:r>
        <w:rPr>
          <w:lang w:val="id_ID" w:bidi="id_ID"/>
        </w:rPr>
        <w:t>Kisah Para Rasul 12:1–3</w:t>
      </w:r>
      <w:r>
        <w:rPr>
          <w:lang w:val="id_ID" w:bidi="id_ID"/>
        </w:rPr>
        <w:t>). Herodes mungkin melakukan ini karena Yakobus adalah pemimpin penting di antara para murid. Peristiwa ini memenuhi nubuat Yesus bahwa Yakobus akan turut serta dalam penderitaan-Nya (</w:t>
      </w:r>
      <w:r>
        <w:rPr>
          <w:lang w:val="id_ID" w:bidi="id_ID"/>
        </w:rPr>
        <w:t>Matius 20:23</w:t>
      </w:r>
      <w:r>
        <w:rPr>
          <w:lang w:val="id_ID" w:bidi="id_ID"/>
        </w:rPr>
        <w:t xml:space="preserve">; </w:t>
      </w:r>
      <w:r>
        <w:rPr>
          <w:lang w:val="id_ID" w:bidi="id_ID"/>
        </w:rPr>
        <w:t>Markus 10:38–39</w:t>
      </w:r>
      <w:r>
        <w:rPr>
          <w:lang w:val="id_ID" w:bidi="id_ID"/>
        </w:rPr>
        <w:t>).</w:t>
      </w:r>
    </w:p>
    <w:p>
      <w:pPr/>
      <w:r>
        <w:rPr>
          <w:lang w:val="id_ID" w:bidi="id_ID"/>
        </w:rPr>
      </w:r>
      <w:r>
        <w:rPr>
          <w:lang w:val="id_ID" w:bidi="id_ID"/>
        </w:rPr>
        <w:t>Yakobus adalah seorang pekerja biasa yang dipanggil oleh Yesus untuk menjadi murid-Nya. Dia meninggalkan pekerjaannya, keluarganya, dan rumahnya untuk mengikuti Yesus dengan iman yang tulus. Akhirnya, dia mati bagi Yesus, menjadikannya teladan pemuridan yang berkomitmen.</w:t>
      </w:r>
    </w:p>
    <w:p>
      <w:pPr/>
      <w:r>
        <w:rPr>
          <w:lang w:val="id_ID" w:bidi="id_ID"/>
        </w:rPr>
      </w:r>
      <w:r>
        <w:rPr>
          <w:u w:val="single"/>
          <w:lang w:val="id_ID" w:bidi="id_ID"/>
        </w:rPr>
        <w:t>Ayat-ayat untuk Pembelajaran Lebih Lanjut</w:t>
      </w:r>
    </w:p>
    <w:p>
      <w:pPr/>
      <w:r>
        <w:rPr>
          <w:lang w:val="id_ID" w:bidi="id_ID"/>
        </w:rPr>
      </w:r>
      <w:r>
        <w:rPr>
          <w:lang w:val="id_ID" w:bidi="id_ID"/>
        </w:rPr>
        <w:t>Matius 4:21–22</w:t>
      </w:r>
      <w:r>
        <w:rPr>
          <w:lang w:val="id_ID" w:bidi="id_ID"/>
        </w:rPr>
        <w:t xml:space="preserve">; </w:t>
      </w:r>
      <w:r>
        <w:rPr>
          <w:lang w:val="id_ID" w:bidi="id_ID"/>
        </w:rPr>
        <w:t>10:2</w:t>
      </w:r>
      <w:r>
        <w:rPr>
          <w:lang w:val="id_ID" w:bidi="id_ID"/>
        </w:rPr>
        <w:t xml:space="preserve">; </w:t>
      </w:r>
      <w:r>
        <w:rPr>
          <w:lang w:val="id_ID" w:bidi="id_ID"/>
        </w:rPr>
        <w:t>17:1</w:t>
      </w:r>
      <w:r>
        <w:rPr>
          <w:lang w:val="id_ID" w:bidi="id_ID"/>
        </w:rPr>
        <w:t xml:space="preserve">; </w:t>
      </w:r>
      <w:r>
        <w:rPr>
          <w:lang w:val="id_ID" w:bidi="id_ID"/>
        </w:rPr>
        <w:t>20:20–24</w:t>
      </w:r>
      <w:r>
        <w:rPr>
          <w:lang w:val="id_ID" w:bidi="id_ID"/>
        </w:rPr>
        <w:t xml:space="preserve">; </w:t>
      </w:r>
      <w:r>
        <w:rPr>
          <w:lang w:val="id_ID" w:bidi="id_ID"/>
        </w:rPr>
        <w:t>26:37–46</w:t>
      </w:r>
      <w:r>
        <w:rPr>
          <w:lang w:val="id_ID" w:bidi="id_ID"/>
        </w:rPr>
        <w:t xml:space="preserve">; </w:t>
      </w:r>
      <w:r>
        <w:rPr>
          <w:lang w:val="id_ID" w:bidi="id_ID"/>
        </w:rPr>
        <w:t>Markus 1:19–20</w:t>
      </w:r>
      <w:r>
        <w:rPr>
          <w:lang w:val="id_ID" w:bidi="id_ID"/>
        </w:rPr>
        <w:t xml:space="preserve">, </w:t>
      </w:r>
      <w:r>
        <w:rPr>
          <w:lang w:val="id_ID" w:bidi="id_ID"/>
        </w:rPr>
        <w:t>29</w:t>
      </w:r>
      <w:r>
        <w:rPr>
          <w:lang w:val="id_ID" w:bidi="id_ID"/>
        </w:rPr>
        <w:t xml:space="preserve">; </w:t>
      </w:r>
      <w:r>
        <w:rPr>
          <w:lang w:val="id_ID" w:bidi="id_ID"/>
        </w:rPr>
        <w:t>3:17</w:t>
      </w:r>
      <w:r>
        <w:rPr>
          <w:lang w:val="id_ID" w:bidi="id_ID"/>
        </w:rPr>
        <w:t xml:space="preserve">; </w:t>
      </w:r>
      <w:r>
        <w:rPr>
          <w:lang w:val="id_ID" w:bidi="id_ID"/>
        </w:rPr>
        <w:t>5:37</w:t>
      </w:r>
      <w:r>
        <w:rPr>
          <w:lang w:val="id_ID" w:bidi="id_ID"/>
        </w:rPr>
        <w:t xml:space="preserve">; </w:t>
      </w:r>
      <w:r>
        <w:rPr>
          <w:lang w:val="id_ID" w:bidi="id_ID"/>
        </w:rPr>
        <w:t>9:2</w:t>
      </w:r>
      <w:r>
        <w:rPr>
          <w:lang w:val="id_ID" w:bidi="id_ID"/>
        </w:rPr>
        <w:t xml:space="preserve">; </w:t>
      </w:r>
      <w:r>
        <w:rPr>
          <w:lang w:val="id_ID" w:bidi="id_ID"/>
        </w:rPr>
        <w:t>10:35–41</w:t>
      </w:r>
      <w:r>
        <w:rPr>
          <w:lang w:val="id_ID" w:bidi="id_ID"/>
        </w:rPr>
        <w:t xml:space="preserve">; </w:t>
      </w:r>
      <w:r>
        <w:rPr>
          <w:lang w:val="id_ID" w:bidi="id_ID"/>
        </w:rPr>
        <w:t>13:3–4</w:t>
      </w:r>
      <w:r>
        <w:rPr>
          <w:lang w:val="id_ID" w:bidi="id_ID"/>
        </w:rPr>
        <w:t xml:space="preserve">; </w:t>
      </w:r>
      <w:r>
        <w:rPr>
          <w:lang w:val="id_ID" w:bidi="id_ID"/>
        </w:rPr>
        <w:t>14:33–42</w:t>
      </w:r>
      <w:r>
        <w:rPr>
          <w:lang w:val="id_ID" w:bidi="id_ID"/>
        </w:rPr>
        <w:t xml:space="preserve">; </w:t>
      </w:r>
      <w:r>
        <w:rPr>
          <w:lang w:val="id_ID" w:bidi="id_ID"/>
        </w:rPr>
        <w:t>Lukas 5:10</w:t>
      </w:r>
      <w:r>
        <w:rPr>
          <w:lang w:val="id_ID" w:bidi="id_ID"/>
        </w:rPr>
        <w:t xml:space="preserve">; </w:t>
      </w:r>
      <w:r>
        <w:rPr>
          <w:lang w:val="id_ID" w:bidi="id_ID"/>
        </w:rPr>
        <w:t>6:14</w:t>
      </w:r>
      <w:r>
        <w:rPr>
          <w:lang w:val="id_ID" w:bidi="id_ID"/>
        </w:rPr>
        <w:t xml:space="preserve">; </w:t>
      </w:r>
      <w:r>
        <w:rPr>
          <w:lang w:val="id_ID" w:bidi="id_ID"/>
        </w:rPr>
        <w:t>8:51</w:t>
      </w:r>
      <w:r>
        <w:rPr>
          <w:lang w:val="id_ID" w:bidi="id_ID"/>
        </w:rPr>
        <w:t xml:space="preserve">; </w:t>
      </w:r>
      <w:r>
        <w:rPr>
          <w:lang w:val="id_ID" w:bidi="id_ID"/>
        </w:rPr>
        <w:t>9:28</w:t>
      </w:r>
      <w:r>
        <w:rPr>
          <w:lang w:val="id_ID" w:bidi="id_ID"/>
        </w:rPr>
        <w:t xml:space="preserve">, </w:t>
      </w:r>
      <w:r>
        <w:rPr>
          <w:lang w:val="id_ID" w:bidi="id_ID"/>
        </w:rPr>
        <w:t>54–55</w:t>
      </w:r>
      <w:r>
        <w:rPr>
          <w:lang w:val="id_ID" w:bidi="id_ID"/>
        </w:rPr>
        <w:t xml:space="preserve">; </w:t>
      </w:r>
      <w:r>
        <w:rPr>
          <w:lang w:val="id_ID" w:bidi="id_ID"/>
        </w:rPr>
        <w:t>Yohanes 21:2</w:t>
      </w:r>
      <w:r>
        <w:rPr>
          <w:lang w:val="id_ID" w:bidi="id_ID"/>
        </w:rPr>
        <w:t xml:space="preserve">; </w:t>
      </w:r>
      <w:r>
        <w:rPr>
          <w:lang w:val="id_ID" w:bidi="id_ID"/>
        </w:rPr>
        <w:t>Kisah Para Rasul 1:13</w:t>
      </w:r>
      <w:r>
        <w:rPr>
          <w:lang w:val="id_ID" w:bidi="id_ID"/>
        </w:rPr>
        <w:t xml:space="preserve">; </w:t>
      </w:r>
      <w:r>
        <w:rPr>
          <w:lang w:val="id_ID" w:bidi="id_ID"/>
        </w:rPr>
        <w:t>12:2</w:t>
      </w:r>
      <w:r>
        <w:rPr>
          <w:lang w:val="id_ID" w:bidi="id_ID"/>
        </w:rPr>
      </w:r>
      <w:r>
        <w:rPr>
          <w:lang w:val="id_ID" w:bidi="id_ID"/>
        </w:rPr>
      </w:r>
    </w:p>
    <w:p>
      <w:pPr/>
      <w:r>
        <w:rPr>
          <w:lang w:val="id_ID" w:bidi="id_ID"/>
        </w:rPr>
      </w:r>
    </w:p>
    <w:p>
      <w:pPr>
        <w:pStyle w:val="Heading2"/>
      </w:pPr>
      <w:r>
        <w:rPr>
          <w:lang w:val="id_ID" w:bidi="id_ID"/>
        </w:rPr>
        <w:t>Yakobus, Saudara Yesus</w:t>
      </w:r>
      <w:r>
        <w:rPr>
          <w:lang w:val="id_ID" w:bidi="id_ID"/>
        </w:rPr>
      </w:r>
    </w:p>
    <w:p>
      <w:pPr/>
      <w:r>
        <w:rPr>
          <w:lang w:val="id_ID" w:bidi="id_ID"/>
        </w:rPr>
      </w:r>
      <w:r>
        <w:rPr>
          <w:lang w:val="id_ID" w:bidi="id_ID"/>
        </w:rPr>
        <w:t>Yakobus adalah salah satu saudara Yesus (</w:t>
      </w:r>
      <w:r>
        <w:rPr>
          <w:lang w:val="id_ID" w:bidi="id_ID"/>
        </w:rPr>
        <w:t>Matius 13:55</w:t>
      </w:r>
      <w:r>
        <w:rPr>
          <w:lang w:val="id_ID" w:bidi="id_ID"/>
        </w:rPr>
        <w:t xml:space="preserve">; </w:t>
      </w:r>
      <w:r>
        <w:rPr>
          <w:lang w:val="id_ID" w:bidi="id_ID"/>
        </w:rPr>
        <w:t>Markus 6:3</w:t>
      </w:r>
      <w:r>
        <w:rPr>
          <w:lang w:val="id_ID" w:bidi="id_ID"/>
        </w:rPr>
        <w:t xml:space="preserve">; </w:t>
      </w:r>
      <w:r>
        <w:rPr>
          <w:lang w:val="id_ID" w:bidi="id_ID"/>
        </w:rPr>
        <w:t>Galatia 1:19</w:t>
      </w:r>
      <w:r>
        <w:rPr>
          <w:lang w:val="id_ID" w:bidi="id_ID"/>
        </w:rPr>
        <w:t xml:space="preserve">; bandingkan </w:t>
      </w:r>
      <w:r>
        <w:rPr>
          <w:lang w:val="id_ID" w:bidi="id_ID"/>
        </w:rPr>
        <w:t>Yudas 1:1</w:t>
      </w:r>
      <w:r>
        <w:rPr>
          <w:lang w:val="id_ID" w:bidi="id_ID"/>
        </w:rPr>
        <w:t>). Dia menjadi pemimpin gereja di Yerusalem segera setelah Yesus bangkit dari kematian. Menurut tradisi, Yakobus ini adalah penulis Kitab Yakobus dalam Perjanjian Baru.</w:t>
      </w:r>
    </w:p>
    <w:p>
      <w:pPr/>
      <w:r>
        <w:rPr>
          <w:lang w:val="id_ID" w:bidi="id_ID"/>
        </w:rPr>
      </w:r>
      <w:r>
        <w:rPr>
          <w:lang w:val="id_ID" w:bidi="id_ID"/>
        </w:rPr>
        <w:t>Saudara-saudara Yesus awalnya meragukan klaim-Nya (</w:t>
      </w:r>
      <w:r>
        <w:rPr>
          <w:lang w:val="id_ID" w:bidi="id_ID"/>
        </w:rPr>
        <w:t>Yohanes 7:2–5</w:t>
      </w:r>
      <w:r>
        <w:rPr>
          <w:lang w:val="id_ID" w:bidi="id_ID"/>
        </w:rPr>
        <w:t>). Namun, mereka kemudian menjadi percaya (</w:t>
      </w:r>
      <w:r>
        <w:rPr>
          <w:lang w:val="id_ID" w:bidi="id_ID"/>
        </w:rPr>
        <w:t>Kisah Para Rasul 1:14</w:t>
      </w:r>
      <w:r>
        <w:rPr>
          <w:lang w:val="id_ID" w:bidi="id_ID"/>
        </w:rPr>
        <w:t>). Pertemuan pribadi Yakobus dengan Yesus yang telah bangkit mungkin telah meyakinkannya (</w:t>
      </w:r>
      <w:r>
        <w:rPr>
          <w:lang w:val="id_ID" w:bidi="id_ID"/>
        </w:rPr>
        <w:t>1 Korintus 15:7</w:t>
      </w:r>
      <w:r>
        <w:rPr>
          <w:lang w:val="id_ID" w:bidi="id_ID"/>
        </w:rPr>
        <w:t>). Dua saudara Yesus, Yakobus dan Yudas, memiliki peran penting dalam komunitas Kristen awal. Yakobus dengan cepat menjadi pemimpin gereja di Yerusalem. Pada konsili di Yerusalem, Yakobus membantu para pemimpin gereja Yahudi menerima orang percaya non-Yahudi tanpa mewajibkan sunat. Keputusan ini penting bagi Paulus dan misi awal kepada orang-orang non-Yahudi (</w:t>
      </w:r>
      <w:r>
        <w:rPr>
          <w:lang w:val="id_ID" w:bidi="id_ID"/>
        </w:rPr>
        <w:t>Kisah Para Rasul 15:13–21</w:t>
      </w:r>
      <w:r>
        <w:rPr>
          <w:lang w:val="id_ID" w:bidi="id_ID"/>
        </w:rPr>
        <w:t>). Paulus mengunjungi Yakobus di Yerusalem setelah perjalanan misionaris ketiganya, seperti yang telah dilakukannya sebelumnya setelah pertobatannya (</w:t>
      </w:r>
      <w:r>
        <w:rPr>
          <w:lang w:val="id_ID" w:bidi="id_ID"/>
        </w:rPr>
        <w:t>Kisah Para Rasul 21:18</w:t>
      </w:r>
      <w:r>
        <w:rPr>
          <w:lang w:val="id_ID" w:bidi="id_ID"/>
        </w:rPr>
        <w:t xml:space="preserve">; </w:t>
      </w:r>
      <w:r>
        <w:rPr>
          <w:lang w:val="id_ID" w:bidi="id_ID"/>
        </w:rPr>
        <w:t>Galatia 1:19</w:t>
      </w:r>
      <w:r>
        <w:rPr>
          <w:lang w:val="id_ID" w:bidi="id_ID"/>
        </w:rPr>
        <w:t>).</w:t>
      </w:r>
    </w:p>
    <w:p>
      <w:pPr/>
      <w:r>
        <w:rPr>
          <w:lang w:val="id_ID" w:bidi="id_ID"/>
        </w:rPr>
      </w:r>
      <w:r>
        <w:rPr>
          <w:lang w:val="id_ID" w:bidi="id_ID"/>
        </w:rPr>
        <w:t>Seperti kebanyakan orang Kristen Yahudi, Yakobus menuruti Hukum Musa. Dia menekankan pentingnya mematuhi hukum-hukum tertentu ketika berada di antara orang Yahudi (</w:t>
      </w:r>
      <w:r>
        <w:rPr>
          <w:lang w:val="id_ID" w:bidi="id_ID"/>
        </w:rPr>
        <w:t>Kisah Para Rasul 15:20–21</w:t>
      </w:r>
      <w:r>
        <w:rPr>
          <w:lang w:val="id_ID" w:bidi="id_ID"/>
        </w:rPr>
        <w:t xml:space="preserve">; </w:t>
      </w:r>
      <w:r>
        <w:rPr>
          <w:lang w:val="id_ID" w:bidi="id_ID"/>
        </w:rPr>
        <w:t>21:18–25</w:t>
      </w:r>
      <w:r>
        <w:rPr>
          <w:lang w:val="id_ID" w:bidi="id_ID"/>
        </w:rPr>
        <w:t>). Yakobus mengakui misi Paulus dan fokus pada keselamatan melalui iman saja (</w:t>
      </w:r>
      <w:r>
        <w:rPr>
          <w:lang w:val="id_ID" w:bidi="id_ID"/>
        </w:rPr>
        <w:t>Galatia 2:6–9</w:t>
      </w:r>
      <w:r>
        <w:rPr>
          <w:lang w:val="id_ID" w:bidi="id_ID"/>
        </w:rPr>
        <w:t xml:space="preserve">), tetapi banyak orang Kristen Yahudi tidak setuju. Para orang percaya Yahudi ini, yang Paulus kaitkan sekali dengan Yakobus (lihat </w:t>
      </w:r>
      <w:r>
        <w:rPr>
          <w:lang w:val="id_ID" w:bidi="id_ID"/>
        </w:rPr>
        <w:t>Galatia 2:12</w:t>
      </w:r>
      <w:r>
        <w:rPr>
          <w:lang w:val="id_ID" w:bidi="id_ID"/>
        </w:rPr>
        <w:t>), bersikeras bahwa orang non-Yahudi yang menjadi Kristen harus disunat dan mengikuti Hukum Musa untuk bergabung dengan komunitas Kristen.</w:t>
      </w:r>
    </w:p>
    <w:p>
      <w:pPr/>
      <w:r>
        <w:rPr>
          <w:lang w:val="id_ID" w:bidi="id_ID"/>
        </w:rPr>
      </w:r>
      <w:r>
        <w:rPr>
          <w:lang w:val="id_ID" w:bidi="id_ID"/>
        </w:rPr>
        <w:t>Latar belakang Yahudi dari Yakobus tampak jelas dalam suratnya, yang memberikan nasihat bijak dan praktis untuk kehidupan. Banyak dari nasihat tersebut sejalan dengan kebijaksanaan Kitab Suci Yahudi tradisional . Satu paragraf dari suratnya (</w:t>
      </w:r>
      <w:r>
        <w:rPr>
          <w:lang w:val="id_ID" w:bidi="id_ID"/>
        </w:rPr>
        <w:t>Yakobus 5:1–6</w:t>
      </w:r>
      <w:r>
        <w:rPr>
          <w:lang w:val="id_ID" w:bidi="id_ID"/>
        </w:rPr>
        <w:t xml:space="preserve">) mirip dengan karya para nabi Perjanjian Lama (misalnya, bandingkan dengan </w:t>
      </w:r>
      <w:r>
        <w:rPr>
          <w:lang w:val="id_ID" w:bidi="id_ID"/>
        </w:rPr>
        <w:t>Amos 5:21–24</w:t>
      </w:r>
      <w:r>
        <w:rPr>
          <w:lang w:val="id_ID" w:bidi="id_ID"/>
        </w:rPr>
        <w:t xml:space="preserve">; </w:t>
      </w:r>
      <w:r>
        <w:rPr>
          <w:lang w:val="id_ID" w:bidi="id_ID"/>
        </w:rPr>
        <w:t>6:1–7</w:t>
      </w:r>
      <w:r>
        <w:rPr>
          <w:lang w:val="id_ID" w:bidi="id_ID"/>
        </w:rPr>
        <w:t>).</w:t>
      </w:r>
    </w:p>
    <w:p>
      <w:pPr/>
      <w:r>
        <w:rPr>
          <w:lang w:val="id_ID" w:bidi="id_ID"/>
        </w:rPr>
      </w:r>
      <w:r>
        <w:rPr>
          <w:lang w:val="id_ID" w:bidi="id_ID"/>
        </w:rPr>
        <w:t xml:space="preserve">Yakobus, yang dikenal sebagai "Yang Adil" oleh orang-orang pada masanya, dibunuh karena imannya oleh imam Yahudi di Yerusalem (Yosefus, </w:t>
      </w:r>
      <w:r>
        <w:rPr>
          <w:i/>
          <w:lang w:val="id_ID" w:bidi="id_ID"/>
        </w:rPr>
        <w:t>Antiquities</w:t>
      </w:r>
      <w:r>
        <w:rPr>
          <w:lang w:val="id_ID" w:bidi="id_ID"/>
        </w:rPr>
        <w:t xml:space="preserve"> 20.9; Eusebius, </w:t>
      </w:r>
      <w:r>
        <w:rPr>
          <w:i/>
          <w:lang w:val="id_ID" w:bidi="id_ID"/>
        </w:rPr>
        <w:t>Church History</w:t>
      </w:r>
      <w:r>
        <w:rPr>
          <w:lang w:val="id_ID" w:bidi="id_ID"/>
        </w:rPr>
        <w:t xml:space="preserve"> 2.23.4–18).</w:t>
      </w:r>
    </w:p>
    <w:p>
      <w:pPr/>
      <w:r>
        <w:rPr>
          <w:lang w:val="id_ID" w:bidi="id_ID"/>
        </w:rPr>
      </w:r>
      <w:r>
        <w:rPr>
          <w:u w:val="single"/>
          <w:lang w:val="id_ID" w:bidi="id_ID"/>
        </w:rPr>
        <w:t>Ayat-ayat untuk Pembelajaran Lebih Lanjut</w:t>
      </w:r>
    </w:p>
    <w:p>
      <w:pPr/>
      <w:r>
        <w:rPr>
          <w:lang w:val="id_ID" w:bidi="id_ID"/>
        </w:rPr>
      </w:r>
      <w:r>
        <w:rPr>
          <w:lang w:val="id_ID" w:bidi="id_ID"/>
        </w:rPr>
        <w:t>Matius 13:55</w:t>
      </w:r>
      <w:r>
        <w:rPr>
          <w:lang w:val="id_ID" w:bidi="id_ID"/>
        </w:rPr>
        <w:t xml:space="preserve">; </w:t>
      </w:r>
      <w:r>
        <w:rPr>
          <w:lang w:val="id_ID" w:bidi="id_ID"/>
        </w:rPr>
        <w:t>Markus 6:3</w:t>
      </w:r>
      <w:r>
        <w:rPr>
          <w:lang w:val="id_ID" w:bidi="id_ID"/>
        </w:rPr>
        <w:t xml:space="preserve">; </w:t>
      </w:r>
      <w:r>
        <w:rPr>
          <w:lang w:val="id_ID" w:bidi="id_ID"/>
        </w:rPr>
        <w:t>Kisah Para Rasul 12:17</w:t>
      </w:r>
      <w:r>
        <w:rPr>
          <w:lang w:val="id_ID" w:bidi="id_ID"/>
        </w:rPr>
        <w:t xml:space="preserve">; </w:t>
      </w:r>
      <w:r>
        <w:rPr>
          <w:lang w:val="id_ID" w:bidi="id_ID"/>
        </w:rPr>
        <w:t>Kisah Para Rasul 15:13–21</w:t>
      </w:r>
      <w:r>
        <w:rPr>
          <w:lang w:val="id_ID" w:bidi="id_ID"/>
        </w:rPr>
        <w:t xml:space="preserve">; </w:t>
      </w:r>
      <w:r>
        <w:rPr>
          <w:lang w:val="id_ID" w:bidi="id_ID"/>
        </w:rPr>
        <w:t>Kisah Para Rasul 21:18–25</w:t>
      </w:r>
      <w:r>
        <w:rPr>
          <w:lang w:val="id_ID" w:bidi="id_ID"/>
        </w:rPr>
        <w:t xml:space="preserve">; </w:t>
      </w:r>
      <w:r>
        <w:rPr>
          <w:lang w:val="id_ID" w:bidi="id_ID"/>
        </w:rPr>
        <w:t>1 Korintus 15:7</w:t>
      </w:r>
      <w:r>
        <w:rPr>
          <w:lang w:val="id_ID" w:bidi="id_ID"/>
        </w:rPr>
        <w:t xml:space="preserve">; </w:t>
      </w:r>
      <w:r>
        <w:rPr>
          <w:lang w:val="id_ID" w:bidi="id_ID"/>
        </w:rPr>
        <w:t>Galatia 2:9</w:t>
      </w:r>
      <w:r>
        <w:rPr>
          <w:lang w:val="id_ID" w:bidi="id_ID"/>
        </w:rPr>
        <w:t xml:space="preserve">, </w:t>
      </w:r>
      <w:r>
        <w:rPr>
          <w:lang w:val="id_ID" w:bidi="id_ID"/>
        </w:rPr>
        <w:t>Galatia 2:12</w:t>
      </w:r>
      <w:r>
        <w:rPr>
          <w:lang w:val="id_ID" w:bidi="id_ID"/>
        </w:rPr>
        <w:t xml:space="preserve">; </w:t>
      </w:r>
      <w:r>
        <w:rPr>
          <w:lang w:val="id_ID" w:bidi="id_ID"/>
        </w:rPr>
        <w:t>Yakobus 1:1–5:20</w:t>
      </w:r>
      <w:r>
        <w:rPr>
          <w:lang w:val="id_ID" w:bidi="id_ID"/>
        </w:rPr>
        <w:t xml:space="preserve">; </w:t>
      </w:r>
      <w:r>
        <w:rPr>
          <w:lang w:val="id_ID" w:bidi="id_ID"/>
        </w:rPr>
        <w:t>Yudas 1:1</w:t>
      </w:r>
      <w:r>
        <w:rPr>
          <w:lang w:val="id_ID" w:bidi="id_ID"/>
        </w:rPr>
      </w:r>
      <w:r>
        <w:rPr>
          <w:lang w:val="id_ID" w:bidi="id_ID"/>
        </w:rPr>
      </w:r>
    </w:p>
    <w:p>
      <w:pPr/>
      <w:r>
        <w:rPr>
          <w:lang w:val="id_ID" w:bidi="id_ID"/>
        </w:rPr>
      </w:r>
    </w:p>
    <w:p>
      <w:pPr>
        <w:pStyle w:val="Heading2"/>
      </w:pPr>
      <w:r>
        <w:rPr>
          <w:lang w:val="id_ID" w:bidi="id_ID"/>
        </w:rPr>
        <w:t>Yakub</w:t>
      </w:r>
      <w:r>
        <w:rPr>
          <w:lang w:val="id_ID" w:bidi="id_ID"/>
        </w:rPr>
      </w:r>
    </w:p>
    <w:p>
      <w:pPr/>
      <w:r>
        <w:rPr>
          <w:lang w:val="id_ID" w:bidi="id_ID"/>
        </w:rPr>
      </w:r>
      <w:r>
        <w:rPr>
          <w:lang w:val="id_ID" w:bidi="id_ID"/>
        </w:rPr>
        <w:t>Yakub adalah anak kembar yang lebih muda, keturunan dari Ishak dan Ribka. Dia bergumul dengan saudara kembarnya, Esau, di dalam rahim dan lahir sambil memegang tumit Esau (</w:t>
      </w:r>
      <w:r>
        <w:rPr>
          <w:lang w:val="id_ID" w:bidi="id_ID"/>
        </w:rPr>
        <w:t>Kejadian 25:21–26</w:t>
      </w:r>
      <w:r>
        <w:rPr>
          <w:lang w:val="id_ID" w:bidi="id_ID"/>
        </w:rPr>
        <w:t>). Allah memberi tahu Ribka bahwa anak-anak tersebut melambangkan dua bangsa dan bahwa anak yang lebih tua akan melayani yang lebih muda (</w:t>
      </w:r>
      <w:r>
        <w:rPr>
          <w:lang w:val="id_ID" w:bidi="id_ID"/>
        </w:rPr>
        <w:t>Kejadian 25:23</w:t>
      </w:r>
      <w:r>
        <w:rPr>
          <w:lang w:val="id_ID" w:bidi="id_ID"/>
        </w:rPr>
        <w:t>).</w:t>
      </w:r>
    </w:p>
    <w:p>
      <w:pPr/>
      <w:r>
        <w:rPr>
          <w:lang w:val="id_ID" w:bidi="id_ID"/>
        </w:rPr>
      </w:r>
      <w:r>
        <w:rPr>
          <w:lang w:val="id_ID" w:bidi="id_ID"/>
        </w:rPr>
        <w:t>Ishak menyukai Esau, yang gemar melakukan kegiatan di luar rumah, sementara Ribka lebih menyukai Yakub, yang senang tinggal di rumah. Suatu hari, Esau pulang dengan sangat lapar setelah berburu, dan Yakub menukarkan hak kesulungannya dengan semangkuk sup merah (</w:t>
      </w:r>
      <w:r>
        <w:rPr>
          <w:lang w:val="id_ID" w:bidi="id_ID"/>
        </w:rPr>
        <w:t>Kejadian 25:27–34</w:t>
      </w:r>
      <w:r>
        <w:rPr>
          <w:lang w:val="id_ID" w:bidi="id_ID"/>
        </w:rPr>
        <w:t xml:space="preserve">; lihat </w:t>
      </w:r>
      <w:r>
        <w:rPr>
          <w:lang w:val="id_ID" w:bidi="id_ID"/>
        </w:rPr>
        <w:t>Ibrani 12:16</w:t>
      </w:r>
      <w:r>
        <w:rPr>
          <w:lang w:val="id_ID" w:bidi="id_ID"/>
        </w:rPr>
        <w:t>). Kemudian, Ishak meminta Esau untuk menyiapkan daging buruan agar dia bisa memberkatinya (</w:t>
      </w:r>
      <w:r>
        <w:rPr>
          <w:lang w:val="id_ID" w:bidi="id_ID"/>
        </w:rPr>
        <w:t>Kejadian 27:1–4</w:t>
      </w:r>
      <w:r>
        <w:rPr>
          <w:lang w:val="id_ID" w:bidi="id_ID"/>
        </w:rPr>
        <w:t xml:space="preserve">; bandingkan </w:t>
      </w:r>
      <w:r>
        <w:rPr>
          <w:lang w:val="id_ID" w:bidi="id_ID"/>
        </w:rPr>
        <w:t>Kejadian 25:28</w:t>
      </w:r>
      <w:r>
        <w:rPr>
          <w:lang w:val="id_ID" w:bidi="id_ID"/>
        </w:rPr>
        <w:t>). Namun, Ribka mengirim Yakub untuk menipu Ishak agar memberkatinya, dan rencananya berhasil (</w:t>
      </w:r>
      <w:r>
        <w:rPr>
          <w:lang w:val="id_ID" w:bidi="id_ID"/>
        </w:rPr>
        <w:t>Kejadian 27:5–29</w:t>
      </w:r>
      <w:r>
        <w:rPr>
          <w:lang w:val="id_ID" w:bidi="id_ID"/>
        </w:rPr>
        <w:t>). Penipuan Yakub segera terungkap (</w:t>
      </w:r>
      <w:r>
        <w:rPr>
          <w:lang w:val="id_ID" w:bidi="id_ID"/>
        </w:rPr>
        <w:t>Kejadian 27:30–35</w:t>
      </w:r>
      <w:r>
        <w:rPr>
          <w:lang w:val="id_ID" w:bidi="id_ID"/>
        </w:rPr>
        <w:t>). Namun secara hukum, berkat yang sah adalah janji yang tidak dapat diubah (</w:t>
      </w:r>
      <w:r>
        <w:rPr>
          <w:lang w:val="id_ID" w:bidi="id_ID"/>
        </w:rPr>
        <w:t>Kejadian 27:33</w:t>
      </w:r>
      <w:r>
        <w:rPr>
          <w:lang w:val="id_ID" w:bidi="id_ID"/>
        </w:rPr>
        <w:t>). Jadi Ishak memberikan berkat yang lebih rendah kepada Esau (</w:t>
      </w:r>
      <w:r>
        <w:rPr>
          <w:lang w:val="id_ID" w:bidi="id_ID"/>
        </w:rPr>
        <w:t>Kejadian 27:36–40</w:t>
      </w:r>
      <w:r>
        <w:rPr>
          <w:lang w:val="id_ID" w:bidi="id_ID"/>
        </w:rPr>
        <w:t>). Esau berencana untuk membunuh Yakub (</w:t>
      </w:r>
      <w:r>
        <w:rPr>
          <w:lang w:val="id_ID" w:bidi="id_ID"/>
        </w:rPr>
        <w:t>Kejadian 27:41</w:t>
      </w:r>
      <w:r>
        <w:rPr>
          <w:lang w:val="id_ID" w:bidi="id_ID"/>
        </w:rPr>
        <w:t>). Ribka membujuk Ishak untuk mengirim Yakub kepada saudara laki-lakinya, Laban, agar Yakub bisa menikah dengan seseorang dari keluarga mereka (</w:t>
      </w:r>
      <w:r>
        <w:rPr>
          <w:lang w:val="id_ID" w:bidi="id_ID"/>
        </w:rPr>
        <w:t>Kejadian 27:42–46</w:t>
      </w:r>
      <w:r>
        <w:rPr>
          <w:lang w:val="id_ID" w:bidi="id_ID"/>
        </w:rPr>
        <w:t>).</w:t>
      </w:r>
    </w:p>
    <w:p>
      <w:pPr/>
      <w:r>
        <w:rPr>
          <w:lang w:val="id_ID" w:bidi="id_ID"/>
        </w:rPr>
      </w:r>
      <w:r>
        <w:rPr>
          <w:lang w:val="id_ID" w:bidi="id_ID"/>
        </w:rPr>
        <w:t>Ishak memberikan janji-janji dari Perjanjian dengan Allah kepada Yakub dan mengirimnya ke Haran (</w:t>
      </w:r>
      <w:r>
        <w:rPr>
          <w:lang w:val="id_ID" w:bidi="id_ID"/>
        </w:rPr>
        <w:t>Kejadian 28:1–5</w:t>
      </w:r>
      <w:r>
        <w:rPr>
          <w:lang w:val="id_ID" w:bidi="id_ID"/>
        </w:rPr>
        <w:t>). Dalam perjalanan, Allah menampakkan diri kepada Yakub dalam mimpi dan meneguhkan janji-janji tentang negeri dan keturunan yang telah diberikan kepada Abraham dan Ishak (</w:t>
      </w:r>
      <w:r>
        <w:rPr>
          <w:lang w:val="id_ID" w:bidi="id_ID"/>
        </w:rPr>
        <w:t>Kejadian 28:10–15</w:t>
      </w:r>
      <w:r>
        <w:rPr>
          <w:lang w:val="id_ID" w:bidi="id_ID"/>
        </w:rPr>
        <w:t>). Yakub menyembah Tuhan dan menamai tempat itu Betel, yang berarti "rumah Allah."</w:t>
      </w:r>
    </w:p>
    <w:p>
      <w:pPr/>
      <w:r>
        <w:rPr>
          <w:lang w:val="id_ID" w:bidi="id_ID"/>
        </w:rPr>
      </w:r>
      <w:r>
        <w:rPr>
          <w:lang w:val="id_ID" w:bidi="id_ID"/>
        </w:rPr>
        <w:t>Di Haran, Yakub bekerja untuk pamannya Laban (</w:t>
      </w:r>
      <w:r>
        <w:rPr>
          <w:lang w:val="id_ID" w:bidi="id_ID"/>
        </w:rPr>
        <w:t>Kejadian 29–31</w:t>
      </w:r>
      <w:r>
        <w:rPr>
          <w:lang w:val="id_ID" w:bidi="id_ID"/>
        </w:rPr>
        <w:t>). Yakub mencintai putri Laban, Rahel, dan bekerja selama tujuh tahun untuk menikahinya. Namun, Laban menipunya dengan memberikan putrinya yang lebih tua, Lea, pada malam pernikahan. Yakub kemudian bekerja tujuh tahun lagi untuk mendapatkan Rahel dan enam tahun lagi untuk membangun kawanan ternaknya sendiri (</w:t>
      </w:r>
      <w:r>
        <w:rPr>
          <w:lang w:val="id_ID" w:bidi="id_ID"/>
        </w:rPr>
        <w:t>Kejadian 30:25–43</w:t>
      </w:r>
      <w:r>
        <w:rPr>
          <w:lang w:val="id_ID" w:bidi="id_ID"/>
        </w:rPr>
        <w:t xml:space="preserve">; lihat juga </w:t>
      </w:r>
      <w:r>
        <w:rPr>
          <w:lang w:val="id_ID" w:bidi="id_ID"/>
        </w:rPr>
        <w:t>Kejadian 31:38–42</w:t>
      </w:r>
      <w:r>
        <w:rPr>
          <w:lang w:val="id_ID" w:bidi="id_ID"/>
        </w:rPr>
        <w:t>). Meskipun menghadapi banyak tantangan, ia memiliki tiga belas orang anak dan menjadi sangat kaya.</w:t>
      </w:r>
    </w:p>
    <w:p>
      <w:pPr/>
      <w:r>
        <w:rPr>
          <w:lang w:val="id_ID" w:bidi="id_ID"/>
        </w:rPr>
      </w:r>
      <w:r>
        <w:rPr>
          <w:lang w:val="id_ID" w:bidi="id_ID"/>
        </w:rPr>
        <w:t>Setelah dua puluh tahun, Allah memerintahkan Yakub untuk kembali ke Kanaan (</w:t>
      </w:r>
      <w:r>
        <w:rPr>
          <w:lang w:val="id_ID" w:bidi="id_ID"/>
        </w:rPr>
        <w:t>Kejadian 31:3</w:t>
      </w:r>
      <w:r>
        <w:rPr>
          <w:lang w:val="id_ID" w:bidi="id_ID"/>
        </w:rPr>
        <w:t>). Yakub merasa takut kepada Laban dan anak-anaknya (</w:t>
      </w:r>
      <w:r>
        <w:rPr>
          <w:lang w:val="id_ID" w:bidi="id_ID"/>
        </w:rPr>
        <w:t>Kejadian 31:1–2</w:t>
      </w:r>
      <w:r>
        <w:rPr>
          <w:lang w:val="id_ID" w:bidi="id_ID"/>
        </w:rPr>
        <w:t>). Oleh karena itu, dia mengatur gerobaknya dan pergi ketika Laban sedang tidak ada (</w:t>
      </w:r>
      <w:r>
        <w:rPr>
          <w:lang w:val="id_ID" w:bidi="id_ID"/>
        </w:rPr>
        <w:t>Kejadian 31:4–21</w:t>
      </w:r>
      <w:r>
        <w:rPr>
          <w:lang w:val="id_ID" w:bidi="id_ID"/>
        </w:rPr>
        <w:t>). Laban mengejarnya, tetapi Allah mencegahnya agar tidak menyakiti Yakub (</w:t>
      </w:r>
      <w:r>
        <w:rPr>
          <w:lang w:val="id_ID" w:bidi="id_ID"/>
        </w:rPr>
        <w:t>Kejadian 31:22–24</w:t>
      </w:r>
      <w:r>
        <w:rPr>
          <w:lang w:val="id_ID" w:bidi="id_ID"/>
        </w:rPr>
        <w:t xml:space="preserve">, </w:t>
      </w:r>
      <w:r>
        <w:rPr>
          <w:lang w:val="id_ID" w:bidi="id_ID"/>
        </w:rPr>
        <w:t>29</w:t>
      </w:r>
      <w:r>
        <w:rPr>
          <w:lang w:val="id_ID" w:bidi="id_ID"/>
        </w:rPr>
        <w:t>). Sebaliknya, Laban menegur Yakub karena pergi diam-diam dan menuduhnya mencuri berhala-berhalanya (</w:t>
      </w:r>
      <w:r>
        <w:rPr>
          <w:lang w:val="id_ID" w:bidi="id_ID"/>
        </w:rPr>
        <w:t>Kejadian 31:25–30</w:t>
      </w:r>
      <w:r>
        <w:rPr>
          <w:lang w:val="id_ID" w:bidi="id_ID"/>
        </w:rPr>
        <w:t>). Yakub mengizinkan Laban untuk menggeledah tendanya, tetapi berhala-berhala itu tidak ditemukan (</w:t>
      </w:r>
      <w:r>
        <w:rPr>
          <w:lang w:val="id_ID" w:bidi="id_ID"/>
        </w:rPr>
        <w:t>Kejadian 31:33–35</w:t>
      </w:r>
      <w:r>
        <w:rPr>
          <w:lang w:val="id_ID" w:bidi="id_ID"/>
        </w:rPr>
        <w:t>). Yakub kemudian menjadi marah (</w:t>
      </w:r>
      <w:r>
        <w:rPr>
          <w:lang w:val="id_ID" w:bidi="id_ID"/>
        </w:rPr>
        <w:t>Kejadian 31:36–42</w:t>
      </w:r>
      <w:r>
        <w:rPr>
          <w:lang w:val="id_ID" w:bidi="id_ID"/>
        </w:rPr>
        <w:t>). Meskipun konflik mereka tidak terselesaikan, kedua pria tersebut membuat perjanjian damai (</w:t>
      </w:r>
      <w:r>
        <w:rPr>
          <w:lang w:val="id_ID" w:bidi="id_ID"/>
        </w:rPr>
        <w:t>Kejadian 31:43–54</w:t>
      </w:r>
      <w:r>
        <w:rPr>
          <w:lang w:val="id_ID" w:bidi="id_ID"/>
        </w:rPr>
        <w:t>). Tempat itu menjadi batas abadi antara Israel dan Aram.</w:t>
      </w:r>
    </w:p>
    <w:p>
      <w:pPr/>
      <w:r>
        <w:rPr>
          <w:lang w:val="id_ID" w:bidi="id_ID"/>
        </w:rPr>
      </w:r>
      <w:r>
        <w:rPr>
          <w:lang w:val="id_ID" w:bidi="id_ID"/>
        </w:rPr>
        <w:t>Yakub kini berhadapan dengan Esau dan Allah. Ketika Esau datang dengan empat ratus orang, Yakub memohon perlindungan Allah dan mengirim hadiah untuk berdamai dengan saudaranya, yang sudah lama tidak ditemuinya (</w:t>
      </w:r>
      <w:r>
        <w:rPr>
          <w:lang w:val="id_ID" w:bidi="id_ID"/>
        </w:rPr>
        <w:t>Kejadian 32:3–21</w:t>
      </w:r>
      <w:r>
        <w:rPr>
          <w:lang w:val="id_ID" w:bidi="id_ID"/>
        </w:rPr>
        <w:t>). Malam itu, dalam peristiwa yang menjadi penanda penting dalam hidupnya, Yakub bergulat dengan seorang manusia yang mematahkan panggulnya dan memberinya berkat yang diinginkannya (</w:t>
      </w:r>
      <w:r>
        <w:rPr>
          <w:lang w:val="id_ID" w:bidi="id_ID"/>
        </w:rPr>
        <w:t>Kejadian 32:22–32</w:t>
      </w:r>
      <w:r>
        <w:rPr>
          <w:lang w:val="id_ID" w:bidi="id_ID"/>
        </w:rPr>
        <w:t>). Allah juga mengubah namanya menjadi Israel, yang berarti "Allah berjuang."</w:t>
      </w:r>
    </w:p>
    <w:p>
      <w:pPr/>
      <w:r>
        <w:rPr>
          <w:lang w:val="id_ID" w:bidi="id_ID"/>
        </w:rPr>
      </w:r>
      <w:r>
        <w:rPr>
          <w:lang w:val="id_ID" w:bidi="id_ID"/>
        </w:rPr>
        <w:t>Pada pagi hari, Yakub bertemu dengan Esau, dan mereka berdamai (</w:t>
      </w:r>
      <w:r>
        <w:rPr>
          <w:lang w:val="id_ID" w:bidi="id_ID"/>
        </w:rPr>
        <w:t>Kejadian 33:1–11</w:t>
      </w:r>
      <w:r>
        <w:rPr>
          <w:lang w:val="id_ID" w:bidi="id_ID"/>
        </w:rPr>
        <w:t>). Esau bersikap baik dan pemaaf, dan Yakub memberikan beberapa berkatnya. Esau kemudian kembali ke Seir, sementara Yakub melanjutkan perjalanannya ke Kanaan. Di Sikhem, Yakub membeli tanah dan membangun sebuah mezbah (</w:t>
      </w:r>
      <w:r>
        <w:rPr>
          <w:lang w:val="id_ID" w:bidi="id_ID"/>
        </w:rPr>
        <w:t>Kejadian 33:18–20</w:t>
      </w:r>
      <w:r>
        <w:rPr>
          <w:lang w:val="id_ID" w:bidi="id_ID"/>
        </w:rPr>
        <w:t>). Dia kemudian pindah ke Betel dan menyingkirkan semua berhala asing dari rumah tangganya (</w:t>
      </w:r>
      <w:r>
        <w:rPr>
          <w:lang w:val="id_ID" w:bidi="id_ID"/>
        </w:rPr>
        <w:t>Kejadian 35:1–8</w:t>
      </w:r>
      <w:r>
        <w:rPr>
          <w:lang w:val="id_ID" w:bidi="id_ID"/>
        </w:rPr>
        <w:t>). Allah menegaskan kembali nama baru Yakub, yaitu Israel, dan memperbarui janji-Nya tentang sebuah negeri dan keturunan (</w:t>
      </w:r>
      <w:r>
        <w:rPr>
          <w:lang w:val="id_ID" w:bidi="id_ID"/>
        </w:rPr>
        <w:t>Kejadian 35:9–15</w:t>
      </w:r>
      <w:r>
        <w:rPr>
          <w:lang w:val="id_ID" w:bidi="id_ID"/>
        </w:rPr>
        <w:t>).</w:t>
      </w:r>
    </w:p>
    <w:p>
      <w:pPr/>
      <w:r>
        <w:rPr>
          <w:lang w:val="id_ID" w:bidi="id_ID"/>
        </w:rPr>
      </w:r>
      <w:r>
        <w:rPr>
          <w:lang w:val="id_ID" w:bidi="id_ID"/>
        </w:rPr>
        <w:t>Yakub lebih menyayangi Rahel dan anaknya, Yusuf (</w:t>
      </w:r>
      <w:r>
        <w:rPr>
          <w:lang w:val="id_ID" w:bidi="id_ID"/>
        </w:rPr>
        <w:t>Kejadian 37:1–3</w:t>
      </w:r>
      <w:r>
        <w:rPr>
          <w:lang w:val="id_ID" w:bidi="id_ID"/>
        </w:rPr>
        <w:t>). Saudara-saudara Yusuf merasa cemburu dan membencinya. Mimpi-mimpi Yusuf membuat mereka semakin marah (</w:t>
      </w:r>
      <w:r>
        <w:rPr>
          <w:lang w:val="id_ID" w:bidi="id_ID"/>
        </w:rPr>
        <w:t>Kejadian 37:4–11</w:t>
      </w:r>
      <w:r>
        <w:rPr>
          <w:lang w:val="id_ID" w:bidi="id_ID"/>
        </w:rPr>
        <w:t>), sehingga mereka menjualnya sebagai budak (</w:t>
      </w:r>
      <w:r>
        <w:rPr>
          <w:lang w:val="id_ID" w:bidi="id_ID"/>
        </w:rPr>
        <w:t>Kejadian 37:12–28</w:t>
      </w:r>
      <w:r>
        <w:rPr>
          <w:lang w:val="id_ID" w:bidi="id_ID"/>
        </w:rPr>
        <w:t>). Selama lebih dari dua puluh tahun, Yakub mengira Yusuf sudah mati. Yakub baru mengetahui bahwa Yusuf masih hidup setelah mengirim Benyamin ke Mesir bersama Yehuda. Yusuf kemudian membantu keluarganya selama masa kelaparan (</w:t>
      </w:r>
      <w:r>
        <w:rPr>
          <w:lang w:val="id_ID" w:bidi="id_ID"/>
        </w:rPr>
        <w:t>Kejadian 43:1–14</w:t>
      </w:r>
      <w:r>
        <w:rPr>
          <w:lang w:val="id_ID" w:bidi="id_ID"/>
        </w:rPr>
        <w:t xml:space="preserve">; </w:t>
      </w:r>
      <w:r>
        <w:rPr>
          <w:lang w:val="id_ID" w:bidi="id_ID"/>
        </w:rPr>
        <w:t>45:24–28</w:t>
      </w:r>
      <w:r>
        <w:rPr>
          <w:lang w:val="id_ID" w:bidi="id_ID"/>
        </w:rPr>
        <w:t>). Yakub merasa diperbarui dan pindah ke Mesir. Ia dengan gembira bersatu kembali dengan Yusuf di Gosyen (</w:t>
      </w:r>
      <w:r>
        <w:rPr>
          <w:lang w:val="id_ID" w:bidi="id_ID"/>
        </w:rPr>
        <w:t>Kejadian 46:28–30</w:t>
      </w:r>
      <w:r>
        <w:rPr>
          <w:lang w:val="id_ID" w:bidi="id_ID"/>
        </w:rPr>
        <w:t>) dan hidup makmur selama tujuh belas tahun lagi.</w:t>
      </w:r>
    </w:p>
    <w:p>
      <w:pPr/>
      <w:r>
        <w:rPr>
          <w:lang w:val="id_ID" w:bidi="id_ID"/>
        </w:rPr>
      </w:r>
      <w:r>
        <w:rPr>
          <w:lang w:val="id_ID" w:bidi="id_ID"/>
        </w:rPr>
        <w:t>Ketika Yakub mendekati akhir hidupnya pada usia 147 tahun, ia merencanakan masa depan keluarganya. Ia meminta Yusuf berjanji untuk menguburkannya di Kanaan (</w:t>
      </w:r>
      <w:r>
        <w:rPr>
          <w:lang w:val="id_ID" w:bidi="id_ID"/>
        </w:rPr>
        <w:t>Kejadian 47:29–31</w:t>
      </w:r>
      <w:r>
        <w:rPr>
          <w:lang w:val="id_ID" w:bidi="id_ID"/>
        </w:rPr>
        <w:t xml:space="preserve">; </w:t>
      </w:r>
      <w:r>
        <w:rPr>
          <w:lang w:val="id_ID" w:bidi="id_ID"/>
        </w:rPr>
        <w:t>49:29–32</w:t>
      </w:r>
      <w:r>
        <w:rPr>
          <w:lang w:val="id_ID" w:bidi="id_ID"/>
        </w:rPr>
        <w:t>). Ia memberikan berkat utama kepada anak-anak Yusuf dan menempatkan Efraim, anak yang lebih muda, di posisi pertama (</w:t>
      </w:r>
      <w:r>
        <w:rPr>
          <w:lang w:val="id_ID" w:bidi="id_ID"/>
        </w:rPr>
        <w:t>Kejadian 48:1–20</w:t>
      </w:r>
      <w:r>
        <w:rPr>
          <w:lang w:val="id_ID" w:bidi="id_ID"/>
        </w:rPr>
        <w:t>). Ia meyakinkan keluarganya bahwa mereka akan kembali ke Kanaan (</w:t>
      </w:r>
      <w:r>
        <w:rPr>
          <w:lang w:val="id_ID" w:bidi="id_ID"/>
        </w:rPr>
        <w:t>Kejadian 48:21–22</w:t>
      </w:r>
      <w:r>
        <w:rPr>
          <w:lang w:val="id_ID" w:bidi="id_ID"/>
        </w:rPr>
        <w:t>). Kemudian, ia memberkati masing-masing anaknya dan menubuatkan masa depan keturunan mereka (</w:t>
      </w:r>
      <w:r>
        <w:rPr>
          <w:lang w:val="id_ID" w:bidi="id_ID"/>
        </w:rPr>
        <w:t>Kejadian 49:1–28</w:t>
      </w:r>
      <w:r>
        <w:rPr>
          <w:lang w:val="id_ID" w:bidi="id_ID"/>
        </w:rPr>
        <w:t>). Yakub meninggal dan dimakamkan di gua Makhpela, ditemani oleh anak-anaknya dan prosesi besar dari Mesir (</w:t>
      </w:r>
      <w:r>
        <w:rPr>
          <w:lang w:val="id_ID" w:bidi="id_ID"/>
        </w:rPr>
        <w:t>Kejadian 49:33–50:13</w:t>
      </w:r>
      <w:r>
        <w:rPr>
          <w:lang w:val="id_ID" w:bidi="id_ID"/>
        </w:rPr>
        <w:t>). Kematian Yakub menandai akhir dari zaman patriarkal dan awal pertumbuhan Israel sebagai bangsa di Mesir hingga mereka kembali untuk tinggal di tanah yang dijanjikan (lihat Keluaran—Yosua).</w:t>
      </w:r>
    </w:p>
    <w:p>
      <w:pPr/>
      <w:r>
        <w:rPr>
          <w:lang w:val="id_ID" w:bidi="id_ID"/>
        </w:rPr>
      </w:r>
      <w:r>
        <w:rPr>
          <w:lang w:val="id_ID" w:bidi="id_ID"/>
        </w:rPr>
        <w:t xml:space="preserve">Nama "Yakub" menjadi nama lain untuk bangsa Israel (lihat </w:t>
      </w:r>
      <w:r>
        <w:rPr>
          <w:lang w:val="id_ID" w:bidi="id_ID"/>
        </w:rPr>
        <w:t>Bilangan 23:7</w:t>
      </w:r>
      <w:r>
        <w:rPr>
          <w:lang w:val="id_ID" w:bidi="id_ID"/>
        </w:rPr>
        <w:t xml:space="preserve">, </w:t>
      </w:r>
      <w:r>
        <w:rPr>
          <w:lang w:val="id_ID" w:bidi="id_ID"/>
        </w:rPr>
        <w:t>21</w:t>
      </w:r>
      <w:r>
        <w:rPr>
          <w:lang w:val="id_ID" w:bidi="id_ID"/>
        </w:rPr>
        <w:t xml:space="preserve">; </w:t>
      </w:r>
      <w:r>
        <w:rPr>
          <w:lang w:val="id_ID" w:bidi="id_ID"/>
        </w:rPr>
        <w:t>24:5</w:t>
      </w:r>
      <w:r>
        <w:rPr>
          <w:lang w:val="id_ID" w:bidi="id_ID"/>
        </w:rPr>
        <w:t xml:space="preserve">; </w:t>
      </w:r>
      <w:r>
        <w:rPr>
          <w:lang w:val="id_ID" w:bidi="id_ID"/>
        </w:rPr>
        <w:t>Hosea 12:2</w:t>
      </w:r>
      <w:r>
        <w:rPr>
          <w:lang w:val="id_ID" w:bidi="id_ID"/>
        </w:rPr>
        <w:t>). Allah memanggil bangsa itu untuk melayani-Nya seperti yang dilakukan oleh nenek moyang mereka (</w:t>
      </w:r>
      <w:r>
        <w:rPr>
          <w:lang w:val="id_ID" w:bidi="id_ID"/>
        </w:rPr>
        <w:t>Hosea 12:3–14</w:t>
      </w:r>
      <w:r>
        <w:rPr>
          <w:lang w:val="id_ID" w:bidi="id_ID"/>
        </w:rPr>
        <w:t>). Dia menjanjikan kepada Israel kasih yang sama seperti yang Dia tunjukkan kepada Yakub (</w:t>
      </w:r>
      <w:r>
        <w:rPr>
          <w:lang w:val="id_ID" w:bidi="id_ID"/>
        </w:rPr>
        <w:t>Maleakhi 1:2</w:t>
      </w:r>
      <w:r>
        <w:rPr>
          <w:lang w:val="id_ID" w:bidi="id_ID"/>
        </w:rPr>
        <w:t>). Dia juga berjanji bahwa seorang pemimpin yang penuh kuasa akan datang dari keturunan Yakub (</w:t>
      </w:r>
      <w:r>
        <w:rPr>
          <w:lang w:val="id_ID" w:bidi="id_ID"/>
        </w:rPr>
        <w:t>Kejadian 49:8–12</w:t>
      </w:r>
      <w:r>
        <w:rPr>
          <w:lang w:val="id_ID" w:bidi="id_ID"/>
        </w:rPr>
        <w:t xml:space="preserve">; </w:t>
      </w:r>
      <w:r>
        <w:rPr>
          <w:lang w:val="id_ID" w:bidi="id_ID"/>
        </w:rPr>
        <w:t>Bil. 24:17–19</w:t>
      </w:r>
      <w:r>
        <w:rPr>
          <w:lang w:val="id_ID" w:bidi="id_ID"/>
        </w:rPr>
        <w:t>).</w:t>
      </w:r>
    </w:p>
    <w:p>
      <w:pPr/>
      <w:r>
        <w:rPr>
          <w:lang w:val="id_ID" w:bidi="id_ID"/>
        </w:rPr>
      </w:r>
      <w:r>
        <w:rPr>
          <w:u w:val="single"/>
          <w:lang w:val="id_ID" w:bidi="id_ID"/>
        </w:rPr>
        <w:t>Ayat- ayat untuk Pembelajaran Lebih Lanjut</w:t>
      </w:r>
    </w:p>
    <w:p>
      <w:pPr/>
      <w:r>
        <w:rPr>
          <w:lang w:val="id_ID" w:bidi="id_ID"/>
        </w:rPr>
      </w:r>
      <w:r>
        <w:rPr>
          <w:lang w:val="id_ID" w:bidi="id_ID"/>
        </w:rPr>
        <w:t>Kejadian 25:19–34</w:t>
      </w:r>
      <w:r>
        <w:rPr>
          <w:lang w:val="id_ID" w:bidi="id_ID"/>
        </w:rPr>
        <w:t xml:space="preserve">; </w:t>
      </w:r>
      <w:r>
        <w:rPr>
          <w:lang w:val="id_ID" w:bidi="id_ID"/>
        </w:rPr>
        <w:t>27:1–35:29</w:t>
      </w:r>
      <w:r>
        <w:rPr>
          <w:lang w:val="id_ID" w:bidi="id_ID"/>
        </w:rPr>
        <w:t xml:space="preserve">; </w:t>
      </w:r>
      <w:r>
        <w:rPr>
          <w:lang w:val="id_ID" w:bidi="id_ID"/>
        </w:rPr>
        <w:t>37:1–35</w:t>
      </w:r>
      <w:r>
        <w:rPr>
          <w:lang w:val="id_ID" w:bidi="id_ID"/>
        </w:rPr>
        <w:t xml:space="preserve">; </w:t>
      </w:r>
      <w:r>
        <w:rPr>
          <w:lang w:val="id_ID" w:bidi="id_ID"/>
        </w:rPr>
        <w:t>42:1–4</w:t>
      </w:r>
      <w:r>
        <w:rPr>
          <w:lang w:val="id_ID" w:bidi="id_ID"/>
        </w:rPr>
        <w:t xml:space="preserve">, </w:t>
      </w:r>
      <w:r>
        <w:rPr>
          <w:lang w:val="id_ID" w:bidi="id_ID"/>
        </w:rPr>
        <w:t>29–38</w:t>
      </w:r>
      <w:r>
        <w:rPr>
          <w:lang w:val="id_ID" w:bidi="id_ID"/>
        </w:rPr>
        <w:t xml:space="preserve">; </w:t>
      </w:r>
      <w:r>
        <w:rPr>
          <w:lang w:val="id_ID" w:bidi="id_ID"/>
        </w:rPr>
        <w:t>43:1–13</w:t>
      </w:r>
      <w:r>
        <w:rPr>
          <w:lang w:val="id_ID" w:bidi="id_ID"/>
        </w:rPr>
        <w:t xml:space="preserve">; </w:t>
      </w:r>
      <w:r>
        <w:rPr>
          <w:lang w:val="id_ID" w:bidi="id_ID"/>
        </w:rPr>
        <w:t>45:25–50:14</w:t>
      </w:r>
      <w:r>
        <w:rPr>
          <w:lang w:val="id_ID" w:bidi="id_ID"/>
        </w:rPr>
        <w:t xml:space="preserve">; </w:t>
      </w:r>
      <w:r>
        <w:rPr>
          <w:lang w:val="id_ID" w:bidi="id_ID"/>
        </w:rPr>
        <w:t>Keluaran 1:1–5</w:t>
      </w:r>
      <w:r>
        <w:rPr>
          <w:lang w:val="id_ID" w:bidi="id_ID"/>
        </w:rPr>
        <w:t xml:space="preserve">; </w:t>
      </w:r>
      <w:r>
        <w:rPr>
          <w:lang w:val="id_ID" w:bidi="id_ID"/>
        </w:rPr>
        <w:t>Bilangan 23:7–10</w:t>
      </w:r>
      <w:r>
        <w:rPr>
          <w:lang w:val="id_ID" w:bidi="id_ID"/>
        </w:rPr>
        <w:t xml:space="preserve">, </w:t>
      </w:r>
      <w:r>
        <w:rPr>
          <w:lang w:val="id_ID" w:bidi="id_ID"/>
        </w:rPr>
        <w:t>20–23</w:t>
      </w:r>
      <w:r>
        <w:rPr>
          <w:lang w:val="id_ID" w:bidi="id_ID"/>
        </w:rPr>
        <w:t xml:space="preserve">; </w:t>
      </w:r>
      <w:r>
        <w:rPr>
          <w:lang w:val="id_ID" w:bidi="id_ID"/>
        </w:rPr>
        <w:t>24:5–9</w:t>
      </w:r>
      <w:r>
        <w:rPr>
          <w:lang w:val="id_ID" w:bidi="id_ID"/>
        </w:rPr>
        <w:t xml:space="preserve">, </w:t>
      </w:r>
      <w:r>
        <w:rPr>
          <w:lang w:val="id_ID" w:bidi="id_ID"/>
        </w:rPr>
        <w:t>17–19</w:t>
      </w:r>
      <w:r>
        <w:rPr>
          <w:lang w:val="id_ID" w:bidi="id_ID"/>
        </w:rPr>
        <w:t xml:space="preserve">; </w:t>
      </w:r>
      <w:r>
        <w:rPr>
          <w:lang w:val="id_ID" w:bidi="id_ID"/>
        </w:rPr>
        <w:t>Ulangan 26:5</w:t>
      </w:r>
      <w:r>
        <w:rPr>
          <w:lang w:val="id_ID" w:bidi="id_ID"/>
        </w:rPr>
        <w:t xml:space="preserve">; </w:t>
      </w:r>
      <w:r>
        <w:rPr>
          <w:lang w:val="id_ID" w:bidi="id_ID"/>
        </w:rPr>
        <w:t>Yosua 24:4</w:t>
      </w:r>
      <w:r>
        <w:rPr>
          <w:lang w:val="id_ID" w:bidi="id_ID"/>
        </w:rPr>
        <w:t xml:space="preserve">, </w:t>
      </w:r>
      <w:r>
        <w:rPr>
          <w:lang w:val="id_ID" w:bidi="id_ID"/>
        </w:rPr>
        <w:t>32</w:t>
      </w:r>
      <w:r>
        <w:rPr>
          <w:lang w:val="id_ID" w:bidi="id_ID"/>
        </w:rPr>
        <w:t xml:space="preserve">; </w:t>
      </w:r>
      <w:r>
        <w:rPr>
          <w:lang w:val="id_ID" w:bidi="id_ID"/>
        </w:rPr>
        <w:t>Hosea 12:2–14</w:t>
      </w:r>
      <w:r>
        <w:rPr>
          <w:lang w:val="id_ID" w:bidi="id_ID"/>
        </w:rPr>
        <w:t xml:space="preserve">; </w:t>
      </w:r>
      <w:r>
        <w:rPr>
          <w:lang w:val="id_ID" w:bidi="id_ID"/>
        </w:rPr>
        <w:t>Maleakhi 1:2</w:t>
      </w:r>
      <w:r>
        <w:rPr>
          <w:lang w:val="id_ID" w:bidi="id_ID"/>
        </w:rPr>
        <w:t xml:space="preserve">; </w:t>
      </w:r>
      <w:r>
        <w:rPr>
          <w:lang w:val="id_ID" w:bidi="id_ID"/>
        </w:rPr>
        <w:t>Yohanes 4:5–6</w:t>
      </w:r>
      <w:r>
        <w:rPr>
          <w:lang w:val="id_ID" w:bidi="id_ID"/>
        </w:rPr>
        <w:t xml:space="preserve">, </w:t>
      </w:r>
      <w:r>
        <w:rPr>
          <w:lang w:val="id_ID" w:bidi="id_ID"/>
        </w:rPr>
        <w:t>12</w:t>
      </w:r>
      <w:r>
        <w:rPr>
          <w:lang w:val="id_ID" w:bidi="id_ID"/>
        </w:rPr>
        <w:t xml:space="preserve">; </w:t>
      </w:r>
      <w:r>
        <w:rPr>
          <w:lang w:val="id_ID" w:bidi="id_ID"/>
        </w:rPr>
        <w:t>Kisah Para Rasul 7:8–16</w:t>
      </w:r>
      <w:r>
        <w:rPr>
          <w:lang w:val="id_ID" w:bidi="id_ID"/>
        </w:rPr>
        <w:t xml:space="preserve">; </w:t>
      </w:r>
      <w:r>
        <w:rPr>
          <w:lang w:val="id_ID" w:bidi="id_ID"/>
        </w:rPr>
        <w:t>Roma 9:10–13</w:t>
      </w:r>
      <w:r>
        <w:rPr>
          <w:lang w:val="id_ID" w:bidi="id_ID"/>
        </w:rPr>
        <w:t xml:space="preserve">; </w:t>
      </w:r>
      <w:r>
        <w:rPr>
          <w:lang w:val="id_ID" w:bidi="id_ID"/>
        </w:rPr>
        <w:t>Ibrani 11:8–9</w:t>
      </w:r>
      <w:r>
        <w:rPr>
          <w:lang w:val="id_ID" w:bidi="id_ID"/>
        </w:rPr>
        <w:t xml:space="preserve">, </w:t>
      </w:r>
      <w:r>
        <w:rPr>
          <w:lang w:val="id_ID" w:bidi="id_ID"/>
        </w:rPr>
        <w:t>20–21</w:t>
      </w:r>
      <w:r>
        <w:rPr>
          <w:lang w:val="id_ID" w:bidi="id_ID"/>
        </w:rPr>
      </w:r>
      <w:r>
        <w:rPr>
          <w:lang w:val="id_ID" w:bidi="id_ID"/>
        </w:rPr>
      </w:r>
    </w:p>
    <w:p>
      <w:pPr/>
      <w:r>
        <w:rPr>
          <w:lang w:val="id_ID" w:bidi="id_ID"/>
        </w:rPr>
      </w:r>
    </w:p>
    <w:p>
      <w:pPr>
        <w:pStyle w:val="Heading2"/>
      </w:pPr>
      <w:r>
        <w:rPr>
          <w:lang w:val="id_ID" w:bidi="id_ID"/>
        </w:rPr>
        <w:t>Yehezkiel</w:t>
      </w:r>
      <w:r>
        <w:rPr>
          <w:lang w:val="id_ID" w:bidi="id_ID"/>
        </w:rPr>
      </w:r>
    </w:p>
    <w:p>
      <w:pPr/>
      <w:r>
        <w:rPr>
          <w:lang w:val="id_ID" w:bidi="id_ID"/>
        </w:rPr>
      </w:r>
      <w:r>
        <w:rPr>
          <w:lang w:val="id_ID" w:bidi="id_ID"/>
        </w:rPr>
        <w:t>Yehezkiel adalah seorang imam dan nabi. Ia lahir sekitar tahun 623 SM. Ia kemungkinan besar dibesarkan di Yerusalem dan menikah (</w:t>
      </w:r>
      <w:r>
        <w:rPr>
          <w:lang w:val="id_ID" w:bidi="id_ID"/>
        </w:rPr>
        <w:t>Yehezkiel 24:16–18</w:t>
      </w:r>
      <w:r>
        <w:rPr>
          <w:lang w:val="id_ID" w:bidi="id_ID"/>
        </w:rPr>
        <w:t>). Pada tahun 597 SM, ia pergi ke pembuangan di Babel bersama Yoyakhin dan tinggal di tepi Sungai Kebar. Ia menerima panggilannya sebagai nabi di Babel pada tanggal 31 Juli 593 SM (</w:t>
      </w:r>
      <w:r>
        <w:rPr>
          <w:lang w:val="id_ID" w:bidi="id_ID"/>
        </w:rPr>
        <w:t>Yehezkiel 1:1</w:t>
      </w:r>
      <w:r>
        <w:rPr>
          <w:lang w:val="id_ID" w:bidi="id_ID"/>
        </w:rPr>
        <w:t>). Kita mengetahui tentang kehidupan pribadinya dari kitab yang dinamai menurut namanya.</w:t>
      </w:r>
    </w:p>
    <w:p>
      <w:pPr/>
      <w:r>
        <w:rPr>
          <w:lang w:val="id_ID" w:bidi="id_ID"/>
        </w:rPr>
      </w:r>
      <w:r>
        <w:rPr>
          <w:lang w:val="id_ID" w:bidi="id_ID"/>
        </w:rPr>
        <w:t>Yehezkiel sering menggunakan tindakan yang tidak biasa untuk menekankan pesan kenabiannya dari Allah. Misalnya, dia menunjukkan kekurangan makanan yang parah selama pengepungan terakhir Yerusalem dengan memakan makanan yang dimasak di atas kotoran (</w:t>
      </w:r>
      <w:r>
        <w:rPr>
          <w:lang w:val="id_ID" w:bidi="id_ID"/>
        </w:rPr>
        <w:t>Yehezkiel 4:12</w:t>
      </w:r>
      <w:r>
        <w:rPr>
          <w:lang w:val="id_ID" w:bidi="id_ID"/>
        </w:rPr>
        <w:t>). Pada kesempatan lain, dia berbaring diam selama 430 hari, dengan setiap hari mewakili satu tahun dosa Israel dan Yehuda (</w:t>
      </w:r>
      <w:r>
        <w:rPr>
          <w:lang w:val="id_ID" w:bidi="id_ID"/>
        </w:rPr>
        <w:t>Yehezkiel 4:4–7</w:t>
      </w:r>
      <w:r>
        <w:rPr>
          <w:lang w:val="id_ID" w:bidi="id_ID"/>
        </w:rPr>
        <w:t>). Ketika istri Yehezkiel meninggal mendadak, dia tidak diizinkan untuk meratapinya di depan umum (</w:t>
      </w:r>
      <w:r>
        <w:rPr>
          <w:lang w:val="id_ID" w:bidi="id_ID"/>
        </w:rPr>
        <w:t>Yehezkiel 24:16–18</w:t>
      </w:r>
      <w:r>
        <w:rPr>
          <w:lang w:val="id_ID" w:bidi="id_ID"/>
        </w:rPr>
        <w:t>); kematiannya menjadi peringatan serius tentang apa yang akan terjadi di Yehuda (</w:t>
      </w:r>
      <w:r>
        <w:rPr>
          <w:lang w:val="id_ID" w:bidi="id_ID"/>
        </w:rPr>
        <w:t>Yehezkiel 24:15–27</w:t>
      </w:r>
      <w:r>
        <w:rPr>
          <w:lang w:val="id_ID" w:bidi="id_ID"/>
        </w:rPr>
        <w:t>). Tindakan tidak biasa Yehezkiel dimaksudkan untuk menarik perhatian orang-orang.</w:t>
      </w:r>
    </w:p>
    <w:p>
      <w:pPr/>
      <w:r>
        <w:rPr>
          <w:lang w:val="id_ID" w:bidi="id_ID"/>
        </w:rPr>
      </w:r>
      <w:r>
        <w:rPr>
          <w:lang w:val="id_ID" w:bidi="id_ID"/>
        </w:rPr>
        <w:t>Awalnya, orang-orang menolak pesan Yehezkiel. Namun, nubuat-nubuatnya terbukti benar, dan bangsa itu berhenti menyembah ilah-ilah palsu. Dia mengajarkan tentang kekudusan, kemurnian, kebangkitan, dan hukum ritual (aturan dan praktik keagamaan). Pesannya yang penuh harapan mendorong orang-orang buangan untuk tetap setia selama masa pembuangan mereka. Setelah mereka kembali, pesan tersebut menginspirasi mereka untuk menantikan penggenapan yang lebih besar.</w:t>
      </w:r>
    </w:p>
    <w:p>
      <w:pPr/>
      <w:r>
        <w:rPr>
          <w:lang w:val="id_ID" w:bidi="id_ID"/>
        </w:rPr>
      </w:r>
      <w:r>
        <w:rPr>
          <w:lang w:val="id_ID" w:bidi="id_ID"/>
        </w:rPr>
        <w:t>Kita tidak mengetahui bagaimana Yehezkiel mati, dan dia tidak disebutkan di bagian lain dalam Perjanjian Lama. Perjanjian Baru merujuk pada nubuat Yehezkiel lebih dari enam puluh kali, terutama dalam Kitab Wahyu. Penglihatan nubuat Yehezkiel melampaui masa depannya yang dekat ke penghakiman akhir (keputusan akhir Allah tentang semua orang) dan harapan besar surga.</w:t>
      </w:r>
    </w:p>
    <w:p>
      <w:pPr/>
      <w:r>
        <w:rPr>
          <w:lang w:val="id_ID" w:bidi="id_ID"/>
        </w:rPr>
      </w:r>
      <w:r>
        <w:rPr>
          <w:u w:val="single"/>
          <w:lang w:val="id_ID" w:bidi="id_ID"/>
        </w:rPr>
        <w:t>Ayat-ayat untuk Pembelajaran Lebih Lanjut</w:t>
      </w:r>
    </w:p>
    <w:p>
      <w:pPr/>
      <w:r>
        <w:rPr>
          <w:lang w:val="id_ID" w:bidi="id_ID"/>
        </w:rPr>
      </w:r>
      <w:r>
        <w:rPr>
          <w:lang w:val="id_ID" w:bidi="id_ID"/>
        </w:rPr>
        <w:t>Yehezkiel 2:1–10</w:t>
      </w:r>
      <w:r>
        <w:rPr>
          <w:lang w:val="id_ID" w:bidi="id_ID"/>
        </w:rPr>
        <w:t xml:space="preserve">; </w:t>
      </w:r>
      <w:r>
        <w:rPr>
          <w:lang w:val="id_ID" w:bidi="id_ID"/>
        </w:rPr>
        <w:t>24:15–27</w:t>
      </w:r>
      <w:r>
        <w:rPr>
          <w:lang w:val="id_ID" w:bidi="id_ID"/>
        </w:rPr>
      </w:r>
      <w:r>
        <w:rPr>
          <w:lang w:val="id_ID" w:bidi="id_ID"/>
        </w:rPr>
      </w:r>
    </w:p>
    <w:p>
      <w:pPr/>
      <w:r>
        <w:rPr>
          <w:lang w:val="id_ID" w:bidi="id_ID"/>
        </w:rPr>
      </w:r>
    </w:p>
    <w:p>
      <w:pPr>
        <w:pStyle w:val="Heading2"/>
      </w:pPr>
      <w:r>
        <w:rPr>
          <w:lang w:val="id_ID" w:bidi="id_ID"/>
        </w:rPr>
        <w:t>Yehuda</w:t>
      </w:r>
      <w:r>
        <w:rPr>
          <w:lang w:val="id_ID" w:bidi="id_ID"/>
        </w:rPr>
      </w:r>
    </w:p>
    <w:p>
      <w:pPr/>
      <w:r>
        <w:rPr>
          <w:lang w:val="id_ID" w:bidi="id_ID"/>
        </w:rPr>
      </w:r>
      <w:r>
        <w:rPr>
          <w:lang w:val="id_ID" w:bidi="id_ID"/>
        </w:rPr>
        <w:t>Yehuda paling dikenal sebagai leluhur Raja Daud dan Yesus Kristus. Meskipun Yehuda bukan anak tertua dan melakukan kesalahan sebagai orang dewasa (</w:t>
      </w:r>
      <w:r>
        <w:rPr>
          <w:lang w:val="id_ID" w:bidi="id_ID"/>
        </w:rPr>
        <w:t>Kejadian 38</w:t>
      </w:r>
      <w:r>
        <w:rPr>
          <w:lang w:val="id_ID" w:bidi="id_ID"/>
        </w:rPr>
        <w:t xml:space="preserve">), Allah tetap memilihnya untuk melanjutkan garis keturunan Raja Daud dan Mesias (lihat </w:t>
      </w:r>
      <w:r>
        <w:rPr>
          <w:lang w:val="id_ID" w:bidi="id_ID"/>
        </w:rPr>
        <w:t>1 Tawarikh 2:1–17</w:t>
      </w:r>
      <w:r>
        <w:rPr>
          <w:lang w:val="id_ID" w:bidi="id_ID"/>
        </w:rPr>
        <w:t xml:space="preserve">; </w:t>
      </w:r>
      <w:r>
        <w:rPr>
          <w:lang w:val="id_ID" w:bidi="id_ID"/>
        </w:rPr>
        <w:t>3:1–24</w:t>
      </w:r>
      <w:r>
        <w:rPr>
          <w:lang w:val="id_ID" w:bidi="id_ID"/>
        </w:rPr>
        <w:t xml:space="preserve">; dan </w:t>
      </w:r>
      <w:r>
        <w:rPr>
          <w:lang w:val="id_ID" w:bidi="id_ID"/>
        </w:rPr>
        <w:t>Kejadian 49:8–12</w:t>
      </w:r>
      <w:r>
        <w:rPr>
          <w:lang w:val="id_ID" w:bidi="id_ID"/>
        </w:rPr>
        <w:t xml:space="preserve">; </w:t>
      </w:r>
      <w:r>
        <w:rPr>
          <w:lang w:val="id_ID" w:bidi="id_ID"/>
        </w:rPr>
        <w:t>Matius 1:1–16</w:t>
      </w:r>
      <w:r>
        <w:rPr>
          <w:lang w:val="id_ID" w:bidi="id_ID"/>
        </w:rPr>
        <w:t xml:space="preserve">; </w:t>
      </w:r>
      <w:r>
        <w:rPr>
          <w:lang w:val="id_ID" w:bidi="id_ID"/>
        </w:rPr>
        <w:t>Lukas 3:23–34</w:t>
      </w:r>
      <w:r>
        <w:rPr>
          <w:lang w:val="id_ID" w:bidi="id_ID"/>
        </w:rPr>
        <w:t>).</w:t>
      </w:r>
    </w:p>
    <w:p>
      <w:pPr/>
      <w:r>
        <w:rPr>
          <w:lang w:val="id_ID" w:bidi="id_ID"/>
        </w:rPr>
      </w:r>
      <w:r>
        <w:rPr>
          <w:lang w:val="id_ID" w:bidi="id_ID"/>
        </w:rPr>
        <w:t>Yehuda adalah putra keempat dari dua belas orang putra Yakub (</w:t>
      </w:r>
      <w:r>
        <w:rPr>
          <w:lang w:val="id_ID" w:bidi="id_ID"/>
        </w:rPr>
        <w:t>Kejadian 35:23</w:t>
      </w:r>
      <w:r>
        <w:rPr>
          <w:lang w:val="id_ID" w:bidi="id_ID"/>
        </w:rPr>
        <w:t xml:space="preserve">; </w:t>
      </w:r>
      <w:r>
        <w:rPr>
          <w:lang w:val="id_ID" w:bidi="id_ID"/>
        </w:rPr>
        <w:t>1 Tawarikh 2:1</w:t>
      </w:r>
      <w:r>
        <w:rPr>
          <w:lang w:val="id_ID" w:bidi="id_ID"/>
        </w:rPr>
        <w:t>). Lea merasa bahagia memiliki putra keempatnya. Dia menamainya Yehuda, yang berarti "pujian" (</w:t>
      </w:r>
      <w:r>
        <w:rPr>
          <w:lang w:val="id_ID" w:bidi="id_ID"/>
        </w:rPr>
        <w:t>Kejadian 29:35</w:t>
      </w:r>
      <w:r>
        <w:rPr>
          <w:lang w:val="id_ID" w:bidi="id_ID"/>
        </w:rPr>
        <w:t>).</w:t>
      </w:r>
    </w:p>
    <w:p>
      <w:pPr/>
      <w:r>
        <w:rPr>
          <w:lang w:val="id_ID" w:bidi="id_ID"/>
        </w:rPr>
      </w:r>
      <w:r>
        <w:rPr>
          <w:lang w:val="id_ID" w:bidi="id_ID"/>
        </w:rPr>
        <w:t>Yehuda memiliki lima anak laki-laki:</w:t>
      </w:r>
    </w:p>
    <w:p>
      <w:pPr>
        <w:pStyle w:val="ListNumber"/>
        <w:numPr>
          <w:ilvl w:val="0"/>
          <w:numId w:val="14"/>
        </w:numPr>
        <w:spacing w:line="240" w:lineRule="auto"/>
        <w:ind w:left="720"/>
      </w:pPr>
      <w:r>
        <w:rPr>
          <w:lang w:val="id_ID" w:bidi="id_ID"/>
        </w:rPr>
      </w:r>
      <w:r>
        <w:rPr>
          <w:lang w:val="id_ID" w:bidi="id_ID"/>
        </w:rPr>
        <w:t>Er</w:t>
      </w:r>
    </w:p>
    <w:p>
      <w:pPr>
        <w:pStyle w:val="ListNumber"/>
        <w:spacing w:line="240" w:lineRule="auto"/>
        <w:ind w:left="720"/>
      </w:pPr>
      <w:r>
        <w:rPr>
          <w:lang w:val="id_ID" w:bidi="id_ID"/>
        </w:rPr>
      </w:r>
      <w:r>
        <w:rPr>
          <w:lang w:val="id_ID" w:bidi="id_ID"/>
        </w:rPr>
        <w:t>Onan</w:t>
      </w:r>
    </w:p>
    <w:p>
      <w:pPr>
        <w:pStyle w:val="ListNumber"/>
        <w:spacing w:line="240" w:lineRule="auto"/>
        <w:ind w:left="720"/>
      </w:pPr>
      <w:r>
        <w:rPr>
          <w:lang w:val="id_ID" w:bidi="id_ID"/>
        </w:rPr>
      </w:r>
      <w:r>
        <w:rPr>
          <w:lang w:val="id_ID" w:bidi="id_ID"/>
        </w:rPr>
        <w:t>Syela</w:t>
      </w:r>
    </w:p>
    <w:p>
      <w:pPr>
        <w:pStyle w:val="ListNumber"/>
        <w:spacing w:line="240" w:lineRule="auto"/>
        <w:ind w:left="720"/>
      </w:pPr>
      <w:r>
        <w:rPr>
          <w:lang w:val="id_ID" w:bidi="id_ID"/>
        </w:rPr>
      </w:r>
      <w:r>
        <w:rPr>
          <w:lang w:val="id_ID" w:bidi="id_ID"/>
        </w:rPr>
        <w:t>Peres</w:t>
      </w:r>
    </w:p>
    <w:p>
      <w:pPr>
        <w:pStyle w:val="ListNumber"/>
        <w:spacing w:line="240" w:lineRule="auto"/>
        <w:ind w:left="720"/>
      </w:pPr>
      <w:r>
        <w:rPr>
          <w:lang w:val="id_ID" w:bidi="id_ID"/>
        </w:rPr>
      </w:r>
      <w:r>
        <w:rPr>
          <w:lang w:val="id_ID" w:bidi="id_ID"/>
        </w:rPr>
        <w:t>Zerah</w:t>
      </w:r>
    </w:p>
    <w:p>
      <w:pPr/>
      <w:r>
        <w:rPr>
          <w:lang w:val="id_ID" w:bidi="id_ID"/>
        </w:rPr>
      </w:r>
      <w:r>
        <w:rPr>
          <w:lang w:val="id_ID" w:bidi="id_ID"/>
        </w:rPr>
        <w:t>Syua, seorang perempuan dari Kanaan, adalah ibu dari Er, Onan, dan Syela (</w:t>
      </w:r>
      <w:r>
        <w:rPr>
          <w:lang w:val="id_ID" w:bidi="id_ID"/>
        </w:rPr>
        <w:t>Kejadian 38:1–5</w:t>
      </w:r>
      <w:r>
        <w:rPr>
          <w:lang w:val="id_ID" w:bidi="id_ID"/>
        </w:rPr>
        <w:t xml:space="preserve">; </w:t>
      </w:r>
      <w:r>
        <w:rPr>
          <w:lang w:val="id_ID" w:bidi="id_ID"/>
        </w:rPr>
        <w:t>1 Tawarikh 2:3</w:t>
      </w:r>
      <w:r>
        <w:rPr>
          <w:lang w:val="id_ID" w:bidi="id_ID"/>
        </w:rPr>
        <w:t>). Peres dan Zerah adalah anak kembar. Tamar, menantu Yehuda, adalah ibu mereka (</w:t>
      </w:r>
      <w:r>
        <w:rPr>
          <w:lang w:val="id_ID" w:bidi="id_ID"/>
        </w:rPr>
        <w:t>Kejadian 38:27–30</w:t>
      </w:r>
      <w:r>
        <w:rPr>
          <w:lang w:val="id_ID" w:bidi="id_ID"/>
        </w:rPr>
        <w:t xml:space="preserve">; </w:t>
      </w:r>
      <w:r>
        <w:rPr>
          <w:lang w:val="id_ID" w:bidi="id_ID"/>
        </w:rPr>
        <w:t>1 Tawarikh 2:4</w:t>
      </w:r>
      <w:r>
        <w:rPr>
          <w:lang w:val="id_ID" w:bidi="id_ID"/>
        </w:rPr>
        <w:t>).</w:t>
      </w:r>
    </w:p>
    <w:p>
      <w:pPr/>
      <w:r>
        <w:rPr>
          <w:lang w:val="id_ID" w:bidi="id_ID"/>
        </w:rPr>
      </w:r>
      <w:r>
        <w:rPr>
          <w:lang w:val="id_ID" w:bidi="id_ID"/>
        </w:rPr>
        <w:t>Allah menghukum mati dua putra pertama Yehuda, Er dan Onan, di Kanaan karena ketidaktaatan mereka (</w:t>
      </w:r>
      <w:r>
        <w:rPr>
          <w:lang w:val="id_ID" w:bidi="id_ID"/>
        </w:rPr>
        <w:t>Kejadian 46:12</w:t>
      </w:r>
      <w:r>
        <w:rPr>
          <w:lang w:val="id_ID" w:bidi="id_ID"/>
        </w:rPr>
        <w:t>). Yehuda kemudian membawa keluarganya pindah ke Mesir bersama ayahnya dan saudara-saudaranya (</w:t>
      </w:r>
      <w:r>
        <w:rPr>
          <w:lang w:val="id_ID" w:bidi="id_ID"/>
        </w:rPr>
        <w:t>Keluaran 1:1–2</w:t>
      </w:r>
      <w:r>
        <w:rPr>
          <w:lang w:val="id_ID" w:bidi="id_ID"/>
        </w:rPr>
        <w:t>).</w:t>
      </w:r>
    </w:p>
    <w:p>
      <w:pPr/>
      <w:r>
        <w:rPr>
          <w:lang w:val="id_ID" w:bidi="id_ID"/>
        </w:rPr>
      </w:r>
      <w:r>
        <w:rPr>
          <w:lang w:val="id_ID" w:bidi="id_ID"/>
        </w:rPr>
        <w:t>Yehuda bertindak ceroboh terhadap Tamar, tetapi dia bertanggung jawab atas keselamatan Benyamin di Mesir (</w:t>
      </w:r>
      <w:r>
        <w:rPr>
          <w:lang w:val="id_ID" w:bidi="id_ID"/>
        </w:rPr>
        <w:t>Kejadian 38:6–30</w:t>
      </w:r>
      <w:r>
        <w:rPr>
          <w:lang w:val="id_ID" w:bidi="id_ID"/>
        </w:rPr>
        <w:t>). Dia juga menjadi perantara bagi Yusuf dan saudara-saudaranya (</w:t>
      </w:r>
      <w:r>
        <w:rPr>
          <w:lang w:val="id_ID" w:bidi="id_ID"/>
        </w:rPr>
        <w:t>Kejadian 44:14–34</w:t>
      </w:r>
      <w:r>
        <w:rPr>
          <w:lang w:val="id_ID" w:bidi="id_ID"/>
        </w:rPr>
        <w:t xml:space="preserve">). Ketika Yakub memberikan berkat terakhirnya, dia memberikan peran kepemimpinan kepada Yehuda. Raja-raja masa depan Israel akan berasal dari keturunan Yehuda (lihat </w:t>
      </w:r>
      <w:r>
        <w:rPr>
          <w:lang w:val="id_ID" w:bidi="id_ID"/>
        </w:rPr>
        <w:t>Kejadian 49:10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29:35</w:t>
      </w:r>
      <w:r>
        <w:rPr>
          <w:lang w:val="id_ID" w:bidi="id_ID"/>
        </w:rPr>
        <w:t xml:space="preserve">; </w:t>
      </w:r>
      <w:r>
        <w:rPr>
          <w:lang w:val="id_ID" w:bidi="id_ID"/>
        </w:rPr>
        <w:t>37:26–27</w:t>
      </w:r>
      <w:r>
        <w:rPr>
          <w:lang w:val="id_ID" w:bidi="id_ID"/>
        </w:rPr>
        <w:t xml:space="preserve">; </w:t>
      </w:r>
      <w:r>
        <w:rPr>
          <w:lang w:val="id_ID" w:bidi="id_ID"/>
        </w:rPr>
        <w:t>38:1–30</w:t>
      </w:r>
      <w:r>
        <w:rPr>
          <w:lang w:val="id_ID" w:bidi="id_ID"/>
        </w:rPr>
        <w:t xml:space="preserve">; </w:t>
      </w:r>
      <w:r>
        <w:rPr>
          <w:lang w:val="id_ID" w:bidi="id_ID"/>
        </w:rPr>
        <w:t>43:1–10</w:t>
      </w:r>
      <w:r>
        <w:rPr>
          <w:lang w:val="id_ID" w:bidi="id_ID"/>
        </w:rPr>
        <w:t xml:space="preserve">; </w:t>
      </w:r>
      <w:r>
        <w:rPr>
          <w:lang w:val="id_ID" w:bidi="id_ID"/>
        </w:rPr>
        <w:t>44:14–34</w:t>
      </w:r>
      <w:r>
        <w:rPr>
          <w:lang w:val="id_ID" w:bidi="id_ID"/>
        </w:rPr>
        <w:t xml:space="preserve">; </w:t>
      </w:r>
      <w:r>
        <w:rPr>
          <w:lang w:val="id_ID" w:bidi="id_ID"/>
        </w:rPr>
        <w:t>46:28</w:t>
      </w:r>
      <w:r>
        <w:rPr>
          <w:lang w:val="id_ID" w:bidi="id_ID"/>
        </w:rPr>
        <w:t xml:space="preserve">; </w:t>
      </w:r>
      <w:r>
        <w:rPr>
          <w:lang w:val="id_ID" w:bidi="id_ID"/>
        </w:rPr>
        <w:t>49:8–12</w:t>
      </w:r>
      <w:r>
        <w:rPr>
          <w:lang w:val="id_ID" w:bidi="id_ID"/>
        </w:rPr>
        <w:t xml:space="preserve">; </w:t>
      </w:r>
      <w:r>
        <w:rPr>
          <w:lang w:val="id_ID" w:bidi="id_ID"/>
        </w:rPr>
        <w:t>Rut 4:12</w:t>
      </w:r>
      <w:r>
        <w:rPr>
          <w:lang w:val="id_ID" w:bidi="id_ID"/>
        </w:rPr>
        <w:t xml:space="preserve">; </w:t>
      </w:r>
      <w:r>
        <w:rPr>
          <w:lang w:val="id_ID" w:bidi="id_ID"/>
        </w:rPr>
        <w:t>1 Tawarikh 2:3–4</w:t>
      </w:r>
      <w:r>
        <w:rPr>
          <w:lang w:val="id_ID" w:bidi="id_ID"/>
        </w:rPr>
        <w:t xml:space="preserve">; </w:t>
      </w:r>
      <w:r>
        <w:rPr>
          <w:lang w:val="id_ID" w:bidi="id_ID"/>
        </w:rPr>
        <w:t>5:2</w:t>
      </w:r>
      <w:r>
        <w:rPr>
          <w:lang w:val="id_ID" w:bidi="id_ID"/>
        </w:rPr>
        <w:t xml:space="preserve">; </w:t>
      </w:r>
      <w:r>
        <w:rPr>
          <w:lang w:val="id_ID" w:bidi="id_ID"/>
        </w:rPr>
        <w:t>Mazmur 108:8</w:t>
      </w:r>
      <w:r>
        <w:rPr>
          <w:lang w:val="id_ID" w:bidi="id_ID"/>
        </w:rPr>
      </w:r>
      <w:r>
        <w:rPr>
          <w:lang w:val="id_ID" w:bidi="id_ID"/>
        </w:rPr>
      </w:r>
    </w:p>
    <w:p>
      <w:pPr/>
      <w:r>
        <w:rPr>
          <w:lang w:val="id_ID" w:bidi="id_ID"/>
        </w:rPr>
      </w:r>
    </w:p>
    <w:p>
      <w:pPr>
        <w:pStyle w:val="Heading2"/>
      </w:pPr>
      <w:r>
        <w:rPr>
          <w:lang w:val="id_ID" w:bidi="id_ID"/>
        </w:rPr>
        <w:t>Yeremia</w:t>
      </w:r>
      <w:r>
        <w:rPr>
          <w:lang w:val="id_ID" w:bidi="id_ID"/>
        </w:rPr>
      </w:r>
    </w:p>
    <w:p>
      <w:pPr/>
      <w:r>
        <w:rPr>
          <w:lang w:val="id_ID" w:bidi="id_ID"/>
        </w:rPr>
      </w:r>
      <w:r>
        <w:rPr>
          <w:lang w:val="id_ID" w:bidi="id_ID"/>
        </w:rPr>
        <w:t>Yeremia adalah seorang nabi di Yerusalem sebelum kehancurannya pada tahun 586 SM. Orang-orang kadang-kadang memanggilnya "nabi yang menangis" karena ia mengungkapkan perjuangan dan kesedihannya saat menyampaikan pesan-pesan Allah.</w:t>
      </w:r>
    </w:p>
    <w:p>
      <w:pPr/>
      <w:r>
        <w:rPr>
          <w:lang w:val="id_ID" w:bidi="id_ID"/>
        </w:rPr>
      </w:r>
      <w:r>
        <w:rPr>
          <w:lang w:val="id_ID" w:bidi="id_ID"/>
        </w:rPr>
        <w:t>Yeremia lahir di Anatot, dekat Yerusalem, pada masa pemerintahan Manasye. Ayahnya adalah Hilkia dari suku Benyamin. Yeremia diangkat menjadi nabi pada tahun ketiga belas pemerintahan Yosia (627 SM). Awalnya, Yeremia merasa ragu untuk menerima peran tersebut (</w:t>
      </w:r>
      <w:r>
        <w:rPr>
          <w:lang w:val="id_ID" w:bidi="id_ID"/>
        </w:rPr>
        <w:t>Yeremia 1:6</w:t>
      </w:r>
      <w:r>
        <w:rPr>
          <w:lang w:val="id_ID" w:bidi="id_ID"/>
        </w:rPr>
        <w:t>), tetapi Allah berjanji untuk membimbing dan melindunginya serta menyediakan perkataan yang dia perlukan, bahkan ketika menghadapi perlawanan (</w:t>
      </w:r>
      <w:r>
        <w:rPr>
          <w:lang w:val="id_ID" w:bidi="id_ID"/>
        </w:rPr>
        <w:t>Yeremia 1:7–8</w:t>
      </w:r>
      <w:r>
        <w:rPr>
          <w:lang w:val="id_ID" w:bidi="id_ID"/>
        </w:rPr>
        <w:t xml:space="preserve">, </w:t>
      </w:r>
      <w:r>
        <w:rPr>
          <w:lang w:val="id_ID" w:bidi="id_ID"/>
        </w:rPr>
        <w:t>18–19</w:t>
      </w:r>
      <w:r>
        <w:rPr>
          <w:lang w:val="id_ID" w:bidi="id_ID"/>
        </w:rPr>
        <w:t>).</w:t>
      </w:r>
    </w:p>
    <w:p>
      <w:pPr/>
      <w:r>
        <w:rPr>
          <w:lang w:val="id_ID" w:bidi="id_ID"/>
        </w:rPr>
      </w:r>
      <w:r>
        <w:rPr>
          <w:lang w:val="id_ID" w:bidi="id_ID"/>
        </w:rPr>
        <w:t>Yeremia memperingatkan para raja dan orang-orang Yehuda untuk bertobat agar terhindar dari pembuangan. Mereka telah melanggar Perjanjian Allah (perjanjian khusus), terutama melalui penyembahan berhala (</w:t>
      </w:r>
      <w:r>
        <w:rPr>
          <w:lang w:val="id_ID" w:bidi="id_ID"/>
        </w:rPr>
        <w:t>Yeremia 10:1–16</w:t>
      </w:r>
      <w:r>
        <w:rPr>
          <w:lang w:val="id_ID" w:bidi="id_ID"/>
        </w:rPr>
        <w:t>), dan menghadapi konsekuensinya (</w:t>
      </w:r>
      <w:r>
        <w:rPr>
          <w:lang w:val="id_ID" w:bidi="id_ID"/>
        </w:rPr>
        <w:t>Ulangan 27–28</w:t>
      </w:r>
      <w:r>
        <w:rPr>
          <w:lang w:val="id_ID" w:bidi="id_ID"/>
        </w:rPr>
        <w:t>). Mereka menolak panggilan Allah untuk bertobat, sehingga Yeremia kemudian mengumumkan bahwa penghakiman Allah tidak dapat dihindari.</w:t>
      </w:r>
    </w:p>
    <w:p>
      <w:pPr/>
      <w:r>
        <w:rPr>
          <w:lang w:val="id_ID" w:bidi="id_ID"/>
        </w:rPr>
      </w:r>
      <w:r>
        <w:rPr>
          <w:lang w:val="id_ID" w:bidi="id_ID"/>
        </w:rPr>
        <w:t>Para pemimpin Yehuda, terutama, tidak menyukai Yeremia. Raja Yoyakim membencinya dan berusaha menghentikannya berbicara. Raja Zedekia diam-diam meminta nasihat Yeremia tetapi menyerah kepada para pejabatnya ketika mereka ingin membungkam nabi tersebut. Namun, firman Allah tidak dapat dihentikan. Penghakiman yang dijanjikan terjadi pada tahun 586 SM: Yerusalem diserang, bait suci dihancurkan, dan para pemimpin Yehuda dibunuh atau diasingkan ke Babel.</w:t>
      </w:r>
    </w:p>
    <w:p>
      <w:pPr/>
      <w:r>
        <w:rPr>
          <w:lang w:val="id_ID" w:bidi="id_ID"/>
        </w:rPr>
      </w:r>
      <w:r>
        <w:rPr>
          <w:lang w:val="id_ID" w:bidi="id_ID"/>
        </w:rPr>
        <w:t>Nebukadnezar, raja Babel, mengetahui tentang Yeremia dan menyukainya (</w:t>
      </w:r>
      <w:r>
        <w:rPr>
          <w:lang w:val="id_ID" w:bidi="id_ID"/>
        </w:rPr>
        <w:t>Yeremia 39:11–12</w:t>
      </w:r>
      <w:r>
        <w:rPr>
          <w:lang w:val="id_ID" w:bidi="id_ID"/>
        </w:rPr>
        <w:t>). Oleh karena ini, kapten tentara Babel mengizinkan Yeremia tinggal bersama orang-orang yang tersisa di Yehuda. Yeremia menasihati mereka yang tinggal untuk menerima kekuasaan Babel, bahkan setelah pemberontak Yudea membunuh Gedalya, Wali Negeri yang ditunjuk oleh Babel. Orang-orang Yudea mengabaikan nasihat Yeremia dan melarikan diri ke Mesir. Yeremia dibawa bersama mereka, dan sedikit yang diketahui tentang dirinya setelah itu. Tradisi mengatakan bahwa dia dirajam sampai mati oleh orang Yahudi yang diasingkan di Tahpanhes, Mesir.</w:t>
      </w:r>
    </w:p>
    <w:p>
      <w:pPr/>
      <w:r>
        <w:rPr>
          <w:lang w:val="id_ID" w:bidi="id_ID"/>
        </w:rPr>
      </w:r>
      <w:r>
        <w:rPr>
          <w:lang w:val="id_ID" w:bidi="id_ID"/>
        </w:rPr>
        <w:t>Yeremia sering menghadapi penolakan, pemenjaraan, dan kekerasan fisik sepanjang hidupnya. Namun, pelayanannya juga memiliki sisi positif. Dia bernubuat bahwa pembuangan ke Babel akan bersifat sementara (</w:t>
      </w:r>
      <w:r>
        <w:rPr>
          <w:lang w:val="id_ID" w:bidi="id_ID"/>
        </w:rPr>
        <w:t>Yeremia 25:1–14</w:t>
      </w:r>
      <w:r>
        <w:rPr>
          <w:lang w:val="id_ID" w:bidi="id_ID"/>
        </w:rPr>
        <w:t>) dan bahwa Allah akan membuat perjanjian baru dengan umat-Nya (</w:t>
      </w:r>
      <w:r>
        <w:rPr>
          <w:lang w:val="id_ID" w:bidi="id_ID"/>
        </w:rPr>
        <w:t>Yeremia 31:31–34</w:t>
      </w:r>
      <w:r>
        <w:rPr>
          <w:lang w:val="id_ID" w:bidi="id_ID"/>
        </w:rPr>
        <w:t>). Yesus Kristus menggenapi janji ini (</w:t>
      </w:r>
      <w:r>
        <w:rPr>
          <w:lang w:val="id_ID" w:bidi="id_ID"/>
        </w:rPr>
        <w:t>Lukas 22:20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Tawarikh 35:25</w:t>
      </w:r>
      <w:r>
        <w:rPr>
          <w:lang w:val="id_ID" w:bidi="id_ID"/>
        </w:rPr>
        <w:t xml:space="preserve">; </w:t>
      </w:r>
      <w:r>
        <w:rPr>
          <w:lang w:val="id_ID" w:bidi="id_ID"/>
        </w:rPr>
        <w:t>36:12</w:t>
      </w:r>
      <w:r>
        <w:rPr>
          <w:lang w:val="id_ID" w:bidi="id_ID"/>
        </w:rPr>
        <w:t xml:space="preserve">, </w:t>
      </w:r>
      <w:r>
        <w:rPr>
          <w:lang w:val="id_ID" w:bidi="id_ID"/>
        </w:rPr>
        <w:t>21</w:t>
      </w:r>
      <w:r>
        <w:rPr>
          <w:lang w:val="id_ID" w:bidi="id_ID"/>
        </w:rPr>
        <w:t xml:space="preserve">; </w:t>
      </w:r>
      <w:r>
        <w:rPr>
          <w:lang w:val="id_ID" w:bidi="id_ID"/>
        </w:rPr>
        <w:t>Yeremia 1:1–10</w:t>
      </w:r>
      <w:r>
        <w:rPr>
          <w:lang w:val="id_ID" w:bidi="id_ID"/>
        </w:rPr>
        <w:t xml:space="preserve">; </w:t>
      </w:r>
      <w:r>
        <w:rPr>
          <w:lang w:val="id_ID" w:bidi="id_ID"/>
        </w:rPr>
        <w:t>Yeremia 13:1–14</w:t>
      </w:r>
      <w:r>
        <w:rPr>
          <w:lang w:val="id_ID" w:bidi="id_ID"/>
        </w:rPr>
        <w:t xml:space="preserve">; </w:t>
      </w:r>
      <w:r>
        <w:rPr>
          <w:lang w:val="id_ID" w:bidi="id_ID"/>
        </w:rPr>
        <w:t>18:1–12</w:t>
      </w:r>
      <w:r>
        <w:rPr>
          <w:lang w:val="id_ID" w:bidi="id_ID"/>
        </w:rPr>
        <w:t xml:space="preserve">; </w:t>
      </w:r>
      <w:r>
        <w:rPr>
          <w:lang w:val="id_ID" w:bidi="id_ID"/>
        </w:rPr>
        <w:t>19:1–20:6</w:t>
      </w:r>
      <w:r>
        <w:rPr>
          <w:lang w:val="id_ID" w:bidi="id_ID"/>
        </w:rPr>
        <w:t xml:space="preserve">; </w:t>
      </w:r>
      <w:r>
        <w:rPr>
          <w:lang w:val="id_ID" w:bidi="id_ID"/>
        </w:rPr>
        <w:t>24:1–10</w:t>
      </w:r>
      <w:r>
        <w:rPr>
          <w:lang w:val="id_ID" w:bidi="id_ID"/>
        </w:rPr>
        <w:t xml:space="preserve">; </w:t>
      </w:r>
      <w:r>
        <w:rPr>
          <w:lang w:val="id_ID" w:bidi="id_ID"/>
        </w:rPr>
        <w:t>26:1–29:32</w:t>
      </w:r>
      <w:r>
        <w:rPr>
          <w:lang w:val="id_ID" w:bidi="id_ID"/>
        </w:rPr>
        <w:t xml:space="preserve">; </w:t>
      </w:r>
      <w:r>
        <w:rPr>
          <w:lang w:val="id_ID" w:bidi="id_ID"/>
        </w:rPr>
        <w:t>32:1–15</w:t>
      </w:r>
      <w:r>
        <w:rPr>
          <w:lang w:val="id_ID" w:bidi="id_ID"/>
        </w:rPr>
        <w:t xml:space="preserve">; </w:t>
      </w:r>
      <w:r>
        <w:rPr>
          <w:lang w:val="id_ID" w:bidi="id_ID"/>
        </w:rPr>
        <w:t>36:1–44:30</w:t>
      </w:r>
      <w:r>
        <w:rPr>
          <w:lang w:val="id_ID" w:bidi="id_ID"/>
        </w:rPr>
        <w:t xml:space="preserve">; </w:t>
      </w:r>
      <w:r>
        <w:rPr>
          <w:lang w:val="id_ID" w:bidi="id_ID"/>
        </w:rPr>
        <w:t>Daniel 9:2</w:t>
      </w:r>
      <w:r>
        <w:rPr>
          <w:lang w:val="id_ID" w:bidi="id_ID"/>
        </w:rPr>
        <w:t xml:space="preserve">; </w:t>
      </w:r>
      <w:r>
        <w:rPr>
          <w:lang w:val="id_ID" w:bidi="id_ID"/>
        </w:rPr>
        <w:t>Matius 16:14</w:t>
      </w:r>
      <w:r>
        <w:rPr>
          <w:lang w:val="id_ID" w:bidi="id_ID"/>
        </w:rPr>
        <w:t xml:space="preserve">; </w:t>
      </w:r>
      <w:r>
        <w:rPr>
          <w:lang w:val="id_ID" w:bidi="id_ID"/>
        </w:rPr>
        <w:t>27:9</w:t>
      </w:r>
      <w:r>
        <w:rPr>
          <w:lang w:val="id_ID" w:bidi="id_ID"/>
        </w:rPr>
      </w:r>
      <w:r>
        <w:rPr>
          <w:lang w:val="id_ID" w:bidi="id_ID"/>
        </w:rPr>
      </w:r>
    </w:p>
    <w:p>
      <w:pPr/>
      <w:r>
        <w:rPr>
          <w:lang w:val="id_ID" w:bidi="id_ID"/>
        </w:rPr>
      </w:r>
    </w:p>
    <w:p>
      <w:pPr>
        <w:pStyle w:val="Heading2"/>
      </w:pPr>
      <w:r>
        <w:rPr>
          <w:lang w:val="id_ID" w:bidi="id_ID"/>
        </w:rPr>
        <w:t>Yerobeam I</w:t>
      </w:r>
      <w:r>
        <w:rPr>
          <w:lang w:val="id_ID" w:bidi="id_ID"/>
        </w:rPr>
      </w:r>
    </w:p>
    <w:p>
      <w:pPr/>
      <w:r>
        <w:rPr>
          <w:lang w:val="id_ID" w:bidi="id_ID"/>
        </w:rPr>
      </w:r>
      <w:r>
        <w:rPr>
          <w:lang w:val="id_ID" w:bidi="id_ID"/>
        </w:rPr>
        <w:t>Yerobeam I adalah putra Nebat dari suku Efraim. Dia merupakan raja pertama kerajaan utara Israel dan memerintah dari tahun 931 hingga 910 SM. Dia memimpin sepuluh suku utara dalam tindakan yang akhirnya menyebabkan kehancuran kerajaan tersebut.</w:t>
      </w:r>
    </w:p>
    <w:p>
      <w:pPr/>
      <w:r>
        <w:rPr>
          <w:lang w:val="id_ID" w:bidi="id_ID"/>
        </w:rPr>
      </w:r>
      <w:r>
        <w:rPr>
          <w:lang w:val="id_ID" w:bidi="id_ID"/>
        </w:rPr>
        <w:t>Yerobeam memulai karier politiknya dengan mengelola tenaga kerja Salomo di Efraim dan Manasye (</w:t>
      </w:r>
      <w:r>
        <w:rPr>
          <w:lang w:val="id_ID" w:bidi="id_ID"/>
        </w:rPr>
        <w:t>1 Raja-raja 11:26–28</w:t>
      </w:r>
      <w:r>
        <w:rPr>
          <w:lang w:val="id_ID" w:bidi="id_ID"/>
        </w:rPr>
        <w:t>). Karena Salomo telah berpaling dari Tuhan, Allah memutuskan untuk mengambil sepuluh suku utara dari keluarga Daud. Nabi Ahia memberi tahu Yerobeam bahwa Tuhan memilihnya untuk memimpin suku-suku tersebut dan menjanjikannya dinasti yang langgeng jika ia tetap setia (</w:t>
      </w:r>
      <w:r>
        <w:rPr>
          <w:lang w:val="id_ID" w:bidi="id_ID"/>
        </w:rPr>
        <w:t>1 Raja-raja 11:29–39</w:t>
      </w:r>
      <w:r>
        <w:rPr>
          <w:lang w:val="id_ID" w:bidi="id_ID"/>
        </w:rPr>
        <w:t>). Salomo mengetahui hal itu dan mencoba membunuh Yerobeam, yang kemudian melarikan diri ke Mesir demi keselamatannya (</w:t>
      </w:r>
      <w:r>
        <w:rPr>
          <w:lang w:val="id_ID" w:bidi="id_ID"/>
        </w:rPr>
        <w:t>1 Raja-raja 11:40</w:t>
      </w:r>
      <w:r>
        <w:rPr>
          <w:lang w:val="id_ID" w:bidi="id_ID"/>
        </w:rPr>
        <w:t xml:space="preserve">; bandingkan Saul dan Daud, </w:t>
      </w:r>
      <w:r>
        <w:rPr>
          <w:lang w:val="id_ID" w:bidi="id_ID"/>
        </w:rPr>
        <w:t>1 Samuel 18:5–20:42</w:t>
      </w:r>
      <w:r>
        <w:rPr>
          <w:lang w:val="id_ID" w:bidi="id_ID"/>
        </w:rPr>
        <w:t>).</w:t>
      </w:r>
    </w:p>
    <w:p>
      <w:pPr/>
      <w:r>
        <w:rPr>
          <w:lang w:val="id_ID" w:bidi="id_ID"/>
        </w:rPr>
      </w:r>
      <w:r>
        <w:rPr>
          <w:lang w:val="id_ID" w:bidi="id_ID"/>
        </w:rPr>
        <w:t>Setelah Salomo meninggal, putranya Rehabeam menjadi raja di Yehuda. Namun, suku-suku di utara perlu mengonfirmasi pemerintahannya secara terpisah. Melihat kesempatan ini, Yerobeam memimpin para pemimpin utara untuk menemui Rehabeam dan meminta keringanan dari kerja keras yang telah dibebankan Salomo kepada mereka (</w:t>
      </w:r>
      <w:r>
        <w:rPr>
          <w:lang w:val="id_ID" w:bidi="id_ID"/>
        </w:rPr>
        <w:t>1 Raja-raja 12:1–4</w:t>
      </w:r>
      <w:r>
        <w:rPr>
          <w:lang w:val="id_ID" w:bidi="id_ID"/>
        </w:rPr>
        <w:t>). Rehabeam dengan tidak bijaknya menolak permintaan mereka (</w:t>
      </w:r>
      <w:r>
        <w:rPr>
          <w:lang w:val="id_ID" w:bidi="id_ID"/>
        </w:rPr>
        <w:t>1 Raja-raja 12:5–14</w:t>
      </w:r>
      <w:r>
        <w:rPr>
          <w:lang w:val="id_ID" w:bidi="id_ID"/>
        </w:rPr>
        <w:t>), menyebabkan suku-suku utara memberontak dan memilih Yerobeam sebagai raja mereka (</w:t>
      </w:r>
      <w:r>
        <w:rPr>
          <w:lang w:val="id_ID" w:bidi="id_ID"/>
        </w:rPr>
        <w:t>1 Raja-raja 12:20</w:t>
      </w:r>
      <w:r>
        <w:rPr>
          <w:lang w:val="id_ID" w:bidi="id_ID"/>
        </w:rPr>
        <w:t>). Dengan demikian, kerajaan terpecah, seperti yang telah dijanjikan Allah.</w:t>
      </w:r>
    </w:p>
    <w:p>
      <w:pPr/>
      <w:r>
        <w:rPr>
          <w:lang w:val="id_ID" w:bidi="id_ID"/>
        </w:rPr>
      </w:r>
      <w:r>
        <w:rPr>
          <w:lang w:val="id_ID" w:bidi="id_ID"/>
        </w:rPr>
        <w:t>Yerobeam tidak setia kepada Allah. Dia khawatir bahwa jika rakyatnya beribadah di bait suci di Yerusalem, mereka akan mendukung kerajaan selatan. Kurang percaya pada Allah untuk mengamankan pemerintahannya, dia membuat rencana sendiri untuk memenangkan kesetiaan spiritual rakyatnya. Dia membangun dua kuil dengan patung anak lembu emas di bagian utara dan selatan kerajaannya (</w:t>
      </w:r>
      <w:r>
        <w:rPr>
          <w:lang w:val="id_ID" w:bidi="id_ID"/>
        </w:rPr>
        <w:t>1 Raja-raja 12:26–33</w:t>
      </w:r>
      <w:r>
        <w:rPr>
          <w:lang w:val="id_ID" w:bidi="id_ID"/>
        </w:rPr>
        <w:t>). Allah tidak senang dengan kuil-kuil ini dan mengirim seorang nabi untuk mengutuk Yerobeam. Meskipun Yerobeam awalnya bereaksi terhadap demonstrasi kekuatan ilahi nabi, kuil anak lembu tetap ada sepanjang sejarah kerajaan utara dari 931 hingga 722 SM. Agama palsu Yerobeam adalah alasan utama kehancuran kerajaan utara pada 722 SM (</w:t>
      </w:r>
      <w:r>
        <w:rPr>
          <w:lang w:val="id_ID" w:bidi="id_ID"/>
        </w:rPr>
        <w:t>1 Raja-raja 14:14–16</w:t>
      </w:r>
      <w:r>
        <w:rPr>
          <w:lang w:val="id_ID" w:bidi="id_ID"/>
        </w:rPr>
        <w:t xml:space="preserve">; </w:t>
      </w:r>
      <w:r>
        <w:rPr>
          <w:lang w:val="id_ID" w:bidi="id_ID"/>
        </w:rPr>
        <w:t>2 Raja-raja 17:5–23</w:t>
      </w:r>
      <w:r>
        <w:rPr>
          <w:lang w:val="id_ID" w:bidi="id_ID"/>
        </w:rPr>
        <w:t>).</w:t>
      </w:r>
    </w:p>
    <w:p>
      <w:pPr/>
      <w:r>
        <w:rPr>
          <w:lang w:val="id_ID" w:bidi="id_ID"/>
        </w:rPr>
      </w:r>
      <w:r>
        <w:rPr>
          <w:lang w:val="id_ID" w:bidi="id_ID"/>
        </w:rPr>
        <w:t>Karena dosa-dosa Yerobeam, Allah tidak memberinya dinasti yang abadi (</w:t>
      </w:r>
      <w:r>
        <w:rPr>
          <w:lang w:val="id_ID" w:bidi="id_ID"/>
        </w:rPr>
        <w:t>1 Raja-raja 13:33–34</w:t>
      </w:r>
      <w:r>
        <w:rPr>
          <w:lang w:val="id_ID" w:bidi="id_ID"/>
        </w:rPr>
        <w:t>). Meskipun putra Yerobeam, Nadab, menjadi raja setelah kematian ayahnya, seorang perebut kekuasaan bernama Baesa membunuhnya dan seluruh keturunan Yerobeam dua tahun kemudian (</w:t>
      </w:r>
      <w:r>
        <w:rPr>
          <w:lang w:val="id_ID" w:bidi="id_ID"/>
        </w:rPr>
        <w:t>1 Raja-raja 14:20</w:t>
      </w:r>
      <w:r>
        <w:rPr>
          <w:lang w:val="id_ID" w:bidi="id_ID"/>
        </w:rPr>
        <w:t xml:space="preserve">; </w:t>
      </w:r>
      <w:r>
        <w:rPr>
          <w:lang w:val="id_ID" w:bidi="id_ID"/>
        </w:rPr>
        <w:t>15:25–31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Raja-raja 11:26–14:20</w:t>
      </w:r>
      <w:r>
        <w:rPr>
          <w:lang w:val="id_ID" w:bidi="id_ID"/>
        </w:rPr>
        <w:t xml:space="preserve">; </w:t>
      </w:r>
      <w:r>
        <w:rPr>
          <w:lang w:val="id_ID" w:bidi="id_ID"/>
        </w:rPr>
        <w:t>15:6–7</w:t>
      </w:r>
      <w:r>
        <w:rPr>
          <w:lang w:val="id_ID" w:bidi="id_ID"/>
        </w:rPr>
        <w:t xml:space="preserve">, </w:t>
      </w:r>
      <w:r>
        <w:rPr>
          <w:lang w:val="id_ID" w:bidi="id_ID"/>
        </w:rPr>
        <w:t>25–28</w:t>
      </w:r>
      <w:r>
        <w:rPr>
          <w:lang w:val="id_ID" w:bidi="id_ID"/>
        </w:rPr>
        <w:t xml:space="preserve">; </w:t>
      </w:r>
      <w:r>
        <w:rPr>
          <w:lang w:val="id_ID" w:bidi="id_ID"/>
        </w:rPr>
        <w:t>2 Tawarikh 10:1–13:22</w:t>
      </w:r>
      <w:r>
        <w:rPr>
          <w:lang w:val="id_ID" w:bidi="id_ID"/>
        </w:rPr>
      </w:r>
      <w:r>
        <w:rPr>
          <w:lang w:val="id_ID" w:bidi="id_ID"/>
        </w:rPr>
      </w:r>
    </w:p>
    <w:p>
      <w:pPr/>
      <w:r>
        <w:rPr>
          <w:lang w:val="id_ID" w:bidi="id_ID"/>
        </w:rPr>
      </w:r>
    </w:p>
    <w:p>
      <w:pPr>
        <w:pStyle w:val="Heading2"/>
      </w:pPr>
      <w:r>
        <w:rPr>
          <w:lang w:val="id_ID" w:bidi="id_ID"/>
        </w:rPr>
        <w:t>Yerobeam II</w:t>
      </w:r>
      <w:r>
        <w:rPr>
          <w:lang w:val="id_ID" w:bidi="id_ID"/>
        </w:rPr>
      </w:r>
    </w:p>
    <w:p>
      <w:pPr/>
      <w:r>
        <w:rPr>
          <w:lang w:val="id_ID" w:bidi="id_ID"/>
        </w:rPr>
      </w:r>
      <w:r>
        <w:rPr>
          <w:lang w:val="id_ID" w:bidi="id_ID"/>
        </w:rPr>
        <w:t>Yerobeam II adalah putra Yoas. Dia memerintah sebagai raja Israel selama 41 tahun, dari 793 hingga 753 SM. Masa pemerintahannya lebih lama dibandingkan raja utara lainnya. Dia mengikuti teladan buruk Yerobeam I (</w:t>
      </w:r>
      <w:r>
        <w:rPr>
          <w:lang w:val="id_ID" w:bidi="id_ID"/>
        </w:rPr>
        <w:t>2 Raja-raja 14:23–24</w:t>
      </w:r>
      <w:r>
        <w:rPr>
          <w:lang w:val="id_ID" w:bidi="id_ID"/>
        </w:rPr>
        <w:t>). Meskipun bukan kerabat Yerobeam I, mereka memiliki nama yang sama.</w:t>
      </w:r>
    </w:p>
    <w:p>
      <w:pPr/>
      <w:r>
        <w:rPr>
          <w:lang w:val="id_ID" w:bidi="id_ID"/>
        </w:rPr>
      </w:r>
      <w:r>
        <w:rPr>
          <w:lang w:val="id_ID" w:bidi="id_ID"/>
        </w:rPr>
        <w:t>Selama masa itu, kerajaan utara mencapai ukuran dan kekayaan terbesar sejak masa Salomo. Bukti arkeologi dari ibu kota Yerobeam, Samaria, menunjukkan kekayaan istana kerajaan Israel selama pemerintahannya. Salah satu alasan kemakmuran baru Israel adalah melemahnya kekuasaan Asyur, yang memungkinkan kerajaan utara untuk berkembang. Nabi Yunus menubuatkan kemakmuran ini sebagai janji Allah (</w:t>
      </w:r>
      <w:r>
        <w:rPr>
          <w:lang w:val="id_ID" w:bidi="id_ID"/>
        </w:rPr>
        <w:t>2 Raja-raja 14:25</w:t>
      </w:r>
      <w:r>
        <w:rPr>
          <w:lang w:val="id_ID" w:bidi="id_ID"/>
        </w:rPr>
        <w:t>). Bahkan setelah 150 tahun berpaling dari Allah, di kerajaan utara, Allah menunjukkan kasih setia-Nya dengan menawarkan belas kasihan-Nya kepada Israel (</w:t>
      </w:r>
      <w:r>
        <w:rPr>
          <w:lang w:val="id_ID" w:bidi="id_ID"/>
        </w:rPr>
        <w:t>2 Raja-raja 14:26–27</w:t>
      </w:r>
      <w:r>
        <w:rPr>
          <w:lang w:val="id_ID" w:bidi="id_ID"/>
        </w:rPr>
        <w:t>).</w:t>
      </w:r>
    </w:p>
    <w:p>
      <w:pPr/>
      <w:r>
        <w:rPr>
          <w:lang w:val="id_ID" w:bidi="id_ID"/>
        </w:rPr>
      </w:r>
      <w:r>
        <w:rPr>
          <w:lang w:val="id_ID" w:bidi="id_ID"/>
        </w:rPr>
        <w:t>Selama pemerintahan Yerobeam II, kekayaan meningkat, tetapi keadilan tidak. Para pemilik tanah kaya menindas yang lebih miskin, memaksa mereka meninggalkan ladang dan pindah ke kota. Korupsi pemerintah, depresi ekonomi, dan kelemahan politik semakin parah, sementara kondisi kerohanian Israel memburuk. Allah mengirim nabi-nabi untuk menantang para pemimpin dan rakyat Israel. Amos dan Hosea berbicara menentang korupsi yang meluas. Amos dengan tegas mengkritik orang kaya karena menindas orang miskin. Dia memperingatkan tentang kematian Yerobeam yang akan datang dan hukuman bagi Israel (</w:t>
      </w:r>
      <w:r>
        <w:rPr>
          <w:lang w:val="id_ID" w:bidi="id_ID"/>
        </w:rPr>
        <w:t>Amos 7:10–17</w:t>
      </w:r>
      <w:r>
        <w:rPr>
          <w:lang w:val="id_ID" w:bidi="id_ID"/>
        </w:rPr>
        <w:t>).</w:t>
      </w:r>
    </w:p>
    <w:p>
      <w:pPr/>
      <w:r>
        <w:rPr>
          <w:lang w:val="id_ID" w:bidi="id_ID"/>
        </w:rPr>
      </w:r>
      <w:r>
        <w:rPr>
          <w:lang w:val="id_ID" w:bidi="id_ID"/>
        </w:rPr>
        <w:t>Setelah Yerobeam II mati, kerajaan utara dengan cepat mengalami kemunduran. Antara tahun 753 dan 722 SM, enam raja memerintah secara bergantian, dan sebagian besar dari mereka dibunuh. Pada tahun 722 SM, sekitar 30 tahun setelah pemerintahan Yerobeam II berakhir, Asyur menghancurkan kerajaan utara dan mendeportasi penduduknya. Tindakan ini dipandang sebagai hukuman atas dosa-dosa Yerobeam II dan raja-raja utara lainnya.</w:t>
      </w:r>
    </w:p>
    <w:p>
      <w:pPr/>
      <w:r>
        <w:rPr>
          <w:lang w:val="id_ID" w:bidi="id_ID"/>
        </w:rPr>
      </w:r>
      <w:r>
        <w:rPr>
          <w:u w:val="single"/>
          <w:lang w:val="id_ID" w:bidi="id_ID"/>
        </w:rPr>
        <w:t>Ayat-ayat untuk Pembelajaran Lebih Lanjut</w:t>
      </w:r>
    </w:p>
    <w:p>
      <w:pPr/>
      <w:r>
        <w:rPr>
          <w:lang w:val="id_ID" w:bidi="id_ID"/>
        </w:rPr>
      </w:r>
      <w:r>
        <w:rPr>
          <w:lang w:val="id_ID" w:bidi="id_ID"/>
        </w:rPr>
        <w:t>2 Raja-raja 13:13</w:t>
      </w:r>
      <w:r>
        <w:rPr>
          <w:lang w:val="id_ID" w:bidi="id_ID"/>
        </w:rPr>
        <w:t xml:space="preserve">; </w:t>
      </w:r>
      <w:r>
        <w:rPr>
          <w:lang w:val="id_ID" w:bidi="id_ID"/>
        </w:rPr>
        <w:t>14:16</w:t>
      </w:r>
      <w:r>
        <w:rPr>
          <w:lang w:val="id_ID" w:bidi="id_ID"/>
        </w:rPr>
        <w:t xml:space="preserve">, </w:t>
      </w:r>
      <w:r>
        <w:rPr>
          <w:lang w:val="id_ID" w:bidi="id_ID"/>
        </w:rPr>
        <w:t>23–29</w:t>
      </w:r>
      <w:r>
        <w:rPr>
          <w:lang w:val="id_ID" w:bidi="id_ID"/>
        </w:rPr>
        <w:t xml:space="preserve">; </w:t>
      </w:r>
      <w:r>
        <w:rPr>
          <w:lang w:val="id_ID" w:bidi="id_ID"/>
        </w:rPr>
        <w:t>Hosea 1:1</w:t>
      </w:r>
      <w:r>
        <w:rPr>
          <w:lang w:val="id_ID" w:bidi="id_ID"/>
        </w:rPr>
        <w:t xml:space="preserve">; </w:t>
      </w:r>
      <w:r>
        <w:rPr>
          <w:lang w:val="id_ID" w:bidi="id_ID"/>
        </w:rPr>
        <w:t>Amos 1:1</w:t>
      </w:r>
      <w:r>
        <w:rPr>
          <w:lang w:val="id_ID" w:bidi="id_ID"/>
        </w:rPr>
        <w:t xml:space="preserve">; </w:t>
      </w:r>
      <w:r>
        <w:rPr>
          <w:lang w:val="id_ID" w:bidi="id_ID"/>
        </w:rPr>
        <w:t>7:10–17</w:t>
      </w:r>
      <w:r>
        <w:rPr>
          <w:lang w:val="id_ID" w:bidi="id_ID"/>
        </w:rPr>
      </w:r>
      <w:r>
        <w:rPr>
          <w:lang w:val="id_ID" w:bidi="id_ID"/>
        </w:rPr>
      </w:r>
    </w:p>
    <w:p>
      <w:pPr/>
      <w:r>
        <w:rPr>
          <w:lang w:val="id_ID" w:bidi="id_ID"/>
        </w:rPr>
      </w:r>
    </w:p>
    <w:p>
      <w:pPr>
        <w:pStyle w:val="Heading2"/>
      </w:pPr>
      <w:r>
        <w:rPr>
          <w:lang w:val="id_ID" w:bidi="id_ID"/>
        </w:rPr>
        <w:t>Yesaya</w:t>
      </w:r>
      <w:r>
        <w:rPr>
          <w:lang w:val="id_ID" w:bidi="id_ID"/>
        </w:rPr>
      </w:r>
    </w:p>
    <w:p>
      <w:pPr/>
      <w:r>
        <w:rPr>
          <w:lang w:val="id_ID" w:bidi="id_ID"/>
        </w:rPr>
      </w:r>
      <w:r>
        <w:rPr>
          <w:lang w:val="id_ID" w:bidi="id_ID"/>
        </w:rPr>
        <w:t>Yesaya adalah seorang nabi dari Yehuda selama pemerintahan Uzia, Yotam, Ahas, dan Hizkia. Dia adalah anak dari Amos (</w:t>
      </w:r>
      <w:r>
        <w:rPr>
          <w:lang w:val="id_ID" w:bidi="id_ID"/>
        </w:rPr>
        <w:t>Yesaya 1:1</w:t>
      </w:r>
      <w:r>
        <w:rPr>
          <w:lang w:val="id_ID" w:bidi="id_ID"/>
        </w:rPr>
        <w:t>). Ada kemungkinan ia memiliki hubungan dengan Raja Amazia. Yesaya tinggal di Yerusalem, berpendidikan tinggi, dan sangat memahami sifat manusia. Dia melayani sebagai nabi untuk waktu yang lama, dari sekitar 740 hingga 685 SM. Sebagai penasihat politik dan agama bagi Yehuda, dia memiliki akses kepada raja-raja dan kemungkinan besar adalah sejarawan istana (</w:t>
      </w:r>
      <w:r>
        <w:rPr>
          <w:lang w:val="id_ID" w:bidi="id_ID"/>
        </w:rPr>
        <w:t>2 Tawarikh 26:22</w:t>
      </w:r>
      <w:r>
        <w:rPr>
          <w:lang w:val="id_ID" w:bidi="id_ID"/>
        </w:rPr>
        <w:t xml:space="preserve">; </w:t>
      </w:r>
      <w:r>
        <w:rPr>
          <w:lang w:val="id_ID" w:bidi="id_ID"/>
        </w:rPr>
        <w:t>32:32</w:t>
      </w:r>
      <w:r>
        <w:rPr>
          <w:lang w:val="id_ID" w:bidi="id_ID"/>
        </w:rPr>
        <w:t xml:space="preserve">). Istri Yesaya disebut sebagai "nabiah" (lihat Catatan Studi pada </w:t>
      </w:r>
      <w:r>
        <w:rPr>
          <w:lang w:val="id_ID" w:bidi="id_ID"/>
        </w:rPr>
        <w:t>Yesaya 8:3</w:t>
      </w:r>
      <w:r>
        <w:rPr>
          <w:lang w:val="id_ID" w:bidi="id_ID"/>
        </w:rPr>
        <w:t>). Anak-anak mereka adalah Syear Yasyub dan Maher-Syalal Hash-Bas (</w:t>
      </w:r>
      <w:r>
        <w:rPr>
          <w:lang w:val="id_ID" w:bidi="id_ID"/>
        </w:rPr>
        <w:t>Yesaya 7:3</w:t>
      </w:r>
      <w:r>
        <w:rPr>
          <w:lang w:val="id_ID" w:bidi="id_ID"/>
        </w:rPr>
        <w:t>;</w:t>
      </w:r>
      <w:r>
        <w:rPr>
          <w:lang w:val="id_ID" w:bidi="id_ID"/>
        </w:rPr>
        <w:t xml:space="preserve"> 8:3</w:t>
      </w:r>
      <w:r>
        <w:rPr>
          <w:lang w:val="id_ID" w:bidi="id_ID"/>
        </w:rPr>
        <w:t>).</w:t>
      </w:r>
    </w:p>
    <w:p>
      <w:pPr/>
      <w:r>
        <w:rPr>
          <w:lang w:val="id_ID" w:bidi="id_ID"/>
        </w:rPr>
      </w:r>
      <w:r>
        <w:rPr>
          <w:lang w:val="id_ID" w:bidi="id_ID"/>
        </w:rPr>
        <w:t>Yesaya menentang segala bentuk kejahatan sosial dan politik. Dia mengkritik para peramal dan menegur raja-raja karena sifat keras kepala dan ketidakpedulian mereka. Dia mengutuk orang-orang kaya dan orang-orang berpengaruh yang mengabaikan tanggung jawab mereka. Dia mendesak semua orang untuk mengikuti perjanjian Allah. Yesaya menentang penyembahan berhala bangsa Kanaan dan praktik keagamaan yang tidak tulus (</w:t>
      </w:r>
      <w:r>
        <w:rPr>
          <w:lang w:val="id_ID" w:bidi="id_ID"/>
        </w:rPr>
        <w:t>Yesaya 1:10–17</w:t>
      </w:r>
      <w:r>
        <w:rPr>
          <w:lang w:val="id_ID" w:bidi="id_ID"/>
        </w:rPr>
        <w:t xml:space="preserve">; </w:t>
      </w:r>
      <w:r>
        <w:rPr>
          <w:lang w:val="id_ID" w:bidi="id_ID"/>
        </w:rPr>
        <w:t>29:13</w:t>
      </w:r>
      <w:r>
        <w:rPr>
          <w:lang w:val="id_ID" w:bidi="id_ID"/>
        </w:rPr>
        <w:t>). Dia memperingatkan tentang penghakiman dan menyatakan bahwa hanya sedikit orang benar yang akan selamat (</w:t>
      </w:r>
      <w:r>
        <w:rPr>
          <w:lang w:val="id_ID" w:bidi="id_ID"/>
        </w:rPr>
        <w:t>Yesaya 6:11–13</w:t>
      </w:r>
      <w:r>
        <w:rPr>
          <w:lang w:val="id_ID" w:bidi="id_ID"/>
        </w:rPr>
        <w:t>). Dia menubuatkan kedatangan Mesias, seorang Raja Damai dari kerajaan Allah (</w:t>
      </w:r>
      <w:r>
        <w:rPr>
          <w:lang w:val="id_ID" w:bidi="id_ID"/>
        </w:rPr>
        <w:t>Yesaya 9:6–7</w:t>
      </w:r>
      <w:r>
        <w:rPr>
          <w:lang w:val="id_ID" w:bidi="id_ID"/>
        </w:rPr>
        <w:t xml:space="preserve">; </w:t>
      </w:r>
      <w:r>
        <w:rPr>
          <w:lang w:val="id_ID" w:bidi="id_ID"/>
        </w:rPr>
        <w:t>11:1–11</w:t>
      </w:r>
      <w:r>
        <w:rPr>
          <w:lang w:val="id_ID" w:bidi="id_ID"/>
        </w:rPr>
        <w:t>). Mesias juga akan menjadi hamba yang taat dan menderita (</w:t>
      </w:r>
      <w:r>
        <w:rPr>
          <w:lang w:val="id_ID" w:bidi="id_ID"/>
        </w:rPr>
        <w:t>Yesaya 53:3–12</w:t>
      </w:r>
      <w:r>
        <w:rPr>
          <w:lang w:val="id_ID" w:bidi="id_ID"/>
        </w:rPr>
        <w:t>). Kitab Yesaya memiliki lebih banyak hubungan dengan Perjanjian Baru daripada dengan Kitab Perjanjian Lama lainnya dan sering dikutip oleh para penulis Perjanjian Baru.</w:t>
      </w:r>
    </w:p>
    <w:p>
      <w:pPr/>
      <w:r>
        <w:rPr>
          <w:lang w:val="id_ID" w:bidi="id_ID"/>
        </w:rPr>
      </w:r>
      <w:r>
        <w:rPr>
          <w:u w:val="single"/>
          <w:lang w:val="id_ID" w:bidi="id_ID"/>
        </w:rPr>
        <w:t>Ayat-ayat untuk Pembelajaran Lebih Lanjut</w:t>
      </w:r>
    </w:p>
    <w:p>
      <w:pPr/>
      <w:r>
        <w:rPr>
          <w:lang w:val="id_ID" w:bidi="id_ID"/>
        </w:rPr>
      </w:r>
      <w:r>
        <w:rPr>
          <w:lang w:val="id_ID" w:bidi="id_ID"/>
        </w:rPr>
        <w:t>2 Raja-raja 19:1–20:19</w:t>
      </w:r>
      <w:r>
        <w:rPr>
          <w:lang w:val="id_ID" w:bidi="id_ID"/>
        </w:rPr>
        <w:t xml:space="preserve">; </w:t>
      </w:r>
      <w:r>
        <w:rPr>
          <w:lang w:val="id_ID" w:bidi="id_ID"/>
        </w:rPr>
        <w:t>2 Tawarikh 26:22</w:t>
      </w:r>
      <w:r>
        <w:rPr>
          <w:lang w:val="id_ID" w:bidi="id_ID"/>
        </w:rPr>
        <w:t xml:space="preserve">; </w:t>
      </w:r>
      <w:r>
        <w:rPr>
          <w:lang w:val="id_ID" w:bidi="id_ID"/>
        </w:rPr>
        <w:t>32:20</w:t>
      </w:r>
      <w:r>
        <w:rPr>
          <w:lang w:val="id_ID" w:bidi="id_ID"/>
        </w:rPr>
        <w:t xml:space="preserve">, </w:t>
      </w:r>
      <w:r>
        <w:rPr>
          <w:lang w:val="id_ID" w:bidi="id_ID"/>
        </w:rPr>
        <w:t>32</w:t>
      </w:r>
      <w:r>
        <w:rPr>
          <w:lang w:val="id_ID" w:bidi="id_ID"/>
        </w:rPr>
        <w:t xml:space="preserve">; </w:t>
      </w:r>
      <w:r>
        <w:rPr>
          <w:lang w:val="id_ID" w:bidi="id_ID"/>
        </w:rPr>
        <w:t>Yesaya 1:1–66:24</w:t>
      </w:r>
      <w:r>
        <w:rPr>
          <w:lang w:val="id_ID" w:bidi="id_ID"/>
        </w:rPr>
        <w:t xml:space="preserve">; </w:t>
      </w:r>
      <w:r>
        <w:rPr>
          <w:lang w:val="id_ID" w:bidi="id_ID"/>
        </w:rPr>
        <w:t>Matius 3:3</w:t>
      </w:r>
      <w:r>
        <w:rPr>
          <w:lang w:val="id_ID" w:bidi="id_ID"/>
        </w:rPr>
        <w:t xml:space="preserve">; </w:t>
      </w:r>
      <w:r>
        <w:rPr>
          <w:lang w:val="id_ID" w:bidi="id_ID"/>
        </w:rPr>
        <w:t>4:14–16</w:t>
      </w:r>
      <w:r>
        <w:rPr>
          <w:lang w:val="id_ID" w:bidi="id_ID"/>
        </w:rPr>
        <w:t xml:space="preserve">; </w:t>
      </w:r>
      <w:r>
        <w:rPr>
          <w:lang w:val="id_ID" w:bidi="id_ID"/>
        </w:rPr>
        <w:t>8:17</w:t>
      </w:r>
      <w:r>
        <w:rPr>
          <w:lang w:val="id_ID" w:bidi="id_ID"/>
        </w:rPr>
        <w:t xml:space="preserve">; </w:t>
      </w:r>
      <w:r>
        <w:rPr>
          <w:lang w:val="id_ID" w:bidi="id_ID"/>
        </w:rPr>
        <w:t>12:17–21</w:t>
      </w:r>
      <w:r>
        <w:rPr>
          <w:lang w:val="id_ID" w:bidi="id_ID"/>
        </w:rPr>
        <w:t xml:space="preserve">; </w:t>
      </w:r>
      <w:r>
        <w:rPr>
          <w:lang w:val="id_ID" w:bidi="id_ID"/>
        </w:rPr>
        <w:t>13:14–15</w:t>
      </w:r>
      <w:r>
        <w:rPr>
          <w:lang w:val="id_ID" w:bidi="id_ID"/>
        </w:rPr>
        <w:t xml:space="preserve">; </w:t>
      </w:r>
      <w:r>
        <w:rPr>
          <w:lang w:val="id_ID" w:bidi="id_ID"/>
        </w:rPr>
        <w:t>15:7–9</w:t>
      </w:r>
      <w:r>
        <w:rPr>
          <w:lang w:val="id_ID" w:bidi="id_ID"/>
        </w:rPr>
        <w:t xml:space="preserve">; </w:t>
      </w:r>
      <w:r>
        <w:rPr>
          <w:lang w:val="id_ID" w:bidi="id_ID"/>
        </w:rPr>
        <w:t>Markus 1:2–3</w:t>
      </w:r>
      <w:r>
        <w:rPr>
          <w:lang w:val="id_ID" w:bidi="id_ID"/>
        </w:rPr>
        <w:t xml:space="preserve">; </w:t>
      </w:r>
      <w:r>
        <w:rPr>
          <w:lang w:val="id_ID" w:bidi="id_ID"/>
        </w:rPr>
        <w:t>7:6–7</w:t>
      </w:r>
      <w:r>
        <w:rPr>
          <w:lang w:val="id_ID" w:bidi="id_ID"/>
        </w:rPr>
        <w:t xml:space="preserve">; </w:t>
      </w:r>
      <w:r>
        <w:rPr>
          <w:lang w:val="id_ID" w:bidi="id_ID"/>
        </w:rPr>
        <w:t>Lukas 3:4–6</w:t>
      </w:r>
      <w:r>
        <w:rPr>
          <w:lang w:val="id_ID" w:bidi="id_ID"/>
        </w:rPr>
        <w:t xml:space="preserve">; </w:t>
      </w:r>
      <w:r>
        <w:rPr>
          <w:lang w:val="id_ID" w:bidi="id_ID"/>
        </w:rPr>
        <w:t>4:17–19</w:t>
      </w:r>
      <w:r>
        <w:rPr>
          <w:lang w:val="id_ID" w:bidi="id_ID"/>
        </w:rPr>
        <w:t xml:space="preserve">; </w:t>
      </w:r>
      <w:r>
        <w:rPr>
          <w:lang w:val="id_ID" w:bidi="id_ID"/>
        </w:rPr>
        <w:t>Yoh. 1:23</w:t>
      </w:r>
      <w:r>
        <w:rPr>
          <w:lang w:val="id_ID" w:bidi="id_ID"/>
        </w:rPr>
        <w:t xml:space="preserve">; </w:t>
      </w:r>
      <w:r>
        <w:rPr>
          <w:lang w:val="id_ID" w:bidi="id_ID"/>
        </w:rPr>
        <w:t>12:38–41</w:t>
      </w:r>
      <w:r>
        <w:rPr>
          <w:lang w:val="id_ID" w:bidi="id_ID"/>
        </w:rPr>
        <w:t xml:space="preserve">; </w:t>
      </w:r>
      <w:r>
        <w:rPr>
          <w:lang w:val="id_ID" w:bidi="id_ID"/>
        </w:rPr>
        <w:t>Kisah Para Rasul 8:28–34</w:t>
      </w:r>
      <w:r>
        <w:rPr>
          <w:lang w:val="id_ID" w:bidi="id_ID"/>
        </w:rPr>
        <w:t xml:space="preserve">; </w:t>
      </w:r>
      <w:r>
        <w:rPr>
          <w:lang w:val="id_ID" w:bidi="id_ID"/>
        </w:rPr>
        <w:t>28:25–27</w:t>
      </w:r>
      <w:r>
        <w:rPr>
          <w:lang w:val="id_ID" w:bidi="id_ID"/>
        </w:rPr>
        <w:t xml:space="preserve">; </w:t>
      </w:r>
      <w:r>
        <w:rPr>
          <w:lang w:val="id_ID" w:bidi="id_ID"/>
        </w:rPr>
        <w:t>Roma 9:27–29</w:t>
      </w:r>
      <w:r>
        <w:rPr>
          <w:lang w:val="id_ID" w:bidi="id_ID"/>
        </w:rPr>
        <w:t xml:space="preserve">; </w:t>
      </w:r>
      <w:r>
        <w:rPr>
          <w:lang w:val="id_ID" w:bidi="id_ID"/>
        </w:rPr>
        <w:t>10:15–16</w:t>
      </w:r>
      <w:r>
        <w:rPr>
          <w:lang w:val="id_ID" w:bidi="id_ID"/>
        </w:rPr>
        <w:t xml:space="preserve">, </w:t>
      </w:r>
      <w:r>
        <w:rPr>
          <w:lang w:val="id_ID" w:bidi="id_ID"/>
        </w:rPr>
        <w:t>20–21</w:t>
      </w:r>
      <w:r>
        <w:rPr>
          <w:lang w:val="id_ID" w:bidi="id_ID"/>
        </w:rPr>
        <w:t xml:space="preserve">; </w:t>
      </w:r>
      <w:r>
        <w:rPr>
          <w:lang w:val="id_ID" w:bidi="id_ID"/>
        </w:rPr>
        <w:t>15:12</w:t>
      </w:r>
      <w:r>
        <w:rPr>
          <w:lang w:val="id_ID" w:bidi="id_ID"/>
        </w:rPr>
        <w:t xml:space="preserve">; </w:t>
      </w:r>
      <w:r>
        <w:rPr>
          <w:lang w:val="id_ID" w:bidi="id_ID"/>
        </w:rPr>
        <w:t>Galatia 4:27</w:t>
      </w:r>
      <w:r>
        <w:rPr>
          <w:lang w:val="id_ID" w:bidi="id_ID"/>
        </w:rPr>
      </w:r>
      <w:r>
        <w:rPr>
          <w:lang w:val="id_ID" w:bidi="id_ID"/>
        </w:rPr>
      </w:r>
    </w:p>
    <w:p>
      <w:pPr/>
      <w:r>
        <w:rPr>
          <w:lang w:val="id_ID" w:bidi="id_ID"/>
        </w:rPr>
      </w:r>
    </w:p>
    <w:p>
      <w:pPr>
        <w:pStyle w:val="Heading2"/>
      </w:pPr>
      <w:r>
        <w:rPr>
          <w:lang w:val="id_ID" w:bidi="id_ID"/>
        </w:rPr>
        <w:t>Yitro (Rehuel)</w:t>
      </w:r>
      <w:r>
        <w:rPr>
          <w:lang w:val="id_ID" w:bidi="id_ID"/>
        </w:rPr>
      </w:r>
    </w:p>
    <w:p>
      <w:pPr/>
      <w:r>
        <w:rPr>
          <w:lang w:val="id_ID" w:bidi="id_ID"/>
        </w:rPr>
      </w:r>
      <w:r>
        <w:rPr>
          <w:lang w:val="id_ID" w:bidi="id_ID"/>
        </w:rPr>
        <w:t>Yitro, juga dikenal sebagai Rehuel (</w:t>
      </w:r>
      <w:r>
        <w:rPr>
          <w:lang w:val="id_ID" w:bidi="id_ID"/>
        </w:rPr>
        <w:t>Keluaran 2:16–18</w:t>
      </w:r>
      <w:r>
        <w:rPr>
          <w:lang w:val="id_ID" w:bidi="id_ID"/>
        </w:rPr>
        <w:t xml:space="preserve">; </w:t>
      </w:r>
      <w:r>
        <w:rPr>
          <w:lang w:val="id_ID" w:bidi="id_ID"/>
        </w:rPr>
        <w:t>Bilangan 10:29</w:t>
      </w:r>
      <w:r>
        <w:rPr>
          <w:lang w:val="id_ID" w:bidi="id_ID"/>
        </w:rPr>
        <w:t>), adalah seorang imam Midian (</w:t>
      </w:r>
      <w:r>
        <w:rPr>
          <w:lang w:val="id_ID" w:bidi="id_ID"/>
        </w:rPr>
        <w:t>Keluaran 2:16</w:t>
      </w:r>
      <w:r>
        <w:rPr>
          <w:lang w:val="id_ID" w:bidi="id_ID"/>
        </w:rPr>
        <w:t>). Musa menyelamatkan tujuh putri Yitro dari para gembala yang bersikap kasar di sebuah sumur dan membantu mereka memberi minum kawanan ternak mereka. Di rumah, mereka memberi tahu ayah mereka tentang pertemuan mengejutkan ini dengan seorang Mesir. Yitro berterima kasih dan mengundang Musa untuk makan. Musa memutuskan untuk menetap di sana. Kemudian, Yitro memberikan putrinya Zipora kepada Musa untuk dinikahi.</w:t>
      </w:r>
    </w:p>
    <w:p>
      <w:pPr/>
      <w:r>
        <w:rPr>
          <w:lang w:val="id_ID" w:bidi="id_ID"/>
        </w:rPr>
      </w:r>
      <w:r>
        <w:rPr>
          <w:lang w:val="id_ID" w:bidi="id_ID"/>
        </w:rPr>
        <w:t>Saat Musa tinggal di Midian bersama mertuanya, dia bertemu Allah di semak yang menyala (</w:t>
      </w:r>
      <w:r>
        <w:rPr>
          <w:lang w:val="id_ID" w:bidi="id_ID"/>
        </w:rPr>
        <w:t>Keluaran 3:1–2</w:t>
      </w:r>
      <w:r>
        <w:rPr>
          <w:lang w:val="id_ID" w:bidi="id_ID"/>
        </w:rPr>
        <w:t>). Sebelum pergi ke Mesir, Musa meminta izin kepada Yitro untuk pergi. Kemudian, dia mengirim keluarganya untuk tinggal bersama Yitro selama perjalanan keluar dari Mesir.</w:t>
      </w:r>
    </w:p>
    <w:p>
      <w:pPr/>
      <w:r>
        <w:rPr>
          <w:lang w:val="id_ID" w:bidi="id_ID"/>
        </w:rPr>
      </w:r>
      <w:r>
        <w:rPr>
          <w:lang w:val="id_ID" w:bidi="id_ID"/>
        </w:rPr>
        <w:t>Saat Musa dan bangsa Israel berada di padang gurun, Yitro kembali bersama keluarga Musa. Yitro mendengar tentang Yahweh yang menyelamatkan umat-Nya dari Mesir dan mengakui-Nya lebih besar dari semua dewa lainnya. Dia menyembah Yahweh dengan persembahan bakaran dan korban, menyelaraskan dirinya dengan Israel (</w:t>
      </w:r>
      <w:r>
        <w:rPr>
          <w:lang w:val="id_ID" w:bidi="id_ID"/>
        </w:rPr>
        <w:t>Keluaran 18:11</w:t>
      </w:r>
      <w:r>
        <w:rPr>
          <w:lang w:val="id_ID" w:bidi="id_ID"/>
        </w:rPr>
        <w:t>). Sebagai tanggapan, para pemimpin Israel bergabung dengannya untuk mempersembahkan korban di hadapan Allah (</w:t>
      </w:r>
      <w:r>
        <w:rPr>
          <w:lang w:val="id_ID" w:bidi="id_ID"/>
        </w:rPr>
        <w:t>Keluaran 18:12</w:t>
      </w:r>
      <w:r>
        <w:rPr>
          <w:lang w:val="id_ID" w:bidi="id_ID"/>
        </w:rPr>
        <w:t>).</w:t>
      </w:r>
    </w:p>
    <w:p>
      <w:pPr/>
      <w:r>
        <w:rPr>
          <w:lang w:val="id_ID" w:bidi="id_ID"/>
        </w:rPr>
      </w:r>
      <w:r>
        <w:rPr>
          <w:lang w:val="id_ID" w:bidi="id_ID"/>
        </w:rPr>
        <w:t>Yitro memperhatikan bahwa Musa kewalahan mengelola banyaknya bangsa Israel. Dia menasihati Musa untuk mengatur orang-orang dengan lebih baik dan menyelesaikan perselisihan mereka (</w:t>
      </w:r>
      <w:r>
        <w:rPr>
          <w:lang w:val="id_ID" w:bidi="id_ID"/>
        </w:rPr>
        <w:t>Keluaran 18:13–23</w:t>
      </w:r>
      <w:r>
        <w:rPr>
          <w:lang w:val="id_ID" w:bidi="id_ID"/>
        </w:rPr>
        <w:t>). Musa mengikuti nasihat ini dan memilih orang-orang yang cakap untuk membantu sebagai pemimpin dan hakim (</w:t>
      </w:r>
      <w:r>
        <w:rPr>
          <w:lang w:val="id_ID" w:bidi="id_ID"/>
        </w:rPr>
        <w:t>Keluaran 18:24–27</w:t>
      </w:r>
      <w:r>
        <w:rPr>
          <w:lang w:val="id_ID" w:bidi="id_ID"/>
        </w:rPr>
        <w:t>). Yitro kembali ke Midian dan tidak berinteraksi lebih lanjut dengan Israel, tetapi putranya (</w:t>
      </w:r>
      <w:r>
        <w:rPr>
          <w:lang w:val="id_ID" w:bidi="id_ID"/>
        </w:rPr>
        <w:t>Bilangan 10:29–33</w:t>
      </w:r>
      <w:r>
        <w:rPr>
          <w:lang w:val="id_ID" w:bidi="id_ID"/>
        </w:rPr>
        <w:t>) dan keturunan lainnya kemudian menetap dengan bangsa Israel (</w:t>
      </w:r>
      <w:r>
        <w:rPr>
          <w:lang w:val="id_ID" w:bidi="id_ID"/>
        </w:rPr>
        <w:t>Hakim-hakim 1:16</w:t>
      </w:r>
      <w:r>
        <w:rPr>
          <w:lang w:val="id_ID" w:bidi="id_ID"/>
        </w:rPr>
        <w:t xml:space="preserve">; </w:t>
      </w:r>
      <w:r>
        <w:rPr>
          <w:lang w:val="id_ID" w:bidi="id_ID"/>
        </w:rPr>
        <w:t>4:11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Keluaran 2:16–25</w:t>
      </w:r>
      <w:r>
        <w:rPr>
          <w:lang w:val="id_ID" w:bidi="id_ID"/>
        </w:rPr>
        <w:t xml:space="preserve">; </w:t>
      </w:r>
      <w:r>
        <w:rPr>
          <w:lang w:val="id_ID" w:bidi="id_ID"/>
        </w:rPr>
        <w:t>3:1</w:t>
      </w:r>
      <w:r>
        <w:rPr>
          <w:lang w:val="id_ID" w:bidi="id_ID"/>
        </w:rPr>
        <w:t xml:space="preserve">; </w:t>
      </w:r>
      <w:r>
        <w:rPr>
          <w:lang w:val="id_ID" w:bidi="id_ID"/>
        </w:rPr>
        <w:t>18:1–27</w:t>
      </w:r>
      <w:r>
        <w:rPr>
          <w:lang w:val="id_ID" w:bidi="id_ID"/>
        </w:rPr>
        <w:t xml:space="preserve">; </w:t>
      </w:r>
      <w:r>
        <w:rPr>
          <w:lang w:val="id_ID" w:bidi="id_ID"/>
        </w:rPr>
        <w:t>Bilangan 10:29</w:t>
      </w:r>
      <w:r>
        <w:rPr>
          <w:lang w:val="id_ID" w:bidi="id_ID"/>
        </w:rPr>
        <w:t xml:space="preserve">; </w:t>
      </w:r>
      <w:r>
        <w:rPr>
          <w:lang w:val="id_ID" w:bidi="id_ID"/>
        </w:rPr>
        <w:t>Hakim-hakim 1:16</w:t>
      </w:r>
      <w:r>
        <w:rPr>
          <w:lang w:val="id_ID" w:bidi="id_ID"/>
        </w:rPr>
        <w:t xml:space="preserve">; </w:t>
      </w:r>
      <w:r>
        <w:rPr>
          <w:lang w:val="id_ID" w:bidi="id_ID"/>
        </w:rPr>
        <w:t>4:11</w:t>
      </w:r>
      <w:r>
        <w:rPr>
          <w:lang w:val="id_ID" w:bidi="id_ID"/>
        </w:rPr>
      </w:r>
      <w:r>
        <w:rPr>
          <w:lang w:val="id_ID" w:bidi="id_ID"/>
        </w:rPr>
      </w:r>
    </w:p>
    <w:p>
      <w:pPr/>
      <w:r>
        <w:rPr>
          <w:lang w:val="id_ID" w:bidi="id_ID"/>
        </w:rPr>
      </w:r>
    </w:p>
    <w:p>
      <w:pPr>
        <w:pStyle w:val="Heading2"/>
      </w:pPr>
      <w:r>
        <w:rPr>
          <w:lang w:val="id_ID" w:bidi="id_ID"/>
        </w:rPr>
        <w:t>Yoab</w:t>
      </w:r>
      <w:r>
        <w:rPr>
          <w:lang w:val="id_ID" w:bidi="id_ID"/>
        </w:rPr>
      </w:r>
    </w:p>
    <w:p>
      <w:pPr/>
      <w:r>
        <w:rPr>
          <w:lang w:val="id_ID" w:bidi="id_ID"/>
        </w:rPr>
      </w:r>
      <w:r>
        <w:rPr>
          <w:lang w:val="id_ID" w:bidi="id_ID"/>
        </w:rPr>
        <w:t>Yoab adalah keponakan Daud dan anak dari saudara perempuan Daud, Zeruya (</w:t>
      </w:r>
      <w:r>
        <w:rPr>
          <w:lang w:val="id_ID" w:bidi="id_ID"/>
        </w:rPr>
        <w:t>1 Tawarikh 2:13–16</w:t>
      </w:r>
      <w:r>
        <w:rPr>
          <w:lang w:val="id_ID" w:bidi="id_ID"/>
        </w:rPr>
        <w:t>). Saudara-saudaranya adalah Abisai dan Asael. Yoab menjadi panglima tentara Daud berkat keberanian dan keterampilan militernya (</w:t>
      </w:r>
      <w:r>
        <w:rPr>
          <w:lang w:val="id_ID" w:bidi="id_ID"/>
        </w:rPr>
        <w:t>2 Samuel 2:18</w:t>
      </w:r>
      <w:r>
        <w:rPr>
          <w:lang w:val="id_ID" w:bidi="id_ID"/>
        </w:rPr>
        <w:t xml:space="preserve">; </w:t>
      </w:r>
      <w:r>
        <w:rPr>
          <w:lang w:val="id_ID" w:bidi="id_ID"/>
        </w:rPr>
        <w:t>8:16</w:t>
      </w:r>
      <w:r>
        <w:rPr>
          <w:lang w:val="id_ID" w:bidi="id_ID"/>
        </w:rPr>
        <w:t xml:space="preserve">; </w:t>
      </w:r>
      <w:r>
        <w:rPr>
          <w:lang w:val="id_ID" w:bidi="id_ID"/>
        </w:rPr>
        <w:t>11:1</w:t>
      </w:r>
      <w:r>
        <w:rPr>
          <w:lang w:val="id_ID" w:bidi="id_ID"/>
        </w:rPr>
        <w:t xml:space="preserve">; </w:t>
      </w:r>
      <w:r>
        <w:rPr>
          <w:lang w:val="id_ID" w:bidi="id_ID"/>
        </w:rPr>
        <w:t>1 Tawarikh 18:15</w:t>
      </w:r>
      <w:r>
        <w:rPr>
          <w:lang w:val="id_ID" w:bidi="id_ID"/>
        </w:rPr>
        <w:t>). Dia meraih posisi panglima dengan menjadi orang pertama yang menyerang kota Yebus, Yerusalem (</w:t>
      </w:r>
      <w:r>
        <w:rPr>
          <w:lang w:val="id_ID" w:bidi="id_ID"/>
        </w:rPr>
        <w:t>1 Tawarikh 11:4–9</w:t>
      </w:r>
      <w:r>
        <w:rPr>
          <w:lang w:val="id_ID" w:bidi="id_ID"/>
        </w:rPr>
        <w:t>). Yoab juga berhasil menghentikan pemberontakan di antara orang Aram dan Amon (</w:t>
      </w:r>
      <w:r>
        <w:rPr>
          <w:lang w:val="id_ID" w:bidi="id_ID"/>
        </w:rPr>
        <w:t>2 Samuel 10:1–19</w:t>
      </w:r>
      <w:r>
        <w:rPr>
          <w:lang w:val="id_ID" w:bidi="id_ID"/>
        </w:rPr>
        <w:t xml:space="preserve">; </w:t>
      </w:r>
      <w:r>
        <w:rPr>
          <w:lang w:val="id_ID" w:bidi="id_ID"/>
        </w:rPr>
        <w:t>1 Tawarikh 19:8–15</w:t>
      </w:r>
      <w:r>
        <w:rPr>
          <w:lang w:val="id_ID" w:bidi="id_ID"/>
        </w:rPr>
        <w:t>). Dia memenangkan banyak pertempuran penting untuk Daud melawan tentara utara Israel, yang berada di bawah kepemimpinan kuat Abner (</w:t>
      </w:r>
      <w:r>
        <w:rPr>
          <w:lang w:val="id_ID" w:bidi="id_ID"/>
        </w:rPr>
        <w:t>2 Samuel 2:12–32</w:t>
      </w:r>
      <w:r>
        <w:rPr>
          <w:lang w:val="id_ID" w:bidi="id_ID"/>
        </w:rPr>
        <w:t>).</w:t>
      </w:r>
    </w:p>
    <w:p>
      <w:pPr/>
      <w:r>
        <w:rPr>
          <w:lang w:val="id_ID" w:bidi="id_ID"/>
        </w:rPr>
      </w:r>
      <w:r>
        <w:rPr>
          <w:lang w:val="id_ID" w:bidi="id_ID"/>
        </w:rPr>
        <w:t>Yoab sering bertindak untuk mendukung apa yang menurutnya adalah kepentingan Daud. Misalnya, dia bekerja sama dengan Daud dalam kematian Uria orang Het untuk menyembunyikan perzinahan raja dengan Batsyeba (</w:t>
      </w:r>
      <w:r>
        <w:rPr>
          <w:lang w:val="id_ID" w:bidi="id_ID"/>
        </w:rPr>
        <w:t>2 Samuel 11:1–27</w:t>
      </w:r>
      <w:r>
        <w:rPr>
          <w:lang w:val="id_ID" w:bidi="id_ID"/>
        </w:rPr>
        <w:t>). Dia meyakinkan Daud untuk membiarkan Absalom kembali ke istana (</w:t>
      </w:r>
      <w:r>
        <w:rPr>
          <w:lang w:val="id_ID" w:bidi="id_ID"/>
        </w:rPr>
        <w:t>2 Samuel 14:1–33</w:t>
      </w:r>
      <w:r>
        <w:rPr>
          <w:lang w:val="id_ID" w:bidi="id_ID"/>
        </w:rPr>
        <w:t>). Dia juga mencoba menghentikan Daud dari melakukan sensus yang membuat Allah marah (</w:t>
      </w:r>
      <w:r>
        <w:rPr>
          <w:lang w:val="id_ID" w:bidi="id_ID"/>
        </w:rPr>
        <w:t>2 Samuel 24:1–9</w:t>
      </w:r>
      <w:r>
        <w:rPr>
          <w:lang w:val="id_ID" w:bidi="id_ID"/>
        </w:rPr>
        <w:t xml:space="preserve">; </w:t>
      </w:r>
      <w:r>
        <w:rPr>
          <w:lang w:val="id_ID" w:bidi="id_ID"/>
        </w:rPr>
        <w:t>1 Tawarikh 21:1–6</w:t>
      </w:r>
      <w:r>
        <w:rPr>
          <w:lang w:val="id_ID" w:bidi="id_ID"/>
        </w:rPr>
        <w:t>).</w:t>
      </w:r>
    </w:p>
    <w:p>
      <w:pPr/>
      <w:r>
        <w:rPr>
          <w:lang w:val="id_ID" w:bidi="id_ID"/>
        </w:rPr>
      </w:r>
      <w:r>
        <w:rPr>
          <w:lang w:val="id_ID" w:bidi="id_ID"/>
        </w:rPr>
        <w:t>Yoab setia kepada Daud, tetapi terkadang bertindak atas kehendaknya sendiri dan mengabaikan perintah raja. Ketika Abner membunuh Asael, saudara Yoab (</w:t>
      </w:r>
      <w:r>
        <w:rPr>
          <w:lang w:val="id_ID" w:bidi="id_ID"/>
        </w:rPr>
        <w:t>2 Samuel 2:23</w:t>
      </w:r>
      <w:r>
        <w:rPr>
          <w:lang w:val="id_ID" w:bidi="id_ID"/>
        </w:rPr>
        <w:t>), Yoab membalas dendam dengan membunuh Abner (</w:t>
      </w:r>
      <w:r>
        <w:rPr>
          <w:lang w:val="id_ID" w:bidi="id_ID"/>
        </w:rPr>
        <w:t>2 Samuel 3:26–30</w:t>
      </w:r>
      <w:r>
        <w:rPr>
          <w:lang w:val="id_ID" w:bidi="id_ID"/>
        </w:rPr>
        <w:t>), meskipun Abner telah berjanji setia kepada Daud (</w:t>
      </w:r>
      <w:r>
        <w:rPr>
          <w:lang w:val="id_ID" w:bidi="id_ID"/>
        </w:rPr>
        <w:t>2 Samuel 3:12–19</w:t>
      </w:r>
      <w:r>
        <w:rPr>
          <w:lang w:val="id_ID" w:bidi="id_ID"/>
        </w:rPr>
        <w:t>). Kemudian, Yoab membunuh sepupunya Amasa, yang sebelumnya memimpin tentara Absalom (</w:t>
      </w:r>
      <w:r>
        <w:rPr>
          <w:lang w:val="id_ID" w:bidi="id_ID"/>
        </w:rPr>
        <w:t>2 Samuel 20:8–10</w:t>
      </w:r>
      <w:r>
        <w:rPr>
          <w:lang w:val="id_ID" w:bidi="id_ID"/>
        </w:rPr>
        <w:t xml:space="preserve">; </w:t>
      </w:r>
      <w:r>
        <w:rPr>
          <w:lang w:val="id_ID" w:bidi="id_ID"/>
        </w:rPr>
        <w:t>17:25</w:t>
      </w:r>
      <w:r>
        <w:rPr>
          <w:lang w:val="id_ID" w:bidi="id_ID"/>
        </w:rPr>
        <w:t>). Ini terjadi setelah Daud mengangkat Amasa sebagai panglima menggantikan Yoab (</w:t>
      </w:r>
      <w:r>
        <w:rPr>
          <w:lang w:val="id_ID" w:bidi="id_ID"/>
        </w:rPr>
        <w:t>2 Samuel 19:13</w:t>
      </w:r>
      <w:r>
        <w:rPr>
          <w:lang w:val="id_ID" w:bidi="id_ID"/>
        </w:rPr>
        <w:t xml:space="preserve">; </w:t>
      </w:r>
      <w:r>
        <w:rPr>
          <w:lang w:val="id_ID" w:bidi="id_ID"/>
        </w:rPr>
        <w:t>20:4</w:t>
      </w:r>
      <w:r>
        <w:rPr>
          <w:lang w:val="id_ID" w:bidi="id_ID"/>
        </w:rPr>
        <w:t>).</w:t>
      </w:r>
    </w:p>
    <w:p>
      <w:pPr/>
      <w:r>
        <w:rPr>
          <w:lang w:val="id_ID" w:bidi="id_ID"/>
        </w:rPr>
      </w:r>
      <w:r>
        <w:rPr>
          <w:lang w:val="id_ID" w:bidi="id_ID"/>
        </w:rPr>
        <w:t>Yoab juga membunuh Absalom meskipun ada perintah langsung dari Daud untuk tidak melakukannya (</w:t>
      </w:r>
      <w:r>
        <w:rPr>
          <w:lang w:val="id_ID" w:bidi="id_ID"/>
        </w:rPr>
        <w:t>2 Samuel 18:5</w:t>
      </w:r>
      <w:r>
        <w:rPr>
          <w:lang w:val="id_ID" w:bidi="id_ID"/>
        </w:rPr>
        <w:t xml:space="preserve">, </w:t>
      </w:r>
      <w:r>
        <w:rPr>
          <w:lang w:val="id_ID" w:bidi="id_ID"/>
        </w:rPr>
        <w:t>10–17</w:t>
      </w:r>
      <w:r>
        <w:rPr>
          <w:lang w:val="id_ID" w:bidi="id_ID"/>
        </w:rPr>
        <w:t>). Dia kemudian mengkritik Daud karena meratapi kematian Absalom ketimbang memuji tentara (</w:t>
      </w:r>
      <w:r>
        <w:rPr>
          <w:lang w:val="id_ID" w:bidi="id_ID"/>
        </w:rPr>
        <w:t>2 Samuel 19:5–7</w:t>
      </w:r>
      <w:r>
        <w:rPr>
          <w:lang w:val="id_ID" w:bidi="id_ID"/>
        </w:rPr>
        <w:t>). Yoab tidak mengenal belas kasihan dan berhasil mendapatkan kembali posisi teratas di tentara Daud (</w:t>
      </w:r>
      <w:r>
        <w:rPr>
          <w:lang w:val="id_ID" w:bidi="id_ID"/>
        </w:rPr>
        <w:t>2 Samuel 20:23</w:t>
      </w:r>
      <w:r>
        <w:rPr>
          <w:lang w:val="id_ID" w:bidi="id_ID"/>
        </w:rPr>
        <w:t xml:space="preserve">; </w:t>
      </w:r>
      <w:r>
        <w:rPr>
          <w:lang w:val="id_ID" w:bidi="id_ID"/>
        </w:rPr>
        <w:t>24:2</w:t>
      </w:r>
      <w:r>
        <w:rPr>
          <w:lang w:val="id_ID" w:bidi="id_ID"/>
        </w:rPr>
        <w:t xml:space="preserve">; </w:t>
      </w:r>
      <w:r>
        <w:rPr>
          <w:lang w:val="id_ID" w:bidi="id_ID"/>
        </w:rPr>
        <w:t>1 Raja-raja 1:19</w:t>
      </w:r>
      <w:r>
        <w:rPr>
          <w:lang w:val="id_ID" w:bidi="id_ID"/>
        </w:rPr>
        <w:t>).</w:t>
      </w:r>
    </w:p>
    <w:p>
      <w:pPr/>
      <w:r>
        <w:rPr>
          <w:lang w:val="id_ID" w:bidi="id_ID"/>
        </w:rPr>
      </w:r>
      <w:r>
        <w:rPr>
          <w:lang w:val="id_ID" w:bidi="id_ID"/>
        </w:rPr>
        <w:t>Keputusan Yoab untuk mendukung klaim Adonia atas takhta menyebabkan kematiannya (</w:t>
      </w:r>
      <w:r>
        <w:rPr>
          <w:lang w:val="id_ID" w:bidi="id_ID"/>
        </w:rPr>
        <w:t>1 Raja-raja 1:5–7</w:t>
      </w:r>
      <w:r>
        <w:rPr>
          <w:lang w:val="id_ID" w:bidi="id_ID"/>
        </w:rPr>
        <w:t>). Menjelang akhir hidupnya, Daud memerintahkan Salomo untuk menghukum mati Yoab karena membunuh Abner dan Amasa. Setelah menjadi raja, Salomo memerintahkan Benaya untuk membunuh Yoab. Yoab melarikan diri ke mezbah dan memegang tanduk-tanduknya (sudut-sudutnya) untuk perlindungan (</w:t>
      </w:r>
      <w:r>
        <w:rPr>
          <w:lang w:val="id_ID" w:bidi="id_ID"/>
        </w:rPr>
        <w:t>1 Raja-raja 2:28–34</w:t>
      </w:r>
      <w:r>
        <w:rPr>
          <w:lang w:val="id_ID" w:bidi="id_ID"/>
        </w:rPr>
        <w:t>). Yoab menghadapi akhir yang sama seperti yang dia berikan kepada orang lain, dan algojonya menjadi panglima baru tentara Israel (</w:t>
      </w:r>
      <w:r>
        <w:rPr>
          <w:lang w:val="id_ID" w:bidi="id_ID"/>
        </w:rPr>
        <w:t>1 Raa-raja. 2:35</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Samuel 2:13–32</w:t>
      </w:r>
      <w:r>
        <w:rPr>
          <w:lang w:val="id_ID" w:bidi="id_ID"/>
        </w:rPr>
        <w:t xml:space="preserve">; </w:t>
      </w:r>
      <w:r>
        <w:rPr>
          <w:lang w:val="id_ID" w:bidi="id_ID"/>
        </w:rPr>
        <w:t>3:22–39</w:t>
      </w:r>
      <w:r>
        <w:rPr>
          <w:lang w:val="id_ID" w:bidi="id_ID"/>
        </w:rPr>
        <w:t xml:space="preserve">; </w:t>
      </w:r>
      <w:r>
        <w:rPr>
          <w:lang w:val="id_ID" w:bidi="id_ID"/>
        </w:rPr>
        <w:t>8:16</w:t>
      </w:r>
      <w:r>
        <w:rPr>
          <w:lang w:val="id_ID" w:bidi="id_ID"/>
        </w:rPr>
        <w:t xml:space="preserve">; </w:t>
      </w:r>
      <w:r>
        <w:rPr>
          <w:lang w:val="id_ID" w:bidi="id_ID"/>
        </w:rPr>
        <w:t>10:7–14</w:t>
      </w:r>
      <w:r>
        <w:rPr>
          <w:lang w:val="id_ID" w:bidi="id_ID"/>
        </w:rPr>
        <w:t xml:space="preserve">; </w:t>
      </w:r>
      <w:r>
        <w:rPr>
          <w:lang w:val="id_ID" w:bidi="id_ID"/>
        </w:rPr>
        <w:t>11:1–25</w:t>
      </w:r>
      <w:r>
        <w:rPr>
          <w:lang w:val="id_ID" w:bidi="id_ID"/>
        </w:rPr>
        <w:t xml:space="preserve">; </w:t>
      </w:r>
      <w:r>
        <w:rPr>
          <w:lang w:val="id_ID" w:bidi="id_ID"/>
        </w:rPr>
        <w:t>12:26–28</w:t>
      </w:r>
      <w:r>
        <w:rPr>
          <w:lang w:val="id_ID" w:bidi="id_ID"/>
        </w:rPr>
        <w:t xml:space="preserve">; </w:t>
      </w:r>
      <w:r>
        <w:rPr>
          <w:lang w:val="id_ID" w:bidi="id_ID"/>
        </w:rPr>
        <w:t>14:1–33</w:t>
      </w:r>
      <w:r>
        <w:rPr>
          <w:lang w:val="id_ID" w:bidi="id_ID"/>
        </w:rPr>
        <w:t xml:space="preserve">; </w:t>
      </w:r>
      <w:r>
        <w:rPr>
          <w:lang w:val="id_ID" w:bidi="id_ID"/>
        </w:rPr>
        <w:t>17:25</w:t>
      </w:r>
      <w:r>
        <w:rPr>
          <w:lang w:val="id_ID" w:bidi="id_ID"/>
        </w:rPr>
        <w:t xml:space="preserve">; </w:t>
      </w:r>
      <w:r>
        <w:rPr>
          <w:lang w:val="id_ID" w:bidi="id_ID"/>
        </w:rPr>
        <w:t>18:2–19:13</w:t>
      </w:r>
      <w:r>
        <w:rPr>
          <w:lang w:val="id_ID" w:bidi="id_ID"/>
        </w:rPr>
        <w:t xml:space="preserve">; </w:t>
      </w:r>
      <w:r>
        <w:rPr>
          <w:lang w:val="id_ID" w:bidi="id_ID"/>
        </w:rPr>
        <w:t>20:7–23</w:t>
      </w:r>
      <w:r>
        <w:rPr>
          <w:lang w:val="id_ID" w:bidi="id_ID"/>
        </w:rPr>
        <w:t xml:space="preserve">; </w:t>
      </w:r>
      <w:r>
        <w:rPr>
          <w:lang w:val="id_ID" w:bidi="id_ID"/>
        </w:rPr>
        <w:t>24:2–9</w:t>
      </w:r>
      <w:r>
        <w:rPr>
          <w:lang w:val="id_ID" w:bidi="id_ID"/>
        </w:rPr>
        <w:t xml:space="preserve">; </w:t>
      </w:r>
      <w:r>
        <w:rPr>
          <w:lang w:val="id_ID" w:bidi="id_ID"/>
        </w:rPr>
        <w:t>1 Raja-raja 1:7</w:t>
      </w:r>
      <w:r>
        <w:rPr>
          <w:lang w:val="id_ID" w:bidi="id_ID"/>
        </w:rPr>
        <w:t xml:space="preserve">, </w:t>
      </w:r>
      <w:r>
        <w:rPr>
          <w:lang w:val="id_ID" w:bidi="id_ID"/>
        </w:rPr>
        <w:t>19</w:t>
      </w:r>
      <w:r>
        <w:rPr>
          <w:lang w:val="id_ID" w:bidi="id_ID"/>
        </w:rPr>
        <w:t xml:space="preserve">; </w:t>
      </w:r>
      <w:r>
        <w:rPr>
          <w:lang w:val="id_ID" w:bidi="id_ID"/>
        </w:rPr>
        <w:t>2:28–35</w:t>
      </w:r>
      <w:r>
        <w:rPr>
          <w:lang w:val="id_ID" w:bidi="id_ID"/>
        </w:rPr>
        <w:t xml:space="preserve">; </w:t>
      </w:r>
      <w:r>
        <w:rPr>
          <w:lang w:val="id_ID" w:bidi="id_ID"/>
        </w:rPr>
        <w:t>11:15–16</w:t>
      </w:r>
      <w:r>
        <w:rPr>
          <w:lang w:val="id_ID" w:bidi="id_ID"/>
        </w:rPr>
        <w:t xml:space="preserve">; </w:t>
      </w:r>
      <w:r>
        <w:rPr>
          <w:lang w:val="id_ID" w:bidi="id_ID"/>
        </w:rPr>
        <w:t>1 Tawarikh 2:16</w:t>
      </w:r>
      <w:r>
        <w:rPr>
          <w:lang w:val="id_ID" w:bidi="id_ID"/>
        </w:rPr>
        <w:t xml:space="preserve">; </w:t>
      </w:r>
      <w:r>
        <w:rPr>
          <w:lang w:val="id_ID" w:bidi="id_ID"/>
        </w:rPr>
        <w:t>11:6–8</w:t>
      </w:r>
      <w:r>
        <w:rPr>
          <w:lang w:val="id_ID" w:bidi="id_ID"/>
        </w:rPr>
        <w:t xml:space="preserve">; </w:t>
      </w:r>
      <w:r>
        <w:rPr>
          <w:lang w:val="id_ID" w:bidi="id_ID"/>
        </w:rPr>
        <w:t>18:15</w:t>
      </w:r>
      <w:r>
        <w:rPr>
          <w:lang w:val="id_ID" w:bidi="id_ID"/>
        </w:rPr>
        <w:t xml:space="preserve">; </w:t>
      </w:r>
      <w:r>
        <w:rPr>
          <w:lang w:val="id_ID" w:bidi="id_ID"/>
        </w:rPr>
        <w:t>19:8–15</w:t>
      </w:r>
      <w:r>
        <w:rPr>
          <w:lang w:val="id_ID" w:bidi="id_ID"/>
        </w:rPr>
        <w:t xml:space="preserve">; </w:t>
      </w:r>
      <w:r>
        <w:rPr>
          <w:lang w:val="id_ID" w:bidi="id_ID"/>
        </w:rPr>
        <w:t>20:1</w:t>
      </w:r>
      <w:r>
        <w:rPr>
          <w:lang w:val="id_ID" w:bidi="id_ID"/>
        </w:rPr>
        <w:t xml:space="preserve">; </w:t>
      </w:r>
      <w:r>
        <w:rPr>
          <w:lang w:val="id_ID" w:bidi="id_ID"/>
        </w:rPr>
        <w:t>21:2–6</w:t>
      </w:r>
      <w:r>
        <w:rPr>
          <w:lang w:val="id_ID" w:bidi="id_ID"/>
        </w:rPr>
        <w:t xml:space="preserve">; </w:t>
      </w:r>
      <w:r>
        <w:rPr>
          <w:lang w:val="id_ID" w:bidi="id_ID"/>
        </w:rPr>
        <w:t>26:28</w:t>
      </w:r>
      <w:r>
        <w:rPr>
          <w:lang w:val="id_ID" w:bidi="id_ID"/>
        </w:rPr>
        <w:t xml:space="preserve">; </w:t>
      </w:r>
      <w:r>
        <w:rPr>
          <w:lang w:val="id_ID" w:bidi="id_ID"/>
        </w:rPr>
        <w:t>27:24</w:t>
      </w:r>
      <w:r>
        <w:rPr>
          <w:lang w:val="id_ID" w:bidi="id_ID"/>
        </w:rPr>
        <w:t xml:space="preserve">, </w:t>
      </w:r>
      <w:r>
        <w:rPr>
          <w:lang w:val="id_ID" w:bidi="id_ID"/>
        </w:rPr>
        <w:t>34</w:t>
      </w:r>
      <w:r>
        <w:rPr>
          <w:lang w:val="id_ID" w:bidi="id_ID"/>
        </w:rPr>
        <w:t xml:space="preserve">; </w:t>
      </w:r>
      <w:r>
        <w:rPr>
          <w:lang w:val="id_ID" w:bidi="id_ID"/>
        </w:rPr>
        <w:t>Mazmur 60:1–12</w:t>
      </w:r>
      <w:r>
        <w:rPr>
          <w:lang w:val="id_ID" w:bidi="id_ID"/>
        </w:rPr>
      </w:r>
      <w:r>
        <w:rPr>
          <w:lang w:val="id_ID" w:bidi="id_ID"/>
        </w:rPr>
      </w:r>
    </w:p>
    <w:p>
      <w:pPr/>
      <w:r>
        <w:rPr>
          <w:lang w:val="id_ID" w:bidi="id_ID"/>
        </w:rPr>
      </w:r>
    </w:p>
    <w:p>
      <w:pPr>
        <w:pStyle w:val="Heading2"/>
      </w:pPr>
      <w:r>
        <w:rPr>
          <w:lang w:val="id_ID" w:bidi="id_ID"/>
        </w:rPr>
        <w:t>Yohanes, Anak Zebedeus</w:t>
      </w:r>
      <w:r>
        <w:rPr>
          <w:lang w:val="id_ID" w:bidi="id_ID"/>
        </w:rPr>
      </w:r>
    </w:p>
    <w:p>
      <w:pPr/>
      <w:r>
        <w:rPr>
          <w:lang w:val="id_ID" w:bidi="id_ID"/>
        </w:rPr>
      </w:r>
      <w:r>
        <w:rPr>
          <w:lang w:val="id_ID" w:bidi="id_ID"/>
        </w:rPr>
        <w:t>Yohanes adalah salah satu dari dua belas pengikut terdekat Yesus, yang disebut rasul-rasul. Dia adalah saudara Yakobus dan anak Zebedeus. Yesus memilih dua belas orang ini sebagai perwakilan khusus-Nya dan memberi mereka wewenang untuk mengajar orang lain tentang-Nya. Pekerjaan mereka membantu memulai jemaat mula-mula. Tradisi awal menyatakan bahwa Yohanes, anak Zebedeus, menulis Injil Yohanes, Surat-surat Yohanes, dan Kitab Wahyu.</w:t>
      </w:r>
    </w:p>
    <w:p>
      <w:pPr/>
      <w:r>
        <w:rPr>
          <w:lang w:val="id_ID" w:bidi="id_ID"/>
        </w:rPr>
      </w:r>
      <w:r>
        <w:rPr>
          <w:lang w:val="id_ID" w:bidi="id_ID"/>
        </w:rPr>
        <w:t>Yohanes dan saudaranya Yakobus termasuk di antara pengikut terdekat Yesus (</w:t>
      </w:r>
      <w:r>
        <w:rPr>
          <w:lang w:val="id_ID" w:bidi="id_ID"/>
        </w:rPr>
        <w:t>Markus 5:37</w:t>
      </w:r>
      <w:r>
        <w:rPr>
          <w:lang w:val="id_ID" w:bidi="id_ID"/>
        </w:rPr>
        <w:t xml:space="preserve">; </w:t>
      </w:r>
      <w:r>
        <w:rPr>
          <w:lang w:val="id_ID" w:bidi="id_ID"/>
        </w:rPr>
        <w:t>9:2</w:t>
      </w:r>
      <w:r>
        <w:rPr>
          <w:lang w:val="id_ID" w:bidi="id_ID"/>
        </w:rPr>
        <w:t xml:space="preserve">; </w:t>
      </w:r>
      <w:r>
        <w:rPr>
          <w:lang w:val="id_ID" w:bidi="id_ID"/>
        </w:rPr>
        <w:t>13:3</w:t>
      </w:r>
      <w:r>
        <w:rPr>
          <w:lang w:val="id_ID" w:bidi="id_ID"/>
        </w:rPr>
        <w:t xml:space="preserve">; </w:t>
      </w:r>
      <w:r>
        <w:rPr>
          <w:lang w:val="id_ID" w:bidi="id_ID"/>
        </w:rPr>
        <w:t>14:33</w:t>
      </w:r>
      <w:r>
        <w:rPr>
          <w:lang w:val="id_ID" w:bidi="id_ID"/>
        </w:rPr>
        <w:t xml:space="preserve">). Ibu mereka, Salome, mungkin adalah saudara Maria, ibu Yesus (bandingkan </w:t>
      </w:r>
      <w:r>
        <w:rPr>
          <w:lang w:val="id_ID" w:bidi="id_ID"/>
        </w:rPr>
        <w:t>Matius 27:56</w:t>
      </w:r>
      <w:r>
        <w:rPr>
          <w:lang w:val="id_ID" w:bidi="id_ID"/>
        </w:rPr>
        <w:t xml:space="preserve">; </w:t>
      </w:r>
      <w:r>
        <w:rPr>
          <w:lang w:val="id_ID" w:bidi="id_ID"/>
        </w:rPr>
        <w:t>Markus 15:40</w:t>
      </w:r>
      <w:r>
        <w:rPr>
          <w:lang w:val="id_ID" w:bidi="id_ID"/>
        </w:rPr>
        <w:t xml:space="preserve">; </w:t>
      </w:r>
      <w:r>
        <w:rPr>
          <w:lang w:val="id_ID" w:bidi="id_ID"/>
        </w:rPr>
        <w:t>16:1</w:t>
      </w:r>
      <w:r>
        <w:rPr>
          <w:lang w:val="id_ID" w:bidi="id_ID"/>
        </w:rPr>
        <w:t xml:space="preserve">; </w:t>
      </w:r>
      <w:r>
        <w:rPr>
          <w:lang w:val="id_ID" w:bidi="id_ID"/>
        </w:rPr>
        <w:t>Yohanes 19:25</w:t>
      </w:r>
      <w:r>
        <w:rPr>
          <w:lang w:val="id_ID" w:bidi="id_ID"/>
        </w:rPr>
        <w:t>). Nama Yohanes biasanya muncul setelah Yakobus, menunjukkan bahwa Yohanes lebih muda. Yakobus dan Yohanes adalah nelayan seperti ayah mereka (</w:t>
      </w:r>
      <w:r>
        <w:rPr>
          <w:lang w:val="id_ID" w:bidi="id_ID"/>
        </w:rPr>
        <w:t>Matius 4:21</w:t>
      </w:r>
      <w:r>
        <w:rPr>
          <w:lang w:val="id_ID" w:bidi="id_ID"/>
        </w:rPr>
        <w:t xml:space="preserve">; </w:t>
      </w:r>
      <w:r>
        <w:rPr>
          <w:lang w:val="id_ID" w:bidi="id_ID"/>
        </w:rPr>
        <w:t>Markus 1:19</w:t>
      </w:r>
      <w:r>
        <w:rPr>
          <w:lang w:val="id_ID" w:bidi="id_ID"/>
        </w:rPr>
        <w:t>). Mereka menangkap ikan bersama Petrus dan Andreas, pasangan saudara lain yang juga menjadi murid (</w:t>
      </w:r>
      <w:r>
        <w:rPr>
          <w:lang w:val="id_ID" w:bidi="id_ID"/>
        </w:rPr>
        <w:t>Lukas 5:8–10</w:t>
      </w:r>
      <w:r>
        <w:rPr>
          <w:lang w:val="id_ID" w:bidi="id_ID"/>
        </w:rPr>
        <w:t>).</w:t>
      </w:r>
    </w:p>
    <w:p>
      <w:pPr/>
      <w:r>
        <w:rPr>
          <w:lang w:val="id_ID" w:bidi="id_ID"/>
        </w:rPr>
      </w:r>
      <w:r>
        <w:rPr>
          <w:lang w:val="id_ID" w:bidi="id_ID"/>
        </w:rPr>
        <w:t>Mereka termasuk di antara murid-murid pertama yang dipanggil oleh Yesus, dan mereka meninggalkan segalanya untuk mengikuti-Nya (</w:t>
      </w:r>
      <w:r>
        <w:rPr>
          <w:lang w:val="id_ID" w:bidi="id_ID"/>
        </w:rPr>
        <w:t>Matius 4:22</w:t>
      </w:r>
      <w:r>
        <w:rPr>
          <w:lang w:val="id_ID" w:bidi="id_ID"/>
        </w:rPr>
        <w:t xml:space="preserve">; </w:t>
      </w:r>
      <w:r>
        <w:rPr>
          <w:lang w:val="id_ID" w:bidi="id_ID"/>
        </w:rPr>
        <w:t>Markus 1:20</w:t>
      </w:r>
      <w:r>
        <w:rPr>
          <w:lang w:val="id_ID" w:bidi="id_ID"/>
        </w:rPr>
        <w:t xml:space="preserve">; </w:t>
      </w:r>
      <w:r>
        <w:rPr>
          <w:lang w:val="id_ID" w:bidi="id_ID"/>
        </w:rPr>
        <w:t>Lukas 5:11</w:t>
      </w:r>
      <w:r>
        <w:rPr>
          <w:lang w:val="id_ID" w:bidi="id_ID"/>
        </w:rPr>
        <w:t xml:space="preserve">; bdk. </w:t>
      </w:r>
      <w:r>
        <w:rPr>
          <w:lang w:val="id_ID" w:bidi="id_ID"/>
        </w:rPr>
        <w:t>Yohanes 1:35–40</w:t>
      </w:r>
      <w:r>
        <w:rPr>
          <w:lang w:val="id_ID" w:bidi="id_ID"/>
        </w:rPr>
        <w:t>). Yesus menamai mereka "Anak-anak Guntur" (</w:t>
      </w:r>
      <w:r>
        <w:rPr>
          <w:lang w:val="id_ID" w:bidi="id_ID"/>
        </w:rPr>
        <w:t>Markus 3:17</w:t>
      </w:r>
      <w:r>
        <w:rPr>
          <w:lang w:val="id_ID" w:bidi="id_ID"/>
        </w:rPr>
        <w:t xml:space="preserve">). Nama ini mungkin menunjukkan bahwa mereka berisik atau cepat marah (lihat </w:t>
      </w:r>
      <w:r>
        <w:rPr>
          <w:lang w:val="id_ID" w:bidi="id_ID"/>
        </w:rPr>
        <w:t>Lukas 9:54</w:t>
      </w:r>
      <w:r>
        <w:rPr>
          <w:lang w:val="id_ID" w:bidi="id_ID"/>
        </w:rPr>
        <w:t>). Pada suatu ketika, saudara-saudara ini membuat murid-murid lain kesal dengan meminta posisi khusus dalam kerajaan yang akan datang (</w:t>
      </w:r>
      <w:r>
        <w:rPr>
          <w:lang w:val="id_ID" w:bidi="id_ID"/>
        </w:rPr>
        <w:t>Matius 20:20–28</w:t>
      </w:r>
      <w:r>
        <w:rPr>
          <w:lang w:val="id_ID" w:bidi="id_ID"/>
        </w:rPr>
        <w:t xml:space="preserve">; </w:t>
      </w:r>
      <w:r>
        <w:rPr>
          <w:lang w:val="id_ID" w:bidi="id_ID"/>
        </w:rPr>
        <w:t>Markus 10:35–45</w:t>
      </w:r>
      <w:r>
        <w:rPr>
          <w:lang w:val="id_ID" w:bidi="id_ID"/>
        </w:rPr>
        <w:t xml:space="preserve">; bandingkan </w:t>
      </w:r>
      <w:r>
        <w:rPr>
          <w:lang w:val="id_ID" w:bidi="id_ID"/>
        </w:rPr>
        <w:t>Lukas 22:24–27</w:t>
      </w:r>
      <w:r>
        <w:rPr>
          <w:lang w:val="id_ID" w:bidi="id_ID"/>
        </w:rPr>
        <w:t>).</w:t>
      </w:r>
    </w:p>
    <w:p>
      <w:pPr/>
      <w:r>
        <w:rPr>
          <w:lang w:val="id_ID" w:bidi="id_ID"/>
        </w:rPr>
      </w:r>
      <w:r>
        <w:rPr>
          <w:lang w:val="id_ID" w:bidi="id_ID"/>
        </w:rPr>
        <w:t>Orang-orang percaya bahwa Yohanes adalah "murid yang dikasihi Yesus" dan "murid lain" yang tidak disebutkan namanya dalam Injil Yohanes (</w:t>
      </w:r>
      <w:r>
        <w:rPr>
          <w:lang w:val="id_ID" w:bidi="id_ID"/>
        </w:rPr>
        <w:t>Yohanes 13:23–25</w:t>
      </w:r>
      <w:r>
        <w:rPr>
          <w:lang w:val="id_ID" w:bidi="id_ID"/>
        </w:rPr>
        <w:t xml:space="preserve">; </w:t>
      </w:r>
      <w:r>
        <w:rPr>
          <w:lang w:val="id_ID" w:bidi="id_ID"/>
        </w:rPr>
        <w:t>18:15–16</w:t>
      </w:r>
      <w:r>
        <w:rPr>
          <w:lang w:val="id_ID" w:bidi="id_ID"/>
        </w:rPr>
        <w:t xml:space="preserve">; </w:t>
      </w:r>
      <w:r>
        <w:rPr>
          <w:lang w:val="id_ID" w:bidi="id_ID"/>
        </w:rPr>
        <w:t>19:26–27</w:t>
      </w:r>
      <w:r>
        <w:rPr>
          <w:lang w:val="id_ID" w:bidi="id_ID"/>
        </w:rPr>
        <w:t xml:space="preserve">; </w:t>
      </w:r>
      <w:r>
        <w:rPr>
          <w:lang w:val="id_ID" w:bidi="id_ID"/>
        </w:rPr>
        <w:t>20:2–10</w:t>
      </w:r>
      <w:r>
        <w:rPr>
          <w:lang w:val="id_ID" w:bidi="id_ID"/>
        </w:rPr>
        <w:t xml:space="preserve">; </w:t>
      </w:r>
      <w:r>
        <w:rPr>
          <w:lang w:val="id_ID" w:bidi="id_ID"/>
        </w:rPr>
        <w:t>21:20–24</w:t>
      </w:r>
      <w:r>
        <w:rPr>
          <w:lang w:val="id_ID" w:bidi="id_ID"/>
        </w:rPr>
        <w:t>). Dia mungkin adalah murid Yohanes Pembaptis yang tidak disebutkan namanya yang bersama dengan Andreas, menjadi pengikut awal Yesus (</w:t>
      </w:r>
      <w:r>
        <w:rPr>
          <w:lang w:val="id_ID" w:bidi="id_ID"/>
        </w:rPr>
        <w:t>Yohanes 1:35–40</w:t>
      </w:r>
      <w:r>
        <w:rPr>
          <w:lang w:val="id_ID" w:bidi="id_ID"/>
        </w:rPr>
        <w:t>).</w:t>
      </w:r>
    </w:p>
    <w:p>
      <w:pPr/>
      <w:r>
        <w:rPr>
          <w:lang w:val="id_ID" w:bidi="id_ID"/>
        </w:rPr>
      </w:r>
      <w:r>
        <w:rPr>
          <w:lang w:val="id_ID" w:bidi="id_ID"/>
        </w:rPr>
        <w:t>Nama Yohanes disebutkan tiga kali dalam Kisah Para Rasul. Setiap kali, ia bekerja sama dengan Petrus (</w:t>
      </w:r>
      <w:r>
        <w:rPr>
          <w:lang w:val="id_ID" w:bidi="id_ID"/>
        </w:rPr>
        <w:t>Kisah Para Rasul 3:1–11</w:t>
      </w:r>
      <w:r>
        <w:rPr>
          <w:lang w:val="id_ID" w:bidi="id_ID"/>
        </w:rPr>
        <w:t xml:space="preserve">; </w:t>
      </w:r>
      <w:r>
        <w:rPr>
          <w:lang w:val="id_ID" w:bidi="id_ID"/>
        </w:rPr>
        <w:t>4:1–23</w:t>
      </w:r>
      <w:r>
        <w:rPr>
          <w:lang w:val="id_ID" w:bidi="id_ID"/>
        </w:rPr>
        <w:t xml:space="preserve">; </w:t>
      </w:r>
      <w:r>
        <w:rPr>
          <w:lang w:val="id_ID" w:bidi="id_ID"/>
        </w:rPr>
        <w:t>8:14–25</w:t>
      </w:r>
      <w:r>
        <w:rPr>
          <w:lang w:val="id_ID" w:bidi="id_ID"/>
        </w:rPr>
        <w:t>). Paulus menyebutnya sebagai salah satu "pilar" gereja di Yerusalem (</w:t>
      </w:r>
      <w:r>
        <w:rPr>
          <w:lang w:val="id_ID" w:bidi="id_ID"/>
        </w:rPr>
        <w:t>Galatia 2:9</w:t>
      </w:r>
      <w:r>
        <w:rPr>
          <w:lang w:val="id_ID" w:bidi="id_ID"/>
        </w:rPr>
        <w:t>). Ini menunjukkan bahwa Yohanes adalah pemimpin penting di gereja Yerusalem.</w:t>
      </w:r>
    </w:p>
    <w:p>
      <w:pPr/>
      <w:r>
        <w:rPr>
          <w:lang w:val="id_ID" w:bidi="id_ID"/>
        </w:rPr>
      </w:r>
      <w:r>
        <w:rPr>
          <w:lang w:val="id_ID" w:bidi="id_ID"/>
        </w:rPr>
        <w:t>Cerita yang paling umum tentang kehidupan Yohanes di kemudian hari adalah bahwa ia pindah ke Efesus. Di sana, ia menjadi uskup di Asia Kecil. Ia hidup hingga usia tua dan meninggal dengan damai di antara teman-temannya. Injilnya memberikan gambaran mendalam tentang Yesus, dan surat-suratnya (</w:t>
      </w:r>
      <w:r>
        <w:rPr>
          <w:lang w:val="id_ID" w:bidi="id_ID"/>
        </w:rPr>
        <w:t>1 Yohanes</w:t>
      </w:r>
      <w:r>
        <w:rPr>
          <w:lang w:val="id_ID" w:bidi="id_ID"/>
        </w:rPr>
        <w:t xml:space="preserve">, </w:t>
      </w:r>
      <w:r>
        <w:rPr>
          <w:lang w:val="id_ID" w:bidi="id_ID"/>
        </w:rPr>
        <w:t>2 Yohanes</w:t>
      </w:r>
      <w:r>
        <w:rPr>
          <w:lang w:val="id_ID" w:bidi="id_ID"/>
        </w:rPr>
        <w:t xml:space="preserve">, dan </w:t>
      </w:r>
      <w:r>
        <w:rPr>
          <w:lang w:val="id_ID" w:bidi="id_ID"/>
        </w:rPr>
        <w:t>3 Yohanes</w:t>
      </w:r>
      <w:r>
        <w:rPr>
          <w:lang w:val="id_ID" w:bidi="id_ID"/>
        </w:rPr>
        <w:t>) menawarkan pandangan yang menginspirasi tentang kehidupan Kristen.</w:t>
      </w:r>
    </w:p>
    <w:p>
      <w:pPr/>
      <w:r>
        <w:rPr>
          <w:lang w:val="id_ID" w:bidi="id_ID"/>
        </w:rPr>
      </w:r>
      <w:r>
        <w:rPr>
          <w:u w:val="single"/>
          <w:lang w:val="id_ID" w:bidi="id_ID"/>
        </w:rPr>
        <w:t>Ayat-ayat untuk Pembelajaran Lebih Lanjut</w:t>
      </w:r>
    </w:p>
    <w:p>
      <w:pPr/>
      <w:r>
        <w:rPr>
          <w:lang w:val="id_ID" w:bidi="id_ID"/>
        </w:rPr>
      </w:r>
      <w:r>
        <w:rPr>
          <w:lang w:val="id_ID" w:bidi="id_ID"/>
        </w:rPr>
        <w:t>Matius 4:21–22</w:t>
      </w:r>
      <w:r>
        <w:rPr>
          <w:lang w:val="id_ID" w:bidi="id_ID"/>
        </w:rPr>
        <w:t xml:space="preserve">; </w:t>
      </w:r>
      <w:r>
        <w:rPr>
          <w:lang w:val="id_ID" w:bidi="id_ID"/>
        </w:rPr>
        <w:t>10:2</w:t>
      </w:r>
      <w:r>
        <w:rPr>
          <w:lang w:val="id_ID" w:bidi="id_ID"/>
        </w:rPr>
        <w:t xml:space="preserve">; </w:t>
      </w:r>
      <w:r>
        <w:rPr>
          <w:lang w:val="id_ID" w:bidi="id_ID"/>
        </w:rPr>
        <w:t>17:1</w:t>
      </w:r>
      <w:r>
        <w:rPr>
          <w:lang w:val="id_ID" w:bidi="id_ID"/>
        </w:rPr>
        <w:t xml:space="preserve">; </w:t>
      </w:r>
      <w:r>
        <w:rPr>
          <w:lang w:val="id_ID" w:bidi="id_ID"/>
        </w:rPr>
        <w:t>20:20–24</w:t>
      </w:r>
      <w:r>
        <w:rPr>
          <w:lang w:val="id_ID" w:bidi="id_ID"/>
        </w:rPr>
        <w:t xml:space="preserve">; </w:t>
      </w:r>
      <w:r>
        <w:rPr>
          <w:lang w:val="id_ID" w:bidi="id_ID"/>
        </w:rPr>
        <w:t>26:37–46</w:t>
      </w:r>
      <w:r>
        <w:rPr>
          <w:lang w:val="id_ID" w:bidi="id_ID"/>
        </w:rPr>
        <w:t xml:space="preserve">; </w:t>
      </w:r>
      <w:r>
        <w:rPr>
          <w:lang w:val="id_ID" w:bidi="id_ID"/>
        </w:rPr>
        <w:t>Markus 1:19–20</w:t>
      </w:r>
      <w:r>
        <w:rPr>
          <w:lang w:val="id_ID" w:bidi="id_ID"/>
        </w:rPr>
        <w:t xml:space="preserve">, </w:t>
      </w:r>
      <w:r>
        <w:rPr>
          <w:lang w:val="id_ID" w:bidi="id_ID"/>
        </w:rPr>
        <w:t>29</w:t>
      </w:r>
      <w:r>
        <w:rPr>
          <w:lang w:val="id_ID" w:bidi="id_ID"/>
        </w:rPr>
        <w:t xml:space="preserve">; </w:t>
      </w:r>
      <w:r>
        <w:rPr>
          <w:lang w:val="id_ID" w:bidi="id_ID"/>
        </w:rPr>
        <w:t>3:17</w:t>
      </w:r>
      <w:r>
        <w:rPr>
          <w:lang w:val="id_ID" w:bidi="id_ID"/>
        </w:rPr>
        <w:t xml:space="preserve">; </w:t>
      </w:r>
      <w:r>
        <w:rPr>
          <w:lang w:val="id_ID" w:bidi="id_ID"/>
        </w:rPr>
        <w:t>5:37</w:t>
      </w:r>
      <w:r>
        <w:rPr>
          <w:lang w:val="id_ID" w:bidi="id_ID"/>
        </w:rPr>
        <w:t xml:space="preserve">; </w:t>
      </w:r>
      <w:r>
        <w:rPr>
          <w:lang w:val="id_ID" w:bidi="id_ID"/>
        </w:rPr>
        <w:t>9:2</w:t>
      </w:r>
      <w:r>
        <w:rPr>
          <w:lang w:val="id_ID" w:bidi="id_ID"/>
        </w:rPr>
        <w:t xml:space="preserve">, </w:t>
      </w:r>
      <w:r>
        <w:rPr>
          <w:lang w:val="id_ID" w:bidi="id_ID"/>
        </w:rPr>
        <w:t>38</w:t>
      </w:r>
      <w:r>
        <w:rPr>
          <w:lang w:val="id_ID" w:bidi="id_ID"/>
        </w:rPr>
        <w:t xml:space="preserve">; </w:t>
      </w:r>
      <w:r>
        <w:rPr>
          <w:lang w:val="id_ID" w:bidi="id_ID"/>
        </w:rPr>
        <w:t>10:35–41</w:t>
      </w:r>
      <w:r>
        <w:rPr>
          <w:lang w:val="id_ID" w:bidi="id_ID"/>
        </w:rPr>
        <w:t xml:space="preserve">; </w:t>
      </w:r>
      <w:r>
        <w:rPr>
          <w:lang w:val="id_ID" w:bidi="id_ID"/>
        </w:rPr>
        <w:t>13:3–4</w:t>
      </w:r>
      <w:r>
        <w:rPr>
          <w:lang w:val="id_ID" w:bidi="id_ID"/>
        </w:rPr>
        <w:t xml:space="preserve">; </w:t>
      </w:r>
      <w:r>
        <w:rPr>
          <w:lang w:val="id_ID" w:bidi="id_ID"/>
        </w:rPr>
        <w:t>14:33–42</w:t>
      </w:r>
      <w:r>
        <w:rPr>
          <w:lang w:val="id_ID" w:bidi="id_ID"/>
        </w:rPr>
        <w:t xml:space="preserve">; </w:t>
      </w:r>
      <w:r>
        <w:rPr>
          <w:lang w:val="id_ID" w:bidi="id_ID"/>
        </w:rPr>
        <w:t>Lukas 5:10</w:t>
      </w:r>
      <w:r>
        <w:rPr>
          <w:lang w:val="id_ID" w:bidi="id_ID"/>
        </w:rPr>
        <w:t xml:space="preserve">; </w:t>
      </w:r>
      <w:r>
        <w:rPr>
          <w:lang w:val="id_ID" w:bidi="id_ID"/>
        </w:rPr>
        <w:t>6:14</w:t>
      </w:r>
      <w:r>
        <w:rPr>
          <w:lang w:val="id_ID" w:bidi="id_ID"/>
        </w:rPr>
        <w:t xml:space="preserve">; </w:t>
      </w:r>
      <w:r>
        <w:rPr>
          <w:lang w:val="id_ID" w:bidi="id_ID"/>
        </w:rPr>
        <w:t>8:51</w:t>
      </w:r>
      <w:r>
        <w:rPr>
          <w:lang w:val="id_ID" w:bidi="id_ID"/>
        </w:rPr>
        <w:t xml:space="preserve">; </w:t>
      </w:r>
      <w:r>
        <w:rPr>
          <w:lang w:val="id_ID" w:bidi="id_ID"/>
        </w:rPr>
        <w:t>9:28</w:t>
      </w:r>
      <w:r>
        <w:rPr>
          <w:lang w:val="id_ID" w:bidi="id_ID"/>
        </w:rPr>
        <w:t xml:space="preserve">, </w:t>
      </w:r>
      <w:r>
        <w:rPr>
          <w:lang w:val="id_ID" w:bidi="id_ID"/>
        </w:rPr>
        <w:t>49</w:t>
      </w:r>
      <w:r>
        <w:rPr>
          <w:lang w:val="id_ID" w:bidi="id_ID"/>
        </w:rPr>
        <w:t xml:space="preserve">, </w:t>
      </w:r>
      <w:r>
        <w:rPr>
          <w:lang w:val="id_ID" w:bidi="id_ID"/>
        </w:rPr>
        <w:t>54</w:t>
      </w:r>
      <w:r>
        <w:rPr>
          <w:lang w:val="id_ID" w:bidi="id_ID"/>
        </w:rPr>
        <w:t xml:space="preserve">; </w:t>
      </w:r>
      <w:r>
        <w:rPr>
          <w:lang w:val="id_ID" w:bidi="id_ID"/>
        </w:rPr>
        <w:t>Yohanes 13:23–25</w:t>
      </w:r>
      <w:r>
        <w:rPr>
          <w:lang w:val="id_ID" w:bidi="id_ID"/>
        </w:rPr>
        <w:t xml:space="preserve">; </w:t>
      </w:r>
      <w:r>
        <w:rPr>
          <w:lang w:val="id_ID" w:bidi="id_ID"/>
        </w:rPr>
        <w:t>18:15–16</w:t>
      </w:r>
      <w:r>
        <w:rPr>
          <w:lang w:val="id_ID" w:bidi="id_ID"/>
        </w:rPr>
        <w:t xml:space="preserve">; </w:t>
      </w:r>
      <w:r>
        <w:rPr>
          <w:lang w:val="id_ID" w:bidi="id_ID"/>
        </w:rPr>
        <w:t>19:26–27</w:t>
      </w:r>
      <w:r>
        <w:rPr>
          <w:lang w:val="id_ID" w:bidi="id_ID"/>
        </w:rPr>
        <w:t xml:space="preserve">; </w:t>
      </w:r>
      <w:r>
        <w:rPr>
          <w:lang w:val="id_ID" w:bidi="id_ID"/>
        </w:rPr>
        <w:t>20:2–10</w:t>
      </w:r>
      <w:r>
        <w:rPr>
          <w:lang w:val="id_ID" w:bidi="id_ID"/>
        </w:rPr>
        <w:t xml:space="preserve">; </w:t>
      </w:r>
      <w:r>
        <w:rPr>
          <w:lang w:val="id_ID" w:bidi="id_ID"/>
        </w:rPr>
        <w:t>21:2</w:t>
      </w:r>
      <w:r>
        <w:rPr>
          <w:lang w:val="id_ID" w:bidi="id_ID"/>
        </w:rPr>
        <w:t xml:space="preserve">, </w:t>
      </w:r>
      <w:r>
        <w:rPr>
          <w:lang w:val="id_ID" w:bidi="id_ID"/>
        </w:rPr>
        <w:t>7</w:t>
      </w:r>
      <w:r>
        <w:rPr>
          <w:lang w:val="id_ID" w:bidi="id_ID"/>
        </w:rPr>
        <w:t xml:space="preserve">, </w:t>
      </w:r>
      <w:r>
        <w:rPr>
          <w:lang w:val="id_ID" w:bidi="id_ID"/>
        </w:rPr>
        <w:t>20–24</w:t>
      </w:r>
      <w:r>
        <w:rPr>
          <w:lang w:val="id_ID" w:bidi="id_ID"/>
        </w:rPr>
        <w:t xml:space="preserve">; </w:t>
      </w:r>
      <w:r>
        <w:rPr>
          <w:lang w:val="id_ID" w:bidi="id_ID"/>
        </w:rPr>
        <w:t>Kisah Para Rasul 1:13</w:t>
      </w:r>
      <w:r>
        <w:rPr>
          <w:lang w:val="id_ID" w:bidi="id_ID"/>
        </w:rPr>
        <w:t xml:space="preserve">; </w:t>
      </w:r>
      <w:r>
        <w:rPr>
          <w:lang w:val="id_ID" w:bidi="id_ID"/>
        </w:rPr>
        <w:t>3:1–11</w:t>
      </w:r>
      <w:r>
        <w:rPr>
          <w:lang w:val="id_ID" w:bidi="id_ID"/>
        </w:rPr>
        <w:t xml:space="preserve">; </w:t>
      </w:r>
      <w:r>
        <w:rPr>
          <w:lang w:val="id_ID" w:bidi="id_ID"/>
        </w:rPr>
        <w:t>4:1–22</w:t>
      </w:r>
      <w:r>
        <w:rPr>
          <w:lang w:val="id_ID" w:bidi="id_ID"/>
        </w:rPr>
        <w:t xml:space="preserve">; </w:t>
      </w:r>
      <w:r>
        <w:rPr>
          <w:lang w:val="id_ID" w:bidi="id_ID"/>
        </w:rPr>
        <w:t>5:17–42</w:t>
      </w:r>
      <w:r>
        <w:rPr>
          <w:lang w:val="id_ID" w:bidi="id_ID"/>
        </w:rPr>
        <w:t xml:space="preserve">; </w:t>
      </w:r>
      <w:r>
        <w:rPr>
          <w:lang w:val="id_ID" w:bidi="id_ID"/>
        </w:rPr>
        <w:t>8:14–25</w:t>
      </w:r>
      <w:r>
        <w:rPr>
          <w:lang w:val="id_ID" w:bidi="id_ID"/>
        </w:rPr>
        <w:t xml:space="preserve">; </w:t>
      </w:r>
      <w:r>
        <w:rPr>
          <w:lang w:val="id_ID" w:bidi="id_ID"/>
        </w:rPr>
        <w:t>Galatia 2:9</w:t>
      </w:r>
      <w:r>
        <w:rPr>
          <w:lang w:val="id_ID" w:bidi="id_ID"/>
        </w:rPr>
      </w:r>
      <w:r>
        <w:rPr>
          <w:lang w:val="id_ID" w:bidi="id_ID"/>
        </w:rPr>
      </w:r>
    </w:p>
    <w:p>
      <w:pPr/>
      <w:r>
        <w:rPr>
          <w:lang w:val="id_ID" w:bidi="id_ID"/>
        </w:rPr>
      </w:r>
    </w:p>
    <w:p>
      <w:pPr>
        <w:pStyle w:val="Heading2"/>
      </w:pPr>
      <w:r>
        <w:rPr>
          <w:lang w:val="id_ID" w:bidi="id_ID"/>
        </w:rPr>
        <w:t>Yohanes Markus</w:t>
      </w:r>
      <w:r>
        <w:rPr>
          <w:lang w:val="id_ID" w:bidi="id_ID"/>
        </w:rPr>
      </w:r>
    </w:p>
    <w:p>
      <w:pPr/>
      <w:r>
        <w:rPr>
          <w:lang w:val="id_ID" w:bidi="id_ID"/>
        </w:rPr>
      </w:r>
      <w:r>
        <w:rPr>
          <w:lang w:val="id_ID" w:bidi="id_ID"/>
        </w:rPr>
        <w:t>Yohanes Markus, penulis Injil pertama (Injil Markus), membantu tiga misionaris awal:</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Petrus</w:t>
      </w:r>
    </w:p>
    <w:p>
      <w:pPr/>
      <w:r>
        <w:rPr>
          <w:lang w:val="id_ID" w:bidi="id_ID"/>
        </w:rPr>
      </w:r>
      <w:r>
        <w:rPr>
          <w:lang w:val="id_ID" w:bidi="id_ID"/>
        </w:rPr>
        <w:t>Barnabas dan Paulus membawa Markus sebagai asisten dalam perjalanan misionaris pertama mereka. Namun, Markus meninggalkan mereka dan kembali ke Yerusalem sebelum perjalanan selesai (</w:t>
      </w:r>
      <w:r>
        <w:rPr>
          <w:lang w:val="id_ID" w:bidi="id_ID"/>
        </w:rPr>
        <w:t>Kisah Para Rasul 12:25</w:t>
      </w:r>
      <w:r>
        <w:rPr>
          <w:lang w:val="id_ID" w:bidi="id_ID"/>
        </w:rPr>
        <w:t xml:space="preserve">; </w:t>
      </w:r>
      <w:r>
        <w:rPr>
          <w:lang w:val="id_ID" w:bidi="id_ID"/>
        </w:rPr>
        <w:t>13:4–5</w:t>
      </w:r>
      <w:r>
        <w:rPr>
          <w:lang w:val="id_ID" w:bidi="id_ID"/>
        </w:rPr>
        <w:t xml:space="preserve">, </w:t>
      </w:r>
      <w:r>
        <w:rPr>
          <w:lang w:val="id_ID" w:bidi="id_ID"/>
        </w:rPr>
        <w:t>13</w:t>
      </w:r>
      <w:r>
        <w:rPr>
          <w:lang w:val="id_ID" w:bidi="id_ID"/>
        </w:rPr>
        <w:t>). Karena hal ini, ketika Barnabas ingin membawa Markus dalam perjalanan kedua, Paulus menolak. Ketidaksepakatan ini memisahkan tim itu: Barnabas membawa Markus, sepupunya, sementara Paulus memilih Silas. Kedua tim tersebut kemudian pergi dengan tujuan yang berbeda (</w:t>
      </w:r>
      <w:r>
        <w:rPr>
          <w:lang w:val="id_ID" w:bidi="id_ID"/>
        </w:rPr>
        <w:t>Kisah Para Rasul 15:36–41</w:t>
      </w:r>
      <w:r>
        <w:rPr>
          <w:lang w:val="id_ID" w:bidi="id_ID"/>
        </w:rPr>
        <w:t>).</w:t>
      </w:r>
    </w:p>
    <w:p>
      <w:pPr/>
      <w:r>
        <w:rPr>
          <w:lang w:val="id_ID" w:bidi="id_ID"/>
        </w:rPr>
      </w:r>
      <w:r>
        <w:rPr>
          <w:lang w:val="id_ID" w:bidi="id_ID"/>
        </w:rPr>
        <w:t>Kemudian, Paulus dan Markus berdamai, dan Markus kembali menjadi asistennya. Di Kolose, Paulus menyebut Markus sebagai rekan kerja dan menyarankan bahwa dia mungkin akan segera mengirimnya untuk mengunjungi jemaat di Kolose (</w:t>
      </w:r>
      <w:r>
        <w:rPr>
          <w:lang w:val="id_ID" w:bidi="id_ID"/>
        </w:rPr>
        <w:t>Kolose 4:10</w:t>
      </w:r>
      <w:r>
        <w:rPr>
          <w:lang w:val="id_ID" w:bidi="id_ID"/>
        </w:rPr>
        <w:t xml:space="preserve">; lihat juga </w:t>
      </w:r>
      <w:r>
        <w:rPr>
          <w:lang w:val="id_ID" w:bidi="id_ID"/>
        </w:rPr>
        <w:t>Filemon 1:24</w:t>
      </w:r>
      <w:r>
        <w:rPr>
          <w:lang w:val="id_ID" w:bidi="id_ID"/>
        </w:rPr>
        <w:t>). Bahkan kemudian, ketika Paulus menunggu eksekusi di penjara Roma, dia meminta Timotius untuk membawa Markus karena dia percaya Markus akan berguna dalam pelayanannya (</w:t>
      </w:r>
      <w:r>
        <w:rPr>
          <w:lang w:val="id_ID" w:bidi="id_ID"/>
        </w:rPr>
        <w:t>2 Timotius 4:11</w:t>
      </w:r>
      <w:r>
        <w:rPr>
          <w:lang w:val="id_ID" w:bidi="id_ID"/>
        </w:rPr>
        <w:t>).</w:t>
      </w:r>
    </w:p>
    <w:p>
      <w:pPr/>
      <w:r>
        <w:rPr>
          <w:lang w:val="id_ID" w:bidi="id_ID"/>
        </w:rPr>
      </w:r>
      <w:r>
        <w:rPr>
          <w:lang w:val="id_ID" w:bidi="id_ID"/>
        </w:rPr>
        <w:t>Markus kemungkinan membantu Petrus dengan pekerjaan misinya di Italia menjelang akhir hidup Petrus. Dalam salah satu surat Petrus, ia dengan penuh kasih menyebut Markus sebagai "anaknya" yang bersamanya (</w:t>
      </w:r>
      <w:r>
        <w:rPr>
          <w:lang w:val="id_ID" w:bidi="id_ID"/>
        </w:rPr>
        <w:t>1 Petrus 5:13</w:t>
      </w:r>
      <w:r>
        <w:rPr>
          <w:lang w:val="id_ID" w:bidi="id_ID"/>
        </w:rPr>
        <w:t xml:space="preserve">). Tradisi Kristen awal menggambarkan Markus sebagai "penerjemah" Petrus dan menyarankan bahwa Markus memperoleh informasi tentang kehidupan dan kata-kata Yesus langsung dari Petrus (Eusebius, </w:t>
      </w:r>
      <w:r>
        <w:rPr>
          <w:i/>
          <w:lang w:val="id_ID" w:bidi="id_ID"/>
        </w:rPr>
        <w:t>Sejarah Gereja</w:t>
      </w:r>
      <w:r>
        <w:rPr>
          <w:lang w:val="id_ID" w:bidi="id_ID"/>
        </w:rPr>
        <w:t xml:space="preserve"> 3.39.16).</w:t>
      </w:r>
    </w:p>
    <w:p>
      <w:pPr/>
      <w:r>
        <w:rPr>
          <w:lang w:val="id_ID" w:bidi="id_ID"/>
        </w:rPr>
      </w:r>
      <w:r>
        <w:rPr>
          <w:lang w:val="id_ID" w:bidi="id_ID"/>
        </w:rPr>
        <w:t>Injil Markus umumnya dianggap sebagai yang paling awal dari semua Injil. Injil ini hampir pasti menjadi sumber utama bagi Matius dan Lukas ketika mereka menulis Injil mereka sendiri. Oleh karena itu, Injil Markus adalah salah satu tulisan Kristen awal yang paling berpengaruh.</w:t>
      </w:r>
    </w:p>
    <w:p>
      <w:pPr/>
      <w:r>
        <w:rPr>
          <w:lang w:val="id_ID" w:bidi="id_ID"/>
        </w:rPr>
      </w:r>
      <w:r>
        <w:rPr>
          <w:lang w:val="id_ID" w:bidi="id_ID"/>
        </w:rPr>
        <w:t>Kisah Markus menunjukkan bahwa Allah dapat memperbaiki kesalahan manusia dan memulihkan hubungan yang sulit demi Kristus dan kabar baik. Kegagalan awal tidak menghalangi seseorang untuk memiliki kehidupan pelayanan yang bermakna dan berdampak.</w:t>
      </w:r>
    </w:p>
    <w:p>
      <w:pPr/>
      <w:r>
        <w:rPr>
          <w:lang w:val="id_ID" w:bidi="id_ID"/>
        </w:rPr>
      </w:r>
      <w:r>
        <w:rPr>
          <w:u w:val="single"/>
          <w:lang w:val="id_ID" w:bidi="id_ID"/>
        </w:rPr>
        <w:t>Ayat-ayat untuk Pembelajaran Lebih Lanjut</w:t>
      </w:r>
    </w:p>
    <w:p>
      <w:pPr/>
      <w:r>
        <w:rPr>
          <w:lang w:val="id_ID" w:bidi="id_ID"/>
        </w:rPr>
      </w:r>
      <w:r>
        <w:rPr>
          <w:lang w:val="id_ID" w:bidi="id_ID"/>
        </w:rPr>
        <w:t>Kisah Para Rasul 12:12</w:t>
      </w:r>
      <w:r>
        <w:rPr>
          <w:lang w:val="id_ID" w:bidi="id_ID"/>
        </w:rPr>
        <w:t xml:space="preserve">, </w:t>
      </w:r>
      <w:r>
        <w:rPr>
          <w:lang w:val="id_ID" w:bidi="id_ID"/>
        </w:rPr>
        <w:t>25</w:t>
      </w:r>
      <w:r>
        <w:rPr>
          <w:lang w:val="id_ID" w:bidi="id_ID"/>
        </w:rPr>
        <w:t xml:space="preserve">; </w:t>
      </w:r>
      <w:r>
        <w:rPr>
          <w:lang w:val="id_ID" w:bidi="id_ID"/>
        </w:rPr>
        <w:t>13:4–5</w:t>
      </w:r>
      <w:r>
        <w:rPr>
          <w:lang w:val="id_ID" w:bidi="id_ID"/>
        </w:rPr>
        <w:t xml:space="preserve">, </w:t>
      </w:r>
      <w:r>
        <w:rPr>
          <w:lang w:val="id_ID" w:bidi="id_ID"/>
        </w:rPr>
        <w:t>13</w:t>
      </w:r>
      <w:r>
        <w:rPr>
          <w:lang w:val="id_ID" w:bidi="id_ID"/>
        </w:rPr>
        <w:t xml:space="preserve">; </w:t>
      </w:r>
      <w:r>
        <w:rPr>
          <w:lang w:val="id_ID" w:bidi="id_ID"/>
        </w:rPr>
        <w:t>15:36–39</w:t>
      </w:r>
      <w:r>
        <w:rPr>
          <w:lang w:val="id_ID" w:bidi="id_ID"/>
        </w:rPr>
        <w:t xml:space="preserve">; </w:t>
      </w:r>
      <w:r>
        <w:rPr>
          <w:lang w:val="id_ID" w:bidi="id_ID"/>
        </w:rPr>
        <w:t>Kolose 4:10</w:t>
      </w:r>
      <w:r>
        <w:rPr>
          <w:lang w:val="id_ID" w:bidi="id_ID"/>
        </w:rPr>
        <w:t xml:space="preserve">; </w:t>
      </w:r>
      <w:r>
        <w:rPr>
          <w:lang w:val="id_ID" w:bidi="id_ID"/>
        </w:rPr>
        <w:t>2 Timotius 4:11</w:t>
      </w:r>
      <w:r>
        <w:rPr>
          <w:lang w:val="id_ID" w:bidi="id_ID"/>
        </w:rPr>
        <w:t xml:space="preserve">; </w:t>
      </w:r>
      <w:r>
        <w:rPr>
          <w:lang w:val="id_ID" w:bidi="id_ID"/>
        </w:rPr>
        <w:t>Filemon 1:23–24</w:t>
      </w:r>
      <w:r>
        <w:rPr>
          <w:lang w:val="id_ID" w:bidi="id_ID"/>
        </w:rPr>
        <w:t xml:space="preserve">; </w:t>
      </w:r>
      <w:r>
        <w:rPr>
          <w:lang w:val="id_ID" w:bidi="id_ID"/>
        </w:rPr>
        <w:t>1 Petrus 5:13</w:t>
      </w:r>
      <w:r>
        <w:rPr>
          <w:lang w:val="id_ID" w:bidi="id_ID"/>
        </w:rPr>
      </w:r>
      <w:r>
        <w:rPr>
          <w:lang w:val="id_ID" w:bidi="id_ID"/>
        </w:rPr>
      </w:r>
    </w:p>
    <w:p>
      <w:pPr/>
      <w:r>
        <w:rPr>
          <w:lang w:val="id_ID" w:bidi="id_ID"/>
        </w:rPr>
      </w:r>
    </w:p>
    <w:p>
      <w:pPr>
        <w:pStyle w:val="Heading2"/>
      </w:pPr>
      <w:r>
        <w:rPr>
          <w:lang w:val="id_ID" w:bidi="id_ID"/>
        </w:rPr>
        <w:t>Yohanes Pembaptis</w:t>
      </w:r>
      <w:r>
        <w:rPr>
          <w:lang w:val="id_ID" w:bidi="id_ID"/>
        </w:rPr>
      </w:r>
    </w:p>
    <w:p>
      <w:pPr/>
      <w:r>
        <w:rPr>
          <w:lang w:val="id_ID" w:bidi="id_ID"/>
        </w:rPr>
      </w:r>
      <w:r>
        <w:rPr>
          <w:lang w:val="id_ID" w:bidi="id_ID"/>
        </w:rPr>
        <w:t>Yohanes Pembaptis adalah seorang pengkhotbah penuh semangat yang hidup di padang gurun dan menyerukan orang-orang untuk bertobat (mengubah hidup mereka dengan menghentikan perbuatan mereka yang salah dan berpaling kepada Allah). Dia dikenal sebagai "Pembaptis" karena dia membaptis (menenggelamkan) orang-orang dalam air sebagai tanda bahwa mereka berpaling dari dosa-dosa mereka. Yohanes bertindak seperti Elia untuk mempersiapkan orang-orang bagi kedatangan Mesias (</w:t>
      </w:r>
      <w:r>
        <w:rPr>
          <w:lang w:val="id_ID" w:bidi="id_ID"/>
        </w:rPr>
        <w:t>Maleakhi 4:4–5</w:t>
      </w:r>
      <w:r>
        <w:rPr>
          <w:lang w:val="id_ID" w:bidi="id_ID"/>
        </w:rPr>
        <w:t xml:space="preserve">; </w:t>
      </w:r>
      <w:r>
        <w:rPr>
          <w:lang w:val="id_ID" w:bidi="id_ID"/>
        </w:rPr>
        <w:t>Matius 11:14</w:t>
      </w:r>
      <w:r>
        <w:rPr>
          <w:lang w:val="id_ID" w:bidi="id_ID"/>
        </w:rPr>
        <w:t xml:space="preserve">; </w:t>
      </w:r>
      <w:r>
        <w:rPr>
          <w:lang w:val="id_ID" w:bidi="id_ID"/>
        </w:rPr>
        <w:t>17:12</w:t>
      </w:r>
      <w:r>
        <w:rPr>
          <w:lang w:val="id_ID" w:bidi="id_ID"/>
        </w:rPr>
        <w:t xml:space="preserve">; </w:t>
      </w:r>
      <w:r>
        <w:rPr>
          <w:lang w:val="id_ID" w:bidi="id_ID"/>
        </w:rPr>
        <w:t>Markus 9:13</w:t>
      </w:r>
      <w:r>
        <w:rPr>
          <w:lang w:val="id_ID" w:bidi="id_ID"/>
        </w:rPr>
        <w:t>).</w:t>
      </w:r>
    </w:p>
    <w:p>
      <w:pPr/>
      <w:r>
        <w:rPr>
          <w:lang w:val="id_ID" w:bidi="id_ID"/>
        </w:rPr>
      </w:r>
      <w:r>
        <w:rPr>
          <w:lang w:val="id_ID" w:bidi="id_ID"/>
        </w:rPr>
        <w:t>Kelahiran Yohanes, seperti halnya Yesus, adalah peristiwa yang luar biasa. Orang tua Yohanes sudah sangat tua dan tidak dapat memiliki anak (</w:t>
      </w:r>
      <w:r>
        <w:rPr>
          <w:lang w:val="id_ID" w:bidi="id_ID"/>
        </w:rPr>
        <w:t>Lukas 1:5–25</w:t>
      </w:r>
      <w:r>
        <w:rPr>
          <w:lang w:val="id_ID" w:bidi="id_ID"/>
        </w:rPr>
        <w:t>). Ibunya, Elisabet, adalah kerabat Maria, ibu Yesus (</w:t>
      </w:r>
      <w:r>
        <w:rPr>
          <w:lang w:val="id_ID" w:bidi="id_ID"/>
        </w:rPr>
        <w:t>Lukas 1:36</w:t>
      </w:r>
      <w:r>
        <w:rPr>
          <w:lang w:val="id_ID" w:bidi="id_ID"/>
        </w:rPr>
        <w:t>). Jadi, Yohanes memiliki hubungan keluarga dengan Yesus. Dua kelahiran ajaib ini, yang terjadi hampir bersamaan, menandai dimulainya pekerjaan penebusan Allah.</w:t>
      </w:r>
    </w:p>
    <w:p>
      <w:pPr/>
      <w:r>
        <w:rPr>
          <w:lang w:val="id_ID" w:bidi="id_ID"/>
        </w:rPr>
      </w:r>
      <w:r>
        <w:rPr>
          <w:lang w:val="id_ID" w:bidi="id_ID"/>
        </w:rPr>
        <w:t>Yohanes dipenuhi dengan Roh Kudus sejak lahir dan mendedikasikan hidupnya untuk mempersiapkan orang-orang menyambut kedatangan Tuhan (</w:t>
      </w:r>
      <w:r>
        <w:rPr>
          <w:lang w:val="id_ID" w:bidi="id_ID"/>
        </w:rPr>
        <w:t>Lukas 1:15–17</w:t>
      </w:r>
      <w:r>
        <w:rPr>
          <w:lang w:val="id_ID" w:bidi="id_ID"/>
        </w:rPr>
        <w:t>). Dia mulai mengajar orang-orang ketika berusia sekitar tiga puluh tahun saat tinggal di padang gurun (</w:t>
      </w:r>
      <w:r>
        <w:rPr>
          <w:lang w:val="id_ID" w:bidi="id_ID"/>
        </w:rPr>
        <w:t>Lukas 1:80</w:t>
      </w:r>
      <w:r>
        <w:rPr>
          <w:lang w:val="id_ID" w:bidi="id_ID"/>
        </w:rPr>
        <w:t xml:space="preserve">). Dia mengenakan pakaian dari bulu unta dengan ikat pinggang kulit, mirip dengan yang dikenakan para nabi di masa lampau, dan makan makanan padang gurun seperti belalang dan madu liar (lihat </w:t>
      </w:r>
      <w:r>
        <w:rPr>
          <w:lang w:val="id_ID" w:bidi="id_ID"/>
        </w:rPr>
        <w:t>Matius 3:4</w:t>
      </w:r>
      <w:r>
        <w:rPr>
          <w:lang w:val="id_ID" w:bidi="id_ID"/>
        </w:rPr>
        <w:t xml:space="preserve">; </w:t>
      </w:r>
      <w:r>
        <w:rPr>
          <w:lang w:val="id_ID" w:bidi="id_ID"/>
        </w:rPr>
        <w:t>Markus 1:6</w:t>
      </w:r>
      <w:r>
        <w:rPr>
          <w:lang w:val="id_ID" w:bidi="id_ID"/>
        </w:rPr>
        <w:t>). Yohanes mendesak semua orang untuk bertobat dan dibaptis (</w:t>
      </w:r>
      <w:r>
        <w:rPr>
          <w:lang w:val="id_ID" w:bidi="id_ID"/>
        </w:rPr>
        <w:t>Matius 3:1–2</w:t>
      </w:r>
      <w:r>
        <w:rPr>
          <w:lang w:val="id_ID" w:bidi="id_ID"/>
        </w:rPr>
        <w:t xml:space="preserve">; </w:t>
      </w:r>
      <w:r>
        <w:rPr>
          <w:lang w:val="id_ID" w:bidi="id_ID"/>
        </w:rPr>
        <w:t>Markus 1:4</w:t>
      </w:r>
      <w:r>
        <w:rPr>
          <w:lang w:val="id_ID" w:bidi="id_ID"/>
        </w:rPr>
        <w:t xml:space="preserve">; </w:t>
      </w:r>
      <w:r>
        <w:rPr>
          <w:lang w:val="id_ID" w:bidi="id_ID"/>
        </w:rPr>
        <w:t>Lukas 3:1–3</w:t>
      </w:r>
      <w:r>
        <w:rPr>
          <w:lang w:val="id_ID" w:bidi="id_ID"/>
        </w:rPr>
        <w:t>). Dia bahkan mengkritik para pemimpin agama yang datang untuk mendengarkannya (</w:t>
      </w:r>
      <w:r>
        <w:rPr>
          <w:lang w:val="id_ID" w:bidi="id_ID"/>
        </w:rPr>
        <w:t>Matius 3:7–10</w:t>
      </w:r>
      <w:r>
        <w:rPr>
          <w:lang w:val="id_ID" w:bidi="id_ID"/>
        </w:rPr>
        <w:t>).</w:t>
      </w:r>
    </w:p>
    <w:p>
      <w:pPr/>
      <w:r>
        <w:rPr>
          <w:lang w:val="id_ID" w:bidi="id_ID"/>
        </w:rPr>
      </w:r>
      <w:r>
        <w:rPr>
          <w:lang w:val="id_ID" w:bidi="id_ID"/>
        </w:rPr>
        <w:t>Yohanes membaptis Yesus, meskipun awalnya dia merasa tidak layak melakukannya (</w:t>
      </w:r>
      <w:r>
        <w:rPr>
          <w:lang w:val="id_ID" w:bidi="id_ID"/>
        </w:rPr>
        <w:t>Matius 3:13–17</w:t>
      </w:r>
      <w:r>
        <w:rPr>
          <w:lang w:val="id_ID" w:bidi="id_ID"/>
        </w:rPr>
        <w:t>). Yohanes menyadari bahwa Yesus lebih besar darinya. Sementara Yohanes membaptis dengan air, Yesus akan "membaptis dengan Roh Kudus" (</w:t>
      </w:r>
      <w:r>
        <w:rPr>
          <w:lang w:val="id_ID" w:bidi="id_ID"/>
        </w:rPr>
        <w:t>Yohanes 1:33</w:t>
      </w:r>
      <w:r>
        <w:rPr>
          <w:lang w:val="id_ID" w:bidi="id_ID"/>
        </w:rPr>
        <w:t xml:space="preserve">; </w:t>
      </w:r>
      <w:r>
        <w:rPr>
          <w:lang w:val="id_ID" w:bidi="id_ID"/>
        </w:rPr>
        <w:t>Matius 3:11</w:t>
      </w:r>
      <w:r>
        <w:rPr>
          <w:lang w:val="id_ID" w:bidi="id_ID"/>
        </w:rPr>
        <w:t xml:space="preserve">; </w:t>
      </w:r>
      <w:r>
        <w:rPr>
          <w:lang w:val="id_ID" w:bidi="id_ID"/>
        </w:rPr>
        <w:t>Markus 1:7–8</w:t>
      </w:r>
      <w:r>
        <w:rPr>
          <w:lang w:val="id_ID" w:bidi="id_ID"/>
        </w:rPr>
        <w:t xml:space="preserve">; </w:t>
      </w:r>
      <w:r>
        <w:rPr>
          <w:lang w:val="id_ID" w:bidi="id_ID"/>
        </w:rPr>
        <w:t>Lukas 3:16</w:t>
      </w:r>
      <w:r>
        <w:rPr>
          <w:lang w:val="id_ID" w:bidi="id_ID"/>
        </w:rPr>
        <w:t xml:space="preserve">; bandingkan </w:t>
      </w:r>
      <w:r>
        <w:rPr>
          <w:lang w:val="id_ID" w:bidi="id_ID"/>
        </w:rPr>
        <w:t>Yohanes 3:23–30</w:t>
      </w:r>
      <w:r>
        <w:rPr>
          <w:lang w:val="id_ID" w:bidi="id_ID"/>
        </w:rPr>
        <w:t>). Yohanes mendorong para pengikutnya untuk menjadi murid Yesus. Banyak yang melakukannya, termasuk:</w:t>
      </w:r>
    </w:p>
    <w:p>
      <w:pPr>
        <w:pStyle w:val="ListBullet"/>
        <w:spacing w:line="240" w:lineRule="auto"/>
        <w:ind w:left="720"/>
      </w:pPr>
      <w:r>
        <w:rPr>
          <w:lang w:val="id_ID" w:bidi="id_ID"/>
        </w:rPr>
      </w:r>
      <w:r>
        <w:rPr>
          <w:lang w:val="id_ID" w:bidi="id_ID"/>
        </w:rPr>
        <w:t>Andreas (</w:t>
      </w:r>
      <w:r>
        <w:rPr>
          <w:lang w:val="id_ID" w:bidi="id_ID"/>
        </w:rPr>
        <w:t>Yohanes 1:35–40</w:t>
      </w:r>
      <w:r>
        <w:rPr>
          <w:lang w:val="id_ID" w:bidi="id_ID"/>
        </w:rPr>
        <w:t>)</w:t>
      </w:r>
    </w:p>
    <w:p>
      <w:pPr>
        <w:pStyle w:val="ListBullet"/>
        <w:spacing w:line="240" w:lineRule="auto"/>
        <w:ind w:left="720"/>
      </w:pPr>
      <w:r>
        <w:rPr>
          <w:lang w:val="id_ID" w:bidi="id_ID"/>
        </w:rPr>
      </w:r>
      <w:r>
        <w:rPr>
          <w:lang w:val="id_ID" w:bidi="id_ID"/>
        </w:rPr>
        <w:t>Apolos (</w:t>
      </w:r>
      <w:r>
        <w:rPr>
          <w:lang w:val="id_ID" w:bidi="id_ID"/>
        </w:rPr>
        <w:t>Kisah Para Rasul 18:24–26</w:t>
      </w:r>
      <w:r>
        <w:rPr>
          <w:lang w:val="id_ID" w:bidi="id_ID"/>
        </w:rPr>
        <w:t>)</w:t>
      </w:r>
    </w:p>
    <w:p>
      <w:pPr>
        <w:pStyle w:val="ListBullet"/>
        <w:spacing w:line="240" w:lineRule="auto"/>
        <w:ind w:left="720"/>
      </w:pPr>
      <w:r>
        <w:rPr>
          <w:lang w:val="id_ID" w:bidi="id_ID"/>
        </w:rPr>
      </w:r>
      <w:r>
        <w:rPr>
          <w:lang w:val="id_ID" w:bidi="id_ID"/>
        </w:rPr>
        <w:t>Kedua belas murid di Efesus (</w:t>
      </w:r>
      <w:r>
        <w:rPr>
          <w:lang w:val="id_ID" w:bidi="id_ID"/>
        </w:rPr>
        <w:t>Kisah Para Rasul 19:1–7</w:t>
      </w:r>
      <w:r>
        <w:rPr>
          <w:lang w:val="id_ID" w:bidi="id_ID"/>
        </w:rPr>
        <w:t>)</w:t>
      </w:r>
    </w:p>
    <w:p>
      <w:pPr/>
      <w:r>
        <w:rPr>
          <w:lang w:val="id_ID" w:bidi="id_ID"/>
        </w:rPr>
      </w:r>
      <w:r>
        <w:rPr>
          <w:lang w:val="id_ID" w:bidi="id_ID"/>
        </w:rPr>
        <w:t>Yohanes mengkritik Herodes Antipas karena menikahi Herodias, istri saudaranya Filipus, yang bertentangan dengan hukum. Untuk menyenangkan Herodias, Herodes memenjarakan dan kemudian mengeksekusi Yohanes (</w:t>
      </w:r>
      <w:r>
        <w:rPr>
          <w:lang w:val="id_ID" w:bidi="id_ID"/>
        </w:rPr>
        <w:t>Matius 14:3–12</w:t>
      </w:r>
      <w:r>
        <w:rPr>
          <w:lang w:val="id_ID" w:bidi="id_ID"/>
        </w:rPr>
        <w:t xml:space="preserve">; </w:t>
      </w:r>
      <w:r>
        <w:rPr>
          <w:lang w:val="id_ID" w:bidi="id_ID"/>
        </w:rPr>
        <w:t>Markus 6:17–29</w:t>
      </w:r>
      <w:r>
        <w:rPr>
          <w:lang w:val="id_ID" w:bidi="id_ID"/>
        </w:rPr>
        <w:t xml:space="preserve">; </w:t>
      </w:r>
      <w:r>
        <w:rPr>
          <w:lang w:val="id_ID" w:bidi="id_ID"/>
        </w:rPr>
        <w:t>Lukas 3:19–20</w:t>
      </w:r>
      <w:r>
        <w:rPr>
          <w:lang w:val="id_ID" w:bidi="id_ID"/>
        </w:rPr>
        <w:t>). Pemenjaraan Yohanes menandai awal dari khotbah publik Yesus (</w:t>
      </w:r>
      <w:r>
        <w:rPr>
          <w:lang w:val="id_ID" w:bidi="id_ID"/>
        </w:rPr>
        <w:t>Matius 4:12</w:t>
      </w:r>
      <w:r>
        <w:rPr>
          <w:lang w:val="id_ID" w:bidi="id_ID"/>
        </w:rPr>
        <w:t xml:space="preserve">; </w:t>
      </w:r>
      <w:r>
        <w:rPr>
          <w:lang w:val="id_ID" w:bidi="id_ID"/>
        </w:rPr>
        <w:t>Markus 1:14</w:t>
      </w:r>
      <w:r>
        <w:rPr>
          <w:lang w:val="id_ID" w:bidi="id_ID"/>
        </w:rPr>
        <w:t>).</w:t>
      </w:r>
    </w:p>
    <w:p>
      <w:pPr/>
      <w:r>
        <w:rPr>
          <w:lang w:val="id_ID" w:bidi="id_ID"/>
        </w:rPr>
      </w:r>
      <w:r>
        <w:rPr>
          <w:lang w:val="id_ID" w:bidi="id_ID"/>
        </w:rPr>
        <w:t>Sesaat sebelum kematiannya, Yohanes tampak bingung tentang Yesus. Dia mengirim utusan dari penjara untuk bertanya apakah Yesus benar-benar Mesias (yang dipilih Allah). Yesus tidak melakukan apa yang kebanyakan orang harapkan dari Mesias. Alih-alih membawa penghakiman dan kerajaan yang terlihat, Dia membawa pengampunan, penyembuhan, dan kerajaan rohani. Untuk meyakinkan Yohanes, Yesus berbicara tentang hal-hal ajaib yang Allah lakukan melalui-Nya (</w:t>
      </w:r>
      <w:r>
        <w:rPr>
          <w:lang w:val="id_ID" w:bidi="id_ID"/>
        </w:rPr>
        <w:t>Lukas 7:18–23</w:t>
      </w:r>
      <w:r>
        <w:rPr>
          <w:lang w:val="id_ID" w:bidi="id_ID"/>
        </w:rPr>
        <w:t>).</w:t>
      </w:r>
    </w:p>
    <w:p>
      <w:pPr/>
      <w:r>
        <w:rPr>
          <w:lang w:val="id_ID" w:bidi="id_ID"/>
        </w:rPr>
      </w:r>
      <w:r>
        <w:rPr>
          <w:lang w:val="id_ID" w:bidi="id_ID"/>
        </w:rPr>
        <w:t>Yohanes tetap setia pada misinya sepanjang hidupnya. Dia secara konsisten berkhotbah tentang pertobatan dan penghakiman Allah, bahkan kepada mereka yang enggan mendengarkan. Yesus menyebut Yohanes sebagai salah satu hamba Allah terbesar yang pernah hidup (</w:t>
      </w:r>
      <w:r>
        <w:rPr>
          <w:lang w:val="id_ID" w:bidi="id_ID"/>
        </w:rPr>
        <w:t>Matius 11:2–19</w:t>
      </w:r>
      <w:r>
        <w:rPr>
          <w:lang w:val="id_ID" w:bidi="id_ID"/>
        </w:rPr>
        <w:t xml:space="preserve">; </w:t>
      </w:r>
      <w:r>
        <w:rPr>
          <w:lang w:val="id_ID" w:bidi="id_ID"/>
        </w:rPr>
        <w:t>Lukas 7:18–35</w:t>
      </w:r>
      <w:r>
        <w:rPr>
          <w:lang w:val="id_ID" w:bidi="id_ID"/>
        </w:rPr>
        <w:t>). Yohanes adalah yang terakhir dalam garis panjang nabi yang menubuatkan kedatangan Kerajaan Allah (</w:t>
      </w:r>
      <w:r>
        <w:rPr>
          <w:lang w:val="id_ID" w:bidi="id_ID"/>
        </w:rPr>
        <w:t>Lukas 16:16</w:t>
      </w:r>
      <w:r>
        <w:rPr>
          <w:lang w:val="id_ID" w:bidi="id_ID"/>
        </w:rPr>
        <w:t>). Dia berdiri di awal era baru, mengumumkan kedatangan Kerajaan Allah kepada semua orang yang bersedia mendengar.</w:t>
      </w:r>
    </w:p>
    <w:p>
      <w:pPr/>
      <w:r>
        <w:rPr>
          <w:lang w:val="id_ID" w:bidi="id_ID"/>
        </w:rPr>
      </w:r>
      <w:r>
        <w:rPr>
          <w:u w:val="single"/>
          <w:lang w:val="id_ID" w:bidi="id_ID"/>
        </w:rPr>
        <w:t>Ayat-ayat untuk Pembelajaran Lebih Lanjut</w:t>
      </w:r>
    </w:p>
    <w:p>
      <w:pPr/>
      <w:r>
        <w:rPr>
          <w:lang w:val="id_ID" w:bidi="id_ID"/>
        </w:rPr>
      </w:r>
      <w:r>
        <w:rPr>
          <w:lang w:val="id_ID" w:bidi="id_ID"/>
        </w:rPr>
        <w:t>Matius 3:1–15</w:t>
      </w:r>
      <w:r>
        <w:rPr>
          <w:lang w:val="id_ID" w:bidi="id_ID"/>
        </w:rPr>
        <w:t xml:space="preserve">; </w:t>
      </w:r>
      <w:r>
        <w:rPr>
          <w:lang w:val="id_ID" w:bidi="id_ID"/>
        </w:rPr>
        <w:t>4:12</w:t>
      </w:r>
      <w:r>
        <w:rPr>
          <w:lang w:val="id_ID" w:bidi="id_ID"/>
        </w:rPr>
        <w:t xml:space="preserve">; </w:t>
      </w:r>
      <w:r>
        <w:rPr>
          <w:lang w:val="id_ID" w:bidi="id_ID"/>
        </w:rPr>
        <w:t>9:14</w:t>
      </w:r>
      <w:r>
        <w:rPr>
          <w:lang w:val="id_ID" w:bidi="id_ID"/>
        </w:rPr>
        <w:t xml:space="preserve">; </w:t>
      </w:r>
      <w:r>
        <w:rPr>
          <w:lang w:val="id_ID" w:bidi="id_ID"/>
        </w:rPr>
        <w:t>11:2–19</w:t>
      </w:r>
      <w:r>
        <w:rPr>
          <w:lang w:val="id_ID" w:bidi="id_ID"/>
        </w:rPr>
        <w:t xml:space="preserve">; </w:t>
      </w:r>
      <w:r>
        <w:rPr>
          <w:lang w:val="id_ID" w:bidi="id_ID"/>
        </w:rPr>
        <w:t>14:1–12</w:t>
      </w:r>
      <w:r>
        <w:rPr>
          <w:lang w:val="id_ID" w:bidi="id_ID"/>
        </w:rPr>
        <w:t xml:space="preserve">; </w:t>
      </w:r>
      <w:r>
        <w:rPr>
          <w:lang w:val="id_ID" w:bidi="id_ID"/>
        </w:rPr>
        <w:t>16:14</w:t>
      </w:r>
      <w:r>
        <w:rPr>
          <w:lang w:val="id_ID" w:bidi="id_ID"/>
        </w:rPr>
        <w:t xml:space="preserve">; </w:t>
      </w:r>
      <w:r>
        <w:rPr>
          <w:lang w:val="id_ID" w:bidi="id_ID"/>
        </w:rPr>
        <w:t>17:10–13</w:t>
      </w:r>
      <w:r>
        <w:rPr>
          <w:lang w:val="id_ID" w:bidi="id_ID"/>
        </w:rPr>
        <w:t xml:space="preserve">; </w:t>
      </w:r>
      <w:r>
        <w:rPr>
          <w:lang w:val="id_ID" w:bidi="id_ID"/>
        </w:rPr>
        <w:t>21:24–27</w:t>
      </w:r>
      <w:r>
        <w:rPr>
          <w:lang w:val="id_ID" w:bidi="id_ID"/>
        </w:rPr>
        <w:t xml:space="preserve">, </w:t>
      </w:r>
      <w:r>
        <w:rPr>
          <w:lang w:val="id_ID" w:bidi="id_ID"/>
        </w:rPr>
        <w:t>31–32</w:t>
      </w:r>
      <w:r>
        <w:rPr>
          <w:lang w:val="id_ID" w:bidi="id_ID"/>
        </w:rPr>
        <w:t xml:space="preserve">; </w:t>
      </w:r>
      <w:r>
        <w:rPr>
          <w:lang w:val="id_ID" w:bidi="id_ID"/>
        </w:rPr>
        <w:t>Markus 1:1–9</w:t>
      </w:r>
      <w:r>
        <w:rPr>
          <w:lang w:val="id_ID" w:bidi="id_ID"/>
        </w:rPr>
        <w:t xml:space="preserve">, </w:t>
      </w:r>
      <w:r>
        <w:rPr>
          <w:lang w:val="id_ID" w:bidi="id_ID"/>
        </w:rPr>
        <w:t>14</w:t>
      </w:r>
      <w:r>
        <w:rPr>
          <w:lang w:val="id_ID" w:bidi="id_ID"/>
        </w:rPr>
        <w:t xml:space="preserve">; </w:t>
      </w:r>
      <w:r>
        <w:rPr>
          <w:lang w:val="id_ID" w:bidi="id_ID"/>
        </w:rPr>
        <w:t>2:18</w:t>
      </w:r>
      <w:r>
        <w:rPr>
          <w:lang w:val="id_ID" w:bidi="id_ID"/>
        </w:rPr>
        <w:t xml:space="preserve">; </w:t>
      </w:r>
      <w:r>
        <w:rPr>
          <w:lang w:val="id_ID" w:bidi="id_ID"/>
        </w:rPr>
        <w:t>6:14–29</w:t>
      </w:r>
      <w:r>
        <w:rPr>
          <w:lang w:val="id_ID" w:bidi="id_ID"/>
        </w:rPr>
        <w:t xml:space="preserve">; </w:t>
      </w:r>
      <w:r>
        <w:rPr>
          <w:lang w:val="id_ID" w:bidi="id_ID"/>
        </w:rPr>
        <w:t>8:28</w:t>
      </w:r>
      <w:r>
        <w:rPr>
          <w:lang w:val="id_ID" w:bidi="id_ID"/>
        </w:rPr>
        <w:t xml:space="preserve">; </w:t>
      </w:r>
      <w:r>
        <w:rPr>
          <w:lang w:val="id_ID" w:bidi="id_ID"/>
        </w:rPr>
        <w:t>9:11–13</w:t>
      </w:r>
      <w:r>
        <w:rPr>
          <w:lang w:val="id_ID" w:bidi="id_ID"/>
        </w:rPr>
        <w:t xml:space="preserve">; </w:t>
      </w:r>
      <w:r>
        <w:rPr>
          <w:lang w:val="id_ID" w:bidi="id_ID"/>
        </w:rPr>
        <w:t>11:29–33</w:t>
      </w:r>
      <w:r>
        <w:rPr>
          <w:lang w:val="id_ID" w:bidi="id_ID"/>
        </w:rPr>
        <w:t xml:space="preserve">; </w:t>
      </w:r>
      <w:r>
        <w:rPr>
          <w:lang w:val="id_ID" w:bidi="id_ID"/>
        </w:rPr>
        <w:t>Lukas 1:13–17</w:t>
      </w:r>
      <w:r>
        <w:rPr>
          <w:lang w:val="id_ID" w:bidi="id_ID"/>
        </w:rPr>
        <w:t xml:space="preserve">, </w:t>
      </w:r>
      <w:r>
        <w:rPr>
          <w:lang w:val="id_ID" w:bidi="id_ID"/>
        </w:rPr>
        <w:t>36</w:t>
      </w:r>
      <w:r>
        <w:rPr>
          <w:lang w:val="id_ID" w:bidi="id_ID"/>
        </w:rPr>
        <w:t xml:space="preserve">, </w:t>
      </w:r>
      <w:r>
        <w:rPr>
          <w:lang w:val="id_ID" w:bidi="id_ID"/>
        </w:rPr>
        <w:t>39–43</w:t>
      </w:r>
      <w:r>
        <w:rPr>
          <w:lang w:val="id_ID" w:bidi="id_ID"/>
        </w:rPr>
        <w:t xml:space="preserve">, </w:t>
      </w:r>
      <w:r>
        <w:rPr>
          <w:lang w:val="id_ID" w:bidi="id_ID"/>
        </w:rPr>
        <w:t>57–66</w:t>
      </w:r>
      <w:r>
        <w:rPr>
          <w:lang w:val="id_ID" w:bidi="id_ID"/>
        </w:rPr>
        <w:t xml:space="preserve">, </w:t>
      </w:r>
      <w:r>
        <w:rPr>
          <w:lang w:val="id_ID" w:bidi="id_ID"/>
        </w:rPr>
        <w:t>76–80</w:t>
      </w:r>
      <w:r>
        <w:rPr>
          <w:lang w:val="id_ID" w:bidi="id_ID"/>
        </w:rPr>
        <w:t xml:space="preserve">; </w:t>
      </w:r>
      <w:r>
        <w:rPr>
          <w:lang w:val="id_ID" w:bidi="id_ID"/>
        </w:rPr>
        <w:t>3:1–21</w:t>
      </w:r>
      <w:r>
        <w:rPr>
          <w:lang w:val="id_ID" w:bidi="id_ID"/>
        </w:rPr>
        <w:t xml:space="preserve">; </w:t>
      </w:r>
      <w:r>
        <w:rPr>
          <w:lang w:val="id_ID" w:bidi="id_ID"/>
        </w:rPr>
        <w:t>5:33</w:t>
      </w:r>
      <w:r>
        <w:rPr>
          <w:lang w:val="id_ID" w:bidi="id_ID"/>
        </w:rPr>
        <w:t xml:space="preserve">; </w:t>
      </w:r>
      <w:r>
        <w:rPr>
          <w:lang w:val="id_ID" w:bidi="id_ID"/>
        </w:rPr>
        <w:t>7:18–35</w:t>
      </w:r>
      <w:r>
        <w:rPr>
          <w:lang w:val="id_ID" w:bidi="id_ID"/>
        </w:rPr>
        <w:t xml:space="preserve">; </w:t>
      </w:r>
      <w:r>
        <w:rPr>
          <w:lang w:val="id_ID" w:bidi="id_ID"/>
        </w:rPr>
        <w:t>9:7–9</w:t>
      </w:r>
      <w:r>
        <w:rPr>
          <w:lang w:val="id_ID" w:bidi="id_ID"/>
        </w:rPr>
        <w:t xml:space="preserve">, </w:t>
      </w:r>
      <w:r>
        <w:rPr>
          <w:lang w:val="id_ID" w:bidi="id_ID"/>
        </w:rPr>
        <w:t>19</w:t>
      </w:r>
      <w:r>
        <w:rPr>
          <w:lang w:val="id_ID" w:bidi="id_ID"/>
        </w:rPr>
        <w:t xml:space="preserve">; </w:t>
      </w:r>
      <w:r>
        <w:rPr>
          <w:lang w:val="id_ID" w:bidi="id_ID"/>
        </w:rPr>
        <w:t>11:1</w:t>
      </w:r>
      <w:r>
        <w:rPr>
          <w:lang w:val="id_ID" w:bidi="id_ID"/>
        </w:rPr>
        <w:t xml:space="preserve">; </w:t>
      </w:r>
      <w:r>
        <w:rPr>
          <w:lang w:val="id_ID" w:bidi="id_ID"/>
        </w:rPr>
        <w:t>16:16</w:t>
      </w:r>
      <w:r>
        <w:rPr>
          <w:lang w:val="id_ID" w:bidi="id_ID"/>
        </w:rPr>
        <w:t xml:space="preserve">; </w:t>
      </w:r>
      <w:r>
        <w:rPr>
          <w:lang w:val="id_ID" w:bidi="id_ID"/>
        </w:rPr>
        <w:t>20:3–8</w:t>
      </w:r>
      <w:r>
        <w:rPr>
          <w:lang w:val="id_ID" w:bidi="id_ID"/>
        </w:rPr>
        <w:t xml:space="preserve">; </w:t>
      </w:r>
      <w:r>
        <w:rPr>
          <w:lang w:val="id_ID" w:bidi="id_ID"/>
        </w:rPr>
        <w:t>Yohanes 1:6–37</w:t>
      </w:r>
      <w:r>
        <w:rPr>
          <w:lang w:val="id_ID" w:bidi="id_ID"/>
        </w:rPr>
        <w:t xml:space="preserve">; </w:t>
      </w:r>
      <w:r>
        <w:rPr>
          <w:lang w:val="id_ID" w:bidi="id_ID"/>
        </w:rPr>
        <w:t>Yoh. 3:23–36</w:t>
      </w:r>
      <w:r>
        <w:rPr>
          <w:lang w:val="id_ID" w:bidi="id_ID"/>
        </w:rPr>
        <w:t xml:space="preserve">; </w:t>
      </w:r>
      <w:r>
        <w:rPr>
          <w:lang w:val="id_ID" w:bidi="id_ID"/>
        </w:rPr>
        <w:t>4:1–3</w:t>
      </w:r>
      <w:r>
        <w:rPr>
          <w:lang w:val="id_ID" w:bidi="id_ID"/>
        </w:rPr>
        <w:t xml:space="preserve">; </w:t>
      </w:r>
      <w:r>
        <w:rPr>
          <w:lang w:val="id_ID" w:bidi="id_ID"/>
        </w:rPr>
        <w:t>10:40–42</w:t>
      </w:r>
      <w:r>
        <w:rPr>
          <w:lang w:val="id_ID" w:bidi="id_ID"/>
        </w:rPr>
        <w:t xml:space="preserve">; </w:t>
      </w:r>
      <w:r>
        <w:rPr>
          <w:lang w:val="id_ID" w:bidi="id_ID"/>
        </w:rPr>
        <w:t>Kisah Para Rasul 1:5</w:t>
      </w:r>
      <w:r>
        <w:rPr>
          <w:lang w:val="id_ID" w:bidi="id_ID"/>
        </w:rPr>
        <w:t xml:space="preserve">; </w:t>
      </w:r>
      <w:r>
        <w:rPr>
          <w:lang w:val="id_ID" w:bidi="id_ID"/>
        </w:rPr>
        <w:t>10:37</w:t>
      </w:r>
      <w:r>
        <w:rPr>
          <w:lang w:val="id_ID" w:bidi="id_ID"/>
        </w:rPr>
        <w:t xml:space="preserve">; </w:t>
      </w:r>
      <w:r>
        <w:rPr>
          <w:lang w:val="id_ID" w:bidi="id_ID"/>
        </w:rPr>
        <w:t>11:16</w:t>
      </w:r>
      <w:r>
        <w:rPr>
          <w:lang w:val="id_ID" w:bidi="id_ID"/>
        </w:rPr>
        <w:t xml:space="preserve">; </w:t>
      </w:r>
      <w:r>
        <w:rPr>
          <w:lang w:val="id_ID" w:bidi="id_ID"/>
        </w:rPr>
        <w:t>18:25–26</w:t>
      </w:r>
      <w:r>
        <w:rPr>
          <w:lang w:val="id_ID" w:bidi="id_ID"/>
        </w:rPr>
        <w:t xml:space="preserve">; </w:t>
      </w:r>
      <w:r>
        <w:rPr>
          <w:lang w:val="id_ID" w:bidi="id_ID"/>
        </w:rPr>
        <w:t>19:1–7</w:t>
      </w:r>
      <w:r>
        <w:rPr>
          <w:lang w:val="id_ID" w:bidi="id_ID"/>
        </w:rPr>
      </w:r>
      <w:r>
        <w:rPr>
          <w:lang w:val="id_ID" w:bidi="id_ID"/>
        </w:rPr>
      </w:r>
    </w:p>
    <w:p>
      <w:pPr/>
      <w:r>
        <w:rPr>
          <w:lang w:val="id_ID" w:bidi="id_ID"/>
        </w:rPr>
      </w:r>
    </w:p>
    <w:p>
      <w:pPr>
        <w:pStyle w:val="Heading2"/>
      </w:pPr>
      <w:r>
        <w:rPr>
          <w:lang w:val="id_ID" w:bidi="id_ID"/>
        </w:rPr>
        <w:t>Yonatan</w:t>
      </w:r>
      <w:r>
        <w:rPr>
          <w:lang w:val="id_ID" w:bidi="id_ID"/>
        </w:rPr>
      </w:r>
    </w:p>
    <w:p>
      <w:pPr/>
      <w:r>
        <w:rPr>
          <w:lang w:val="id_ID" w:bidi="id_ID"/>
        </w:rPr>
      </w:r>
      <w:r>
        <w:rPr>
          <w:lang w:val="id_ID" w:bidi="id_ID"/>
        </w:rPr>
        <w:t>Yonatan adalah putra tertua Raja Saul dan seharusnya menjadi raja berikutnya setelah Saul. Namun, ketika Allah menolak Saul dan memilih Daud, Yonatan mendukung kebangkitan Daud ke tampuk kekuasaan (</w:t>
      </w:r>
      <w:r>
        <w:rPr>
          <w:lang w:val="id_ID" w:bidi="id_ID"/>
        </w:rPr>
        <w:t>1 Samuel 18:1–4</w:t>
      </w:r>
      <w:r>
        <w:rPr>
          <w:lang w:val="id_ID" w:bidi="id_ID"/>
        </w:rPr>
        <w:t xml:space="preserve">; </w:t>
      </w:r>
      <w:r>
        <w:rPr>
          <w:lang w:val="id_ID" w:bidi="id_ID"/>
        </w:rPr>
        <w:t>19:1–7</w:t>
      </w:r>
      <w:r>
        <w:rPr>
          <w:lang w:val="id_ID" w:bidi="id_ID"/>
        </w:rPr>
        <w:t>).</w:t>
      </w:r>
    </w:p>
    <w:p>
      <w:pPr/>
      <w:r>
        <w:rPr>
          <w:lang w:val="id_ID" w:bidi="id_ID"/>
        </w:rPr>
      </w:r>
      <w:r>
        <w:rPr>
          <w:lang w:val="id_ID" w:bidi="id_ID"/>
        </w:rPr>
        <w:t>Yonatan adalah seorang pemimpin militer yang luar biasa. Dia memimpin pasukan ayahnya meraih kemenangan atas Pasukan Filistin di Geba (</w:t>
      </w:r>
      <w:r>
        <w:rPr>
          <w:lang w:val="id_ID" w:bidi="id_ID"/>
        </w:rPr>
        <w:t>1 Samuel 13:3–4</w:t>
      </w:r>
      <w:r>
        <w:rPr>
          <w:lang w:val="id_ID" w:bidi="id_ID"/>
        </w:rPr>
        <w:t>). Dalam tindakan berani lainnya, Yonatan dan pembawa senjatanya menyerang pos Filistin sendirian. Ini menyebabkan kebingungan dan kekacauan di antara pasukan Filistin, memungkinkan pasukan utama Israel untuk menyerang dan menang (</w:t>
      </w:r>
      <w:r>
        <w:rPr>
          <w:lang w:val="id_ID" w:bidi="id_ID"/>
        </w:rPr>
        <w:t>1 Samuel 14:1–23</w:t>
      </w:r>
      <w:r>
        <w:rPr>
          <w:lang w:val="id_ID" w:bidi="id_ID"/>
        </w:rPr>
        <w:t xml:space="preserve">; lihat juga penghormatan Daud kepada Yonatan, </w:t>
      </w:r>
      <w:r>
        <w:rPr>
          <w:lang w:val="id_ID" w:bidi="id_ID"/>
        </w:rPr>
        <w:t>2 Samuel 1:22</w:t>
      </w:r>
      <w:r>
        <w:rPr>
          <w:lang w:val="id_ID" w:bidi="id_ID"/>
        </w:rPr>
        <w:t>).</w:t>
      </w:r>
    </w:p>
    <w:p>
      <w:pPr/>
      <w:r>
        <w:rPr>
          <w:lang w:val="id_ID" w:bidi="id_ID"/>
        </w:rPr>
      </w:r>
      <w:r>
        <w:rPr>
          <w:lang w:val="id_ID" w:bidi="id_ID"/>
        </w:rPr>
        <w:t>Saul dengan tidak bijaksana membuat sumpah bahwa tidak ada yang boleh makan sampai mereka menang. Yonatan tidak tahu tentang sumpah itu dan memakan sedikit madu. Ketika dia mengetahui sumpah Saul, Yonatan mengkritiknya dengan keras. Saul akan membunuh Yonatan setelah pertempuran yang dibantu dimenangkan olehnya jika orang-orang tidak campur tangan.</w:t>
      </w:r>
    </w:p>
    <w:p>
      <w:pPr/>
      <w:r>
        <w:rPr>
          <w:lang w:val="id_ID" w:bidi="id_ID"/>
        </w:rPr>
      </w:r>
      <w:r>
        <w:rPr>
          <w:lang w:val="id_ID" w:bidi="id_ID"/>
        </w:rPr>
        <w:t>Ketika Yonatan dan Daud bertemu, mereka dengan cepat menjadi teman (</w:t>
      </w:r>
      <w:r>
        <w:rPr>
          <w:lang w:val="id_ID" w:bidi="id_ID"/>
        </w:rPr>
        <w:t>1 Samuel 18:1–4</w:t>
      </w:r>
      <w:r>
        <w:rPr>
          <w:lang w:val="id_ID" w:bidi="id_ID"/>
        </w:rPr>
        <w:t>). Yonatan menunjukkan kasihnya yang mendalam kepada Daud dengan memberikan jubah, baju, pedang, busur, dan ikat pinggangnya. Ini mungkin menunjukkan bahwa Yonatan percaya Daud seharusnya menjadi penguasa berikutnya. Ketika Saul mencoba membunuh Daud, Yonatan membela Daud dan membantunya melarikan diri dengan selamat.</w:t>
      </w:r>
    </w:p>
    <w:p>
      <w:pPr/>
      <w:r>
        <w:rPr>
          <w:lang w:val="id_ID" w:bidi="id_ID"/>
        </w:rPr>
      </w:r>
      <w:r>
        <w:rPr>
          <w:lang w:val="id_ID" w:bidi="id_ID"/>
        </w:rPr>
        <w:t>Yonatan tetap bersama ayahnya bahkan setelah Tuhan menjelaskan bahwa Dia telah meninggalkan Saul. Akibatnya, Yonatan mati bersama Saul saat bertempur melawan orang Filistin (</w:t>
      </w:r>
      <w:r>
        <w:rPr>
          <w:lang w:val="id_ID" w:bidi="id_ID"/>
        </w:rPr>
        <w:t>1 Samuel 31:2</w:t>
      </w:r>
      <w:r>
        <w:rPr>
          <w:lang w:val="id_ID" w:bidi="id_ID"/>
        </w:rPr>
        <w:t xml:space="preserve">; </w:t>
      </w:r>
      <w:r>
        <w:rPr>
          <w:lang w:val="id_ID" w:bidi="id_ID"/>
        </w:rPr>
        <w:t>1 Tawarikh 10:2</w:t>
      </w:r>
      <w:r>
        <w:rPr>
          <w:lang w:val="id_ID" w:bidi="id_ID"/>
        </w:rPr>
        <w:t>). Yonatan adalah orang yang berbudi luhur, berani, dan tidak mementingkan diri sendiri, yang selalu berbicara dan bertindak dengan jujur. Cinta dan keberaniannya membantu Daud bertahan dari serangan gila Raja Saul.</w:t>
      </w:r>
    </w:p>
    <w:p>
      <w:pPr/>
      <w:r>
        <w:rPr>
          <w:lang w:val="id_ID" w:bidi="id_ID"/>
        </w:rPr>
      </w:r>
      <w:r>
        <w:rPr>
          <w:u w:val="single"/>
          <w:lang w:val="id_ID" w:bidi="id_ID"/>
        </w:rPr>
        <w:t>Ayat-ayat untuk Pembelajaran Lebih Lanjut</w:t>
      </w:r>
    </w:p>
    <w:p>
      <w:pPr/>
      <w:r>
        <w:rPr>
          <w:lang w:val="id_ID" w:bidi="id_ID"/>
        </w:rPr>
      </w:r>
      <w:r>
        <w:rPr>
          <w:lang w:val="id_ID" w:bidi="id_ID"/>
        </w:rPr>
        <w:t>1 Samuel 13:1–14:46</w:t>
      </w:r>
      <w:r>
        <w:rPr>
          <w:lang w:val="id_ID" w:bidi="id_ID"/>
        </w:rPr>
        <w:t xml:space="preserve">; </w:t>
      </w:r>
      <w:r>
        <w:rPr>
          <w:lang w:val="id_ID" w:bidi="id_ID"/>
        </w:rPr>
        <w:t>18:1–4</w:t>
      </w:r>
      <w:r>
        <w:rPr>
          <w:lang w:val="id_ID" w:bidi="id_ID"/>
        </w:rPr>
        <w:t xml:space="preserve">; </w:t>
      </w:r>
      <w:r>
        <w:rPr>
          <w:lang w:val="id_ID" w:bidi="id_ID"/>
        </w:rPr>
        <w:t>20:1–42</w:t>
      </w:r>
      <w:r>
        <w:rPr>
          <w:lang w:val="id_ID" w:bidi="id_ID"/>
        </w:rPr>
        <w:t xml:space="preserve">; </w:t>
      </w:r>
      <w:r>
        <w:rPr>
          <w:lang w:val="id_ID" w:bidi="id_ID"/>
        </w:rPr>
        <w:t>23:16–18</w:t>
      </w:r>
      <w:r>
        <w:rPr>
          <w:lang w:val="id_ID" w:bidi="id_ID"/>
        </w:rPr>
        <w:t xml:space="preserve">; </w:t>
      </w:r>
      <w:r>
        <w:rPr>
          <w:lang w:val="id_ID" w:bidi="id_ID"/>
        </w:rPr>
        <w:t>31:2</w:t>
      </w:r>
      <w:r>
        <w:rPr>
          <w:lang w:val="id_ID" w:bidi="id_ID"/>
        </w:rPr>
        <w:t xml:space="preserve">; </w:t>
      </w:r>
      <w:r>
        <w:rPr>
          <w:lang w:val="id_ID" w:bidi="id_ID"/>
        </w:rPr>
        <w:t>2 Samuel 1:1–27</w:t>
      </w:r>
      <w:r>
        <w:rPr>
          <w:lang w:val="id_ID" w:bidi="id_ID"/>
        </w:rPr>
        <w:t xml:space="preserve">; </w:t>
      </w:r>
      <w:r>
        <w:rPr>
          <w:lang w:val="id_ID" w:bidi="id_ID"/>
        </w:rPr>
        <w:t>4:4</w:t>
      </w:r>
      <w:r>
        <w:rPr>
          <w:lang w:val="id_ID" w:bidi="id_ID"/>
        </w:rPr>
      </w:r>
      <w:r>
        <w:rPr>
          <w:lang w:val="id_ID" w:bidi="id_ID"/>
        </w:rPr>
      </w:r>
    </w:p>
    <w:p>
      <w:pPr/>
      <w:r>
        <w:rPr>
          <w:lang w:val="id_ID" w:bidi="id_ID"/>
        </w:rPr>
      </w:r>
    </w:p>
    <w:p>
      <w:pPr>
        <w:pStyle w:val="Heading2"/>
      </w:pPr>
      <w:r>
        <w:rPr>
          <w:lang w:val="id_ID" w:bidi="id_ID"/>
        </w:rPr>
        <w:t>Yosafat</w:t>
      </w:r>
      <w:r>
        <w:rPr>
          <w:lang w:val="id_ID" w:bidi="id_ID"/>
        </w:rPr>
      </w:r>
    </w:p>
    <w:p>
      <w:pPr/>
      <w:r>
        <w:rPr>
          <w:lang w:val="id_ID" w:bidi="id_ID"/>
        </w:rPr>
      </w:r>
      <w:r>
        <w:rPr>
          <w:lang w:val="id_ID" w:bidi="id_ID"/>
        </w:rPr>
        <w:t>Yosafat menjadi raja keempat Yehuda setelah ayahnya, Asa, yang memerintah dari tahun 872 hingga 848 SM. Seperti Hizkia dan Yosia, Yosafat mempercayai Tuhan sepanjang hidupnya. Dia berusaha menghapus sebagian besar penyembahan berhala dari Israel (</w:t>
      </w:r>
      <w:r>
        <w:rPr>
          <w:lang w:val="id_ID" w:bidi="id_ID"/>
        </w:rPr>
        <w:t>2 Tawarikh 17:6</w:t>
      </w:r>
      <w:r>
        <w:rPr>
          <w:lang w:val="id_ID" w:bidi="id_ID"/>
        </w:rPr>
        <w:t>).</w:t>
      </w:r>
    </w:p>
    <w:p>
      <w:pPr/>
      <w:r>
        <w:rPr>
          <w:lang w:val="id_ID" w:bidi="id_ID"/>
        </w:rPr>
      </w:r>
      <w:r>
        <w:rPr>
          <w:lang w:val="id_ID" w:bidi="id_ID"/>
        </w:rPr>
        <w:t xml:space="preserve">Yosafat melanjutkan reformasi keagamaan yang dimulai oleh ayahnya, Asa, tetapi mengubah kebijakan luar negerinya. Dia menghentikan konflik antara Yehuda dan Israel terkait perbatasan mereka (lihat </w:t>
      </w:r>
      <w:r>
        <w:rPr>
          <w:lang w:val="id_ID" w:bidi="id_ID"/>
        </w:rPr>
        <w:t>1 Raja-raja 22:2</w:t>
      </w:r>
      <w:r>
        <w:rPr>
          <w:lang w:val="id_ID" w:bidi="id_ID"/>
        </w:rPr>
        <w:t>). Dia menjalin aliansi dengan Ahab. Untuk memperkuat aliansi ini, dia mengatur pernikahan putranya, Yoram, dengan putri Ahab, Atalya (</w:t>
      </w:r>
      <w:r>
        <w:rPr>
          <w:lang w:val="id_ID" w:bidi="id_ID"/>
        </w:rPr>
        <w:t>2 Tawarikh 18:1–2</w:t>
      </w:r>
      <w:r>
        <w:rPr>
          <w:lang w:val="id_ID" w:bidi="id_ID"/>
        </w:rPr>
        <w:t xml:space="preserve">; </w:t>
      </w:r>
      <w:r>
        <w:rPr>
          <w:lang w:val="id_ID" w:bidi="id_ID"/>
        </w:rPr>
        <w:t>2 Raja-raja 8:18</w:t>
      </w:r>
      <w:r>
        <w:rPr>
          <w:lang w:val="id_ID" w:bidi="id_ID"/>
        </w:rPr>
        <w:t>). Dia juga mendukung pihak utara dalam perang melawan orang Aram dan Moab (</w:t>
      </w:r>
      <w:r>
        <w:rPr>
          <w:lang w:val="id_ID" w:bidi="id_ID"/>
        </w:rPr>
        <w:t>2 Tawarikh 18:3–34</w:t>
      </w:r>
      <w:r>
        <w:rPr>
          <w:lang w:val="id_ID" w:bidi="id_ID"/>
        </w:rPr>
        <w:t xml:space="preserve">; </w:t>
      </w:r>
      <w:r>
        <w:rPr>
          <w:lang w:val="id_ID" w:bidi="id_ID"/>
        </w:rPr>
        <w:t>1 Raja-raja 22</w:t>
      </w:r>
      <w:r>
        <w:rPr>
          <w:lang w:val="id_ID" w:bidi="id_ID"/>
        </w:rPr>
        <w:t xml:space="preserve">; </w:t>
      </w:r>
      <w:r>
        <w:rPr>
          <w:lang w:val="id_ID" w:bidi="id_ID"/>
        </w:rPr>
        <w:t>2 Raja-raja 3:4–27</w:t>
      </w:r>
      <w:r>
        <w:rPr>
          <w:lang w:val="id_ID" w:bidi="id_ID"/>
        </w:rPr>
        <w:t>). Nabi Yehu mengkritik Yosafat atas aliansinya yang tidak bijaksana dengan Israel (</w:t>
      </w:r>
      <w:r>
        <w:rPr>
          <w:lang w:val="id_ID" w:bidi="id_ID"/>
        </w:rPr>
        <w:t>2 Tawarikh 19:1–3</w:t>
      </w:r>
      <w:r>
        <w:rPr>
          <w:lang w:val="id_ID" w:bidi="id_ID"/>
        </w:rPr>
        <w:t>). Hal ini menyebabkan putranya, Yoram, dipengaruhi oleh Ahab dan Izebel. Yoram dan putranya, Ahazia, mengarahkan Yehuda ke arah penyembahan berhala.</w:t>
      </w:r>
    </w:p>
    <w:p>
      <w:pPr/>
      <w:r>
        <w:rPr>
          <w:lang w:val="id_ID" w:bidi="id_ID"/>
        </w:rPr>
      </w:r>
      <w:r>
        <w:rPr>
          <w:lang w:val="id_ID" w:bidi="id_ID"/>
        </w:rPr>
        <w:t>Selama masa pemerintahannya, Yosafat menjaga kemurnian ibadah kepada Tuhan. Dia menutup kuil-kuil prostitusi (</w:t>
      </w:r>
      <w:r>
        <w:rPr>
          <w:lang w:val="id_ID" w:bidi="id_ID"/>
        </w:rPr>
        <w:t>1 Raja-raja 22:46</w:t>
      </w:r>
      <w:r>
        <w:rPr>
          <w:lang w:val="id_ID" w:bidi="id_ID"/>
        </w:rPr>
        <w:t>) dan mengirimkan pengajar hukum Allah ke seluruh negeri (</w:t>
      </w:r>
      <w:r>
        <w:rPr>
          <w:lang w:val="id_ID" w:bidi="id_ID"/>
        </w:rPr>
        <w:t>2 Tawarikh 17:7–9</w:t>
      </w:r>
      <w:r>
        <w:rPr>
          <w:lang w:val="id_ID" w:bidi="id_ID"/>
        </w:rPr>
        <w:t>). Dia juga mendirikan sistem hakim dan menginstruksikan mereka untuk bertindak sebagai wakil Tuhan agar keadilan dapat ditegakkan (</w:t>
      </w:r>
      <w:r>
        <w:rPr>
          <w:lang w:val="id_ID" w:bidi="id_ID"/>
        </w:rPr>
        <w:t>2 Tawarikh 19:4–7</w:t>
      </w:r>
      <w:r>
        <w:rPr>
          <w:lang w:val="id_ID" w:bidi="id_ID"/>
        </w:rPr>
        <w:t>). Dia menunjuk orang Lewi, imam, dan pemimpin keluarga untuk menangani kasus-kasus keagamaan dan menyelesaikan perselisihan di antara warga (</w:t>
      </w:r>
      <w:r>
        <w:rPr>
          <w:lang w:val="id_ID" w:bidi="id_ID"/>
        </w:rPr>
        <w:t>2 Tawarikh 19:8–10</w:t>
      </w:r>
      <w:r>
        <w:rPr>
          <w:lang w:val="id_ID" w:bidi="id_ID"/>
        </w:rPr>
        <w:t>).</w:t>
      </w:r>
    </w:p>
    <w:p>
      <w:pPr/>
      <w:r>
        <w:rPr>
          <w:lang w:val="id_ID" w:bidi="id_ID"/>
        </w:rPr>
      </w:r>
      <w:r>
        <w:rPr>
          <w:lang w:val="id_ID" w:bidi="id_ID"/>
        </w:rPr>
        <w:t>Sebelum pergi berperang, Yosafat bersikeras mendengar dari seorang nabi sejati dari Tuhan. Dalam salah satu deskripsi perang paling kuat di Perjanjian Lama, Yosafat berbicara kepada tentara sebelum memasuki pertempuran. Akibatnya, Allah membuat tentara Amon, Moab, dan sekutu mereka saling berbalik melawan satu sama lain (</w:t>
      </w:r>
      <w:r>
        <w:rPr>
          <w:lang w:val="id_ID" w:bidi="id_ID"/>
        </w:rPr>
        <w:t>2 Tawarikh 20</w:t>
      </w:r>
      <w:r>
        <w:rPr>
          <w:lang w:val="id_ID" w:bidi="id_ID"/>
        </w:rPr>
        <w:t>).</w:t>
      </w:r>
    </w:p>
    <w:p>
      <w:pPr/>
      <w:r>
        <w:rPr>
          <w:lang w:val="id_ID" w:bidi="id_ID"/>
        </w:rPr>
      </w:r>
      <w:r>
        <w:rPr>
          <w:lang w:val="id_ID" w:bidi="id_ID"/>
        </w:rPr>
        <w:t>Yosafat mati pada usia sekitar enam puluh tahun dan dimakamkan di Yerusalem. Anaknya, Yoram, menjadi raja Yehuda berikutnya (</w:t>
      </w:r>
      <w:r>
        <w:rPr>
          <w:lang w:val="id_ID" w:bidi="id_ID"/>
        </w:rPr>
        <w:t>2 Tawarikh 21:1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Raja-raja 15:24</w:t>
      </w:r>
      <w:r>
        <w:rPr>
          <w:lang w:val="id_ID" w:bidi="id_ID"/>
        </w:rPr>
        <w:t xml:space="preserve">; </w:t>
      </w:r>
      <w:r>
        <w:rPr>
          <w:lang w:val="id_ID" w:bidi="id_ID"/>
        </w:rPr>
        <w:t>22:1–50</w:t>
      </w:r>
      <w:r>
        <w:rPr>
          <w:lang w:val="id_ID" w:bidi="id_ID"/>
        </w:rPr>
        <w:t xml:space="preserve">; </w:t>
      </w:r>
      <w:r>
        <w:rPr>
          <w:lang w:val="id_ID" w:bidi="id_ID"/>
        </w:rPr>
        <w:t>2 Raja-raja 3:1–27</w:t>
      </w:r>
      <w:r>
        <w:rPr>
          <w:lang w:val="id_ID" w:bidi="id_ID"/>
        </w:rPr>
        <w:t xml:space="preserve">; </w:t>
      </w:r>
      <w:r>
        <w:rPr>
          <w:lang w:val="id_ID" w:bidi="id_ID"/>
        </w:rPr>
        <w:t>2 Tawarikh 17:1–21:1</w:t>
      </w:r>
      <w:r>
        <w:rPr>
          <w:lang w:val="id_ID" w:bidi="id_ID"/>
        </w:rPr>
      </w:r>
      <w:r>
        <w:rPr>
          <w:lang w:val="id_ID" w:bidi="id_ID"/>
        </w:rPr>
      </w:r>
    </w:p>
    <w:p>
      <w:pPr/>
      <w:r>
        <w:rPr>
          <w:lang w:val="id_ID" w:bidi="id_ID"/>
        </w:rPr>
      </w:r>
    </w:p>
    <w:p>
      <w:pPr>
        <w:pStyle w:val="Heading2"/>
      </w:pPr>
      <w:r>
        <w:rPr>
          <w:lang w:val="id_ID" w:bidi="id_ID"/>
        </w:rPr>
        <w:t>Yosia</w:t>
      </w:r>
      <w:r>
        <w:rPr>
          <w:lang w:val="id_ID" w:bidi="id_ID"/>
        </w:rPr>
      </w:r>
    </w:p>
    <w:p>
      <w:pPr/>
      <w:r>
        <w:rPr>
          <w:lang w:val="id_ID" w:bidi="id_ID"/>
        </w:rPr>
      </w:r>
      <w:r>
        <w:rPr>
          <w:lang w:val="id_ID" w:bidi="id_ID"/>
        </w:rPr>
        <w:t>Yosia adalah raja Yehuda dari tahun 640 hingga 609 SM. Dia adalah seorang yang saleh, berbeda dengan kakeknya, Manasye, dan ayahnya, Amon. Yosia mengikuti Tuhan dengan sepenuh hati, jiwa, dan kekuatannya. Dia menaati semua hukum Musa (</w:t>
      </w:r>
      <w:r>
        <w:rPr>
          <w:lang w:val="id_ID" w:bidi="id_ID"/>
        </w:rPr>
        <w:t>2 Raja-raja 23:25</w:t>
      </w:r>
      <w:r>
        <w:rPr>
          <w:lang w:val="id_ID" w:bidi="id_ID"/>
        </w:rPr>
        <w:t>).</w:t>
      </w:r>
    </w:p>
    <w:p>
      <w:pPr/>
      <w:r>
        <w:rPr>
          <w:lang w:val="id_ID" w:bidi="id_ID"/>
        </w:rPr>
      </w:r>
      <w:r>
        <w:rPr>
          <w:lang w:val="id_ID" w:bidi="id_ID"/>
        </w:rPr>
        <w:t>Manasye memerintah sebagai raja dari tahun 697 hingga 642 SM. Selama masa pemerintahannya, kerajaan Yehuda sangat jahat dan menyembah berhala. Meskipun Manasye bertobat menjelang akhir masa pemerintahannya, situasi semakin memburuk di bawah kepemimpinan putranya, Amon, yang memerintah dari tahun 642 hingga 640 SM. Amon begitu buruk sehingga para pejabatnya sendiri membunuhnya. Setelah itu, mereka menjadikan Yosia sebagai raja (</w:t>
      </w:r>
      <w:r>
        <w:rPr>
          <w:lang w:val="id_ID" w:bidi="id_ID"/>
        </w:rPr>
        <w:t>2 Raja-raja 21:23–24</w:t>
      </w:r>
      <w:r>
        <w:rPr>
          <w:lang w:val="id_ID" w:bidi="id_ID"/>
        </w:rPr>
        <w:t xml:space="preserve">; </w:t>
      </w:r>
      <w:r>
        <w:rPr>
          <w:lang w:val="id_ID" w:bidi="id_ID"/>
        </w:rPr>
        <w:t>22:1</w:t>
      </w:r>
      <w:r>
        <w:rPr>
          <w:lang w:val="id_ID" w:bidi="id_ID"/>
        </w:rPr>
        <w:t xml:space="preserve">; </w:t>
      </w:r>
      <w:r>
        <w:rPr>
          <w:lang w:val="id_ID" w:bidi="id_ID"/>
        </w:rPr>
        <w:t>2 Tawarikh 33:24–34:1</w:t>
      </w:r>
      <w:r>
        <w:rPr>
          <w:lang w:val="id_ID" w:bidi="id_ID"/>
        </w:rPr>
        <w:t>). Saat itu, Yosia berusia delapan tahun.</w:t>
      </w:r>
    </w:p>
    <w:p>
      <w:pPr/>
      <w:r>
        <w:rPr>
          <w:lang w:val="id_ID" w:bidi="id_ID"/>
        </w:rPr>
      </w:r>
      <w:r>
        <w:rPr>
          <w:lang w:val="id_ID" w:bidi="id_ID"/>
        </w:rPr>
        <w:t>Ketika Yosia berusia enam belas tahun, dia mulai mencari Allah leluhurnya, Daud (</w:t>
      </w:r>
      <w:r>
        <w:rPr>
          <w:lang w:val="id_ID" w:bidi="id_ID"/>
        </w:rPr>
        <w:t>2 Tawarikh 34:3</w:t>
      </w:r>
      <w:r>
        <w:rPr>
          <w:lang w:val="id_ID" w:bidi="id_ID"/>
        </w:rPr>
        <w:t>). Sejak saat itu, dia berfokus pada pemurnian ibadah umat Allah. Pada usia dua puluh tahun, Yosia mulai menghapus tempat-tempat penyembahan berhala, terutama pusat tempat penyembahan berhala yang tidak disukai di Betel. Yosia memenuhi nubuat (</w:t>
      </w:r>
      <w:r>
        <w:rPr>
          <w:lang w:val="id_ID" w:bidi="id_ID"/>
        </w:rPr>
        <w:t>1 Raja-raja 13:1–3</w:t>
      </w:r>
      <w:r>
        <w:rPr>
          <w:lang w:val="id_ID" w:bidi="id_ID"/>
        </w:rPr>
        <w:t>) dengan menghancurkan altar tersebut dan membakar tulang-tulang imam-imam yang melayani penyembahan berhala untuk menajiskan tempat itu (</w:t>
      </w:r>
      <w:r>
        <w:rPr>
          <w:lang w:val="id_ID" w:bidi="id_ID"/>
        </w:rPr>
        <w:t>2 Raja-raja 23:15–18</w:t>
      </w:r>
      <w:r>
        <w:rPr>
          <w:lang w:val="id_ID" w:bidi="id_ID"/>
        </w:rPr>
        <w:t>).</w:t>
      </w:r>
    </w:p>
    <w:p>
      <w:pPr/>
      <w:r>
        <w:rPr>
          <w:lang w:val="id_ID" w:bidi="id_ID"/>
        </w:rPr>
      </w:r>
      <w:r>
        <w:rPr>
          <w:lang w:val="id_ID" w:bidi="id_ID"/>
        </w:rPr>
        <w:t>Ketika Yosia berusia dua puluh enam tahun, dia mengatur perbaikan bait suci (</w:t>
      </w:r>
      <w:r>
        <w:rPr>
          <w:lang w:val="id_ID" w:bidi="id_ID"/>
        </w:rPr>
        <w:t>2 Raja-raja 22:3–7</w:t>
      </w:r>
      <w:r>
        <w:rPr>
          <w:lang w:val="id_ID" w:bidi="id_ID"/>
        </w:rPr>
        <w:t>). Selama proses ini, imam Hilkia menemukan gulungan kitab Taurat dan membacakannya kepada Yosia. Yosia merasa terganggu oleh peringatan tentang meninggalkan iman (</w:t>
      </w:r>
      <w:r>
        <w:rPr>
          <w:lang w:val="id_ID" w:bidi="id_ID"/>
        </w:rPr>
        <w:t>2 Raja-raja 22:8–20</w:t>
      </w:r>
      <w:r>
        <w:rPr>
          <w:lang w:val="id_ID" w:bidi="id_ID"/>
        </w:rPr>
        <w:t>). Dia kemudian berusaha lebih keras untuk mengikuti petunjuk Allah dan memimpin rakyat dalam menyembah Tuhan. Dia merayakan Paskah sesuai dengan yang diharuskan oleh hukum Taurat, menghancurkan banyak benda-benda yang digunakan dalam penyembahan kepada Baal dan matahari, serta menghapus tempat-tempat peyembahan berhala di Yehuda (</w:t>
      </w:r>
      <w:r>
        <w:rPr>
          <w:lang w:val="id_ID" w:bidi="id_ID"/>
        </w:rPr>
        <w:t>2 Raja-raja 23:4–14</w:t>
      </w:r>
      <w:r>
        <w:rPr>
          <w:lang w:val="id_ID" w:bidi="id_ID"/>
        </w:rPr>
        <w:t>). Para nabi, Zefanya dan Yeremia, yang berbicara atas nama Allah pada masanya, tampaknya mendukung Yosia dalam semua hal ini.</w:t>
      </w:r>
    </w:p>
    <w:p>
      <w:pPr/>
      <w:r>
        <w:rPr>
          <w:lang w:val="id_ID" w:bidi="id_ID"/>
        </w:rPr>
      </w:r>
      <w:r>
        <w:rPr>
          <w:lang w:val="id_ID" w:bidi="id_ID"/>
        </w:rPr>
        <w:t>Pada suatu kesempatan penting, Yosia tidak mengikuti petunjuk Allah, yang mengakibatkan kematiannya (</w:t>
      </w:r>
      <w:r>
        <w:rPr>
          <w:lang w:val="id_ID" w:bidi="id_ID"/>
        </w:rPr>
        <w:t>2 Raja-raja 23:29–30</w:t>
      </w:r>
      <w:r>
        <w:rPr>
          <w:lang w:val="id_ID" w:bidi="id_ID"/>
        </w:rPr>
        <w:t xml:space="preserve">; </w:t>
      </w:r>
      <w:r>
        <w:rPr>
          <w:lang w:val="id_ID" w:bidi="id_ID"/>
        </w:rPr>
        <w:t>2 Tawarikh 35:20–25</w:t>
      </w:r>
      <w:r>
        <w:rPr>
          <w:lang w:val="id_ID" w:bidi="id_ID"/>
        </w:rPr>
        <w:t>). Pada tahun 609 SM, Firaun Nekho bergerak menuju Karkemis untuk membantu tentara Asyur melawan Babel. Yosia menghadang Nekho di Megido, mungkin untuk mendukung orang Babel. Nekho mengklaim bahwa Tuhan menghendakinya melawan Babel, tetapi Yosia menyerangnya dan tewas dalam pertempuran. Yeremia dan orang-orang Yehuda sangat meratapi Yosia (</w:t>
      </w:r>
      <w:r>
        <w:rPr>
          <w:lang w:val="id_ID" w:bidi="id_ID"/>
        </w:rPr>
        <w:t>2 Tawarikh 35:25</w:t>
      </w:r>
      <w:r>
        <w:rPr>
          <w:lang w:val="id_ID" w:bidi="id_ID"/>
        </w:rPr>
        <w:t>).</w:t>
      </w:r>
    </w:p>
    <w:p>
      <w:pPr/>
      <w:r>
        <w:rPr>
          <w:lang w:val="id_ID" w:bidi="id_ID"/>
        </w:rPr>
      </w:r>
      <w:r>
        <w:rPr>
          <w:lang w:val="id_ID" w:bidi="id_ID"/>
        </w:rPr>
        <w:t>Yosia tetap setia, tetapi orang-orang tidak demikian. Setelah dia meninggal, anak-anak dan penerusnya berpaling dari Tuhan. Meskipun upaya Yeremia semakin intensif, orang-orang tetap tidak bertobat. Tahun-tahun penuh gejolak setelah kematian Yosia berakhir dengan kehancuran Yerusalem dan pengasingan warganya ke Babel dari tahun 605 hingga 586 SM.</w:t>
      </w:r>
    </w:p>
    <w:p>
      <w:pPr/>
      <w:r>
        <w:rPr>
          <w:lang w:val="id_ID" w:bidi="id_ID"/>
        </w:rPr>
      </w:r>
      <w:r>
        <w:rPr>
          <w:u w:val="single"/>
          <w:lang w:val="id_ID" w:bidi="id_ID"/>
        </w:rPr>
        <w:t>Ayat-ayat untuk Pembelajaran Lebih Lanjut</w:t>
      </w:r>
    </w:p>
    <w:p>
      <w:pPr/>
      <w:r>
        <w:rPr>
          <w:lang w:val="id_ID" w:bidi="id_ID"/>
        </w:rPr>
      </w:r>
      <w:r>
        <w:rPr>
          <w:lang w:val="id_ID" w:bidi="id_ID"/>
        </w:rPr>
        <w:t>1 Raja-raja 13:2</w:t>
      </w:r>
      <w:r>
        <w:rPr>
          <w:lang w:val="id_ID" w:bidi="id_ID"/>
        </w:rPr>
        <w:t xml:space="preserve">; </w:t>
      </w:r>
      <w:r>
        <w:rPr>
          <w:lang w:val="id_ID" w:bidi="id_ID"/>
        </w:rPr>
        <w:t>2 Raja-raja 21:24–23:30</w:t>
      </w:r>
      <w:r>
        <w:rPr>
          <w:lang w:val="id_ID" w:bidi="id_ID"/>
        </w:rPr>
        <w:t xml:space="preserve">; </w:t>
      </w:r>
      <w:r>
        <w:rPr>
          <w:lang w:val="id_ID" w:bidi="id_ID"/>
        </w:rPr>
        <w:t>2 Tawarikh 33:25–35:27</w:t>
      </w:r>
      <w:r>
        <w:rPr>
          <w:lang w:val="id_ID" w:bidi="id_ID"/>
        </w:rPr>
        <w:t xml:space="preserve">; </w:t>
      </w:r>
      <w:r>
        <w:rPr>
          <w:lang w:val="id_ID" w:bidi="id_ID"/>
        </w:rPr>
        <w:t>Yeremia 1:1–4</w:t>
      </w:r>
      <w:r>
        <w:rPr>
          <w:lang w:val="id_ID" w:bidi="id_ID"/>
        </w:rPr>
        <w:t xml:space="preserve">; </w:t>
      </w:r>
      <w:r>
        <w:rPr>
          <w:lang w:val="id_ID" w:bidi="id_ID"/>
        </w:rPr>
        <w:t>22:13–23</w:t>
      </w:r>
      <w:r>
        <w:rPr>
          <w:lang w:val="id_ID" w:bidi="id_ID"/>
        </w:rPr>
        <w:t xml:space="preserve">; </w:t>
      </w:r>
      <w:r>
        <w:rPr>
          <w:lang w:val="id_ID" w:bidi="id_ID"/>
        </w:rPr>
        <w:t>25:3</w:t>
      </w:r>
      <w:r>
        <w:rPr>
          <w:lang w:val="id_ID" w:bidi="id_ID"/>
        </w:rPr>
        <w:t xml:space="preserve">; </w:t>
      </w:r>
      <w:r>
        <w:rPr>
          <w:lang w:val="id_ID" w:bidi="id_ID"/>
        </w:rPr>
        <w:t>36:2</w:t>
      </w:r>
      <w:r>
        <w:rPr>
          <w:lang w:val="id_ID" w:bidi="id_ID"/>
        </w:rPr>
        <w:t xml:space="preserve">; </w:t>
      </w:r>
      <w:r>
        <w:rPr>
          <w:lang w:val="id_ID" w:bidi="id_ID"/>
        </w:rPr>
        <w:t>Zefanya 1:1</w:t>
      </w:r>
      <w:r>
        <w:rPr>
          <w:lang w:val="id_ID" w:bidi="id_ID"/>
        </w:rPr>
      </w:r>
      <w:r>
        <w:rPr>
          <w:lang w:val="id_ID" w:bidi="id_ID"/>
        </w:rPr>
      </w:r>
    </w:p>
    <w:p>
      <w:pPr/>
      <w:r>
        <w:rPr>
          <w:lang w:val="id_ID" w:bidi="id_ID"/>
        </w:rPr>
      </w:r>
    </w:p>
    <w:p>
      <w:pPr>
        <w:pStyle w:val="Heading2"/>
      </w:pPr>
      <w:r>
        <w:rPr>
          <w:lang w:val="id_ID" w:bidi="id_ID"/>
        </w:rPr>
        <w:t>Yosua</w:t>
      </w:r>
      <w:r>
        <w:rPr>
          <w:lang w:val="id_ID" w:bidi="id_ID"/>
        </w:rPr>
      </w:r>
    </w:p>
    <w:p>
      <w:pPr/>
      <w:r>
        <w:rPr>
          <w:lang w:val="id_ID" w:bidi="id_ID"/>
        </w:rPr>
      </w:r>
      <w:r>
        <w:rPr>
          <w:lang w:val="id_ID" w:bidi="id_ID"/>
        </w:rPr>
        <w:t>Yosua adalah anak dari Nun. Dia merupakan pembantu Musa dan kemudian menjadi pemimpin Israel. Yosua memimpin bangsa yang masih muda tersebut untuk melintasi Sungai Yordan menuju Kanaan, tanah yang dijanjikan Allah kepada Abraham, dengan setia mengikuti petunjuk Allah.</w:t>
      </w:r>
    </w:p>
    <w:p>
      <w:pPr/>
      <w:r>
        <w:rPr>
          <w:lang w:val="id_ID" w:bidi="id_ID"/>
        </w:rPr>
      </w:r>
      <w:r>
        <w:rPr>
          <w:lang w:val="id_ID" w:bidi="id_ID"/>
        </w:rPr>
        <w:t>Sebelum Israel mencapai Gunung Sinai, Yosua memimpin para pejuang Israel ketika Amalek menyerang mereka (</w:t>
      </w:r>
      <w:r>
        <w:rPr>
          <w:lang w:val="id_ID" w:bidi="id_ID"/>
        </w:rPr>
        <w:t>Keluaran 17:8–13</w:t>
      </w:r>
      <w:r>
        <w:rPr>
          <w:lang w:val="id_ID" w:bidi="id_ID"/>
        </w:rPr>
        <w:t>). Tak lama setelah itu, dia menjadi salah satu dari dua belas orang yang diutus Musa untuk menjelajahi negeri yang dijanjikan itu (</w:t>
      </w:r>
      <w:r>
        <w:rPr>
          <w:lang w:val="id_ID" w:bidi="id_ID"/>
        </w:rPr>
        <w:t>Bilangan 13:1–16</w:t>
      </w:r>
      <w:r>
        <w:rPr>
          <w:lang w:val="id_ID" w:bidi="id_ID"/>
        </w:rPr>
        <w:t>). Meskipun pendapat umum berbeda, Yosua dan Kaleb mendesak Israel untuk segera mengambil Kanaan (</w:t>
      </w:r>
      <w:r>
        <w:rPr>
          <w:lang w:val="id_ID" w:bidi="id_ID"/>
        </w:rPr>
        <w:t>Bilangan 13:22–14:9</w:t>
      </w:r>
      <w:r>
        <w:rPr>
          <w:lang w:val="id_ID" w:bidi="id_ID"/>
        </w:rPr>
        <w:t>). Akibatnya, hanya mereka berdua, di antara dua belas mata-mata, yang memasuki Kanaan (</w:t>
      </w:r>
      <w:r>
        <w:rPr>
          <w:lang w:val="id_ID" w:bidi="id_ID"/>
        </w:rPr>
        <w:t>Bilangan 14:30</w:t>
      </w:r>
      <w:r>
        <w:rPr>
          <w:lang w:val="id_ID" w:bidi="id_ID"/>
        </w:rPr>
        <w:t xml:space="preserve">, </w:t>
      </w:r>
      <w:r>
        <w:rPr>
          <w:lang w:val="id_ID" w:bidi="id_ID"/>
        </w:rPr>
        <w:t>36–38</w:t>
      </w:r>
      <w:r>
        <w:rPr>
          <w:lang w:val="id_ID" w:bidi="id_ID"/>
        </w:rPr>
        <w:t>).</w:t>
      </w:r>
    </w:p>
    <w:p>
      <w:pPr/>
      <w:r>
        <w:rPr>
          <w:lang w:val="id_ID" w:bidi="id_ID"/>
        </w:rPr>
      </w:r>
      <w:r>
        <w:rPr>
          <w:lang w:val="id_ID" w:bidi="id_ID"/>
        </w:rPr>
        <w:t>Allah memilih Musa untuk menunjuk Yosua sebagai penerusnya (</w:t>
      </w:r>
      <w:r>
        <w:rPr>
          <w:lang w:val="id_ID" w:bidi="id_ID"/>
        </w:rPr>
        <w:t>Bilangan 27:15–23</w:t>
      </w:r>
      <w:r>
        <w:rPr>
          <w:lang w:val="id_ID" w:bidi="id_ID"/>
        </w:rPr>
        <w:t xml:space="preserve">; </w:t>
      </w:r>
      <w:r>
        <w:rPr>
          <w:lang w:val="id_ID" w:bidi="id_ID"/>
        </w:rPr>
        <w:t>Ul. 34:9</w:t>
      </w:r>
      <w:r>
        <w:rPr>
          <w:lang w:val="id_ID" w:bidi="id_ID"/>
        </w:rPr>
        <w:t>). Setelah Musa wafat, Yosua memimpin Bangsa Israel menyeberangi Sungai Yordan (</w:t>
      </w:r>
      <w:r>
        <w:rPr>
          <w:lang w:val="id_ID" w:bidi="id_ID"/>
        </w:rPr>
        <w:t>Yosua 1:1–18</w:t>
      </w:r>
      <w:r>
        <w:rPr>
          <w:lang w:val="id_ID" w:bidi="id_ID"/>
        </w:rPr>
        <w:t xml:space="preserve">; </w:t>
      </w:r>
      <w:r>
        <w:rPr>
          <w:lang w:val="id_ID" w:bidi="id_ID"/>
        </w:rPr>
        <w:t>3:1–4:24</w:t>
      </w:r>
      <w:r>
        <w:rPr>
          <w:lang w:val="id_ID" w:bidi="id_ID"/>
        </w:rPr>
        <w:t>) untuk menaklukkan Yerikho (</w:t>
      </w:r>
      <w:r>
        <w:rPr>
          <w:lang w:val="id_ID" w:bidi="id_ID"/>
        </w:rPr>
        <w:t>Yosua 6:1–27</w:t>
      </w:r>
      <w:r>
        <w:rPr>
          <w:lang w:val="id_ID" w:bidi="id_ID"/>
        </w:rPr>
        <w:t>). Ketika Israel kalah di Ai, Yosua mencari petunjuk Tuhan dan menghapus dosa dari Israel (</w:t>
      </w:r>
      <w:r>
        <w:rPr>
          <w:lang w:val="id_ID" w:bidi="id_ID"/>
        </w:rPr>
        <w:t>Yosua 7:1–26</w:t>
      </w:r>
      <w:r>
        <w:rPr>
          <w:lang w:val="id_ID" w:bidi="id_ID"/>
        </w:rPr>
        <w:t>). Kemudian, Israel berhasil mengalahkan Ai (</w:t>
      </w:r>
      <w:r>
        <w:rPr>
          <w:lang w:val="id_ID" w:bidi="id_ID"/>
        </w:rPr>
        <w:t>8:1–29</w:t>
      </w:r>
      <w:r>
        <w:rPr>
          <w:lang w:val="id_ID" w:bidi="id_ID"/>
        </w:rPr>
        <w:t>). Mengikuti petunjuk Allah kepada Musa (</w:t>
      </w:r>
      <w:r>
        <w:rPr>
          <w:lang w:val="id_ID" w:bidi="id_ID"/>
        </w:rPr>
        <w:t>Ulangan 11:29–32</w:t>
      </w:r>
      <w:r>
        <w:rPr>
          <w:lang w:val="id_ID" w:bidi="id_ID"/>
        </w:rPr>
        <w:t xml:space="preserve">; </w:t>
      </w:r>
      <w:r>
        <w:rPr>
          <w:lang w:val="id_ID" w:bidi="id_ID"/>
        </w:rPr>
        <w:t>27:1–28:68</w:t>
      </w:r>
      <w:r>
        <w:rPr>
          <w:lang w:val="id_ID" w:bidi="id_ID"/>
        </w:rPr>
        <w:t>), Yosua membangun sebuah altar di Gunung Ebal (</w:t>
      </w:r>
      <w:r>
        <w:rPr>
          <w:lang w:val="id_ID" w:bidi="id_ID"/>
        </w:rPr>
        <w:t>Yosua 8:30–32</w:t>
      </w:r>
      <w:r>
        <w:rPr>
          <w:lang w:val="id_ID" w:bidi="id_ID"/>
        </w:rPr>
        <w:t>). Di sana, ia membacakan berkat dan kutuk dari perjanjian khusus Allah dengan Israel (</w:t>
      </w:r>
      <w:r>
        <w:rPr>
          <w:lang w:val="id_ID" w:bidi="id_ID"/>
        </w:rPr>
        <w:t>Yosua 8:33–35</w:t>
      </w:r>
      <w:r>
        <w:rPr>
          <w:lang w:val="id_ID" w:bidi="id_ID"/>
        </w:rPr>
        <w:t>). Yosua memimpin serangan militer melawan dua kelompok raja Kanaan, satu di selatan dan satu di utara (</w:t>
      </w:r>
      <w:r>
        <w:rPr>
          <w:lang w:val="id_ID" w:bidi="id_ID"/>
        </w:rPr>
        <w:t>Yosua 10:1–43</w:t>
      </w:r>
      <w:r>
        <w:rPr>
          <w:lang w:val="id_ID" w:bidi="id_ID"/>
        </w:rPr>
        <w:t xml:space="preserve">; </w:t>
      </w:r>
      <w:r>
        <w:rPr>
          <w:lang w:val="id_ID" w:bidi="id_ID"/>
        </w:rPr>
        <w:t>11:1–15</w:t>
      </w:r>
      <w:r>
        <w:rPr>
          <w:lang w:val="id_ID" w:bidi="id_ID"/>
        </w:rPr>
        <w:t>). Kemenangan ini memungkinkan bangsa Israel menetap di daerah perbukitan.</w:t>
      </w:r>
    </w:p>
    <w:p>
      <w:pPr/>
      <w:r>
        <w:rPr>
          <w:lang w:val="id_ID" w:bidi="id_ID"/>
        </w:rPr>
      </w:r>
      <w:r>
        <w:rPr>
          <w:lang w:val="id_ID" w:bidi="id_ID"/>
        </w:rPr>
        <w:t>Setelah mengawasi pembagian tanah di antara suku-suku Israel, Yosua menerima bagiannya sendiri di Efraim (</w:t>
      </w:r>
      <w:r>
        <w:rPr>
          <w:lang w:val="id_ID" w:bidi="id_ID"/>
        </w:rPr>
        <w:t>Yosua 19:49–50</w:t>
      </w:r>
      <w:r>
        <w:rPr>
          <w:lang w:val="id_ID" w:bidi="id_ID"/>
        </w:rPr>
        <w:t>). Dia mendirikan kota-kota perlindungan di mana orang-orang dapat pergi jika mereka secara tidak sengaja membunuh seseorang (</w:t>
      </w:r>
      <w:r>
        <w:rPr>
          <w:lang w:val="id_ID" w:bidi="id_ID"/>
        </w:rPr>
        <w:t>Yosua 20:1–9</w:t>
      </w:r>
      <w:r>
        <w:rPr>
          <w:lang w:val="id_ID" w:bidi="id_ID"/>
        </w:rPr>
        <w:t>). Yosua juga mendirikan kota-kota untuk tempat tinggal orang Lewi (</w:t>
      </w:r>
      <w:r>
        <w:rPr>
          <w:lang w:val="id_ID" w:bidi="id_ID"/>
        </w:rPr>
        <w:t>Yosua 21:1–45</w:t>
      </w:r>
      <w:r>
        <w:rPr>
          <w:lang w:val="id_ID" w:bidi="id_ID"/>
        </w:rPr>
        <w:t>). Orang Lewi adalah suku yang dipilih untuk melayani Allah di bait suci, tetapi mereka tidak menerima wilayah mereka sendiri seperti suku-suku Israel lainnya. Sebaliknya, mereka diberikan kota-kota ini yang tersebar di seluruh negeri.</w:t>
      </w:r>
    </w:p>
    <w:p>
      <w:pPr/>
      <w:r>
        <w:rPr>
          <w:lang w:val="id_ID" w:bidi="id_ID"/>
        </w:rPr>
      </w:r>
      <w:r>
        <w:rPr>
          <w:lang w:val="id_ID" w:bidi="id_ID"/>
        </w:rPr>
        <w:t>Yosua mengizinkan dua setengah suku yang menetap di sebelah timur Sungai Yordan untuk pulang (</w:t>
      </w:r>
      <w:r>
        <w:rPr>
          <w:lang w:val="id_ID" w:bidi="id_ID"/>
        </w:rPr>
        <w:t>Yosua 22:1–9</w:t>
      </w:r>
      <w:r>
        <w:rPr>
          <w:lang w:val="id_ID" w:bidi="id_ID"/>
        </w:rPr>
        <w:t>). Saat usianya bertambah, Yosua mendesak Israel untuk tetap setia kepada Allah (</w:t>
      </w:r>
      <w:r>
        <w:rPr>
          <w:lang w:val="id_ID" w:bidi="id_ID"/>
        </w:rPr>
        <w:t>Yosua 23:1–24:28</w:t>
      </w:r>
      <w:r>
        <w:rPr>
          <w:lang w:val="id_ID" w:bidi="id_ID"/>
        </w:rPr>
        <w:t>). Dalam pidato perpisahannya di Sikhem, ia meninjau tindakan Allah terhadap Israel dan mengakhiri dengan tantangan yang terkenal, “pilihlah pada hari ini siapa yang akan kamu layani… Tetapi aku dan seisi rumahku, kami akan melayani Tuhan” (</w:t>
      </w:r>
      <w:r>
        <w:rPr>
          <w:lang w:val="id_ID" w:bidi="id_ID"/>
        </w:rPr>
        <w:t>Yosua 24:15</w:t>
      </w:r>
      <w:r>
        <w:rPr>
          <w:lang w:val="id_ID" w:bidi="id_ID"/>
        </w:rPr>
        <w:t>). Yosua meninggal pada usia 110 tahun dan dimakamkan di Timnath-Serah (</w:t>
      </w:r>
      <w:r>
        <w:rPr>
          <w:lang w:val="id_ID" w:bidi="id_ID"/>
        </w:rPr>
        <w:t>Yosua 24:29–30</w:t>
      </w:r>
      <w:r>
        <w:rPr>
          <w:lang w:val="id_ID" w:bidi="id_ID"/>
        </w:rPr>
        <w:t xml:space="preserve">; </w:t>
      </w:r>
      <w:r>
        <w:rPr>
          <w:lang w:val="id_ID" w:bidi="id_ID"/>
        </w:rPr>
        <w:t>Hakim-hakim 2:8–9</w:t>
      </w:r>
      <w:r>
        <w:rPr>
          <w:lang w:val="id_ID" w:bidi="id_ID"/>
        </w:rPr>
        <w:t>).</w:t>
      </w:r>
    </w:p>
    <w:p>
      <w:pPr/>
      <w:r>
        <w:rPr>
          <w:lang w:val="id_ID" w:bidi="id_ID"/>
        </w:rPr>
      </w:r>
      <w:r>
        <w:rPr>
          <w:lang w:val="id_ID" w:bidi="id_ID"/>
        </w:rPr>
        <w:t>Yosua menunjukkan kesetiaan yang besar sepanjang hidupnya, kecuali ketika berurusan dengan orang Gibeon (</w:t>
      </w:r>
      <w:r>
        <w:rPr>
          <w:lang w:val="id_ID" w:bidi="id_ID"/>
        </w:rPr>
        <w:t>Yosua 9:1–27</w:t>
      </w:r>
      <w:r>
        <w:rPr>
          <w:lang w:val="id_ID" w:bidi="id_ID"/>
        </w:rPr>
        <w:t>). Dia tidak meminta petunjuk Tuhan dalam pengambilan keputusan tersebut. Israel melayani Allah dengan setia di bawah kepemimpinan Yosua dan para tua-tua yang dilatihnya (</w:t>
      </w:r>
      <w:r>
        <w:rPr>
          <w:lang w:val="id_ID" w:bidi="id_ID"/>
        </w:rPr>
        <w:t>Yosua 24:31</w:t>
      </w:r>
      <w:r>
        <w:rPr>
          <w:lang w:val="id_ID" w:bidi="id_ID"/>
        </w:rPr>
        <w:t xml:space="preserve">; </w:t>
      </w:r>
      <w:r>
        <w:rPr>
          <w:lang w:val="id_ID" w:bidi="id_ID"/>
        </w:rPr>
        <w:t>Hakim-hakim 2:7</w:t>
      </w:r>
      <w:r>
        <w:rPr>
          <w:lang w:val="id_ID" w:bidi="id_ID"/>
        </w:rPr>
        <w:t>). Stefanus menyebut Yosua dalam khotbahnya sebelum kemartirannya (</w:t>
      </w:r>
      <w:r>
        <w:rPr>
          <w:lang w:val="id_ID" w:bidi="id_ID"/>
        </w:rPr>
        <w:t>Kisah Para Rasul 7:45</w:t>
      </w:r>
      <w:r>
        <w:rPr>
          <w:lang w:val="id_ID" w:bidi="id_ID"/>
        </w:rPr>
        <w:t>). Penulis Ibrani menggunakan kisah tentang penaklukkan Yosua atas Yerikho untuk menggambarkan iman (</w:t>
      </w:r>
      <w:r>
        <w:rPr>
          <w:lang w:val="id_ID" w:bidi="id_ID"/>
        </w:rPr>
        <w:t>Ibrani 11:30</w:t>
      </w:r>
      <w:r>
        <w:rPr>
          <w:lang w:val="id_ID" w:bidi="id_ID"/>
        </w:rPr>
        <w:t>). Yosua dan Yesus adalah nama yang sama dalam bahasa Ibrani. Koneksi ini bermakna karena kedua orang tersebut adalah pemimpin yang membantu menyelamatkan umat. Yosua membantu bangsa Israel dengan memimpin mereka ke tanah Kanaan, di mana mereka bisa hidup dengan aman, sementara Yesus memimpin semua yang percaya kepada-Nya menuju keselamatan kekal.</w:t>
      </w:r>
    </w:p>
    <w:p>
      <w:pPr/>
      <w:r>
        <w:rPr>
          <w:lang w:val="id_ID" w:bidi="id_ID"/>
        </w:rPr>
      </w:r>
      <w:r>
        <w:rPr>
          <w:u w:val="single"/>
          <w:lang w:val="id_ID" w:bidi="id_ID"/>
        </w:rPr>
        <w:t>Ayat-ayat untuk Pembelajaran Lebih Lanjut</w:t>
      </w:r>
    </w:p>
    <w:p>
      <w:pPr/>
      <w:r>
        <w:rPr>
          <w:lang w:val="id_ID" w:bidi="id_ID"/>
        </w:rPr>
      </w:r>
      <w:r>
        <w:rPr>
          <w:lang w:val="id_ID" w:bidi="id_ID"/>
        </w:rPr>
        <w:t>Keluaran 17:8–15</w:t>
      </w:r>
      <w:r>
        <w:rPr>
          <w:lang w:val="id_ID" w:bidi="id_ID"/>
        </w:rPr>
        <w:t xml:space="preserve">; </w:t>
      </w:r>
      <w:r>
        <w:rPr>
          <w:lang w:val="id_ID" w:bidi="id_ID"/>
        </w:rPr>
        <w:t>Bilangan 13:1–14:38</w:t>
      </w:r>
      <w:r>
        <w:rPr>
          <w:lang w:val="id_ID" w:bidi="id_ID"/>
        </w:rPr>
        <w:t xml:space="preserve">; </w:t>
      </w:r>
      <w:r>
        <w:rPr>
          <w:lang w:val="id_ID" w:bidi="id_ID"/>
        </w:rPr>
        <w:t>27:15–23</w:t>
      </w:r>
      <w:r>
        <w:rPr>
          <w:lang w:val="id_ID" w:bidi="id_ID"/>
        </w:rPr>
        <w:t xml:space="preserve">; </w:t>
      </w:r>
      <w:r>
        <w:rPr>
          <w:lang w:val="id_ID" w:bidi="id_ID"/>
        </w:rPr>
        <w:t>34:17</w:t>
      </w:r>
      <w:r>
        <w:rPr>
          <w:lang w:val="id_ID" w:bidi="id_ID"/>
        </w:rPr>
        <w:t xml:space="preserve">; </w:t>
      </w:r>
      <w:r>
        <w:rPr>
          <w:lang w:val="id_ID" w:bidi="id_ID"/>
        </w:rPr>
        <w:t>Ulangan 34:9</w:t>
      </w:r>
      <w:r>
        <w:rPr>
          <w:lang w:val="id_ID" w:bidi="id_ID"/>
        </w:rPr>
        <w:t xml:space="preserve">; </w:t>
      </w:r>
      <w:r>
        <w:rPr>
          <w:lang w:val="id_ID" w:bidi="id_ID"/>
        </w:rPr>
        <w:t>Yosua 1:1–18</w:t>
      </w:r>
      <w:r>
        <w:rPr>
          <w:lang w:val="id_ID" w:bidi="id_ID"/>
        </w:rPr>
        <w:t xml:space="preserve">; </w:t>
      </w:r>
      <w:r>
        <w:rPr>
          <w:lang w:val="id_ID" w:bidi="id_ID"/>
        </w:rPr>
        <w:t>4:1–24:33</w:t>
      </w:r>
      <w:r>
        <w:rPr>
          <w:lang w:val="id_ID" w:bidi="id_ID"/>
        </w:rPr>
        <w:t xml:space="preserve">; </w:t>
      </w:r>
      <w:r>
        <w:rPr>
          <w:lang w:val="id_ID" w:bidi="id_ID"/>
        </w:rPr>
        <w:t>Hakim-hakim 2:6–9</w:t>
      </w:r>
      <w:r>
        <w:rPr>
          <w:lang w:val="id_ID" w:bidi="id_ID"/>
        </w:rPr>
        <w:t xml:space="preserve">; </w:t>
      </w:r>
      <w:r>
        <w:rPr>
          <w:lang w:val="id_ID" w:bidi="id_ID"/>
        </w:rPr>
        <w:t>Ibrani 11:30</w:t>
      </w:r>
      <w:r>
        <w:rPr>
          <w:lang w:val="id_ID" w:bidi="id_ID"/>
        </w:rPr>
      </w:r>
      <w:r>
        <w:rPr>
          <w:lang w:val="id_ID" w:bidi="id_ID"/>
        </w:rPr>
      </w:r>
    </w:p>
    <w:p>
      <w:pPr/>
      <w:r>
        <w:rPr>
          <w:lang w:val="id_ID" w:bidi="id_ID"/>
        </w:rPr>
      </w:r>
    </w:p>
    <w:p>
      <w:pPr>
        <w:pStyle w:val="Heading2"/>
      </w:pPr>
      <w:r>
        <w:rPr>
          <w:lang w:val="id_ID" w:bidi="id_ID"/>
        </w:rPr>
        <w:t>Yudas Iskariot</w:t>
      </w:r>
      <w:r>
        <w:rPr>
          <w:lang w:val="id_ID" w:bidi="id_ID"/>
        </w:rPr>
      </w:r>
    </w:p>
    <w:p>
      <w:pPr/>
      <w:r>
        <w:rPr>
          <w:lang w:val="id_ID" w:bidi="id_ID"/>
        </w:rPr>
      </w:r>
      <w:r>
        <w:rPr>
          <w:lang w:val="id_ID" w:bidi="id_ID"/>
        </w:rPr>
        <w:t>Yudas Iskariot dikenal karena mengkhianati Yesus kepada pihak berwenang (</w:t>
      </w:r>
      <w:r>
        <w:rPr>
          <w:lang w:val="id_ID" w:bidi="id_ID"/>
        </w:rPr>
        <w:t>Matius 10:4</w:t>
      </w:r>
      <w:r>
        <w:rPr>
          <w:lang w:val="id_ID" w:bidi="id_ID"/>
        </w:rPr>
        <w:t xml:space="preserve">; </w:t>
      </w:r>
      <w:r>
        <w:rPr>
          <w:lang w:val="id_ID" w:bidi="id_ID"/>
        </w:rPr>
        <w:t>Markus 3:19</w:t>
      </w:r>
      <w:r>
        <w:rPr>
          <w:lang w:val="id_ID" w:bidi="id_ID"/>
        </w:rPr>
        <w:t xml:space="preserve">; </w:t>
      </w:r>
      <w:r>
        <w:rPr>
          <w:lang w:val="id_ID" w:bidi="id_ID"/>
        </w:rPr>
        <w:t>Lukas 6:16</w:t>
      </w:r>
      <w:r>
        <w:rPr>
          <w:lang w:val="id_ID" w:bidi="id_ID"/>
        </w:rPr>
        <w:t>).</w:t>
      </w:r>
    </w:p>
    <w:p>
      <w:pPr/>
      <w:r>
        <w:rPr>
          <w:lang w:val="id_ID" w:bidi="id_ID"/>
        </w:rPr>
      </w:r>
      <w:r>
        <w:rPr>
          <w:lang w:val="id_ID" w:bidi="id_ID"/>
        </w:rPr>
        <w:t>Arti nama "Iskariot" tidak sepenuhnya jelas. Mungkin merujuk pada sebuah desa bernama Kerioth. Yudas Iskariot berbeda dari Yudas, anak Yakobus (</w:t>
      </w:r>
      <w:r>
        <w:rPr>
          <w:lang w:val="id_ID" w:bidi="id_ID"/>
        </w:rPr>
        <w:t>Lukas 6:16</w:t>
      </w:r>
      <w:r>
        <w:rPr>
          <w:lang w:val="id_ID" w:bidi="id_ID"/>
        </w:rPr>
        <w:t xml:space="preserve">; </w:t>
      </w:r>
      <w:r>
        <w:rPr>
          <w:lang w:val="id_ID" w:bidi="id_ID"/>
        </w:rPr>
        <w:t>Yohanes 14:22</w:t>
      </w:r>
      <w:r>
        <w:rPr>
          <w:lang w:val="id_ID" w:bidi="id_ID"/>
        </w:rPr>
        <w:t>).</w:t>
      </w:r>
    </w:p>
    <w:p>
      <w:pPr/>
      <w:r>
        <w:rPr>
          <w:lang w:val="id_ID" w:bidi="id_ID"/>
        </w:rPr>
      </w:r>
      <w:r>
        <w:rPr>
          <w:lang w:val="id_ID" w:bidi="id_ID"/>
        </w:rPr>
        <w:t>Di antara para rasul (pengikut terdekat Yesus), Yudas Iskariot dikenal sebagai orang yang serakah. Dia membawa pundi-pundi uang dan memiliki reputasi sebagai pencuri dari uang tersebut (</w:t>
      </w:r>
      <w:r>
        <w:rPr>
          <w:lang w:val="id_ID" w:bidi="id_ID"/>
        </w:rPr>
        <w:t>Yohanes 12:4–6</w:t>
      </w:r>
      <w:r>
        <w:rPr>
          <w:lang w:val="id_ID" w:bidi="id_ID"/>
        </w:rPr>
        <w:t>). Para imam kepala kemudian menawarinya sejumlah uang, agar membuatnya yakin untuk mengkhianati Yesus (</w:t>
      </w:r>
      <w:r>
        <w:rPr>
          <w:lang w:val="id_ID" w:bidi="id_ID"/>
        </w:rPr>
        <w:t>Matius 26:14–16</w:t>
      </w:r>
      <w:r>
        <w:rPr>
          <w:lang w:val="id_ID" w:bidi="id_ID"/>
        </w:rPr>
        <w:t xml:space="preserve">; </w:t>
      </w:r>
      <w:r>
        <w:rPr>
          <w:lang w:val="id_ID" w:bidi="id_ID"/>
        </w:rPr>
        <w:t>Markus 14:10–11</w:t>
      </w:r>
      <w:r>
        <w:rPr>
          <w:lang w:val="id_ID" w:bidi="id_ID"/>
        </w:rPr>
        <w:t xml:space="preserve">; </w:t>
      </w:r>
      <w:r>
        <w:rPr>
          <w:lang w:val="id_ID" w:bidi="id_ID"/>
        </w:rPr>
        <w:t>Lukas 22:3–6</w:t>
      </w:r>
      <w:r>
        <w:rPr>
          <w:lang w:val="id_ID" w:bidi="id_ID"/>
        </w:rPr>
        <w:t>).</w:t>
      </w:r>
    </w:p>
    <w:p>
      <w:pPr/>
      <w:r>
        <w:rPr>
          <w:lang w:val="id_ID" w:bidi="id_ID"/>
        </w:rPr>
      </w:r>
      <w:r>
        <w:rPr>
          <w:lang w:val="id_ID" w:bidi="id_ID"/>
        </w:rPr>
        <w:t>Yesus menyebut Yudas sebagai "seorang Iblis" (</w:t>
      </w:r>
      <w:r>
        <w:rPr>
          <w:lang w:val="id_ID" w:bidi="id_ID"/>
        </w:rPr>
        <w:t>Yohanes 6:70–71</w:t>
      </w:r>
      <w:r>
        <w:rPr>
          <w:lang w:val="id_ID" w:bidi="id_ID"/>
        </w:rPr>
        <w:t>). Dia juga mengatakan pengkhianatannya (</w:t>
      </w:r>
      <w:r>
        <w:rPr>
          <w:lang w:val="id_ID" w:bidi="id_ID"/>
        </w:rPr>
        <w:t>Markus 14:18–21</w:t>
      </w:r>
      <w:r>
        <w:rPr>
          <w:lang w:val="id_ID" w:bidi="id_ID"/>
        </w:rPr>
        <w:t>). Iblis menanamkan ide pengkhianatan ke dalam pikiran Yudas, dan Setan masuk ke dalam dirinya selama pengkhianatan tersebut (</w:t>
      </w:r>
      <w:r>
        <w:rPr>
          <w:lang w:val="id_ID" w:bidi="id_ID"/>
        </w:rPr>
        <w:t>Lukas 22:3–4</w:t>
      </w:r>
      <w:r>
        <w:rPr>
          <w:lang w:val="id_ID" w:bidi="id_ID"/>
        </w:rPr>
        <w:t xml:space="preserve">; </w:t>
      </w:r>
      <w:r>
        <w:rPr>
          <w:lang w:val="id_ID" w:bidi="id_ID"/>
        </w:rPr>
        <w:t>Yohanes 13:2</w:t>
      </w:r>
      <w:r>
        <w:rPr>
          <w:lang w:val="id_ID" w:bidi="id_ID"/>
        </w:rPr>
        <w:t xml:space="preserve">, </w:t>
      </w:r>
      <w:r>
        <w:rPr>
          <w:lang w:val="id_ID" w:bidi="id_ID"/>
        </w:rPr>
        <w:t>27</w:t>
      </w:r>
      <w:r>
        <w:rPr>
          <w:lang w:val="id_ID" w:bidi="id_ID"/>
        </w:rPr>
        <w:t>). Yudas memimpin para prajurit dan perwira ke taman Getsemani pada malam hari. Di sana, dia menemukan Yesus bersama para pengikutnya. Yudas telah merencanakan untuk mengidentifikasi Yesus kepada para tentara dengan memberinya ciuman, yang merupakan cara umum untuk menyapa seseorang pada waktu itu (</w:t>
      </w:r>
      <w:r>
        <w:rPr>
          <w:lang w:val="id_ID" w:bidi="id_ID"/>
        </w:rPr>
        <w:t>Markus 14:43–46</w:t>
      </w:r>
      <w:r>
        <w:rPr>
          <w:lang w:val="id_ID" w:bidi="id_ID"/>
        </w:rPr>
        <w:t>). Kemudian, Yudas sangat menyesal karena mengkhianati seorang manusia yang tidak bersalah. Dia bunuh diri dengan menggantung dirinya (</w:t>
      </w:r>
      <w:r>
        <w:rPr>
          <w:lang w:val="id_ID" w:bidi="id_ID"/>
        </w:rPr>
        <w:t>Matius 27:3–10</w:t>
      </w:r>
      <w:r>
        <w:rPr>
          <w:lang w:val="id_ID" w:bidi="id_ID"/>
        </w:rPr>
        <w:t xml:space="preserve">; </w:t>
      </w:r>
      <w:r>
        <w:rPr>
          <w:lang w:val="id_ID" w:bidi="id_ID"/>
        </w:rPr>
        <w:t>Kisah Para Rasul 1:18–19</w:t>
      </w:r>
      <w:r>
        <w:rPr>
          <w:lang w:val="id_ID" w:bidi="id_ID"/>
        </w:rPr>
        <w:t>).</w:t>
      </w:r>
    </w:p>
    <w:p>
      <w:pPr/>
      <w:r>
        <w:rPr>
          <w:lang w:val="id_ID" w:bidi="id_ID"/>
        </w:rPr>
      </w:r>
      <w:r>
        <w:rPr>
          <w:lang w:val="id_ID" w:bidi="id_ID"/>
        </w:rPr>
        <w:t>Yesus memahami pengkhianatan Yudas sebagai bagian dari rencana Allah untuk penebusan. Ini mengarah pada kematian Yesus, Sang Mesias, sebagai korban tertinggi untuk dosa (</w:t>
      </w:r>
      <w:r>
        <w:rPr>
          <w:lang w:val="id_ID" w:bidi="id_ID"/>
        </w:rPr>
        <w:t>Matius 26:24</w:t>
      </w:r>
      <w:r>
        <w:rPr>
          <w:lang w:val="id_ID" w:bidi="id_ID"/>
        </w:rPr>
        <w:t xml:space="preserve">, </w:t>
      </w:r>
      <w:r>
        <w:rPr>
          <w:lang w:val="id_ID" w:bidi="id_ID"/>
        </w:rPr>
        <w:t>53–54</w:t>
      </w:r>
      <w:r>
        <w:rPr>
          <w:lang w:val="id_ID" w:bidi="id_ID"/>
        </w:rPr>
        <w:t xml:space="preserve">; </w:t>
      </w:r>
      <w:r>
        <w:rPr>
          <w:lang w:val="id_ID" w:bidi="id_ID"/>
        </w:rPr>
        <w:t>Markus 14:21</w:t>
      </w:r>
      <w:r>
        <w:rPr>
          <w:lang w:val="id_ID" w:bidi="id_ID"/>
        </w:rPr>
        <w:t xml:space="preserve">; </w:t>
      </w:r>
      <w:r>
        <w:rPr>
          <w:lang w:val="id_ID" w:bidi="id_ID"/>
        </w:rPr>
        <w:t>Lukas 22:22</w:t>
      </w:r>
      <w:r>
        <w:rPr>
          <w:lang w:val="id_ID" w:bidi="id_ID"/>
        </w:rPr>
        <w:t xml:space="preserve">; </w:t>
      </w:r>
      <w:r>
        <w:rPr>
          <w:lang w:val="id_ID" w:bidi="id_ID"/>
        </w:rPr>
        <w:t>Yohanes 17:12</w:t>
      </w:r>
      <w:r>
        <w:rPr>
          <w:lang w:val="id_ID" w:bidi="id_ID"/>
        </w:rPr>
        <w:t>). Meskipun Yudas berperan dalam rencana Allah, akhir tragisnya memang layak diterima (</w:t>
      </w:r>
      <w:r>
        <w:rPr>
          <w:lang w:val="id_ID" w:bidi="id_ID"/>
        </w:rPr>
        <w:t>Kisah Para Rasul 1:24–25</w:t>
      </w:r>
      <w:r>
        <w:rPr>
          <w:lang w:val="id_ID" w:bidi="id_ID"/>
        </w:rPr>
        <w:t>). Akan lebih baik bagi Yudas jika dia tidak pernah dilahirkan (</w:t>
      </w:r>
      <w:r>
        <w:rPr>
          <w:lang w:val="id_ID" w:bidi="id_ID"/>
        </w:rPr>
        <w:t>Matius 26:24</w:t>
      </w:r>
      <w:r>
        <w:rPr>
          <w:lang w:val="id_ID" w:bidi="id_ID"/>
        </w:rPr>
        <w:t xml:space="preserve">; </w:t>
      </w:r>
      <w:r>
        <w:rPr>
          <w:lang w:val="id_ID" w:bidi="id_ID"/>
        </w:rPr>
        <w:t>Markus 14:21</w:t>
      </w:r>
      <w:r>
        <w:rPr>
          <w:lang w:val="id_ID" w:bidi="id_ID"/>
        </w:rPr>
        <w:t xml:space="preserve">). Nasib Yudas menjadi peringatan bagi mereka yang tampaknya mengikuti Yesus tetapi belum berkomitmen secara pribadi kepada-Nya (lihat </w:t>
      </w:r>
      <w:r>
        <w:rPr>
          <w:lang w:val="id_ID" w:bidi="id_ID"/>
        </w:rPr>
        <w:t>Ibrani 6:4–6</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Matius 10:4</w:t>
      </w:r>
      <w:r>
        <w:rPr>
          <w:lang w:val="id_ID" w:bidi="id_ID"/>
        </w:rPr>
        <w:t xml:space="preserve">; </w:t>
      </w:r>
      <w:r>
        <w:rPr>
          <w:lang w:val="id_ID" w:bidi="id_ID"/>
        </w:rPr>
        <w:t>26:14–16</w:t>
      </w:r>
      <w:r>
        <w:rPr>
          <w:lang w:val="id_ID" w:bidi="id_ID"/>
        </w:rPr>
        <w:t xml:space="preserve">, </w:t>
      </w:r>
      <w:r>
        <w:rPr>
          <w:lang w:val="id_ID" w:bidi="id_ID"/>
        </w:rPr>
        <w:t>23–25</w:t>
      </w:r>
      <w:r>
        <w:rPr>
          <w:lang w:val="id_ID" w:bidi="id_ID"/>
        </w:rPr>
        <w:t xml:space="preserve">, </w:t>
      </w:r>
      <w:r>
        <w:rPr>
          <w:lang w:val="id_ID" w:bidi="id_ID"/>
        </w:rPr>
        <w:t>46–50</w:t>
      </w:r>
      <w:r>
        <w:rPr>
          <w:lang w:val="id_ID" w:bidi="id_ID"/>
        </w:rPr>
        <w:t xml:space="preserve">; </w:t>
      </w:r>
      <w:r>
        <w:rPr>
          <w:lang w:val="id_ID" w:bidi="id_ID"/>
        </w:rPr>
        <w:t>27:3–10</w:t>
      </w:r>
      <w:r>
        <w:rPr>
          <w:lang w:val="id_ID" w:bidi="id_ID"/>
        </w:rPr>
        <w:t xml:space="preserve">; </w:t>
      </w:r>
      <w:r>
        <w:rPr>
          <w:lang w:val="id_ID" w:bidi="id_ID"/>
        </w:rPr>
        <w:t>Markus 3:19</w:t>
      </w:r>
      <w:r>
        <w:rPr>
          <w:lang w:val="id_ID" w:bidi="id_ID"/>
        </w:rPr>
        <w:t xml:space="preserve">; </w:t>
      </w:r>
      <w:r>
        <w:rPr>
          <w:lang w:val="id_ID" w:bidi="id_ID"/>
        </w:rPr>
        <w:t>14:10–11</w:t>
      </w:r>
      <w:r>
        <w:rPr>
          <w:lang w:val="id_ID" w:bidi="id_ID"/>
        </w:rPr>
        <w:t xml:space="preserve">, </w:t>
      </w:r>
      <w:r>
        <w:rPr>
          <w:lang w:val="id_ID" w:bidi="id_ID"/>
        </w:rPr>
        <w:t>18–21</w:t>
      </w:r>
      <w:r>
        <w:rPr>
          <w:lang w:val="id_ID" w:bidi="id_ID"/>
        </w:rPr>
        <w:t xml:space="preserve">, </w:t>
      </w:r>
      <w:r>
        <w:rPr>
          <w:lang w:val="id_ID" w:bidi="id_ID"/>
        </w:rPr>
        <w:t>43–45</w:t>
      </w:r>
      <w:r>
        <w:rPr>
          <w:lang w:val="id_ID" w:bidi="id_ID"/>
        </w:rPr>
        <w:t xml:space="preserve">; </w:t>
      </w:r>
      <w:r>
        <w:rPr>
          <w:lang w:val="id_ID" w:bidi="id_ID"/>
        </w:rPr>
        <w:t>Lukas 6:16</w:t>
      </w:r>
      <w:r>
        <w:rPr>
          <w:lang w:val="id_ID" w:bidi="id_ID"/>
        </w:rPr>
        <w:t xml:space="preserve">; </w:t>
      </w:r>
      <w:r>
        <w:rPr>
          <w:lang w:val="id_ID" w:bidi="id_ID"/>
        </w:rPr>
        <w:t>22:3–6</w:t>
      </w:r>
      <w:r>
        <w:rPr>
          <w:lang w:val="id_ID" w:bidi="id_ID"/>
        </w:rPr>
        <w:t xml:space="preserve">, </w:t>
      </w:r>
      <w:r>
        <w:rPr>
          <w:lang w:val="id_ID" w:bidi="id_ID"/>
        </w:rPr>
        <w:t>22</w:t>
      </w:r>
      <w:r>
        <w:rPr>
          <w:lang w:val="id_ID" w:bidi="id_ID"/>
        </w:rPr>
        <w:t xml:space="preserve">, </w:t>
      </w:r>
      <w:r>
        <w:rPr>
          <w:lang w:val="id_ID" w:bidi="id_ID"/>
        </w:rPr>
        <w:t>47–48</w:t>
      </w:r>
      <w:r>
        <w:rPr>
          <w:lang w:val="id_ID" w:bidi="id_ID"/>
        </w:rPr>
        <w:t xml:space="preserve">; </w:t>
      </w:r>
      <w:r>
        <w:rPr>
          <w:lang w:val="id_ID" w:bidi="id_ID"/>
        </w:rPr>
        <w:t>Yohanes 6:70–71</w:t>
      </w:r>
      <w:r>
        <w:rPr>
          <w:lang w:val="id_ID" w:bidi="id_ID"/>
        </w:rPr>
        <w:t xml:space="preserve">; </w:t>
      </w:r>
      <w:r>
        <w:rPr>
          <w:lang w:val="id_ID" w:bidi="id_ID"/>
        </w:rPr>
        <w:t>12:4–6</w:t>
      </w:r>
      <w:r>
        <w:rPr>
          <w:lang w:val="id_ID" w:bidi="id_ID"/>
        </w:rPr>
        <w:t xml:space="preserve">; </w:t>
      </w:r>
      <w:r>
        <w:rPr>
          <w:lang w:val="id_ID" w:bidi="id_ID"/>
        </w:rPr>
        <w:t>13:2</w:t>
      </w:r>
      <w:r>
        <w:rPr>
          <w:lang w:val="id_ID" w:bidi="id_ID"/>
        </w:rPr>
        <w:t xml:space="preserve">, </w:t>
      </w:r>
      <w:r>
        <w:rPr>
          <w:lang w:val="id_ID" w:bidi="id_ID"/>
        </w:rPr>
        <w:t>18</w:t>
      </w:r>
      <w:r>
        <w:rPr>
          <w:lang w:val="id_ID" w:bidi="id_ID"/>
        </w:rPr>
        <w:t xml:space="preserve">, </w:t>
      </w:r>
      <w:r>
        <w:rPr>
          <w:lang w:val="id_ID" w:bidi="id_ID"/>
        </w:rPr>
        <w:t>21–30</w:t>
      </w:r>
      <w:r>
        <w:rPr>
          <w:lang w:val="id_ID" w:bidi="id_ID"/>
        </w:rPr>
        <w:t xml:space="preserve">; </w:t>
      </w:r>
      <w:r>
        <w:rPr>
          <w:lang w:val="id_ID" w:bidi="id_ID"/>
        </w:rPr>
        <w:t>17:12</w:t>
      </w:r>
      <w:r>
        <w:rPr>
          <w:lang w:val="id_ID" w:bidi="id_ID"/>
        </w:rPr>
        <w:t xml:space="preserve">; </w:t>
      </w:r>
      <w:r>
        <w:rPr>
          <w:lang w:val="id_ID" w:bidi="id_ID"/>
        </w:rPr>
        <w:t>18:2–5</w:t>
      </w:r>
      <w:r>
        <w:rPr>
          <w:lang w:val="id_ID" w:bidi="id_ID"/>
        </w:rPr>
        <w:t xml:space="preserve">; </w:t>
      </w:r>
      <w:r>
        <w:rPr>
          <w:lang w:val="id_ID" w:bidi="id_ID"/>
        </w:rPr>
        <w:t>Kisah Para Rasul 1:16–26</w:t>
      </w:r>
      <w:r>
        <w:rPr>
          <w:lang w:val="id_ID" w:bidi="id_ID"/>
        </w:rPr>
      </w:r>
      <w:r>
        <w:rPr>
          <w:lang w:val="id_ID" w:bidi="id_ID"/>
        </w:rPr>
      </w:r>
    </w:p>
    <w:p>
      <w:pPr/>
      <w:r>
        <w:rPr>
          <w:lang w:val="id_ID" w:bidi="id_ID"/>
        </w:rPr>
      </w:r>
    </w:p>
    <w:p>
      <w:pPr>
        <w:pStyle w:val="Heading2"/>
      </w:pPr>
      <w:r>
        <w:rPr>
          <w:lang w:val="id_ID" w:bidi="id_ID"/>
        </w:rPr>
        <w:t>Yusuf</w:t>
      </w:r>
      <w:r>
        <w:rPr>
          <w:lang w:val="id_ID" w:bidi="id_ID"/>
        </w:rPr>
      </w:r>
    </w:p>
    <w:p>
      <w:pPr/>
      <w:r>
        <w:rPr>
          <w:lang w:val="id_ID" w:bidi="id_ID"/>
        </w:rPr>
      </w:r>
      <w:r>
        <w:rPr>
          <w:lang w:val="id_ID" w:bidi="id_ID"/>
        </w:rPr>
        <w:t>Yusuf terkenal karena mimpinya dan jubah indah yang diberikan oleh ayahnya, Yakub. Dia adalah contoh iman, kebijaksanaan, dan keterampilan dalam manajemen. Meskipun menghadapi banyak tantangan, Yusuf berhasil menyelamatkan Kanaan, Mesir, dan keluarganya dari kelaparan selama tujuh tahun kekeringan.</w:t>
      </w:r>
    </w:p>
    <w:p>
      <w:pPr/>
      <w:r>
        <w:rPr>
          <w:lang w:val="id_ID" w:bidi="id_ID"/>
        </w:rPr>
      </w:r>
      <w:r>
        <w:rPr>
          <w:lang w:val="id_ID" w:bidi="id_ID"/>
        </w:rPr>
        <w:t>Yusuf adalah putra kesebelas Yakub dan anak pertama dari istri kesayangan Yakub, Rahel. Nama Yusuf berarti "semoga dia menambah," mencerminkan harapan Rahel agar Allah memberinya anak laki-laki lain (</w:t>
      </w:r>
      <w:r>
        <w:rPr>
          <w:lang w:val="id_ID" w:bidi="id_ID"/>
        </w:rPr>
        <w:t>Kejadian 30:24</w:t>
      </w:r>
      <w:r>
        <w:rPr>
          <w:lang w:val="id_ID" w:bidi="id_ID"/>
        </w:rPr>
        <w:t>). Rahel kemudian meninggal saat melahirkan Benyamin, satu-satunya saudara kandung Yusuf seayah seibu.</w:t>
      </w:r>
    </w:p>
    <w:p>
      <w:pPr/>
      <w:r>
        <w:rPr>
          <w:lang w:val="id_ID" w:bidi="id_ID"/>
        </w:rPr>
      </w:r>
      <w:r>
        <w:rPr>
          <w:lang w:val="id_ID" w:bidi="id_ID"/>
        </w:rPr>
        <w:t>Saudara-saudara Yusuf merasa iri padanya karena mimpinya. Mereka menjualnya kepada kafilah yang lewat dan membuat Yakub percaya bahwa seekor binatang telah membunuhnya. Di Mesir, Yusuf dengan cepat menjadi orang penting, tetapi dia dipenjara ketika istri tuannya menuduhnya secara tidak benar. Di penjara, dia dengan tepat menafsirkan mimpi untuk narapidana lain dan kemudian dipanggil ketika Firaun tidak dapat memahami mimpinya sendiri. Yusuf menjelaskan mimpi Firaun, yang berkaitan dengan kelaparan yang akan datang, dengan wawasan dan kebijaksanaan.</w:t>
      </w:r>
    </w:p>
    <w:p>
      <w:pPr/>
      <w:r>
        <w:rPr>
          <w:lang w:val="id_ID" w:bidi="id_ID"/>
        </w:rPr>
      </w:r>
      <w:r>
        <w:rPr>
          <w:lang w:val="id_ID" w:bidi="id_ID"/>
        </w:rPr>
        <w:t>Firaun membebaskannya tiga belas tahun setelah dia dibawa ke Mesir sebagai budak dan menunjuknya untuk memimpin bangsa dalam mempersiapkan menghadapi kelaparan. Ketika saudara-saudara Yusuf datang untuk membeli gandum di Mesir, mereka muncul di hadapannya tetapi tidak mengenalinya. Kemudian, penyesalan mereka dan permohonan Yehuda membuat Yusuf mengungkapkan identitasnya. Keluarga tersebut berdamai dan bersatu kembali ketika Yakub datang untuk tinggal di Mesir.</w:t>
      </w:r>
    </w:p>
    <w:p>
      <w:pPr/>
      <w:r>
        <w:rPr>
          <w:lang w:val="id_ID" w:bidi="id_ID"/>
        </w:rPr>
      </w:r>
      <w:r>
        <w:rPr>
          <w:lang w:val="id_ID" w:bidi="id_ID"/>
        </w:rPr>
        <w:t>Yakub memberkati anak-anak Yusuf, Efraim dan Manasye, serta mengadopsi mereka sebagai anaknya sendiri (</w:t>
      </w:r>
      <w:r>
        <w:rPr>
          <w:lang w:val="id_ID" w:bidi="id_ID"/>
        </w:rPr>
        <w:t>Kejadian 48:5–20</w:t>
      </w:r>
      <w:r>
        <w:rPr>
          <w:lang w:val="id_ID" w:bidi="id_ID"/>
        </w:rPr>
        <w:t>). Masing-masing menjadi suku yang terpisah di Israel. Yakub menempatkan Efraim terlebih dahulu dan memberinya hak kesulungan (</w:t>
      </w:r>
      <w:r>
        <w:rPr>
          <w:lang w:val="id_ID" w:bidi="id_ID"/>
        </w:rPr>
        <w:t>Kejadian 48:17–20</w:t>
      </w:r>
      <w:r>
        <w:rPr>
          <w:lang w:val="id_ID" w:bidi="id_ID"/>
        </w:rPr>
        <w:t xml:space="preserve">). Efraim menjadi salah satu suku terkuat di Israel dan memimpin kerajaan utara setelah terpecah selama pemerintahan Rehabeam (lihat </w:t>
      </w:r>
      <w:r>
        <w:rPr>
          <w:lang w:val="id_ID" w:bidi="id_ID"/>
        </w:rPr>
        <w:t>1 Raja-raja 11:26–12:33</w:t>
      </w:r>
      <w:r>
        <w:rPr>
          <w:lang w:val="id_ID" w:bidi="id_ID"/>
        </w:rPr>
        <w:t xml:space="preserve">). Beberapa nabi merujuk kerajaan utara sebagai Efraim (misalnya, </w:t>
      </w:r>
      <w:r>
        <w:rPr>
          <w:lang w:val="id_ID" w:bidi="id_ID"/>
        </w:rPr>
        <w:t>Yehezkiel 37:15–19</w:t>
      </w:r>
      <w:r>
        <w:rPr>
          <w:lang w:val="id_ID" w:bidi="id_ID"/>
        </w:rPr>
        <w:t xml:space="preserve">; </w:t>
      </w:r>
      <w:r>
        <w:rPr>
          <w:lang w:val="id_ID" w:bidi="id_ID"/>
        </w:rPr>
        <w:t>Hosea 5:3–5</w:t>
      </w:r>
      <w:r>
        <w:rPr>
          <w:lang w:val="id_ID" w:bidi="id_ID"/>
        </w:rPr>
        <w:t xml:space="preserve">) dan Yusuf (misalnya, </w:t>
      </w:r>
      <w:r>
        <w:rPr>
          <w:lang w:val="id_ID" w:bidi="id_ID"/>
        </w:rPr>
        <w:t>Obaja 1:18</w:t>
      </w:r>
      <w:r>
        <w:rPr>
          <w:lang w:val="id_ID" w:bidi="id_ID"/>
        </w:rPr>
        <w:t>).</w:t>
      </w:r>
    </w:p>
    <w:p>
      <w:pPr/>
      <w:r>
        <w:rPr>
          <w:lang w:val="id_ID" w:bidi="id_ID"/>
        </w:rPr>
      </w:r>
      <w:r>
        <w:rPr>
          <w:lang w:val="id_ID" w:bidi="id_ID"/>
        </w:rPr>
        <w:t>Yusuf yakin bahwa Bangsa Israel akan kembali ke tanah yang dijanjikan Allah kepada mereka. Keinginan terakhirnya adalah agar tulang-tulangnya dikuburkan di Kanaan ketika mereka meninggalkan Mesir (</w:t>
      </w:r>
      <w:r>
        <w:rPr>
          <w:lang w:val="id_ID" w:bidi="id_ID"/>
        </w:rPr>
        <w:t>Kejadian 50:24–26</w:t>
      </w:r>
      <w:r>
        <w:rPr>
          <w:lang w:val="id_ID" w:bidi="id_ID"/>
        </w:rPr>
        <w:t xml:space="preserve">; lihat </w:t>
      </w:r>
      <w:r>
        <w:rPr>
          <w:lang w:val="id_ID" w:bidi="id_ID"/>
        </w:rPr>
        <w:t>Keluaran 13:19</w:t>
      </w:r>
      <w:r>
        <w:rPr>
          <w:lang w:val="id_ID" w:bidi="id_ID"/>
        </w:rPr>
        <w:t xml:space="preserve">; </w:t>
      </w:r>
      <w:r>
        <w:rPr>
          <w:lang w:val="id_ID" w:bidi="id_ID"/>
        </w:rPr>
        <w:t>Yosua 24:32</w:t>
      </w:r>
      <w:r>
        <w:rPr>
          <w:lang w:val="id_ID" w:bidi="id_ID"/>
        </w:rPr>
        <w:t>). Kisah Yusuf menggambarkan kehidupan seorang yang setia dengan karakter ilahi yang mengikuti rencana Allah. Namanya sering disebut dalam Alkitab, menunjukkan bahwa Bangsa Israel kemudian menghormatinya. Mazmur merangkum kisahnya (</w:t>
      </w:r>
      <w:r>
        <w:rPr>
          <w:lang w:val="id_ID" w:bidi="id_ID"/>
        </w:rPr>
        <w:t>Mazmur 105:16–22</w:t>
      </w:r>
      <w:r>
        <w:rPr>
          <w:lang w:val="id_ID" w:bidi="id_ID"/>
        </w:rPr>
        <w:t>), dan Stefanus menyebutnya dalam pidatonya sebelum kemartirannya (</w:t>
      </w:r>
      <w:r>
        <w:rPr>
          <w:lang w:val="id_ID" w:bidi="id_ID"/>
        </w:rPr>
        <w:t>Kisah Para Rasul 7:9–14</w:t>
      </w:r>
      <w:r>
        <w:rPr>
          <w:lang w:val="id_ID" w:bidi="id_ID"/>
        </w:rPr>
        <w:t>).</w:t>
      </w:r>
    </w:p>
    <w:p>
      <w:pPr/>
      <w:r>
        <w:rPr>
          <w:lang w:val="id_ID" w:bidi="id_ID"/>
        </w:rPr>
      </w:r>
      <w:r>
        <w:rPr>
          <w:lang w:val="id_ID" w:bidi="id_ID"/>
        </w:rPr>
        <w:t>Kehidupan Yusuf menunjukkan bahwa Allah mengendalikan sejarah, bahkan ketika hal-hal buruk terjadi (</w:t>
      </w:r>
      <w:r>
        <w:rPr>
          <w:lang w:val="id_ID" w:bidi="id_ID"/>
        </w:rPr>
        <w:t>Kejadian 50:20</w:t>
      </w:r>
      <w:r>
        <w:rPr>
          <w:lang w:val="id_ID" w:bidi="id_ID"/>
        </w:rPr>
        <w:t>). Allah memperlihatkan kekuasaan-Nya melalui kasih sayang dan kasih setia-Nya kepada umat-Nya. Yusuf juga menunjukkan iman yang kuat kepada Allah dan integritas pribadi selama masa-masa sulit.</w:t>
      </w:r>
    </w:p>
    <w:p>
      <w:pPr/>
      <w:r>
        <w:rPr>
          <w:lang w:val="id_ID" w:bidi="id_ID"/>
        </w:rPr>
      </w:r>
      <w:r>
        <w:rPr>
          <w:u w:val="single"/>
          <w:lang w:val="id_ID" w:bidi="id_ID"/>
        </w:rPr>
        <w:t>Ayat-ayat untuk Pembelajaran Lebih Lanjut</w:t>
      </w:r>
    </w:p>
    <w:p>
      <w:pPr/>
      <w:r>
        <w:rPr>
          <w:lang w:val="id_ID" w:bidi="id_ID"/>
        </w:rPr>
      </w:r>
      <w:r>
        <w:rPr>
          <w:lang w:val="id_ID" w:bidi="id_ID"/>
        </w:rPr>
        <w:t>Kejadian 30:22–24</w:t>
      </w:r>
      <w:r>
        <w:rPr>
          <w:lang w:val="id_ID" w:bidi="id_ID"/>
        </w:rPr>
        <w:t xml:space="preserve">; </w:t>
      </w:r>
      <w:r>
        <w:rPr>
          <w:lang w:val="id_ID" w:bidi="id_ID"/>
        </w:rPr>
        <w:t>37:2–36</w:t>
      </w:r>
      <w:r>
        <w:rPr>
          <w:lang w:val="id_ID" w:bidi="id_ID"/>
        </w:rPr>
        <w:t xml:space="preserve">; </w:t>
      </w:r>
      <w:r>
        <w:rPr>
          <w:lang w:val="id_ID" w:bidi="id_ID"/>
        </w:rPr>
        <w:t>39:1–45:28</w:t>
      </w:r>
      <w:r>
        <w:rPr>
          <w:lang w:val="id_ID" w:bidi="id_ID"/>
        </w:rPr>
        <w:t xml:space="preserve">; </w:t>
      </w:r>
      <w:r>
        <w:rPr>
          <w:lang w:val="id_ID" w:bidi="id_ID"/>
        </w:rPr>
        <w:t>48:1–22</w:t>
      </w:r>
      <w:r>
        <w:rPr>
          <w:lang w:val="id_ID" w:bidi="id_ID"/>
        </w:rPr>
        <w:t xml:space="preserve">; </w:t>
      </w:r>
      <w:r>
        <w:rPr>
          <w:lang w:val="id_ID" w:bidi="id_ID"/>
        </w:rPr>
        <w:t>49:22–26</w:t>
      </w:r>
      <w:r>
        <w:rPr>
          <w:lang w:val="id_ID" w:bidi="id_ID"/>
        </w:rPr>
        <w:t xml:space="preserve">; </w:t>
      </w:r>
      <w:r>
        <w:rPr>
          <w:lang w:val="id_ID" w:bidi="id_ID"/>
        </w:rPr>
        <w:t>50:1–26</w:t>
      </w:r>
      <w:r>
        <w:rPr>
          <w:lang w:val="id_ID" w:bidi="id_ID"/>
        </w:rPr>
        <w:t xml:space="preserve">; </w:t>
      </w:r>
      <w:r>
        <w:rPr>
          <w:lang w:val="id_ID" w:bidi="id_ID"/>
        </w:rPr>
        <w:t>Keluaran 13:19</w:t>
      </w:r>
      <w:r>
        <w:rPr>
          <w:lang w:val="id_ID" w:bidi="id_ID"/>
        </w:rPr>
        <w:t xml:space="preserve">; </w:t>
      </w:r>
      <w:r>
        <w:rPr>
          <w:lang w:val="id_ID" w:bidi="id_ID"/>
        </w:rPr>
        <w:t>Ul. 33:13–17</w:t>
      </w:r>
      <w:r>
        <w:rPr>
          <w:lang w:val="id_ID" w:bidi="id_ID"/>
        </w:rPr>
        <w:t xml:space="preserve">; </w:t>
      </w:r>
      <w:r>
        <w:rPr>
          <w:lang w:val="id_ID" w:bidi="id_ID"/>
        </w:rPr>
        <w:t>Yosua 24:32</w:t>
      </w:r>
      <w:r>
        <w:rPr>
          <w:lang w:val="id_ID" w:bidi="id_ID"/>
        </w:rPr>
        <w:t xml:space="preserve">; </w:t>
      </w:r>
      <w:r>
        <w:rPr>
          <w:lang w:val="id_ID" w:bidi="id_ID"/>
        </w:rPr>
        <w:t>Mazmur 105:16–22</w:t>
      </w:r>
      <w:r>
        <w:rPr>
          <w:lang w:val="id_ID" w:bidi="id_ID"/>
        </w:rPr>
        <w:t xml:space="preserve">; </w:t>
      </w:r>
      <w:r>
        <w:rPr>
          <w:lang w:val="id_ID" w:bidi="id_ID"/>
        </w:rPr>
        <w:t>Kisah Para Rasul 7:9–14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