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Е</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Египет</w:t>
      </w:r>
      <w:r>
        <w:rPr>
          <w:lang w:val="ru_RU" w:bidi="ru_RU"/>
        </w:rPr>
      </w:r>
    </w:p>
    <w:p>
      <w:pPr/>
      <w:r>
        <w:rPr>
          <w:lang w:val="ru_RU" w:bidi="ru_RU"/>
        </w:rPr>
      </w:r>
      <w:r>
        <w:rPr>
          <w:lang w:val="ru_RU" w:bidi="ru_RU"/>
        </w:rPr>
        <w:t>Во времена Иосифа Египет был великой древней цивилизацией. Иосиф стал в Египте очень влиятельным человеком, и семья Иакова отправилась туда за пищей (</w:t>
      </w:r>
      <w:r>
        <w:rPr>
          <w:lang w:val="ru_RU" w:bidi="ru_RU"/>
        </w:rPr>
        <w:t>Быт.39–41</w:t>
      </w:r>
      <w:r>
        <w:rPr>
          <w:lang w:val="ru_RU" w:bidi="ru_RU"/>
        </w:rPr>
        <w:t xml:space="preserve">; </w:t>
      </w:r>
      <w:r>
        <w:rPr>
          <w:lang w:val="ru_RU" w:bidi="ru_RU"/>
        </w:rPr>
        <w:t>42–46</w:t>
      </w:r>
      <w:r>
        <w:rPr>
          <w:lang w:val="ru_RU" w:bidi="ru_RU"/>
        </w:rPr>
        <w:t xml:space="preserve">; сравните </w:t>
      </w:r>
      <w:r>
        <w:rPr>
          <w:lang w:val="ru_RU" w:bidi="ru_RU"/>
        </w:rPr>
        <w:t>12:10–20</w:t>
      </w:r>
      <w:r>
        <w:rPr>
          <w:lang w:val="ru_RU" w:bidi="ru_RU"/>
        </w:rPr>
        <w:t>). Благодаря своему географическому положению Египет был хорошо защищён от врагов: на севере Средиземное море не имело гаваней, на востоке располагался суровый Синайский полуостров, а на западе — огромная пустыня. Эта естественная защита делала Египет безопасным местом для людей из других стран в периоды засухи.</w:t>
      </w:r>
    </w:p>
    <w:p>
      <w:pPr/>
      <w:r>
        <w:rPr>
          <w:lang w:val="ru_RU" w:bidi="ru_RU"/>
        </w:rPr>
      </w:r>
      <w:r>
        <w:rPr>
          <w:lang w:val="ru_RU" w:bidi="ru_RU"/>
        </w:rPr>
        <w:t>Люди называют Египет «даром Нила», потому что ни одна другая река не имела столь важного значения для истории страны. Египтяне называли Нил просто «Река». Нил — это не только самая длинная река в мире. Без вод Нила не было бы Египетской цивилизации, ведь эта река — жизненная артерия Египта. Египтяне поклонялись Нилу за то, что он давал им жизнь и плодородие. Ежегодные разливы реки приносили новые плодородные почвы для выращивания сельскохозяйственных культур. Река давала людям рыбу и птицу, а также чистую воду для питья и гигиены. Река также служила основным маршрутом для сообщения и торговли. Во время засух, когда соседние страны сталкивались с голодом, Нил обеспечивал Египет стабильным запасом пресной воды. Нил влиял на все аспекты жизни в Египте и сделал Египет тем, чем он был.</w:t>
      </w:r>
    </w:p>
    <w:p>
      <w:pPr/>
      <w:r>
        <w:rPr>
          <w:lang w:val="ru_RU" w:bidi="ru_RU"/>
        </w:rPr>
      </w:r>
      <w:r>
        <w:rPr>
          <w:lang w:val="ru_RU" w:bidi="ru_RU"/>
        </w:rPr>
        <w:t>Египет сыграл важную роль в библейских событиях. Авраам жил там во время голода (</w:t>
      </w:r>
      <w:r>
        <w:rPr>
          <w:lang w:val="ru_RU" w:bidi="ru_RU"/>
        </w:rPr>
        <w:t>Быт.12:10–20</w:t>
      </w:r>
      <w:r>
        <w:rPr>
          <w:lang w:val="ru_RU" w:bidi="ru_RU"/>
        </w:rPr>
        <w:t>). Иосиф был продан в рабство в Египет и стал государственным деятелем, вторым после фараона (</w:t>
      </w:r>
      <w:r>
        <w:rPr>
          <w:lang w:val="ru_RU" w:bidi="ru_RU"/>
        </w:rPr>
        <w:t>Быт.37–41</w:t>
      </w:r>
      <w:r>
        <w:rPr>
          <w:lang w:val="ru_RU" w:bidi="ru_RU"/>
        </w:rPr>
        <w:t>). Позже, во время другого голода, семья Иосифа перебралась в Гесем — восточный регион дельты Нила (</w:t>
      </w:r>
      <w:r>
        <w:rPr>
          <w:lang w:val="ru_RU" w:bidi="ru_RU"/>
        </w:rPr>
        <w:t>Быт.42–50</w:t>
      </w:r>
      <w:r>
        <w:rPr>
          <w:lang w:val="ru_RU" w:bidi="ru_RU"/>
        </w:rPr>
        <w:t>). Потомки семьи Иосифа были порабощены (</w:t>
      </w:r>
      <w:r>
        <w:rPr>
          <w:lang w:val="ru_RU" w:bidi="ru_RU"/>
        </w:rPr>
        <w:t>Исх.1</w:t>
      </w:r>
      <w:r>
        <w:rPr>
          <w:lang w:val="ru_RU" w:bidi="ru_RU"/>
        </w:rPr>
        <w:t>), и спасение Богом Своего народа во время исхода из Египта стало ключевым событием для еврейского народа (</w:t>
      </w:r>
      <w:r>
        <w:rPr>
          <w:lang w:val="ru_RU" w:bidi="ru_RU"/>
        </w:rPr>
        <w:t>Исх.2–15</w:t>
      </w:r>
      <w:r>
        <w:rPr>
          <w:lang w:val="ru_RU" w:bidi="ru_RU"/>
        </w:rPr>
        <w:t>).</w:t>
      </w:r>
    </w:p>
    <w:p>
      <w:pPr/>
      <w:r>
        <w:rPr>
          <w:lang w:val="ru_RU" w:bidi="ru_RU"/>
        </w:rPr>
      </w:r>
      <w:r>
        <w:rPr>
          <w:lang w:val="ru_RU" w:bidi="ru_RU"/>
        </w:rPr>
        <w:t xml:space="preserve">Позже, когда Израилем правили цари, Египет часто вступал в борьбу за мировое господство (например, </w:t>
      </w:r>
      <w:r>
        <w:rPr>
          <w:lang w:val="ru_RU" w:bidi="ru_RU"/>
        </w:rPr>
        <w:t>3Цар.14:25–28</w:t>
      </w:r>
      <w:r>
        <w:rPr>
          <w:lang w:val="ru_RU" w:bidi="ru_RU"/>
        </w:rPr>
        <w:t>). После того как в 586 г. до н.э. вавилоняне разрушили Иерусалим, некоторые евреи переселились в Египет, спасаясь от власти Вавилона (</w:t>
      </w:r>
      <w:r>
        <w:rPr>
          <w:lang w:val="ru_RU" w:bidi="ru_RU"/>
        </w:rPr>
        <w:t>Иер.43:6–7</w:t>
      </w:r>
      <w:r>
        <w:rPr>
          <w:lang w:val="ru_RU" w:bidi="ru_RU"/>
        </w:rPr>
        <w:t>).</w:t>
      </w:r>
    </w:p>
    <w:p>
      <w:pPr/>
      <w:r>
        <w:rPr>
          <w:lang w:val="ru_RU" w:bidi="ru_RU"/>
        </w:rPr>
      </w:r>
      <w:r>
        <w:rPr>
          <w:lang w:val="ru_RU" w:bidi="ru_RU"/>
        </w:rPr>
        <w:t>В начале Нового Завета Египет стал безопасным убежищем для Иосифа, Марии и Иисуса, которые бежали туда, чтобы спастись от попыток Ирода Великого убить Иисуса (</w:t>
      </w:r>
      <w:r>
        <w:rPr>
          <w:lang w:val="ru_RU" w:bidi="ru_RU"/>
        </w:rPr>
        <w:t>Мф.2:13–23</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12:10–20</w:t>
      </w:r>
      <w:r>
        <w:rPr>
          <w:lang w:val="ru_RU" w:bidi="ru_RU"/>
        </w:rPr>
        <w:t xml:space="preserve">; </w:t>
      </w:r>
      <w:r>
        <w:rPr>
          <w:lang w:val="ru_RU" w:bidi="ru_RU"/>
        </w:rPr>
        <w:t>37:1–50:26</w:t>
      </w:r>
      <w:r>
        <w:rPr>
          <w:lang w:val="ru_RU" w:bidi="ru_RU"/>
        </w:rPr>
        <w:t xml:space="preserve">; </w:t>
      </w:r>
      <w:r>
        <w:rPr>
          <w:lang w:val="ru_RU" w:bidi="ru_RU"/>
        </w:rPr>
        <w:t>Исход 1:1–15:21</w:t>
      </w:r>
      <w:r>
        <w:rPr>
          <w:lang w:val="ru_RU" w:bidi="ru_RU"/>
        </w:rPr>
        <w:t xml:space="preserve">; </w:t>
      </w:r>
      <w:r>
        <w:rPr>
          <w:lang w:val="ru_RU" w:bidi="ru_RU"/>
        </w:rPr>
        <w:t>3 Царств 14:25–28</w:t>
      </w:r>
      <w:r>
        <w:rPr>
          <w:lang w:val="ru_RU" w:bidi="ru_RU"/>
        </w:rPr>
        <w:t xml:space="preserve">; </w:t>
      </w:r>
      <w:r>
        <w:rPr>
          <w:lang w:val="ru_RU" w:bidi="ru_RU"/>
        </w:rPr>
        <w:t>Исаия 19:1–25</w:t>
      </w:r>
      <w:r>
        <w:rPr>
          <w:lang w:val="ru_RU" w:bidi="ru_RU"/>
        </w:rPr>
        <w:t xml:space="preserve">; </w:t>
      </w:r>
      <w:r>
        <w:rPr>
          <w:lang w:val="ru_RU" w:bidi="ru_RU"/>
        </w:rPr>
        <w:t>Иеремия 43</w:t>
      </w:r>
      <w:r>
        <w:rPr>
          <w:lang w:val="ru_RU" w:bidi="ru_RU"/>
        </w:rPr>
        <w:t xml:space="preserve">; </w:t>
      </w:r>
      <w:r>
        <w:rPr>
          <w:lang w:val="ru_RU" w:bidi="ru_RU"/>
        </w:rPr>
        <w:t>46:7–8</w:t>
      </w:r>
      <w:r>
        <w:rPr>
          <w:lang w:val="ru_RU" w:bidi="ru_RU"/>
        </w:rPr>
        <w:t xml:space="preserve">; </w:t>
      </w:r>
      <w:r>
        <w:rPr>
          <w:lang w:val="ru_RU" w:bidi="ru_RU"/>
        </w:rPr>
        <w:t>Иезекииль 29:1–21</w:t>
      </w:r>
      <w:r>
        <w:rPr>
          <w:lang w:val="ru_RU" w:bidi="ru_RU"/>
        </w:rPr>
        <w:t xml:space="preserve">; </w:t>
      </w:r>
      <w:r>
        <w:rPr>
          <w:lang w:val="ru_RU" w:bidi="ru_RU"/>
        </w:rPr>
        <w:t>Амос 8:8</w:t>
      </w:r>
      <w:r>
        <w:rPr>
          <w:lang w:val="ru_RU" w:bidi="ru_RU"/>
        </w:rPr>
        <w:t xml:space="preserve">; </w:t>
      </w:r>
      <w:r>
        <w:rPr>
          <w:lang w:val="ru_RU" w:bidi="ru_RU"/>
        </w:rPr>
        <w:t>9:5</w:t>
      </w:r>
      <w:r>
        <w:rPr>
          <w:lang w:val="ru_RU" w:bidi="ru_RU"/>
        </w:rPr>
        <w:t xml:space="preserve">; </w:t>
      </w:r>
      <w:r>
        <w:rPr>
          <w:lang w:val="ru_RU" w:bidi="ru_RU"/>
        </w:rPr>
        <w:t>Захария 10:11</w:t>
      </w:r>
      <w:r>
        <w:rPr>
          <w:lang w:val="ru_RU" w:bidi="ru_RU"/>
        </w:rPr>
        <w:t>;</w:t>
      </w:r>
      <w:r>
        <w:rPr>
          <w:lang w:val="ru_RU" w:bidi="ru_RU"/>
        </w:rPr>
        <w:t xml:space="preserve"> Матфея 2:13–23</w:t>
      </w:r>
      <w:r>
        <w:rPr>
          <w:lang w:val="ru_RU" w:bidi="ru_RU"/>
        </w:rPr>
      </w:r>
      <w:r>
        <w:rPr>
          <w:lang w:val="ru_RU" w:bidi="ru_RU"/>
        </w:rPr>
      </w:r>
    </w:p>
    <w:p>
      <w:pPr/>
      <w:r>
        <w:rPr>
          <w:lang w:val="ru_RU" w:bidi="ru_RU"/>
        </w:rPr>
      </w:r>
    </w:p>
    <w:p>
      <w:pPr>
        <w:pStyle w:val="Heading2"/>
      </w:pPr>
      <w:r>
        <w:rPr>
          <w:lang w:val="ru_RU" w:bidi="ru_RU"/>
        </w:rPr>
        <w:t>Ездра</w:t>
      </w:r>
      <w:r>
        <w:rPr>
          <w:lang w:val="ru_RU" w:bidi="ru_RU"/>
        </w:rPr>
      </w:r>
    </w:p>
    <w:p>
      <w:pPr/>
      <w:r>
        <w:rPr>
          <w:lang w:val="ru_RU" w:bidi="ru_RU"/>
        </w:rPr>
      </w:r>
      <w:r>
        <w:rPr>
          <w:lang w:val="ru_RU" w:bidi="ru_RU"/>
        </w:rPr>
        <w:t>Ездра был священником и книжником (учителем и переписчиком Писания). Он происходил из знатной семьи первосвященников, ведущих род от Садока (</w:t>
      </w:r>
      <w:r>
        <w:rPr>
          <w:lang w:val="ru_RU" w:bidi="ru_RU"/>
        </w:rPr>
        <w:t>Езд.7:1–5</w:t>
      </w:r>
      <w:r>
        <w:rPr>
          <w:lang w:val="ru_RU" w:bidi="ru_RU"/>
        </w:rPr>
        <w:t xml:space="preserve">, </w:t>
      </w:r>
      <w:r>
        <w:rPr>
          <w:lang w:val="ru_RU" w:bidi="ru_RU"/>
        </w:rPr>
        <w:t>11–12</w:t>
      </w:r>
      <w:r>
        <w:rPr>
          <w:lang w:val="ru_RU" w:bidi="ru_RU"/>
        </w:rPr>
        <w:t xml:space="preserve">; см. также </w:t>
      </w:r>
      <w:r>
        <w:rPr>
          <w:lang w:val="ru_RU" w:bidi="ru_RU"/>
        </w:rPr>
        <w:t>Неем.8:2</w:t>
      </w:r>
      <w:r>
        <w:rPr>
          <w:lang w:val="ru_RU" w:bidi="ru_RU"/>
        </w:rPr>
        <w:t>,</w:t>
      </w:r>
      <w:r>
        <w:rPr>
          <w:lang w:val="ru_RU" w:bidi="ru_RU"/>
        </w:rPr>
        <w:t>9</w:t>
      </w:r>
      <w:r>
        <w:rPr>
          <w:lang w:val="ru_RU" w:bidi="ru_RU"/>
        </w:rPr>
        <w:t>). Ездра руководил Иудеей после возвращения иудеев из плена. В роли книжника Ездра был не просто переписчиком текстов, но он прилежно изучал законы Божьи (</w:t>
      </w:r>
      <w:r>
        <w:rPr>
          <w:lang w:val="ru_RU" w:bidi="ru_RU"/>
        </w:rPr>
        <w:t>Езд.7:6</w:t>
      </w:r>
      <w:r>
        <w:rPr>
          <w:lang w:val="ru_RU" w:bidi="ru_RU"/>
        </w:rPr>
        <w:t>). Ездра умел учить, проповедовать и объяснять Писание.</w:t>
      </w:r>
    </w:p>
    <w:p>
      <w:pPr/>
      <w:r>
        <w:rPr>
          <w:lang w:val="ru_RU" w:bidi="ru_RU"/>
        </w:rPr>
      </w:r>
      <w:r>
        <w:rPr>
          <w:lang w:val="ru_RU" w:bidi="ru_RU"/>
        </w:rPr>
        <w:t>Примерно в 458 году до н.э., будучи высокопоставленным царским чиновником, отвечавшим за дела, касающиеся иудеев Персидской империи, Ездра посетил Иерусалим. Он привёз различные предметы для Храма и стремился утвердить Божьи законы и законы Персии. Одним из первых действий Ездры было решение вопроса о смешанных браках с соседями-неевреями (</w:t>
      </w:r>
      <w:r>
        <w:rPr>
          <w:lang w:val="ru_RU" w:bidi="ru_RU"/>
        </w:rPr>
        <w:t>Езд.9:1–10:44</w:t>
      </w:r>
      <w:r>
        <w:rPr>
          <w:lang w:val="ru_RU" w:bidi="ru_RU"/>
        </w:rPr>
        <w:t>). Позже, после того как в 445 году до н.э. были восстановлены городские стены (</w:t>
      </w:r>
      <w:r>
        <w:rPr>
          <w:lang w:val="ru_RU" w:bidi="ru_RU"/>
        </w:rPr>
        <w:t>Неем.6:15</w:t>
      </w:r>
      <w:r>
        <w:rPr>
          <w:lang w:val="ru_RU" w:bidi="ru_RU"/>
        </w:rPr>
        <w:t>), Ездра побудил общину ещё более строго следовать закону Божьему (</w:t>
      </w:r>
      <w:r>
        <w:rPr>
          <w:lang w:val="ru_RU" w:bidi="ru_RU"/>
        </w:rPr>
        <w:t>Неем.8:13–15</w:t>
      </w:r>
      <w:r>
        <w:rPr>
          <w:lang w:val="ru_RU" w:bidi="ru_RU"/>
        </w:rPr>
        <w:t>).</w:t>
      </w:r>
    </w:p>
    <w:p>
      <w:pPr/>
      <w:r>
        <w:rPr>
          <w:lang w:val="ru_RU" w:bidi="ru_RU"/>
        </w:rPr>
      </w:r>
      <w:r>
        <w:rPr>
          <w:lang w:val="ru_RU" w:bidi="ru_RU"/>
        </w:rPr>
        <w:t xml:space="preserve">Ездра считал, что умелое управление финансами </w:t>
      </w:r>
      <w:r>
        <w:rPr>
          <w:lang w:val="ru_RU" w:bidi="ru_RU"/>
        </w:rPr>
        <w:t>— это один из способов почитания Бога</w:t>
      </w:r>
      <w:r>
        <w:rPr>
          <w:lang w:val="ru_RU" w:bidi="ru_RU"/>
        </w:rPr>
        <w:t>. Персидский царь доверял суждениям Ездры и позволял, когда Ездре было нужно, запрашивать больше средств (</w:t>
      </w:r>
      <w:r>
        <w:rPr>
          <w:lang w:val="ru_RU" w:bidi="ru_RU"/>
        </w:rPr>
        <w:t>Езд.7:15–20</w:t>
      </w:r>
      <w:r>
        <w:rPr>
          <w:lang w:val="ru_RU" w:bidi="ru_RU"/>
        </w:rPr>
        <w:t>). Ездра по возможности делегировал финансовые обязанности другим и требовал строгой финансовой честности (</w:t>
      </w:r>
      <w:r>
        <w:rPr>
          <w:lang w:val="ru_RU" w:bidi="ru_RU"/>
        </w:rPr>
        <w:t>Езд.8:24–30</w:t>
      </w:r>
      <w:r>
        <w:rPr>
          <w:lang w:val="ru_RU" w:bidi="ru_RU"/>
        </w:rPr>
        <w:t>). Он назвал некоторые финансовые ресурсы священными и принадлежащими Богу.</w:t>
      </w:r>
    </w:p>
    <w:p>
      <w:pPr/>
      <w:r>
        <w:rPr>
          <w:lang w:val="ru_RU" w:bidi="ru_RU"/>
        </w:rPr>
      </w:r>
      <w:r>
        <w:rPr>
          <w:lang w:val="ru_RU" w:bidi="ru_RU"/>
        </w:rPr>
        <w:t>Ездра смирялся перед Богом, и когда люди только начали свой пусть в Иудею (</w:t>
      </w:r>
      <w:r>
        <w:rPr>
          <w:lang w:val="ru_RU" w:bidi="ru_RU"/>
        </w:rPr>
        <w:t>Езд.8:21–23</w:t>
      </w:r>
      <w:r>
        <w:rPr>
          <w:lang w:val="ru_RU" w:bidi="ru_RU"/>
        </w:rPr>
        <w:t>), и когда он узнал о нечестивых браках народа (</w:t>
      </w:r>
      <w:r>
        <w:rPr>
          <w:lang w:val="ru_RU" w:bidi="ru_RU"/>
        </w:rPr>
        <w:t>Езд.9:5–15</w:t>
      </w:r>
      <w:r>
        <w:rPr>
          <w:lang w:val="ru_RU" w:bidi="ru_RU"/>
        </w:rPr>
        <w:t>), и когда собрал тех, кто должен был развестись с языческими жёнами (</w:t>
      </w:r>
      <w:r>
        <w:rPr>
          <w:lang w:val="ru_RU" w:bidi="ru_RU"/>
        </w:rPr>
        <w:t>10:6</w:t>
      </w:r>
      <w:r>
        <w:rPr>
          <w:lang w:val="ru_RU" w:bidi="ru_RU"/>
        </w:rPr>
        <w:t>). Он всегда признавал, что это не его способности или мудрость, а благодатная рука Бога творила то доброе, что происходило с народом (</w:t>
      </w:r>
      <w:r>
        <w:rPr>
          <w:lang w:val="ru_RU" w:bidi="ru_RU"/>
        </w:rPr>
        <w:t>Езд.7:6</w:t>
      </w:r>
      <w:r>
        <w:rPr>
          <w:lang w:val="ru_RU" w:bidi="ru_RU"/>
        </w:rPr>
        <w:t xml:space="preserve">, </w:t>
      </w:r>
      <w:r>
        <w:rPr>
          <w:lang w:val="ru_RU" w:bidi="ru_RU"/>
        </w:rPr>
        <w:t>9</w:t>
      </w:r>
      <w:r>
        <w:rPr>
          <w:lang w:val="ru_RU" w:bidi="ru_RU"/>
        </w:rPr>
        <w:t xml:space="preserve">, </w:t>
      </w:r>
      <w:r>
        <w:rPr>
          <w:lang w:val="ru_RU" w:bidi="ru_RU"/>
        </w:rPr>
        <w:t>28</w:t>
      </w:r>
      <w:r>
        <w:rPr>
          <w:lang w:val="ru_RU" w:bidi="ru_RU"/>
        </w:rPr>
        <w:t xml:space="preserve">; </w:t>
      </w:r>
      <w:r>
        <w:rPr>
          <w:lang w:val="ru_RU" w:bidi="ru_RU"/>
        </w:rPr>
        <w:t>8:18</w:t>
      </w:r>
      <w:r>
        <w:rPr>
          <w:lang w:val="ru_RU" w:bidi="ru_RU"/>
        </w:rPr>
        <w:t>,</w:t>
      </w:r>
      <w:r>
        <w:rPr>
          <w:lang w:val="ru_RU" w:bidi="ru_RU"/>
        </w:rPr>
        <w:t>22</w:t>
      </w:r>
      <w:r>
        <w:rPr>
          <w:lang w:val="ru_RU" w:bidi="ru_RU"/>
        </w:rPr>
        <w:t>,</w:t>
      </w:r>
      <w:r>
        <w:rPr>
          <w:lang w:val="ru_RU" w:bidi="ru_RU"/>
        </w:rPr>
        <w:t>31</w:t>
      </w:r>
      <w:r>
        <w:rPr>
          <w:lang w:val="ru_RU" w:bidi="ru_RU"/>
        </w:rPr>
        <w:t xml:space="preserve">; </w:t>
      </w:r>
      <w:r>
        <w:rPr>
          <w:lang w:val="ru_RU" w:bidi="ru_RU"/>
        </w:rPr>
        <w:t>9:8–9</w:t>
      </w:r>
      <w:r>
        <w:rPr>
          <w:lang w:val="ru_RU" w:bidi="ru_RU"/>
        </w:rPr>
        <w:t>). Ездра изучал Слово Божье, жил в соответствии с ним и учил других следовать тому, что открывал Бог (</w:t>
      </w:r>
      <w:r>
        <w:rPr>
          <w:lang w:val="ru_RU" w:bidi="ru_RU"/>
        </w:rPr>
        <w:t>Езд.7:10</w:t>
      </w:r>
      <w:r>
        <w:rPr>
          <w:lang w:val="ru_RU" w:bidi="ru_RU"/>
        </w:rPr>
        <w:t>). Он был учителем и лидером-слугой, а не самодовольным чиновником, который доминирует над другими.</w:t>
      </w:r>
    </w:p>
    <w:p>
      <w:pPr/>
      <w:r>
        <w:rPr>
          <w:lang w:val="ru_RU" w:bidi="ru_RU"/>
        </w:rPr>
      </w:r>
      <w:r>
        <w:rPr>
          <w:lang w:val="ru_RU" w:bidi="ru_RU"/>
        </w:rPr>
        <w:t>Ездра проявил свою преданность через молитву и пост, что свидетельствует о том, насколько сильно он хотел помогать людям в их следовании за Богом. Сосредоточив внимание на Слове Божьем и поклонении Ему как на главных приоритетах, Ездра подал пример праведной жизни в иудейской общине после плена.</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Ездра 7:1–10:44</w:t>
      </w:r>
      <w:r>
        <w:rPr>
          <w:lang w:val="ru_RU" w:bidi="ru_RU"/>
        </w:rPr>
        <w:t xml:space="preserve">; </w:t>
      </w:r>
      <w:r>
        <w:rPr>
          <w:lang w:val="ru_RU" w:bidi="ru_RU"/>
        </w:rPr>
        <w:t>Неемия 8:1–18</w:t>
      </w:r>
      <w:r>
        <w:rPr>
          <w:lang w:val="ru_RU" w:bidi="ru_RU"/>
        </w:rPr>
        <w:t xml:space="preserve">; </w:t>
      </w:r>
      <w:r>
        <w:rPr>
          <w:lang w:val="ru_RU" w:bidi="ru_RU"/>
        </w:rPr>
        <w:t>12:1</w:t>
      </w:r>
      <w:r>
        <w:rPr>
          <w:lang w:val="ru_RU" w:bidi="ru_RU"/>
        </w:rPr>
        <w:t>,</w:t>
      </w:r>
      <w:r>
        <w:rPr>
          <w:lang w:val="ru_RU" w:bidi="ru_RU"/>
        </w:rPr>
        <w:t>26</w:t>
      </w:r>
      <w:r>
        <w:rPr>
          <w:lang w:val="ru_RU" w:bidi="ru_RU"/>
        </w:rPr>
        <w:t>,</w:t>
      </w:r>
      <w:r>
        <w:rPr>
          <w:lang w:val="ru_RU" w:bidi="ru_RU"/>
        </w:rPr>
        <w:t>36</w:t>
      </w:r>
      <w:r>
        <w:rPr>
          <w:lang w:val="ru_RU" w:bidi="ru_RU"/>
        </w:rPr>
      </w:r>
      <w:r>
        <w:rPr>
          <w:lang w:val="ru_RU" w:bidi="ru_RU"/>
        </w:rPr>
      </w:r>
    </w:p>
    <w:p>
      <w:pPr/>
      <w:r>
        <w:rPr>
          <w:lang w:val="ru_RU" w:bidi="ru_RU"/>
        </w:rPr>
      </w:r>
    </w:p>
    <w:p>
      <w:pPr>
        <w:pStyle w:val="Heading2"/>
      </w:pPr>
      <w:r>
        <w:rPr>
          <w:lang w:val="ru_RU" w:bidi="ru_RU"/>
        </w:rPr>
        <w:t>Езекия</w:t>
      </w:r>
      <w:r>
        <w:rPr>
          <w:lang w:val="ru_RU" w:bidi="ru_RU"/>
        </w:rPr>
      </w:r>
    </w:p>
    <w:p>
      <w:pPr/>
      <w:r>
        <w:rPr>
          <w:lang w:val="ru_RU" w:bidi="ru_RU"/>
        </w:rPr>
      </w:r>
      <w:r>
        <w:rPr>
          <w:lang w:val="ru_RU" w:bidi="ru_RU"/>
        </w:rPr>
        <w:t>Езекия правил с 728 по 686 до н.э. и был одним из самых благочестивых царей Иудеи. Отец Езекии, Ахаз, отверг Господа. Езекия, напротив, всячески одобрял поклонение истинному Богу. Он снова открыл двери Храма и приказал левитам возобновить проведение богослужений и храмовых обрядов. Езекия предоставил жертвенных животных, восстановил священническую службу в Храме и пригласил народ Израиля и Иуды в Иерусалим на празднование Пасхи (</w:t>
      </w:r>
      <w:r>
        <w:rPr>
          <w:lang w:val="ru_RU" w:bidi="ru_RU"/>
        </w:rPr>
        <w:t>2Пар.29–30</w:t>
      </w:r>
      <w:r>
        <w:rPr>
          <w:lang w:val="ru_RU" w:bidi="ru_RU"/>
        </w:rPr>
        <w:t xml:space="preserve">). После свершения Пасхи Езекия разрушил все места поклонения языческим богам. </w:t>
      </w:r>
    </w:p>
    <w:p>
      <w:pPr/>
      <w:r>
        <w:rPr>
          <w:lang w:val="ru_RU" w:bidi="ru_RU"/>
        </w:rPr>
      </w:r>
      <w:r>
        <w:rPr>
          <w:lang w:val="ru_RU" w:bidi="ru_RU"/>
        </w:rPr>
        <w:t>После того как Езекия взошёл на трон, ассирийцы под предводительством Салманассара V, а затем Саргона II сумели подчинить себе Северное Царство. В 722 г. до н.э. они увели народ Северного Царства в плен и заселили эту территорию иноземцами. Когда в 705 г. до н.э. Саргон II умер, к власти пришёл его сын Сеннахирим, что повлекло за собой широкомасштабное восстание. Езекия перестал платить ассирийцам дань, которую платил его отец Ахаз (</w:t>
      </w:r>
      <w:r>
        <w:rPr>
          <w:lang w:val="ru_RU" w:bidi="ru_RU"/>
        </w:rPr>
        <w:t>4Цар.18:7</w:t>
      </w:r>
      <w:r>
        <w:rPr>
          <w:lang w:val="ru_RU" w:bidi="ru_RU"/>
        </w:rPr>
        <w:t xml:space="preserve">; см. </w:t>
      </w:r>
      <w:r>
        <w:rPr>
          <w:lang w:val="ru_RU" w:bidi="ru_RU"/>
        </w:rPr>
        <w:t>16:7</w:t>
      </w:r>
      <w:r>
        <w:rPr>
          <w:lang w:val="ru_RU" w:bidi="ru_RU"/>
        </w:rPr>
        <w:t xml:space="preserve">). Поэтому в 701 г. до н.э. Сеннахирим вторгся в Иудею и осадил Иерусалим. Царь Езекия попытался умилостивить ассирийского правителя большой данью, но это не принесло успеха. </w:t>
      </w:r>
      <w:r>
        <w:rPr>
          <w:lang w:val="ru_RU" w:bidi="ru_RU"/>
        </w:rPr>
        <w:t>Ассирийские войска угрожали разрушить Иерусалим и насмехались над верой Езекии в Господа</w:t>
      </w:r>
      <w:r>
        <w:rPr>
          <w:lang w:val="ru_RU" w:bidi="ru_RU"/>
        </w:rPr>
        <w:t xml:space="preserve"> (</w:t>
      </w:r>
      <w:r>
        <w:rPr>
          <w:lang w:val="ru_RU" w:bidi="ru_RU"/>
        </w:rPr>
        <w:t>4Цар.18:17–35</w:t>
      </w:r>
      <w:r>
        <w:rPr>
          <w:lang w:val="ru_RU" w:bidi="ru_RU"/>
        </w:rPr>
        <w:t>). Тогда Езекия начал молиться и поститься, и Господь дал ему ответ через пророка Исаию. Бог сказал, что молитвы Езекии были услышаны и что Сеннахирим не сможет захватить Иерусалим (</w:t>
      </w:r>
      <w:r>
        <w:rPr>
          <w:lang w:val="ru_RU" w:bidi="ru_RU"/>
        </w:rPr>
        <w:t>4Цар.19:1–34</w:t>
      </w:r>
      <w:r>
        <w:rPr>
          <w:lang w:val="ru_RU" w:bidi="ru_RU"/>
        </w:rPr>
        <w:t>).</w:t>
      </w:r>
    </w:p>
    <w:p>
      <w:pPr/>
      <w:r>
        <w:rPr>
          <w:lang w:val="ru_RU" w:bidi="ru_RU"/>
        </w:rPr>
      </w:r>
      <w:r>
        <w:rPr>
          <w:lang w:val="ru_RU" w:bidi="ru_RU"/>
        </w:rPr>
        <w:t>Впоследствии Езекия серьёзно заболел (</w:t>
      </w:r>
      <w:r>
        <w:rPr>
          <w:lang w:val="ru_RU" w:bidi="ru_RU"/>
        </w:rPr>
        <w:t>4Цар.20:1–11</w:t>
      </w:r>
      <w:r>
        <w:rPr>
          <w:lang w:val="ru_RU" w:bidi="ru_RU"/>
        </w:rPr>
        <w:t>). Пророк Исаия посоветовал ему подготовиться к смерти, но Езекия стал просить Бога об исцелении. Тогда Господь пообещал ему ещё пятнадцать лет жизни и послать избавление от ассирийцев. После выздоровления Езекия совершил опрометчивый поступок: он принял в своём дворце вавилонского царя Беродах Баладана, показал ему сокровища Храма и попытался заручиться поддержкой у Вавилона вместо того, чтобы уповать на Господа. Пророк Исаия предрёк, что все сокровища Храма будут увезены в Вавилон (</w:t>
      </w:r>
      <w:r>
        <w:rPr>
          <w:lang w:val="ru_RU" w:bidi="ru_RU"/>
        </w:rPr>
        <w:t>4Цар.20:12–19</w:t>
      </w:r>
      <w:r>
        <w:rPr>
          <w:lang w:val="ru_RU" w:bidi="ru_RU"/>
        </w:rPr>
        <w:t>).</w:t>
      </w:r>
    </w:p>
    <w:p>
      <w:pPr/>
      <w:r>
        <w:rPr>
          <w:lang w:val="ru_RU" w:bidi="ru_RU"/>
        </w:rPr>
      </w:r>
      <w:r>
        <w:rPr>
          <w:lang w:val="ru_RU" w:bidi="ru_RU"/>
        </w:rPr>
        <w:t>После разрешения проблем с ассирийцами в 701 г. до н.э. Езекия смог насладиться мирными и спокойными временами. Он умер в 686 г. до н.э., и после него на трон взошёл его сын Манассия.</w:t>
      </w:r>
    </w:p>
    <w:p>
      <w:pPr/>
      <w:r>
        <w:rPr>
          <w:lang w:val="ru_RU" w:bidi="ru_RU"/>
        </w:rPr>
      </w:r>
      <w:r>
        <w:rPr>
          <w:u w:val="single"/>
          <w:lang w:val="ru_RU" w:bidi="ru_RU"/>
        </w:rPr>
        <w:t>Отрывки для дальнейшего изучения</w:t>
      </w:r>
    </w:p>
    <w:p>
      <w:pPr/>
      <w:r>
        <w:rPr>
          <w:lang w:val="ru_RU" w:bidi="ru_RU"/>
        </w:rPr>
      </w:r>
      <w:r>
        <w:rPr>
          <w:lang w:val="ru_RU" w:bidi="ru_RU"/>
        </w:rPr>
        <w:t>4 Царств 18:1–20:21</w:t>
      </w:r>
      <w:r>
        <w:rPr>
          <w:lang w:val="ru_RU" w:bidi="ru_RU"/>
        </w:rPr>
        <w:t xml:space="preserve">; </w:t>
      </w:r>
      <w:r>
        <w:rPr>
          <w:lang w:val="ru_RU" w:bidi="ru_RU"/>
        </w:rPr>
        <w:t>2 Паралипоменон 28:27–32:33</w:t>
      </w:r>
      <w:r>
        <w:rPr>
          <w:lang w:val="ru_RU" w:bidi="ru_RU"/>
        </w:rPr>
        <w:t xml:space="preserve">; </w:t>
      </w:r>
      <w:r>
        <w:rPr>
          <w:lang w:val="ru_RU" w:bidi="ru_RU"/>
        </w:rPr>
        <w:t>Исаия 36:1–39:8</w:t>
      </w:r>
      <w:r>
        <w:rPr>
          <w:lang w:val="ru_RU" w:bidi="ru_RU"/>
        </w:rPr>
      </w:r>
      <w:r>
        <w:rPr>
          <w:lang w:val="ru_RU" w:bidi="ru_RU"/>
        </w:rPr>
      </w:r>
    </w:p>
    <w:p>
      <w:pPr/>
      <w:r>
        <w:rPr>
          <w:lang w:val="ru_RU" w:bidi="ru_RU"/>
        </w:rPr>
      </w:r>
    </w:p>
    <w:p>
      <w:pPr>
        <w:pStyle w:val="Heading2"/>
      </w:pPr>
      <w:r>
        <w:rPr>
          <w:lang w:val="ru_RU" w:bidi="ru_RU"/>
        </w:rPr>
        <w:t>Елеазар</w:t>
      </w:r>
      <w:r>
        <w:rPr>
          <w:lang w:val="ru_RU" w:bidi="ru_RU"/>
        </w:rPr>
      </w:r>
    </w:p>
    <w:p>
      <w:pPr/>
      <w:r>
        <w:rPr>
          <w:lang w:val="ru_RU" w:bidi="ru_RU"/>
        </w:rPr>
      </w:r>
      <w:r>
        <w:rPr>
          <w:lang w:val="ru_RU" w:bidi="ru_RU"/>
        </w:rPr>
        <w:t>Елеазар был третьим сыном Аарона, первого первосвященника (</w:t>
      </w:r>
      <w:r>
        <w:rPr>
          <w:lang w:val="ru_RU" w:bidi="ru_RU"/>
        </w:rPr>
        <w:t>Ис.6:23</w:t>
      </w:r>
      <w:r>
        <w:rPr>
          <w:lang w:val="ru_RU" w:bidi="ru_RU"/>
        </w:rPr>
        <w:t>). Два старших брата Елеазара, Надав и Авиуд, разгневали Бога, принеся Ему не тот огонь, который Он повелел (</w:t>
      </w:r>
      <w:r>
        <w:rPr>
          <w:lang w:val="ru_RU" w:bidi="ru_RU"/>
        </w:rPr>
        <w:t>Лев.10:1–7</w:t>
      </w:r>
      <w:r>
        <w:rPr>
          <w:lang w:val="ru_RU" w:bidi="ru_RU"/>
        </w:rPr>
        <w:t>), и из-за этого непослушания Бог умертвил их. Как следующий по старшинству сын, Елеазар был следующим в очереди на пост первосвященника. Он исполнял священнические обязанности при жизни своего отца и помогал своему отцу и Моисею, когда некоторые левиты взбунтовались, добиваясь равного статуса со священнической семьёй Аарона (</w:t>
      </w:r>
      <w:r>
        <w:rPr>
          <w:lang w:val="ru_RU" w:bidi="ru_RU"/>
        </w:rPr>
        <w:t>Чис.16:36–40</w:t>
      </w:r>
      <w:r>
        <w:rPr>
          <w:lang w:val="ru_RU" w:bidi="ru_RU"/>
        </w:rPr>
        <w:t>).</w:t>
      </w:r>
    </w:p>
    <w:p>
      <w:pPr/>
      <w:r>
        <w:rPr>
          <w:lang w:val="ru_RU" w:bidi="ru_RU"/>
        </w:rPr>
      </w:r>
      <w:r>
        <w:rPr>
          <w:lang w:val="ru_RU" w:bidi="ru_RU"/>
        </w:rPr>
        <w:t>Аарон умер в пустыне незадолго до того, как израильтяне вошли в Обетованную землю. Он не мог войти в неё, потому что он сам и Моисей ослушались Бога, когда Моисей ударил по скале в Мериве (</w:t>
      </w:r>
      <w:r>
        <w:rPr>
          <w:lang w:val="ru_RU" w:bidi="ru_RU"/>
        </w:rPr>
        <w:t>Чис.20:1–13</w:t>
      </w:r>
      <w:r>
        <w:rPr>
          <w:lang w:val="ru_RU" w:bidi="ru_RU"/>
        </w:rPr>
        <w:t>). Незадолго до своей смерти Аарон, вместе с Моисеем и Елеазаром, поднялся на гору Ор. Там Моисей снял священнические одежды с Аарона и передал их его сыну (</w:t>
      </w:r>
      <w:r>
        <w:rPr>
          <w:lang w:val="ru_RU" w:bidi="ru_RU"/>
        </w:rPr>
        <w:t>Чис.20:22–29</w:t>
      </w:r>
      <w:r>
        <w:rPr>
          <w:lang w:val="ru_RU" w:bidi="ru_RU"/>
        </w:rPr>
        <w:t>).</w:t>
      </w:r>
    </w:p>
    <w:p>
      <w:pPr/>
      <w:r>
        <w:rPr>
          <w:lang w:val="ru_RU" w:bidi="ru_RU"/>
        </w:rPr>
      </w:r>
      <w:r>
        <w:rPr>
          <w:lang w:val="ru_RU" w:bidi="ru_RU"/>
        </w:rPr>
        <w:t>После этого Елеазар служил первосвященником до конца своей жизни, в том числе в то время, когда израильтяне брали под контроль земли Ханаана. Когда пришло время разделить землю между коленами, Елеазар и Иисус Навин использовали священный жребий, чтобы определить, где каждое племя будет селиться (</w:t>
      </w:r>
      <w:r>
        <w:rPr>
          <w:lang w:val="ru_RU" w:bidi="ru_RU"/>
        </w:rPr>
        <w:t>Иис.Нав.14:1–5</w:t>
      </w:r>
      <w:r>
        <w:rPr>
          <w:lang w:val="ru_RU" w:bidi="ru_RU"/>
        </w:rPr>
        <w:t>). Когда Елеазар умер, первосвященником стал его сын Финеес. Финеес проявил свою верность завету, когда Израиль начал поклоняться богам Моава (</w:t>
      </w:r>
      <w:r>
        <w:rPr>
          <w:lang w:val="ru_RU" w:bidi="ru_RU"/>
        </w:rPr>
        <w:t>Чис.25</w:t>
      </w:r>
      <w:r>
        <w:rPr>
          <w:lang w:val="ru_RU" w:bidi="ru_RU"/>
        </w:rPr>
        <w:t>). Потомками Елеазара, кроме прочих, были:</w:t>
      </w:r>
    </w:p>
    <w:p>
      <w:pPr>
        <w:pStyle w:val="ListBullet"/>
        <w:spacing w:line="240" w:lineRule="auto"/>
        <w:ind w:left="720"/>
      </w:pPr>
      <w:r>
        <w:rPr>
          <w:lang w:val="ru_RU" w:bidi="ru_RU"/>
        </w:rPr>
      </w:r>
      <w:r>
        <w:rPr>
          <w:lang w:val="ru_RU" w:bidi="ru_RU"/>
        </w:rPr>
        <w:t>Садок — верный священник, который заменил Авиафара (</w:t>
      </w:r>
      <w:r>
        <w:rPr>
          <w:lang w:val="ru_RU" w:bidi="ru_RU"/>
        </w:rPr>
        <w:t>3Цар.2:26–27</w:t>
      </w:r>
      <w:r>
        <w:rPr>
          <w:lang w:val="ru_RU" w:bidi="ru_RU"/>
        </w:rPr>
        <w:t xml:space="preserve">, </w:t>
      </w:r>
      <w:r>
        <w:rPr>
          <w:lang w:val="ru_RU" w:bidi="ru_RU"/>
        </w:rPr>
        <w:t>35</w:t>
      </w:r>
      <w:r>
        <w:rPr>
          <w:lang w:val="ru_RU" w:bidi="ru_RU"/>
        </w:rPr>
        <w:t xml:space="preserve">; см. </w:t>
      </w:r>
      <w:r>
        <w:rPr>
          <w:lang w:val="ru_RU" w:bidi="ru_RU"/>
        </w:rPr>
        <w:t>1Пар.6:3–8</w:t>
      </w:r>
      <w:r>
        <w:rPr>
          <w:lang w:val="ru_RU" w:bidi="ru_RU"/>
        </w:rPr>
        <w:t xml:space="preserve">, </w:t>
      </w:r>
      <w:r>
        <w:rPr>
          <w:lang w:val="ru_RU" w:bidi="ru_RU"/>
        </w:rPr>
        <w:t>50–53</w:t>
      </w:r>
      <w:r>
        <w:rPr>
          <w:lang w:val="ru_RU" w:bidi="ru_RU"/>
        </w:rPr>
        <w:t>)</w:t>
      </w:r>
    </w:p>
    <w:p>
      <w:pPr>
        <w:pStyle w:val="ListBullet"/>
        <w:spacing w:line="240" w:lineRule="auto"/>
        <w:ind w:left="720"/>
      </w:pPr>
      <w:r>
        <w:rPr>
          <w:lang w:val="ru_RU" w:bidi="ru_RU"/>
        </w:rPr>
      </w:r>
      <w:r>
        <w:rPr>
          <w:lang w:val="ru_RU" w:bidi="ru_RU"/>
        </w:rPr>
        <w:t xml:space="preserve">Ездра, сыгравший ключевую роль в восстановлении Иудеи после плена (см. </w:t>
      </w:r>
      <w:r>
        <w:rPr>
          <w:lang w:val="ru_RU" w:bidi="ru_RU"/>
        </w:rPr>
        <w:t>Езд.7:1–5</w:t>
      </w:r>
      <w:r>
        <w:rPr>
          <w:lang w:val="ru_RU" w:bidi="ru_RU"/>
        </w:rPr>
        <w:t>)</w:t>
      </w:r>
    </w:p>
    <w:p>
      <w:pPr/>
      <w:r>
        <w:rPr>
          <w:lang w:val="ru_RU" w:bidi="ru_RU"/>
        </w:rPr>
      </w:r>
      <w:r>
        <w:rPr>
          <w:lang w:val="ru_RU" w:bidi="ru_RU"/>
        </w:rPr>
        <w:t>В идеальном Храме, описанном в Книге пророка Иезекииля, служить могли только потомки Елеазара по линии Садока (</w:t>
      </w:r>
      <w:r>
        <w:rPr>
          <w:lang w:val="ru_RU" w:bidi="ru_RU"/>
        </w:rPr>
        <w:t>Иез.44:15</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Исход 6:23–25</w:t>
      </w:r>
      <w:r>
        <w:rPr>
          <w:lang w:val="ru_RU" w:bidi="ru_RU"/>
        </w:rPr>
        <w:t xml:space="preserve">; </w:t>
      </w:r>
      <w:r>
        <w:rPr>
          <w:lang w:val="ru_RU" w:bidi="ru_RU"/>
        </w:rPr>
        <w:t>Левит 10:6–7</w:t>
      </w:r>
      <w:r>
        <w:rPr>
          <w:lang w:val="ru_RU" w:bidi="ru_RU"/>
        </w:rPr>
        <w:t xml:space="preserve">; </w:t>
      </w:r>
      <w:r>
        <w:rPr>
          <w:lang w:val="ru_RU" w:bidi="ru_RU"/>
        </w:rPr>
        <w:t>Числа 3:1–4</w:t>
      </w:r>
      <w:r>
        <w:rPr>
          <w:lang w:val="ru_RU" w:bidi="ru_RU"/>
        </w:rPr>
        <w:t xml:space="preserve">; </w:t>
      </w:r>
      <w:r>
        <w:rPr>
          <w:lang w:val="ru_RU" w:bidi="ru_RU"/>
        </w:rPr>
        <w:t>Числа 16:36–40</w:t>
      </w:r>
      <w:r>
        <w:rPr>
          <w:lang w:val="ru_RU" w:bidi="ru_RU"/>
        </w:rPr>
        <w:t xml:space="preserve">; </w:t>
      </w:r>
      <w:r>
        <w:rPr>
          <w:lang w:val="ru_RU" w:bidi="ru_RU"/>
        </w:rPr>
        <w:t>Числа 20:22–26</w:t>
      </w:r>
      <w:r>
        <w:rPr>
          <w:lang w:val="ru_RU" w:bidi="ru_RU"/>
        </w:rPr>
        <w:t xml:space="preserve">; </w:t>
      </w:r>
      <w:r>
        <w:rPr>
          <w:lang w:val="ru_RU" w:bidi="ru_RU"/>
        </w:rPr>
        <w:t>Числа 26:1–4</w:t>
      </w:r>
      <w:r>
        <w:rPr>
          <w:lang w:val="ru_RU" w:bidi="ru_RU"/>
        </w:rPr>
        <w:t xml:space="preserve">; </w:t>
      </w:r>
      <w:r>
        <w:rPr>
          <w:lang w:val="ru_RU" w:bidi="ru_RU"/>
        </w:rPr>
        <w:t>Иисус Навин 14:1</w:t>
      </w:r>
      <w:r>
        <w:rPr>
          <w:lang w:val="ru_RU" w:bidi="ru_RU"/>
        </w:rPr>
      </w:r>
      <w:r>
        <w:rPr>
          <w:lang w:val="ru_RU" w:bidi="ru_RU"/>
        </w:rPr>
      </w:r>
    </w:p>
    <w:p>
      <w:pPr/>
      <w:r>
        <w:rPr>
          <w:lang w:val="ru_RU" w:bidi="ru_RU"/>
        </w:rPr>
      </w:r>
    </w:p>
    <w:p>
      <w:pPr>
        <w:pStyle w:val="Heading2"/>
      </w:pPr>
      <w:r>
        <w:rPr>
          <w:lang w:val="ru_RU" w:bidi="ru_RU"/>
        </w:rPr>
        <w:t>Елисей</w:t>
      </w:r>
      <w:r>
        <w:rPr>
          <w:lang w:val="ru_RU" w:bidi="ru_RU"/>
        </w:rPr>
      </w:r>
    </w:p>
    <w:p>
      <w:pPr/>
      <w:r>
        <w:rPr>
          <w:lang w:val="ru_RU" w:bidi="ru_RU"/>
        </w:rPr>
      </w:r>
      <w:r>
        <w:rPr>
          <w:lang w:val="ru_RU" w:bidi="ru_RU"/>
        </w:rPr>
        <w:t>Пророк Елисей был преемником Илии и служил после него в Северном Царстве (царстве Израиля), в конце IX века до н.э. В то время и лидеры и народ Северного Царства отвернулись от Бога и поклонялись ханаанскому богу Ваалу. Ахав и Иезавель были преданными поклонниками этого ложного бога, и такими же были и их потомки, занимавшие трон после них. Служение Елисея продолжалось с 853 по 798 год до н.э. Оно началось, когда царствование Ахава подходило к концу. Елисей сыграл ключевую роль в Божьем плане по устранению начальников Израиля, поклонявшихся идолам.</w:t>
      </w:r>
    </w:p>
    <w:p>
      <w:pPr/>
      <w:r>
        <w:rPr>
          <w:lang w:val="ru_RU" w:bidi="ru_RU"/>
        </w:rPr>
      </w:r>
      <w:r>
        <w:rPr>
          <w:lang w:val="ru_RU" w:bidi="ru_RU"/>
        </w:rPr>
        <w:t>Елисей начал своё служение как ученик Илии и был избран Богом, чтобы заменить его (</w:t>
      </w:r>
      <w:r>
        <w:rPr>
          <w:lang w:val="ru_RU" w:bidi="ru_RU"/>
        </w:rPr>
        <w:t>3Цар.19:15–21</w:t>
      </w:r>
      <w:r>
        <w:rPr>
          <w:lang w:val="ru_RU" w:bidi="ru_RU"/>
        </w:rPr>
        <w:t xml:space="preserve">; </w:t>
      </w:r>
      <w:r>
        <w:rPr>
          <w:lang w:val="ru_RU" w:bidi="ru_RU"/>
        </w:rPr>
        <w:t>4Цар.2:1–18</w:t>
      </w:r>
      <w:r>
        <w:rPr>
          <w:lang w:val="ru_RU" w:bidi="ru_RU"/>
        </w:rPr>
        <w:t>). После того как Илия вознёсся на небеса, чудеса Елисея показали, что на нём пребывала великая сила Божия.</w:t>
      </w:r>
    </w:p>
    <w:p>
      <w:pPr/>
      <w:r>
        <w:rPr>
          <w:lang w:val="ru_RU" w:bidi="ru_RU"/>
        </w:rPr>
      </w:r>
      <w:r>
        <w:rPr>
          <w:lang w:val="ru_RU" w:bidi="ru_RU"/>
        </w:rPr>
        <w:t>Чудеса Елисея часто были связаны с водой. Он очистил плохую воду в источнике возле Иерихона (</w:t>
      </w:r>
      <w:r>
        <w:rPr>
          <w:lang w:val="ru_RU" w:bidi="ru_RU"/>
        </w:rPr>
        <w:t>4Цар.2:19–22</w:t>
      </w:r>
      <w:r>
        <w:rPr>
          <w:lang w:val="ru_RU" w:bidi="ru_RU"/>
        </w:rPr>
        <w:t>) и заставил топор всплыть (</w:t>
      </w:r>
      <w:r>
        <w:rPr>
          <w:lang w:val="ru_RU" w:bidi="ru_RU"/>
        </w:rPr>
        <w:t>6:1–7</w:t>
      </w:r>
      <w:r>
        <w:rPr>
          <w:lang w:val="ru_RU" w:bidi="ru_RU"/>
        </w:rPr>
        <w:t>). Когда у царя Иорама на вражеской территории закончилась вода, Елисей точно предсказал, что появится много воды (</w:t>
      </w:r>
      <w:r>
        <w:rPr>
          <w:lang w:val="ru_RU" w:bidi="ru_RU"/>
        </w:rPr>
        <w:t>4Цар.3:4–20</w:t>
      </w:r>
      <w:r>
        <w:rPr>
          <w:lang w:val="ru_RU" w:bidi="ru_RU"/>
        </w:rPr>
        <w:t>). Люди верили, что Ваал управляет водой, так что эти чудеса показывали, что на самом деле водой управляет Господь, а не Ваал.</w:t>
      </w:r>
    </w:p>
    <w:p>
      <w:pPr/>
      <w:r>
        <w:rPr>
          <w:lang w:val="ru_RU" w:bidi="ru_RU"/>
        </w:rPr>
      </w:r>
      <w:r>
        <w:rPr>
          <w:lang w:val="ru_RU" w:bidi="ru_RU"/>
        </w:rPr>
        <w:t>Елисей продемонстрировал силу Бога, помогая людям решать их насущные проблемы. Он помог бедной женщине, чудесным образом наполнив её кувшины оливковым маслом (</w:t>
      </w:r>
      <w:r>
        <w:rPr>
          <w:lang w:val="ru_RU" w:bidi="ru_RU"/>
        </w:rPr>
        <w:t>4Цар.4:1–7</w:t>
      </w:r>
      <w:r>
        <w:rPr>
          <w:lang w:val="ru_RU" w:bidi="ru_RU"/>
        </w:rPr>
        <w:t>). Он сказал женщине из Сонама, что у неё будет сын, а позже воскресил этого сына (</w:t>
      </w:r>
      <w:r>
        <w:rPr>
          <w:lang w:val="ru_RU" w:bidi="ru_RU"/>
        </w:rPr>
        <w:t>4Цар.4:8–37</w:t>
      </w:r>
      <w:r>
        <w:rPr>
          <w:lang w:val="ru_RU" w:bidi="ru_RU"/>
        </w:rPr>
        <w:t>). Он исцелил от проказы сирийского военачальника по имени Нееман (</w:t>
      </w:r>
      <w:r>
        <w:rPr>
          <w:lang w:val="ru_RU" w:bidi="ru_RU"/>
        </w:rPr>
        <w:t>4Цар.5:1–19</w:t>
      </w:r>
      <w:r>
        <w:rPr>
          <w:lang w:val="ru_RU" w:bidi="ru_RU"/>
        </w:rPr>
        <w:t>). Он также обеспечил едой нуждающихся (</w:t>
      </w:r>
      <w:r>
        <w:rPr>
          <w:lang w:val="ru_RU" w:bidi="ru_RU"/>
        </w:rPr>
        <w:t>4Цар.4:38–44</w:t>
      </w:r>
      <w:r>
        <w:rPr>
          <w:lang w:val="ru_RU" w:bidi="ru_RU"/>
        </w:rPr>
        <w:t>).</w:t>
      </w:r>
    </w:p>
    <w:p>
      <w:pPr/>
      <w:r>
        <w:rPr>
          <w:lang w:val="ru_RU" w:bidi="ru_RU"/>
        </w:rPr>
      </w:r>
      <w:r>
        <w:rPr>
          <w:lang w:val="ru_RU" w:bidi="ru_RU"/>
        </w:rPr>
        <w:t>Елисей сыграл важную роль в Божьем плане суда над Северным Царством. Он помазал Ииуя из Израиля и Азаила из Арама (</w:t>
      </w:r>
      <w:r>
        <w:rPr>
          <w:lang w:val="ru_RU" w:bidi="ru_RU"/>
        </w:rPr>
        <w:t>4Цар.8:7–15</w:t>
      </w:r>
      <w:r>
        <w:rPr>
          <w:lang w:val="ru_RU" w:bidi="ru_RU"/>
        </w:rPr>
        <w:t xml:space="preserve">; </w:t>
      </w:r>
      <w:r>
        <w:rPr>
          <w:lang w:val="ru_RU" w:bidi="ru_RU"/>
        </w:rPr>
        <w:t>9:1–13</w:t>
      </w:r>
      <w:r>
        <w:rPr>
          <w:lang w:val="ru_RU" w:bidi="ru_RU"/>
        </w:rPr>
        <w:t xml:space="preserve">): он излил священное масло на их головы, чтобы показать, что Бог избрал их. Ииуй и Азаил насильственно положили конец правлению начальников Израиля, которые распространяли поклонение Ваалу (см. </w:t>
      </w:r>
      <w:r>
        <w:rPr>
          <w:lang w:val="ru_RU" w:bidi="ru_RU"/>
        </w:rPr>
        <w:t>3Цар.19:15–18</w:t>
      </w:r>
      <w:r>
        <w:rPr>
          <w:lang w:val="ru_RU" w:bidi="ru_RU"/>
        </w:rPr>
        <w:t>).</w:t>
      </w:r>
    </w:p>
    <w:p>
      <w:pPr/>
      <w:r>
        <w:rPr>
          <w:lang w:val="ru_RU" w:bidi="ru_RU"/>
        </w:rPr>
      </w:r>
      <w:r>
        <w:rPr>
          <w:lang w:val="ru_RU" w:bidi="ru_RU"/>
        </w:rPr>
        <w:t>Чудеса Елисея предвещали дело Иисуса, потому что Иисус:</w:t>
      </w:r>
    </w:p>
    <w:p>
      <w:pPr>
        <w:pStyle w:val="ListBullet"/>
        <w:spacing w:line="240" w:lineRule="auto"/>
        <w:ind w:left="720"/>
      </w:pPr>
      <w:r>
        <w:rPr>
          <w:lang w:val="ru_RU" w:bidi="ru_RU"/>
        </w:rPr>
      </w:r>
      <w:r>
        <w:rPr>
          <w:lang w:val="ru_RU" w:bidi="ru_RU"/>
        </w:rPr>
        <w:t>Исцелял людей, страдающих проказой (</w:t>
      </w:r>
      <w:r>
        <w:rPr>
          <w:lang w:val="ru_RU" w:bidi="ru_RU"/>
        </w:rPr>
        <w:t>Мф.8:1–4</w:t>
      </w:r>
      <w:r>
        <w:rPr>
          <w:lang w:val="ru_RU" w:bidi="ru_RU"/>
        </w:rPr>
        <w:t>)</w:t>
      </w:r>
    </w:p>
    <w:p>
      <w:pPr>
        <w:pStyle w:val="ListBullet"/>
        <w:spacing w:line="240" w:lineRule="auto"/>
        <w:ind w:left="720"/>
      </w:pPr>
      <w:r>
        <w:rPr>
          <w:lang w:val="ru_RU" w:bidi="ru_RU"/>
        </w:rPr>
      </w:r>
      <w:r>
        <w:rPr>
          <w:lang w:val="ru_RU" w:bidi="ru_RU"/>
        </w:rPr>
        <w:t>Возвращал мёртвых к жизни (</w:t>
      </w:r>
      <w:r>
        <w:rPr>
          <w:lang w:val="ru_RU" w:bidi="ru_RU"/>
        </w:rPr>
        <w:t>Мк.5:21–43</w:t>
      </w:r>
      <w:r>
        <w:rPr>
          <w:lang w:val="ru_RU" w:bidi="ru_RU"/>
        </w:rPr>
        <w:t xml:space="preserve">; </w:t>
      </w:r>
      <w:r>
        <w:rPr>
          <w:lang w:val="ru_RU" w:bidi="ru_RU"/>
        </w:rPr>
        <w:t>Лк.7:11–17</w:t>
      </w:r>
      <w:r>
        <w:rPr>
          <w:lang w:val="ru_RU" w:bidi="ru_RU"/>
        </w:rPr>
        <w:t xml:space="preserve">; </w:t>
      </w:r>
      <w:r>
        <w:rPr>
          <w:lang w:val="ru_RU" w:bidi="ru_RU"/>
        </w:rPr>
        <w:t>Ин.11:1–44</w:t>
      </w:r>
      <w:r>
        <w:rPr>
          <w:lang w:val="ru_RU" w:bidi="ru_RU"/>
        </w:rPr>
        <w:t>)</w:t>
      </w:r>
    </w:p>
    <w:p>
      <w:pPr>
        <w:pStyle w:val="ListBullet"/>
        <w:spacing w:line="240" w:lineRule="auto"/>
        <w:ind w:left="720"/>
      </w:pPr>
      <w:r>
        <w:rPr>
          <w:lang w:val="ru_RU" w:bidi="ru_RU"/>
        </w:rPr>
      </w:r>
      <w:r>
        <w:rPr>
          <w:lang w:val="ru_RU" w:bidi="ru_RU"/>
        </w:rPr>
        <w:t>Чудесным образом давал пищу (</w:t>
      </w:r>
      <w:r>
        <w:rPr>
          <w:lang w:val="ru_RU" w:bidi="ru_RU"/>
        </w:rPr>
        <w:t>Мф.14:13–21</w:t>
      </w:r>
      <w:r>
        <w:rPr>
          <w:lang w:val="ru_RU" w:bidi="ru_RU"/>
        </w:rPr>
        <w:t xml:space="preserve">; </w:t>
      </w:r>
      <w:r>
        <w:rPr>
          <w:lang w:val="ru_RU" w:bidi="ru_RU"/>
        </w:rPr>
        <w:t>15:32–38</w:t>
      </w:r>
      <w:r>
        <w:rPr>
          <w:lang w:val="ru_RU" w:bidi="ru_RU"/>
        </w:rPr>
        <w:t>)</w:t>
      </w:r>
    </w:p>
    <w:p>
      <w:pPr/>
      <w:r>
        <w:rPr>
          <w:lang w:val="ru_RU" w:bidi="ru_RU"/>
        </w:rPr>
      </w:r>
      <w:r>
        <w:rPr>
          <w:lang w:val="ru_RU" w:bidi="ru_RU"/>
        </w:rPr>
        <w:t>Иисус говорил об исцелении Неемана, чтобы показать, что Божья милость распространяется не только на израильтян, но и на язычников (</w:t>
      </w:r>
      <w:r>
        <w:rPr>
          <w:lang w:val="ru_RU" w:bidi="ru_RU"/>
        </w:rPr>
        <w:t>Лк.4:27</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3 Царств 19:15–21</w:t>
      </w:r>
      <w:r>
        <w:rPr>
          <w:lang w:val="ru_RU" w:bidi="ru_RU"/>
        </w:rPr>
        <w:t xml:space="preserve">; </w:t>
      </w:r>
      <w:r>
        <w:rPr>
          <w:lang w:val="ru_RU" w:bidi="ru_RU"/>
        </w:rPr>
        <w:t>4 Царств 2:1–9:13</w:t>
      </w:r>
      <w:r>
        <w:rPr>
          <w:lang w:val="ru_RU" w:bidi="ru_RU"/>
        </w:rPr>
        <w:t xml:space="preserve">; </w:t>
      </w:r>
      <w:r>
        <w:rPr>
          <w:lang w:val="ru_RU" w:bidi="ru_RU"/>
        </w:rPr>
        <w:t>13:14–21</w:t>
      </w:r>
      <w:r>
        <w:rPr>
          <w:lang w:val="ru_RU" w:bidi="ru_RU"/>
        </w:rPr>
        <w:t xml:space="preserve">; </w:t>
      </w:r>
      <w:r>
        <w:rPr>
          <w:lang w:val="ru_RU" w:bidi="ru_RU"/>
        </w:rPr>
        <w:t>Луки 4:27</w:t>
      </w:r>
      <w:r>
        <w:rPr>
          <w:lang w:val="ru_RU" w:bidi="ru_RU"/>
        </w:rPr>
      </w:r>
      <w:r>
        <w:rPr>
          <w:lang w:val="ru_RU" w:bidi="ru_RU"/>
        </w:rPr>
      </w:r>
    </w:p>
    <w:p>
      <w:pPr/>
      <w:r>
        <w:rPr>
          <w:lang w:val="ru_RU" w:bidi="ru_RU"/>
        </w:rPr>
      </w:r>
    </w:p>
    <w:p>
      <w:pPr>
        <w:pStyle w:val="Heading2"/>
      </w:pPr>
      <w:r>
        <w:rPr>
          <w:lang w:val="ru_RU" w:bidi="ru_RU"/>
        </w:rPr>
        <w:t>Есфирь</w:t>
      </w:r>
      <w:r>
        <w:rPr>
          <w:lang w:val="ru_RU" w:bidi="ru_RU"/>
        </w:rPr>
      </w:r>
    </w:p>
    <w:p>
      <w:pPr/>
      <w:r>
        <w:rPr>
          <w:lang w:val="ru_RU" w:bidi="ru_RU"/>
        </w:rPr>
      </w:r>
      <w:r>
        <w:rPr>
          <w:lang w:val="ru_RU" w:bidi="ru_RU"/>
        </w:rPr>
        <w:t xml:space="preserve">Есфирь была царицей Персии во время правления Ксеркса I (также называемого Артаксерксом), который правил с 486 по 465 годы до н.э. Она была частью </w:t>
      </w:r>
      <w:r>
        <w:rPr>
          <w:i/>
          <w:lang w:val="ru_RU" w:bidi="ru_RU"/>
        </w:rPr>
        <w:t>диаспоры</w:t>
      </w:r>
      <w:r>
        <w:rPr>
          <w:lang w:val="ru_RU" w:bidi="ru_RU"/>
        </w:rPr>
        <w:t xml:space="preserve"> («рассеяния»), то есть происходила из иудеев, которые были рассеяны среди народов во время Вавилонского пленения. Семья Есфири не вернулась в Иудею, в отличие от некоторых евреев (см. </w:t>
      </w:r>
      <w:r>
        <w:rPr>
          <w:lang w:val="ru_RU" w:bidi="ru_RU"/>
        </w:rPr>
        <w:t>Езд.1–2</w:t>
      </w:r>
      <w:r>
        <w:rPr>
          <w:lang w:val="ru_RU" w:bidi="ru_RU"/>
        </w:rPr>
        <w:t>), а предпочла остаться в Персии, как и многие другие семьи. Важная роль её двоюродного брата Мардохея в персидском правительстве предполагает, что её семья стала богатой и обеспеченной.</w:t>
      </w:r>
    </w:p>
    <w:p>
      <w:pPr/>
      <w:r>
        <w:rPr>
          <w:lang w:val="ru_RU" w:bidi="ru_RU"/>
        </w:rPr>
      </w:r>
      <w:r>
        <w:rPr>
          <w:lang w:val="ru_RU" w:bidi="ru_RU"/>
        </w:rPr>
        <w:t>Есфирь была сиротой, которую воспитывал её двоюродный брат Мардохей, мелкий чиновник персидского правительства в городе Сузы. Она стала царицей после того, как царь Ксеркс сместил царицу Астинь за отказ прийти на пир, несмотря на его повеление (</w:t>
      </w:r>
      <w:r>
        <w:rPr>
          <w:lang w:val="ru_RU" w:bidi="ru_RU"/>
        </w:rPr>
        <w:t>Есф.1:11–12</w:t>
      </w:r>
      <w:r>
        <w:rPr>
          <w:lang w:val="ru_RU" w:bidi="ru_RU"/>
        </w:rPr>
        <w:t>).</w:t>
      </w:r>
    </w:p>
    <w:p>
      <w:pPr/>
      <w:r>
        <w:rPr>
          <w:lang w:val="ru_RU" w:bidi="ru_RU"/>
        </w:rPr>
      </w:r>
      <w:r>
        <w:rPr>
          <w:lang w:val="ru_RU" w:bidi="ru_RU"/>
        </w:rPr>
        <w:t>После воцарения Есфирь завоевала доверие Ксеркса, рассказав ему о заговоре, в котором планировалось его убийство (</w:t>
      </w:r>
      <w:r>
        <w:rPr>
          <w:lang w:val="ru_RU" w:bidi="ru_RU"/>
        </w:rPr>
        <w:t>Есф.2:21–23</w:t>
      </w:r>
      <w:r>
        <w:rPr>
          <w:lang w:val="ru_RU" w:bidi="ru_RU"/>
        </w:rPr>
        <w:t>). Позже это позволило ей спасти свой народ от резни, запланированной Аманом, который был высокопоставленным чиновником царя. Своими мудрыми советами и смелыми поступками Есфирь разоблачила Амана. Он был казнён, а еврейский народ спасён. Еврейский праздник Пурим был учреждён в честь этих событий.</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Есфирь 2:7–20</w:t>
      </w:r>
      <w:r>
        <w:rPr>
          <w:lang w:val="ru_RU" w:bidi="ru_RU"/>
        </w:rPr>
        <w:t xml:space="preserve">; </w:t>
      </w:r>
      <w:r>
        <w:rPr>
          <w:lang w:val="ru_RU" w:bidi="ru_RU"/>
        </w:rPr>
        <w:t>4:4–5:8</w:t>
      </w:r>
      <w:r>
        <w:rPr>
          <w:lang w:val="ru_RU" w:bidi="ru_RU"/>
        </w:rPr>
        <w:t xml:space="preserve">; </w:t>
      </w:r>
      <w:r>
        <w:rPr>
          <w:lang w:val="ru_RU" w:bidi="ru_RU"/>
        </w:rPr>
        <w:t>7:1–9:32</w:t>
      </w:r>
      <w:r>
        <w:rPr>
          <w:lang w:val="ru_RU" w:bidi="ru_RU"/>
        </w:rPr>
      </w:r>
      <w:r>
        <w:rPr>
          <w:lang w:val="ru_RU" w:bidi="ru_RU"/>
        </w:rPr>
      </w:r>
    </w:p>
    <w:p>
      <w:pPr/>
      <w:r>
        <w:rPr>
          <w:lang w:val="ru_RU" w:bidi="ru_RU"/>
        </w:rPr>
      </w:r>
    </w:p>
    <w:p>
      <w:pPr>
        <w:pStyle w:val="Heading2"/>
      </w:pPr>
      <w:r>
        <w:rPr>
          <w:lang w:val="ru_RU" w:bidi="ru_RU"/>
        </w:rPr>
        <w:t>Ефес</w:t>
      </w:r>
      <w:r>
        <w:rPr>
          <w:lang w:val="ru_RU" w:bidi="ru_RU"/>
        </w:rPr>
      </w:r>
    </w:p>
    <w:p>
      <w:pPr/>
      <w:r>
        <w:rPr>
          <w:lang w:val="ru_RU" w:bidi="ru_RU"/>
        </w:rPr>
      </w:r>
      <w:r>
        <w:rPr>
          <w:lang w:val="ru_RU" w:bidi="ru_RU"/>
        </w:rPr>
        <w:t xml:space="preserve">Ефес </w:t>
      </w:r>
      <w:r>
        <w:rPr>
          <w:lang w:val="ru_RU" w:bidi="ru_RU"/>
        </w:rPr>
        <w:t xml:space="preserve">— это название города, который находился </w:t>
      </w:r>
      <w:r>
        <w:rPr>
          <w:lang w:val="ru_RU" w:bidi="ru_RU"/>
        </w:rPr>
        <w:t>на пересечении основных торговых путей, как с севера на юг, так и с востока на запад. Известно, что Ефес был «служителем» храма Артемиды (</w:t>
      </w:r>
      <w:r>
        <w:rPr>
          <w:lang w:val="ru_RU" w:bidi="ru_RU"/>
        </w:rPr>
        <w:t>Деян.19:35</w:t>
      </w:r>
      <w:r>
        <w:rPr>
          <w:lang w:val="ru_RU" w:bidi="ru_RU"/>
        </w:rPr>
        <w:t>), то есть город официально являлся смотрителем и защитником храма. Этот важный титул приносил городу почёт и экономические выгоды.</w:t>
      </w:r>
    </w:p>
    <w:p>
      <w:pPr/>
      <w:r>
        <w:rPr>
          <w:lang w:val="ru_RU" w:bidi="ru_RU"/>
        </w:rPr>
      </w:r>
      <w:r>
        <w:rPr>
          <w:lang w:val="ru_RU" w:bidi="ru_RU"/>
        </w:rPr>
        <w:t>Ионийские греки основали Ефес примерно в 1044 году до н.э. на месте естественной гавани, где река Кайстр впадала в залив Эгейского моря. Сегодня этот древний город находится далеко в глубине материка. В 41 году до н.э. город перешёл под власть римлян. Во времена апостолов Ефес был богатым городом, центром торговли и религиозным центром. Это был самый важный город в римской провинции Асии.</w:t>
      </w:r>
    </w:p>
    <w:p>
      <w:pPr/>
      <w:r>
        <w:rPr>
          <w:lang w:val="ru_RU" w:bidi="ru_RU"/>
        </w:rPr>
      </w:r>
      <w:r>
        <w:rPr>
          <w:lang w:val="ru_RU" w:bidi="ru_RU"/>
        </w:rPr>
        <w:t>Поклонение Артемиде в Ефесе было почти столь же древним, как и сам город. Храм Артемиды, одно из семи чудес древнего мира, играл важную роль в процветании Ефеса и в его торговле. Паломники, посещавшие Ефес для поклонения Артемиде, приносили большой доход изготовителям идолов и другим торговцам.</w:t>
      </w:r>
    </w:p>
    <w:p>
      <w:pPr/>
      <w:r>
        <w:rPr>
          <w:lang w:val="ru_RU" w:bidi="ru_RU"/>
        </w:rPr>
      </w:r>
      <w:r>
        <w:rPr>
          <w:lang w:val="ru_RU" w:bidi="ru_RU"/>
        </w:rPr>
        <w:t>Когда во время своего третьего миссионерского путешествия в 53 году н.э. Павел прибыл в Ефес, этому городу уже было более тысячи лет (</w:t>
      </w:r>
      <w:r>
        <w:rPr>
          <w:lang w:val="ru_RU" w:bidi="ru_RU"/>
        </w:rPr>
        <w:t>Деян.19</w:t>
      </w:r>
      <w:r>
        <w:rPr>
          <w:lang w:val="ru_RU" w:bidi="ru_RU"/>
        </w:rPr>
        <w:t>). Жители были глубоко преданы своей богине-покровительнице и её храму. По мере того как всё больше людей принимали Благую Весть от Павла, у тех, кто изготавливал и продавал статуи Артемиды, сокращался бизнес. Это разозлило их, и они устроили бунт, в результате которого Павел чуть не погиб (</w:t>
      </w:r>
      <w:r>
        <w:rPr>
          <w:lang w:val="ru_RU" w:bidi="ru_RU"/>
        </w:rPr>
        <w:t>Деян.19:24</w:t>
      </w:r>
      <w:r>
        <w:rPr>
          <w:lang w:val="ru_RU" w:bidi="ru_RU"/>
        </w:rPr>
        <w:t xml:space="preserve">, </w:t>
      </w:r>
      <w:r>
        <w:rPr>
          <w:lang w:val="ru_RU" w:bidi="ru_RU"/>
        </w:rPr>
        <w:t>28–31</w:t>
      </w:r>
      <w:r>
        <w:rPr>
          <w:lang w:val="ru_RU" w:bidi="ru_RU"/>
        </w:rPr>
        <w:t>).</w:t>
      </w:r>
    </w:p>
    <w:p>
      <w:pPr/>
      <w:r>
        <w:rPr>
          <w:lang w:val="ru_RU" w:bidi="ru_RU"/>
        </w:rPr>
      </w:r>
      <w:r>
        <w:rPr>
          <w:lang w:val="ru_RU" w:bidi="ru_RU"/>
        </w:rPr>
        <w:t xml:space="preserve">Под руководством Павла и с его учением церковь в Ефесе окрепла. Люди, которых Павел учил в Ефесе, основали церкви в соседних городах, например в Колоссах (см. </w:t>
      </w:r>
      <w:r>
        <w:rPr>
          <w:lang w:val="ru_RU" w:bidi="ru_RU"/>
        </w:rPr>
        <w:t>Введение к Посланию к Колоссянам</w:t>
      </w:r>
      <w:r>
        <w:rPr>
          <w:lang w:val="ru_RU" w:bidi="ru_RU"/>
        </w:rPr>
        <w:t>, «Исторический фон»). И тем не менее Павел предупреждал лидеров Ефесской церкви об угрозе со стороны лжеучителей (</w:t>
      </w:r>
      <w:r>
        <w:rPr>
          <w:lang w:val="ru_RU" w:bidi="ru_RU"/>
        </w:rPr>
        <w:t>Деян.20:29–31</w:t>
      </w:r>
      <w:r>
        <w:rPr>
          <w:lang w:val="ru_RU" w:bidi="ru_RU"/>
        </w:rPr>
        <w:t>).</w:t>
      </w:r>
    </w:p>
    <w:p>
      <w:pPr/>
      <w:r>
        <w:rPr>
          <w:lang w:val="ru_RU" w:bidi="ru_RU"/>
        </w:rPr>
      </w:r>
      <w:r>
        <w:rPr>
          <w:lang w:val="ru_RU" w:bidi="ru_RU"/>
        </w:rPr>
        <w:t>Апостол Иоанн, вероятно, поселился в Ефесе примерно в 70 г. н.э. Оттуда он был сослан на остров Патмос (</w:t>
      </w:r>
      <w:r>
        <w:rPr>
          <w:lang w:val="ru_RU" w:bidi="ru_RU"/>
        </w:rPr>
        <w:t>Откр.1:9</w:t>
      </w:r>
      <w:r>
        <w:rPr>
          <w:lang w:val="ru_RU" w:bidi="ru_RU"/>
        </w:rPr>
        <w:t>), где, предположительно в 90-х гг. н.э., и написал книгу Откровение апостола Иоанна Богослова. К тому времени любовь и добрые дела христианской общины, восхваляемые в Послании к Ефесянам, в значительной степени угасли (</w:t>
      </w:r>
      <w:r>
        <w:rPr>
          <w:lang w:val="ru_RU" w:bidi="ru_RU"/>
        </w:rPr>
        <w:t>Откр.2:4</w:t>
      </w:r>
      <w:r>
        <w:rPr>
          <w:lang w:val="ru_RU" w:bidi="ru_RU"/>
        </w:rPr>
        <w:t xml:space="preserve">). Согласно раннехристианскому писателю Иринею, после пребывания на Патмос Иоанн вернулся в Ефес и жил там до своей смерти, которая произошла во время правления императора Траяна (правил с 98 по 117 г. н.э.). Согласно преданию, Мария, мать Иисуса, также провела свои последние дни в Ефесе, где о ней заботился Иоанн (см. </w:t>
      </w:r>
      <w:r>
        <w:rPr>
          <w:lang w:val="ru_RU" w:bidi="ru_RU"/>
        </w:rPr>
        <w:t>Ин.19:25–27</w:t>
      </w:r>
      <w:r>
        <w:rPr>
          <w:lang w:val="ru_RU" w:bidi="ru_RU"/>
        </w:rPr>
        <w:t>).</w:t>
      </w:r>
    </w:p>
    <w:p>
      <w:pPr/>
      <w:r>
        <w:rPr>
          <w:lang w:val="ru_RU" w:bidi="ru_RU"/>
        </w:rPr>
      </w:r>
      <w:r>
        <w:rPr>
          <w:lang w:val="ru_RU" w:bidi="ru_RU"/>
        </w:rPr>
        <w:t xml:space="preserve">В 262 году н.э. готы сожгли храм Артемиды. Готы </w:t>
      </w:r>
      <w:r>
        <w:rPr>
          <w:lang w:val="ru_RU" w:bidi="ru_RU"/>
        </w:rPr>
        <w:t>— это</w:t>
      </w:r>
      <w:r>
        <w:rPr>
          <w:lang w:val="ru_RU" w:bidi="ru_RU"/>
        </w:rPr>
        <w:t xml:space="preserve"> выходцы из Северной Европы, они воевали с Римской империей. Ко времени Третьего Вселенского собора (также называемого Ефесский собор) в Ефесе в 431 году н.э., Артемида уже не имела влияния на жителей этого города. Это изменение подтверждают слова Павла, что боги, «</w:t>
      </w:r>
      <w:r>
        <w:rPr>
          <w:lang w:val="ru_RU" w:bidi="ru_RU"/>
        </w:rPr>
        <w:t>делаемые руками человеческими</w:t>
      </w:r>
      <w:r>
        <w:rPr>
          <w:lang w:val="ru_RU" w:bidi="ru_RU"/>
        </w:rPr>
        <w:t>» (в том числе и Артемида), «не боги вовсе» (</w:t>
      </w:r>
      <w:r>
        <w:rPr>
          <w:lang w:val="ru_RU" w:bidi="ru_RU"/>
        </w:rPr>
        <w:t>Деян.19:26</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Деяния апостолов 18:19–19:41</w:t>
      </w:r>
      <w:r>
        <w:rPr>
          <w:lang w:val="ru_RU" w:bidi="ru_RU"/>
        </w:rPr>
        <w:t xml:space="preserve">; </w:t>
      </w:r>
      <w:r>
        <w:rPr>
          <w:lang w:val="ru_RU" w:bidi="ru_RU"/>
        </w:rPr>
        <w:t>20:16–38</w:t>
      </w:r>
      <w:r>
        <w:rPr>
          <w:lang w:val="ru_RU" w:bidi="ru_RU"/>
        </w:rPr>
        <w:t xml:space="preserve">; </w:t>
      </w:r>
      <w:r>
        <w:rPr>
          <w:lang w:val="ru_RU" w:bidi="ru_RU"/>
        </w:rPr>
        <w:t>Ефесянам 1:1</w:t>
      </w:r>
      <w:r>
        <w:rPr>
          <w:lang w:val="ru_RU" w:bidi="ru_RU"/>
        </w:rPr>
        <w:t xml:space="preserve">; </w:t>
      </w:r>
      <w:r>
        <w:rPr>
          <w:lang w:val="ru_RU" w:bidi="ru_RU"/>
        </w:rPr>
        <w:t>Откровение 2:1–7</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