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Samaritans, Samson, Samuel, Sarah, Satan, Saul, Simon Peter, Solomon, Stephen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hyperlink r:id="rId13">
        <w:r>
          <w:rPr>
            <w:lang w:val="en_US" w:bidi="en_US"/>
          </w:rPr>
          <w:rPr>
            <w:color w:val="0000EE"/>
            <w:u w:val="single"/>
          </w:rPr>
          <w:t>2 Kings 17:21–41</w:t>
        </w:r>
      </w:hyperlink>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hyperlink r:id="rId14">
        <w:r>
          <w:rPr>
            <w:lang w:val="en_US" w:bidi="en_US"/>
          </w:rPr>
          <w:rPr>
            <w:color w:val="0000EE"/>
            <w:u w:val="single"/>
          </w:rPr>
          <w:t>Ezra 4:1–5</w:t>
        </w:r>
      </w:hyperlink>
      <w:r>
        <w:rPr>
          <w:lang w:val="en_US" w:bidi="en_US"/>
        </w:rPr>
        <w:t xml:space="preserve">; </w:t>
      </w:r>
      <w:hyperlink r:id="rId15">
        <w:r>
          <w:rPr>
            <w:lang w:val="en_US" w:bidi="en_US"/>
          </w:rPr>
          <w:rPr>
            <w:color w:val="0000EE"/>
            <w:u w:val="single"/>
          </w:rPr>
          <w:t>Nehemiah 4:1–23</w:t>
        </w:r>
      </w:hyperlink>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During Jesus's time,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Kings 17:21–41</w:t>
        </w:r>
      </w:hyperlink>
      <w:r>
        <w:rPr>
          <w:lang w:val="en_US" w:bidi="en_US"/>
        </w:rPr>
        <w:t xml:space="preserve">; </w:t>
      </w:r>
      <w:hyperlink r:id="rId14">
        <w:r>
          <w:rPr>
            <w:lang w:val="en_US" w:bidi="en_US"/>
          </w:rPr>
          <w:rPr>
            <w:color w:val="0000EE"/>
            <w:u w:val="single"/>
          </w:rPr>
          <w:t>Ezra 4:1–5</w:t>
        </w:r>
      </w:hyperlink>
      <w:r>
        <w:rPr>
          <w:lang w:val="en_US" w:bidi="en_US"/>
        </w:rPr>
        <w:t xml:space="preserve">; </w:t>
      </w:r>
      <w:hyperlink r:id="rId15">
        <w:r>
          <w:rPr>
            <w:lang w:val="en_US" w:bidi="en_US"/>
          </w:rPr>
          <w:rPr>
            <w:color w:val="0000EE"/>
            <w:u w:val="single"/>
          </w:rPr>
          <w:t>Nehemiah 4:1–23</w:t>
        </w:r>
      </w:hyperlink>
      <w:r>
        <w:rPr>
          <w:lang w:val="en_US" w:bidi="en_US"/>
        </w:rPr>
        <w:t xml:space="preserve">; </w:t>
      </w:r>
      <w:hyperlink r:id="rId16">
        <w:r>
          <w:rPr>
            <w:lang w:val="en_US" w:bidi="en_US"/>
          </w:rPr>
          <w:rPr>
            <w:color w:val="0000EE"/>
            <w:u w:val="single"/>
          </w:rPr>
          <w:t>John 4:1–42</w:t>
        </w:r>
      </w:hyperlink>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hyperlink r:id="rId17">
        <w:r>
          <w:rPr>
            <w:lang w:val="en_US" w:bidi="en_US"/>
          </w:rPr>
          <w:rPr>
            <w:color w:val="0000EE"/>
            <w:u w:val="single"/>
          </w:rPr>
          <w:t>Deuteronomy 7:1–4</w:t>
        </w:r>
      </w:hyperlink>
      <w:r>
        <w:rPr>
          <w:lang w:val="en_US" w:bidi="en_US"/>
        </w:rPr>
        <w:t xml:space="preserve">; </w:t>
      </w:r>
      <w:hyperlink r:id="rId18">
        <w:r>
          <w:rPr>
            <w:lang w:val="en_US" w:bidi="en_US"/>
          </w:rPr>
          <w:rPr>
            <w:color w:val="0000EE"/>
            <w:u w:val="single"/>
          </w:rPr>
          <w:t>Joshua 23:12–13</w:t>
        </w:r>
      </w:hyperlink>
      <w:r>
        <w:rPr>
          <w:lang w:val="en_US" w:bidi="en_US"/>
        </w:rPr>
        <w:t xml:space="preserve">; see also </w:t>
      </w:r>
      <w:hyperlink r:id="rId19">
        <w:r>
          <w:rPr>
            <w:lang w:val="en_US" w:bidi="en_US"/>
          </w:rPr>
          <w:rPr>
            <w:color w:val="0000EE"/>
            <w:u w:val="single"/>
          </w:rPr>
          <w:t>2 Corinthians 6:14–18</w:t>
        </w:r>
      </w:hyperlink>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hyperlink r:id="rId20">
        <w:r>
          <w:rPr>
            <w:lang w:val="en_US" w:bidi="en_US"/>
          </w:rPr>
          <w:rPr>
            <w:color w:val="0000EE"/>
            <w:u w:val="single"/>
          </w:rPr>
          <w:t>Numbers 6:1–21</w:t>
        </w:r>
      </w:hyperlink>
      <w:r>
        <w:rPr>
          <w:lang w:val="en_US" w:bidi="en_US"/>
        </w:rPr>
        <w:t>). But Samson did not care. He then created a riddle about the lion (</w:t>
      </w:r>
      <w:hyperlink r:id="rId21">
        <w:r>
          <w:rPr>
            <w:lang w:val="en_US" w:bidi="en_US"/>
          </w:rPr>
          <w:rPr>
            <w:color w:val="0000EE"/>
            <w:u w:val="single"/>
          </w:rPr>
          <w:t>Judges 14:14</w:t>
        </w:r>
      </w:hyperlink>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hyperlink r:id="rId22">
        <w:r>
          <w:rPr>
            <w:lang w:val="en_US" w:bidi="en_US"/>
          </w:rPr>
          <w:rPr>
            <w:color w:val="0000EE"/>
            <w:u w:val="single"/>
          </w:rPr>
          <w:t>Judges 13:5</w:t>
        </w:r>
      </w:hyperlink>
      <w:r>
        <w:rPr>
          <w:lang w:val="en_US" w:bidi="en_US"/>
        </w:rPr>
        <w:t>).</w:t>
      </w:r>
    </w:p>
    <w:p>
      <w:pPr/>
      <w:r>
        <w:rPr>
          <w:lang w:val="en_US" w:bidi="en_US"/>
        </w:rPr>
      </w:r>
      <w:r>
        <w:rPr>
          <w:lang w:val="en_US" w:bidi="en_US"/>
        </w:rPr>
        <w:t>The last important story of Samson's life tells about a woman named Delilah (</w:t>
      </w:r>
      <w:hyperlink r:id="rId23">
        <w:r>
          <w:rPr>
            <w:lang w:val="en_US" w:bidi="en_US"/>
          </w:rPr>
          <w:rPr>
            <w:color w:val="0000EE"/>
            <w:u w:val="single"/>
          </w:rPr>
          <w:t>Judges 16:4–31</w:t>
        </w:r>
      </w:hyperlink>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hyperlink r:id="rId24">
        <w:r>
          <w:rPr>
            <w:lang w:val="en_US" w:bidi="en_US"/>
          </w:rPr>
          <w:rPr>
            <w:color w:val="0000EE"/>
            <w:u w:val="single"/>
          </w:rPr>
          <w:t>Judges 16:28</w:t>
        </w:r>
      </w:hyperlink>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hyperlink r:id="rId25">
        <w:r>
          <w:rPr>
            <w:lang w:val="en_US" w:bidi="en_US"/>
          </w:rPr>
          <w:rPr>
            <w:color w:val="0000EE"/>
            <w:u w:val="single"/>
          </w:rPr>
          <w:t>Judges 13:1–16:31</w:t>
        </w:r>
      </w:hyperlink>
      <w:r>
        <w:rPr>
          <w:lang w:val="en_US" w:bidi="en_US"/>
        </w:rPr>
        <w:t xml:space="preserve">; </w:t>
      </w:r>
      <w:hyperlink r:id="rId26">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hyperlink r:id="rId27">
        <w:r>
          <w:rPr>
            <w:lang w:val="en_US" w:bidi="en_US"/>
          </w:rPr>
          <w:rPr>
            <w:color w:val="0000EE"/>
            <w:u w:val="single"/>
          </w:rPr>
          <w:t>1 Samuel 7:6</w:t>
        </w:r>
      </w:hyperlink>
      <w:r>
        <w:rPr>
          <w:lang w:val="en_US" w:bidi="en_US"/>
        </w:rPr>
        <w:t xml:space="preserve">, </w:t>
      </w:r>
      <w:hyperlink r:id="rId28">
        <w:r>
          <w:rPr>
            <w:lang w:val="en_US" w:bidi="en_US"/>
          </w:rPr>
          <w:rPr>
            <w:color w:val="0000EE"/>
            <w:u w:val="single"/>
          </w:rPr>
          <w:t>15–17</w:t>
        </w:r>
      </w:hyperlink>
      <w:r>
        <w:rPr>
          <w:lang w:val="en_US" w:bidi="en_US"/>
        </w:rPr>
        <w:t>). Samuel is often seen as Israel’s first prophet (</w:t>
      </w:r>
      <w:hyperlink r:id="rId29">
        <w:r>
          <w:rPr>
            <w:lang w:val="en_US" w:bidi="en_US"/>
          </w:rPr>
          <w:rPr>
            <w:color w:val="0000EE"/>
            <w:u w:val="single"/>
          </w:rPr>
          <w:t>1 Samuel 3:20</w:t>
        </w:r>
      </w:hyperlink>
      <w:r>
        <w:rPr>
          <w:lang w:val="en_US" w:bidi="en_US"/>
        </w:rPr>
        <w:t xml:space="preserve">; </w:t>
      </w:r>
      <w:hyperlink r:id="rId30">
        <w:r>
          <w:rPr>
            <w:lang w:val="en_US" w:bidi="en_US"/>
          </w:rPr>
          <w:rPr>
            <w:color w:val="0000EE"/>
            <w:u w:val="single"/>
          </w:rPr>
          <w:t>Acts 3:24</w:t>
        </w:r>
      </w:hyperlink>
      <w:r>
        <w:rPr>
          <w:lang w:val="en_US" w:bidi="en_US"/>
        </w:rPr>
        <w:t xml:space="preserve">; </w:t>
      </w:r>
      <w:hyperlink r:id="rId31">
        <w:r>
          <w:rPr>
            <w:lang w:val="en_US" w:bidi="en_US"/>
          </w:rPr>
          <w:rPr>
            <w:color w:val="0000EE"/>
            <w:u w:val="single"/>
          </w:rPr>
          <w:t>13:20</w:t>
        </w:r>
      </w:hyperlink>
      <w:r>
        <w:rPr>
          <w:lang w:val="en_US" w:bidi="en_US"/>
        </w:rPr>
        <w:t xml:space="preserve">). He served as a priest (see </w:t>
      </w:r>
      <w:hyperlink r:id="rId32">
        <w:r>
          <w:rPr>
            <w:lang w:val="en_US" w:bidi="en_US"/>
          </w:rPr>
          <w:rPr>
            <w:color w:val="0000EE"/>
            <w:u w:val="single"/>
          </w:rPr>
          <w:t>1 Samuel 2:18</w:t>
        </w:r>
      </w:hyperlink>
      <w:r>
        <w:rPr>
          <w:lang w:val="en_US" w:bidi="en_US"/>
        </w:rPr>
        <w:t>). He was a man of great faith (</w:t>
      </w:r>
      <w:hyperlink r:id="rId26">
        <w:r>
          <w:rPr>
            <w:lang w:val="en_US" w:bidi="en_US"/>
          </w:rPr>
          <w:rPr>
            <w:color w:val="0000EE"/>
            <w:u w:val="single"/>
          </w:rPr>
          <w:t>Hebrews 11:32</w:t>
        </w:r>
      </w:hyperlink>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hyperlink r:id="rId33">
        <w:r>
          <w:rPr>
            <w:lang w:val="en_US" w:bidi="en_US"/>
          </w:rPr>
          <w:rPr>
            <w:color w:val="0000EE"/>
            <w:u w:val="single"/>
          </w:rPr>
          <w:t>1 Samuel 1:3</w:t>
        </w:r>
      </w:hyperlink>
      <w:r>
        <w:rPr>
          <w:lang w:val="en_US" w:bidi="en_US"/>
        </w:rPr>
        <w:t>). At the sanctuary, Hannah, who could not have children, prayed for a son and promised to dedicate him to God for full-time service (</w:t>
      </w:r>
      <w:hyperlink r:id="rId34">
        <w:r>
          <w:rPr>
            <w:lang w:val="en_US" w:bidi="en_US"/>
          </w:rPr>
          <w:rPr>
            <w:color w:val="0000EE"/>
            <w:u w:val="single"/>
          </w:rPr>
          <w:t>1 Samuel 1:9–11</w:t>
        </w:r>
      </w:hyperlink>
      <w:r>
        <w:rPr>
          <w:lang w:val="en_US" w:bidi="en_US"/>
        </w:rPr>
        <w:t>). God answered her prayer, and Samuel was born (</w:t>
      </w:r>
      <w:hyperlink r:id="rId35">
        <w:r>
          <w:rPr>
            <w:lang w:val="en_US" w:bidi="en_US"/>
          </w:rPr>
          <w:rPr>
            <w:color w:val="0000EE"/>
            <w:u w:val="single"/>
          </w:rPr>
          <w:t>1 Samuel 1:19–20</w:t>
        </w:r>
      </w:hyperlink>
      <w:r>
        <w:rPr>
          <w:lang w:val="en_US" w:bidi="en_US"/>
        </w:rPr>
        <w:t>). When Samuel was old enough, Hannah took him to serve in the sanctuary with Eli, the high priest (</w:t>
      </w:r>
      <w:hyperlink r:id="rId36">
        <w:r>
          <w:rPr>
            <w:lang w:val="en_US" w:bidi="en_US"/>
          </w:rPr>
          <w:rPr>
            <w:color w:val="0000EE"/>
            <w:u w:val="single"/>
          </w:rPr>
          <w:t>1 Samuel 1:24–28</w:t>
        </w:r>
      </w:hyperlink>
      <w:r>
        <w:rPr>
          <w:lang w:val="en_US" w:bidi="en_US"/>
        </w:rPr>
        <w:t xml:space="preserve">; </w:t>
      </w:r>
      <w:hyperlink r:id="rId37">
        <w:r>
          <w:rPr>
            <w:lang w:val="en_US" w:bidi="en_US"/>
          </w:rPr>
          <w:rPr>
            <w:color w:val="0000EE"/>
            <w:u w:val="single"/>
          </w:rPr>
          <w:t>2:11</w:t>
        </w:r>
      </w:hyperlink>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hyperlink r:id="rId38">
        <w:r>
          <w:rPr>
            <w:lang w:val="en_US" w:bidi="en_US"/>
          </w:rPr>
          <w:rPr>
            <w:color w:val="0000EE"/>
            <w:u w:val="single"/>
          </w:rPr>
          <w:t>1 Samuel 3:1–18</w:t>
        </w:r>
      </w:hyperlink>
      <w:r>
        <w:rPr>
          <w:lang w:val="en_US" w:bidi="en_US"/>
        </w:rPr>
        <w:t>). This prophecy came true when the Philistines defeated Israel, killed Eli's sons, and took the ark of the covenant (</w:t>
      </w:r>
      <w:hyperlink r:id="rId39">
        <w:r>
          <w:rPr>
            <w:lang w:val="en_US" w:bidi="en_US"/>
          </w:rPr>
          <w:rPr>
            <w:color w:val="0000EE"/>
            <w:u w:val="single"/>
          </w:rPr>
          <w:t>1 Samuel 4:1–22</w:t>
        </w:r>
      </w:hyperlink>
      <w:r>
        <w:rPr>
          <w:lang w:val="en_US" w:bidi="en_US"/>
        </w:rPr>
        <w:t>). Later, under Samuel's leadership, the people repented for their idolatry (worship of false gods) and won an important battle against the Philistines (</w:t>
      </w:r>
      <w:hyperlink r:id="rId40">
        <w:r>
          <w:rPr>
            <w:lang w:val="en_US" w:bidi="en_US"/>
          </w:rPr>
          <w:rPr>
            <w:color w:val="0000EE"/>
            <w:u w:val="single"/>
          </w:rPr>
          <w:t>1 Samuel 7:3–17</w:t>
        </w:r>
      </w:hyperlink>
      <w:r>
        <w:rPr>
          <w:lang w:val="en_US" w:bidi="en_US"/>
        </w:rPr>
        <w:t>).</w:t>
      </w:r>
    </w:p>
    <w:p>
      <w:pPr/>
      <w:r>
        <w:rPr>
          <w:lang w:val="en_US" w:bidi="en_US"/>
        </w:rPr>
      </w:r>
      <w:r>
        <w:rPr>
          <w:lang w:val="en_US" w:bidi="en_US"/>
        </w:rPr>
        <w:t>As Samuel grew older, it became clear he had the same weakness as Eli. Samuel’s sons were evil (</w:t>
      </w:r>
      <w:hyperlink r:id="rId41">
        <w:r>
          <w:rPr>
            <w:lang w:val="en_US" w:bidi="en_US"/>
          </w:rPr>
          <w:rPr>
            <w:color w:val="0000EE"/>
            <w:u w:val="single"/>
          </w:rPr>
          <w:t>1 Samuel 8:1–3</w:t>
        </w:r>
      </w:hyperlink>
      <w:r>
        <w:rPr>
          <w:lang w:val="en_US" w:bidi="en_US"/>
        </w:rPr>
        <w:t>), and the people did not want them to lead the nation. Instead, they asked Samuel to appoint a king to lead them in battle against their enemies (</w:t>
      </w:r>
      <w:hyperlink r:id="rId42">
        <w:r>
          <w:rPr>
            <w:lang w:val="en_US" w:bidi="en_US"/>
          </w:rPr>
          <w:rPr>
            <w:color w:val="0000EE"/>
            <w:u w:val="single"/>
          </w:rPr>
          <w:t>1 Samuel 8:4–5</w:t>
        </w:r>
      </w:hyperlink>
      <w:r>
        <w:rPr>
          <w:lang w:val="en_US" w:bidi="en_US"/>
        </w:rPr>
        <w:t>). Samuel then anointed Saul as Israel's first king (</w:t>
      </w:r>
      <w:hyperlink r:id="rId43">
        <w:r>
          <w:rPr>
            <w:lang w:val="en_US" w:bidi="en_US"/>
          </w:rPr>
          <w:rPr>
            <w:color w:val="0000EE"/>
            <w:u w:val="single"/>
          </w:rPr>
          <w:t>1 Samuel 9:1–10:24</w:t>
        </w:r>
      </w:hyperlink>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hyperlink r:id="rId44">
        <w:r>
          <w:rPr>
            <w:lang w:val="en_US" w:bidi="en_US"/>
          </w:rPr>
          <w:rPr>
            <w:color w:val="0000EE"/>
            <w:u w:val="single"/>
          </w:rPr>
          <w:t>1 Samuel 13:5–14</w:t>
        </w:r>
      </w:hyperlink>
      <w:r>
        <w:rPr>
          <w:lang w:val="en_US" w:bidi="en_US"/>
        </w:rPr>
        <w:t xml:space="preserve">; </w:t>
      </w:r>
      <w:hyperlink r:id="rId45">
        <w:r>
          <w:rPr>
            <w:lang w:val="en_US" w:bidi="en_US"/>
          </w:rPr>
          <w:rPr>
            <w:color w:val="0000EE"/>
            <w:u w:val="single"/>
          </w:rPr>
          <w:t>15:12–35</w:t>
        </w:r>
      </w:hyperlink>
      <w:r>
        <w:rPr>
          <w:lang w:val="en_US" w:bidi="en_US"/>
        </w:rPr>
        <w:t>). When God rejected Saul as king, Samuel anointed David as God's chosen one (</w:t>
      </w:r>
      <w:hyperlink r:id="rId46">
        <w:r>
          <w:rPr>
            <w:lang w:val="en_US" w:bidi="en_US"/>
          </w:rPr>
          <w:rPr>
            <w:color w:val="0000EE"/>
            <w:u w:val="single"/>
          </w:rPr>
          <w:t>1 Samuel 16:1–13</w:t>
        </w:r>
      </w:hyperlink>
      <w:r>
        <w:rPr>
          <w:lang w:val="en_US" w:bidi="en_US"/>
        </w:rPr>
        <w:t>) and protected David from Saul (</w:t>
      </w:r>
      <w:hyperlink r:id="rId47">
        <w:r>
          <w:rPr>
            <w:lang w:val="en_US" w:bidi="en_US"/>
          </w:rPr>
          <w:rPr>
            <w:color w:val="0000EE"/>
            <w:u w:val="single"/>
          </w:rPr>
          <w:t>19:18–24</w:t>
        </w:r>
      </w:hyperlink>
      <w:r>
        <w:rPr>
          <w:lang w:val="en_US" w:bidi="en_US"/>
        </w:rPr>
        <w:t>).</w:t>
      </w:r>
    </w:p>
    <w:p>
      <w:pPr/>
      <w:r>
        <w:rPr>
          <w:lang w:val="en_US" w:bidi="en_US"/>
        </w:rPr>
      </w:r>
      <w:r>
        <w:rPr>
          <w:lang w:val="en_US" w:bidi="en_US"/>
        </w:rPr>
        <w:t>Through prayer and determination, Samuel was a faithful leader (</w:t>
      </w:r>
      <w:hyperlink r:id="rId48">
        <w:r>
          <w:rPr>
            <w:lang w:val="en_US" w:bidi="en_US"/>
          </w:rPr>
          <w:rPr>
            <w:color w:val="0000EE"/>
            <w:u w:val="single"/>
          </w:rPr>
          <w:t>Jeremiah 15:1</w:t>
        </w:r>
      </w:hyperlink>
      <w:r>
        <w:rPr>
          <w:lang w:val="en_US" w:bidi="en_US"/>
        </w:rPr>
        <w:t xml:space="preserve">; </w:t>
      </w:r>
      <w:hyperlink r:id="rId26">
        <w:r>
          <w:rPr>
            <w:lang w:val="en_US" w:bidi="en_US"/>
          </w:rPr>
          <w:rPr>
            <w:color w:val="0000EE"/>
            <w:u w:val="single"/>
          </w:rPr>
          <w:t>Hebrews 11:32</w:t>
        </w:r>
      </w:hyperlink>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hyperlink r:id="rId49">
        <w:r>
          <w:rPr>
            <w:lang w:val="en_US" w:bidi="en_US"/>
          </w:rPr>
          <w:rPr>
            <w:color w:val="0000EE"/>
            <w:u w:val="single"/>
          </w:rPr>
          <w:t>1 Chronicles 29:29</w:t>
        </w:r>
      </w:hyperlink>
      <w:r>
        <w:rPr>
          <w:lang w:val="en_US" w:bidi="en_US"/>
        </w:rPr>
        <w:t>). He wrote down how a good king should rule (</w:t>
      </w:r>
      <w:hyperlink r:id="rId50">
        <w:r>
          <w:rPr>
            <w:lang w:val="en_US" w:bidi="en_US"/>
          </w:rPr>
          <w:rPr>
            <w:color w:val="0000EE"/>
            <w:u w:val="single"/>
          </w:rPr>
          <w:t>1 Samuel 10:25</w:t>
        </w:r>
      </w:hyperlink>
      <w:r>
        <w:rPr>
          <w:lang w:val="en_US" w:bidi="en_US"/>
        </w:rPr>
        <w:t>). When he died, all of Israel mourned him. He was buried in Ramah, his hometown (</w:t>
      </w:r>
      <w:hyperlink r:id="rId51">
        <w:r>
          <w:rPr>
            <w:lang w:val="en_US" w:bidi="en_US"/>
          </w:rPr>
          <w:rPr>
            <w:color w:val="0000EE"/>
            <w:u w:val="single"/>
          </w:rPr>
          <w:t>1 Samuel 25:1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
        <w:r>
          <w:rPr>
            <w:lang w:val="en_US" w:bidi="en_US"/>
          </w:rPr>
          <w:rPr>
            <w:color w:val="0000EE"/>
            <w:u w:val="single"/>
          </w:rPr>
          <w:t>1 Samuel 1:19–2:11</w:t>
        </w:r>
      </w:hyperlink>
      <w:r>
        <w:rPr>
          <w:lang w:val="en_US" w:bidi="en_US"/>
        </w:rPr>
        <w:t xml:space="preserve">; </w:t>
      </w:r>
      <w:hyperlink r:id="rId53">
        <w:r>
          <w:rPr>
            <w:lang w:val="en_US" w:bidi="en_US"/>
          </w:rPr>
          <w:rPr>
            <w:color w:val="0000EE"/>
            <w:u w:val="single"/>
          </w:rPr>
          <w:t>3:1–4:1</w:t>
        </w:r>
      </w:hyperlink>
      <w:r>
        <w:rPr>
          <w:lang w:val="en_US" w:bidi="en_US"/>
        </w:rPr>
        <w:t xml:space="preserve">; </w:t>
      </w:r>
      <w:hyperlink r:id="rId54">
        <w:r>
          <w:rPr>
            <w:lang w:val="en_US" w:bidi="en_US"/>
          </w:rPr>
          <w:rPr>
            <w:color w:val="0000EE"/>
            <w:u w:val="single"/>
          </w:rPr>
          <w:t>7:3–16:13</w:t>
        </w:r>
      </w:hyperlink>
      <w:r>
        <w:rPr>
          <w:lang w:val="en_US" w:bidi="en_US"/>
        </w:rPr>
        <w:t xml:space="preserve">; </w:t>
      </w:r>
      <w:hyperlink r:id="rId47">
        <w:r>
          <w:rPr>
            <w:lang w:val="en_US" w:bidi="en_US"/>
          </w:rPr>
          <w:rPr>
            <w:color w:val="0000EE"/>
            <w:u w:val="single"/>
          </w:rPr>
          <w:t>19:18–24</w:t>
        </w:r>
      </w:hyperlink>
      <w:r>
        <w:rPr>
          <w:lang w:val="en_US" w:bidi="en_US"/>
        </w:rPr>
        <w:t xml:space="preserve">; </w:t>
      </w:r>
      <w:hyperlink r:id="rId51">
        <w:r>
          <w:rPr>
            <w:lang w:val="en_US" w:bidi="en_US"/>
          </w:rPr>
          <w:rPr>
            <w:color w:val="0000EE"/>
            <w:u w:val="single"/>
          </w:rPr>
          <w:t>25:1</w:t>
        </w:r>
      </w:hyperlink>
      <w:r>
        <w:rPr>
          <w:lang w:val="en_US" w:bidi="en_US"/>
        </w:rPr>
        <w:t xml:space="preserve">; </w:t>
      </w:r>
      <w:hyperlink r:id="rId55">
        <w:r>
          <w:rPr>
            <w:lang w:val="en_US" w:bidi="en_US"/>
          </w:rPr>
          <w:rPr>
            <w:color w:val="0000EE"/>
            <w:u w:val="single"/>
          </w:rPr>
          <w:t>28:1–25</w:t>
        </w:r>
      </w:hyperlink>
      <w:r>
        <w:rPr>
          <w:lang w:val="en_US" w:bidi="en_US"/>
        </w:rPr>
        <w:t xml:space="preserve">; </w:t>
      </w:r>
      <w:hyperlink r:id="rId56">
        <w:r>
          <w:rPr>
            <w:lang w:val="en_US" w:bidi="en_US"/>
          </w:rPr>
          <w:rPr>
            <w:color w:val="0000EE"/>
            <w:u w:val="single"/>
          </w:rPr>
          <w:t>Psalm 99:6</w:t>
        </w:r>
      </w:hyperlink>
      <w:r>
        <w:rPr>
          <w:lang w:val="en_US" w:bidi="en_US"/>
        </w:rPr>
        <w:t xml:space="preserve">; </w:t>
      </w:r>
      <w:hyperlink r:id="rId48">
        <w:r>
          <w:rPr>
            <w:lang w:val="en_US" w:bidi="en_US"/>
          </w:rPr>
          <w:rPr>
            <w:color w:val="0000EE"/>
            <w:u w:val="single"/>
          </w:rPr>
          <w:t>Jeremiah 15:1</w:t>
        </w:r>
      </w:hyperlink>
      <w:r>
        <w:rPr>
          <w:lang w:val="en_US" w:bidi="en_US"/>
        </w:rPr>
        <w:t xml:space="preserve">; </w:t>
      </w:r>
      <w:hyperlink r:id="rId30">
        <w:r>
          <w:rPr>
            <w:lang w:val="en_US" w:bidi="en_US"/>
          </w:rPr>
          <w:rPr>
            <w:color w:val="0000EE"/>
            <w:u w:val="single"/>
          </w:rPr>
          <w:t>Acts 3:24</w:t>
        </w:r>
      </w:hyperlink>
      <w:r>
        <w:rPr>
          <w:lang w:val="en_US" w:bidi="en_US"/>
        </w:rPr>
        <w:t xml:space="preserve">; </w:t>
      </w:r>
      <w:hyperlink r:id="rId31">
        <w:r>
          <w:rPr>
            <w:lang w:val="en_US" w:bidi="en_US"/>
          </w:rPr>
          <w:rPr>
            <w:color w:val="0000EE"/>
            <w:u w:val="single"/>
          </w:rPr>
          <w:t>13:20</w:t>
        </w:r>
      </w:hyperlink>
      <w:r>
        <w:rPr>
          <w:lang w:val="en_US" w:bidi="en_US"/>
        </w:rPr>
        <w:t xml:space="preserve">; </w:t>
      </w:r>
      <w:hyperlink r:id="rId26">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hyperlink r:id="rId57">
        <w:r>
          <w:rPr>
            <w:lang w:val="en_US" w:bidi="en_US"/>
          </w:rPr>
          <w:rPr>
            <w:color w:val="0000EE"/>
            <w:u w:val="single"/>
          </w:rPr>
          <w:t>Genesis 11:29</w:t>
        </w:r>
      </w:hyperlink>
      <w:r>
        <w:rPr>
          <w:lang w:val="en_US" w:bidi="en_US"/>
        </w:rPr>
        <w:t xml:space="preserve">; </w:t>
      </w:r>
      <w:hyperlink r:id="rId58">
        <w:r>
          <w:rPr>
            <w:lang w:val="en_US" w:bidi="en_US"/>
          </w:rPr>
          <w:rPr>
            <w:color w:val="0000EE"/>
            <w:u w:val="single"/>
          </w:rPr>
          <w:t>20:12</w:t>
        </w:r>
      </w:hyperlink>
      <w:r>
        <w:rPr>
          <w:lang w:val="en_US" w:bidi="en_US"/>
        </w:rPr>
        <w:t>). She traveled with Abraham from Ur to Haran and then to Canaan (</w:t>
      </w:r>
      <w:hyperlink r:id="rId59">
        <w:r>
          <w:rPr>
            <w:lang w:val="en_US" w:bidi="en_US"/>
          </w:rPr>
          <w:rPr>
            <w:color w:val="0000EE"/>
            <w:u w:val="single"/>
          </w:rPr>
          <w:t>Genesis 11:31</w:t>
        </w:r>
      </w:hyperlink>
      <w:r>
        <w:rPr>
          <w:lang w:val="en_US" w:bidi="en_US"/>
        </w:rPr>
        <w:t xml:space="preserve">; </w:t>
      </w:r>
      <w:hyperlink r:id="rId60">
        <w:r>
          <w:rPr>
            <w:lang w:val="en_US" w:bidi="en_US"/>
          </w:rPr>
          <w:rPr>
            <w:color w:val="0000EE"/>
            <w:u w:val="single"/>
          </w:rPr>
          <w:t>12:5</w:t>
        </w:r>
      </w:hyperlink>
      <w:r>
        <w:rPr>
          <w:lang w:val="en_US" w:bidi="en_US"/>
        </w:rPr>
        <w:t>). Twice, in Egypt and Gerar, Abraham asked Sarah to claim she was his sister, not his wife (</w:t>
      </w:r>
      <w:hyperlink r:id="rId61">
        <w:r>
          <w:rPr>
            <w:lang w:val="en_US" w:bidi="en_US"/>
          </w:rPr>
          <w:rPr>
            <w:color w:val="0000EE"/>
            <w:u w:val="single"/>
          </w:rPr>
          <w:t>Genesis 12:10–20</w:t>
        </w:r>
      </w:hyperlink>
      <w:r>
        <w:rPr>
          <w:lang w:val="en_US" w:bidi="en_US"/>
        </w:rPr>
        <w:t xml:space="preserve">; </w:t>
      </w:r>
      <w:hyperlink r:id="rId62">
        <w:r>
          <w:rPr>
            <w:lang w:val="en_US" w:bidi="en_US"/>
          </w:rPr>
          <w:rPr>
            <w:color w:val="0000EE"/>
            <w:u w:val="single"/>
          </w:rPr>
          <w:t>20:1–18</w:t>
        </w:r>
      </w:hyperlink>
      <w:r>
        <w:rPr>
          <w:lang w:val="en_US" w:bidi="en_US"/>
        </w:rPr>
        <w:t>). He feared he might be killed because of her. Despite Abraham's lack of faith, God protected Sarah both times. This preserved the chosen line through which God promised to grow the Israelite nation (</w:t>
      </w:r>
      <w:hyperlink r:id="rId63">
        <w:r>
          <w:rPr>
            <w:lang w:val="en_US" w:bidi="en_US"/>
          </w:rPr>
          <w:rPr>
            <w:color w:val="0000EE"/>
            <w:u w:val="single"/>
          </w:rPr>
          <w:t>Genesis 12:2</w:t>
        </w:r>
      </w:hyperlink>
      <w:r>
        <w:rPr>
          <w:lang w:val="en_US" w:bidi="en_US"/>
        </w:rPr>
        <w:t xml:space="preserve">; </w:t>
      </w:r>
      <w:hyperlink r:id="rId64">
        <w:r>
          <w:rPr>
            <w:lang w:val="en_US" w:bidi="en_US"/>
          </w:rPr>
          <w:rPr>
            <w:color w:val="0000EE"/>
            <w:u w:val="single"/>
          </w:rPr>
          <w:t>17:19</w:t>
        </w:r>
      </w:hyperlink>
      <w:r>
        <w:rPr>
          <w:lang w:val="en_US" w:bidi="en_US"/>
        </w:rPr>
        <w:t>).</w:t>
      </w:r>
    </w:p>
    <w:p>
      <w:pPr/>
      <w:r>
        <w:rPr>
          <w:lang w:val="en_US" w:bidi="en_US"/>
        </w:rPr>
      </w:r>
      <w:r>
        <w:rPr>
          <w:lang w:val="en_US" w:bidi="en_US"/>
        </w:rPr>
        <w:t xml:space="preserve">Sarah is one of several women in the Bible who could not have children but miraculously had a son (see also </w:t>
      </w:r>
      <w:hyperlink r:id="rId65">
        <w:r>
          <w:rPr>
            <w:lang w:val="en_US" w:bidi="en_US"/>
          </w:rPr>
          <w:rPr>
            <w:color w:val="0000EE"/>
            <w:u w:val="single"/>
          </w:rPr>
          <w:t>Genesis 30:22–24</w:t>
        </w:r>
      </w:hyperlink>
      <w:r>
        <w:rPr>
          <w:lang w:val="en_US" w:bidi="en_US"/>
        </w:rPr>
        <w:t xml:space="preserve">; </w:t>
      </w:r>
      <w:hyperlink r:id="rId66">
        <w:r>
          <w:rPr>
            <w:lang w:val="en_US" w:bidi="en_US"/>
          </w:rPr>
          <w:rPr>
            <w:color w:val="0000EE"/>
            <w:u w:val="single"/>
          </w:rPr>
          <w:t>1 Samuel 1:9–20</w:t>
        </w:r>
      </w:hyperlink>
      <w:r>
        <w:rPr>
          <w:lang w:val="en_US" w:bidi="en_US"/>
        </w:rPr>
        <w:t xml:space="preserve">; </w:t>
      </w:r>
      <w:hyperlink r:id="rId67">
        <w:r>
          <w:rPr>
            <w:lang w:val="en_US" w:bidi="en_US"/>
          </w:rPr>
          <w:rPr>
            <w:color w:val="0000EE"/>
            <w:u w:val="single"/>
          </w:rPr>
          <w:t>2 Kings 4:14–17</w:t>
        </w:r>
      </w:hyperlink>
      <w:r>
        <w:rPr>
          <w:lang w:val="en_US" w:bidi="en_US"/>
        </w:rPr>
        <w:t xml:space="preserve">; </w:t>
      </w:r>
      <w:hyperlink r:id="rId68">
        <w:r>
          <w:rPr>
            <w:lang w:val="en_US" w:bidi="en_US"/>
          </w:rPr>
          <w:rPr>
            <w:color w:val="0000EE"/>
            <w:u w:val="single"/>
          </w:rPr>
          <w:t>Luke 1:5–25</w:t>
        </w:r>
      </w:hyperlink>
      <w:r>
        <w:rPr>
          <w:lang w:val="en_US" w:bidi="en_US"/>
        </w:rPr>
        <w:t xml:space="preserve">). After God made several promises, Sarah became pregnant and gave birth to Isaac. Sarah was ninety years old when this happened, showing God's power to do what seems impossible (compare </w:t>
      </w:r>
      <w:hyperlink r:id="rId69">
        <w:r>
          <w:rPr>
            <w:lang w:val="en_US" w:bidi="en_US"/>
          </w:rPr>
          <w:rPr>
            <w:color w:val="0000EE"/>
            <w:u w:val="single"/>
          </w:rPr>
          <w:t>Genesis 17:17</w:t>
        </w:r>
      </w:hyperlink>
      <w:r>
        <w:rPr>
          <w:lang w:val="en_US" w:bidi="en_US"/>
        </w:rPr>
        <w:t xml:space="preserve">; </w:t>
      </w:r>
      <w:hyperlink r:id="rId70">
        <w:r>
          <w:rPr>
            <w:lang w:val="en_US" w:bidi="en_US"/>
          </w:rPr>
          <w:rPr>
            <w:color w:val="0000EE"/>
            <w:u w:val="single"/>
          </w:rPr>
          <w:t>21:1–5</w:t>
        </w:r>
      </w:hyperlink>
      <w:r>
        <w:rPr>
          <w:lang w:val="en_US" w:bidi="en_US"/>
        </w:rPr>
        <w:t>). Her name changed from Sarai to Sarah when God promised Isaac's birth (</w:t>
      </w:r>
      <w:hyperlink r:id="rId71">
        <w:r>
          <w:rPr>
            <w:lang w:val="en_US" w:bidi="en_US"/>
          </w:rPr>
          <w:rPr>
            <w:color w:val="0000EE"/>
            <w:u w:val="single"/>
          </w:rPr>
          <w:t>Genesis 17:15–16</w:t>
        </w:r>
      </w:hyperlink>
      <w:r>
        <w:rPr>
          <w:lang w:val="en_US" w:bidi="en_US"/>
        </w:rPr>
        <w:t>). Sarah is honored for her faith, even though she laughed at the prediction of Isaac's birth (</w:t>
      </w:r>
      <w:hyperlink r:id="rId72">
        <w:r>
          <w:rPr>
            <w:lang w:val="en_US" w:bidi="en_US"/>
          </w:rPr>
          <w:rPr>
            <w:color w:val="0000EE"/>
            <w:u w:val="single"/>
          </w:rPr>
          <w:t>Genesis 18:10–15</w:t>
        </w:r>
      </w:hyperlink>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hyperlink r:id="rId73">
        <w:r>
          <w:rPr>
            <w:lang w:val="en_US" w:bidi="en_US"/>
          </w:rPr>
          <w:rPr>
            <w:color w:val="0000EE"/>
            <w:u w:val="single"/>
          </w:rPr>
          <w:t>Genesis 23</w:t>
        </w:r>
      </w:hyperlink>
      <w:r>
        <w:rPr>
          <w:lang w:val="en_US" w:bidi="en_US"/>
        </w:rPr>
        <w:t>). She is known as the mother of the nation of Israel (</w:t>
      </w:r>
      <w:hyperlink r:id="rId74">
        <w:r>
          <w:rPr>
            <w:lang w:val="en_US" w:bidi="en_US"/>
          </w:rPr>
          <w:rPr>
            <w:color w:val="0000EE"/>
            <w:u w:val="single"/>
          </w:rPr>
          <w:t>Isaiah 51:2</w:t>
        </w:r>
      </w:hyperlink>
      <w:r>
        <w:rPr>
          <w:lang w:val="en_US" w:bidi="en_US"/>
        </w:rPr>
        <w:t xml:space="preserve">), just as Abraham is its father. She plays a key role in stories about Abraham’s faith (see </w:t>
      </w:r>
      <w:hyperlink r:id="rId75">
        <w:r>
          <w:rPr>
            <w:lang w:val="en_US" w:bidi="en_US"/>
          </w:rPr>
          <w:rPr>
            <w:color w:val="0000EE"/>
            <w:u w:val="single"/>
          </w:rPr>
          <w:t>Romans 4:19</w:t>
        </w:r>
      </w:hyperlink>
      <w:r>
        <w:rPr>
          <w:lang w:val="en_US" w:bidi="en_US"/>
        </w:rPr>
        <w:t xml:space="preserve">). She symbolizes the freedom Christians have (as children of Sarah, the free woman) through faith in Christ (see </w:t>
      </w:r>
      <w:hyperlink r:id="rId76">
        <w:r>
          <w:rPr>
            <w:lang w:val="en_US" w:bidi="en_US"/>
          </w:rPr>
          <w:rPr>
            <w:color w:val="0000EE"/>
            <w:u w:val="single"/>
          </w:rPr>
          <w:t>Galatians 4:21–31</w:t>
        </w:r>
      </w:hyperlink>
      <w:r>
        <w:rPr>
          <w:lang w:val="en_US" w:bidi="en_US"/>
        </w:rPr>
        <w:t>). Peter uses her as an example of holy submission (</w:t>
      </w:r>
      <w:hyperlink r:id="rId77">
        <w:r>
          <w:rPr>
            <w:lang w:val="en_US" w:bidi="en_US"/>
          </w:rPr>
          <w:rPr>
            <w:color w:val="0000EE"/>
            <w:u w:val="single"/>
          </w:rPr>
          <w:t>1 Peter 3:5–6</w:t>
        </w:r>
      </w:hyperlink>
      <w:r>
        <w:rPr>
          <w:lang w:val="en_US" w:bidi="en_US"/>
        </w:rPr>
        <w:t>). The writer of Hebrews presents Sarah as an example of faith, for she believed in God’s ability to keep his promises (</w:t>
      </w:r>
      <w:hyperlink r:id="rId78">
        <w:r>
          <w:rPr>
            <w:lang w:val="en_US" w:bidi="en_US"/>
          </w:rPr>
          <w:rPr>
            <w:color w:val="0000EE"/>
            <w:u w:val="single"/>
          </w:rPr>
          <w:t>Hebrews 11:11–12</w:t>
        </w:r>
      </w:hyperlink>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hyperlink r:id="rId79">
        <w:r>
          <w:rPr>
            <w:lang w:val="en_US" w:bidi="en_US"/>
          </w:rPr>
          <w:rPr>
            <w:color w:val="0000EE"/>
            <w:u w:val="single"/>
          </w:rPr>
          <w:t>Genesis 11:29–31</w:t>
        </w:r>
      </w:hyperlink>
      <w:r>
        <w:rPr>
          <w:lang w:val="en_US" w:bidi="en_US"/>
        </w:rPr>
        <w:t xml:space="preserve">; </w:t>
      </w:r>
      <w:hyperlink r:id="rId61">
        <w:r>
          <w:rPr>
            <w:lang w:val="en_US" w:bidi="en_US"/>
          </w:rPr>
          <w:rPr>
            <w:color w:val="0000EE"/>
            <w:u w:val="single"/>
          </w:rPr>
          <w:t>12:10–20</w:t>
        </w:r>
      </w:hyperlink>
      <w:r>
        <w:rPr>
          <w:lang w:val="en_US" w:bidi="en_US"/>
        </w:rPr>
        <w:t xml:space="preserve">; </w:t>
      </w:r>
      <w:hyperlink r:id="rId80">
        <w:r>
          <w:rPr>
            <w:lang w:val="en_US" w:bidi="en_US"/>
          </w:rPr>
          <w:rPr>
            <w:color w:val="0000EE"/>
            <w:u w:val="single"/>
          </w:rPr>
          <w:t>17:15–22</w:t>
        </w:r>
      </w:hyperlink>
      <w:r>
        <w:rPr>
          <w:lang w:val="en_US" w:bidi="en_US"/>
        </w:rPr>
        <w:t xml:space="preserve">; </w:t>
      </w:r>
      <w:hyperlink r:id="rId81">
        <w:r>
          <w:rPr>
            <w:lang w:val="en_US" w:bidi="en_US"/>
          </w:rPr>
          <w:rPr>
            <w:color w:val="0000EE"/>
            <w:u w:val="single"/>
          </w:rPr>
          <w:t>18:9–15</w:t>
        </w:r>
      </w:hyperlink>
      <w:r>
        <w:rPr>
          <w:lang w:val="en_US" w:bidi="en_US"/>
        </w:rPr>
        <w:t xml:space="preserve">; </w:t>
      </w:r>
      <w:hyperlink r:id="rId62">
        <w:r>
          <w:rPr>
            <w:lang w:val="en_US" w:bidi="en_US"/>
          </w:rPr>
          <w:rPr>
            <w:color w:val="0000EE"/>
            <w:u w:val="single"/>
          </w:rPr>
          <w:t>20:1–18</w:t>
        </w:r>
      </w:hyperlink>
      <w:r>
        <w:rPr>
          <w:lang w:val="en_US" w:bidi="en_US"/>
        </w:rPr>
        <w:t xml:space="preserve">; </w:t>
      </w:r>
      <w:hyperlink r:id="rId82">
        <w:r>
          <w:rPr>
            <w:lang w:val="en_US" w:bidi="en_US"/>
          </w:rPr>
          <w:rPr>
            <w:color w:val="0000EE"/>
            <w:u w:val="single"/>
          </w:rPr>
          <w:t>21:1–13</w:t>
        </w:r>
      </w:hyperlink>
      <w:r>
        <w:rPr>
          <w:lang w:val="en_US" w:bidi="en_US"/>
        </w:rPr>
        <w:t xml:space="preserve">; </w:t>
      </w:r>
      <w:hyperlink r:id="rId73">
        <w:r>
          <w:rPr>
            <w:lang w:val="en_US" w:bidi="en_US"/>
          </w:rPr>
          <w:rPr>
            <w:color w:val="0000EE"/>
            <w:u w:val="single"/>
          </w:rPr>
          <w:t>23:1–20</w:t>
        </w:r>
      </w:hyperlink>
      <w:r>
        <w:rPr>
          <w:lang w:val="en_US" w:bidi="en_US"/>
        </w:rPr>
        <w:t xml:space="preserve">; </w:t>
      </w:r>
      <w:hyperlink r:id="rId74">
        <w:r>
          <w:rPr>
            <w:lang w:val="en_US" w:bidi="en_US"/>
          </w:rPr>
          <w:rPr>
            <w:color w:val="0000EE"/>
            <w:u w:val="single"/>
          </w:rPr>
          <w:t>Isaiah 51:2</w:t>
        </w:r>
      </w:hyperlink>
      <w:r>
        <w:rPr>
          <w:lang w:val="en_US" w:bidi="en_US"/>
        </w:rPr>
        <w:t xml:space="preserve">; </w:t>
      </w:r>
      <w:hyperlink r:id="rId75">
        <w:r>
          <w:rPr>
            <w:lang w:val="en_US" w:bidi="en_US"/>
          </w:rPr>
          <w:rPr>
            <w:color w:val="0000EE"/>
            <w:u w:val="single"/>
          </w:rPr>
          <w:t>Romans 4:19</w:t>
        </w:r>
      </w:hyperlink>
      <w:r>
        <w:rPr>
          <w:lang w:val="en_US" w:bidi="en_US"/>
        </w:rPr>
        <w:t xml:space="preserve">; </w:t>
      </w:r>
      <w:hyperlink r:id="rId83">
        <w:r>
          <w:rPr>
            <w:lang w:val="en_US" w:bidi="en_US"/>
          </w:rPr>
          <w:rPr>
            <w:color w:val="0000EE"/>
            <w:u w:val="single"/>
          </w:rPr>
          <w:t>9:6–9</w:t>
        </w:r>
      </w:hyperlink>
      <w:r>
        <w:rPr>
          <w:lang w:val="en_US" w:bidi="en_US"/>
        </w:rPr>
        <w:t xml:space="preserve">; </w:t>
      </w:r>
      <w:hyperlink r:id="rId76">
        <w:r>
          <w:rPr>
            <w:lang w:val="en_US" w:bidi="en_US"/>
          </w:rPr>
          <w:rPr>
            <w:color w:val="0000EE"/>
            <w:u w:val="single"/>
          </w:rPr>
          <w:t>Galatians 4:21–31</w:t>
        </w:r>
      </w:hyperlink>
      <w:r>
        <w:rPr>
          <w:lang w:val="en_US" w:bidi="en_US"/>
        </w:rPr>
        <w:t xml:space="preserve">; </w:t>
      </w:r>
      <w:hyperlink r:id="rId78">
        <w:r>
          <w:rPr>
            <w:lang w:val="en_US" w:bidi="en_US"/>
          </w:rPr>
          <w:rPr>
            <w:color w:val="0000EE"/>
            <w:u w:val="single"/>
          </w:rPr>
          <w:t>Hebrews 11:11–12</w:t>
        </w:r>
      </w:hyperlink>
      <w:r>
        <w:rPr>
          <w:lang w:val="en_US" w:bidi="en_US"/>
        </w:rPr>
        <w:t xml:space="preserve">; </w:t>
      </w:r>
      <w:hyperlink r:id="rId84">
        <w:r>
          <w:rPr>
            <w:lang w:val="en_US" w:bidi="en_US"/>
          </w:rPr>
          <w:rPr>
            <w:color w:val="0000EE"/>
            <w:u w:val="single"/>
          </w:rPr>
          <w:t>1 Peter 3:6</w:t>
        </w:r>
      </w:hyperlink>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hyperlink r:id="rId85">
        <w:r>
          <w:rPr>
            <w:lang w:val="en_US" w:bidi="en_US"/>
          </w:rPr>
          <w:rPr>
            <w:color w:val="0000EE"/>
            <w:u w:val="single"/>
          </w:rPr>
          <w:t>Job 1:6</w:t>
        </w:r>
      </w:hyperlink>
      <w:r>
        <w:rPr>
          <w:lang w:val="en_US" w:bidi="en_US"/>
        </w:rPr>
        <w:t xml:space="preserve">; </w:t>
      </w:r>
      <w:hyperlink r:id="rId86">
        <w:r>
          <w:rPr>
            <w:lang w:val="en_US" w:bidi="en_US"/>
          </w:rPr>
          <w:rPr>
            <w:color w:val="0000EE"/>
            <w:u w:val="single"/>
          </w:rPr>
          <w:t>2:1</w:t>
        </w:r>
      </w:hyperlink>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hyperlink r:id="rId87">
        <w:r>
          <w:rPr>
            <w:lang w:val="en_US" w:bidi="en_US"/>
          </w:rPr>
          <w:rPr>
            <w:color w:val="0000EE"/>
            <w:u w:val="single"/>
          </w:rPr>
          <w:t>Job 1–2</w:t>
        </w:r>
      </w:hyperlink>
      <w:r>
        <w:rPr>
          <w:lang w:val="en_US" w:bidi="en_US"/>
        </w:rPr>
        <w:t xml:space="preserve">; </w:t>
      </w:r>
      <w:hyperlink r:id="rId88">
        <w:r>
          <w:rPr>
            <w:lang w:val="en_US" w:bidi="en_US"/>
          </w:rPr>
          <w:rPr>
            <w:color w:val="0000EE"/>
            <w:u w:val="single"/>
          </w:rPr>
          <w:t>Zechariah 3:1</w:t>
        </w:r>
      </w:hyperlink>
      <w:r>
        <w:rPr>
          <w:lang w:val="en_US" w:bidi="en_US"/>
        </w:rPr>
        <w:t xml:space="preserve">). God sometimes uses angels as adversaries for righteous judgment and to oppose wrongdoers (for example, </w:t>
      </w:r>
      <w:hyperlink r:id="rId89">
        <w:r>
          <w:rPr>
            <w:lang w:val="en_US" w:bidi="en_US"/>
          </w:rPr>
          <w:rPr>
            <w:color w:val="0000EE"/>
            <w:u w:val="single"/>
          </w:rPr>
          <w:t>Numbers 22:22</w:t>
        </w:r>
      </w:hyperlink>
      <w:r>
        <w:rPr>
          <w:lang w:val="en_US" w:bidi="en_US"/>
        </w:rPr>
        <w:t xml:space="preserve">, </w:t>
      </w:r>
      <w:hyperlink r:id="rId90">
        <w:r>
          <w:rPr>
            <w:lang w:val="en_US" w:bidi="en_US"/>
          </w:rPr>
          <w:rPr>
            <w:color w:val="0000EE"/>
            <w:u w:val="single"/>
          </w:rPr>
          <w:t>32</w:t>
        </w:r>
      </w:hyperlink>
      <w:r>
        <w:rPr>
          <w:lang w:val="en_US" w:bidi="en_US"/>
        </w:rPr>
        <w:t xml:space="preserve">, where </w:t>
      </w:r>
      <w:r>
        <w:rPr>
          <w:i/>
          <w:lang w:val="en_US" w:bidi="en_US"/>
        </w:rPr>
        <w:t>satan</w:t>
      </w:r>
      <w:r>
        <w:rPr>
          <w:lang w:val="en_US" w:bidi="en_US"/>
        </w:rPr>
        <w:t xml:space="preserve"> is often translated as "oppose"; see also </w:t>
      </w:r>
      <w:hyperlink r:id="rId91">
        <w:r>
          <w:rPr>
            <w:lang w:val="en_US" w:bidi="en_US"/>
          </w:rPr>
          <w:rPr>
            <w:color w:val="0000EE"/>
            <w:u w:val="single"/>
          </w:rPr>
          <w:t>1 Kings 22:19–23</w:t>
        </w:r>
      </w:hyperlink>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hyperlink r:id="rId92">
        <w:r>
          <w:rPr>
            <w:lang w:val="en_US" w:bidi="en_US"/>
          </w:rPr>
          <w:rPr>
            <w:color w:val="0000EE"/>
            <w:u w:val="single"/>
          </w:rPr>
          <w:t>Revelation 20:2</w:t>
        </w:r>
      </w:hyperlink>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hyperlink r:id="rId93">
        <w:r>
          <w:rPr>
            <w:lang w:val="en_US" w:bidi="en_US"/>
          </w:rPr>
          <w:rPr>
            <w:color w:val="0000EE"/>
            <w:u w:val="single"/>
          </w:rPr>
          <w:t>Matthew 4:1–11</w:t>
        </w:r>
      </w:hyperlink>
      <w:r>
        <w:rPr>
          <w:lang w:val="en_US" w:bidi="en_US"/>
        </w:rPr>
        <w:t>)</w:t>
      </w:r>
    </w:p>
    <w:p>
      <w:pPr>
        <w:pStyle w:val="ListBullet"/>
        <w:spacing w:line="240" w:lineRule="auto"/>
        <w:ind w:left="720"/>
      </w:pPr>
      <w:r>
        <w:rPr>
          <w:lang w:val="en_US" w:bidi="en_US"/>
        </w:rPr>
      </w:r>
      <w:r>
        <w:rPr>
          <w:lang w:val="en_US" w:bidi="en_US"/>
        </w:rPr>
        <w:t>The tempter (</w:t>
      </w:r>
      <w:hyperlink r:id="rId94">
        <w:r>
          <w:rPr>
            <w:lang w:val="en_US" w:bidi="en_US"/>
          </w:rPr>
          <w:rPr>
            <w:color w:val="0000EE"/>
            <w:u w:val="single"/>
          </w:rPr>
          <w:t>1 Thessalonians 3:5</w:t>
        </w:r>
      </w:hyperlink>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hyperlink r:id="rId95">
        <w:r>
          <w:rPr>
            <w:lang w:val="en_US" w:bidi="en_US"/>
          </w:rPr>
          <w:rPr>
            <w:color w:val="0000EE"/>
            <w:u w:val="single"/>
          </w:rPr>
          <w:t>Matthew 12:24</w:t>
        </w:r>
      </w:hyperlink>
      <w:r>
        <w:rPr>
          <w:lang w:val="en_US" w:bidi="en_US"/>
        </w:rPr>
        <w:t xml:space="preserve">; </w:t>
      </w:r>
      <w:hyperlink r:id="rId96">
        <w:r>
          <w:rPr>
            <w:lang w:val="en_US" w:bidi="en_US"/>
          </w:rPr>
          <w:rPr>
            <w:color w:val="0000EE"/>
            <w:u w:val="single"/>
          </w:rPr>
          <w:t>Luke 11:15</w:t>
        </w:r>
      </w:hyperlink>
      <w:r>
        <w:rPr>
          <w:lang w:val="en_US" w:bidi="en_US"/>
        </w:rPr>
        <w:t>)</w:t>
      </w:r>
    </w:p>
    <w:p>
      <w:pPr>
        <w:pStyle w:val="ListBullet"/>
        <w:spacing w:line="240" w:lineRule="auto"/>
        <w:ind w:left="720"/>
      </w:pPr>
      <w:r>
        <w:rPr>
          <w:lang w:val="en_US" w:bidi="en_US"/>
        </w:rPr>
      </w:r>
      <w:r>
        <w:rPr>
          <w:lang w:val="en_US" w:bidi="en_US"/>
        </w:rPr>
        <w:t>The evil one (</w:t>
      </w:r>
      <w:hyperlink r:id="rId97">
        <w:r>
          <w:rPr>
            <w:lang w:val="en_US" w:bidi="en_US"/>
          </w:rPr>
          <w:rPr>
            <w:color w:val="0000EE"/>
            <w:u w:val="single"/>
          </w:rPr>
          <w:t>Matthew 13:19</w:t>
        </w:r>
      </w:hyperlink>
      <w:r>
        <w:rPr>
          <w:lang w:val="en_US" w:bidi="en_US"/>
        </w:rPr>
        <w:t xml:space="preserve">, </w:t>
      </w:r>
      <w:hyperlink r:id="rId98">
        <w:r>
          <w:rPr>
            <w:lang w:val="en_US" w:bidi="en_US"/>
          </w:rPr>
          <w:rPr>
            <w:color w:val="0000EE"/>
            <w:u w:val="single"/>
          </w:rPr>
          <w:t>38</w:t>
        </w:r>
      </w:hyperlink>
      <w:r>
        <w:rPr>
          <w:lang w:val="en_US" w:bidi="en_US"/>
        </w:rPr>
        <w:t xml:space="preserve">; </w:t>
      </w:r>
      <w:hyperlink r:id="rId99">
        <w:r>
          <w:rPr>
            <w:lang w:val="en_US" w:bidi="en_US"/>
          </w:rPr>
          <w:rPr>
            <w:color w:val="0000EE"/>
            <w:u w:val="single"/>
          </w:rPr>
          <w:t>1 John 2:13–14</w:t>
        </w:r>
      </w:hyperlink>
      <w:r>
        <w:rPr>
          <w:lang w:val="en_US" w:bidi="en_US"/>
        </w:rPr>
        <w:t xml:space="preserve">; </w:t>
      </w:r>
      <w:hyperlink r:id="rId100">
        <w:r>
          <w:rPr>
            <w:lang w:val="en_US" w:bidi="en_US"/>
          </w:rPr>
          <w:rPr>
            <w:color w:val="0000EE"/>
            <w:u w:val="single"/>
          </w:rPr>
          <w:t>3:12</w:t>
        </w:r>
      </w:hyperlink>
      <w:r>
        <w:rPr>
          <w:lang w:val="en_US" w:bidi="en_US"/>
        </w:rPr>
        <w:t xml:space="preserve">; </w:t>
      </w:r>
      <w:hyperlink r:id="rId101">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 xml:space="preserve">Belial (see note at </w:t>
      </w:r>
      <w:hyperlink r:id="rId102">
        <w:r>
          <w:rPr>
            <w:lang w:val="en_US" w:bidi="en_US"/>
          </w:rPr>
          <w:rPr>
            <w:color w:val="0000EE"/>
            <w:u w:val="single"/>
          </w:rPr>
          <w:t>2 Corinthians 6:15</w:t>
        </w:r>
      </w:hyperlink>
      <w:r>
        <w:rPr>
          <w:lang w:val="en_US" w:bidi="en_US"/>
        </w:rPr>
        <w:t>)</w:t>
      </w:r>
    </w:p>
    <w:p>
      <w:pPr>
        <w:pStyle w:val="ListBullet"/>
        <w:spacing w:line="240" w:lineRule="auto"/>
        <w:ind w:left="720"/>
      </w:pPr>
      <w:r>
        <w:rPr>
          <w:lang w:val="en_US" w:bidi="en_US"/>
        </w:rPr>
      </w:r>
      <w:r>
        <w:rPr>
          <w:lang w:val="en_US" w:bidi="en_US"/>
        </w:rPr>
        <w:t>The deceiver (</w:t>
      </w:r>
      <w:hyperlink r:id="rId103">
        <w:r>
          <w:rPr>
            <w:lang w:val="en_US" w:bidi="en_US"/>
          </w:rPr>
          <w:rPr>
            <w:color w:val="0000EE"/>
            <w:u w:val="single"/>
          </w:rPr>
          <w:t>Revelation 12:9</w:t>
        </w:r>
      </w:hyperlink>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hyperlink r:id="rId104">
        <w:r>
          <w:rPr>
            <w:lang w:val="en_US" w:bidi="en_US"/>
          </w:rPr>
          <w:rPr>
            <w:color w:val="0000EE"/>
            <w:u w:val="single"/>
          </w:rPr>
          <w:t>Revelation 12:3</w:t>
        </w:r>
      </w:hyperlink>
      <w:r>
        <w:rPr>
          <w:lang w:val="en_US" w:bidi="en_US"/>
        </w:rPr>
        <w:t xml:space="preserve">, </w:t>
      </w:r>
      <w:hyperlink r:id="rId103">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Ancient serpent (</w:t>
      </w:r>
      <w:hyperlink r:id="rId92">
        <w:r>
          <w:rPr>
            <w:lang w:val="en_US" w:bidi="en_US"/>
          </w:rPr>
          <w:rPr>
            <w:color w:val="0000EE"/>
            <w:u w:val="single"/>
          </w:rPr>
          <w:t>Revelation 20:2</w:t>
        </w:r>
      </w:hyperlink>
      <w:r>
        <w:rPr>
          <w:lang w:val="en_US" w:bidi="en_US"/>
        </w:rPr>
        <w:t>)</w:t>
      </w:r>
    </w:p>
    <w:p>
      <w:pPr>
        <w:pStyle w:val="ListBullet"/>
        <w:spacing w:line="240" w:lineRule="auto"/>
        <w:ind w:left="720"/>
      </w:pPr>
      <w:r>
        <w:rPr>
          <w:lang w:val="en_US" w:bidi="en_US"/>
        </w:rPr>
      </w:r>
      <w:r>
        <w:rPr>
          <w:lang w:val="en_US" w:bidi="en_US"/>
        </w:rPr>
        <w:t>A murderer and the father of lies (</w:t>
      </w:r>
      <w:hyperlink r:id="rId105">
        <w:r>
          <w:rPr>
            <w:lang w:val="en_US" w:bidi="en_US"/>
          </w:rPr>
          <w:rPr>
            <w:color w:val="0000EE"/>
            <w:u w:val="single"/>
          </w:rPr>
          <w:t>John 8:44</w:t>
        </w:r>
      </w:hyperlink>
      <w:r>
        <w:rPr>
          <w:lang w:val="en_US" w:bidi="en_US"/>
        </w:rPr>
        <w:t>)</w:t>
      </w:r>
    </w:p>
    <w:p>
      <w:pPr/>
      <w:r>
        <w:rPr>
          <w:lang w:val="en_US" w:bidi="en_US"/>
        </w:rPr>
      </w:r>
      <w:r>
        <w:rPr>
          <w:lang w:val="en_US" w:bidi="en_US"/>
        </w:rPr>
        <w:t>Satan did many evil things against God and people. He made David count his army when he should not have (</w:t>
      </w:r>
      <w:hyperlink r:id="rId106">
        <w:r>
          <w:rPr>
            <w:lang w:val="en_US" w:bidi="en_US"/>
          </w:rPr>
          <w:rPr>
            <w:color w:val="0000EE"/>
            <w:u w:val="single"/>
          </w:rPr>
          <w:t>1 Chronicles 21:1</w:t>
        </w:r>
      </w:hyperlink>
      <w:r>
        <w:rPr>
          <w:lang w:val="en_US" w:bidi="en_US"/>
        </w:rPr>
        <w:t xml:space="preserve">; compare </w:t>
      </w:r>
      <w:hyperlink r:id="rId107">
        <w:r>
          <w:rPr>
            <w:lang w:val="en_US" w:bidi="en_US"/>
          </w:rPr>
          <w:rPr>
            <w:color w:val="0000EE"/>
            <w:u w:val="single"/>
          </w:rPr>
          <w:t>2 Samuel 24:1</w:t>
        </w:r>
      </w:hyperlink>
      <w:r>
        <w:rPr>
          <w:lang w:val="en_US" w:bidi="en_US"/>
        </w:rPr>
        <w:t>). Satan tried to tempt Jesus to do wrong and later helped Judas betray Jesus (</w:t>
      </w:r>
      <w:hyperlink r:id="rId108">
        <w:r>
          <w:rPr>
            <w:lang w:val="en_US" w:bidi="en_US"/>
          </w:rPr>
          <w:rPr>
            <w:color w:val="0000EE"/>
            <w:u w:val="single"/>
          </w:rPr>
          <w:t>Mark 1:12–13</w:t>
        </w:r>
      </w:hyperlink>
      <w:r>
        <w:rPr>
          <w:lang w:val="en_US" w:bidi="en_US"/>
        </w:rPr>
        <w:t xml:space="preserve">; </w:t>
      </w:r>
      <w:hyperlink r:id="rId109">
        <w:r>
          <w:rPr>
            <w:lang w:val="en_US" w:bidi="en_US"/>
          </w:rPr>
          <w:rPr>
            <w:color w:val="0000EE"/>
            <w:u w:val="single"/>
          </w:rPr>
          <w:t>John 13:27</w:t>
        </w:r>
      </w:hyperlink>
      <w:r>
        <w:rPr>
          <w:lang w:val="en_US" w:bidi="en_US"/>
        </w:rPr>
        <w:t>). He wanted to test Peter's faith like he tested Job (</w:t>
      </w:r>
      <w:hyperlink r:id="rId110">
        <w:r>
          <w:rPr>
            <w:lang w:val="en_US" w:bidi="en_US"/>
          </w:rPr>
          <w:rPr>
            <w:color w:val="0000EE"/>
            <w:u w:val="single"/>
          </w:rPr>
          <w:t>Luke 22:31</w:t>
        </w:r>
      </w:hyperlink>
      <w:r>
        <w:rPr>
          <w:lang w:val="en_US" w:bidi="en_US"/>
        </w:rPr>
        <w:t>). He trapped people in sin (</w:t>
      </w:r>
      <w:hyperlink r:id="rId111">
        <w:r>
          <w:rPr>
            <w:lang w:val="en_US" w:bidi="en_US"/>
          </w:rPr>
          <w:rPr>
            <w:color w:val="0000EE"/>
            <w:u w:val="single"/>
          </w:rPr>
          <w:t>Acts 26:17–18</w:t>
        </w:r>
      </w:hyperlink>
      <w:r>
        <w:rPr>
          <w:lang w:val="en_US" w:bidi="en_US"/>
        </w:rPr>
        <w:t>). He used lies to oppose God's people (</w:t>
      </w:r>
      <w:hyperlink r:id="rId112">
        <w:r>
          <w:rPr>
            <w:lang w:val="en_US" w:bidi="en_US"/>
          </w:rPr>
          <w:rPr>
            <w:color w:val="0000EE"/>
            <w:u w:val="single"/>
          </w:rPr>
          <w:t>1 Corinthians 7:5</w:t>
        </w:r>
      </w:hyperlink>
      <w:r>
        <w:rPr>
          <w:lang w:val="en_US" w:bidi="en_US"/>
        </w:rPr>
        <w:t xml:space="preserve">; </w:t>
      </w:r>
      <w:hyperlink r:id="rId113">
        <w:r>
          <w:rPr>
            <w:lang w:val="en_US" w:bidi="en_US"/>
          </w:rPr>
          <w:rPr>
            <w:color w:val="0000EE"/>
            <w:u w:val="single"/>
          </w:rPr>
          <w:t>2 Corinthians 11:14</w:t>
        </w:r>
      </w:hyperlink>
      <w:r>
        <w:rPr>
          <w:lang w:val="en_US" w:bidi="en_US"/>
        </w:rPr>
        <w:t>). In the end, God will defeat and imprison Satan, overcoming the adversary of God's people (</w:t>
      </w:r>
      <w:hyperlink r:id="rId103">
        <w:r>
          <w:rPr>
            <w:lang w:val="en_US" w:bidi="en_US"/>
          </w:rPr>
          <w:rPr>
            <w:color w:val="0000EE"/>
            <w:u w:val="single"/>
          </w:rPr>
          <w:t>Revelation 12:9</w:t>
        </w:r>
      </w:hyperlink>
      <w:r>
        <w:rPr>
          <w:lang w:val="en_US" w:bidi="en_US"/>
        </w:rPr>
        <w:t xml:space="preserve">; </w:t>
      </w:r>
      <w:hyperlink r:id="rId92">
        <w:r>
          <w:rPr>
            <w:lang w:val="en_US" w:bidi="en_US"/>
          </w:rPr>
          <w:rPr>
            <w:color w:val="0000EE"/>
            <w:u w:val="single"/>
          </w:rPr>
          <w:t>20:2</w:t>
        </w:r>
      </w:hyperlink>
      <w:r>
        <w:rPr>
          <w:lang w:val="en_US" w:bidi="en_US"/>
        </w:rPr>
        <w:t xml:space="preserve">, </w:t>
      </w:r>
      <w:hyperlink r:id="rId114">
        <w:r>
          <w:rPr>
            <w:lang w:val="en_US" w:bidi="en_US"/>
          </w:rPr>
          <w:rPr>
            <w:color w:val="0000EE"/>
            <w:u w:val="single"/>
          </w:rPr>
          <w:t>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Numbers 22:22</w:t>
        </w:r>
      </w:hyperlink>
      <w:r>
        <w:rPr>
          <w:lang w:val="en_US" w:bidi="en_US"/>
        </w:rPr>
        <w:t xml:space="preserve">, </w:t>
      </w:r>
      <w:hyperlink r:id="rId90">
        <w:r>
          <w:rPr>
            <w:lang w:val="en_US" w:bidi="en_US"/>
          </w:rPr>
          <w:rPr>
            <w:color w:val="0000EE"/>
            <w:u w:val="single"/>
          </w:rPr>
          <w:t>32</w:t>
        </w:r>
      </w:hyperlink>
      <w:r>
        <w:rPr>
          <w:lang w:val="en_US" w:bidi="en_US"/>
        </w:rPr>
        <w:t xml:space="preserve">; </w:t>
      </w:r>
      <w:hyperlink r:id="rId106">
        <w:r>
          <w:rPr>
            <w:lang w:val="en_US" w:bidi="en_US"/>
          </w:rPr>
          <w:rPr>
            <w:color w:val="0000EE"/>
            <w:u w:val="single"/>
          </w:rPr>
          <w:t>1 Chronicles 21:1</w:t>
        </w:r>
      </w:hyperlink>
      <w:r>
        <w:rPr>
          <w:lang w:val="en_US" w:bidi="en_US"/>
        </w:rPr>
        <w:t xml:space="preserve">; </w:t>
      </w:r>
      <w:hyperlink r:id="rId115">
        <w:r>
          <w:rPr>
            <w:lang w:val="en_US" w:bidi="en_US"/>
          </w:rPr>
          <w:rPr>
            <w:color w:val="0000EE"/>
            <w:u w:val="single"/>
          </w:rPr>
          <w:t>Job 1:6–2:7</w:t>
        </w:r>
      </w:hyperlink>
      <w:r>
        <w:rPr>
          <w:lang w:val="en_US" w:bidi="en_US"/>
        </w:rPr>
        <w:t xml:space="preserve">; </w:t>
      </w:r>
      <w:hyperlink r:id="rId116">
        <w:r>
          <w:rPr>
            <w:lang w:val="en_US" w:bidi="en_US"/>
          </w:rPr>
          <w:rPr>
            <w:color w:val="0000EE"/>
            <w:u w:val="single"/>
          </w:rPr>
          <w:t>Zechariah 3:1–4</w:t>
        </w:r>
      </w:hyperlink>
      <w:r>
        <w:rPr>
          <w:lang w:val="en_US" w:bidi="en_US"/>
        </w:rPr>
        <w:t xml:space="preserve">; </w:t>
      </w:r>
      <w:hyperlink r:id="rId117">
        <w:r>
          <w:rPr>
            <w:lang w:val="en_US" w:bidi="en_US"/>
          </w:rPr>
          <w:rPr>
            <w:color w:val="0000EE"/>
            <w:u w:val="single"/>
          </w:rPr>
          <w:t>Matthew 4:1–10</w:t>
        </w:r>
      </w:hyperlink>
      <w:r>
        <w:rPr>
          <w:lang w:val="en_US" w:bidi="en_US"/>
        </w:rPr>
        <w:t xml:space="preserve">; </w:t>
      </w:r>
      <w:hyperlink r:id="rId95">
        <w:r>
          <w:rPr>
            <w:lang w:val="en_US" w:bidi="en_US"/>
          </w:rPr>
          <w:rPr>
            <w:color w:val="0000EE"/>
            <w:u w:val="single"/>
          </w:rPr>
          <w:t>12:24</w:t>
        </w:r>
      </w:hyperlink>
      <w:r>
        <w:rPr>
          <w:lang w:val="en_US" w:bidi="en_US"/>
        </w:rPr>
        <w:t xml:space="preserve">; </w:t>
      </w:r>
      <w:hyperlink r:id="rId97">
        <w:r>
          <w:rPr>
            <w:lang w:val="en_US" w:bidi="en_US"/>
          </w:rPr>
          <w:rPr>
            <w:color w:val="0000EE"/>
            <w:u w:val="single"/>
          </w:rPr>
          <w:t>13:19</w:t>
        </w:r>
      </w:hyperlink>
      <w:r>
        <w:rPr>
          <w:lang w:val="en_US" w:bidi="en_US"/>
        </w:rPr>
        <w:t xml:space="preserve">, </w:t>
      </w:r>
      <w:hyperlink r:id="rId118">
        <w:r>
          <w:rPr>
            <w:lang w:val="en_US" w:bidi="en_US"/>
          </w:rPr>
          <w:rPr>
            <w:color w:val="0000EE"/>
            <w:u w:val="single"/>
          </w:rPr>
          <w:t>38–39</w:t>
        </w:r>
      </w:hyperlink>
      <w:r>
        <w:rPr>
          <w:lang w:val="en_US" w:bidi="en_US"/>
        </w:rPr>
        <w:t xml:space="preserve">; </w:t>
      </w:r>
      <w:hyperlink r:id="rId119">
        <w:r>
          <w:rPr>
            <w:lang w:val="en_US" w:bidi="en_US"/>
          </w:rPr>
          <w:rPr>
            <w:color w:val="0000EE"/>
            <w:u w:val="single"/>
          </w:rPr>
          <w:t>16:23</w:t>
        </w:r>
      </w:hyperlink>
      <w:r>
        <w:rPr>
          <w:lang w:val="en_US" w:bidi="en_US"/>
        </w:rPr>
        <w:t xml:space="preserve">; </w:t>
      </w:r>
      <w:hyperlink r:id="rId120">
        <w:r>
          <w:rPr>
            <w:lang w:val="en_US" w:bidi="en_US"/>
          </w:rPr>
          <w:rPr>
            <w:color w:val="0000EE"/>
            <w:u w:val="single"/>
          </w:rPr>
          <w:t>Mark 1:13</w:t>
        </w:r>
      </w:hyperlink>
      <w:r>
        <w:rPr>
          <w:lang w:val="en_US" w:bidi="en_US"/>
        </w:rPr>
        <w:t xml:space="preserve">; </w:t>
      </w:r>
      <w:hyperlink r:id="rId121">
        <w:r>
          <w:rPr>
            <w:lang w:val="en_US" w:bidi="en_US"/>
          </w:rPr>
          <w:rPr>
            <w:color w:val="0000EE"/>
            <w:u w:val="single"/>
          </w:rPr>
          <w:t>4:15</w:t>
        </w:r>
      </w:hyperlink>
      <w:r>
        <w:rPr>
          <w:lang w:val="en_US" w:bidi="en_US"/>
        </w:rPr>
        <w:t xml:space="preserve">; </w:t>
      </w:r>
      <w:hyperlink r:id="rId122">
        <w:r>
          <w:rPr>
            <w:lang w:val="en_US" w:bidi="en_US"/>
          </w:rPr>
          <w:rPr>
            <w:color w:val="0000EE"/>
            <w:u w:val="single"/>
          </w:rPr>
          <w:t>Luke 4:6</w:t>
        </w:r>
      </w:hyperlink>
      <w:r>
        <w:rPr>
          <w:lang w:val="en_US" w:bidi="en_US"/>
        </w:rPr>
        <w:t xml:space="preserve">; </w:t>
      </w:r>
      <w:hyperlink r:id="rId123">
        <w:r>
          <w:rPr>
            <w:lang w:val="en_US" w:bidi="en_US"/>
          </w:rPr>
          <w:rPr>
            <w:color w:val="0000EE"/>
            <w:u w:val="single"/>
          </w:rPr>
          <w:t>10:17–20</w:t>
        </w:r>
      </w:hyperlink>
      <w:r>
        <w:rPr>
          <w:lang w:val="en_US" w:bidi="en_US"/>
        </w:rPr>
        <w:t xml:space="preserve">; </w:t>
      </w:r>
      <w:hyperlink r:id="rId96">
        <w:r>
          <w:rPr>
            <w:lang w:val="en_US" w:bidi="en_US"/>
          </w:rPr>
          <w:rPr>
            <w:color w:val="0000EE"/>
            <w:u w:val="single"/>
          </w:rPr>
          <w:t>11:15</w:t>
        </w:r>
      </w:hyperlink>
      <w:r>
        <w:rPr>
          <w:lang w:val="en_US" w:bidi="en_US"/>
        </w:rPr>
        <w:t xml:space="preserve">; </w:t>
      </w:r>
      <w:hyperlink r:id="rId124">
        <w:r>
          <w:rPr>
            <w:lang w:val="en_US" w:bidi="en_US"/>
          </w:rPr>
          <w:rPr>
            <w:color w:val="0000EE"/>
            <w:u w:val="single"/>
          </w:rPr>
          <w:t>22:3</w:t>
        </w:r>
      </w:hyperlink>
      <w:r>
        <w:rPr>
          <w:lang w:val="en_US" w:bidi="en_US"/>
        </w:rPr>
        <w:t xml:space="preserve">, </w:t>
      </w:r>
      <w:hyperlink r:id="rId110">
        <w:r>
          <w:rPr>
            <w:lang w:val="en_US" w:bidi="en_US"/>
          </w:rPr>
          <w:rPr>
            <w:color w:val="0000EE"/>
            <w:u w:val="single"/>
          </w:rPr>
          <w:t>31</w:t>
        </w:r>
      </w:hyperlink>
      <w:r>
        <w:rPr>
          <w:lang w:val="en_US" w:bidi="en_US"/>
        </w:rPr>
        <w:t xml:space="preserve">; </w:t>
      </w:r>
      <w:hyperlink r:id="rId105">
        <w:r>
          <w:rPr>
            <w:lang w:val="en_US" w:bidi="en_US"/>
          </w:rPr>
          <w:rPr>
            <w:color w:val="0000EE"/>
            <w:u w:val="single"/>
          </w:rPr>
          <w:t>John 8:44</w:t>
        </w:r>
      </w:hyperlink>
      <w:r>
        <w:rPr>
          <w:lang w:val="en_US" w:bidi="en_US"/>
        </w:rPr>
        <w:t xml:space="preserve">; </w:t>
      </w:r>
      <w:hyperlink r:id="rId125">
        <w:r>
          <w:rPr>
            <w:lang w:val="en_US" w:bidi="en_US"/>
          </w:rPr>
          <w:rPr>
            <w:color w:val="0000EE"/>
            <w:u w:val="single"/>
          </w:rPr>
          <w:t>12:31</w:t>
        </w:r>
      </w:hyperlink>
      <w:r>
        <w:rPr>
          <w:lang w:val="en_US" w:bidi="en_US"/>
        </w:rPr>
        <w:t xml:space="preserve">; </w:t>
      </w:r>
      <w:hyperlink r:id="rId126">
        <w:r>
          <w:rPr>
            <w:lang w:val="en_US" w:bidi="en_US"/>
          </w:rPr>
          <w:rPr>
            <w:color w:val="0000EE"/>
            <w:u w:val="single"/>
          </w:rPr>
          <w:t>13:2</w:t>
        </w:r>
      </w:hyperlink>
      <w:r>
        <w:rPr>
          <w:lang w:val="en_US" w:bidi="en_US"/>
        </w:rPr>
        <w:t xml:space="preserve">, </w:t>
      </w:r>
      <w:hyperlink r:id="rId109">
        <w:r>
          <w:rPr>
            <w:lang w:val="en_US" w:bidi="en_US"/>
          </w:rPr>
          <w:rPr>
            <w:color w:val="0000EE"/>
            <w:u w:val="single"/>
          </w:rPr>
          <w:t>27</w:t>
        </w:r>
      </w:hyperlink>
      <w:r>
        <w:rPr>
          <w:lang w:val="en_US" w:bidi="en_US"/>
        </w:rPr>
        <w:t xml:space="preserve">; </w:t>
      </w:r>
      <w:hyperlink r:id="rId127">
        <w:r>
          <w:rPr>
            <w:lang w:val="en_US" w:bidi="en_US"/>
          </w:rPr>
          <w:rPr>
            <w:color w:val="0000EE"/>
            <w:u w:val="single"/>
          </w:rPr>
          <w:t>16:11</w:t>
        </w:r>
      </w:hyperlink>
      <w:r>
        <w:rPr>
          <w:lang w:val="en_US" w:bidi="en_US"/>
        </w:rPr>
        <w:t xml:space="preserve">; </w:t>
      </w:r>
      <w:hyperlink r:id="rId128">
        <w:r>
          <w:rPr>
            <w:lang w:val="en_US" w:bidi="en_US"/>
          </w:rPr>
          <w:rPr>
            <w:color w:val="0000EE"/>
            <w:u w:val="single"/>
          </w:rPr>
          <w:t>Acts 13:9–10</w:t>
        </w:r>
      </w:hyperlink>
      <w:r>
        <w:rPr>
          <w:lang w:val="en_US" w:bidi="en_US"/>
        </w:rPr>
        <w:t xml:space="preserve">; </w:t>
      </w:r>
      <w:hyperlink r:id="rId111">
        <w:r>
          <w:rPr>
            <w:lang w:val="en_US" w:bidi="en_US"/>
          </w:rPr>
          <w:rPr>
            <w:color w:val="0000EE"/>
            <w:u w:val="single"/>
          </w:rPr>
          <w:t>26:17–18</w:t>
        </w:r>
      </w:hyperlink>
      <w:r>
        <w:rPr>
          <w:lang w:val="en_US" w:bidi="en_US"/>
        </w:rPr>
        <w:t xml:space="preserve">; </w:t>
      </w:r>
      <w:hyperlink r:id="rId129">
        <w:r>
          <w:rPr>
            <w:lang w:val="en_US" w:bidi="en_US"/>
          </w:rPr>
          <w:rPr>
            <w:color w:val="0000EE"/>
            <w:u w:val="single"/>
          </w:rPr>
          <w:t>Romans 16:20</w:t>
        </w:r>
      </w:hyperlink>
      <w:r>
        <w:rPr>
          <w:lang w:val="en_US" w:bidi="en_US"/>
        </w:rPr>
        <w:t xml:space="preserve">; </w:t>
      </w:r>
      <w:hyperlink r:id="rId112">
        <w:r>
          <w:rPr>
            <w:lang w:val="en_US" w:bidi="en_US"/>
          </w:rPr>
          <w:rPr>
            <w:color w:val="0000EE"/>
            <w:u w:val="single"/>
          </w:rPr>
          <w:t>1 Corinthians 7:5</w:t>
        </w:r>
      </w:hyperlink>
      <w:r>
        <w:rPr>
          <w:lang w:val="en_US" w:bidi="en_US"/>
        </w:rPr>
        <w:t xml:space="preserve">; </w:t>
      </w:r>
      <w:hyperlink r:id="rId130">
        <w:r>
          <w:rPr>
            <w:lang w:val="en_US" w:bidi="en_US"/>
          </w:rPr>
          <w:rPr>
            <w:color w:val="0000EE"/>
            <w:u w:val="single"/>
          </w:rPr>
          <w:t>2 Corinthians 2:10–11</w:t>
        </w:r>
      </w:hyperlink>
      <w:r>
        <w:rPr>
          <w:lang w:val="en_US" w:bidi="en_US"/>
        </w:rPr>
        <w:t xml:space="preserve">; </w:t>
      </w:r>
      <w:hyperlink r:id="rId131">
        <w:r>
          <w:rPr>
            <w:lang w:val="en_US" w:bidi="en_US"/>
          </w:rPr>
          <w:rPr>
            <w:color w:val="0000EE"/>
            <w:u w:val="single"/>
          </w:rPr>
          <w:t>4:4</w:t>
        </w:r>
      </w:hyperlink>
      <w:r>
        <w:rPr>
          <w:lang w:val="en_US" w:bidi="en_US"/>
        </w:rPr>
        <w:t xml:space="preserve">; </w:t>
      </w:r>
      <w:hyperlink r:id="rId102">
        <w:r>
          <w:rPr>
            <w:lang w:val="en_US" w:bidi="en_US"/>
          </w:rPr>
          <w:rPr>
            <w:color w:val="0000EE"/>
            <w:u w:val="single"/>
          </w:rPr>
          <w:t>6:15</w:t>
        </w:r>
      </w:hyperlink>
      <w:r>
        <w:rPr>
          <w:lang w:val="en_US" w:bidi="en_US"/>
        </w:rPr>
        <w:t xml:space="preserve">; </w:t>
      </w:r>
      <w:hyperlink r:id="rId132">
        <w:r>
          <w:rPr>
            <w:lang w:val="en_US" w:bidi="en_US"/>
          </w:rPr>
          <w:rPr>
            <w:color w:val="0000EE"/>
            <w:u w:val="single"/>
          </w:rPr>
          <w:t>11:13–15</w:t>
        </w:r>
      </w:hyperlink>
      <w:r>
        <w:rPr>
          <w:lang w:val="en_US" w:bidi="en_US"/>
        </w:rPr>
        <w:t xml:space="preserve">; </w:t>
      </w:r>
      <w:hyperlink r:id="rId94">
        <w:r>
          <w:rPr>
            <w:lang w:val="en_US" w:bidi="en_US"/>
          </w:rPr>
          <w:rPr>
            <w:color w:val="0000EE"/>
            <w:u w:val="single"/>
          </w:rPr>
          <w:t>1 Thessalonians 3:5</w:t>
        </w:r>
      </w:hyperlink>
      <w:r>
        <w:rPr>
          <w:lang w:val="en_US" w:bidi="en_US"/>
        </w:rPr>
        <w:t xml:space="preserve">; </w:t>
      </w:r>
      <w:hyperlink r:id="rId133">
        <w:r>
          <w:rPr>
            <w:lang w:val="en_US" w:bidi="en_US"/>
          </w:rPr>
          <w:rPr>
            <w:color w:val="0000EE"/>
            <w:u w:val="single"/>
          </w:rPr>
          <w:t>2 Thessalonians 2:2–12</w:t>
        </w:r>
      </w:hyperlink>
      <w:r>
        <w:rPr>
          <w:lang w:val="en_US" w:bidi="en_US"/>
        </w:rPr>
        <w:t xml:space="preserve">; </w:t>
      </w:r>
      <w:hyperlink r:id="rId134">
        <w:r>
          <w:rPr>
            <w:lang w:val="en_US" w:bidi="en_US"/>
          </w:rPr>
          <w:rPr>
            <w:color w:val="0000EE"/>
            <w:u w:val="single"/>
          </w:rPr>
          <w:t>Hebrews 2:14</w:t>
        </w:r>
      </w:hyperlink>
      <w:r>
        <w:rPr>
          <w:lang w:val="en_US" w:bidi="en_US"/>
        </w:rPr>
        <w:t xml:space="preserve">; </w:t>
      </w:r>
      <w:hyperlink r:id="rId135">
        <w:r>
          <w:rPr>
            <w:lang w:val="en_US" w:bidi="en_US"/>
          </w:rPr>
          <w:rPr>
            <w:color w:val="0000EE"/>
            <w:u w:val="single"/>
          </w:rPr>
          <w:t>James 4:7</w:t>
        </w:r>
      </w:hyperlink>
      <w:r>
        <w:rPr>
          <w:lang w:val="en_US" w:bidi="en_US"/>
        </w:rPr>
        <w:t xml:space="preserve">; </w:t>
      </w:r>
      <w:hyperlink r:id="rId136">
        <w:r>
          <w:rPr>
            <w:lang w:val="en_US" w:bidi="en_US"/>
          </w:rPr>
          <w:rPr>
            <w:color w:val="0000EE"/>
            <w:u w:val="single"/>
          </w:rPr>
          <w:t>1 Peter 5:8</w:t>
        </w:r>
      </w:hyperlink>
      <w:r>
        <w:rPr>
          <w:lang w:val="en_US" w:bidi="en_US"/>
        </w:rPr>
        <w:t xml:space="preserve">; </w:t>
      </w:r>
      <w:hyperlink r:id="rId99">
        <w:r>
          <w:rPr>
            <w:lang w:val="en_US" w:bidi="en_US"/>
          </w:rPr>
          <w:rPr>
            <w:color w:val="0000EE"/>
            <w:u w:val="single"/>
          </w:rPr>
          <w:t>1 John 2:13–14</w:t>
        </w:r>
      </w:hyperlink>
      <w:r>
        <w:rPr>
          <w:lang w:val="en_US" w:bidi="en_US"/>
        </w:rPr>
        <w:t xml:space="preserve">; </w:t>
      </w:r>
      <w:hyperlink r:id="rId100">
        <w:r>
          <w:rPr>
            <w:lang w:val="en_US" w:bidi="en_US"/>
          </w:rPr>
          <w:rPr>
            <w:color w:val="0000EE"/>
            <w:u w:val="single"/>
          </w:rPr>
          <w:t>3:12</w:t>
        </w:r>
      </w:hyperlink>
      <w:r>
        <w:rPr>
          <w:lang w:val="en_US" w:bidi="en_US"/>
        </w:rPr>
        <w:t xml:space="preserve">; </w:t>
      </w:r>
      <w:hyperlink r:id="rId101">
        <w:r>
          <w:rPr>
            <w:lang w:val="en_US" w:bidi="en_US"/>
          </w:rPr>
          <w:rPr>
            <w:color w:val="0000EE"/>
            <w:u w:val="single"/>
          </w:rPr>
          <w:t>5:18</w:t>
        </w:r>
      </w:hyperlink>
      <w:r>
        <w:rPr>
          <w:lang w:val="en_US" w:bidi="en_US"/>
        </w:rPr>
        <w:t xml:space="preserve">; </w:t>
      </w:r>
      <w:hyperlink r:id="rId104">
        <w:r>
          <w:rPr>
            <w:lang w:val="en_US" w:bidi="en_US"/>
          </w:rPr>
          <w:rPr>
            <w:color w:val="0000EE"/>
            <w:u w:val="single"/>
          </w:rPr>
          <w:t>Revelation 12:3</w:t>
        </w:r>
      </w:hyperlink>
      <w:r>
        <w:rPr>
          <w:lang w:val="en_US" w:bidi="en_US"/>
        </w:rPr>
        <w:t xml:space="preserve">, </w:t>
      </w:r>
      <w:hyperlink r:id="rId103">
        <w:r>
          <w:rPr>
            <w:lang w:val="en_US" w:bidi="en_US"/>
          </w:rPr>
          <w:rPr>
            <w:color w:val="0000EE"/>
            <w:u w:val="single"/>
          </w:rPr>
          <w:t>9</w:t>
        </w:r>
      </w:hyperlink>
      <w:r>
        <w:rPr>
          <w:lang w:val="en_US" w:bidi="en_US"/>
        </w:rPr>
        <w:t xml:space="preserve">; </w:t>
      </w:r>
      <w:hyperlink r:id="rId92">
        <w:r>
          <w:rPr>
            <w:lang w:val="en_US" w:bidi="en_US"/>
          </w:rPr>
          <w:rPr>
            <w:color w:val="0000EE"/>
            <w:u w:val="single"/>
          </w:rPr>
          <w:t>20:2</w:t>
        </w:r>
      </w:hyperlink>
      <w:r>
        <w:rPr>
          <w:lang w:val="en_US" w:bidi="en_US"/>
        </w:rPr>
        <w:t xml:space="preserve">, </w:t>
      </w:r>
      <w:hyperlink r:id="rId114">
        <w:r>
          <w:rPr>
            <w:lang w:val="en_US" w:bidi="en_US"/>
          </w:rPr>
          <w:rPr>
            <w:color w:val="0000EE"/>
            <w:u w:val="single"/>
          </w:rPr>
          <w:t>10</w:t>
        </w:r>
      </w:hyperlink>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hyperlink r:id="rId137">
        <w:r>
          <w:rPr>
            <w:lang w:val="en_US" w:bidi="en_US"/>
          </w:rPr>
          <w:rPr>
            <w:color w:val="0000EE"/>
            <w:u w:val="single"/>
          </w:rPr>
          <w:t>1 Samuel 10:23</w:t>
        </w:r>
      </w:hyperlink>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hyperlink r:id="rId138">
        <w:r>
          <w:rPr>
            <w:lang w:val="en_US" w:bidi="en_US"/>
          </w:rPr>
          <w:rPr>
            <w:color w:val="0000EE"/>
            <w:u w:val="single"/>
          </w:rPr>
          <w:t>1 Samuel 14:16–46</w:t>
        </w:r>
      </w:hyperlink>
      <w:r>
        <w:rPr>
          <w:lang w:val="en_US" w:bidi="en_US"/>
        </w:rPr>
        <w:t>). He also performed sacrifices before battle instead of waiting for Samuel (</w:t>
      </w:r>
      <w:hyperlink r:id="rId139">
        <w:r>
          <w:rPr>
            <w:lang w:val="en_US" w:bidi="en_US"/>
          </w:rPr>
          <w:rPr>
            <w:color w:val="0000EE"/>
            <w:u w:val="single"/>
          </w:rPr>
          <w:t>1 Samuel 13:7b–14</w:t>
        </w:r>
      </w:hyperlink>
      <w:r>
        <w:rPr>
          <w:lang w:val="en_US" w:bidi="en_US"/>
        </w:rPr>
        <w:t>). He disobeyed God's command to destroy all the people and goods of the Amalekites (</w:t>
      </w:r>
      <w:hyperlink r:id="rId140">
        <w:r>
          <w:rPr>
            <w:lang w:val="en_US" w:bidi="en_US"/>
          </w:rPr>
          <w:rPr>
            <w:color w:val="0000EE"/>
            <w:u w:val="single"/>
          </w:rPr>
          <w:t>1 Samuel 15:1–35</w:t>
        </w:r>
      </w:hyperlink>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hyperlink r:id="rId141">
        <w:r>
          <w:rPr>
            <w:lang w:val="en_US" w:bidi="en_US"/>
          </w:rPr>
          <w:rPr>
            <w:color w:val="0000EE"/>
            <w:u w:val="single"/>
          </w:rPr>
          <w:t>2 Samuel 1:17–27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2">
        <w:r>
          <w:rPr>
            <w:lang w:val="en_US" w:bidi="en_US"/>
          </w:rPr>
          <w:rPr>
            <w:color w:val="0000EE"/>
            <w:u w:val="single"/>
          </w:rPr>
          <w:t>1 Samuel 9:1–11:15</w:t>
        </w:r>
      </w:hyperlink>
      <w:r>
        <w:rPr>
          <w:lang w:val="en_US" w:bidi="en_US"/>
        </w:rPr>
        <w:t xml:space="preserve">; </w:t>
      </w:r>
      <w:hyperlink r:id="rId143">
        <w:r>
          <w:rPr>
            <w:lang w:val="en_US" w:bidi="en_US"/>
          </w:rPr>
          <w:rPr>
            <w:color w:val="0000EE"/>
            <w:u w:val="single"/>
          </w:rPr>
          <w:t>13:1–31:13</w:t>
        </w:r>
      </w:hyperlink>
      <w:r>
        <w:rPr>
          <w:lang w:val="en_US" w:bidi="en_US"/>
        </w:rPr>
        <w:t xml:space="preserve">; </w:t>
      </w:r>
      <w:hyperlink r:id="rId144">
        <w:r>
          <w:rPr>
            <w:lang w:val="en_US" w:bidi="en_US"/>
          </w:rPr>
          <w:rPr>
            <w:color w:val="0000EE"/>
            <w:u w:val="single"/>
          </w:rPr>
          <w:t>2 Samuel 1:1–27</w:t>
        </w:r>
      </w:hyperlink>
      <w:r>
        <w:rPr>
          <w:lang w:val="en_US" w:bidi="en_US"/>
        </w:rPr>
        <w:t xml:space="preserve">; </w:t>
      </w:r>
      <w:hyperlink r:id="rId145">
        <w:r>
          <w:rPr>
            <w:lang w:val="en_US" w:bidi="en_US"/>
          </w:rPr>
          <w:rPr>
            <w:color w:val="0000EE"/>
            <w:u w:val="single"/>
          </w:rPr>
          <w:t>1 Chronicles 9:35–10:14</w:t>
        </w:r>
      </w:hyperlink>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Jesus' twelve closest followers (called apostles). After Jesus' death, he became the main person to speak officially for early Christians in Jerusalem. He was the apostle mainly responsible for sharing the good news about Jesus with the Jews (</w:t>
      </w:r>
      <w:hyperlink r:id="rId146">
        <w:r>
          <w:rPr>
            <w:lang w:val="en_US" w:bidi="en_US"/>
          </w:rPr>
          <w:rPr>
            <w:color w:val="0000EE"/>
            <w:u w:val="single"/>
          </w:rPr>
          <w:t>Galatians 2:7–8</w:t>
        </w:r>
      </w:hyperlink>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“Simon”)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hyperlink r:id="rId147">
        <w:r>
          <w:rPr>
            <w:lang w:val="en_US" w:bidi="en_US"/>
          </w:rPr>
          <w:rPr>
            <w:color w:val="0000EE"/>
            <w:u w:val="single"/>
          </w:rPr>
          <w:t>Matthew 16:17–18</w:t>
        </w:r>
      </w:hyperlink>
      <w:r>
        <w:rPr>
          <w:lang w:val="en_US" w:bidi="en_US"/>
        </w:rPr>
        <w:t xml:space="preserve">; </w:t>
      </w:r>
      <w:hyperlink r:id="rId148">
        <w:r>
          <w:rPr>
            <w:lang w:val="en_US" w:bidi="en_US"/>
          </w:rPr>
          <w:rPr>
            <w:color w:val="0000EE"/>
            <w:u w:val="single"/>
          </w:rPr>
          <w:t>John 1:42</w:t>
        </w:r>
      </w:hyperlink>
      <w:r>
        <w:rPr>
          <w:lang w:val="en_US" w:bidi="en_US"/>
        </w:rPr>
        <w:t>).</w:t>
      </w:r>
    </w:p>
    <w:p>
      <w:pPr/>
      <w:r>
        <w:rPr>
          <w:lang w:val="en_US" w:bidi="en_US"/>
        </w:rPr>
      </w:r>
      <w:r>
        <w:rPr>
          <w:lang w:val="en_US" w:bidi="en_US"/>
        </w:rPr>
        <w:t>Bethsaida was Peter's hometown (</w:t>
      </w:r>
      <w:hyperlink r:id="rId149">
        <w:r>
          <w:rPr>
            <w:lang w:val="en_US" w:bidi="en_US"/>
          </w:rPr>
          <w:rPr>
            <w:color w:val="0000EE"/>
            <w:u w:val="single"/>
          </w:rPr>
          <w:t>John 1:44</w:t>
        </w:r>
      </w:hyperlink>
      <w:r>
        <w:rPr>
          <w:lang w:val="en_US" w:bidi="en_US"/>
        </w:rPr>
        <w:t>). Peter later moved to Capernaum. He was married (</w:t>
      </w:r>
      <w:hyperlink r:id="rId150">
        <w:r>
          <w:rPr>
            <w:lang w:val="en_US" w:bidi="en_US"/>
          </w:rPr>
          <w:rPr>
            <w:color w:val="0000EE"/>
            <w:u w:val="single"/>
          </w:rPr>
          <w:t>1 Corinthians 9:5</w:t>
        </w:r>
      </w:hyperlink>
      <w:r>
        <w:rPr>
          <w:lang w:val="en_US" w:bidi="en_US"/>
        </w:rPr>
        <w:t>). When Jesus visited Peter's home, he healed Peter's mother-in-law (</w:t>
      </w:r>
      <w:hyperlink r:id="rId151">
        <w:r>
          <w:rPr>
            <w:lang w:val="en_US" w:bidi="en_US"/>
          </w:rPr>
          <w:rPr>
            <w:color w:val="0000EE"/>
            <w:u w:val="single"/>
          </w:rPr>
          <w:t>Matthew 8:14–15</w:t>
        </w:r>
      </w:hyperlink>
      <w:r>
        <w:rPr>
          <w:lang w:val="en_US" w:bidi="en_US"/>
        </w:rPr>
        <w:t xml:space="preserve">; </w:t>
      </w:r>
      <w:hyperlink r:id="rId152">
        <w:r>
          <w:rPr>
            <w:lang w:val="en_US" w:bidi="en_US"/>
          </w:rPr>
          <w:rPr>
            <w:color w:val="0000EE"/>
            <w:u w:val="single"/>
          </w:rPr>
          <w:t>Mark 1:29–31</w:t>
        </w:r>
      </w:hyperlink>
      <w:r>
        <w:rPr>
          <w:lang w:val="en_US" w:bidi="en_US"/>
        </w:rPr>
        <w:t xml:space="preserve">; </w:t>
      </w:r>
      <w:hyperlink r:id="rId153">
        <w:r>
          <w:rPr>
            <w:lang w:val="en_US" w:bidi="en_US"/>
          </w:rPr>
          <w:rPr>
            <w:color w:val="0000EE"/>
            <w:u w:val="single"/>
          </w:rPr>
          <w:t>Luke 4:38–39</w:t>
        </w:r>
      </w:hyperlink>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hyperlink r:id="rId154">
        <w:r>
          <w:rPr>
            <w:lang w:val="en_US" w:bidi="en_US"/>
          </w:rPr>
          <w:rPr>
            <w:color w:val="0000EE"/>
            <w:u w:val="single"/>
          </w:rPr>
          <w:t>Matthew 4:18–22</w:t>
        </w:r>
      </w:hyperlink>
      <w:r>
        <w:rPr>
          <w:lang w:val="en_US" w:bidi="en_US"/>
        </w:rPr>
        <w:t xml:space="preserve">; </w:t>
      </w:r>
      <w:hyperlink r:id="rId155">
        <w:r>
          <w:rPr>
            <w:lang w:val="en_US" w:bidi="en_US"/>
          </w:rPr>
          <w:rPr>
            <w:color w:val="0000EE"/>
            <w:u w:val="single"/>
          </w:rPr>
          <w:t>Mark 1:16–20</w:t>
        </w:r>
      </w:hyperlink>
      <w:r>
        <w:rPr>
          <w:lang w:val="en_US" w:bidi="en_US"/>
        </w:rPr>
        <w:t xml:space="preserve">; see also </w:t>
      </w:r>
      <w:hyperlink r:id="rId156">
        <w:r>
          <w:rPr>
            <w:lang w:val="en_US" w:bidi="en_US"/>
          </w:rPr>
          <w:rPr>
            <w:color w:val="0000EE"/>
            <w:u w:val="single"/>
          </w:rPr>
          <w:t>Luke 5:1–11</w:t>
        </w:r>
      </w:hyperlink>
      <w:r>
        <w:rPr>
          <w:lang w:val="en_US" w:bidi="en_US"/>
        </w:rPr>
        <w:t xml:space="preserve">; </w:t>
      </w:r>
      <w:hyperlink r:id="rId157">
        <w:r>
          <w:rPr>
            <w:lang w:val="en_US" w:bidi="en_US"/>
          </w:rPr>
          <w:rPr>
            <w:color w:val="0000EE"/>
            <w:u w:val="single"/>
          </w:rPr>
          <w:t>John 1:35–51</w:t>
        </w:r>
      </w:hyperlink>
      <w:r>
        <w:rPr>
          <w:lang w:val="en_US" w:bidi="en_US"/>
        </w:rPr>
        <w:t>). They were ordinary working men with little formal education (</w:t>
      </w:r>
      <w:hyperlink r:id="rId158">
        <w:r>
          <w:rPr>
            <w:lang w:val="en_US" w:bidi="en_US"/>
          </w:rPr>
          <w:rPr>
            <w:color w:val="0000EE"/>
            <w:u w:val="single"/>
          </w:rPr>
          <w:t>Acts 4:13</w:t>
        </w:r>
      </w:hyperlink>
      <w:r>
        <w:rPr>
          <w:lang w:val="en_US" w:bidi="en_US"/>
        </w:rPr>
        <w:t>).</w:t>
      </w:r>
    </w:p>
    <w:p>
      <w:pPr/>
      <w:r>
        <w:rPr>
          <w:lang w:val="en_US" w:bidi="en_US"/>
        </w:rPr>
      </w:r>
      <w:r>
        <w:rPr>
          <w:lang w:val="en_US" w:bidi="en_US"/>
        </w:rPr>
        <w:t>Peter's name appears first on every list of the twelve apostles (</w:t>
      </w:r>
      <w:hyperlink r:id="rId159">
        <w:r>
          <w:rPr>
            <w:lang w:val="en_US" w:bidi="en_US"/>
          </w:rPr>
          <w:rPr>
            <w:color w:val="0000EE"/>
            <w:u w:val="single"/>
          </w:rPr>
          <w:t>Matthew 10:2</w:t>
        </w:r>
      </w:hyperlink>
      <w:r>
        <w:rPr>
          <w:lang w:val="en_US" w:bidi="en_US"/>
        </w:rPr>
        <w:t xml:space="preserve">; </w:t>
      </w:r>
      <w:hyperlink r:id="rId160">
        <w:r>
          <w:rPr>
            <w:lang w:val="en_US" w:bidi="en_US"/>
          </w:rPr>
          <w:rPr>
            <w:color w:val="0000EE"/>
            <w:u w:val="single"/>
          </w:rPr>
          <w:t>Mark 3:16</w:t>
        </w:r>
      </w:hyperlink>
      <w:r>
        <w:rPr>
          <w:lang w:val="en_US" w:bidi="en_US"/>
        </w:rPr>
        <w:t xml:space="preserve">; </w:t>
      </w:r>
      <w:hyperlink r:id="rId161">
        <w:r>
          <w:rPr>
            <w:lang w:val="en_US" w:bidi="en_US"/>
          </w:rPr>
          <w:rPr>
            <w:color w:val="0000EE"/>
            <w:u w:val="single"/>
          </w:rPr>
          <w:t>Luke 6:14</w:t>
        </w:r>
      </w:hyperlink>
      <w:r>
        <w:rPr>
          <w:lang w:val="en_US" w:bidi="en_US"/>
        </w:rPr>
        <w:t xml:space="preserve">; </w:t>
      </w:r>
      <w:hyperlink r:id="rId162">
        <w:r>
          <w:rPr>
            <w:lang w:val="en_US" w:bidi="en_US"/>
          </w:rPr>
          <w:rPr>
            <w:color w:val="0000EE"/>
            <w:u w:val="single"/>
          </w:rPr>
          <w:t>Acts 1:13</w:t>
        </w:r>
      </w:hyperlink>
      <w:r>
        <w:rPr>
          <w:lang w:val="en_US" w:bidi="en_US"/>
        </w:rPr>
        <w:t>). Along with the brothers James and John, Peter was part of a close group of disciples who were with Jesus during special events. These included:</w:t>
      </w:r>
    </w:p>
    <w:p>
      <w:pPr>
        <w:pStyle w:val="ListBullet"/>
        <w:spacing w:line="240" w:lineRule="auto"/>
        <w:ind w:left="720"/>
      </w:pPr>
      <w:r>
        <w:rPr>
          <w:lang w:val="en_US" w:bidi="en_US"/>
        </w:rPr>
      </w:r>
      <w:r>
        <w:rPr>
          <w:lang w:val="en_US" w:bidi="en_US"/>
        </w:rPr>
        <w:t>the healing of Jairus's daughter (</w:t>
      </w:r>
      <w:hyperlink r:id="rId163">
        <w:r>
          <w:rPr>
            <w:lang w:val="en_US" w:bidi="en_US"/>
          </w:rPr>
          <w:rPr>
            <w:color w:val="0000EE"/>
            <w:u w:val="single"/>
          </w:rPr>
          <w:t>Mark 5:37</w:t>
        </w:r>
      </w:hyperlink>
      <w:r>
        <w:rPr>
          <w:lang w:val="en_US" w:bidi="en_US"/>
        </w:rPr>
        <w:t xml:space="preserve">; </w:t>
      </w:r>
      <w:hyperlink r:id="rId164">
        <w:r>
          <w:rPr>
            <w:lang w:val="en_US" w:bidi="en_US"/>
          </w:rPr>
          <w:rPr>
            <w:color w:val="0000EE"/>
            <w:u w:val="single"/>
          </w:rPr>
          <w:t>Luke 8:51</w:t>
        </w:r>
      </w:hyperlink>
      <w:r>
        <w:rPr>
          <w:lang w:val="en_US" w:bidi="en_US"/>
        </w:rPr>
        <w:t>),</w:t>
      </w:r>
    </w:p>
    <w:p>
      <w:pPr>
        <w:pStyle w:val="ListBullet"/>
        <w:spacing w:line="240" w:lineRule="auto"/>
        <w:ind w:left="720"/>
      </w:pPr>
      <w:r>
        <w:rPr>
          <w:lang w:val="en_US" w:bidi="en_US"/>
        </w:rPr>
      </w:r>
      <w:r>
        <w:rPr>
          <w:lang w:val="en_US" w:bidi="en_US"/>
        </w:rPr>
        <w:t>Jesus' transfiguration when his appearance changed (</w:t>
      </w:r>
      <w:hyperlink r:id="rId165">
        <w:r>
          <w:rPr>
            <w:lang w:val="en_US" w:bidi="en_US"/>
          </w:rPr>
          <w:rPr>
            <w:color w:val="0000EE"/>
            <w:u w:val="single"/>
          </w:rPr>
          <w:t>Matthew 17:1–2</w:t>
        </w:r>
      </w:hyperlink>
      <w:r>
        <w:rPr>
          <w:lang w:val="en_US" w:bidi="en_US"/>
        </w:rPr>
        <w:t xml:space="preserve">; </w:t>
      </w:r>
      <w:hyperlink r:id="rId166">
        <w:r>
          <w:rPr>
            <w:lang w:val="en_US" w:bidi="en_US"/>
          </w:rPr>
          <w:rPr>
            <w:color w:val="0000EE"/>
            <w:u w:val="single"/>
          </w:rPr>
          <w:t>Mark 9:2</w:t>
        </w:r>
      </w:hyperlink>
      <w:r>
        <w:rPr>
          <w:lang w:val="en_US" w:bidi="en_US"/>
        </w:rPr>
        <w:t xml:space="preserve">; </w:t>
      </w:r>
      <w:hyperlink r:id="rId167">
        <w:r>
          <w:rPr>
            <w:lang w:val="en_US" w:bidi="en_US"/>
          </w:rPr>
          <w:rPr>
            <w:color w:val="0000EE"/>
            <w:u w:val="single"/>
          </w:rPr>
          <w:t>Luke 9:28–29</w:t>
        </w:r>
      </w:hyperlink>
      <w:r>
        <w:rPr>
          <w:lang w:val="en_US" w:bidi="en_US"/>
        </w:rPr>
        <w:t xml:space="preserve">), and </w:t>
      </w:r>
    </w:p>
    <w:p>
      <w:pPr>
        <w:pStyle w:val="ListBullet"/>
        <w:spacing w:line="240" w:lineRule="auto"/>
        <w:ind w:left="720"/>
      </w:pPr>
      <w:r>
        <w:rPr>
          <w:lang w:val="en_US" w:bidi="en_US"/>
        </w:rPr>
      </w:r>
      <w:r>
        <w:rPr>
          <w:lang w:val="en_US" w:bidi="en_US"/>
        </w:rPr>
        <w:t>Jesus' prayer in the garden of Gethsemane (</w:t>
      </w:r>
      <w:hyperlink r:id="rId168">
        <w:r>
          <w:rPr>
            <w:lang w:val="en_US" w:bidi="en_US"/>
          </w:rPr>
          <w:rPr>
            <w:color w:val="0000EE"/>
            <w:u w:val="single"/>
          </w:rPr>
          <w:t>Matthew 26:37</w:t>
        </w:r>
      </w:hyperlink>
      <w:r>
        <w:rPr>
          <w:lang w:val="en_US" w:bidi="en_US"/>
        </w:rPr>
        <w:t xml:space="preserve">; </w:t>
      </w:r>
      <w:hyperlink r:id="rId169">
        <w:r>
          <w:rPr>
            <w:lang w:val="en_US" w:bidi="en_US"/>
          </w:rPr>
          <w:rPr>
            <w:color w:val="0000EE"/>
            <w:u w:val="single"/>
          </w:rPr>
          <w:t>Mark 14:33</w:t>
        </w:r>
      </w:hyperlink>
      <w:r>
        <w:rPr>
          <w:lang w:val="en_US" w:bidi="en_US"/>
        </w:rPr>
        <w:t>).</w:t>
      </w:r>
    </w:p>
    <w:p>
      <w:pPr/>
      <w:r>
        <w:rPr>
          <w:lang w:val="en_US" w:bidi="en_US"/>
        </w:rPr>
      </w:r>
      <w:r>
        <w:rPr>
          <w:lang w:val="en_US" w:bidi="en_US"/>
        </w:rPr>
        <w:t>Peter was bold and impulsive (</w:t>
      </w:r>
      <w:hyperlink r:id="rId170">
        <w:r>
          <w:rPr>
            <w:lang w:val="en_US" w:bidi="en_US"/>
          </w:rPr>
          <w:rPr>
            <w:color w:val="0000EE"/>
            <w:u w:val="single"/>
          </w:rPr>
          <w:t>Matthew 26:33</w:t>
        </w:r>
      </w:hyperlink>
      <w:r>
        <w:rPr>
          <w:lang w:val="en_US" w:bidi="en_US"/>
        </w:rPr>
        <w:t xml:space="preserve">; </w:t>
      </w:r>
      <w:hyperlink r:id="rId171">
        <w:r>
          <w:rPr>
            <w:lang w:val="en_US" w:bidi="en_US"/>
          </w:rPr>
          <w:rPr>
            <w:color w:val="0000EE"/>
            <w:u w:val="single"/>
          </w:rPr>
          <w:t>Mark 14:29</w:t>
        </w:r>
      </w:hyperlink>
      <w:r>
        <w:rPr>
          <w:lang w:val="en_US" w:bidi="en_US"/>
        </w:rPr>
        <w:t xml:space="preserve">; </w:t>
      </w:r>
      <w:hyperlink r:id="rId172">
        <w:r>
          <w:rPr>
            <w:lang w:val="en_US" w:bidi="en_US"/>
          </w:rPr>
          <w:rPr>
            <w:color w:val="0000EE"/>
            <w:u w:val="single"/>
          </w:rPr>
          <w:t>Luke 5:8</w:t>
        </w:r>
      </w:hyperlink>
      <w:r>
        <w:rPr>
          <w:lang w:val="en_US" w:bidi="en_US"/>
        </w:rPr>
        <w:t xml:space="preserve">; </w:t>
      </w:r>
      <w:hyperlink r:id="rId173">
        <w:r>
          <w:rPr>
            <w:lang w:val="en_US" w:bidi="en_US"/>
          </w:rPr>
          <w:rPr>
            <w:color w:val="0000EE"/>
            <w:u w:val="single"/>
          </w:rPr>
          <w:t>22:33</w:t>
        </w:r>
      </w:hyperlink>
      <w:r>
        <w:rPr>
          <w:lang w:val="en_US" w:bidi="en_US"/>
        </w:rPr>
        <w:t xml:space="preserve">; </w:t>
      </w:r>
      <w:hyperlink r:id="rId174">
        <w:r>
          <w:rPr>
            <w:lang w:val="en_US" w:bidi="en_US"/>
          </w:rPr>
          <w:rPr>
            <w:color w:val="0000EE"/>
            <w:u w:val="single"/>
          </w:rPr>
          <w:t>John 13:36–37</w:t>
        </w:r>
      </w:hyperlink>
      <w:r>
        <w:rPr>
          <w:lang w:val="en_US" w:bidi="en_US"/>
        </w:rPr>
        <w:t xml:space="preserve">; </w:t>
      </w:r>
      <w:hyperlink r:id="rId175">
        <w:r>
          <w:rPr>
            <w:lang w:val="en_US" w:bidi="en_US"/>
          </w:rPr>
          <w:rPr>
            <w:color w:val="0000EE"/>
            <w:u w:val="single"/>
          </w:rPr>
          <w:t>21:7</w:t>
        </w:r>
      </w:hyperlink>
      <w:r>
        <w:rPr>
          <w:lang w:val="en_US" w:bidi="en_US"/>
        </w:rPr>
        <w:t xml:space="preserve">). He was the first disciple to declare his belief in Jesus as God's chosen leader, the Messiah (or "Christ," </w:t>
      </w:r>
      <w:hyperlink r:id="rId176">
        <w:r>
          <w:rPr>
            <w:lang w:val="en_US" w:bidi="en_US"/>
          </w:rPr>
          <w:rPr>
            <w:color w:val="0000EE"/>
            <w:u w:val="single"/>
          </w:rPr>
          <w:t>Matthew 16:15–16</w:t>
        </w:r>
      </w:hyperlink>
      <w:r>
        <w:rPr>
          <w:lang w:val="en_US" w:bidi="en_US"/>
        </w:rPr>
        <w:t xml:space="preserve">; </w:t>
      </w:r>
      <w:hyperlink r:id="rId177">
        <w:r>
          <w:rPr>
            <w:lang w:val="en_US" w:bidi="en_US"/>
          </w:rPr>
          <w:rPr>
            <w:color w:val="0000EE"/>
            <w:u w:val="single"/>
          </w:rPr>
          <w:t>Mark 8:29</w:t>
        </w:r>
      </w:hyperlink>
      <w:r>
        <w:rPr>
          <w:lang w:val="en_US" w:bidi="en_US"/>
        </w:rPr>
        <w:t xml:space="preserve">; </w:t>
      </w:r>
      <w:hyperlink r:id="rId178">
        <w:r>
          <w:rPr>
            <w:lang w:val="en_US" w:bidi="en_US"/>
          </w:rPr>
          <w:rPr>
            <w:color w:val="0000EE"/>
            <w:u w:val="single"/>
          </w:rPr>
          <w:t>Luke 9:20</w:t>
        </w:r>
      </w:hyperlink>
      <w:r>
        <w:rPr>
          <w:lang w:val="en_US" w:bidi="en_US"/>
        </w:rPr>
        <w:t>). When Jesus talked about his upcoming death, Peter told him he was wrong. This did not match Peter's idea of the Messiah. Jesus strongly corrected Peter for this (</w:t>
      </w:r>
      <w:hyperlink r:id="rId179">
        <w:r>
          <w:rPr>
            <w:lang w:val="en_US" w:bidi="en_US"/>
          </w:rPr>
          <w:rPr>
            <w:color w:val="0000EE"/>
            <w:u w:val="single"/>
          </w:rPr>
          <w:t>Matthew 16:21–23</w:t>
        </w:r>
      </w:hyperlink>
      <w:r>
        <w:rPr>
          <w:lang w:val="en_US" w:bidi="en_US"/>
        </w:rPr>
        <w:t xml:space="preserve">; </w:t>
      </w:r>
      <w:hyperlink r:id="rId180">
        <w:r>
          <w:rPr>
            <w:lang w:val="en_US" w:bidi="en_US"/>
          </w:rPr>
          <w:rPr>
            <w:color w:val="0000EE"/>
            <w:u w:val="single"/>
          </w:rPr>
          <w:t>Mark 8:31–33</w:t>
        </w:r>
      </w:hyperlink>
      <w:r>
        <w:rPr>
          <w:lang w:val="en_US" w:bidi="en_US"/>
        </w:rPr>
        <w:t>). However, Jesus said Peter would be a key person to help establish the church (</w:t>
      </w:r>
      <w:hyperlink r:id="rId181">
        <w:r>
          <w:rPr>
            <w:lang w:val="en_US" w:bidi="en_US"/>
          </w:rPr>
          <w:rPr>
            <w:color w:val="0000EE"/>
            <w:u w:val="single"/>
          </w:rPr>
          <w:t>Matthew 16:18–19</w:t>
        </w:r>
      </w:hyperlink>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hyperlink r:id="rId182">
        <w:r>
          <w:rPr>
            <w:lang w:val="en_US" w:bidi="en_US"/>
          </w:rPr>
          <w:rPr>
            <w:color w:val="0000EE"/>
            <w:u w:val="single"/>
          </w:rPr>
          <w:t>Matthew 26:69–75</w:t>
        </w:r>
      </w:hyperlink>
      <w:r>
        <w:rPr>
          <w:lang w:val="en_US" w:bidi="en_US"/>
        </w:rPr>
        <w:t xml:space="preserve">; </w:t>
      </w:r>
      <w:hyperlink r:id="rId183">
        <w:r>
          <w:rPr>
            <w:lang w:val="en_US" w:bidi="en_US"/>
          </w:rPr>
          <w:rPr>
            <w:color w:val="0000EE"/>
            <w:u w:val="single"/>
          </w:rPr>
          <w:t>Mark 14:66–72</w:t>
        </w:r>
      </w:hyperlink>
      <w:r>
        <w:rPr>
          <w:lang w:val="en_US" w:bidi="en_US"/>
        </w:rPr>
        <w:t xml:space="preserve">; </w:t>
      </w:r>
      <w:hyperlink r:id="rId184">
        <w:r>
          <w:rPr>
            <w:lang w:val="en_US" w:bidi="en_US"/>
          </w:rPr>
          <w:rPr>
            <w:color w:val="0000EE"/>
            <w:u w:val="single"/>
          </w:rPr>
          <w:t>Luke 22:54–62</w:t>
        </w:r>
      </w:hyperlink>
      <w:r>
        <w:rPr>
          <w:lang w:val="en_US" w:bidi="en_US"/>
        </w:rPr>
        <w:t>). Peter immediately felt deep remorse (</w:t>
      </w:r>
      <w:hyperlink r:id="rId185">
        <w:r>
          <w:rPr>
            <w:lang w:val="en_US" w:bidi="en_US"/>
          </w:rPr>
          <w:rPr>
            <w:color w:val="0000EE"/>
            <w:u w:val="single"/>
          </w:rPr>
          <w:t>Matthew 26:33–35</w:t>
        </w:r>
      </w:hyperlink>
      <w:r>
        <w:rPr>
          <w:lang w:val="en_US" w:bidi="en_US"/>
        </w:rPr>
        <w:t xml:space="preserve">; </w:t>
      </w:r>
      <w:hyperlink r:id="rId186">
        <w:r>
          <w:rPr>
            <w:lang w:val="en_US" w:bidi="en_US"/>
          </w:rPr>
          <w:rPr>
            <w:color w:val="0000EE"/>
            <w:u w:val="single"/>
          </w:rPr>
          <w:t>Mark 14:29–31</w:t>
        </w:r>
      </w:hyperlink>
      <w:r>
        <w:rPr>
          <w:lang w:val="en_US" w:bidi="en_US"/>
        </w:rPr>
        <w:t xml:space="preserve">; </w:t>
      </w:r>
      <w:hyperlink r:id="rId187">
        <w:r>
          <w:rPr>
            <w:lang w:val="en_US" w:bidi="en_US"/>
          </w:rPr>
          <w:rPr>
            <w:color w:val="0000EE"/>
            <w:u w:val="single"/>
          </w:rPr>
          <w:t>Luke 22:31–34</w:t>
        </w:r>
      </w:hyperlink>
      <w:r>
        <w:rPr>
          <w:lang w:val="en_US" w:bidi="en_US"/>
        </w:rPr>
        <w:t>).</w:t>
      </w:r>
    </w:p>
    <w:p>
      <w:pPr/>
      <w:r>
        <w:rPr>
          <w:lang w:val="en_US" w:bidi="en_US"/>
        </w:rPr>
      </w:r>
      <w:r>
        <w:rPr>
          <w:lang w:val="en_US" w:bidi="en_US"/>
        </w:rPr>
        <w:t>After hearing about Jesus' resurrection, Peter was one of the first to run to the tomb to check if it was true (</w:t>
      </w:r>
      <w:hyperlink r:id="rId188">
        <w:r>
          <w:rPr>
            <w:lang w:val="en_US" w:bidi="en_US"/>
          </w:rPr>
          <w:rPr>
            <w:color w:val="0000EE"/>
            <w:u w:val="single"/>
          </w:rPr>
          <w:t>John 20:3–7</w:t>
        </w:r>
      </w:hyperlink>
      <w:r>
        <w:rPr>
          <w:lang w:val="en_US" w:bidi="en_US"/>
        </w:rPr>
        <w:t>). He seems to have been the first of the twelve apostles to whom the risen Jesus appeared (</w:t>
      </w:r>
      <w:hyperlink r:id="rId189">
        <w:r>
          <w:rPr>
            <w:lang w:val="en_US" w:bidi="en_US"/>
          </w:rPr>
          <w:rPr>
            <w:color w:val="0000EE"/>
            <w:u w:val="single"/>
          </w:rPr>
          <w:t>Luke 24:33–34</w:t>
        </w:r>
      </w:hyperlink>
      <w:r>
        <w:rPr>
          <w:lang w:val="en_US" w:bidi="en_US"/>
        </w:rPr>
        <w:t xml:space="preserve">; </w:t>
      </w:r>
      <w:hyperlink r:id="rId190">
        <w:r>
          <w:rPr>
            <w:lang w:val="en_US" w:bidi="en_US"/>
          </w:rPr>
          <w:rPr>
            <w:color w:val="0000EE"/>
            <w:u w:val="single"/>
          </w:rPr>
          <w:t>1 Corinthians 15:5</w:t>
        </w:r>
      </w:hyperlink>
      <w:r>
        <w:rPr>
          <w:lang w:val="en_US" w:bidi="en_US"/>
        </w:rPr>
        <w:t xml:space="preserve">). Much of Jesus' conversation in </w:t>
      </w:r>
      <w:hyperlink r:id="rId191">
        <w:r>
          <w:rPr>
            <w:lang w:val="en_US" w:bidi="en_US"/>
          </w:rPr>
          <w:rPr>
            <w:color w:val="0000EE"/>
            <w:u w:val="single"/>
          </w:rPr>
          <w:t>John 21</w:t>
        </w:r>
      </w:hyperlink>
      <w:r>
        <w:rPr>
          <w:lang w:val="en_US" w:bidi="en_US"/>
        </w:rPr>
        <w:t xml:space="preserve"> was with Peter. Jesus encouraged him to "feed my lambs" (</w:t>
      </w:r>
      <w:hyperlink r:id="rId192">
        <w:r>
          <w:rPr>
            <w:lang w:val="en_US" w:bidi="en_US"/>
          </w:rPr>
          <w:rPr>
            <w:color w:val="0000EE"/>
            <w:u w:val="single"/>
          </w:rPr>
          <w:t>John 21:15–17</w:t>
        </w:r>
      </w:hyperlink>
      <w:r>
        <w:rPr>
          <w:lang w:val="en_US" w:bidi="en_US"/>
        </w:rPr>
        <w:t>).</w:t>
      </w:r>
    </w:p>
    <w:p>
      <w:pPr/>
      <w:r>
        <w:rPr>
          <w:lang w:val="en_US" w:bidi="en_US"/>
        </w:rPr>
      </w:r>
      <w:r>
        <w:rPr>
          <w:lang w:val="en_US" w:bidi="en_US"/>
        </w:rPr>
        <w:t>After the Holy Spirit came on the Day of Pentecost (</w:t>
      </w:r>
      <w:hyperlink r:id="rId193">
        <w:r>
          <w:rPr>
            <w:lang w:val="en_US" w:bidi="en_US"/>
          </w:rPr>
          <w:rPr>
            <w:color w:val="0000EE"/>
            <w:u w:val="single"/>
          </w:rPr>
          <w:t>Acts 2:1–13</w:t>
        </w:r>
      </w:hyperlink>
      <w:r>
        <w:rPr>
          <w:lang w:val="en_US" w:bidi="en_US"/>
        </w:rPr>
        <w:t xml:space="preserve">), Peter became the main apostle to speak officially for the early Christians. From then on, as noted in </w:t>
      </w:r>
      <w:hyperlink r:id="rId194">
        <w:r>
          <w:rPr>
            <w:lang w:val="en_US" w:bidi="en_US"/>
          </w:rPr>
          <w:rPr>
            <w:color w:val="0000EE"/>
            <w:u w:val="single"/>
          </w:rPr>
          <w:t>Acts 2:14–12:25</w:t>
        </w:r>
      </w:hyperlink>
      <w:r>
        <w:rPr>
          <w:lang w:val="en_US" w:bidi="en_US"/>
        </w:rPr>
        <w:t xml:space="preserve">, he played a key role in spreading the good news about Jesus in Judea. </w:t>
      </w:r>
    </w:p>
    <w:p>
      <w:pPr>
        <w:pStyle w:val="ListBullet"/>
        <w:spacing w:line="240" w:lineRule="auto"/>
        <w:ind w:left="720"/>
      </w:pPr>
      <w:r>
        <w:rPr>
          <w:lang w:val="en_US" w:bidi="en_US"/>
        </w:rPr>
      </w:r>
      <w:r>
        <w:rPr>
          <w:lang w:val="en_US" w:bidi="en_US"/>
        </w:rPr>
        <w:t>He boldly preached to the crowds (</w:t>
      </w:r>
      <w:hyperlink r:id="rId195">
        <w:r>
          <w:rPr>
            <w:lang w:val="en_US" w:bidi="en_US"/>
          </w:rPr>
          <w:rPr>
            <w:color w:val="0000EE"/>
            <w:u w:val="single"/>
          </w:rPr>
          <w:t>Acts 2:14–41</w:t>
        </w:r>
      </w:hyperlink>
      <w:r>
        <w:rPr>
          <w:lang w:val="en_US" w:bidi="en_US"/>
        </w:rPr>
        <w:t xml:space="preserve">; </w:t>
      </w:r>
      <w:hyperlink r:id="rId196">
        <w:r>
          <w:rPr>
            <w:lang w:val="en_US" w:bidi="en_US"/>
          </w:rPr>
          <w:rPr>
            <w:color w:val="0000EE"/>
            <w:u w:val="single"/>
          </w:rPr>
          <w:t>3:12–26</w:t>
        </w:r>
      </w:hyperlink>
      <w:r>
        <w:rPr>
          <w:lang w:val="en_US" w:bidi="en_US"/>
        </w:rPr>
        <w:t>)</w:t>
      </w:r>
    </w:p>
    <w:p>
      <w:pPr>
        <w:pStyle w:val="ListBullet"/>
        <w:spacing w:line="240" w:lineRule="auto"/>
        <w:ind w:left="720"/>
      </w:pPr>
      <w:r>
        <w:rPr>
          <w:lang w:val="en_US" w:bidi="en_US"/>
        </w:rPr>
      </w:r>
      <w:r>
        <w:rPr>
          <w:lang w:val="en_US" w:bidi="en_US"/>
        </w:rPr>
        <w:t>He healed people (</w:t>
      </w:r>
      <w:hyperlink r:id="rId197">
        <w:r>
          <w:rPr>
            <w:lang w:val="en_US" w:bidi="en_US"/>
          </w:rPr>
          <w:rPr>
            <w:color w:val="0000EE"/>
            <w:u w:val="single"/>
          </w:rPr>
          <w:t>Acts 3:1–11</w:t>
        </w:r>
      </w:hyperlink>
      <w:r>
        <w:rPr>
          <w:lang w:val="en_US" w:bidi="en_US"/>
        </w:rPr>
        <w:t xml:space="preserve">; </w:t>
      </w:r>
      <w:hyperlink r:id="rId198">
        <w:r>
          <w:rPr>
            <w:lang w:val="en_US" w:bidi="en_US"/>
          </w:rPr>
          <w:rPr>
            <w:color w:val="0000EE"/>
            <w:u w:val="single"/>
          </w:rPr>
          <w:t>5:12–16</w:t>
        </w:r>
      </w:hyperlink>
      <w:r>
        <w:rPr>
          <w:lang w:val="en_US" w:bidi="en_US"/>
        </w:rPr>
        <w:t xml:space="preserve">; </w:t>
      </w:r>
      <w:hyperlink r:id="rId199">
        <w:r>
          <w:rPr>
            <w:lang w:val="en_US" w:bidi="en_US"/>
          </w:rPr>
          <w:rPr>
            <w:color w:val="0000EE"/>
            <w:u w:val="single"/>
          </w:rPr>
          <w:t>9:32–43</w:t>
        </w:r>
      </w:hyperlink>
      <w:r>
        <w:rPr>
          <w:lang w:val="en_US" w:bidi="en_US"/>
        </w:rPr>
        <w:t>)</w:t>
      </w:r>
    </w:p>
    <w:p>
      <w:pPr>
        <w:pStyle w:val="ListBullet"/>
        <w:spacing w:line="240" w:lineRule="auto"/>
        <w:ind w:left="720"/>
      </w:pPr>
      <w:r>
        <w:rPr>
          <w:lang w:val="en_US" w:bidi="en_US"/>
        </w:rPr>
      </w:r>
      <w:r>
        <w:rPr>
          <w:lang w:val="en_US" w:bidi="en_US"/>
        </w:rPr>
        <w:t>He spoke fearlessly to the authorities even when arrested (</w:t>
      </w:r>
      <w:hyperlink r:id="rId200">
        <w:r>
          <w:rPr>
            <w:lang w:val="en_US" w:bidi="en_US"/>
          </w:rPr>
          <w:rPr>
            <w:color w:val="0000EE"/>
            <w:u w:val="single"/>
          </w:rPr>
          <w:t>Acts 4:1–20</w:t>
        </w:r>
      </w:hyperlink>
      <w:r>
        <w:rPr>
          <w:lang w:val="en_US" w:bidi="en_US"/>
        </w:rPr>
        <w:t xml:space="preserve">; </w:t>
      </w:r>
      <w:hyperlink r:id="rId201">
        <w:r>
          <w:rPr>
            <w:lang w:val="en_US" w:bidi="en_US"/>
          </w:rPr>
          <w:rPr>
            <w:color w:val="0000EE"/>
            <w:u w:val="single"/>
          </w:rPr>
          <w:t>5:26–32</w:t>
        </w:r>
      </w:hyperlink>
      <w:r>
        <w:rPr>
          <w:lang w:val="en_US" w:bidi="en_US"/>
        </w:rPr>
        <w:t>)</w:t>
      </w:r>
    </w:p>
    <w:p>
      <w:pPr>
        <w:pStyle w:val="ListBullet"/>
        <w:spacing w:line="240" w:lineRule="auto"/>
        <w:ind w:left="720"/>
      </w:pPr>
      <w:r>
        <w:rPr>
          <w:lang w:val="en_US" w:bidi="en_US"/>
        </w:rPr>
      </w:r>
      <w:r>
        <w:rPr>
          <w:lang w:val="en_US" w:bidi="en_US"/>
        </w:rPr>
        <w:t>He miraculously escaped from prison twice (</w:t>
      </w:r>
      <w:hyperlink r:id="rId202">
        <w:r>
          <w:rPr>
            <w:lang w:val="en_US" w:bidi="en_US"/>
          </w:rPr>
          <w:rPr>
            <w:color w:val="0000EE"/>
            <w:u w:val="single"/>
          </w:rPr>
          <w:t>Acts 5:18–25</w:t>
        </w:r>
      </w:hyperlink>
      <w:r>
        <w:rPr>
          <w:lang w:val="en_US" w:bidi="en_US"/>
        </w:rPr>
        <w:t xml:space="preserve">; </w:t>
      </w:r>
      <w:hyperlink r:id="rId203">
        <w:r>
          <w:rPr>
            <w:lang w:val="en_US" w:bidi="en_US"/>
          </w:rPr>
          <w:rPr>
            <w:color w:val="0000EE"/>
            <w:u w:val="single"/>
          </w:rPr>
          <w:t>12:6–11</w:t>
        </w:r>
      </w:hyperlink>
      <w:r>
        <w:rPr>
          <w:lang w:val="en_US" w:bidi="en_US"/>
        </w:rPr>
        <w:t>)</w:t>
      </w:r>
    </w:p>
    <w:p>
      <w:pPr>
        <w:pStyle w:val="ListBullet"/>
        <w:spacing w:line="240" w:lineRule="auto"/>
        <w:ind w:left="720"/>
      </w:pPr>
      <w:r>
        <w:rPr>
          <w:lang w:val="en_US" w:bidi="en_US"/>
        </w:rPr>
      </w:r>
      <w:r>
        <w:rPr>
          <w:lang w:val="en_US" w:bidi="en_US"/>
        </w:rPr>
        <w:t>He also led in managing the quickly growing community of disciples (</w:t>
      </w:r>
      <w:hyperlink r:id="rId204">
        <w:r>
          <w:rPr>
            <w:lang w:val="en_US" w:bidi="en_US"/>
          </w:rPr>
          <w:rPr>
            <w:color w:val="0000EE"/>
            <w:u w:val="single"/>
          </w:rPr>
          <w:t>Acts 5:3–11</w:t>
        </w:r>
      </w:hyperlink>
      <w:r>
        <w:rPr>
          <w:lang w:val="en_US" w:bidi="en_US"/>
        </w:rPr>
        <w:t>)</w:t>
      </w:r>
    </w:p>
    <w:p>
      <w:pPr/>
      <w:r>
        <w:rPr>
          <w:lang w:val="en_US" w:bidi="en_US"/>
        </w:rPr>
      </w:r>
      <w:r>
        <w:rPr>
          <w:lang w:val="en_US" w:bidi="en_US"/>
        </w:rPr>
        <w:t>Peter was the first to share the good news about Jesus with non-Jews (</w:t>
      </w:r>
      <w:hyperlink r:id="rId205">
        <w:r>
          <w:rPr>
            <w:lang w:val="en_US" w:bidi="en_US"/>
          </w:rPr>
          <w:rPr>
            <w:color w:val="0000EE"/>
            <w:u w:val="single"/>
          </w:rPr>
          <w:t>Acts 10:1–48</w:t>
        </w:r>
      </w:hyperlink>
      <w:r>
        <w:rPr>
          <w:lang w:val="en_US" w:bidi="en_US"/>
        </w:rPr>
        <w:t xml:space="preserve">; see </w:t>
      </w:r>
      <w:hyperlink r:id="rId206">
        <w:r>
          <w:rPr>
            <w:lang w:val="en_US" w:bidi="en_US"/>
          </w:rPr>
          <w:rPr>
            <w:color w:val="0000EE"/>
            <w:u w:val="single"/>
          </w:rPr>
          <w:t>Matthew 16:18</w:t>
        </w:r>
      </w:hyperlink>
      <w:r>
        <w:rPr>
          <w:lang w:val="en_US" w:bidi="en_US"/>
        </w:rPr>
        <w:t>). He played a key role in the Jerusalem council about non-Jewish converts. He argued that non-Jews should not have to follow the law of Moses. Instead, they should be accepted based on their faith in Jesus alone (</w:t>
      </w:r>
      <w:hyperlink r:id="rId207">
        <w:r>
          <w:rPr>
            <w:lang w:val="en_US" w:bidi="en_US"/>
          </w:rPr>
          <w:rPr>
            <w:color w:val="0000EE"/>
            <w:u w:val="single"/>
          </w:rPr>
          <w:t>Acts 15:7–11</w:t>
        </w:r>
      </w:hyperlink>
      <w:r>
        <w:rPr>
          <w:lang w:val="en_US" w:bidi="en_US"/>
        </w:rPr>
        <w:t>). Later, when visiting Antioch, he was inconsistent about this. Paul strongly criticized him for it (</w:t>
      </w:r>
      <w:hyperlink r:id="rId208">
        <w:r>
          <w:rPr>
            <w:lang w:val="en_US" w:bidi="en_US"/>
          </w:rPr>
          <w:rPr>
            <w:color w:val="0000EE"/>
            <w:u w:val="single"/>
          </w:rPr>
          <w:t>Galatians 2:11–16</w:t>
        </w:r>
      </w:hyperlink>
      <w:r>
        <w:rPr>
          <w:lang w:val="en_US" w:bidi="en_US"/>
        </w:rPr>
        <w:t>).</w:t>
      </w:r>
    </w:p>
    <w:p>
      <w:pPr/>
      <w:r>
        <w:rPr>
          <w:lang w:val="en_US" w:bidi="en_US"/>
        </w:rPr>
      </w:r>
      <w:r>
        <w:rPr>
          <w:lang w:val="en_US" w:bidi="en_US"/>
        </w:rPr>
        <w:t>Peter brought his wife on some mission trips (</w:t>
      </w:r>
      <w:hyperlink r:id="rId150">
        <w:r>
          <w:rPr>
            <w:lang w:val="en_US" w:bidi="en_US"/>
          </w:rPr>
          <w:rPr>
            <w:color w:val="0000EE"/>
            <w:u w:val="single"/>
          </w:rPr>
          <w:t>1 Corinthians 9:5</w:t>
        </w:r>
      </w:hyperlink>
      <w:r>
        <w:rPr>
          <w:lang w:val="en_US" w:bidi="en_US"/>
        </w:rPr>
        <w:t>). We do not know many other details about Peter’s later life and missionary work. He might have spent time in Corinth (</w:t>
      </w:r>
      <w:hyperlink r:id="rId209">
        <w:r>
          <w:rPr>
            <w:lang w:val="en_US" w:bidi="en_US"/>
          </w:rPr>
          <w:rPr>
            <w:color w:val="0000EE"/>
            <w:u w:val="single"/>
          </w:rPr>
          <w:t>1 Corinthians 1:12</w:t>
        </w:r>
      </w:hyperlink>
      <w:r>
        <w:rPr>
          <w:lang w:val="en_US" w:bidi="en_US"/>
        </w:rPr>
        <w:t xml:space="preserve">; </w:t>
      </w:r>
      <w:hyperlink r:id="rId210">
        <w:r>
          <w:rPr>
            <w:lang w:val="en_US" w:bidi="en_US"/>
          </w:rPr>
          <w:rPr>
            <w:color w:val="0000EE"/>
            <w:u w:val="single"/>
          </w:rPr>
          <w:t>3:22</w:t>
        </w:r>
      </w:hyperlink>
      <w:r>
        <w:rPr>
          <w:lang w:val="en_US" w:bidi="en_US"/>
        </w:rPr>
        <w:t>). Early tradition says that Peter was crucified (killed by being nailed to a cross) in Rome during Nero’s persecution of Christians in AD 64–65. Jesus said this would happen (</w:t>
      </w:r>
      <w:hyperlink r:id="rId211">
        <w:r>
          <w:rPr>
            <w:lang w:val="en_US" w:bidi="en_US"/>
          </w:rPr>
          <w:rPr>
            <w:color w:val="0000EE"/>
            <w:u w:val="single"/>
          </w:rPr>
          <w:t>John 21:18–19</w:t>
        </w:r>
      </w:hyperlink>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hyperlink r:id="rId212">
        <w:r>
          <w:rPr>
            <w:lang w:val="en_US" w:bidi="en_US"/>
          </w:rPr>
          <w:rPr>
            <w:color w:val="0000EE"/>
            <w:u w:val="single"/>
          </w:rPr>
          <w:t>1 Peter 5:13</w:t>
        </w:r>
      </w:hyperlink>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hyperlink r:id="rId213">
        <w:r>
          <w:rPr>
            <w:lang w:val="en_US" w:bidi="en_US"/>
          </w:rPr>
          <w:rPr>
            <w:color w:val="0000EE"/>
            <w:u w:val="single"/>
          </w:rPr>
          <w:t>Matthew 4:18–20</w:t>
        </w:r>
      </w:hyperlink>
      <w:r>
        <w:rPr>
          <w:lang w:val="en_US" w:bidi="en_US"/>
        </w:rPr>
        <w:t xml:space="preserve">; </w:t>
      </w:r>
      <w:hyperlink r:id="rId214">
        <w:r>
          <w:rPr>
            <w:lang w:val="en_US" w:bidi="en_US"/>
          </w:rPr>
          <w:rPr>
            <w:color w:val="0000EE"/>
            <w:u w:val="single"/>
          </w:rPr>
          <w:t>8:14</w:t>
        </w:r>
      </w:hyperlink>
      <w:r>
        <w:rPr>
          <w:lang w:val="en_US" w:bidi="en_US"/>
        </w:rPr>
        <w:t xml:space="preserve">; </w:t>
      </w:r>
      <w:hyperlink r:id="rId159">
        <w:r>
          <w:rPr>
            <w:lang w:val="en_US" w:bidi="en_US"/>
          </w:rPr>
          <w:rPr>
            <w:color w:val="0000EE"/>
            <w:u w:val="single"/>
          </w:rPr>
          <w:t>10:2</w:t>
        </w:r>
      </w:hyperlink>
      <w:r>
        <w:rPr>
          <w:lang w:val="en_US" w:bidi="en_US"/>
        </w:rPr>
        <w:t xml:space="preserve">; </w:t>
      </w:r>
      <w:hyperlink r:id="rId215">
        <w:r>
          <w:rPr>
            <w:lang w:val="en_US" w:bidi="en_US"/>
          </w:rPr>
          <w:rPr>
            <w:color w:val="0000EE"/>
            <w:u w:val="single"/>
          </w:rPr>
          <w:t>14:28–31</w:t>
        </w:r>
      </w:hyperlink>
      <w:r>
        <w:rPr>
          <w:lang w:val="en_US" w:bidi="en_US"/>
        </w:rPr>
        <w:t xml:space="preserve">; </w:t>
      </w:r>
      <w:hyperlink r:id="rId216">
        <w:r>
          <w:rPr>
            <w:lang w:val="en_US" w:bidi="en_US"/>
          </w:rPr>
          <w:rPr>
            <w:color w:val="0000EE"/>
            <w:u w:val="single"/>
          </w:rPr>
          <w:t>15:15</w:t>
        </w:r>
      </w:hyperlink>
      <w:r>
        <w:rPr>
          <w:lang w:val="en_US" w:bidi="en_US"/>
        </w:rPr>
        <w:t xml:space="preserve">; </w:t>
      </w:r>
      <w:hyperlink r:id="rId217">
        <w:r>
          <w:rPr>
            <w:lang w:val="en_US" w:bidi="en_US"/>
          </w:rPr>
          <w:rPr>
            <w:color w:val="0000EE"/>
            <w:u w:val="single"/>
          </w:rPr>
          <w:t>16:16–19</w:t>
        </w:r>
      </w:hyperlink>
      <w:r>
        <w:rPr>
          <w:lang w:val="en_US" w:bidi="en_US"/>
        </w:rPr>
        <w:t xml:space="preserve">, </w:t>
      </w:r>
      <w:hyperlink r:id="rId218">
        <w:r>
          <w:rPr>
            <w:lang w:val="en_US" w:bidi="en_US"/>
          </w:rPr>
          <w:rPr>
            <w:color w:val="0000EE"/>
            <w:u w:val="single"/>
          </w:rPr>
          <w:t>22–23</w:t>
        </w:r>
      </w:hyperlink>
      <w:r>
        <w:rPr>
          <w:lang w:val="en_US" w:bidi="en_US"/>
        </w:rPr>
        <w:t xml:space="preserve">; </w:t>
      </w:r>
      <w:hyperlink r:id="rId219">
        <w:r>
          <w:rPr>
            <w:lang w:val="en_US" w:bidi="en_US"/>
          </w:rPr>
          <w:rPr>
            <w:color w:val="0000EE"/>
            <w:u w:val="single"/>
          </w:rPr>
          <w:t>17:1–4</w:t>
        </w:r>
      </w:hyperlink>
      <w:r>
        <w:rPr>
          <w:lang w:val="en_US" w:bidi="en_US"/>
        </w:rPr>
        <w:t xml:space="preserve">, </w:t>
      </w:r>
      <w:hyperlink r:id="rId220">
        <w:r>
          <w:rPr>
            <w:lang w:val="en_US" w:bidi="en_US"/>
          </w:rPr>
          <w:rPr>
            <w:color w:val="0000EE"/>
            <w:u w:val="single"/>
          </w:rPr>
          <w:t>24–27</w:t>
        </w:r>
      </w:hyperlink>
      <w:r>
        <w:rPr>
          <w:lang w:val="en_US" w:bidi="en_US"/>
        </w:rPr>
        <w:t xml:space="preserve">; </w:t>
      </w:r>
      <w:hyperlink r:id="rId221">
        <w:r>
          <w:rPr>
            <w:lang w:val="en_US" w:bidi="en_US"/>
          </w:rPr>
          <w:rPr>
            <w:color w:val="0000EE"/>
            <w:u w:val="single"/>
          </w:rPr>
          <w:t>18:21</w:t>
        </w:r>
      </w:hyperlink>
      <w:r>
        <w:rPr>
          <w:lang w:val="en_US" w:bidi="en_US"/>
        </w:rPr>
        <w:t xml:space="preserve">; </w:t>
      </w:r>
      <w:hyperlink r:id="rId222">
        <w:r>
          <w:rPr>
            <w:lang w:val="en_US" w:bidi="en_US"/>
          </w:rPr>
          <w:rPr>
            <w:color w:val="0000EE"/>
            <w:u w:val="single"/>
          </w:rPr>
          <w:t>19:27</w:t>
        </w:r>
      </w:hyperlink>
      <w:r>
        <w:rPr>
          <w:lang w:val="en_US" w:bidi="en_US"/>
        </w:rPr>
        <w:t xml:space="preserve">; </w:t>
      </w:r>
      <w:hyperlink r:id="rId223">
        <w:r>
          <w:rPr>
            <w:lang w:val="en_US" w:bidi="en_US"/>
          </w:rPr>
          <w:rPr>
            <w:color w:val="0000EE"/>
            <w:u w:val="single"/>
          </w:rPr>
          <w:t>26:33–45</w:t>
        </w:r>
      </w:hyperlink>
      <w:r>
        <w:rPr>
          <w:lang w:val="en_US" w:bidi="en_US"/>
        </w:rPr>
        <w:t xml:space="preserve">, </w:t>
      </w:r>
      <w:hyperlink r:id="rId224">
        <w:r>
          <w:rPr>
            <w:lang w:val="en_US" w:bidi="en_US"/>
          </w:rPr>
          <w:rPr>
            <w:color w:val="0000EE"/>
            <w:u w:val="single"/>
          </w:rPr>
          <w:t>58</w:t>
        </w:r>
      </w:hyperlink>
      <w:r>
        <w:rPr>
          <w:lang w:val="en_US" w:bidi="en_US"/>
        </w:rPr>
        <w:t xml:space="preserve">, </w:t>
      </w:r>
      <w:hyperlink r:id="rId182">
        <w:r>
          <w:rPr>
            <w:lang w:val="en_US" w:bidi="en_US"/>
          </w:rPr>
          <w:rPr>
            <w:color w:val="0000EE"/>
            <w:u w:val="single"/>
          </w:rPr>
          <w:t>69–75</w:t>
        </w:r>
      </w:hyperlink>
      <w:r>
        <w:rPr>
          <w:lang w:val="en_US" w:bidi="en_US"/>
        </w:rPr>
        <w:t xml:space="preserve">; </w:t>
      </w:r>
      <w:hyperlink r:id="rId225">
        <w:r>
          <w:rPr>
            <w:lang w:val="en_US" w:bidi="en_US"/>
          </w:rPr>
          <w:rPr>
            <w:color w:val="0000EE"/>
            <w:u w:val="single"/>
          </w:rPr>
          <w:t>Mark 1:16–18</w:t>
        </w:r>
      </w:hyperlink>
      <w:r>
        <w:rPr>
          <w:lang w:val="en_US" w:bidi="en_US"/>
        </w:rPr>
        <w:t xml:space="preserve">, </w:t>
      </w:r>
      <w:hyperlink r:id="rId226">
        <w:r>
          <w:rPr>
            <w:lang w:val="en_US" w:bidi="en_US"/>
          </w:rPr>
          <w:rPr>
            <w:color w:val="0000EE"/>
            <w:u w:val="single"/>
          </w:rPr>
          <w:t>29–30</w:t>
        </w:r>
      </w:hyperlink>
      <w:r>
        <w:rPr>
          <w:lang w:val="en_US" w:bidi="en_US"/>
        </w:rPr>
        <w:t xml:space="preserve">, </w:t>
      </w:r>
      <w:hyperlink r:id="rId227">
        <w:r>
          <w:rPr>
            <w:lang w:val="en_US" w:bidi="en_US"/>
          </w:rPr>
          <w:rPr>
            <w:color w:val="0000EE"/>
            <w:u w:val="single"/>
          </w:rPr>
          <w:t>36–37</w:t>
        </w:r>
      </w:hyperlink>
      <w:r>
        <w:rPr>
          <w:lang w:val="en_US" w:bidi="en_US"/>
        </w:rPr>
        <w:t xml:space="preserve">; </w:t>
      </w:r>
      <w:hyperlink r:id="rId160">
        <w:r>
          <w:rPr>
            <w:lang w:val="en_US" w:bidi="en_US"/>
          </w:rPr>
          <w:rPr>
            <w:color w:val="0000EE"/>
            <w:u w:val="single"/>
          </w:rPr>
          <w:t>3:16</w:t>
        </w:r>
      </w:hyperlink>
      <w:r>
        <w:rPr>
          <w:lang w:val="en_US" w:bidi="en_US"/>
        </w:rPr>
        <w:t xml:space="preserve">; </w:t>
      </w:r>
      <w:hyperlink r:id="rId163">
        <w:r>
          <w:rPr>
            <w:lang w:val="en_US" w:bidi="en_US"/>
          </w:rPr>
          <w:rPr>
            <w:color w:val="0000EE"/>
            <w:u w:val="single"/>
          </w:rPr>
          <w:t>5:37</w:t>
        </w:r>
      </w:hyperlink>
      <w:r>
        <w:rPr>
          <w:lang w:val="en_US" w:bidi="en_US"/>
        </w:rPr>
        <w:t xml:space="preserve">; </w:t>
      </w:r>
      <w:hyperlink r:id="rId228">
        <w:r>
          <w:rPr>
            <w:lang w:val="en_US" w:bidi="en_US"/>
          </w:rPr>
          <w:rPr>
            <w:color w:val="0000EE"/>
            <w:u w:val="single"/>
          </w:rPr>
          <w:t>8:29–33</w:t>
        </w:r>
      </w:hyperlink>
      <w:r>
        <w:rPr>
          <w:lang w:val="en_US" w:bidi="en_US"/>
        </w:rPr>
        <w:t xml:space="preserve">; </w:t>
      </w:r>
      <w:hyperlink r:id="rId229">
        <w:r>
          <w:rPr>
            <w:lang w:val="en_US" w:bidi="en_US"/>
          </w:rPr>
          <w:rPr>
            <w:color w:val="0000EE"/>
            <w:u w:val="single"/>
          </w:rPr>
          <w:t>9:2–6</w:t>
        </w:r>
      </w:hyperlink>
      <w:r>
        <w:rPr>
          <w:lang w:val="en_US" w:bidi="en_US"/>
        </w:rPr>
        <w:t xml:space="preserve">; </w:t>
      </w:r>
      <w:hyperlink r:id="rId230">
        <w:r>
          <w:rPr>
            <w:lang w:val="en_US" w:bidi="en_US"/>
          </w:rPr>
          <w:rPr>
            <w:color w:val="0000EE"/>
            <w:u w:val="single"/>
          </w:rPr>
          <w:t>10:28</w:t>
        </w:r>
      </w:hyperlink>
      <w:r>
        <w:rPr>
          <w:lang w:val="en_US" w:bidi="en_US"/>
        </w:rPr>
        <w:t xml:space="preserve">; </w:t>
      </w:r>
      <w:hyperlink r:id="rId231">
        <w:r>
          <w:rPr>
            <w:lang w:val="en_US" w:bidi="en_US"/>
          </w:rPr>
          <w:rPr>
            <w:color w:val="0000EE"/>
            <w:u w:val="single"/>
          </w:rPr>
          <w:t>11:21</w:t>
        </w:r>
      </w:hyperlink>
      <w:r>
        <w:rPr>
          <w:lang w:val="en_US" w:bidi="en_US"/>
        </w:rPr>
        <w:t xml:space="preserve">; </w:t>
      </w:r>
      <w:hyperlink r:id="rId232">
        <w:r>
          <w:rPr>
            <w:lang w:val="en_US" w:bidi="en_US"/>
          </w:rPr>
          <w:rPr>
            <w:color w:val="0000EE"/>
            <w:u w:val="single"/>
          </w:rPr>
          <w:t>13:3–4</w:t>
        </w:r>
      </w:hyperlink>
      <w:r>
        <w:rPr>
          <w:lang w:val="en_US" w:bidi="en_US"/>
        </w:rPr>
        <w:t xml:space="preserve">; </w:t>
      </w:r>
      <w:hyperlink r:id="rId233">
        <w:r>
          <w:rPr>
            <w:lang w:val="en_US" w:bidi="en_US"/>
          </w:rPr>
          <w:rPr>
            <w:color w:val="0000EE"/>
            <w:u w:val="single"/>
          </w:rPr>
          <w:t>14:29–42</w:t>
        </w:r>
      </w:hyperlink>
      <w:r>
        <w:rPr>
          <w:lang w:val="en_US" w:bidi="en_US"/>
        </w:rPr>
        <w:t xml:space="preserve">, </w:t>
      </w:r>
      <w:hyperlink r:id="rId234">
        <w:r>
          <w:rPr>
            <w:lang w:val="en_US" w:bidi="en_US"/>
          </w:rPr>
          <w:rPr>
            <w:color w:val="0000EE"/>
            <w:u w:val="single"/>
          </w:rPr>
          <w:t>54</w:t>
        </w:r>
      </w:hyperlink>
      <w:r>
        <w:rPr>
          <w:lang w:val="en_US" w:bidi="en_US"/>
        </w:rPr>
        <w:t xml:space="preserve">, </w:t>
      </w:r>
      <w:hyperlink r:id="rId183">
        <w:r>
          <w:rPr>
            <w:lang w:val="en_US" w:bidi="en_US"/>
          </w:rPr>
          <w:rPr>
            <w:color w:val="0000EE"/>
            <w:u w:val="single"/>
          </w:rPr>
          <w:t>66–72</w:t>
        </w:r>
      </w:hyperlink>
      <w:r>
        <w:rPr>
          <w:lang w:val="en_US" w:bidi="en_US"/>
        </w:rPr>
        <w:t xml:space="preserve">; </w:t>
      </w:r>
      <w:hyperlink r:id="rId235">
        <w:r>
          <w:rPr>
            <w:lang w:val="en_US" w:bidi="en_US"/>
          </w:rPr>
          <w:rPr>
            <w:color w:val="0000EE"/>
            <w:u w:val="single"/>
          </w:rPr>
          <w:t>16:7–8</w:t>
        </w:r>
      </w:hyperlink>
      <w:r>
        <w:rPr>
          <w:lang w:val="en_US" w:bidi="en_US"/>
        </w:rPr>
        <w:t xml:space="preserve">; </w:t>
      </w:r>
      <w:hyperlink r:id="rId236">
        <w:r>
          <w:rPr>
            <w:lang w:val="en_US" w:bidi="en_US"/>
          </w:rPr>
          <w:rPr>
            <w:color w:val="0000EE"/>
            <w:u w:val="single"/>
          </w:rPr>
          <w:t>Luke 4:38</w:t>
        </w:r>
      </w:hyperlink>
      <w:r>
        <w:rPr>
          <w:lang w:val="en_US" w:bidi="en_US"/>
        </w:rPr>
        <w:t xml:space="preserve">; </w:t>
      </w:r>
      <w:hyperlink r:id="rId237">
        <w:r>
          <w:rPr>
            <w:lang w:val="en_US" w:bidi="en_US"/>
          </w:rPr>
          <w:rPr>
            <w:color w:val="0000EE"/>
            <w:u w:val="single"/>
          </w:rPr>
          <w:t>5:3–10</w:t>
        </w:r>
      </w:hyperlink>
      <w:r>
        <w:rPr>
          <w:lang w:val="en_US" w:bidi="en_US"/>
        </w:rPr>
        <w:t xml:space="preserve">; </w:t>
      </w:r>
      <w:hyperlink r:id="rId161">
        <w:r>
          <w:rPr>
            <w:lang w:val="en_US" w:bidi="en_US"/>
          </w:rPr>
          <w:rPr>
            <w:color w:val="0000EE"/>
            <w:u w:val="single"/>
          </w:rPr>
          <w:t>6:14</w:t>
        </w:r>
      </w:hyperlink>
      <w:r>
        <w:rPr>
          <w:lang w:val="en_US" w:bidi="en_US"/>
        </w:rPr>
        <w:t xml:space="preserve">; </w:t>
      </w:r>
      <w:hyperlink r:id="rId238">
        <w:r>
          <w:rPr>
            <w:lang w:val="en_US" w:bidi="en_US"/>
          </w:rPr>
          <w:rPr>
            <w:color w:val="0000EE"/>
            <w:u w:val="single"/>
          </w:rPr>
          <w:t>8:45</w:t>
        </w:r>
      </w:hyperlink>
      <w:r>
        <w:rPr>
          <w:lang w:val="en_US" w:bidi="en_US"/>
        </w:rPr>
        <w:t xml:space="preserve">, </w:t>
      </w:r>
      <w:hyperlink r:id="rId164">
        <w:r>
          <w:rPr>
            <w:lang w:val="en_US" w:bidi="en_US"/>
          </w:rPr>
          <w:rPr>
            <w:color w:val="0000EE"/>
            <w:u w:val="single"/>
          </w:rPr>
          <w:t>51</w:t>
        </w:r>
      </w:hyperlink>
      <w:r>
        <w:rPr>
          <w:lang w:val="en_US" w:bidi="en_US"/>
        </w:rPr>
        <w:t xml:space="preserve">; </w:t>
      </w:r>
      <w:hyperlink r:id="rId178">
        <w:r>
          <w:rPr>
            <w:lang w:val="en_US" w:bidi="en_US"/>
          </w:rPr>
          <w:rPr>
            <w:color w:val="0000EE"/>
            <w:u w:val="single"/>
          </w:rPr>
          <w:t>9:20</w:t>
        </w:r>
      </w:hyperlink>
      <w:r>
        <w:rPr>
          <w:lang w:val="en_US" w:bidi="en_US"/>
        </w:rPr>
        <w:t xml:space="preserve">, </w:t>
      </w:r>
      <w:hyperlink r:id="rId239">
        <w:r>
          <w:rPr>
            <w:lang w:val="en_US" w:bidi="en_US"/>
          </w:rPr>
          <w:rPr>
            <w:color w:val="0000EE"/>
            <w:u w:val="single"/>
          </w:rPr>
          <w:t>28–33</w:t>
        </w:r>
      </w:hyperlink>
      <w:r>
        <w:rPr>
          <w:lang w:val="en_US" w:bidi="en_US"/>
        </w:rPr>
        <w:t xml:space="preserve">; </w:t>
      </w:r>
      <w:hyperlink r:id="rId240">
        <w:r>
          <w:rPr>
            <w:lang w:val="en_US" w:bidi="en_US"/>
          </w:rPr>
          <w:rPr>
            <w:color w:val="0000EE"/>
            <w:u w:val="single"/>
          </w:rPr>
          <w:t>12:41</w:t>
        </w:r>
      </w:hyperlink>
      <w:r>
        <w:rPr>
          <w:lang w:val="en_US" w:bidi="en_US"/>
        </w:rPr>
        <w:t xml:space="preserve">; </w:t>
      </w:r>
      <w:hyperlink r:id="rId241">
        <w:r>
          <w:rPr>
            <w:lang w:val="en_US" w:bidi="en_US"/>
          </w:rPr>
          <w:rPr>
            <w:color w:val="0000EE"/>
            <w:u w:val="single"/>
          </w:rPr>
          <w:t>18:28</w:t>
        </w:r>
      </w:hyperlink>
      <w:r>
        <w:rPr>
          <w:lang w:val="en_US" w:bidi="en_US"/>
        </w:rPr>
        <w:t xml:space="preserve">; </w:t>
      </w:r>
      <w:hyperlink r:id="rId242">
        <w:r>
          <w:rPr>
            <w:lang w:val="en_US" w:bidi="en_US"/>
          </w:rPr>
          <w:rPr>
            <w:color w:val="0000EE"/>
            <w:u w:val="single"/>
          </w:rPr>
          <w:t>22:8</w:t>
        </w:r>
      </w:hyperlink>
      <w:r>
        <w:rPr>
          <w:lang w:val="en_US" w:bidi="en_US"/>
        </w:rPr>
        <w:t xml:space="preserve">, </w:t>
      </w:r>
      <w:hyperlink r:id="rId187">
        <w:r>
          <w:rPr>
            <w:lang w:val="en_US" w:bidi="en_US"/>
          </w:rPr>
          <w:rPr>
            <w:color w:val="0000EE"/>
            <w:u w:val="single"/>
          </w:rPr>
          <w:t>31–34</w:t>
        </w:r>
      </w:hyperlink>
      <w:r>
        <w:rPr>
          <w:lang w:val="en_US" w:bidi="en_US"/>
        </w:rPr>
        <w:t xml:space="preserve">, </w:t>
      </w:r>
      <w:hyperlink r:id="rId243">
        <w:r>
          <w:rPr>
            <w:lang w:val="en_US" w:bidi="en_US"/>
          </w:rPr>
          <w:rPr>
            <w:color w:val="0000EE"/>
            <w:u w:val="single"/>
          </w:rPr>
          <w:t>55–62</w:t>
        </w:r>
      </w:hyperlink>
      <w:r>
        <w:rPr>
          <w:lang w:val="en_US" w:bidi="en_US"/>
        </w:rPr>
        <w:t xml:space="preserve">; </w:t>
      </w:r>
      <w:hyperlink r:id="rId244">
        <w:r>
          <w:rPr>
            <w:lang w:val="en_US" w:bidi="en_US"/>
          </w:rPr>
          <w:rPr>
            <w:color w:val="0000EE"/>
            <w:u w:val="single"/>
          </w:rPr>
          <w:t>24:12</w:t>
        </w:r>
      </w:hyperlink>
      <w:r>
        <w:rPr>
          <w:lang w:val="en_US" w:bidi="en_US"/>
        </w:rPr>
        <w:t xml:space="preserve">, </w:t>
      </w:r>
      <w:hyperlink r:id="rId245">
        <w:r>
          <w:rPr>
            <w:lang w:val="en_US" w:bidi="en_US"/>
          </w:rPr>
          <w:rPr>
            <w:color w:val="0000EE"/>
            <w:u w:val="single"/>
          </w:rPr>
          <w:t>34</w:t>
        </w:r>
      </w:hyperlink>
      <w:r>
        <w:rPr>
          <w:lang w:val="en_US" w:bidi="en_US"/>
        </w:rPr>
        <w:t xml:space="preserve">; </w:t>
      </w:r>
      <w:hyperlink r:id="rId246">
        <w:r>
          <w:rPr>
            <w:lang w:val="en_US" w:bidi="en_US"/>
          </w:rPr>
          <w:rPr>
            <w:color w:val="0000EE"/>
            <w:u w:val="single"/>
          </w:rPr>
          <w:t>John 1:40–42</w:t>
        </w:r>
      </w:hyperlink>
      <w:r>
        <w:rPr>
          <w:lang w:val="en_US" w:bidi="en_US"/>
        </w:rPr>
        <w:t xml:space="preserve">, </w:t>
      </w:r>
      <w:hyperlink r:id="rId149">
        <w:r>
          <w:rPr>
            <w:lang w:val="en_US" w:bidi="en_US"/>
          </w:rPr>
          <w:rPr>
            <w:color w:val="0000EE"/>
            <w:u w:val="single"/>
          </w:rPr>
          <w:t>44</w:t>
        </w:r>
      </w:hyperlink>
      <w:r>
        <w:rPr>
          <w:lang w:val="en_US" w:bidi="en_US"/>
        </w:rPr>
        <w:t xml:space="preserve">; </w:t>
      </w:r>
      <w:hyperlink r:id="rId247">
        <w:r>
          <w:rPr>
            <w:lang w:val="en_US" w:bidi="en_US"/>
          </w:rPr>
          <w:rPr>
            <w:color w:val="0000EE"/>
            <w:u w:val="single"/>
          </w:rPr>
          <w:t>6:8</w:t>
        </w:r>
      </w:hyperlink>
      <w:r>
        <w:rPr>
          <w:lang w:val="en_US" w:bidi="en_US"/>
        </w:rPr>
        <w:t xml:space="preserve">, </w:t>
      </w:r>
      <w:hyperlink r:id="rId248">
        <w:r>
          <w:rPr>
            <w:lang w:val="en_US" w:bidi="en_US"/>
          </w:rPr>
          <w:rPr>
            <w:color w:val="0000EE"/>
            <w:u w:val="single"/>
          </w:rPr>
          <w:t>68</w:t>
        </w:r>
      </w:hyperlink>
      <w:r>
        <w:rPr>
          <w:lang w:val="en_US" w:bidi="en_US"/>
        </w:rPr>
        <w:t xml:space="preserve">; </w:t>
      </w:r>
      <w:hyperlink r:id="rId249">
        <w:r>
          <w:rPr>
            <w:lang w:val="en_US" w:bidi="en_US"/>
          </w:rPr>
          <w:rPr>
            <w:color w:val="0000EE"/>
            <w:u w:val="single"/>
          </w:rPr>
          <w:t>13:6–10</w:t>
        </w:r>
      </w:hyperlink>
      <w:r>
        <w:rPr>
          <w:lang w:val="en_US" w:bidi="en_US"/>
        </w:rPr>
        <w:t xml:space="preserve">, </w:t>
      </w:r>
      <w:hyperlink r:id="rId250">
        <w:r>
          <w:rPr>
            <w:lang w:val="en_US" w:bidi="en_US"/>
          </w:rPr>
          <w:rPr>
            <w:color w:val="0000EE"/>
            <w:u w:val="single"/>
          </w:rPr>
          <w:t>24</w:t>
        </w:r>
      </w:hyperlink>
      <w:r>
        <w:rPr>
          <w:lang w:val="en_US" w:bidi="en_US"/>
        </w:rPr>
        <w:t xml:space="preserve">, </w:t>
      </w:r>
      <w:hyperlink r:id="rId251">
        <w:r>
          <w:rPr>
            <w:lang w:val="en_US" w:bidi="en_US"/>
          </w:rPr>
          <w:rPr>
            <w:color w:val="0000EE"/>
            <w:u w:val="single"/>
          </w:rPr>
          <w:t>36–38</w:t>
        </w:r>
      </w:hyperlink>
      <w:r>
        <w:rPr>
          <w:lang w:val="en_US" w:bidi="en_US"/>
        </w:rPr>
        <w:t xml:space="preserve">; </w:t>
      </w:r>
      <w:hyperlink r:id="rId252">
        <w:r>
          <w:rPr>
            <w:lang w:val="en_US" w:bidi="en_US"/>
          </w:rPr>
          <w:rPr>
            <w:color w:val="0000EE"/>
            <w:u w:val="single"/>
          </w:rPr>
          <w:t>18:10–11</w:t>
        </w:r>
      </w:hyperlink>
      <w:r>
        <w:rPr>
          <w:lang w:val="en_US" w:bidi="en_US"/>
        </w:rPr>
        <w:t xml:space="preserve">, </w:t>
      </w:r>
      <w:hyperlink r:id="rId253">
        <w:r>
          <w:rPr>
            <w:lang w:val="en_US" w:bidi="en_US"/>
          </w:rPr>
          <w:rPr>
            <w:color w:val="0000EE"/>
            <w:u w:val="single"/>
          </w:rPr>
          <w:t>15–18</w:t>
        </w:r>
      </w:hyperlink>
      <w:r>
        <w:rPr>
          <w:lang w:val="en_US" w:bidi="en_US"/>
        </w:rPr>
        <w:t xml:space="preserve">, </w:t>
      </w:r>
      <w:hyperlink r:id="rId254">
        <w:r>
          <w:rPr>
            <w:lang w:val="en_US" w:bidi="en_US"/>
          </w:rPr>
          <w:rPr>
            <w:color w:val="0000EE"/>
            <w:u w:val="single"/>
          </w:rPr>
          <w:t>25–27</w:t>
        </w:r>
      </w:hyperlink>
      <w:r>
        <w:rPr>
          <w:lang w:val="en_US" w:bidi="en_US"/>
        </w:rPr>
        <w:t xml:space="preserve">; </w:t>
      </w:r>
      <w:hyperlink r:id="rId255">
        <w:r>
          <w:rPr>
            <w:lang w:val="en_US" w:bidi="en_US"/>
          </w:rPr>
          <w:rPr>
            <w:color w:val="0000EE"/>
            <w:u w:val="single"/>
          </w:rPr>
          <w:t>20:2–6</w:t>
        </w:r>
      </w:hyperlink>
      <w:r>
        <w:rPr>
          <w:lang w:val="en_US" w:bidi="en_US"/>
        </w:rPr>
        <w:t xml:space="preserve">; </w:t>
      </w:r>
      <w:hyperlink r:id="rId256">
        <w:r>
          <w:rPr>
            <w:lang w:val="en_US" w:bidi="en_US"/>
          </w:rPr>
          <w:rPr>
            <w:color w:val="0000EE"/>
            <w:u w:val="single"/>
          </w:rPr>
          <w:t>21:2–21</w:t>
        </w:r>
      </w:hyperlink>
      <w:r>
        <w:rPr>
          <w:lang w:val="en_US" w:bidi="en_US"/>
        </w:rPr>
        <w:t xml:space="preserve">; </w:t>
      </w:r>
      <w:hyperlink r:id="rId257">
        <w:r>
          <w:rPr>
            <w:lang w:val="en_US" w:bidi="en_US"/>
          </w:rPr>
          <w:rPr>
            <w:color w:val="0000EE"/>
            <w:u w:val="single"/>
          </w:rPr>
          <w:t>Acts 1:1–12:25</w:t>
        </w:r>
      </w:hyperlink>
      <w:r>
        <w:rPr>
          <w:lang w:val="en_US" w:bidi="en_US"/>
        </w:rPr>
        <w:t xml:space="preserve">; </w:t>
      </w:r>
      <w:hyperlink r:id="rId207">
        <w:r>
          <w:rPr>
            <w:lang w:val="en_US" w:bidi="en_US"/>
          </w:rPr>
          <w:rPr>
            <w:color w:val="0000EE"/>
            <w:u w:val="single"/>
          </w:rPr>
          <w:t>15:7–11</w:t>
        </w:r>
      </w:hyperlink>
      <w:r>
        <w:rPr>
          <w:lang w:val="en_US" w:bidi="en_US"/>
        </w:rPr>
        <w:t xml:space="preserve">; </w:t>
      </w:r>
      <w:hyperlink r:id="rId258">
        <w:r>
          <w:rPr>
            <w:lang w:val="en_US" w:bidi="en_US"/>
          </w:rPr>
          <w:rPr>
            <w:color w:val="0000EE"/>
            <w:u w:val="single"/>
          </w:rPr>
          <w:t>Galatians 2:7–16</w:t>
        </w:r>
      </w:hyperlink>
      <w:r>
        <w:rPr>
          <w:lang w:val="en_US" w:bidi="en_US"/>
        </w:rPr>
        <w:t xml:space="preserve">; </w:t>
      </w:r>
      <w:hyperlink r:id="rId259">
        <w:r>
          <w:rPr>
            <w:lang w:val="en_US" w:bidi="en_US"/>
          </w:rPr>
          <w:rPr>
            <w:color w:val="0000EE"/>
            <w:u w:val="single"/>
          </w:rPr>
          <w:t>1 Peter 1:1–5:14</w:t>
        </w:r>
      </w:hyperlink>
      <w:r>
        <w:rPr>
          <w:lang w:val="en_US" w:bidi="en_US"/>
        </w:rPr>
        <w:t xml:space="preserve">; </w:t>
      </w:r>
      <w:hyperlink r:id="rId260">
        <w:r>
          <w:rPr>
            <w:lang w:val="en_US" w:bidi="en_US"/>
          </w:rPr>
          <w:rPr>
            <w:color w:val="0000EE"/>
            <w:u w:val="single"/>
          </w:rPr>
          <w:t>2 Peter 1:1–3:18</w:t>
        </w:r>
      </w:hyperlink>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hyperlink r:id="rId261">
        <w:r>
          <w:rPr>
            <w:lang w:val="en_US" w:bidi="en_US"/>
          </w:rPr>
          <w:rPr>
            <w:color w:val="0000EE"/>
            <w:u w:val="single"/>
          </w:rPr>
          <w:t>2 Samuel 12:13–25</w:t>
        </w:r>
      </w:hyperlink>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hyperlink r:id="rId262">
        <w:r>
          <w:rPr>
            <w:lang w:val="en_US" w:bidi="en_US"/>
          </w:rPr>
          <w:rPr>
            <w:color w:val="0000EE"/>
            <w:u w:val="single"/>
          </w:rPr>
          <w:t>1 Kings 1:1–53</w:t>
        </w:r>
      </w:hyperlink>
      <w:r>
        <w:rPr>
          <w:lang w:val="en_US" w:bidi="en_US"/>
        </w:rPr>
        <w:t>). However, the kingdom was promised to Solomon (</w:t>
      </w:r>
      <w:hyperlink r:id="rId263">
        <w:r>
          <w:rPr>
            <w:lang w:val="en_US" w:bidi="en_US"/>
          </w:rPr>
          <w:rPr>
            <w:color w:val="0000EE"/>
            <w:u w:val="single"/>
          </w:rPr>
          <w:t>1 Kings 1:17</w:t>
        </w:r>
      </w:hyperlink>
      <w:r>
        <w:rPr>
          <w:lang w:val="en_US" w:bidi="en_US"/>
        </w:rPr>
        <w:t xml:space="preserve">; see </w:t>
      </w:r>
      <w:hyperlink r:id="rId264">
        <w:r>
          <w:rPr>
            <w:lang w:val="en_US" w:bidi="en_US"/>
          </w:rPr>
          <w:rPr>
            <w:color w:val="0000EE"/>
            <w:u w:val="single"/>
          </w:rPr>
          <w:t>2 Samuel 12:24–25</w:t>
        </w:r>
      </w:hyperlink>
      <w:r>
        <w:rPr>
          <w:lang w:val="en_US" w:bidi="en_US"/>
        </w:rPr>
        <w:t xml:space="preserve">; </w:t>
      </w:r>
      <w:hyperlink r:id="rId265">
        <w:r>
          <w:rPr>
            <w:lang w:val="en_US" w:bidi="en_US"/>
          </w:rPr>
          <w:rPr>
            <w:color w:val="0000EE"/>
            <w:u w:val="single"/>
          </w:rPr>
          <w:t>1 Chronicles 28:4–7</w:t>
        </w:r>
      </w:hyperlink>
      <w:r>
        <w:rPr>
          <w:lang w:val="en_US" w:bidi="en_US"/>
        </w:rPr>
        <w:t>). So, Bathsheba and the prophet Nathan told David about Adonijah’s plans. David quickly arranged for Solomon to be officially declared king. Then David advised Solomon to follow God faithfully (</w:t>
      </w:r>
      <w:hyperlink r:id="rId266">
        <w:r>
          <w:rPr>
            <w:lang w:val="en_US" w:bidi="en_US"/>
          </w:rPr>
          <w:rPr>
            <w:color w:val="0000EE"/>
            <w:u w:val="single"/>
          </w:rPr>
          <w:t>1 Kings 2:1–9</w:t>
        </w:r>
      </w:hyperlink>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hyperlink r:id="rId267">
        <w:r>
          <w:rPr>
            <w:lang w:val="en_US" w:bidi="en_US"/>
          </w:rPr>
          <w:rPr>
            <w:color w:val="0000EE"/>
            <w:u w:val="single"/>
          </w:rPr>
          <w:t>1 Kings 3:16–28</w:t>
        </w:r>
      </w:hyperlink>
      <w:r>
        <w:rPr>
          <w:lang w:val="en_US" w:bidi="en_US"/>
        </w:rPr>
        <w:t xml:space="preserve">). </w:t>
      </w:r>
    </w:p>
    <w:p>
      <w:pPr>
        <w:pStyle w:val="ListBullet"/>
        <w:spacing w:line="240" w:lineRule="auto"/>
        <w:ind w:left="720"/>
      </w:pPr>
      <w:r>
        <w:rPr>
          <w:lang w:val="en_US" w:bidi="en_US"/>
        </w:rPr>
      </w:r>
      <w:r>
        <w:rPr>
          <w:lang w:val="en_US" w:bidi="en_US"/>
        </w:rPr>
        <w:t>He earned worldwide respect (</w:t>
      </w:r>
      <w:hyperlink r:id="rId268">
        <w:r>
          <w:rPr>
            <w:lang w:val="en_US" w:bidi="en_US"/>
          </w:rPr>
          <w:rPr>
            <w:color w:val="0000EE"/>
            <w:u w:val="single"/>
          </w:rPr>
          <w:t>1 Kings 4:20–34</w:t>
        </w:r>
      </w:hyperlink>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hyperlink r:id="rId269">
        <w:r>
          <w:rPr>
            <w:lang w:val="en_US" w:bidi="en_US"/>
          </w:rPr>
          <w:rPr>
            <w:color w:val="0000EE"/>
            <w:u w:val="single"/>
          </w:rPr>
          <w:t>1 Kings 10:1–29</w:t>
        </w:r>
      </w:hyperlink>
      <w:r>
        <w:rPr>
          <w:lang w:val="en_US" w:bidi="en_US"/>
        </w:rPr>
        <w:t>).</w:t>
      </w:r>
    </w:p>
    <w:p>
      <w:pPr/>
      <w:r>
        <w:rPr>
          <w:lang w:val="en_US" w:bidi="en_US"/>
        </w:rPr>
      </w:r>
      <w:r>
        <w:rPr>
          <w:lang w:val="en_US" w:bidi="en_US"/>
        </w:rPr>
        <w:t>Solomon made many foreign alliances and married many foreign women, starting with the daughter of Egypt’s pharaoh (</w:t>
      </w:r>
      <w:hyperlink r:id="rId270">
        <w:r>
          <w:rPr>
            <w:lang w:val="en_US" w:bidi="en_US"/>
          </w:rPr>
          <w:rPr>
            <w:color w:val="0000EE"/>
            <w:u w:val="single"/>
          </w:rPr>
          <w:t>1 Kings 3:1</w:t>
        </w:r>
      </w:hyperlink>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hyperlink r:id="rId271">
        <w:r>
          <w:rPr>
            <w:lang w:val="en_US" w:bidi="en_US"/>
          </w:rPr>
          <w:rPr>
            <w:color w:val="0000EE"/>
            <w:u w:val="single"/>
          </w:rPr>
          <w:t>Matthew 12:42</w:t>
        </w:r>
      </w:hyperlink>
      <w:r>
        <w:rPr>
          <w:lang w:val="en_US" w:bidi="en_US"/>
        </w:rPr>
        <w:t xml:space="preserve">; </w:t>
      </w:r>
      <w:hyperlink r:id="rId272">
        <w:r>
          <w:rPr>
            <w:lang w:val="en_US" w:bidi="en_US"/>
          </w:rPr>
          <w:rPr>
            <w:color w:val="0000EE"/>
            <w:u w:val="single"/>
          </w:rPr>
          <w:t>Luke 11:31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
        <w:r>
          <w:rPr>
            <w:lang w:val="en_US" w:bidi="en_US"/>
          </w:rPr>
          <w:rPr>
            <w:color w:val="0000EE"/>
            <w:u w:val="single"/>
          </w:rPr>
          <w:t>2 Samuel 12:24–25</w:t>
        </w:r>
      </w:hyperlink>
      <w:r>
        <w:rPr>
          <w:lang w:val="en_US" w:bidi="en_US"/>
        </w:rPr>
        <w:t xml:space="preserve">; </w:t>
      </w:r>
      <w:hyperlink r:id="rId273">
        <w:r>
          <w:rPr>
            <w:lang w:val="en_US" w:bidi="en_US"/>
          </w:rPr>
          <w:rPr>
            <w:color w:val="0000EE"/>
            <w:u w:val="single"/>
          </w:rPr>
          <w:t>1 Kings 1:1–11:43</w:t>
        </w:r>
      </w:hyperlink>
      <w:r>
        <w:rPr>
          <w:lang w:val="en_US" w:bidi="en_US"/>
        </w:rPr>
        <w:t xml:space="preserve">; </w:t>
      </w:r>
      <w:hyperlink r:id="rId274">
        <w:r>
          <w:rPr>
            <w:lang w:val="en_US" w:bidi="en_US"/>
          </w:rPr>
          <w:rPr>
            <w:color w:val="0000EE"/>
            <w:u w:val="single"/>
          </w:rPr>
          <w:t>2 Chronicles 1:1–9:31</w:t>
        </w:r>
      </w:hyperlink>
      <w:r>
        <w:rPr>
          <w:lang w:val="en_US" w:bidi="en_US"/>
        </w:rPr>
        <w:t xml:space="preserve">; </w:t>
      </w:r>
      <w:hyperlink r:id="rId275">
        <w:r>
          <w:rPr>
            <w:lang w:val="en_US" w:bidi="en_US"/>
          </w:rPr>
          <w:rPr>
            <w:color w:val="0000EE"/>
            <w:u w:val="single"/>
          </w:rPr>
          <w:t>Psalms 72:1–20</w:t>
        </w:r>
      </w:hyperlink>
      <w:r>
        <w:rPr>
          <w:lang w:val="en_US" w:bidi="en_US"/>
        </w:rPr>
        <w:t xml:space="preserve">; </w:t>
      </w:r>
      <w:hyperlink r:id="rId276">
        <w:r>
          <w:rPr>
            <w:lang w:val="en_US" w:bidi="en_US"/>
          </w:rPr>
          <w:rPr>
            <w:color w:val="0000EE"/>
            <w:u w:val="single"/>
          </w:rPr>
          <w:t>127:1–5</w:t>
        </w:r>
      </w:hyperlink>
      <w:r>
        <w:rPr>
          <w:lang w:val="en_US" w:bidi="en_US"/>
        </w:rPr>
        <w:t xml:space="preserve">; </w:t>
      </w:r>
      <w:hyperlink r:id="rId277">
        <w:r>
          <w:rPr>
            <w:lang w:val="en_US" w:bidi="en_US"/>
          </w:rPr>
          <w:rPr>
            <w:color w:val="0000EE"/>
            <w:u w:val="single"/>
          </w:rPr>
          <w:t>Proverbs 1:1</w:t>
        </w:r>
      </w:hyperlink>
      <w:r>
        <w:rPr>
          <w:lang w:val="en_US" w:bidi="en_US"/>
        </w:rPr>
        <w:t xml:space="preserve">; </w:t>
      </w:r>
      <w:hyperlink r:id="rId278">
        <w:r>
          <w:rPr>
            <w:lang w:val="en_US" w:bidi="en_US"/>
          </w:rPr>
          <w:rPr>
            <w:color w:val="0000EE"/>
            <w:u w:val="single"/>
          </w:rPr>
          <w:t>Matthew 6:28–30</w:t>
        </w:r>
      </w:hyperlink>
      <w:r>
        <w:rPr>
          <w:lang w:val="en_US" w:bidi="en_US"/>
        </w:rPr>
        <w:t xml:space="preserve">; </w:t>
      </w:r>
      <w:hyperlink r:id="rId271">
        <w:r>
          <w:rPr>
            <w:lang w:val="en_US" w:bidi="en_US"/>
          </w:rPr>
          <w:rPr>
            <w:color w:val="0000EE"/>
            <w:u w:val="single"/>
          </w:rPr>
          <w:t>12:42</w:t>
        </w:r>
      </w:hyperlink>
      <w:r>
        <w:rPr>
          <w:lang w:val="en_US" w:bidi="en_US"/>
        </w:rPr>
        <w:t xml:space="preserve">; </w:t>
      </w:r>
      <w:hyperlink r:id="rId272">
        <w:r>
          <w:rPr>
            <w:lang w:val="en_US" w:bidi="en_US"/>
          </w:rPr>
          <w:rPr>
            <w:color w:val="0000EE"/>
            <w:u w:val="single"/>
          </w:rPr>
          <w:t>Luke 11:31</w:t>
        </w:r>
      </w:hyperlink>
      <w:r>
        <w:rPr>
          <w:lang w:val="en_US" w:bidi="en_US"/>
        </w:rPr>
        <w:t xml:space="preserve">; </w:t>
      </w:r>
      <w:hyperlink r:id="rId279">
        <w:r>
          <w:rPr>
            <w:lang w:val="en_US" w:bidi="en_US"/>
          </w:rPr>
          <w:rPr>
            <w:color w:val="0000EE"/>
            <w:u w:val="single"/>
          </w:rPr>
          <w:t>12:27</w:t>
        </w:r>
      </w:hyperlink>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hyperlink r:id="rId280">
        <w:r>
          <w:rPr>
            <w:lang w:val="en_US" w:bidi="en_US"/>
          </w:rPr>
          <w:rPr>
            <w:color w:val="0000EE"/>
            <w:u w:val="single"/>
          </w:rPr>
          <w:t>Acts 6:1–6</w:t>
        </w:r>
      </w:hyperlink>
      <w:r>
        <w:rPr>
          <w:lang w:val="en_US" w:bidi="en_US"/>
        </w:rPr>
        <w:t>). Of the seven men chosen, Stephen was special because he was “full of faith and the Holy Spirit” (</w:t>
      </w:r>
      <w:hyperlink r:id="rId281">
        <w:r>
          <w:rPr>
            <w:lang w:val="en_US" w:bidi="en_US"/>
          </w:rPr>
          <w:rPr>
            <w:color w:val="0000EE"/>
            <w:u w:val="single"/>
          </w:rPr>
          <w:t>Acts 6:5</w:t>
        </w:r>
      </w:hyperlink>
      <w:r>
        <w:rPr>
          <w:lang w:val="en_US" w:bidi="en_US"/>
        </w:rPr>
        <w:t>). Showing God's grace and power in a special way, he performed miracles (</w:t>
      </w:r>
      <w:hyperlink r:id="rId282">
        <w:r>
          <w:rPr>
            <w:lang w:val="en_US" w:bidi="en_US"/>
          </w:rPr>
          <w:rPr>
            <w:color w:val="0000EE"/>
            <w:u w:val="single"/>
          </w:rPr>
          <w:t>Acts 6:8</w:t>
        </w:r>
      </w:hyperlink>
      <w:r>
        <w:rPr>
          <w:lang w:val="en_US" w:bidi="en_US"/>
        </w:rPr>
        <w:t>). He was brave in telling others about Jesus and was good at explaining and protecting Christian beliefs (</w:t>
      </w:r>
      <w:hyperlink r:id="rId283">
        <w:r>
          <w:rPr>
            <w:lang w:val="en_US" w:bidi="en_US"/>
          </w:rPr>
          <w:rPr>
            <w:color w:val="0000EE"/>
            <w:u w:val="single"/>
          </w:rPr>
          <w:t>Acts 6:9–10</w:t>
        </w:r>
      </w:hyperlink>
      <w:r>
        <w:rPr>
          <w:lang w:val="en_US" w:bidi="en_US"/>
        </w:rPr>
        <w:t>). Because he spoke so openly about Jesus, the Jewish leaders arrested him. They brought him before their ruling council (called the Sanhedrin) to question him (</w:t>
      </w:r>
      <w:hyperlink r:id="rId284">
        <w:r>
          <w:rPr>
            <w:lang w:val="en_US" w:bidi="en_US"/>
          </w:rPr>
          <w:rPr>
            <w:color w:val="0000EE"/>
            <w:u w:val="single"/>
          </w:rPr>
          <w:t>Acts 6:9–12</w:t>
        </w:r>
      </w:hyperlink>
      <w:r>
        <w:rPr>
          <w:lang w:val="en_US" w:bidi="en_US"/>
        </w:rPr>
        <w:t>).</w:t>
      </w:r>
    </w:p>
    <w:p>
      <w:pPr/>
      <w:r>
        <w:rPr>
          <w:lang w:val="en_US" w:bidi="en_US"/>
        </w:rPr>
      </w:r>
      <w:r>
        <w:rPr>
          <w:lang w:val="en_US" w:bidi="en_US"/>
        </w:rPr>
        <w:t>Witnesses accused Stephen of speaking against the holy temple and the law of Moses (</w:t>
      </w:r>
      <w:hyperlink r:id="rId285">
        <w:r>
          <w:rPr>
            <w:lang w:val="en_US" w:bidi="en_US"/>
          </w:rPr>
          <w:rPr>
            <w:color w:val="0000EE"/>
            <w:u w:val="single"/>
          </w:rPr>
          <w:t>Acts 6:13–14</w:t>
        </w:r>
      </w:hyperlink>
      <w:r>
        <w:rPr>
          <w:lang w:val="en_US" w:bidi="en_US"/>
        </w:rPr>
        <w:t xml:space="preserve">; compare </w:t>
      </w:r>
      <w:hyperlink r:id="rId286">
        <w:r>
          <w:rPr>
            <w:lang w:val="en_US" w:bidi="en_US"/>
          </w:rPr>
          <w:rPr>
            <w:color w:val="0000EE"/>
            <w:u w:val="single"/>
          </w:rPr>
          <w:t>Mark 13:2</w:t>
        </w:r>
      </w:hyperlink>
      <w:r>
        <w:rPr>
          <w:lang w:val="en_US" w:bidi="en_US"/>
        </w:rPr>
        <w:t xml:space="preserve">; </w:t>
      </w:r>
      <w:hyperlink r:id="rId287">
        <w:r>
          <w:rPr>
            <w:lang w:val="en_US" w:bidi="en_US"/>
          </w:rPr>
          <w:rPr>
            <w:color w:val="0000EE"/>
            <w:u w:val="single"/>
          </w:rPr>
          <w:t>John 2:19</w:t>
        </w:r>
      </w:hyperlink>
      <w:r>
        <w:rPr>
          <w:lang w:val="en_US" w:bidi="en_US"/>
        </w:rPr>
        <w:t xml:space="preserve">; </w:t>
      </w:r>
      <w:hyperlink r:id="rId288">
        <w:r>
          <w:rPr>
            <w:lang w:val="en_US" w:bidi="en_US"/>
          </w:rPr>
          <w:rPr>
            <w:color w:val="0000EE"/>
            <w:u w:val="single"/>
          </w:rPr>
          <w:t>4:21</w:t>
        </w:r>
      </w:hyperlink>
      <w:r>
        <w:rPr>
          <w:lang w:val="en_US" w:bidi="en_US"/>
        </w:rPr>
        <w:t>). Stephen defended himself before the Jewish ruling council (</w:t>
      </w:r>
      <w:hyperlink r:id="rId289">
        <w:r>
          <w:rPr>
            <w:lang w:val="en_US" w:bidi="en_US"/>
          </w:rPr>
          <w:rPr>
            <w:color w:val="0000EE"/>
            <w:u w:val="single"/>
          </w:rPr>
          <w:t>Acts 7:1–53</w:t>
        </w:r>
      </w:hyperlink>
      <w:r>
        <w:rPr>
          <w:lang w:val="en_US" w:bidi="en_US"/>
        </w:rPr>
        <w:t>). He talked about Israel's long history of resisting God and his servants—first Moses and now the Prophet whom Moses had predicted (</w:t>
      </w:r>
      <w:hyperlink r:id="rId290">
        <w:r>
          <w:rPr>
            <w:lang w:val="en_US" w:bidi="en_US"/>
          </w:rPr>
          <w:rPr>
            <w:color w:val="0000EE"/>
            <w:u w:val="single"/>
          </w:rPr>
          <w:t>Acts 7:51–53</w:t>
        </w:r>
      </w:hyperlink>
      <w:r>
        <w:rPr>
          <w:lang w:val="en_US" w:bidi="en_US"/>
        </w:rPr>
        <w:t>). The Jewish authorities, angry at Stephen's bold claims, dragged him outside the city and stoned him to death (</w:t>
      </w:r>
      <w:hyperlink r:id="rId291">
        <w:r>
          <w:rPr>
            <w:lang w:val="en_US" w:bidi="en_US"/>
          </w:rPr>
          <w:rPr>
            <w:color w:val="0000EE"/>
            <w:u w:val="single"/>
          </w:rPr>
          <w:t>Acts 7:54–60</w:t>
        </w:r>
      </w:hyperlink>
      <w:r>
        <w:rPr>
          <w:lang w:val="en_US" w:bidi="en_US"/>
        </w:rPr>
        <w:t>). As he died, Stephen prayed for their forgiveness (</w:t>
      </w:r>
      <w:hyperlink r:id="rId292">
        <w:r>
          <w:rPr>
            <w:lang w:val="en_US" w:bidi="en_US"/>
          </w:rPr>
          <w:rPr>
            <w:color w:val="0000EE"/>
            <w:u w:val="single"/>
          </w:rPr>
          <w:t>Acts 7:60</w:t>
        </w:r>
      </w:hyperlink>
      <w:r>
        <w:rPr>
          <w:lang w:val="en_US" w:bidi="en_US"/>
        </w:rPr>
        <w:t>).</w:t>
      </w:r>
    </w:p>
    <w:p>
      <w:pPr/>
      <w:r>
        <w:rPr>
          <w:lang w:val="en_US" w:bidi="en_US"/>
        </w:rPr>
      </w:r>
      <w:r>
        <w:rPr>
          <w:lang w:val="en_US" w:bidi="en_US"/>
        </w:rPr>
        <w:t>Stephen's brave testimony led to the first persecution of early Christians (</w:t>
      </w:r>
      <w:hyperlink r:id="rId293">
        <w:r>
          <w:rPr>
            <w:lang w:val="en_US" w:bidi="en_US"/>
          </w:rPr>
          <w:rPr>
            <w:color w:val="0000EE"/>
            <w:u w:val="single"/>
          </w:rPr>
          <w:t>Acts 8:1–3</w:t>
        </w:r>
      </w:hyperlink>
      <w:r>
        <w:rPr>
          <w:lang w:val="en_US" w:bidi="en_US"/>
        </w:rPr>
        <w:t>). This persecution caused the Good News to spread further as believers left Jerusalem and shared Jesus's message wherever they went (</w:t>
      </w:r>
      <w:hyperlink r:id="rId294">
        <w:r>
          <w:rPr>
            <w:lang w:val="en_US" w:bidi="en_US"/>
          </w:rPr>
          <w:rPr>
            <w:color w:val="0000EE"/>
            <w:u w:val="single"/>
          </w:rPr>
          <w:t>Acts 8:4</w:t>
        </w:r>
      </w:hyperlink>
      <w:r>
        <w:rPr>
          <w:lang w:val="en_US" w:bidi="en_US"/>
        </w:rPr>
        <w:t xml:space="preserve">; </w:t>
      </w:r>
      <w:hyperlink r:id="rId295">
        <w:r>
          <w:rPr>
            <w:lang w:val="en_US" w:bidi="en_US"/>
          </w:rPr>
          <w:rPr>
            <w:color w:val="0000EE"/>
            <w:u w:val="single"/>
          </w:rPr>
          <w:t>11:19–21</w:t>
        </w:r>
      </w:hyperlink>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hyperlink r:id="rId296">
        <w:r>
          <w:rPr>
            <w:lang w:val="en_US" w:bidi="en_US"/>
          </w:rPr>
          <w:rPr>
            <w:color w:val="0000EE"/>
            <w:u w:val="single"/>
          </w:rPr>
          <w:t>Revelation 2:10</w:t>
        </w:r>
      </w:hyperlink>
      <w:r>
        <w:rPr>
          <w:lang w:val="en_US" w:bidi="en_US"/>
        </w:rPr>
        <w:t xml:space="preserve">, </w:t>
      </w:r>
      <w:hyperlink r:id="rId297">
        <w:r>
          <w:rPr>
            <w:lang w:val="en_US" w:bidi="en_US"/>
          </w:rPr>
          <w:rPr>
            <w:color w:val="0000EE"/>
            <w:u w:val="single"/>
          </w:rPr>
          <w:t>13</w:t>
        </w:r>
      </w:hyperlink>
      <w:r>
        <w:rPr>
          <w:lang w:val="en_US" w:bidi="en_US"/>
        </w:rPr>
        <w:t xml:space="preserve">), but nothing can stop the church from growing (see </w:t>
      </w:r>
      <w:hyperlink r:id="rId206">
        <w:r>
          <w:rPr>
            <w:lang w:val="en_US" w:bidi="en_US"/>
          </w:rPr>
          <w:rPr>
            <w:color w:val="0000EE"/>
            <w:u w:val="single"/>
          </w:rPr>
          <w:t>Matthew 16:18</w:t>
        </w:r>
      </w:hyperlink>
      <w:r>
        <w:rPr>
          <w:lang w:val="en_US" w:bidi="en_US"/>
        </w:rPr>
        <w:t xml:space="preserve">; </w:t>
      </w:r>
      <w:hyperlink r:id="rId298">
        <w:r>
          <w:rPr>
            <w:lang w:val="en_US" w:bidi="en_US"/>
          </w:rPr>
          <w:rPr>
            <w:color w:val="0000EE"/>
            <w:u w:val="single"/>
          </w:rPr>
          <w:t>Acts 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99">
        <w:r>
          <w:rPr>
            <w:lang w:val="en_US" w:bidi="en_US"/>
          </w:rPr>
          <w:rPr>
            <w:color w:val="0000EE"/>
            <w:u w:val="single"/>
          </w:rPr>
          <w:t>Acts 6:5–8:2</w:t>
        </w:r>
      </w:hyperlink>
      <w:r>
        <w:rPr>
          <w:lang w:val="en_US" w:bidi="en_US"/>
        </w:rPr>
        <w:t xml:space="preserve">; </w:t>
      </w:r>
      <w:hyperlink r:id="rId300">
        <w:r>
          <w:rPr>
            <w:lang w:val="en_US" w:bidi="en_US"/>
          </w:rPr>
          <w:rPr>
            <w:color w:val="0000EE"/>
            <w:u w:val="single"/>
          </w:rPr>
          <w:t>11:19</w:t>
        </w:r>
      </w:hyperlink>
      <w:r>
        <w:rPr>
          <w:lang w:val="en_US" w:bidi="en_US"/>
        </w:rPr>
        <w:t xml:space="preserve">; </w:t>
      </w:r>
      <w:hyperlink r:id="rId301">
        <w:r>
          <w:rPr>
            <w:lang w:val="en_US" w:bidi="en_US"/>
          </w:rPr>
          <w:rPr>
            <w:color w:val="0000EE"/>
            <w:u w:val="single"/>
          </w:rPr>
          <w:t>22:20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Deut7:1-Deut7:4" TargetMode="External"/><Relationship Id="rId18" Type="http://schemas.openxmlformats.org/officeDocument/2006/relationships/hyperlink" Target="https://ref.ly/Josh23:12-Josh23:13" TargetMode="External"/><Relationship Id="rId19" Type="http://schemas.openxmlformats.org/officeDocument/2006/relationships/hyperlink" Target="https://ref.ly/2Cor6:14-2Cor6:18" TargetMode="External"/><Relationship Id="rId20" Type="http://schemas.openxmlformats.org/officeDocument/2006/relationships/hyperlink" Target="https://ref.ly/Num6:1-Num6:21" TargetMode="External"/><Relationship Id="rId21" Type="http://schemas.openxmlformats.org/officeDocument/2006/relationships/hyperlink" Target="https://ref.ly/Judg14:14" TargetMode="External"/><Relationship Id="rId22" Type="http://schemas.openxmlformats.org/officeDocument/2006/relationships/hyperlink" Target="https://ref.ly/Judg13:5" TargetMode="External"/><Relationship Id="rId23" Type="http://schemas.openxmlformats.org/officeDocument/2006/relationships/hyperlink" Target="https://ref.ly/Judg16:4-Judg16:31" TargetMode="External"/><Relationship Id="rId24" Type="http://schemas.openxmlformats.org/officeDocument/2006/relationships/hyperlink" Target="https://ref.ly/Judg16:28" TargetMode="External"/><Relationship Id="rId25" Type="http://schemas.openxmlformats.org/officeDocument/2006/relationships/hyperlink" Target="https://ref.ly/Judg13:1-Judg16:31" TargetMode="External"/><Relationship Id="rId26" Type="http://schemas.openxmlformats.org/officeDocument/2006/relationships/hyperlink" Target="https://ref.ly/Heb11:32" TargetMode="External"/><Relationship Id="rId27" Type="http://schemas.openxmlformats.org/officeDocument/2006/relationships/hyperlink" Target="https://ref.ly/1Sam7:6" TargetMode="External"/><Relationship Id="rId28" Type="http://schemas.openxmlformats.org/officeDocument/2006/relationships/hyperlink" Target="https://ref.ly/1Sam7:15-1Sam7:17" TargetMode="External"/><Relationship Id="rId29" Type="http://schemas.openxmlformats.org/officeDocument/2006/relationships/hyperlink" Target="https://ref.ly/1Sam3:20" TargetMode="External"/><Relationship Id="rId30" Type="http://schemas.openxmlformats.org/officeDocument/2006/relationships/hyperlink" Target="https://ref.ly/Acts3:24" TargetMode="External"/><Relationship Id="rId31" Type="http://schemas.openxmlformats.org/officeDocument/2006/relationships/hyperlink" Target="https://ref.ly/Acts13:20" TargetMode="External"/><Relationship Id="rId32" Type="http://schemas.openxmlformats.org/officeDocument/2006/relationships/hyperlink" Target="https://ref.ly/1Sam2:18" TargetMode="External"/><Relationship Id="rId33" Type="http://schemas.openxmlformats.org/officeDocument/2006/relationships/hyperlink" Target="https://ref.ly/1Sam1:3" TargetMode="External"/><Relationship Id="rId34" Type="http://schemas.openxmlformats.org/officeDocument/2006/relationships/hyperlink" Target="https://ref.ly/1Sam1:9-1Sam1:11" TargetMode="External"/><Relationship Id="rId35" Type="http://schemas.openxmlformats.org/officeDocument/2006/relationships/hyperlink" Target="https://ref.ly/1Sam1:19-1Sam1:20" TargetMode="External"/><Relationship Id="rId36" Type="http://schemas.openxmlformats.org/officeDocument/2006/relationships/hyperlink" Target="https://ref.ly/1Sam1:24-1Sam1:28" TargetMode="External"/><Relationship Id="rId37" Type="http://schemas.openxmlformats.org/officeDocument/2006/relationships/hyperlink" Target="https://ref.ly/1Sam2:11" TargetMode="External"/><Relationship Id="rId38" Type="http://schemas.openxmlformats.org/officeDocument/2006/relationships/hyperlink" Target="https://ref.ly/1Sam3:1-1Sam3:18" TargetMode="External"/><Relationship Id="rId39" Type="http://schemas.openxmlformats.org/officeDocument/2006/relationships/hyperlink" Target="https://ref.ly/1Sam4:1-1Sam4:22" TargetMode="External"/><Relationship Id="rId40" Type="http://schemas.openxmlformats.org/officeDocument/2006/relationships/hyperlink" Target="https://ref.ly/1Sam7:3-1Sam7:17" TargetMode="External"/><Relationship Id="rId41" Type="http://schemas.openxmlformats.org/officeDocument/2006/relationships/hyperlink" Target="https://ref.ly/1Sam8:1-1Sam8:3" TargetMode="External"/><Relationship Id="rId42" Type="http://schemas.openxmlformats.org/officeDocument/2006/relationships/hyperlink" Target="https://ref.ly/1Sam8:4-1Sam8:5" TargetMode="External"/><Relationship Id="rId43" Type="http://schemas.openxmlformats.org/officeDocument/2006/relationships/hyperlink" Target="https://ref.ly/1Sam9:1-1Sam10:24" TargetMode="External"/><Relationship Id="rId44" Type="http://schemas.openxmlformats.org/officeDocument/2006/relationships/hyperlink" Target="https://ref.ly/1Sam13:5-1Sam13:14" TargetMode="External"/><Relationship Id="rId45" Type="http://schemas.openxmlformats.org/officeDocument/2006/relationships/hyperlink" Target="https://ref.ly/1Sam15:12-1Sam15:35" TargetMode="External"/><Relationship Id="rId46" Type="http://schemas.openxmlformats.org/officeDocument/2006/relationships/hyperlink" Target="https://ref.ly/1Sam16:1-1Sam16:13" TargetMode="External"/><Relationship Id="rId47" Type="http://schemas.openxmlformats.org/officeDocument/2006/relationships/hyperlink" Target="https://ref.ly/1Sam19:18-1Sam19:24" TargetMode="External"/><Relationship Id="rId48" Type="http://schemas.openxmlformats.org/officeDocument/2006/relationships/hyperlink" Target="https://ref.ly/Jer15:1" TargetMode="External"/><Relationship Id="rId49" Type="http://schemas.openxmlformats.org/officeDocument/2006/relationships/hyperlink" Target="https://ref.ly/1Chr29:29" TargetMode="External"/><Relationship Id="rId50" Type="http://schemas.openxmlformats.org/officeDocument/2006/relationships/hyperlink" Target="https://ref.ly/1Sam10:25" TargetMode="External"/><Relationship Id="rId51" Type="http://schemas.openxmlformats.org/officeDocument/2006/relationships/hyperlink" Target="https://ref.ly/1Sam25:1" TargetMode="External"/><Relationship Id="rId52" Type="http://schemas.openxmlformats.org/officeDocument/2006/relationships/hyperlink" Target="https://ref.ly/1Sam1:19-1Sam2:11" TargetMode="External"/><Relationship Id="rId53" Type="http://schemas.openxmlformats.org/officeDocument/2006/relationships/hyperlink" Target="https://ref.ly/1Sam3:1-1Sam4:1" TargetMode="External"/><Relationship Id="rId54" Type="http://schemas.openxmlformats.org/officeDocument/2006/relationships/hyperlink" Target="https://ref.ly/1Sam7:3-1Sam16:13" TargetMode="External"/><Relationship Id="rId55" Type="http://schemas.openxmlformats.org/officeDocument/2006/relationships/hyperlink" Target="https://ref.ly/1Sam28:1-1Sam28:25" TargetMode="External"/><Relationship Id="rId56" Type="http://schemas.openxmlformats.org/officeDocument/2006/relationships/hyperlink" Target="https://ref.ly/Ps99:6" TargetMode="External"/><Relationship Id="rId57" Type="http://schemas.openxmlformats.org/officeDocument/2006/relationships/hyperlink" Target="https://ref.ly/Gen11:29" TargetMode="External"/><Relationship Id="rId58" Type="http://schemas.openxmlformats.org/officeDocument/2006/relationships/hyperlink" Target="https://ref.ly/Gen20:12" TargetMode="External"/><Relationship Id="rId59" Type="http://schemas.openxmlformats.org/officeDocument/2006/relationships/hyperlink" Target="https://ref.ly/Gen11:31" TargetMode="External"/><Relationship Id="rId60" Type="http://schemas.openxmlformats.org/officeDocument/2006/relationships/hyperlink" Target="https://ref.ly/Gen12:5" TargetMode="External"/><Relationship Id="rId61" Type="http://schemas.openxmlformats.org/officeDocument/2006/relationships/hyperlink" Target="https://ref.ly/Gen12:10-Gen12:20" TargetMode="External"/><Relationship Id="rId62" Type="http://schemas.openxmlformats.org/officeDocument/2006/relationships/hyperlink" Target="https://ref.ly/Gen20:1-Gen20:18" TargetMode="External"/><Relationship Id="rId63" Type="http://schemas.openxmlformats.org/officeDocument/2006/relationships/hyperlink" Target="https://ref.ly/Gen12:2" TargetMode="External"/><Relationship Id="rId64" Type="http://schemas.openxmlformats.org/officeDocument/2006/relationships/hyperlink" Target="https://ref.ly/Gen17:19" TargetMode="External"/><Relationship Id="rId65" Type="http://schemas.openxmlformats.org/officeDocument/2006/relationships/hyperlink" Target="https://ref.ly/Gen30:22-Gen30:24" TargetMode="External"/><Relationship Id="rId66" Type="http://schemas.openxmlformats.org/officeDocument/2006/relationships/hyperlink" Target="https://ref.ly/1Sam1:9-1Sam1:20" TargetMode="External"/><Relationship Id="rId67" Type="http://schemas.openxmlformats.org/officeDocument/2006/relationships/hyperlink" Target="https://ref.ly/2Kgs4:14-2Kgs4:17" TargetMode="External"/><Relationship Id="rId68" Type="http://schemas.openxmlformats.org/officeDocument/2006/relationships/hyperlink" Target="https://ref.ly/Luke1:5-Luke1:25" TargetMode="External"/><Relationship Id="rId69" Type="http://schemas.openxmlformats.org/officeDocument/2006/relationships/hyperlink" Target="https://ref.ly/Gen17:17" TargetMode="External"/><Relationship Id="rId70" Type="http://schemas.openxmlformats.org/officeDocument/2006/relationships/hyperlink" Target="https://ref.ly/Gen21:1-Gen21:5" TargetMode="External"/><Relationship Id="rId71" Type="http://schemas.openxmlformats.org/officeDocument/2006/relationships/hyperlink" Target="https://ref.ly/Gen17:15-Gen17:16" TargetMode="External"/><Relationship Id="rId72" Type="http://schemas.openxmlformats.org/officeDocument/2006/relationships/hyperlink" Target="https://ref.ly/Gen18:10-Gen18:15" TargetMode="External"/><Relationship Id="rId73" Type="http://schemas.openxmlformats.org/officeDocument/2006/relationships/hyperlink" Target="https://ref.ly/Gen23:1-Gen23:20" TargetMode="External"/><Relationship Id="rId74" Type="http://schemas.openxmlformats.org/officeDocument/2006/relationships/hyperlink" Target="https://ref.ly/Isa51:2" TargetMode="External"/><Relationship Id="rId75" Type="http://schemas.openxmlformats.org/officeDocument/2006/relationships/hyperlink" Target="https://ref.ly/Rom4:19" TargetMode="External"/><Relationship Id="rId76" Type="http://schemas.openxmlformats.org/officeDocument/2006/relationships/hyperlink" Target="https://ref.ly/Gal4:21-Gal4:31" TargetMode="External"/><Relationship Id="rId77" Type="http://schemas.openxmlformats.org/officeDocument/2006/relationships/hyperlink" Target="https://ref.ly/1Pet3:5-1Pet3:6" TargetMode="External"/><Relationship Id="rId78" Type="http://schemas.openxmlformats.org/officeDocument/2006/relationships/hyperlink" Target="https://ref.ly/Heb11:11-Heb11:12" TargetMode="External"/><Relationship Id="rId79" Type="http://schemas.openxmlformats.org/officeDocument/2006/relationships/hyperlink" Target="https://ref.ly/Gen11:29-Gen11:31" TargetMode="External"/><Relationship Id="rId80" Type="http://schemas.openxmlformats.org/officeDocument/2006/relationships/hyperlink" Target="https://ref.ly/Gen17:15-Gen17:22" TargetMode="External"/><Relationship Id="rId81" Type="http://schemas.openxmlformats.org/officeDocument/2006/relationships/hyperlink" Target="https://ref.ly/Gen18:9-Gen18:15" TargetMode="External"/><Relationship Id="rId82" Type="http://schemas.openxmlformats.org/officeDocument/2006/relationships/hyperlink" Target="https://ref.ly/Gen21:1-Gen21:13" TargetMode="External"/><Relationship Id="rId83" Type="http://schemas.openxmlformats.org/officeDocument/2006/relationships/hyperlink" Target="https://ref.ly/Rom9:6-Rom9:9" TargetMode="External"/><Relationship Id="rId84" Type="http://schemas.openxmlformats.org/officeDocument/2006/relationships/hyperlink" Target="https://ref.ly/1Pet3:6" TargetMode="External"/><Relationship Id="rId85" Type="http://schemas.openxmlformats.org/officeDocument/2006/relationships/hyperlink" Target="https://ref.ly/Job1:6" TargetMode="External"/><Relationship Id="rId86" Type="http://schemas.openxmlformats.org/officeDocument/2006/relationships/hyperlink" Target="https://ref.ly/Job2:1" TargetMode="External"/><Relationship Id="rId87" Type="http://schemas.openxmlformats.org/officeDocument/2006/relationships/hyperlink" Target="https://ref.ly/Job1:1-Job2:13" TargetMode="External"/><Relationship Id="rId88" Type="http://schemas.openxmlformats.org/officeDocument/2006/relationships/hyperlink" Target="https://ref.ly/Zech3:1" TargetMode="External"/><Relationship Id="rId89" Type="http://schemas.openxmlformats.org/officeDocument/2006/relationships/hyperlink" Target="https://ref.ly/Num22:22" TargetMode="External"/><Relationship Id="rId90" Type="http://schemas.openxmlformats.org/officeDocument/2006/relationships/hyperlink" Target="https://ref.ly/Num22:32" TargetMode="External"/><Relationship Id="rId91" Type="http://schemas.openxmlformats.org/officeDocument/2006/relationships/hyperlink" Target="https://ref.ly/1Kgs22:19-1Kgs22:23" TargetMode="External"/><Relationship Id="rId92" Type="http://schemas.openxmlformats.org/officeDocument/2006/relationships/hyperlink" Target="https://ref.ly/Rev20:2" TargetMode="External"/><Relationship Id="rId93" Type="http://schemas.openxmlformats.org/officeDocument/2006/relationships/hyperlink" Target="https://ref.ly/Matt4:1-Matt4:11" TargetMode="External"/><Relationship Id="rId94" Type="http://schemas.openxmlformats.org/officeDocument/2006/relationships/hyperlink" Target="https://ref.ly/1Thess3:5" TargetMode="External"/><Relationship Id="rId95" Type="http://schemas.openxmlformats.org/officeDocument/2006/relationships/hyperlink" Target="https://ref.ly/Matt12:24" TargetMode="External"/><Relationship Id="rId96" Type="http://schemas.openxmlformats.org/officeDocument/2006/relationships/hyperlink" Target="https://ref.ly/Luke11:15" TargetMode="External"/><Relationship Id="rId97" Type="http://schemas.openxmlformats.org/officeDocument/2006/relationships/hyperlink" Target="https://ref.ly/Matt13:19" TargetMode="External"/><Relationship Id="rId98" Type="http://schemas.openxmlformats.org/officeDocument/2006/relationships/hyperlink" Target="https://ref.ly/Matt13:38" TargetMode="External"/><Relationship Id="rId99" Type="http://schemas.openxmlformats.org/officeDocument/2006/relationships/hyperlink" Target="https://ref.ly/1John2:13-1John2:14" TargetMode="External"/><Relationship Id="rId100" Type="http://schemas.openxmlformats.org/officeDocument/2006/relationships/hyperlink" Target="https://ref.ly/1John3:12" TargetMode="External"/><Relationship Id="rId101" Type="http://schemas.openxmlformats.org/officeDocument/2006/relationships/hyperlink" Target="https://ref.ly/1John5:18" TargetMode="External"/><Relationship Id="rId102" Type="http://schemas.openxmlformats.org/officeDocument/2006/relationships/hyperlink" Target="https://ref.ly/2Cor6:15" TargetMode="External"/><Relationship Id="rId103" Type="http://schemas.openxmlformats.org/officeDocument/2006/relationships/hyperlink" Target="https://ref.ly/Rev12:9" TargetMode="External"/><Relationship Id="rId104" Type="http://schemas.openxmlformats.org/officeDocument/2006/relationships/hyperlink" Target="https://ref.ly/Rev12:3" TargetMode="External"/><Relationship Id="rId105" Type="http://schemas.openxmlformats.org/officeDocument/2006/relationships/hyperlink" Target="https://ref.ly/John8:44" TargetMode="External"/><Relationship Id="rId106" Type="http://schemas.openxmlformats.org/officeDocument/2006/relationships/hyperlink" Target="https://ref.ly/1Chr21:1" TargetMode="External"/><Relationship Id="rId107" Type="http://schemas.openxmlformats.org/officeDocument/2006/relationships/hyperlink" Target="https://ref.ly/2Sam24:1" TargetMode="External"/><Relationship Id="rId108" Type="http://schemas.openxmlformats.org/officeDocument/2006/relationships/hyperlink" Target="https://ref.ly/Mark1:12-Mark1:13" TargetMode="External"/><Relationship Id="rId109" Type="http://schemas.openxmlformats.org/officeDocument/2006/relationships/hyperlink" Target="https://ref.ly/John13:27" TargetMode="External"/><Relationship Id="rId110" Type="http://schemas.openxmlformats.org/officeDocument/2006/relationships/hyperlink" Target="https://ref.ly/Luke22:31" TargetMode="External"/><Relationship Id="rId111" Type="http://schemas.openxmlformats.org/officeDocument/2006/relationships/hyperlink" Target="https://ref.ly/Acts26:17-Acts26:18" TargetMode="External"/><Relationship Id="rId112" Type="http://schemas.openxmlformats.org/officeDocument/2006/relationships/hyperlink" Target="https://ref.ly/1Cor7:5" TargetMode="External"/><Relationship Id="rId113" Type="http://schemas.openxmlformats.org/officeDocument/2006/relationships/hyperlink" Target="https://ref.ly/2Cor11:14" TargetMode="External"/><Relationship Id="rId114" Type="http://schemas.openxmlformats.org/officeDocument/2006/relationships/hyperlink" Target="https://ref.ly/Rev20:10" TargetMode="External"/><Relationship Id="rId115" Type="http://schemas.openxmlformats.org/officeDocument/2006/relationships/hyperlink" Target="https://ref.ly/Job1:6-Job2:7" TargetMode="External"/><Relationship Id="rId116" Type="http://schemas.openxmlformats.org/officeDocument/2006/relationships/hyperlink" Target="https://ref.ly/Zech3:1-Zech3:4" TargetMode="External"/><Relationship Id="rId117" Type="http://schemas.openxmlformats.org/officeDocument/2006/relationships/hyperlink" Target="https://ref.ly/Matt4:1-Matt4:10" TargetMode="External"/><Relationship Id="rId118" Type="http://schemas.openxmlformats.org/officeDocument/2006/relationships/hyperlink" Target="https://ref.ly/Matt13:38-Matt13:39" TargetMode="External"/><Relationship Id="rId119" Type="http://schemas.openxmlformats.org/officeDocument/2006/relationships/hyperlink" Target="https://ref.ly/Matt16:23" TargetMode="External"/><Relationship Id="rId120" Type="http://schemas.openxmlformats.org/officeDocument/2006/relationships/hyperlink" Target="https://ref.ly/Mark1:13" TargetMode="External"/><Relationship Id="rId121" Type="http://schemas.openxmlformats.org/officeDocument/2006/relationships/hyperlink" Target="https://ref.ly/Mark4:15" TargetMode="External"/><Relationship Id="rId122" Type="http://schemas.openxmlformats.org/officeDocument/2006/relationships/hyperlink" Target="https://ref.ly/Luke4:6" TargetMode="External"/><Relationship Id="rId123" Type="http://schemas.openxmlformats.org/officeDocument/2006/relationships/hyperlink" Target="https://ref.ly/Luke10:17-Luke10:20" TargetMode="External"/><Relationship Id="rId124" Type="http://schemas.openxmlformats.org/officeDocument/2006/relationships/hyperlink" Target="https://ref.ly/Luke22:3" TargetMode="External"/><Relationship Id="rId125" Type="http://schemas.openxmlformats.org/officeDocument/2006/relationships/hyperlink" Target="https://ref.ly/John12:31" TargetMode="External"/><Relationship Id="rId126" Type="http://schemas.openxmlformats.org/officeDocument/2006/relationships/hyperlink" Target="https://ref.ly/John13:2" TargetMode="External"/><Relationship Id="rId127" Type="http://schemas.openxmlformats.org/officeDocument/2006/relationships/hyperlink" Target="https://ref.ly/John16:11" TargetMode="External"/><Relationship Id="rId128" Type="http://schemas.openxmlformats.org/officeDocument/2006/relationships/hyperlink" Target="https://ref.ly/Acts13:9-Acts13:10" TargetMode="External"/><Relationship Id="rId129" Type="http://schemas.openxmlformats.org/officeDocument/2006/relationships/hyperlink" Target="https://ref.ly/Rom16:20" TargetMode="External"/><Relationship Id="rId130" Type="http://schemas.openxmlformats.org/officeDocument/2006/relationships/hyperlink" Target="https://ref.ly/2Cor2:10-2Cor2:11" TargetMode="External"/><Relationship Id="rId131" Type="http://schemas.openxmlformats.org/officeDocument/2006/relationships/hyperlink" Target="https://ref.ly/2Cor4:4" TargetMode="External"/><Relationship Id="rId132" Type="http://schemas.openxmlformats.org/officeDocument/2006/relationships/hyperlink" Target="https://ref.ly/2Cor11:13-2Cor11:15" TargetMode="External"/><Relationship Id="rId133" Type="http://schemas.openxmlformats.org/officeDocument/2006/relationships/hyperlink" Target="https://ref.ly/2Thess2:2-2Thess2:12" TargetMode="External"/><Relationship Id="rId134" Type="http://schemas.openxmlformats.org/officeDocument/2006/relationships/hyperlink" Target="https://ref.ly/Heb2:14" TargetMode="External"/><Relationship Id="rId135" Type="http://schemas.openxmlformats.org/officeDocument/2006/relationships/hyperlink" Target="https://ref.ly/Jas4:7" TargetMode="External"/><Relationship Id="rId136" Type="http://schemas.openxmlformats.org/officeDocument/2006/relationships/hyperlink" Target="https://ref.ly/1Pet5:8" TargetMode="External"/><Relationship Id="rId137" Type="http://schemas.openxmlformats.org/officeDocument/2006/relationships/hyperlink" Target="https://ref.ly/1Sam10:23" TargetMode="External"/><Relationship Id="rId138" Type="http://schemas.openxmlformats.org/officeDocument/2006/relationships/hyperlink" Target="https://ref.ly/1Sam14:16-1Sam14:46" TargetMode="External"/><Relationship Id="rId139" Type="http://schemas.openxmlformats.org/officeDocument/2006/relationships/hyperlink" Target="https://ref.ly/1Sam13:7-1Sam13:14" TargetMode="External"/><Relationship Id="rId140" Type="http://schemas.openxmlformats.org/officeDocument/2006/relationships/hyperlink" Target="https://ref.ly/1Sam15:1-1Sam15:35" TargetMode="External"/><Relationship Id="rId141" Type="http://schemas.openxmlformats.org/officeDocument/2006/relationships/hyperlink" Target="https://ref.ly/2Sam1:17-2Sam1:27" TargetMode="External"/><Relationship Id="rId142" Type="http://schemas.openxmlformats.org/officeDocument/2006/relationships/hyperlink" Target="https://ref.ly/1Sam9:1-1Sam11:15" TargetMode="External"/><Relationship Id="rId143" Type="http://schemas.openxmlformats.org/officeDocument/2006/relationships/hyperlink" Target="https://ref.ly/1Sam13:1-1Sam31:13" TargetMode="External"/><Relationship Id="rId144" Type="http://schemas.openxmlformats.org/officeDocument/2006/relationships/hyperlink" Target="https://ref.ly/2Sam1:1-2Sam1:27" TargetMode="External"/><Relationship Id="rId145" Type="http://schemas.openxmlformats.org/officeDocument/2006/relationships/hyperlink" Target="https://ref.ly/1Chr9:35-1Chr10:14" TargetMode="External"/><Relationship Id="rId146" Type="http://schemas.openxmlformats.org/officeDocument/2006/relationships/hyperlink" Target="https://ref.ly/Gal2:7-Gal2:8" TargetMode="External"/><Relationship Id="rId147" Type="http://schemas.openxmlformats.org/officeDocument/2006/relationships/hyperlink" Target="https://ref.ly/Matt16:17-Matt16:18" TargetMode="External"/><Relationship Id="rId148" Type="http://schemas.openxmlformats.org/officeDocument/2006/relationships/hyperlink" Target="https://ref.ly/John1:42" TargetMode="External"/><Relationship Id="rId149" Type="http://schemas.openxmlformats.org/officeDocument/2006/relationships/hyperlink" Target="https://ref.ly/John1:44" TargetMode="External"/><Relationship Id="rId150" Type="http://schemas.openxmlformats.org/officeDocument/2006/relationships/hyperlink" Target="https://ref.ly/1Cor9:5" TargetMode="External"/><Relationship Id="rId151" Type="http://schemas.openxmlformats.org/officeDocument/2006/relationships/hyperlink" Target="https://ref.ly/Matt8:14-Matt8:15" TargetMode="External"/><Relationship Id="rId152" Type="http://schemas.openxmlformats.org/officeDocument/2006/relationships/hyperlink" Target="https://ref.ly/Mark1:29-Mark1:31" TargetMode="External"/><Relationship Id="rId153" Type="http://schemas.openxmlformats.org/officeDocument/2006/relationships/hyperlink" Target="https://ref.ly/Luke4:38-Luke4:39" TargetMode="External"/><Relationship Id="rId154" Type="http://schemas.openxmlformats.org/officeDocument/2006/relationships/hyperlink" Target="https://ref.ly/Matt4:18-Matt4:22" TargetMode="External"/><Relationship Id="rId155" Type="http://schemas.openxmlformats.org/officeDocument/2006/relationships/hyperlink" Target="https://ref.ly/Mark1:16-Mark1:20" TargetMode="External"/><Relationship Id="rId156" Type="http://schemas.openxmlformats.org/officeDocument/2006/relationships/hyperlink" Target="https://ref.ly/Luke5:1-Luke5:11" TargetMode="External"/><Relationship Id="rId157" Type="http://schemas.openxmlformats.org/officeDocument/2006/relationships/hyperlink" Target="https://ref.ly/John1:35-John1:51" TargetMode="External"/><Relationship Id="rId158" Type="http://schemas.openxmlformats.org/officeDocument/2006/relationships/hyperlink" Target="https://ref.ly/Acts4:13" TargetMode="External"/><Relationship Id="rId159" Type="http://schemas.openxmlformats.org/officeDocument/2006/relationships/hyperlink" Target="https://ref.ly/Matt10:2" TargetMode="External"/><Relationship Id="rId160" Type="http://schemas.openxmlformats.org/officeDocument/2006/relationships/hyperlink" Target="https://ref.ly/Mark3:16" TargetMode="External"/><Relationship Id="rId161" Type="http://schemas.openxmlformats.org/officeDocument/2006/relationships/hyperlink" Target="https://ref.ly/Luke6:14" TargetMode="External"/><Relationship Id="rId162" Type="http://schemas.openxmlformats.org/officeDocument/2006/relationships/hyperlink" Target="https://ref.ly/Acts1:13" TargetMode="External"/><Relationship Id="rId163" Type="http://schemas.openxmlformats.org/officeDocument/2006/relationships/hyperlink" Target="https://ref.ly/Mark5:37" TargetMode="External"/><Relationship Id="rId164" Type="http://schemas.openxmlformats.org/officeDocument/2006/relationships/hyperlink" Target="https://ref.ly/Luke8:51" TargetMode="External"/><Relationship Id="rId165" Type="http://schemas.openxmlformats.org/officeDocument/2006/relationships/hyperlink" Target="https://ref.ly/Matt17:1-Matt17:2" TargetMode="External"/><Relationship Id="rId166" Type="http://schemas.openxmlformats.org/officeDocument/2006/relationships/hyperlink" Target="https://ref.ly/Mark9:2" TargetMode="External"/><Relationship Id="rId167" Type="http://schemas.openxmlformats.org/officeDocument/2006/relationships/hyperlink" Target="https://ref.ly/Luke9:28-Luke9:29" TargetMode="External"/><Relationship Id="rId168" Type="http://schemas.openxmlformats.org/officeDocument/2006/relationships/hyperlink" Target="https://ref.ly/Matt26:37" TargetMode="External"/><Relationship Id="rId169" Type="http://schemas.openxmlformats.org/officeDocument/2006/relationships/hyperlink" Target="https://ref.ly/Mark14:33" TargetMode="External"/><Relationship Id="rId170" Type="http://schemas.openxmlformats.org/officeDocument/2006/relationships/hyperlink" Target="https://ref.ly/Matt26:33" TargetMode="External"/><Relationship Id="rId171" Type="http://schemas.openxmlformats.org/officeDocument/2006/relationships/hyperlink" Target="https://ref.ly/Mark14:29" TargetMode="External"/><Relationship Id="rId172" Type="http://schemas.openxmlformats.org/officeDocument/2006/relationships/hyperlink" Target="https://ref.ly/Luke5:8" TargetMode="External"/><Relationship Id="rId173" Type="http://schemas.openxmlformats.org/officeDocument/2006/relationships/hyperlink" Target="https://ref.ly/Luke22:33" TargetMode="External"/><Relationship Id="rId174" Type="http://schemas.openxmlformats.org/officeDocument/2006/relationships/hyperlink" Target="https://ref.ly/John13:36-John13:37" TargetMode="External"/><Relationship Id="rId175" Type="http://schemas.openxmlformats.org/officeDocument/2006/relationships/hyperlink" Target="https://ref.ly/John21:7" TargetMode="External"/><Relationship Id="rId176" Type="http://schemas.openxmlformats.org/officeDocument/2006/relationships/hyperlink" Target="https://ref.ly/Matt16:15-Matt16:16" TargetMode="External"/><Relationship Id="rId177" Type="http://schemas.openxmlformats.org/officeDocument/2006/relationships/hyperlink" Target="https://ref.ly/Mark8:29" TargetMode="External"/><Relationship Id="rId178" Type="http://schemas.openxmlformats.org/officeDocument/2006/relationships/hyperlink" Target="https://ref.ly/Luke9:20" TargetMode="External"/><Relationship Id="rId179" Type="http://schemas.openxmlformats.org/officeDocument/2006/relationships/hyperlink" Target="https://ref.ly/Matt16:21-Matt16:23" TargetMode="External"/><Relationship Id="rId180" Type="http://schemas.openxmlformats.org/officeDocument/2006/relationships/hyperlink" Target="https://ref.ly/Mark8:31-Mark8:33" TargetMode="External"/><Relationship Id="rId181" Type="http://schemas.openxmlformats.org/officeDocument/2006/relationships/hyperlink" Target="https://ref.ly/Matt16:18-Matt16:19" TargetMode="External"/><Relationship Id="rId182" Type="http://schemas.openxmlformats.org/officeDocument/2006/relationships/hyperlink" Target="https://ref.ly/Matt26:69-Matt26:75" TargetMode="External"/><Relationship Id="rId183" Type="http://schemas.openxmlformats.org/officeDocument/2006/relationships/hyperlink" Target="https://ref.ly/Mark14:66-Mark14:72" TargetMode="External"/><Relationship Id="rId184" Type="http://schemas.openxmlformats.org/officeDocument/2006/relationships/hyperlink" Target="https://ref.ly/Luke22:54-Luke22:62" TargetMode="External"/><Relationship Id="rId185" Type="http://schemas.openxmlformats.org/officeDocument/2006/relationships/hyperlink" Target="https://ref.ly/Matt26:33-Matt26:35" TargetMode="External"/><Relationship Id="rId186" Type="http://schemas.openxmlformats.org/officeDocument/2006/relationships/hyperlink" Target="https://ref.ly/Mark14:29-Mark14:31" TargetMode="External"/><Relationship Id="rId187" Type="http://schemas.openxmlformats.org/officeDocument/2006/relationships/hyperlink" Target="https://ref.ly/Luke22:31-Luke22:34" TargetMode="External"/><Relationship Id="rId188" Type="http://schemas.openxmlformats.org/officeDocument/2006/relationships/hyperlink" Target="https://ref.ly/John20:3-John20:7" TargetMode="External"/><Relationship Id="rId189" Type="http://schemas.openxmlformats.org/officeDocument/2006/relationships/hyperlink" Target="https://ref.ly/Luke24:33-Luke24:34" TargetMode="External"/><Relationship Id="rId190" Type="http://schemas.openxmlformats.org/officeDocument/2006/relationships/hyperlink" Target="https://ref.ly/1Cor15:5" TargetMode="External"/><Relationship Id="rId191" Type="http://schemas.openxmlformats.org/officeDocument/2006/relationships/hyperlink" Target="https://ref.ly/John21:1-John21:25" TargetMode="External"/><Relationship Id="rId192" Type="http://schemas.openxmlformats.org/officeDocument/2006/relationships/hyperlink" Target="https://ref.ly/John21:15-John21:17" TargetMode="External"/><Relationship Id="rId193" Type="http://schemas.openxmlformats.org/officeDocument/2006/relationships/hyperlink" Target="https://ref.ly/Acts2:1-Acts2:13" TargetMode="External"/><Relationship Id="rId194" Type="http://schemas.openxmlformats.org/officeDocument/2006/relationships/hyperlink" Target="https://ref.ly/Acts2:14-Acts12:25" TargetMode="External"/><Relationship Id="rId195" Type="http://schemas.openxmlformats.org/officeDocument/2006/relationships/hyperlink" Target="https://ref.ly/Acts2:14-Acts2:41" TargetMode="External"/><Relationship Id="rId196" Type="http://schemas.openxmlformats.org/officeDocument/2006/relationships/hyperlink" Target="https://ref.ly/Acts3:12-Acts3:26" TargetMode="External"/><Relationship Id="rId197" Type="http://schemas.openxmlformats.org/officeDocument/2006/relationships/hyperlink" Target="https://ref.ly/Acts3:1-Acts3:11" TargetMode="External"/><Relationship Id="rId198" Type="http://schemas.openxmlformats.org/officeDocument/2006/relationships/hyperlink" Target="https://ref.ly/Acts5:12-Acts5:16" TargetMode="External"/><Relationship Id="rId199" Type="http://schemas.openxmlformats.org/officeDocument/2006/relationships/hyperlink" Target="https://ref.ly/Acts9:32-Acts9:43" TargetMode="External"/><Relationship Id="rId200" Type="http://schemas.openxmlformats.org/officeDocument/2006/relationships/hyperlink" Target="https://ref.ly/Acts4:1-Acts4:20" TargetMode="External"/><Relationship Id="rId201" Type="http://schemas.openxmlformats.org/officeDocument/2006/relationships/hyperlink" Target="https://ref.ly/Acts5:26-Acts5:32" TargetMode="External"/><Relationship Id="rId202" Type="http://schemas.openxmlformats.org/officeDocument/2006/relationships/hyperlink" Target="https://ref.ly/Acts5:18-Acts5:25" TargetMode="External"/><Relationship Id="rId203" Type="http://schemas.openxmlformats.org/officeDocument/2006/relationships/hyperlink" Target="https://ref.ly/Acts12:6-Acts12:11" TargetMode="External"/><Relationship Id="rId204" Type="http://schemas.openxmlformats.org/officeDocument/2006/relationships/hyperlink" Target="https://ref.ly/Acts5:3-Acts5:11" TargetMode="External"/><Relationship Id="rId205" Type="http://schemas.openxmlformats.org/officeDocument/2006/relationships/hyperlink" Target="https://ref.ly/Acts10:1-Acts10:48" TargetMode="External"/><Relationship Id="rId206" Type="http://schemas.openxmlformats.org/officeDocument/2006/relationships/hyperlink" Target="https://ref.ly/Matt16:18" TargetMode="External"/><Relationship Id="rId207" Type="http://schemas.openxmlformats.org/officeDocument/2006/relationships/hyperlink" Target="https://ref.ly/Acts15:7-Acts15:11" TargetMode="External"/><Relationship Id="rId208" Type="http://schemas.openxmlformats.org/officeDocument/2006/relationships/hyperlink" Target="https://ref.ly/Gal2:11-Gal2:16" TargetMode="External"/><Relationship Id="rId209" Type="http://schemas.openxmlformats.org/officeDocument/2006/relationships/hyperlink" Target="https://ref.ly/1Cor1:12" TargetMode="External"/><Relationship Id="rId210" Type="http://schemas.openxmlformats.org/officeDocument/2006/relationships/hyperlink" Target="https://ref.ly/1Cor3:22" TargetMode="External"/><Relationship Id="rId211" Type="http://schemas.openxmlformats.org/officeDocument/2006/relationships/hyperlink" Target="https://ref.ly/John21:18-John21:19" TargetMode="External"/><Relationship Id="rId212" Type="http://schemas.openxmlformats.org/officeDocument/2006/relationships/hyperlink" Target="https://ref.ly/1Pet5:13" TargetMode="External"/><Relationship Id="rId213" Type="http://schemas.openxmlformats.org/officeDocument/2006/relationships/hyperlink" Target="https://ref.ly/Matt4:18-Matt4:20" TargetMode="External"/><Relationship Id="rId214" Type="http://schemas.openxmlformats.org/officeDocument/2006/relationships/hyperlink" Target="https://ref.ly/Matt8:14" TargetMode="External"/><Relationship Id="rId215" Type="http://schemas.openxmlformats.org/officeDocument/2006/relationships/hyperlink" Target="https://ref.ly/Matt14:28-Matt14:31" TargetMode="External"/><Relationship Id="rId216" Type="http://schemas.openxmlformats.org/officeDocument/2006/relationships/hyperlink" Target="https://ref.ly/Matt15:15" TargetMode="External"/><Relationship Id="rId217" Type="http://schemas.openxmlformats.org/officeDocument/2006/relationships/hyperlink" Target="https://ref.ly/Matt16:16-Matt16:19" TargetMode="External"/><Relationship Id="rId218" Type="http://schemas.openxmlformats.org/officeDocument/2006/relationships/hyperlink" Target="https://ref.ly/Matt16:22-Matt16:23" TargetMode="External"/><Relationship Id="rId219" Type="http://schemas.openxmlformats.org/officeDocument/2006/relationships/hyperlink" Target="https://ref.ly/Matt17:1-Matt17:4" TargetMode="External"/><Relationship Id="rId220" Type="http://schemas.openxmlformats.org/officeDocument/2006/relationships/hyperlink" Target="https://ref.ly/Matt17:24-Matt17:27" TargetMode="External"/><Relationship Id="rId221" Type="http://schemas.openxmlformats.org/officeDocument/2006/relationships/hyperlink" Target="https://ref.ly/Matt18:21" TargetMode="External"/><Relationship Id="rId222" Type="http://schemas.openxmlformats.org/officeDocument/2006/relationships/hyperlink" Target="https://ref.ly/Matt19:27" TargetMode="External"/><Relationship Id="rId223" Type="http://schemas.openxmlformats.org/officeDocument/2006/relationships/hyperlink" Target="https://ref.ly/Matt26:33-Matt26:45" TargetMode="External"/><Relationship Id="rId224" Type="http://schemas.openxmlformats.org/officeDocument/2006/relationships/hyperlink" Target="https://ref.ly/Matt26:58" TargetMode="External"/><Relationship Id="rId225" Type="http://schemas.openxmlformats.org/officeDocument/2006/relationships/hyperlink" Target="https://ref.ly/Mark1:16-Mark1:18" TargetMode="External"/><Relationship Id="rId226" Type="http://schemas.openxmlformats.org/officeDocument/2006/relationships/hyperlink" Target="https://ref.ly/Mark1:29-Mark1:30" TargetMode="External"/><Relationship Id="rId227" Type="http://schemas.openxmlformats.org/officeDocument/2006/relationships/hyperlink" Target="https://ref.ly/Mark1:36-Mark1:37" TargetMode="External"/><Relationship Id="rId228" Type="http://schemas.openxmlformats.org/officeDocument/2006/relationships/hyperlink" Target="https://ref.ly/Mark8:29-Mark8:33" TargetMode="External"/><Relationship Id="rId229" Type="http://schemas.openxmlformats.org/officeDocument/2006/relationships/hyperlink" Target="https://ref.ly/Mark9:2-Mark9:6" TargetMode="External"/><Relationship Id="rId230" Type="http://schemas.openxmlformats.org/officeDocument/2006/relationships/hyperlink" Target="https://ref.ly/Mark10:28" TargetMode="External"/><Relationship Id="rId231" Type="http://schemas.openxmlformats.org/officeDocument/2006/relationships/hyperlink" Target="https://ref.ly/Mark11:21" TargetMode="External"/><Relationship Id="rId232" Type="http://schemas.openxmlformats.org/officeDocument/2006/relationships/hyperlink" Target="https://ref.ly/Mark13:3-Mark13:4" TargetMode="External"/><Relationship Id="rId233" Type="http://schemas.openxmlformats.org/officeDocument/2006/relationships/hyperlink" Target="https://ref.ly/Mark14:29-Mark14:42" TargetMode="External"/><Relationship Id="rId234" Type="http://schemas.openxmlformats.org/officeDocument/2006/relationships/hyperlink" Target="https://ref.ly/Mark14:54" TargetMode="External"/><Relationship Id="rId235" Type="http://schemas.openxmlformats.org/officeDocument/2006/relationships/hyperlink" Target="https://ref.ly/Mark16:7-Mark16:8" TargetMode="External"/><Relationship Id="rId236" Type="http://schemas.openxmlformats.org/officeDocument/2006/relationships/hyperlink" Target="https://ref.ly/Luke4:38" TargetMode="External"/><Relationship Id="rId237" Type="http://schemas.openxmlformats.org/officeDocument/2006/relationships/hyperlink" Target="https://ref.ly/Luke5:3-Luke5:10" TargetMode="External"/><Relationship Id="rId238" Type="http://schemas.openxmlformats.org/officeDocument/2006/relationships/hyperlink" Target="https://ref.ly/Luke8:45" TargetMode="External"/><Relationship Id="rId239" Type="http://schemas.openxmlformats.org/officeDocument/2006/relationships/hyperlink" Target="https://ref.ly/Luke9:28-Luke9:33" TargetMode="External"/><Relationship Id="rId240" Type="http://schemas.openxmlformats.org/officeDocument/2006/relationships/hyperlink" Target="https://ref.ly/Luke12:41" TargetMode="External"/><Relationship Id="rId241" Type="http://schemas.openxmlformats.org/officeDocument/2006/relationships/hyperlink" Target="https://ref.ly/Luke18:28" TargetMode="External"/><Relationship Id="rId242" Type="http://schemas.openxmlformats.org/officeDocument/2006/relationships/hyperlink" Target="https://ref.ly/Luke22:8" TargetMode="External"/><Relationship Id="rId243" Type="http://schemas.openxmlformats.org/officeDocument/2006/relationships/hyperlink" Target="https://ref.ly/Luke22:55-Luke22:62" TargetMode="External"/><Relationship Id="rId244" Type="http://schemas.openxmlformats.org/officeDocument/2006/relationships/hyperlink" Target="https://ref.ly/Luke24:12" TargetMode="External"/><Relationship Id="rId245" Type="http://schemas.openxmlformats.org/officeDocument/2006/relationships/hyperlink" Target="https://ref.ly/Luke24:34" TargetMode="External"/><Relationship Id="rId246" Type="http://schemas.openxmlformats.org/officeDocument/2006/relationships/hyperlink" Target="https://ref.ly/John1:40-John1:42" TargetMode="External"/><Relationship Id="rId247" Type="http://schemas.openxmlformats.org/officeDocument/2006/relationships/hyperlink" Target="https://ref.ly/John6:8" TargetMode="External"/><Relationship Id="rId248" Type="http://schemas.openxmlformats.org/officeDocument/2006/relationships/hyperlink" Target="https://ref.ly/John6:68" TargetMode="External"/><Relationship Id="rId249" Type="http://schemas.openxmlformats.org/officeDocument/2006/relationships/hyperlink" Target="https://ref.ly/John13:6-John13:10" TargetMode="External"/><Relationship Id="rId250" Type="http://schemas.openxmlformats.org/officeDocument/2006/relationships/hyperlink" Target="https://ref.ly/John13:24" TargetMode="External"/><Relationship Id="rId251" Type="http://schemas.openxmlformats.org/officeDocument/2006/relationships/hyperlink" Target="https://ref.ly/John13:36-John13:38" TargetMode="External"/><Relationship Id="rId252" Type="http://schemas.openxmlformats.org/officeDocument/2006/relationships/hyperlink" Target="https://ref.ly/John18:10-John18:11" TargetMode="External"/><Relationship Id="rId253" Type="http://schemas.openxmlformats.org/officeDocument/2006/relationships/hyperlink" Target="https://ref.ly/John18:15-John18:18" TargetMode="External"/><Relationship Id="rId254" Type="http://schemas.openxmlformats.org/officeDocument/2006/relationships/hyperlink" Target="https://ref.ly/John18:25-John18:27" TargetMode="External"/><Relationship Id="rId255" Type="http://schemas.openxmlformats.org/officeDocument/2006/relationships/hyperlink" Target="https://ref.ly/John20:2-John20:6" TargetMode="External"/><Relationship Id="rId256" Type="http://schemas.openxmlformats.org/officeDocument/2006/relationships/hyperlink" Target="https://ref.ly/John21:2-John21:21" TargetMode="External"/><Relationship Id="rId257" Type="http://schemas.openxmlformats.org/officeDocument/2006/relationships/hyperlink" Target="https://ref.ly/Acts1:1-Acts12:25" TargetMode="External"/><Relationship Id="rId258" Type="http://schemas.openxmlformats.org/officeDocument/2006/relationships/hyperlink" Target="https://ref.ly/Gal2:7-Gal2:16" TargetMode="External"/><Relationship Id="rId259" Type="http://schemas.openxmlformats.org/officeDocument/2006/relationships/hyperlink" Target="https://ref.ly/1Pet1:1-1Pet5:14" TargetMode="External"/><Relationship Id="rId260" Type="http://schemas.openxmlformats.org/officeDocument/2006/relationships/hyperlink" Target="https://ref.ly/2Pet1:1-2Pet3:18" TargetMode="External"/><Relationship Id="rId261" Type="http://schemas.openxmlformats.org/officeDocument/2006/relationships/hyperlink" Target="https://ref.ly/2Sam12:13-2Sam12:25" TargetMode="External"/><Relationship Id="rId262" Type="http://schemas.openxmlformats.org/officeDocument/2006/relationships/hyperlink" Target="https://ref.ly/1Kgs1:1-1Kgs1:53" TargetMode="External"/><Relationship Id="rId263" Type="http://schemas.openxmlformats.org/officeDocument/2006/relationships/hyperlink" Target="https://ref.ly/1Kgs1:17" TargetMode="External"/><Relationship Id="rId264" Type="http://schemas.openxmlformats.org/officeDocument/2006/relationships/hyperlink" Target="https://ref.ly/2Sam12:24-2Sam12:25" TargetMode="External"/><Relationship Id="rId265" Type="http://schemas.openxmlformats.org/officeDocument/2006/relationships/hyperlink" Target="https://ref.ly/1Chr28:4-1Chr28:7" TargetMode="External"/><Relationship Id="rId266" Type="http://schemas.openxmlformats.org/officeDocument/2006/relationships/hyperlink" Target="https://ref.ly/1Kgs2:1-1Kgs2:9" TargetMode="External"/><Relationship Id="rId267" Type="http://schemas.openxmlformats.org/officeDocument/2006/relationships/hyperlink" Target="https://ref.ly/1Kgs3:16-1Kgs3:28" TargetMode="External"/><Relationship Id="rId268" Type="http://schemas.openxmlformats.org/officeDocument/2006/relationships/hyperlink" Target="https://ref.ly/1Kgs4:20-1Kgs4:34" TargetMode="External"/><Relationship Id="rId269" Type="http://schemas.openxmlformats.org/officeDocument/2006/relationships/hyperlink" Target="https://ref.ly/1Kgs10:1-1Kgs10:29" TargetMode="External"/><Relationship Id="rId270" Type="http://schemas.openxmlformats.org/officeDocument/2006/relationships/hyperlink" Target="https://ref.ly/1Kgs3:1" TargetMode="External"/><Relationship Id="rId271" Type="http://schemas.openxmlformats.org/officeDocument/2006/relationships/hyperlink" Target="https://ref.ly/Matt12:42" TargetMode="External"/><Relationship Id="rId272" Type="http://schemas.openxmlformats.org/officeDocument/2006/relationships/hyperlink" Target="https://ref.ly/Luke11:31" TargetMode="External"/><Relationship Id="rId273" Type="http://schemas.openxmlformats.org/officeDocument/2006/relationships/hyperlink" Target="https://ref.ly/1Kgs1:1-1Kgs11:43" TargetMode="External"/><Relationship Id="rId274" Type="http://schemas.openxmlformats.org/officeDocument/2006/relationships/hyperlink" Target="https://ref.ly/2Chr1:1-2Chr9:31" TargetMode="External"/><Relationship Id="rId275" Type="http://schemas.openxmlformats.org/officeDocument/2006/relationships/hyperlink" Target="https://ref.ly/Ps72:1-Ps72:20" TargetMode="External"/><Relationship Id="rId276" Type="http://schemas.openxmlformats.org/officeDocument/2006/relationships/hyperlink" Target="https://ref.ly/Ps127:1-Ps127:5" TargetMode="External"/><Relationship Id="rId277" Type="http://schemas.openxmlformats.org/officeDocument/2006/relationships/hyperlink" Target="https://ref.ly/Prov1:1" TargetMode="External"/><Relationship Id="rId278" Type="http://schemas.openxmlformats.org/officeDocument/2006/relationships/hyperlink" Target="https://ref.ly/Matt6:28-Matt6:30" TargetMode="External"/><Relationship Id="rId279" Type="http://schemas.openxmlformats.org/officeDocument/2006/relationships/hyperlink" Target="https://ref.ly/Luke12:27" TargetMode="External"/><Relationship Id="rId280" Type="http://schemas.openxmlformats.org/officeDocument/2006/relationships/hyperlink" Target="https://ref.ly/Acts6:1-Acts6:6" TargetMode="External"/><Relationship Id="rId281" Type="http://schemas.openxmlformats.org/officeDocument/2006/relationships/hyperlink" Target="https://ref.ly/Acts6:5" TargetMode="External"/><Relationship Id="rId282" Type="http://schemas.openxmlformats.org/officeDocument/2006/relationships/hyperlink" Target="https://ref.ly/Acts6:8" TargetMode="External"/><Relationship Id="rId283" Type="http://schemas.openxmlformats.org/officeDocument/2006/relationships/hyperlink" Target="https://ref.ly/Acts6:9-Acts6:10" TargetMode="External"/><Relationship Id="rId284" Type="http://schemas.openxmlformats.org/officeDocument/2006/relationships/hyperlink" Target="https://ref.ly/Acts6:9-Acts6:12" TargetMode="External"/><Relationship Id="rId285" Type="http://schemas.openxmlformats.org/officeDocument/2006/relationships/hyperlink" Target="https://ref.ly/Acts6:13-Acts6:14" TargetMode="External"/><Relationship Id="rId286" Type="http://schemas.openxmlformats.org/officeDocument/2006/relationships/hyperlink" Target="https://ref.ly/Mark13:2" TargetMode="External"/><Relationship Id="rId287" Type="http://schemas.openxmlformats.org/officeDocument/2006/relationships/hyperlink" Target="https://ref.ly/John2:19" TargetMode="External"/><Relationship Id="rId288" Type="http://schemas.openxmlformats.org/officeDocument/2006/relationships/hyperlink" Target="https://ref.ly/John4:21" TargetMode="External"/><Relationship Id="rId289" Type="http://schemas.openxmlformats.org/officeDocument/2006/relationships/hyperlink" Target="https://ref.ly/Acts7:1-Acts7:53" TargetMode="External"/><Relationship Id="rId290" Type="http://schemas.openxmlformats.org/officeDocument/2006/relationships/hyperlink" Target="https://ref.ly/Acts7:51-Acts7:53" TargetMode="External"/><Relationship Id="rId291" Type="http://schemas.openxmlformats.org/officeDocument/2006/relationships/hyperlink" Target="https://ref.ly/Acts7:54-Acts7:60" TargetMode="External"/><Relationship Id="rId292" Type="http://schemas.openxmlformats.org/officeDocument/2006/relationships/hyperlink" Target="https://ref.ly/Acts7:60" TargetMode="External"/><Relationship Id="rId293" Type="http://schemas.openxmlformats.org/officeDocument/2006/relationships/hyperlink" Target="https://ref.ly/Acts8:1-Acts8:3" TargetMode="External"/><Relationship Id="rId294" Type="http://schemas.openxmlformats.org/officeDocument/2006/relationships/hyperlink" Target="https://ref.ly/Acts8:4" TargetMode="External"/><Relationship Id="rId295" Type="http://schemas.openxmlformats.org/officeDocument/2006/relationships/hyperlink" Target="https://ref.ly/Acts11:19-Acts11:21" TargetMode="External"/><Relationship Id="rId296" Type="http://schemas.openxmlformats.org/officeDocument/2006/relationships/hyperlink" Target="https://ref.ly/Rev2:10" TargetMode="External"/><Relationship Id="rId297" Type="http://schemas.openxmlformats.org/officeDocument/2006/relationships/hyperlink" Target="https://ref.ly/Rev2:13" TargetMode="External"/><Relationship Id="rId298" Type="http://schemas.openxmlformats.org/officeDocument/2006/relationships/hyperlink" Target="https://ref.ly/Acts8:1-Acts8:4" TargetMode="External"/><Relationship Id="rId299" Type="http://schemas.openxmlformats.org/officeDocument/2006/relationships/hyperlink" Target="https://ref.ly/Acts6:5-Acts8:2" TargetMode="External"/><Relationship Id="rId300" Type="http://schemas.openxmlformats.org/officeDocument/2006/relationships/hyperlink" Target="https://ref.ly/Acts11:19" TargetMode="External"/><Relationship Id="rId301"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