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التبرّر بالإيمان</w:t>
      </w:r>
      <w:r>
        <w:rPr>
          <w:rtl/>
          <w:cs/>
          <w:lang w:val="ar_AE" w:bidi="ar_AE"/>
        </w:rPr>
      </w:r>
    </w:p>
    <w:p>
      <w:pPr>
        <w:bidi/>
      </w:pPr>
      <w:r>
        <w:rPr>
          <w:rtl/>
          <w:cs/>
          <w:lang w:val="ar_AE" w:bidi="ar_AE"/>
        </w:rPr>
      </w:r>
      <w:r>
        <w:rPr>
          <w:rtl/>
          <w:cs/>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rtl/>
          <w:cs/>
          <w:lang w:val="ar_AE" w:bidi="ar_AE"/>
        </w:rPr>
      </w:r>
      <w:r>
        <w:rPr>
          <w:rtl/>
          <w:cs/>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rtl/>
          <w:cs/>
          <w:lang w:val="ar_AE" w:bidi="ar_AE"/>
        </w:rPr>
      </w:r>
      <w:r>
        <w:rPr>
          <w:rtl/>
          <w:cs/>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r>
        <w:rPr>
          <w:rtl/>
          <w:cs/>
          <w:lang w:val="ar_AE" w:bidi="ar_AE"/>
        </w:rPr>
        <w:t>تكوين 17:9–14</w:t>
      </w:r>
      <w:r>
        <w:rPr>
          <w:rtl/>
          <w:cs/>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rtl/>
          <w:cs/>
          <w:lang w:val="ar_AE" w:bidi="ar_AE"/>
        </w:rPr>
      </w:r>
      <w:r>
        <w:rPr>
          <w:rtl/>
          <w:cs/>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rtl/>
          <w:cs/>
          <w:lang w:val="ar_AE" w:bidi="ar_AE"/>
        </w:rPr>
      </w:r>
      <w:r>
        <w:rPr>
          <w:rtl/>
          <w:cs/>
          <w:lang w:val="ar_AE" w:bidi="ar_AE"/>
        </w:rPr>
        <w:t>لقد أدرك الرسول بطرس بسبب الرؤيا التي رآها في يافا، وما حدث في قيصرية أن الله قد قبل الأمم كما هم، بسبب إيمانهم بعمل المسيح الكامل (</w:t>
      </w:r>
      <w:r>
        <w:rPr>
          <w:rtl/>
          <w:cs/>
          <w:lang w:val="ar_AE" w:bidi="ar_AE"/>
        </w:rPr>
        <w:t>أعمال الرسل 10:9–11:18</w:t>
      </w:r>
      <w:r>
        <w:rPr>
          <w:rtl/>
          <w:cs/>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r>
        <w:rPr>
          <w:rtl/>
          <w:cs/>
          <w:lang w:val="ar_AE" w:bidi="ar_AE"/>
        </w:rPr>
        <w:t>غلاطية 2:11–13</w:t>
      </w:r>
      <w:r>
        <w:rPr>
          <w:rtl/>
          <w:cs/>
          <w:lang w:val="ar_AE" w:bidi="ar_AE"/>
        </w:rPr>
        <w:t>). وفي المقابل، وبخ بولس بطرس بسبب قوله إن الأمم يجب أن يتهودوا أولًا كيما يقبلهم الله (</w:t>
      </w:r>
      <w:r>
        <w:rPr>
          <w:rtl/>
          <w:cs/>
          <w:lang w:val="ar_AE" w:bidi="ar_AE"/>
        </w:rPr>
        <w:t>2:14–21</w:t>
      </w:r>
      <w:r>
        <w:rPr>
          <w:rtl/>
          <w:cs/>
          <w:lang w:val="ar_AE" w:bidi="ar_AE"/>
        </w:rPr>
        <w:t>).</w:t>
      </w:r>
    </w:p>
    <w:p>
      <w:pPr>
        <w:bidi/>
      </w:pPr>
      <w:r>
        <w:rPr>
          <w:rtl/>
          <w:cs/>
          <w:lang w:val="ar_AE" w:bidi="ar_AE"/>
        </w:rPr>
      </w:r>
      <w:r>
        <w:rPr>
          <w:rtl/>
          <w:cs/>
          <w:lang w:val="ar_AE" w:bidi="ar_AE"/>
        </w:rPr>
        <w:t>لا يتبرّر أحد أمام الله بأعمال الناموس أي بحفظ الشريعة (</w:t>
      </w:r>
      <w:r>
        <w:rPr>
          <w:rtl/>
          <w:cs/>
          <w:lang w:val="ar_AE" w:bidi="ar_AE"/>
        </w:rPr>
        <w:t>غلاطية 2:16</w:t>
      </w:r>
      <w:r>
        <w:rPr>
          <w:rtl/>
          <w:cs/>
          <w:lang w:val="ar_AE" w:bidi="ar_AE"/>
        </w:rPr>
        <w:t>). حتى إبراهيم حُسب أنه بار بسبب إيمانه (</w:t>
      </w:r>
      <w:r>
        <w:rPr>
          <w:rtl/>
          <w:cs/>
          <w:lang w:val="ar_AE" w:bidi="ar_AE"/>
        </w:rPr>
        <w:t>تكوين 15:6</w:t>
      </w:r>
      <w:r>
        <w:rPr>
          <w:rtl/>
          <w:cs/>
          <w:lang w:val="ar_AE" w:bidi="ar_AE"/>
        </w:rPr>
        <w:t xml:space="preserve">؛ </w:t>
      </w:r>
      <w:r>
        <w:rPr>
          <w:rtl/>
          <w:cs/>
          <w:lang w:val="ar_AE" w:bidi="ar_AE"/>
        </w:rPr>
        <w:t>غلاطية 3:6</w:t>
      </w:r>
      <w:r>
        <w:rPr>
          <w:rtl/>
          <w:cs/>
          <w:lang w:val="ar_AE" w:bidi="ar_AE"/>
        </w:rPr>
        <w:t xml:space="preserve">؛ </w:t>
      </w:r>
      <w:r>
        <w:rPr>
          <w:rtl/>
          <w:cs/>
          <w:lang w:val="ar_AE" w:bidi="ar_AE"/>
        </w:rPr>
        <w:t>يعقوب 2:21–24</w:t>
      </w:r>
      <w:r>
        <w:rPr>
          <w:rtl/>
          <w:cs/>
          <w:lang w:val="ar_AE" w:bidi="ar_AE"/>
        </w:rPr>
        <w:t>). لم يكن ذلك بسبب الختان، الذي حدث لاحقًا (</w:t>
      </w:r>
      <w:r>
        <w:rPr>
          <w:rtl/>
          <w:cs/>
          <w:lang w:val="ar_AE" w:bidi="ar_AE"/>
        </w:rPr>
        <w:t>تكوين 17:9–14</w:t>
      </w:r>
      <w:r>
        <w:rPr>
          <w:rtl/>
          <w:cs/>
          <w:lang w:val="ar_AE" w:bidi="ar_AE"/>
        </w:rPr>
        <w:t>). وقد صار لليهود والأمم الدخول في علاقة صحيحة مع الله بالإيمان الذي هو استجابة لنعمة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15:6؛</w:t>
      </w:r>
      <w:r>
        <w:rPr>
          <w:rtl/>
          <w:cs/>
          <w:lang w:val="ar_AE" w:bidi="ar_AE"/>
        </w:rPr>
        <w:t xml:space="preserve"> </w:t>
      </w:r>
      <w:r>
        <w:rPr>
          <w:rtl/>
          <w:cs/>
          <w:lang w:val="ar_AE" w:bidi="ar_AE"/>
        </w:rPr>
        <w:t>حبقّوق 2:4؛</w:t>
      </w:r>
      <w:r>
        <w:rPr>
          <w:rtl/>
          <w:cs/>
          <w:lang w:val="ar_AE" w:bidi="ar_AE"/>
        </w:rPr>
        <w:t xml:space="preserve"> </w:t>
      </w:r>
      <w:r>
        <w:rPr>
          <w:rtl/>
          <w:cs/>
          <w:lang w:val="ar_AE" w:bidi="ar_AE"/>
        </w:rPr>
        <w:t>أعمال الرسل 10:1–11:18؛</w:t>
      </w:r>
      <w:r>
        <w:rPr>
          <w:rtl/>
          <w:cs/>
          <w:lang w:val="ar_AE" w:bidi="ar_AE"/>
        </w:rPr>
        <w:t xml:space="preserve"> </w:t>
      </w:r>
      <w:r>
        <w:rPr>
          <w:rtl/>
          <w:cs/>
          <w:lang w:val="ar_AE" w:bidi="ar_AE"/>
        </w:rPr>
        <w:t>رومية 1:17؛</w:t>
      </w:r>
      <w:r>
        <w:rPr>
          <w:rtl/>
          <w:cs/>
          <w:lang w:val="ar_AE" w:bidi="ar_AE"/>
        </w:rPr>
        <w:t xml:space="preserve"> </w:t>
      </w:r>
      <w:r>
        <w:rPr>
          <w:rtl/>
          <w:cs/>
          <w:lang w:val="ar_AE" w:bidi="ar_AE"/>
        </w:rPr>
        <w:t>غلاطية 2:14–21؛</w:t>
      </w:r>
      <w:r>
        <w:rPr>
          <w:rtl/>
          <w:cs/>
          <w:lang w:val="ar_AE" w:bidi="ar_AE"/>
        </w:rPr>
        <w:t xml:space="preserve"> </w:t>
      </w:r>
      <w:r>
        <w:rPr>
          <w:rtl/>
          <w:cs/>
          <w:lang w:val="ar_AE" w:bidi="ar_AE"/>
        </w:rPr>
        <w:t>غلاطية 3:11؛</w:t>
      </w:r>
      <w:r>
        <w:rPr>
          <w:rtl/>
          <w:cs/>
          <w:lang w:val="ar_AE" w:bidi="ar_AE"/>
        </w:rPr>
        <w:t xml:space="preserve"> </w:t>
      </w:r>
      <w:r>
        <w:rPr>
          <w:rtl/>
          <w:cs/>
          <w:lang w:val="ar_AE" w:bidi="ar_AE"/>
        </w:rPr>
        <w:t>عبرانيين 10:38.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التجديد الروحي و أنبياء ما بعد السبي</w:t>
      </w:r>
      <w:r>
        <w:rPr>
          <w:rtl/>
          <w:cs/>
          <w:lang w:val="ar_AE" w:bidi="ar_AE"/>
        </w:rPr>
      </w:r>
    </w:p>
    <w:p>
      <w:pPr>
        <w:bidi/>
      </w:pPr>
      <w:r>
        <w:rPr>
          <w:rtl/>
          <w:cs/>
          <w:lang w:val="ar_AE" w:bidi="ar_AE"/>
        </w:rPr>
      </w:r>
      <w:r>
        <w:rPr>
          <w:rtl/>
          <w:cs/>
          <w:lang w:val="ar_AE" w:bidi="ar_AE"/>
        </w:rPr>
        <w:t>أمر النبي حجي الشعب أن يفكروا في كيفية تأثير علاقتهم الضعيفة بالله على وضعهم الحالي (</w:t>
      </w:r>
      <w:r>
        <w:rPr>
          <w:rtl/>
          <w:cs/>
          <w:lang w:val="ar_AE" w:bidi="ar_AE"/>
        </w:rPr>
        <w:t>حجي 1:5–7</w:t>
      </w:r>
      <w:r>
        <w:rPr>
          <w:rtl/>
          <w:cs/>
          <w:lang w:val="ar_AE" w:bidi="ar_AE"/>
        </w:rPr>
        <w:t xml:space="preserve">; </w:t>
      </w:r>
      <w:r>
        <w:rPr>
          <w:rtl/>
          <w:cs/>
          <w:lang w:val="ar_AE" w:bidi="ar_AE"/>
        </w:rPr>
        <w:t>2:15–18</w:t>
      </w:r>
      <w:r>
        <w:rPr>
          <w:rtl/>
          <w:cs/>
          <w:lang w:val="ar_AE" w:bidi="ar_AE"/>
        </w:rPr>
        <w:t>). فقد أرسل الله كوارث طبيعية كإنذار لكي يدعوهم إلى التوبة (</w:t>
      </w:r>
      <w:r>
        <w:rPr>
          <w:rtl/>
          <w:cs/>
          <w:lang w:val="ar_AE" w:bidi="ar_AE"/>
        </w:rPr>
        <w:t>2:17</w:t>
      </w:r>
      <w:r>
        <w:rPr>
          <w:rtl/>
          <w:cs/>
          <w:lang w:val="ar_AE" w:bidi="ar_AE"/>
        </w:rPr>
        <w:t>). وكان حجي يُدرك أن تجديد العلاقة مع الله يجب أن يحدث في نفس وقت بناء الهيكل (</w:t>
      </w:r>
      <w:r>
        <w:rPr>
          <w:rtl/>
          <w:cs/>
          <w:lang w:val="ar_AE" w:bidi="ar_AE"/>
        </w:rPr>
        <w:t>1:12</w:t>
      </w:r>
      <w:r>
        <w:rPr>
          <w:rtl/>
          <w:cs/>
          <w:lang w:val="ar_AE" w:bidi="ar_AE"/>
        </w:rPr>
        <w:t>).</w:t>
      </w:r>
    </w:p>
    <w:p>
      <w:pPr>
        <w:bidi/>
      </w:pPr>
      <w:r>
        <w:rPr>
          <w:rtl/>
          <w:cs/>
          <w:lang w:val="ar_AE" w:bidi="ar_AE"/>
        </w:rPr>
      </w:r>
      <w:r>
        <w:rPr>
          <w:rtl/>
          <w:cs/>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r>
        <w:rPr>
          <w:rtl/>
          <w:cs/>
          <w:lang w:val="ar_AE" w:bidi="ar_AE"/>
        </w:rPr>
        <w:t>حجي 2:23</w:t>
      </w:r>
      <w:r>
        <w:rPr>
          <w:rtl/>
          <w:cs/>
          <w:lang w:val="ar_AE" w:bidi="ar_AE"/>
        </w:rPr>
        <w:t>).</w:t>
      </w:r>
    </w:p>
    <w:p>
      <w:pPr>
        <w:bidi/>
      </w:pPr>
      <w:r>
        <w:rPr>
          <w:rtl/>
          <w:cs/>
          <w:lang w:val="ar_AE" w:bidi="ar_AE"/>
        </w:rPr>
      </w:r>
      <w:r>
        <w:rPr>
          <w:rtl/>
          <w:cs/>
          <w:lang w:val="ar_AE" w:bidi="ar_AE"/>
        </w:rPr>
        <w:t>في البداية، كان هذا العبد هو زربابل، لكن مع الوقت فهم الناس أنه يشير إلى المسيّا (المختار من الله). وتحدث زكريا عن مجيء ملك راعٍ بار (</w:t>
      </w:r>
      <w:r>
        <w:rPr>
          <w:rtl/>
          <w:cs/>
          <w:lang w:val="ar_AE" w:bidi="ar_AE"/>
        </w:rPr>
        <w:t>زكريا 9:9</w:t>
      </w:r>
      <w:r>
        <w:rPr>
          <w:rtl/>
          <w:cs/>
          <w:lang w:val="ar_AE" w:bidi="ar_AE"/>
        </w:rPr>
        <w:t xml:space="preserve">؛ وأيضًا </w:t>
      </w:r>
      <w:r>
        <w:rPr>
          <w:rtl/>
          <w:cs/>
          <w:lang w:val="ar_AE" w:bidi="ar_AE"/>
        </w:rPr>
        <w:t>ملاخي 3:1</w:t>
      </w:r>
      <w:r>
        <w:rPr>
          <w:rtl/>
          <w:cs/>
          <w:lang w:val="ar_AE" w:bidi="ar_AE"/>
        </w:rPr>
        <w:t>). سيعود حضور الله من جديد بطريقة واضحة، وسيُجدد الخليقة. وستنتشر عبادة الرب في كل مكان.</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تثنية 30:2–4</w:t>
      </w:r>
      <w:r>
        <w:rPr>
          <w:rtl/>
          <w:cs/>
          <w:lang w:val="ar_AE" w:bidi="ar_AE"/>
        </w:rPr>
        <w:t xml:space="preserve">; </w:t>
      </w:r>
      <w:r>
        <w:rPr>
          <w:rtl/>
          <w:cs/>
          <w:lang w:val="ar_AE" w:bidi="ar_AE"/>
        </w:rPr>
        <w:t>مزمور 22:27</w:t>
      </w:r>
      <w:r>
        <w:rPr>
          <w:rtl/>
          <w:cs/>
          <w:lang w:val="ar_AE" w:bidi="ar_AE"/>
        </w:rPr>
        <w:t xml:space="preserve">; </w:t>
      </w:r>
      <w:r>
        <w:rPr>
          <w:rtl/>
          <w:cs/>
          <w:lang w:val="ar_AE" w:bidi="ar_AE"/>
        </w:rPr>
        <w:t>إشعياء 11:9–12:6</w:t>
      </w:r>
      <w:r>
        <w:rPr>
          <w:rtl/>
          <w:cs/>
          <w:lang w:val="ar_AE" w:bidi="ar_AE"/>
        </w:rPr>
        <w:t xml:space="preserve">; </w:t>
      </w:r>
      <w:r>
        <w:rPr>
          <w:rtl/>
          <w:cs/>
          <w:lang w:val="ar_AE" w:bidi="ar_AE"/>
        </w:rPr>
        <w:t>44:22</w:t>
      </w:r>
      <w:r>
        <w:rPr>
          <w:rtl/>
          <w:cs/>
          <w:lang w:val="ar_AE" w:bidi="ar_AE"/>
        </w:rPr>
        <w:t xml:space="preserve">, </w:t>
      </w:r>
      <w:r>
        <w:rPr>
          <w:rtl/>
          <w:cs/>
          <w:lang w:val="ar_AE" w:bidi="ar_AE"/>
        </w:rPr>
        <w:t>26–28</w:t>
      </w:r>
      <w:r>
        <w:rPr>
          <w:rtl/>
          <w:cs/>
          <w:lang w:val="ar_AE" w:bidi="ar_AE"/>
        </w:rPr>
        <w:t xml:space="preserve">; </w:t>
      </w:r>
      <w:r>
        <w:rPr>
          <w:rtl/>
          <w:cs/>
          <w:lang w:val="ar_AE" w:bidi="ar_AE"/>
        </w:rPr>
        <w:t>61:6–7</w:t>
      </w:r>
      <w:r>
        <w:rPr>
          <w:rtl/>
          <w:cs/>
          <w:lang w:val="ar_AE" w:bidi="ar_AE"/>
        </w:rPr>
        <w:t xml:space="preserve">; </w:t>
      </w:r>
      <w:r>
        <w:rPr>
          <w:rtl/>
          <w:cs/>
          <w:lang w:val="ar_AE" w:bidi="ar_AE"/>
        </w:rPr>
        <w:t>إرميا 24:4–7</w:t>
      </w:r>
      <w:r>
        <w:rPr>
          <w:rtl/>
          <w:cs/>
          <w:lang w:val="ar_AE" w:bidi="ar_AE"/>
        </w:rPr>
        <w:t xml:space="preserve">; </w:t>
      </w:r>
      <w:r>
        <w:rPr>
          <w:rtl/>
          <w:cs/>
          <w:lang w:val="ar_AE" w:bidi="ar_AE"/>
        </w:rPr>
        <w:t>عاموس 4:6–12</w:t>
      </w:r>
      <w:r>
        <w:rPr>
          <w:rtl/>
          <w:cs/>
          <w:lang w:val="ar_AE" w:bidi="ar_AE"/>
        </w:rPr>
        <w:t xml:space="preserve">; </w:t>
      </w:r>
      <w:r>
        <w:rPr>
          <w:rtl/>
          <w:cs/>
          <w:lang w:val="ar_AE" w:bidi="ar_AE"/>
        </w:rPr>
        <w:t>حجّي 1:7–15</w:t>
      </w:r>
      <w:r>
        <w:rPr>
          <w:rtl/>
          <w:cs/>
          <w:lang w:val="ar_AE" w:bidi="ar_AE"/>
        </w:rPr>
        <w:t xml:space="preserve">; </w:t>
      </w:r>
      <w:r>
        <w:rPr>
          <w:rtl/>
          <w:cs/>
          <w:lang w:val="ar_AE" w:bidi="ar_AE"/>
        </w:rPr>
        <w:t>زكريّا 9:9</w:t>
      </w:r>
      <w:r>
        <w:rPr>
          <w:rtl/>
          <w:cs/>
          <w:lang w:val="ar_AE" w:bidi="ar_AE"/>
        </w:rPr>
        <w:t xml:space="preserve">; </w:t>
      </w:r>
      <w:r>
        <w:rPr>
          <w:rtl/>
          <w:cs/>
          <w:lang w:val="ar_AE" w:bidi="ar_AE"/>
        </w:rPr>
        <w:t>14:9</w:t>
      </w:r>
      <w:r>
        <w:rPr>
          <w:rtl/>
          <w:cs/>
          <w:lang w:val="ar_AE" w:bidi="ar_AE"/>
        </w:rPr>
        <w:t xml:space="preserve">; </w:t>
      </w:r>
      <w:r>
        <w:rPr>
          <w:rtl/>
          <w:cs/>
          <w:lang w:val="ar_AE" w:bidi="ar_AE"/>
        </w:rPr>
        <w:t>ملاخي 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التحريم الكامل</w:t>
      </w:r>
      <w:r>
        <w:rPr>
          <w:rtl/>
          <w:cs/>
          <w:lang w:val="ar_AE" w:bidi="ar_AE"/>
        </w:rPr>
      </w:r>
    </w:p>
    <w:p>
      <w:pPr>
        <w:bidi/>
      </w:pPr>
      <w:r>
        <w:rPr>
          <w:rtl/>
          <w:cs/>
          <w:lang w:val="ar_AE" w:bidi="ar_AE"/>
        </w:rPr>
      </w:r>
      <w:r>
        <w:rPr>
          <w:rtl/>
          <w:cs/>
          <w:lang w:val="ar_AE" w:bidi="ar_AE"/>
        </w:rPr>
        <w:t>انظر مقال: التكريس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التزام ٱلله تجاه شعبه</w:t>
      </w:r>
      <w:r>
        <w:rPr>
          <w:rtl/>
          <w:cs/>
          <w:lang w:val="ar_AE" w:bidi="ar_AE"/>
        </w:rPr>
      </w:r>
    </w:p>
    <w:p>
      <w:pPr>
        <w:bidi/>
      </w:pPr>
      <w:r>
        <w:rPr>
          <w:rtl/>
          <w:cs/>
          <w:lang w:val="ar_AE" w:bidi="ar_AE"/>
        </w:rPr>
      </w:r>
      <w:r>
        <w:rPr>
          <w:rtl/>
          <w:cs/>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rtl/>
          <w:cs/>
          <w:lang w:val="ar_AE" w:bidi="ar_AE"/>
        </w:rPr>
      </w:r>
      <w:r>
        <w:rPr>
          <w:rtl/>
          <w:cs/>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rtl/>
          <w:cs/>
          <w:lang w:val="ar_AE" w:bidi="ar_AE"/>
        </w:rPr>
      </w:r>
      <w:r>
        <w:rPr>
          <w:rtl/>
          <w:cs/>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rtl/>
          <w:cs/>
          <w:lang w:val="ar_AE" w:bidi="ar_AE"/>
        </w:rPr>
      </w:r>
      <w:r>
        <w:rPr>
          <w:rtl/>
          <w:cs/>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rtl/>
          <w:cs/>
          <w:lang w:val="ar_AE" w:bidi="ar_AE"/>
        </w:rPr>
      </w:r>
      <w:r>
        <w:rPr>
          <w:rtl/>
          <w:cs/>
          <w:lang w:val="ar_AE" w:bidi="ar_AE"/>
        </w:rPr>
        <w:t>تنبّأ زكريا في وقت كان فيه الشعب يعيد بناء الهيكل بعد السبي. وخلال إعادة البناء، قال الله لزكريا ألّا يَحتقر "يوم الأمور الصغيرة" (</w:t>
      </w:r>
      <w:r>
        <w:rPr>
          <w:rtl/>
          <w:cs/>
          <w:lang w:val="ar_AE" w:bidi="ar_AE"/>
        </w:rPr>
        <w:t>زكريّا 4:10</w:t>
      </w:r>
      <w:r>
        <w:rPr>
          <w:rtl/>
          <w:cs/>
          <w:lang w:val="ar_AE" w:bidi="ar_AE"/>
        </w:rPr>
        <w:t xml:space="preserve">). فقد عمل الله في الماضي لأجل الخير النهائي لشعبه، حتى خلال السبي إلى بابل (انظر </w:t>
      </w:r>
      <w:r>
        <w:rPr>
          <w:rtl/>
          <w:cs/>
          <w:lang w:val="ar_AE" w:bidi="ar_AE"/>
        </w:rPr>
        <w:t>7:12–14</w:t>
      </w:r>
      <w:r>
        <w:rPr>
          <w:rtl/>
          <w:cs/>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r>
        <w:rPr>
          <w:rtl/>
          <w:cs/>
          <w:lang w:val="ar_AE" w:bidi="ar_AE"/>
        </w:rPr>
        <w:t>4:9</w:t>
      </w:r>
      <w:r>
        <w:rPr>
          <w:rtl/>
          <w:cs/>
          <w:lang w:val="ar_AE" w:bidi="ar_AE"/>
        </w:rPr>
        <w:t>).</w:t>
        <w:br/>
      </w:r>
      <w:r>
        <w:rPr>
          <w:rtl/>
          <w:cs/>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rtl/>
          <w:cs/>
          <w:lang w:val="ar_AE" w:bidi="ar_AE"/>
        </w:rPr>
      </w:r>
      <w:r>
        <w:rPr>
          <w:rtl/>
          <w:cs/>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r>
        <w:rPr>
          <w:rtl/>
          <w:cs/>
          <w:lang w:val="ar_AE" w:bidi="ar_AE"/>
        </w:rPr>
        <w:t>متى 24:27</w:t>
      </w:r>
      <w:r>
        <w:rPr>
          <w:rtl/>
          <w:cs/>
          <w:lang w:val="ar_AE" w:bidi="ar_AE"/>
        </w:rPr>
        <w:t xml:space="preserve">، </w:t>
      </w:r>
      <w:r>
        <w:rPr>
          <w:rtl/>
          <w:cs/>
          <w:lang w:val="ar_AE" w:bidi="ar_AE"/>
        </w:rPr>
        <w:t>30</w:t>
      </w:r>
      <w:r>
        <w:rPr>
          <w:rtl/>
          <w:cs/>
          <w:lang w:val="ar_AE" w:bidi="ar_AE"/>
        </w:rPr>
        <w:t xml:space="preserve">؛ انظر أيضًا </w:t>
      </w:r>
      <w:r>
        <w:rPr>
          <w:rtl/>
          <w:cs/>
          <w:lang w:val="ar_AE" w:bidi="ar_AE"/>
        </w:rPr>
        <w:t>أعمال الرسل 1:6–11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صموئيل 15:29</w:t>
      </w:r>
      <w:r>
        <w:rPr>
          <w:rtl/>
          <w:cs/>
          <w:lang w:val="ar_AE" w:bidi="ar_AE"/>
        </w:rPr>
        <w:t xml:space="preserve">; </w:t>
      </w:r>
      <w:r>
        <w:rPr>
          <w:rtl/>
          <w:cs/>
          <w:lang w:val="ar_AE" w:bidi="ar_AE"/>
        </w:rPr>
        <w:t>2 صموئيل 7:28–29</w:t>
      </w:r>
      <w:r>
        <w:rPr>
          <w:rtl/>
          <w:cs/>
          <w:lang w:val="ar_AE" w:bidi="ar_AE"/>
        </w:rPr>
        <w:t xml:space="preserve">; </w:t>
      </w:r>
      <w:r>
        <w:rPr>
          <w:rtl/>
          <w:cs/>
          <w:lang w:val="ar_AE" w:bidi="ar_AE"/>
        </w:rPr>
        <w:t>2 أخبار الأيام 36:21</w:t>
      </w:r>
      <w:r>
        <w:rPr>
          <w:rtl/>
          <w:cs/>
          <w:lang w:val="ar_AE" w:bidi="ar_AE"/>
        </w:rPr>
        <w:t xml:space="preserve">; </w:t>
      </w:r>
      <w:r>
        <w:rPr>
          <w:rtl/>
          <w:cs/>
          <w:lang w:val="ar_AE" w:bidi="ar_AE"/>
        </w:rPr>
        <w:t>إشعياء 42:1–9</w:t>
      </w:r>
      <w:r>
        <w:rPr>
          <w:rtl/>
          <w:cs/>
          <w:lang w:val="ar_AE" w:bidi="ar_AE"/>
        </w:rPr>
        <w:t xml:space="preserve">; </w:t>
      </w:r>
      <w:r>
        <w:rPr>
          <w:rtl/>
          <w:cs/>
          <w:lang w:val="ar_AE" w:bidi="ar_AE"/>
        </w:rPr>
        <w:t>49:15</w:t>
      </w:r>
      <w:r>
        <w:rPr>
          <w:rtl/>
          <w:cs/>
          <w:lang w:val="ar_AE" w:bidi="ar_AE"/>
        </w:rPr>
        <w:t xml:space="preserve">; </w:t>
      </w:r>
      <w:r>
        <w:rPr>
          <w:rtl/>
          <w:cs/>
          <w:lang w:val="ar_AE" w:bidi="ar_AE"/>
        </w:rPr>
        <w:t>زكريّا 2:13</w:t>
      </w:r>
      <w:r>
        <w:rPr>
          <w:rtl/>
          <w:cs/>
          <w:lang w:val="ar_AE" w:bidi="ar_AE"/>
        </w:rPr>
        <w:t xml:space="preserve">; </w:t>
      </w:r>
      <w:r>
        <w:rPr>
          <w:rtl/>
          <w:cs/>
          <w:lang w:val="ar_AE" w:bidi="ar_AE"/>
        </w:rPr>
        <w:t>4:9–10</w:t>
      </w:r>
      <w:r>
        <w:rPr>
          <w:rtl/>
          <w:cs/>
          <w:lang w:val="ar_AE" w:bidi="ar_AE"/>
        </w:rPr>
        <w:t xml:space="preserve">; </w:t>
      </w:r>
      <w:r>
        <w:rPr>
          <w:rtl/>
          <w:cs/>
          <w:lang w:val="ar_AE" w:bidi="ar_AE"/>
        </w:rPr>
        <w:t>14:3</w:t>
      </w:r>
      <w:r>
        <w:rPr>
          <w:rtl/>
          <w:cs/>
          <w:lang w:val="ar_AE" w:bidi="ar_AE"/>
        </w:rPr>
        <w:t xml:space="preserve">; </w:t>
      </w:r>
      <w:r>
        <w:rPr>
          <w:rtl/>
          <w:cs/>
          <w:lang w:val="ar_AE" w:bidi="ar_AE"/>
        </w:rPr>
        <w:t>يوحنّا 14:1–4</w:t>
      </w:r>
      <w:r>
        <w:rPr>
          <w:rtl/>
          <w:cs/>
          <w:lang w:val="ar_AE" w:bidi="ar_AE"/>
        </w:rPr>
        <w:t xml:space="preserve">; </w:t>
      </w:r>
      <w:r>
        <w:rPr>
          <w:rtl/>
          <w:cs/>
          <w:lang w:val="ar_AE" w:bidi="ar_AE"/>
        </w:rPr>
        <w:t>17:17</w:t>
      </w:r>
      <w:r>
        <w:rPr>
          <w:rtl/>
          <w:cs/>
          <w:lang w:val="ar_AE" w:bidi="ar_AE"/>
        </w:rPr>
        <w:t xml:space="preserve">; </w:t>
      </w:r>
      <w:r>
        <w:rPr>
          <w:rtl/>
          <w:cs/>
          <w:lang w:val="ar_AE" w:bidi="ar_AE"/>
        </w:rPr>
        <w:t>أعمال الرسل 1:6–11</w:t>
      </w:r>
      <w:r>
        <w:rPr>
          <w:rtl/>
          <w:cs/>
          <w:lang w:val="ar_AE" w:bidi="ar_AE"/>
        </w:rPr>
        <w:t xml:space="preserve">; </w:t>
      </w:r>
      <w:r>
        <w:rPr>
          <w:rtl/>
          <w:cs/>
          <w:lang w:val="ar_AE" w:bidi="ar_AE"/>
        </w:rPr>
        <w:t>تيطس 1:2</w:t>
      </w:r>
      <w:r>
        <w:rPr>
          <w:rtl/>
          <w:cs/>
          <w:lang w:val="ar_AE" w:bidi="ar_AE"/>
        </w:rPr>
        <w:t xml:space="preserve">; </w:t>
      </w:r>
      <w:r>
        <w:rPr>
          <w:rtl/>
          <w:cs/>
          <w:lang w:val="ar_AE" w:bidi="ar_AE"/>
        </w:rPr>
        <w:t>رؤيا 21:5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التسامح</w:t>
      </w:r>
      <w:r>
        <w:rPr>
          <w:rtl/>
          <w:cs/>
          <w:lang w:val="ar_AE" w:bidi="ar_AE"/>
        </w:rPr>
      </w:r>
    </w:p>
    <w:p>
      <w:pPr>
        <w:bidi/>
      </w:pPr>
      <w:r>
        <w:rPr>
          <w:rtl/>
          <w:cs/>
          <w:lang w:val="ar_AE" w:bidi="ar_AE"/>
        </w:rPr>
      </w:r>
      <w:r>
        <w:rPr>
          <w:rtl/>
          <w:cs/>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r>
        <w:rPr>
          <w:rtl/>
          <w:cs/>
          <w:lang w:val="ar_AE" w:bidi="ar_AE"/>
        </w:rPr>
        <w:t>رومية 14:1</w:t>
      </w:r>
      <w:r>
        <w:rPr>
          <w:rtl/>
          <w:cs/>
          <w:lang w:val="ar_AE" w:bidi="ar_AE"/>
        </w:rPr>
        <w:t xml:space="preserve">؛ </w:t>
      </w:r>
      <w:r>
        <w:rPr>
          <w:rtl/>
          <w:cs/>
          <w:lang w:val="ar_AE" w:bidi="ar_AE"/>
        </w:rPr>
        <w:t>15:7</w:t>
      </w:r>
      <w:r>
        <w:rPr>
          <w:rtl/>
          <w:cs/>
          <w:lang w:val="ar_AE" w:bidi="ar_AE"/>
        </w:rPr>
        <w:t>)، ويوجههم للتوقف عن إدانة بعضهم البعض أو التقليل من شأن بعضهم. بدلاً من ذلك، عليهم أن يعبدوا الله بصوت واحد وروح واحد (</w:t>
      </w:r>
      <w:r>
        <w:rPr>
          <w:rtl/>
          <w:cs/>
          <w:lang w:val="ar_AE" w:bidi="ar_AE"/>
        </w:rPr>
        <w:t>رومية 15:6</w:t>
      </w:r>
      <w:r>
        <w:rPr>
          <w:rtl/>
          <w:cs/>
          <w:lang w:val="ar_AE" w:bidi="ar_AE"/>
        </w:rPr>
        <w:t>).</w:t>
      </w:r>
    </w:p>
    <w:p>
      <w:pPr>
        <w:bidi/>
      </w:pPr>
      <w:r>
        <w:rPr>
          <w:rtl/>
          <w:cs/>
          <w:lang w:val="ar_AE" w:bidi="ar_AE"/>
        </w:rPr>
      </w:r>
      <w:r>
        <w:rPr>
          <w:rtl/>
          <w:cs/>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rtl/>
          <w:cs/>
          <w:lang w:val="ar_AE" w:bidi="ar_AE"/>
        </w:rPr>
        <w:t>adiaphora</w:t>
      </w:r>
      <w:r>
        <w:rPr>
          <w:rtl/>
          <w:cs/>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r>
        <w:rPr>
          <w:rtl/>
          <w:cs/>
          <w:lang w:val="ar_AE" w:bidi="ar_AE"/>
        </w:rPr>
        <w:t>1 كورنثوس 8:1–13</w:t>
      </w:r>
      <w:r>
        <w:rPr>
          <w:rtl/>
          <w:cs/>
          <w:lang w:val="ar_AE" w:bidi="ar_AE"/>
        </w:rPr>
        <w:t>).</w:t>
      </w:r>
    </w:p>
    <w:p>
      <w:pPr>
        <w:bidi/>
      </w:pPr>
      <w:r>
        <w:rPr>
          <w:rtl/>
          <w:cs/>
          <w:lang w:val="ar_AE" w:bidi="ar_AE"/>
        </w:rPr>
      </w:r>
      <w:r>
        <w:rPr>
          <w:rtl/>
          <w:cs/>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r>
        <w:rPr>
          <w:rtl/>
          <w:cs/>
          <w:lang w:val="ar_AE" w:bidi="ar_AE"/>
        </w:rPr>
        <w:t>غلاطية 1:6–9</w:t>
      </w:r>
      <w:r>
        <w:rPr>
          <w:rtl/>
          <w:cs/>
          <w:lang w:val="ar_AE" w:bidi="ar_AE"/>
        </w:rPr>
        <w:t>). ويحذّر القرّاء من أن قبول مثل هذه التعاليم يعرّضهم للانفصال عن المسيح (</w:t>
      </w:r>
      <w:r>
        <w:rPr>
          <w:rtl/>
          <w:cs/>
          <w:lang w:val="ar_AE" w:bidi="ar_AE"/>
        </w:rPr>
        <w:t>غلاطية 5:4</w:t>
      </w:r>
      <w:r>
        <w:rPr>
          <w:rtl/>
          <w:cs/>
          <w:lang w:val="ar_AE" w:bidi="ar_AE"/>
        </w:rPr>
        <w:t xml:space="preserve">). </w:t>
      </w:r>
    </w:p>
    <w:p>
      <w:pPr>
        <w:bidi/>
      </w:pPr>
      <w:r>
        <w:rPr>
          <w:rtl/>
          <w:cs/>
          <w:lang w:val="ar_AE" w:bidi="ar_AE"/>
        </w:rPr>
      </w:r>
      <w:r>
        <w:rPr>
          <w:rtl/>
          <w:cs/>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rtl/>
          <w:cs/>
          <w:lang w:val="ar_AE" w:bidi="ar_AE"/>
        </w:rPr>
      </w:r>
      <w:r>
        <w:rPr>
          <w:rtl/>
          <w:cs/>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rtl/>
          <w:cs/>
          <w:lang w:val="ar_AE" w:bidi="ar_AE"/>
        </w:rPr>
        <w:t xml:space="preserve"> </w:t>
      </w:r>
      <w:r>
        <w:rPr>
          <w:rtl/>
          <w:cs/>
          <w:lang w:val="ar_AE" w:bidi="ar_AE"/>
        </w:rPr>
        <w:t>ويمكن لنهج بولس في التعامل مع مختلف القضايا في زمانه أن يرشدنا اليوم في كيفية إدارة الخلافات والنقاشات.</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مزمور ١٣٣: ١–٣</w:t>
      </w:r>
      <w:r>
        <w:rPr>
          <w:rtl/>
          <w:cs/>
          <w:lang w:val="ar_AE" w:bidi="ar_AE"/>
        </w:rPr>
        <w:t xml:space="preserve">؛ </w:t>
      </w:r>
      <w:r>
        <w:rPr>
          <w:rtl/>
          <w:cs/>
          <w:lang w:val="ar_AE" w:bidi="ar_AE"/>
        </w:rPr>
        <w:t>رومية ١٢: ٩–٢١</w:t>
      </w:r>
      <w:r>
        <w:rPr>
          <w:rtl/>
          <w:cs/>
          <w:lang w:val="ar_AE" w:bidi="ar_AE"/>
        </w:rPr>
        <w:t xml:space="preserve">؛ </w:t>
      </w:r>
      <w:r>
        <w:rPr>
          <w:rtl/>
          <w:cs/>
          <w:lang w:val="ar_AE" w:bidi="ar_AE"/>
        </w:rPr>
        <w:t>١٤: ١–١٥: ١٣</w:t>
      </w:r>
      <w:r>
        <w:rPr>
          <w:rtl/>
          <w:cs/>
          <w:lang w:val="ar_AE" w:bidi="ar_AE"/>
        </w:rPr>
        <w:t xml:space="preserve">؛ </w:t>
      </w:r>
      <w:r>
        <w:rPr>
          <w:rtl/>
          <w:cs/>
          <w:lang w:val="ar_AE" w:bidi="ar_AE"/>
        </w:rPr>
        <w:t>١ كورنثوس ١: ١٠</w:t>
      </w:r>
      <w:r>
        <w:rPr>
          <w:rtl/>
          <w:cs/>
          <w:lang w:val="ar_AE" w:bidi="ar_AE"/>
        </w:rPr>
        <w:t xml:space="preserve">؛ </w:t>
      </w:r>
      <w:r>
        <w:rPr>
          <w:rtl/>
          <w:cs/>
          <w:lang w:val="ar_AE" w:bidi="ar_AE"/>
        </w:rPr>
        <w:t>٦: ١–٢٠</w:t>
      </w:r>
      <w:r>
        <w:rPr>
          <w:rtl/>
          <w:cs/>
          <w:lang w:val="ar_AE" w:bidi="ar_AE"/>
        </w:rPr>
        <w:t xml:space="preserve">؛ </w:t>
      </w:r>
      <w:r>
        <w:rPr>
          <w:rtl/>
          <w:cs/>
          <w:lang w:val="ar_AE" w:bidi="ar_AE"/>
        </w:rPr>
        <w:t>٨: ١–١٣</w:t>
      </w:r>
      <w:r>
        <w:rPr>
          <w:rtl/>
          <w:cs/>
          <w:lang w:val="ar_AE" w:bidi="ar_AE"/>
        </w:rPr>
        <w:t xml:space="preserve">؛ </w:t>
      </w:r>
      <w:r>
        <w:rPr>
          <w:rtl/>
          <w:cs/>
          <w:lang w:val="ar_AE" w:bidi="ar_AE"/>
        </w:rPr>
        <w:t>١٠: ١–١١: ١</w:t>
      </w:r>
      <w:r>
        <w:rPr>
          <w:rtl/>
          <w:cs/>
          <w:lang w:val="ar_AE" w:bidi="ar_AE"/>
        </w:rPr>
        <w:t xml:space="preserve">؛ </w:t>
      </w:r>
      <w:r>
        <w:rPr>
          <w:rtl/>
          <w:cs/>
          <w:lang w:val="ar_AE" w:bidi="ar_AE"/>
        </w:rPr>
        <w:t>١٢: ١٢–٢٧</w:t>
      </w:r>
      <w:r>
        <w:rPr>
          <w:rtl/>
          <w:cs/>
          <w:lang w:val="ar_AE" w:bidi="ar_AE"/>
        </w:rPr>
        <w:t xml:space="preserve">؛ </w:t>
      </w:r>
      <w:r>
        <w:rPr>
          <w:rtl/>
          <w:cs/>
          <w:lang w:val="ar_AE" w:bidi="ar_AE"/>
        </w:rPr>
        <w:t>١٣: ١–٨</w:t>
      </w:r>
      <w:r>
        <w:rPr>
          <w:rtl/>
          <w:cs/>
          <w:lang w:val="ar_AE" w:bidi="ar_AE"/>
        </w:rPr>
        <w:t xml:space="preserve">؛ </w:t>
      </w:r>
      <w:r>
        <w:rPr>
          <w:rtl/>
          <w:cs/>
          <w:lang w:val="ar_AE" w:bidi="ar_AE"/>
        </w:rPr>
        <w:t>٢ كورنثوس ٦: ١٤–٧: ١</w:t>
      </w:r>
      <w:r>
        <w:rPr>
          <w:rtl/>
          <w:cs/>
          <w:lang w:val="ar_AE" w:bidi="ar_AE"/>
        </w:rPr>
        <w:t xml:space="preserve">؛ </w:t>
      </w:r>
      <w:r>
        <w:rPr>
          <w:rtl/>
          <w:cs/>
          <w:lang w:val="ar_AE" w:bidi="ar_AE"/>
        </w:rPr>
        <w:t>كولوسي ٣: ١٢–١٥</w:t>
      </w:r>
      <w:r>
        <w:rPr>
          <w:rtl/>
          <w:cs/>
          <w:lang w:val="ar_AE" w:bidi="ar_AE"/>
        </w:rPr>
        <w:t xml:space="preserve">؛ </w:t>
      </w:r>
      <w:r>
        <w:rPr>
          <w:rtl/>
          <w:cs/>
          <w:lang w:val="ar_AE" w:bidi="ar_AE"/>
        </w:rPr>
        <w:t>٢ تيموثاوس ٢: ٢٣–٢٦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التسبيح والابتهاج في سفري لوقا–أعمال الرسل</w:t>
      </w:r>
      <w:r>
        <w:rPr>
          <w:rtl/>
          <w:cs/>
          <w:lang w:val="ar_AE" w:bidi="ar_AE"/>
        </w:rPr>
      </w:r>
    </w:p>
    <w:p>
      <w:pPr>
        <w:bidi/>
      </w:pPr>
      <w:r>
        <w:rPr>
          <w:rtl/>
          <w:cs/>
          <w:lang w:val="ar_AE" w:bidi="ar_AE"/>
        </w:rPr>
      </w:r>
      <w:r>
        <w:rPr>
          <w:rtl/>
          <w:cs/>
          <w:lang w:val="ar_AE" w:bidi="ar_AE"/>
        </w:rPr>
        <w:t>في إنجيل لوقا، يسبح الله أولئك الذين ينالون نعمته، على أعماله العظيمة (</w:t>
      </w:r>
      <w:r>
        <w:rPr>
          <w:rtl/>
          <w:cs/>
          <w:lang w:val="ar_AE" w:bidi="ar_AE"/>
        </w:rPr>
        <w:t>لوقا 1:44</w:t>
      </w:r>
      <w:r>
        <w:rPr>
          <w:rtl/>
          <w:cs/>
          <w:lang w:val="ar_AE" w:bidi="ar_AE"/>
        </w:rPr>
        <w:t xml:space="preserve">, </w:t>
      </w:r>
      <w:r>
        <w:rPr>
          <w:rtl/>
          <w:cs/>
          <w:lang w:val="ar_AE" w:bidi="ar_AE"/>
        </w:rPr>
        <w:t>46</w:t>
      </w:r>
      <w:r>
        <w:rPr>
          <w:rtl/>
          <w:cs/>
          <w:lang w:val="ar_AE" w:bidi="ar_AE"/>
        </w:rPr>
        <w:t xml:space="preserve">, </w:t>
      </w:r>
      <w:r>
        <w:rPr>
          <w:rtl/>
          <w:cs/>
          <w:lang w:val="ar_AE" w:bidi="ar_AE"/>
        </w:rPr>
        <w:t>64</w:t>
      </w:r>
      <w:r>
        <w:rPr>
          <w:rtl/>
          <w:cs/>
          <w:lang w:val="ar_AE" w:bidi="ar_AE"/>
        </w:rPr>
        <w:t xml:space="preserve">, </w:t>
      </w:r>
      <w:r>
        <w:rPr>
          <w:rtl/>
          <w:cs/>
          <w:lang w:val="ar_AE" w:bidi="ar_AE"/>
        </w:rPr>
        <w:t>68</w:t>
      </w:r>
      <w:r>
        <w:rPr>
          <w:rtl/>
          <w:cs/>
          <w:lang w:val="ar_AE" w:bidi="ar_AE"/>
        </w:rPr>
        <w:t xml:space="preserve">; </w:t>
      </w:r>
      <w:r>
        <w:rPr>
          <w:rtl/>
          <w:cs/>
          <w:lang w:val="ar_AE" w:bidi="ar_AE"/>
        </w:rPr>
        <w:t>2:13</w:t>
      </w:r>
      <w:r>
        <w:rPr>
          <w:rtl/>
          <w:cs/>
          <w:lang w:val="ar_AE" w:bidi="ar_AE"/>
        </w:rPr>
        <w:t xml:space="preserve">, </w:t>
      </w:r>
      <w:r>
        <w:rPr>
          <w:rtl/>
          <w:cs/>
          <w:lang w:val="ar_AE" w:bidi="ar_AE"/>
        </w:rPr>
        <w:t>38</w:t>
      </w:r>
      <w:r>
        <w:rPr>
          <w:rtl/>
          <w:cs/>
          <w:lang w:val="ar_AE" w:bidi="ar_AE"/>
        </w:rPr>
        <w:t xml:space="preserve">; </w:t>
      </w:r>
      <w:r>
        <w:rPr>
          <w:rtl/>
          <w:cs/>
          <w:lang w:val="ar_AE" w:bidi="ar_AE"/>
        </w:rPr>
        <w:t>5:25–26</w:t>
      </w:r>
      <w:r>
        <w:rPr>
          <w:rtl/>
          <w:cs/>
          <w:lang w:val="ar_AE" w:bidi="ar_AE"/>
        </w:rPr>
        <w:t xml:space="preserve">; </w:t>
      </w:r>
      <w:r>
        <w:rPr>
          <w:rtl/>
          <w:cs/>
          <w:lang w:val="ar_AE" w:bidi="ar_AE"/>
        </w:rPr>
        <w:t>7:16</w:t>
      </w:r>
      <w:r>
        <w:rPr>
          <w:rtl/>
          <w:cs/>
          <w:lang w:val="ar_AE" w:bidi="ar_AE"/>
        </w:rPr>
        <w:t xml:space="preserve">; </w:t>
      </w:r>
      <w:r>
        <w:rPr>
          <w:rtl/>
          <w:cs/>
          <w:lang w:val="ar_AE" w:bidi="ar_AE"/>
        </w:rPr>
        <w:t>13:13</w:t>
      </w:r>
      <w:r>
        <w:rPr>
          <w:rtl/>
          <w:cs/>
          <w:lang w:val="ar_AE" w:bidi="ar_AE"/>
        </w:rPr>
        <w:t xml:space="preserve">; </w:t>
      </w:r>
      <w:r>
        <w:rPr>
          <w:rtl/>
          <w:cs/>
          <w:lang w:val="ar_AE" w:bidi="ar_AE"/>
        </w:rPr>
        <w:t>17:15–18</w:t>
      </w:r>
      <w:r>
        <w:rPr>
          <w:rtl/>
          <w:cs/>
          <w:lang w:val="ar_AE" w:bidi="ar_AE"/>
        </w:rPr>
        <w:t xml:space="preserve">; </w:t>
      </w:r>
      <w:r>
        <w:rPr>
          <w:rtl/>
          <w:cs/>
          <w:lang w:val="ar_AE" w:bidi="ar_AE"/>
        </w:rPr>
        <w:t>18:43</w:t>
      </w:r>
      <w:r>
        <w:rPr>
          <w:rtl/>
          <w:cs/>
          <w:lang w:val="ar_AE" w:bidi="ar_AE"/>
        </w:rPr>
        <w:t xml:space="preserve">; </w:t>
      </w:r>
      <w:r>
        <w:rPr>
          <w:rtl/>
          <w:cs/>
          <w:lang w:val="ar_AE" w:bidi="ar_AE"/>
        </w:rPr>
        <w:t>19:37</w:t>
      </w:r>
      <w:r>
        <w:rPr>
          <w:rtl/>
          <w:cs/>
          <w:lang w:val="ar_AE" w:bidi="ar_AE"/>
        </w:rPr>
        <w:t xml:space="preserve">; </w:t>
      </w:r>
      <w:r>
        <w:rPr>
          <w:rtl/>
          <w:cs/>
          <w:lang w:val="ar_AE" w:bidi="ar_AE"/>
        </w:rPr>
        <w:t>24:53</w:t>
      </w:r>
      <w:r>
        <w:rPr>
          <w:rtl/>
          <w:cs/>
          <w:lang w:val="ar_AE" w:bidi="ar_AE"/>
        </w:rPr>
        <w:t>). في سفر أعمال الرسل، يأتي التسبيح بعد معجزات الشفاء وبعد خلاص غير اليهود (الأمم) (</w:t>
      </w:r>
      <w:r>
        <w:rPr>
          <w:rtl/>
          <w:cs/>
          <w:lang w:val="ar_AE" w:bidi="ar_AE"/>
        </w:rPr>
        <w:t>3:8–9</w:t>
      </w:r>
      <w:r>
        <w:rPr>
          <w:rtl/>
          <w:cs/>
          <w:lang w:val="ar_AE" w:bidi="ar_AE"/>
        </w:rPr>
        <w:t xml:space="preserve">; </w:t>
      </w:r>
      <w:r>
        <w:rPr>
          <w:rtl/>
          <w:cs/>
          <w:lang w:val="ar_AE" w:bidi="ar_AE"/>
        </w:rPr>
        <w:t>4:21–22</w:t>
      </w:r>
      <w:r>
        <w:rPr>
          <w:rtl/>
          <w:cs/>
          <w:lang w:val="ar_AE" w:bidi="ar_AE"/>
        </w:rPr>
        <w:t xml:space="preserve">; </w:t>
      </w:r>
      <w:r>
        <w:rPr>
          <w:rtl/>
          <w:cs/>
          <w:lang w:val="ar_AE" w:bidi="ar_AE"/>
        </w:rPr>
        <w:t>أعمال الرسل 11:18</w:t>
      </w:r>
      <w:r>
        <w:rPr>
          <w:rtl/>
          <w:cs/>
          <w:lang w:val="ar_AE" w:bidi="ar_AE"/>
        </w:rPr>
        <w:t xml:space="preserve">; </w:t>
      </w:r>
      <w:r>
        <w:rPr>
          <w:rtl/>
          <w:cs/>
          <w:lang w:val="ar_AE" w:bidi="ar_AE"/>
        </w:rPr>
        <w:t>13:48</w:t>
      </w:r>
      <w:r>
        <w:rPr>
          <w:rtl/>
          <w:cs/>
          <w:lang w:val="ar_AE" w:bidi="ar_AE"/>
        </w:rPr>
        <w:t xml:space="preserve">; </w:t>
      </w:r>
      <w:r>
        <w:rPr>
          <w:rtl/>
          <w:cs/>
          <w:lang w:val="ar_AE" w:bidi="ar_AE"/>
        </w:rPr>
        <w:t>21:19–20</w:t>
      </w:r>
      <w:r>
        <w:rPr>
          <w:rtl/>
          <w:cs/>
          <w:lang w:val="ar_AE" w:bidi="ar_AE"/>
        </w:rPr>
        <w:t>).</w:t>
      </w:r>
    </w:p>
    <w:p>
      <w:pPr>
        <w:bidi/>
      </w:pPr>
      <w:r>
        <w:rPr>
          <w:rtl/>
          <w:cs/>
          <w:lang w:val="ar_AE" w:bidi="ar_AE"/>
        </w:rPr>
      </w:r>
      <w:r>
        <w:rPr>
          <w:rtl/>
          <w:cs/>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r>
        <w:rPr>
          <w:rtl/>
          <w:cs/>
          <w:lang w:val="ar_AE" w:bidi="ar_AE"/>
        </w:rPr>
        <w:t>لوقا 1:46–55،</w:t>
      </w:r>
      <w:r>
        <w:rPr>
          <w:rtl/>
          <w:cs/>
          <w:lang w:val="ar_AE" w:bidi="ar_AE"/>
        </w:rPr>
        <w:t xml:space="preserve"> </w:t>
      </w:r>
      <w:r>
        <w:rPr>
          <w:rtl/>
          <w:cs/>
          <w:lang w:val="ar_AE" w:bidi="ar_AE"/>
        </w:rPr>
        <w:t>67–79</w:t>
      </w:r>
      <w:r>
        <w:rPr>
          <w:rtl/>
          <w:cs/>
          <w:lang w:val="ar_AE" w:bidi="ar_AE"/>
        </w:rPr>
        <w:t xml:space="preserve">). تنبأ أنبياء العهد القديم بأن الخليقة ستغني عندما يأتي خلاص الله (انظر </w:t>
      </w:r>
      <w:r>
        <w:rPr>
          <w:rtl/>
          <w:cs/>
          <w:lang w:val="ar_AE" w:bidi="ar_AE"/>
        </w:rPr>
        <w:t>إشعياء 55:12</w:t>
      </w:r>
      <w:r>
        <w:rPr>
          <w:rtl/>
          <w:cs/>
          <w:lang w:val="ar_AE" w:bidi="ar_AE"/>
        </w:rPr>
        <w:t>).</w:t>
      </w:r>
    </w:p>
    <w:p>
      <w:pPr>
        <w:bidi/>
      </w:pPr>
      <w:r>
        <w:rPr>
          <w:rtl/>
          <w:cs/>
          <w:lang w:val="ar_AE" w:bidi="ar_AE"/>
        </w:rPr>
      </w:r>
      <w:r>
        <w:rPr>
          <w:rtl/>
          <w:cs/>
          <w:lang w:val="ar_AE" w:bidi="ar_AE"/>
        </w:rPr>
        <w:t>وعندما دخل الرب يسوع أورشليم في نهاية خدمته، صاح تلاميذه. لقد "</w:t>
      </w:r>
      <w:r>
        <w:rPr>
          <w:rtl/>
          <w:cs/>
          <w:lang w:val="ar_AE" w:bidi="ar_AE"/>
        </w:rPr>
        <w:t>ٱبْتَدَأَ كُلُّ جُمْهُورِ ٱلتَّلَامِيذِ يَفْرَحُونَ وَيُسَبِّحُونَ ٱللهَ بِصَوْتٍ عَظِيمٍ، لِأَجْلِ جَمِيعِ ٱلْقُوَّاتِ ٱلَّتِي نَظَرُوا</w:t>
      </w:r>
      <w:r>
        <w:rPr>
          <w:rtl/>
          <w:cs/>
          <w:lang w:val="ar_AE" w:bidi="ar_AE"/>
        </w:rPr>
        <w:t>" (</w:t>
      </w:r>
      <w:r>
        <w:rPr>
          <w:rtl/>
          <w:cs/>
          <w:lang w:val="ar_AE" w:bidi="ar_AE"/>
        </w:rPr>
        <w:t>لوقا 19:37</w:t>
      </w:r>
      <w:r>
        <w:rPr>
          <w:rtl/>
          <w:cs/>
          <w:lang w:val="ar_AE" w:bidi="ar_AE"/>
        </w:rPr>
        <w:t>). وطلب الفريسيون من الرب يسوع أن يُسكت تلاميذه، لكنه أجابهم، قائلًا: "</w:t>
      </w:r>
      <w:r>
        <w:rPr>
          <w:rtl/>
          <w:cs/>
          <w:lang w:val="ar_AE" w:bidi="ar_AE"/>
        </w:rPr>
        <w:t>إِنْ سَكَتَ هَؤُلَاءِ فَٱلْحِجَارَةُ تَصْرُخُ!</w:t>
      </w:r>
      <w:r>
        <w:rPr>
          <w:rtl/>
          <w:cs/>
          <w:lang w:val="ar_AE" w:bidi="ar_AE"/>
        </w:rPr>
        <w:t>" (</w:t>
      </w:r>
      <w:r>
        <w:rPr>
          <w:rtl/>
          <w:cs/>
          <w:lang w:val="ar_AE" w:bidi="ar_AE"/>
        </w:rPr>
        <w:t>19:37–40</w:t>
      </w:r>
      <w:r>
        <w:rPr>
          <w:rtl/>
          <w:cs/>
          <w:lang w:val="ar_AE" w:bidi="ar_AE"/>
        </w:rPr>
        <w:t>).</w:t>
      </w:r>
    </w:p>
    <w:p>
      <w:pPr>
        <w:bidi/>
      </w:pPr>
      <w:r>
        <w:rPr>
          <w:rtl/>
          <w:cs/>
          <w:lang w:val="ar_AE" w:bidi="ar_AE"/>
        </w:rPr>
      </w:r>
      <w:r>
        <w:rPr>
          <w:rtl/>
          <w:cs/>
          <w:lang w:val="ar_AE" w:bidi="ar_AE"/>
        </w:rPr>
        <w:t>في نهاية السفر، عاد التلاميذ إلى "وَرَجَعُوا إِلَى أُورُشَلِيمَ بِفَرَحٍ عَظِيمٍ، وَكَانُوا كُلَّ حِينٍ فِي ٱلْهَيْكَلِ يُسَبِّحُونَ وَيُبَارِكُونَ ٱللهَ" (</w:t>
      </w:r>
      <w:r>
        <w:rPr>
          <w:rtl/>
          <w:cs/>
          <w:lang w:val="ar_AE" w:bidi="ar_AE"/>
        </w:rPr>
        <w:t>24:52–53</w:t>
      </w:r>
      <w:r>
        <w:rPr>
          <w:rtl/>
          <w:cs/>
          <w:lang w:val="ar_AE" w:bidi="ar_AE"/>
        </w:rPr>
        <w:t>). إن وصول خلاص الله العظيم هو سبب للفرح والتسبيح.</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55:12</w:t>
      </w:r>
      <w:r>
        <w:rPr>
          <w:rtl/>
          <w:cs/>
          <w:lang w:val="ar_AE" w:bidi="ar_AE"/>
        </w:rPr>
        <w:t xml:space="preserve">; </w:t>
      </w:r>
      <w:r>
        <w:rPr>
          <w:rtl/>
          <w:cs/>
          <w:lang w:val="ar_AE" w:bidi="ar_AE"/>
        </w:rPr>
        <w:t>لوقا 1:44–47</w:t>
      </w:r>
      <w:r>
        <w:rPr>
          <w:rtl/>
          <w:cs/>
          <w:lang w:val="ar_AE" w:bidi="ar_AE"/>
        </w:rPr>
        <w:t xml:space="preserve">, </w:t>
      </w:r>
      <w:r>
        <w:rPr>
          <w:rtl/>
          <w:cs/>
          <w:lang w:val="ar_AE" w:bidi="ar_AE"/>
        </w:rPr>
        <w:t>64</w:t>
      </w:r>
      <w:r>
        <w:rPr>
          <w:rtl/>
          <w:cs/>
          <w:lang w:val="ar_AE" w:bidi="ar_AE"/>
        </w:rPr>
        <w:t xml:space="preserve">, </w:t>
      </w:r>
      <w:r>
        <w:rPr>
          <w:rtl/>
          <w:cs/>
          <w:lang w:val="ar_AE" w:bidi="ar_AE"/>
        </w:rPr>
        <w:t>68</w:t>
      </w:r>
      <w:r>
        <w:rPr>
          <w:rtl/>
          <w:cs/>
          <w:lang w:val="ar_AE" w:bidi="ar_AE"/>
        </w:rPr>
        <w:t xml:space="preserve">; </w:t>
      </w:r>
      <w:r>
        <w:rPr>
          <w:rtl/>
          <w:cs/>
          <w:lang w:val="ar_AE" w:bidi="ar_AE"/>
        </w:rPr>
        <w:t>2:13–14</w:t>
      </w:r>
      <w:r>
        <w:rPr>
          <w:rtl/>
          <w:cs/>
          <w:lang w:val="ar_AE" w:bidi="ar_AE"/>
        </w:rPr>
        <w:t xml:space="preserve">, </w:t>
      </w:r>
      <w:r>
        <w:rPr>
          <w:rtl/>
          <w:cs/>
          <w:lang w:val="ar_AE" w:bidi="ar_AE"/>
        </w:rPr>
        <w:t>38</w:t>
      </w:r>
      <w:r>
        <w:rPr>
          <w:rtl/>
          <w:cs/>
          <w:lang w:val="ar_AE" w:bidi="ar_AE"/>
        </w:rPr>
        <w:t xml:space="preserve">; </w:t>
      </w:r>
      <w:r>
        <w:rPr>
          <w:rtl/>
          <w:cs/>
          <w:lang w:val="ar_AE" w:bidi="ar_AE"/>
        </w:rPr>
        <w:t>5:25–26</w:t>
      </w:r>
      <w:r>
        <w:rPr>
          <w:rtl/>
          <w:cs/>
          <w:lang w:val="ar_AE" w:bidi="ar_AE"/>
        </w:rPr>
        <w:t xml:space="preserve">; </w:t>
      </w:r>
      <w:r>
        <w:rPr>
          <w:rtl/>
          <w:cs/>
          <w:lang w:val="ar_AE" w:bidi="ar_AE"/>
        </w:rPr>
        <w:t>7:16</w:t>
      </w:r>
      <w:r>
        <w:rPr>
          <w:rtl/>
          <w:cs/>
          <w:lang w:val="ar_AE" w:bidi="ar_AE"/>
        </w:rPr>
        <w:t xml:space="preserve">; </w:t>
      </w:r>
      <w:r>
        <w:rPr>
          <w:rtl/>
          <w:cs/>
          <w:lang w:val="ar_AE" w:bidi="ar_AE"/>
        </w:rPr>
        <w:t>13:13</w:t>
      </w:r>
      <w:r>
        <w:rPr>
          <w:rtl/>
          <w:cs/>
          <w:lang w:val="ar_AE" w:bidi="ar_AE"/>
        </w:rPr>
        <w:t xml:space="preserve">; </w:t>
      </w:r>
      <w:r>
        <w:rPr>
          <w:rtl/>
          <w:cs/>
          <w:lang w:val="ar_AE" w:bidi="ar_AE"/>
        </w:rPr>
        <w:t>17:15–18</w:t>
      </w:r>
      <w:r>
        <w:rPr>
          <w:rtl/>
          <w:cs/>
          <w:lang w:val="ar_AE" w:bidi="ar_AE"/>
        </w:rPr>
        <w:t xml:space="preserve">; </w:t>
      </w:r>
      <w:r>
        <w:rPr>
          <w:rtl/>
          <w:cs/>
          <w:lang w:val="ar_AE" w:bidi="ar_AE"/>
        </w:rPr>
        <w:t>18:43</w:t>
      </w:r>
      <w:r>
        <w:rPr>
          <w:rtl/>
          <w:cs/>
          <w:lang w:val="ar_AE" w:bidi="ar_AE"/>
        </w:rPr>
        <w:t xml:space="preserve">; </w:t>
      </w:r>
      <w:r>
        <w:rPr>
          <w:rtl/>
          <w:cs/>
          <w:lang w:val="ar_AE" w:bidi="ar_AE"/>
        </w:rPr>
        <w:t>19:37–40</w:t>
      </w:r>
      <w:r>
        <w:rPr>
          <w:rtl/>
          <w:cs/>
          <w:lang w:val="ar_AE" w:bidi="ar_AE"/>
        </w:rPr>
        <w:t xml:space="preserve">; </w:t>
      </w:r>
      <w:r>
        <w:rPr>
          <w:rtl/>
          <w:cs/>
          <w:lang w:val="ar_AE" w:bidi="ar_AE"/>
        </w:rPr>
        <w:t>24:51–53</w:t>
      </w:r>
      <w:r>
        <w:rPr>
          <w:rtl/>
          <w:cs/>
          <w:lang w:val="ar_AE" w:bidi="ar_AE"/>
        </w:rPr>
        <w:t xml:space="preserve">; </w:t>
      </w:r>
      <w:r>
        <w:rPr>
          <w:rtl/>
          <w:cs/>
          <w:lang w:val="ar_AE" w:bidi="ar_AE"/>
        </w:rPr>
        <w:t>أعمال الرسل 2:47</w:t>
      </w:r>
      <w:r>
        <w:rPr>
          <w:rtl/>
          <w:cs/>
          <w:lang w:val="ar_AE" w:bidi="ar_AE"/>
        </w:rPr>
        <w:t xml:space="preserve">; </w:t>
      </w:r>
      <w:r>
        <w:rPr>
          <w:rtl/>
          <w:cs/>
          <w:lang w:val="ar_AE" w:bidi="ar_AE"/>
        </w:rPr>
        <w:t>3:8–9</w:t>
      </w:r>
      <w:r>
        <w:rPr>
          <w:rtl/>
          <w:cs/>
          <w:lang w:val="ar_AE" w:bidi="ar_AE"/>
        </w:rPr>
        <w:t xml:space="preserve">; </w:t>
      </w:r>
      <w:r>
        <w:rPr>
          <w:rtl/>
          <w:cs/>
          <w:lang w:val="ar_AE" w:bidi="ar_AE"/>
        </w:rPr>
        <w:t>4:21</w:t>
      </w:r>
      <w:r>
        <w:rPr>
          <w:rtl/>
          <w:cs/>
          <w:lang w:val="ar_AE" w:bidi="ar_AE"/>
        </w:rPr>
        <w:t xml:space="preserve">; </w:t>
      </w:r>
      <w:r>
        <w:rPr>
          <w:rtl/>
          <w:cs/>
          <w:lang w:val="ar_AE" w:bidi="ar_AE"/>
        </w:rPr>
        <w:t>11:18</w:t>
      </w:r>
      <w:r>
        <w:rPr>
          <w:rtl/>
          <w:cs/>
          <w:lang w:val="ar_AE" w:bidi="ar_AE"/>
        </w:rPr>
        <w:t xml:space="preserve">; </w:t>
      </w:r>
      <w:r>
        <w:rPr>
          <w:rtl/>
          <w:cs/>
          <w:lang w:val="ar_AE" w:bidi="ar_AE"/>
        </w:rPr>
        <w:t>13:48</w:t>
      </w:r>
      <w:r>
        <w:rPr>
          <w:rtl/>
          <w:cs/>
          <w:lang w:val="ar_AE" w:bidi="ar_AE"/>
        </w:rPr>
        <w:t xml:space="preserve">; </w:t>
      </w:r>
      <w:r>
        <w:rPr>
          <w:rtl/>
          <w:cs/>
          <w:lang w:val="ar_AE" w:bidi="ar_AE"/>
        </w:rPr>
        <w:t>21:20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التطويبات وبركات يسوع</w:t>
      </w:r>
      <w:r>
        <w:rPr>
          <w:rtl/>
          <w:cs/>
          <w:lang w:val="ar_AE" w:bidi="ar_AE"/>
        </w:rPr>
      </w:r>
    </w:p>
    <w:p>
      <w:pPr>
        <w:bidi/>
      </w:pPr>
      <w:r>
        <w:rPr>
          <w:rtl/>
          <w:cs/>
          <w:lang w:val="ar_AE" w:bidi="ar_AE"/>
        </w:rPr>
      </w:r>
      <w:r>
        <w:rPr>
          <w:rtl/>
          <w:cs/>
          <w:lang w:val="ar_AE" w:bidi="ar_AE"/>
        </w:rPr>
        <w:t xml:space="preserve">التطويبات هي البركات التي منحها يسوع لأتباعه. وتستمد معناها من الكلمة </w:t>
      </w:r>
      <w:r>
        <w:rPr>
          <w:i/>
          <w:rtl/>
          <w:cs/>
          <w:lang w:val="ar_AE" w:bidi="ar_AE"/>
        </w:rPr>
        <w:t>beati</w:t>
      </w:r>
      <w:r>
        <w:rPr>
          <w:rtl/>
          <w:cs/>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rtl/>
          <w:cs/>
          <w:lang w:val="ar_AE" w:bidi="ar_AE"/>
        </w:rPr>
      </w:r>
      <w:r>
        <w:rPr>
          <w:rtl/>
          <w:cs/>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r>
        <w:rPr>
          <w:rtl/>
          <w:cs/>
          <w:lang w:val="ar_AE" w:bidi="ar_AE"/>
        </w:rPr>
        <w:t>متّى 11:6</w:t>
      </w:r>
      <w:r>
        <w:rPr>
          <w:rtl/>
          <w:cs/>
          <w:lang w:val="ar_AE" w:bidi="ar_AE"/>
        </w:rPr>
        <w:t xml:space="preserve">; </w:t>
      </w:r>
      <w:r>
        <w:rPr>
          <w:rtl/>
          <w:cs/>
          <w:lang w:val="ar_AE" w:bidi="ar_AE"/>
        </w:rPr>
        <w:t>13:16</w:t>
      </w:r>
      <w:r>
        <w:rPr>
          <w:rtl/>
          <w:cs/>
          <w:lang w:val="ar_AE" w:bidi="ar_AE"/>
        </w:rPr>
        <w:t xml:space="preserve">; </w:t>
      </w:r>
      <w:r>
        <w:rPr>
          <w:rtl/>
          <w:cs/>
          <w:lang w:val="ar_AE" w:bidi="ar_AE"/>
        </w:rPr>
        <w:t>16:17</w:t>
      </w:r>
      <w:r>
        <w:rPr>
          <w:rtl/>
          <w:cs/>
          <w:lang w:val="ar_AE" w:bidi="ar_AE"/>
        </w:rPr>
        <w:t xml:space="preserve">; </w:t>
      </w:r>
      <w:r>
        <w:rPr>
          <w:rtl/>
          <w:cs/>
          <w:lang w:val="ar_AE" w:bidi="ar_AE"/>
        </w:rPr>
        <w:t>24:46</w:t>
      </w:r>
      <w:r>
        <w:rPr>
          <w:rtl/>
          <w:cs/>
          <w:lang w:val="ar_AE" w:bidi="ar_AE"/>
        </w:rPr>
        <w:t>). إن الذين يباركهم يسوع هم الذين تابوا عن خطاياهم تجاوبًا مع رسالة الملكوت (</w:t>
      </w:r>
      <w:r>
        <w:rPr>
          <w:rtl/>
          <w:cs/>
          <w:lang w:val="ar_AE" w:bidi="ar_AE"/>
        </w:rPr>
        <w:t>متّى 4:17–22</w:t>
      </w:r>
      <w:r>
        <w:rPr>
          <w:rtl/>
          <w:cs/>
          <w:lang w:val="ar_AE" w:bidi="ar_AE"/>
        </w:rPr>
        <w:t xml:space="preserve">). وترتبط التطويبات بسفر </w:t>
      </w:r>
      <w:r>
        <w:rPr>
          <w:rtl/>
          <w:cs/>
          <w:lang w:val="ar_AE" w:bidi="ar_AE"/>
        </w:rPr>
        <w:t xml:space="preserve">إشعياء 61:1–3، </w:t>
      </w:r>
      <w:r>
        <w:rPr>
          <w:rtl/>
          <w:cs/>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rtl/>
          <w:cs/>
          <w:lang w:val="ar_AE" w:bidi="ar_AE"/>
        </w:rPr>
      </w:r>
      <w:r>
        <w:rPr>
          <w:rtl/>
          <w:cs/>
          <w:lang w:val="ar_AE" w:bidi="ar_AE"/>
        </w:rPr>
        <w:t>وتعبّر كلمة "مبارك" في الكتاب المقدس عن:</w:t>
      </w:r>
    </w:p>
    <w:p>
      <w:pPr>
        <w:pStyle w:val="ListBullet"/>
        <w:bidi/>
        <w:spacing w:line="240" w:lineRule="auto"/>
        <w:ind w:left="720"/>
      </w:pPr>
      <w:r>
        <w:rPr>
          <w:rtl/>
          <w:cs/>
          <w:lang w:val="ar_AE" w:bidi="ar_AE"/>
        </w:rPr>
      </w:r>
      <w:r>
        <w:rPr>
          <w:rtl/>
          <w:cs/>
          <w:lang w:val="ar_AE" w:bidi="ar_AE"/>
        </w:rPr>
        <w:t xml:space="preserve">تلك البركات التي تأتي من الله وتُظهر رضاه (انظر </w:t>
      </w:r>
      <w:r>
        <w:rPr>
          <w:rtl/>
          <w:cs/>
          <w:lang w:val="ar_AE" w:bidi="ar_AE"/>
        </w:rPr>
        <w:t>متى 25:34</w:t>
      </w:r>
      <w:r>
        <w:rPr>
          <w:rtl/>
          <w:cs/>
          <w:lang w:val="ar_AE" w:bidi="ar_AE"/>
        </w:rPr>
        <w:t>).</w:t>
      </w:r>
    </w:p>
    <w:p>
      <w:pPr>
        <w:pStyle w:val="ListBullet"/>
        <w:bidi/>
        <w:spacing w:line="240" w:lineRule="auto"/>
        <w:ind w:left="720"/>
      </w:pPr>
      <w:r>
        <w:rPr>
          <w:rtl/>
          <w:cs/>
          <w:lang w:val="ar_AE" w:bidi="ar_AE"/>
        </w:rPr>
      </w:r>
      <w:r>
        <w:rPr>
          <w:rtl/>
          <w:cs/>
          <w:lang w:val="ar_AE" w:bidi="ar_AE"/>
        </w:rPr>
        <w:t xml:space="preserve">وأن البركات تُظهر تحقيق وعود الله (انظر </w:t>
      </w:r>
      <w:r>
        <w:rPr>
          <w:rtl/>
          <w:cs/>
          <w:lang w:val="ar_AE" w:bidi="ar_AE"/>
        </w:rPr>
        <w:t>متّى 11:6</w:t>
      </w:r>
      <w:r>
        <w:rPr>
          <w:rtl/>
          <w:cs/>
          <w:lang w:val="ar_AE" w:bidi="ar_AE"/>
        </w:rPr>
        <w:t xml:space="preserve">; </w:t>
      </w:r>
      <w:r>
        <w:rPr>
          <w:rtl/>
          <w:cs/>
          <w:lang w:val="ar_AE" w:bidi="ar_AE"/>
        </w:rPr>
        <w:t>13:16</w:t>
      </w:r>
      <w:r>
        <w:rPr>
          <w:rtl/>
          <w:cs/>
          <w:lang w:val="ar_AE" w:bidi="ar_AE"/>
        </w:rPr>
        <w:t xml:space="preserve">; </w:t>
      </w:r>
      <w:r>
        <w:rPr>
          <w:rtl/>
          <w:cs/>
          <w:lang w:val="ar_AE" w:bidi="ar_AE"/>
        </w:rPr>
        <w:t>16:17</w:t>
      </w:r>
      <w:r>
        <w:rPr>
          <w:rtl/>
          <w:cs/>
          <w:lang w:val="ar_AE" w:bidi="ar_AE"/>
        </w:rPr>
        <w:t>).</w:t>
      </w:r>
    </w:p>
    <w:p>
      <w:pPr>
        <w:pStyle w:val="ListBullet"/>
        <w:bidi/>
        <w:spacing w:line="240" w:lineRule="auto"/>
        <w:ind w:left="720"/>
      </w:pPr>
      <w:r>
        <w:rPr>
          <w:rtl/>
          <w:cs/>
          <w:lang w:val="ar_AE" w:bidi="ar_AE"/>
        </w:rPr>
      </w:r>
      <w:r>
        <w:rPr>
          <w:rtl/>
          <w:cs/>
          <w:lang w:val="ar_AE" w:bidi="ar_AE"/>
        </w:rPr>
        <w:t xml:space="preserve">وأن البركات تُحدث تغييرات غير متوقعة، فتجعل الحياة أفضل لمن يثقون بالله (انظر </w:t>
      </w:r>
      <w:r>
        <w:rPr>
          <w:rtl/>
          <w:cs/>
          <w:lang w:val="ar_AE" w:bidi="ar_AE"/>
        </w:rPr>
        <w:t>لوقا 1:1–2:52</w:t>
      </w:r>
      <w:r>
        <w:rPr>
          <w:rtl/>
          <w:cs/>
          <w:lang w:val="ar_AE" w:bidi="ar_AE"/>
        </w:rPr>
        <w:t xml:space="preserve">; </w:t>
      </w:r>
      <w:r>
        <w:rPr>
          <w:rtl/>
          <w:cs/>
          <w:lang w:val="ar_AE" w:bidi="ar_AE"/>
        </w:rPr>
        <w:t>6:20–26</w:t>
      </w:r>
      <w:r>
        <w:rPr>
          <w:rtl/>
          <w:cs/>
          <w:lang w:val="ar_AE" w:bidi="ar_AE"/>
        </w:rPr>
        <w:t>).</w:t>
      </w:r>
    </w:p>
    <w:p>
      <w:pPr>
        <w:pStyle w:val="ListBullet"/>
        <w:bidi/>
        <w:spacing w:line="240" w:lineRule="auto"/>
        <w:ind w:left="720"/>
      </w:pPr>
      <w:r>
        <w:rPr>
          <w:rtl/>
          <w:cs/>
          <w:lang w:val="ar_AE" w:bidi="ar_AE"/>
        </w:rPr>
      </w:r>
      <w:r>
        <w:rPr>
          <w:rtl/>
          <w:cs/>
          <w:lang w:val="ar_AE" w:bidi="ar_AE"/>
        </w:rPr>
        <w:t xml:space="preserve">وأنه لنيل هذه البركات، يحتاج الناس إلى طاعة الله (انظر </w:t>
      </w:r>
      <w:r>
        <w:rPr>
          <w:rtl/>
          <w:cs/>
          <w:lang w:val="ar_AE" w:bidi="ar_AE"/>
        </w:rPr>
        <w:t>مزمور 1:1</w:t>
      </w:r>
      <w:r>
        <w:rPr>
          <w:rtl/>
          <w:cs/>
          <w:lang w:val="ar_AE" w:bidi="ar_AE"/>
        </w:rPr>
        <w:t xml:space="preserve">, </w:t>
      </w:r>
      <w:r>
        <w:rPr>
          <w:rtl/>
          <w:cs/>
          <w:lang w:val="ar_AE" w:bidi="ar_AE"/>
        </w:rPr>
        <w:t>3–6</w:t>
      </w:r>
      <w:r>
        <w:rPr>
          <w:rtl/>
          <w:cs/>
          <w:lang w:val="ar_AE" w:bidi="ar_AE"/>
        </w:rPr>
        <w:t xml:space="preserve">; </w:t>
      </w:r>
      <w:r>
        <w:rPr>
          <w:rtl/>
          <w:cs/>
          <w:lang w:val="ar_AE" w:bidi="ar_AE"/>
        </w:rPr>
        <w:t>106:3</w:t>
      </w:r>
      <w:r>
        <w:rPr>
          <w:rtl/>
          <w:cs/>
          <w:lang w:val="ar_AE" w:bidi="ar_AE"/>
        </w:rPr>
        <w:t xml:space="preserve">; </w:t>
      </w:r>
      <w:r>
        <w:rPr>
          <w:rtl/>
          <w:cs/>
          <w:lang w:val="ar_AE" w:bidi="ar_AE"/>
        </w:rPr>
        <w:t>112:1–2</w:t>
      </w:r>
      <w:r>
        <w:rPr>
          <w:rtl/>
          <w:cs/>
          <w:lang w:val="ar_AE" w:bidi="ar_AE"/>
        </w:rPr>
        <w:t xml:space="preserve">; </w:t>
      </w:r>
      <w:r>
        <w:rPr>
          <w:rtl/>
          <w:cs/>
          <w:lang w:val="ar_AE" w:bidi="ar_AE"/>
        </w:rPr>
        <w:t>119:1–2</w:t>
      </w:r>
      <w:r>
        <w:rPr>
          <w:rtl/>
          <w:cs/>
          <w:lang w:val="ar_AE" w:bidi="ar_AE"/>
        </w:rPr>
        <w:t xml:space="preserve">; </w:t>
      </w:r>
      <w:r>
        <w:rPr>
          <w:rtl/>
          <w:cs/>
          <w:lang w:val="ar_AE" w:bidi="ar_AE"/>
        </w:rPr>
        <w:t>أمثال 8:32</w:t>
      </w:r>
      <w:r>
        <w:rPr>
          <w:rtl/>
          <w:cs/>
          <w:lang w:val="ar_AE" w:bidi="ar_AE"/>
        </w:rPr>
        <w:t xml:space="preserve">; </w:t>
      </w:r>
      <w:r>
        <w:rPr>
          <w:rtl/>
          <w:cs/>
          <w:lang w:val="ar_AE" w:bidi="ar_AE"/>
        </w:rPr>
        <w:t>إشعياء 56:2</w:t>
      </w:r>
      <w:r>
        <w:rPr>
          <w:rtl/>
          <w:cs/>
          <w:lang w:val="ar_AE" w:bidi="ar_AE"/>
        </w:rPr>
        <w:t>).</w:t>
      </w:r>
    </w:p>
    <w:p>
      <w:pPr>
        <w:bidi/>
      </w:pPr>
      <w:r>
        <w:rPr>
          <w:rtl/>
          <w:cs/>
          <w:lang w:val="ar_AE" w:bidi="ar_AE"/>
        </w:rPr>
      </w:r>
      <w:r>
        <w:rPr>
          <w:rtl/>
          <w:cs/>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مزامير 1:1–3</w:t>
      </w:r>
      <w:r>
        <w:rPr>
          <w:rtl/>
          <w:cs/>
          <w:lang w:val="ar_AE" w:bidi="ar_AE"/>
        </w:rPr>
        <w:t xml:space="preserve">; </w:t>
      </w:r>
      <w:r>
        <w:rPr>
          <w:rtl/>
          <w:cs/>
          <w:lang w:val="ar_AE" w:bidi="ar_AE"/>
        </w:rPr>
        <w:t>106:3</w:t>
      </w:r>
      <w:r>
        <w:rPr>
          <w:rtl/>
          <w:cs/>
          <w:lang w:val="ar_AE" w:bidi="ar_AE"/>
        </w:rPr>
        <w:t xml:space="preserve">; </w:t>
      </w:r>
      <w:r>
        <w:rPr>
          <w:rtl/>
          <w:cs/>
          <w:lang w:val="ar_AE" w:bidi="ar_AE"/>
        </w:rPr>
        <w:t>112:1–2</w:t>
      </w:r>
      <w:r>
        <w:rPr>
          <w:rtl/>
          <w:cs/>
          <w:lang w:val="ar_AE" w:bidi="ar_AE"/>
        </w:rPr>
        <w:t xml:space="preserve">; </w:t>
      </w:r>
      <w:r>
        <w:rPr>
          <w:rtl/>
          <w:cs/>
          <w:lang w:val="ar_AE" w:bidi="ar_AE"/>
        </w:rPr>
        <w:t>119:1–2</w:t>
      </w:r>
      <w:r>
        <w:rPr>
          <w:rtl/>
          <w:cs/>
          <w:lang w:val="ar_AE" w:bidi="ar_AE"/>
        </w:rPr>
        <w:t xml:space="preserve">; </w:t>
      </w:r>
      <w:r>
        <w:rPr>
          <w:rtl/>
          <w:cs/>
          <w:lang w:val="ar_AE" w:bidi="ar_AE"/>
        </w:rPr>
        <w:t>إشعياء 56:1–2</w:t>
      </w:r>
      <w:r>
        <w:rPr>
          <w:rtl/>
          <w:cs/>
          <w:lang w:val="ar_AE" w:bidi="ar_AE"/>
        </w:rPr>
        <w:t xml:space="preserve">; </w:t>
      </w:r>
      <w:r>
        <w:rPr>
          <w:rtl/>
          <w:cs/>
          <w:lang w:val="ar_AE" w:bidi="ar_AE"/>
        </w:rPr>
        <w:t>متى 5:3–12</w:t>
      </w:r>
      <w:r>
        <w:rPr>
          <w:rtl/>
          <w:cs/>
          <w:lang w:val="ar_AE" w:bidi="ar_AE"/>
        </w:rPr>
        <w:t xml:space="preserve">; </w:t>
      </w:r>
      <w:r>
        <w:rPr>
          <w:rtl/>
          <w:cs/>
          <w:lang w:val="ar_AE" w:bidi="ar_AE"/>
        </w:rPr>
        <w:t>11:6</w:t>
      </w:r>
      <w:r>
        <w:rPr>
          <w:rtl/>
          <w:cs/>
          <w:lang w:val="ar_AE" w:bidi="ar_AE"/>
        </w:rPr>
        <w:t xml:space="preserve">; </w:t>
      </w:r>
      <w:r>
        <w:rPr>
          <w:rtl/>
          <w:cs/>
          <w:lang w:val="ar_AE" w:bidi="ar_AE"/>
        </w:rPr>
        <w:t>13:16</w:t>
      </w:r>
      <w:r>
        <w:rPr>
          <w:rtl/>
          <w:cs/>
          <w:lang w:val="ar_AE" w:bidi="ar_AE"/>
        </w:rPr>
        <w:t xml:space="preserve">; </w:t>
      </w:r>
      <w:r>
        <w:rPr>
          <w:rtl/>
          <w:cs/>
          <w:lang w:val="ar_AE" w:bidi="ar_AE"/>
        </w:rPr>
        <w:t>16:17</w:t>
      </w:r>
      <w:r>
        <w:rPr>
          <w:rtl/>
          <w:cs/>
          <w:lang w:val="ar_AE" w:bidi="ar_AE"/>
        </w:rPr>
        <w:t xml:space="preserve">; </w:t>
      </w:r>
      <w:r>
        <w:rPr>
          <w:rtl/>
          <w:cs/>
          <w:lang w:val="ar_AE" w:bidi="ar_AE"/>
        </w:rPr>
        <w:t>24:46</w:t>
      </w:r>
      <w:r>
        <w:rPr>
          <w:rtl/>
          <w:cs/>
          <w:lang w:val="ar_AE" w:bidi="ar_AE"/>
        </w:rPr>
        <w:t xml:space="preserve">; </w:t>
      </w:r>
      <w:r>
        <w:rPr>
          <w:rtl/>
          <w:cs/>
          <w:lang w:val="ar_AE" w:bidi="ar_AE"/>
        </w:rPr>
        <w:t>25:34</w:t>
      </w:r>
      <w:r>
        <w:rPr>
          <w:rtl/>
          <w:cs/>
          <w:lang w:val="ar_AE" w:bidi="ar_AE"/>
        </w:rPr>
        <w:t xml:space="preserve">; </w:t>
      </w:r>
      <w:r>
        <w:rPr>
          <w:rtl/>
          <w:cs/>
          <w:lang w:val="ar_AE" w:bidi="ar_AE"/>
        </w:rPr>
        <w:t>لوقا 6:20–26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التعامل مع النزاعات</w:t>
      </w:r>
      <w:r>
        <w:rPr>
          <w:rtl/>
          <w:cs/>
          <w:lang w:val="ar_AE" w:bidi="ar_AE"/>
        </w:rPr>
      </w:r>
    </w:p>
    <w:p>
      <w:pPr>
        <w:bidi/>
      </w:pPr>
      <w:r>
        <w:rPr>
          <w:rtl/>
          <w:cs/>
          <w:lang w:val="ar_AE" w:bidi="ar_AE"/>
        </w:rPr>
      </w:r>
      <w:r>
        <w:rPr>
          <w:rtl/>
          <w:cs/>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rtl/>
          <w:cs/>
          <w:lang w:val="ar_AE" w:bidi="ar_AE"/>
        </w:rPr>
      </w:r>
      <w:r>
        <w:rPr>
          <w:rtl/>
          <w:cs/>
          <w:lang w:val="ar_AE" w:bidi="ar_AE"/>
        </w:rPr>
        <w:t>واجه بولس معارضة من السلطات الحاكمة ومن قادة المجتمع (</w:t>
      </w:r>
      <w:r>
        <w:rPr>
          <w:rtl/>
          <w:cs/>
          <w:lang w:val="ar_AE" w:bidi="ar_AE"/>
        </w:rPr>
        <w:t>أعمال الرسل 16: 22–24</w:t>
      </w:r>
      <w:r>
        <w:rPr>
          <w:rtl/>
          <w:cs/>
          <w:lang w:val="ar_AE" w:bidi="ar_AE"/>
        </w:rPr>
        <w:t xml:space="preserve">؛ </w:t>
      </w:r>
      <w:r>
        <w:rPr>
          <w:rtl/>
          <w:cs/>
          <w:lang w:val="ar_AE" w:bidi="ar_AE"/>
        </w:rPr>
        <w:t>أعمال الرسل 19: 23–34</w:t>
      </w:r>
      <w:r>
        <w:rPr>
          <w:rtl/>
          <w:cs/>
          <w:lang w:val="ar_AE" w:bidi="ar_AE"/>
        </w:rPr>
        <w:t>). وتعامل موسى مع شعب إسرائيل الذي كان دائم التذمر والشكوى (</w:t>
      </w:r>
      <w:r>
        <w:rPr>
          <w:rtl/>
          <w:cs/>
          <w:lang w:val="ar_AE" w:bidi="ar_AE"/>
        </w:rPr>
        <w:t>على سبيل المثال، خروج 17: 1–4</w:t>
      </w:r>
      <w:r>
        <w:rPr>
          <w:rtl/>
          <w:cs/>
          <w:lang w:val="ar_AE" w:bidi="ar_AE"/>
        </w:rPr>
        <w:t>). يقدِّم لنا سفر نحميا نموذجًا تفصيليًّا للكيفية التي يمكن بها لشخص تقي أن يتعامل مع النزاعات.</w:t>
      </w:r>
    </w:p>
    <w:p>
      <w:pPr>
        <w:pStyle w:val="Heading3"/>
        <w:bidi/>
      </w:pPr>
      <w:r>
        <w:rPr>
          <w:rtl/>
          <w:cs/>
          <w:lang w:val="ar_AE" w:bidi="ar_AE"/>
        </w:rPr>
        <w:t>نحميا</w:t>
      </w:r>
    </w:p>
    <w:p>
      <w:pPr>
        <w:bidi/>
      </w:pPr>
      <w:r>
        <w:rPr>
          <w:rtl/>
          <w:cs/>
          <w:lang w:val="ar_AE" w:bidi="ar_AE"/>
        </w:rPr>
      </w:r>
      <w:r>
        <w:rPr>
          <w:rtl/>
          <w:cs/>
          <w:lang w:val="ar_AE" w:bidi="ar_AE"/>
        </w:rPr>
        <w:t>واجه نحميا تحديات من أناس من الخارج ومن أناس من داخل شعب الله فيما كان يسعى إلى اتباع توجيهات الله.</w:t>
      </w:r>
    </w:p>
    <w:p>
      <w:pPr>
        <w:pStyle w:val="Heading4"/>
        <w:bidi/>
      </w:pPr>
      <w:r>
        <w:rPr>
          <w:rtl/>
          <w:cs/>
          <w:lang w:val="ar_AE" w:bidi="ar_AE"/>
        </w:rPr>
        <w:t>النزاعات الخارجية</w:t>
      </w:r>
    </w:p>
    <w:p>
      <w:pPr>
        <w:bidi/>
      </w:pPr>
      <w:r>
        <w:rPr>
          <w:rtl/>
          <w:cs/>
          <w:lang w:val="ar_AE" w:bidi="ar_AE"/>
        </w:rPr>
      </w:r>
      <w:r>
        <w:rPr>
          <w:rtl/>
          <w:cs/>
          <w:lang w:val="ar_AE" w:bidi="ar_AE"/>
        </w:rPr>
        <w:t>قاوم أجنبيون مثل سنبلط، وجشم، وطوبيا عملية ترميم أسوار أورشليم مقاومة شديدة، واستهزأوا بقيادة نحميا (</w:t>
      </w:r>
      <w:r>
        <w:rPr>
          <w:rtl/>
          <w:cs/>
          <w:lang w:val="ar_AE" w:bidi="ar_AE"/>
        </w:rPr>
        <w:t>نحميا 2: 10؛</w:t>
      </w:r>
      <w:r>
        <w:rPr>
          <w:rtl/>
          <w:cs/>
          <w:lang w:val="ar_AE" w:bidi="ar_AE"/>
        </w:rPr>
        <w:t xml:space="preserve"> </w:t>
      </w:r>
      <w:r>
        <w:rPr>
          <w:rtl/>
          <w:cs/>
          <w:lang w:val="ar_AE" w:bidi="ar_AE"/>
        </w:rPr>
        <w:t>2: 19؛</w:t>
      </w:r>
      <w:r>
        <w:rPr>
          <w:rtl/>
          <w:cs/>
          <w:lang w:val="ar_AE" w:bidi="ar_AE"/>
        </w:rPr>
        <w:t xml:space="preserve"> </w:t>
      </w:r>
      <w:r>
        <w:rPr>
          <w:rtl/>
          <w:cs/>
          <w:lang w:val="ar_AE" w:bidi="ar_AE"/>
        </w:rPr>
        <w:t>4: 1–3</w:t>
      </w:r>
      <w:r>
        <w:rPr>
          <w:rtl/>
          <w:cs/>
          <w:lang w:val="ar_AE" w:bidi="ar_AE"/>
        </w:rPr>
        <w:t xml:space="preserve">). ثم ازدادت المقاومة لتشمل العرب، والعمونيين، وأناسًا من أشدود، الذين خطَّطوا لشن هجوم على البنَّائين (نحميا </w:t>
      </w:r>
      <w:r>
        <w:rPr>
          <w:rtl/>
          <w:cs/>
          <w:lang w:val="ar_AE" w:bidi="ar_AE"/>
        </w:rPr>
        <w:t>4: 7–9،</w:t>
      </w:r>
      <w:r>
        <w:rPr>
          <w:rtl/>
          <w:cs/>
          <w:lang w:val="ar_AE" w:bidi="ar_AE"/>
        </w:rPr>
        <w:t xml:space="preserve"> </w:t>
      </w:r>
      <w:r>
        <w:rPr>
          <w:rtl/>
          <w:cs/>
          <w:lang w:val="ar_AE" w:bidi="ar_AE"/>
        </w:rPr>
        <w:t>11</w:t>
      </w:r>
      <w:r>
        <w:rPr>
          <w:rtl/>
          <w:cs/>
          <w:lang w:val="ar_AE" w:bidi="ar_AE"/>
        </w:rPr>
        <w:t>).</w:t>
      </w:r>
    </w:p>
    <w:p>
      <w:pPr>
        <w:bidi/>
      </w:pPr>
      <w:r>
        <w:rPr>
          <w:rtl/>
          <w:cs/>
          <w:lang w:val="ar_AE" w:bidi="ar_AE"/>
        </w:rPr>
      </w:r>
      <w:r>
        <w:rPr>
          <w:rtl/>
          <w:cs/>
          <w:lang w:val="ar_AE" w:bidi="ar_AE"/>
        </w:rPr>
        <w:t xml:space="preserve">كي يواجه نحميا ذلك، أقام حراسًا، وصلَّى طالبًا معونة الله، وأسس نظام إنذار طارئ، وواصل العمل (نحميا </w:t>
      </w:r>
      <w:r>
        <w:rPr>
          <w:rtl/>
          <w:cs/>
          <w:lang w:val="ar_AE" w:bidi="ar_AE"/>
        </w:rPr>
        <w:t>4: 6–23</w:t>
      </w:r>
      <w:r>
        <w:rPr>
          <w:rtl/>
          <w:cs/>
          <w:lang w:val="ar_AE" w:bidi="ar_AE"/>
        </w:rPr>
        <w:t xml:space="preserve">). حاول أعداء إسرائيل المحبَطون عدة مرات أن يشوهوا سمعة نحميا أو يقتلوه (نحميا </w:t>
      </w:r>
      <w:r>
        <w:rPr>
          <w:rtl/>
          <w:cs/>
          <w:lang w:val="ar_AE" w:bidi="ar_AE"/>
        </w:rPr>
        <w:t>6: 1–14</w:t>
      </w:r>
      <w:r>
        <w:rPr>
          <w:rtl/>
          <w:cs/>
          <w:lang w:val="ar_AE" w:bidi="ar_AE"/>
        </w:rPr>
        <w:t>). لكن، تجنَّب نحميا بحكمة مخططاتهم أو منعها بينما ظل تركيزه منصبًّا على مهمته الموكَلة إليه من الله.</w:t>
      </w:r>
    </w:p>
    <w:p>
      <w:pPr>
        <w:pStyle w:val="Heading4"/>
        <w:bidi/>
      </w:pPr>
      <w:r>
        <w:rPr>
          <w:rtl/>
          <w:cs/>
          <w:lang w:val="ar_AE" w:bidi="ar_AE"/>
        </w:rPr>
        <w:t>النزاعات الداخلية</w:t>
      </w:r>
    </w:p>
    <w:p>
      <w:pPr>
        <w:bidi/>
      </w:pPr>
      <w:r>
        <w:rPr>
          <w:rtl/>
          <w:cs/>
          <w:lang w:val="ar_AE" w:bidi="ar_AE"/>
        </w:rPr>
      </w:r>
      <w:r>
        <w:rPr>
          <w:rtl/>
          <w:cs/>
          <w:lang w:val="ar_AE" w:bidi="ar_AE"/>
        </w:rPr>
        <w:t xml:space="preserve">كذلك، واجه نحميا مشكلات من داخل شعب الله. كان اليهود الأثرياء يسيئون معاملة الفقراء عن طريق فرض ربا عليهم (نحميا </w:t>
      </w:r>
      <w:r>
        <w:rPr>
          <w:rtl/>
          <w:cs/>
          <w:lang w:val="ar_AE" w:bidi="ar_AE"/>
        </w:rPr>
        <w:t>5: 1–13</w:t>
      </w:r>
      <w:r>
        <w:rPr>
          <w:rtl/>
          <w:cs/>
          <w:lang w:val="ar_AE" w:bidi="ar_AE"/>
        </w:rPr>
        <w:t xml:space="preserve">). كما صاهر اليهود الغرباء الذين يعبدون آلهة أخرى (نحميا </w:t>
      </w:r>
      <w:r>
        <w:rPr>
          <w:rtl/>
          <w:cs/>
          <w:lang w:val="ar_AE" w:bidi="ar_AE"/>
        </w:rPr>
        <w:t>13: 23–30</w:t>
      </w:r>
      <w:r>
        <w:rPr>
          <w:rtl/>
          <w:cs/>
          <w:lang w:val="ar_AE" w:bidi="ar_AE"/>
        </w:rPr>
        <w:t xml:space="preserve">). وكثيرون لم يدفعوا العشور أو يقدِّسوا يوم السبت (نحميا </w:t>
      </w:r>
      <w:r>
        <w:rPr>
          <w:rtl/>
          <w:cs/>
          <w:lang w:val="ar_AE" w:bidi="ar_AE"/>
        </w:rPr>
        <w:t>10: 31–39؛</w:t>
      </w:r>
      <w:r>
        <w:rPr>
          <w:rtl/>
          <w:cs/>
          <w:lang w:val="ar_AE" w:bidi="ar_AE"/>
        </w:rPr>
        <w:t xml:space="preserve"> </w:t>
      </w:r>
      <w:r>
        <w:rPr>
          <w:rtl/>
          <w:cs/>
          <w:lang w:val="ar_AE" w:bidi="ar_AE"/>
        </w:rPr>
        <w:t>13: 10–22</w:t>
      </w:r>
      <w:r>
        <w:rPr>
          <w:rtl/>
          <w:cs/>
          <w:lang w:val="ar_AE" w:bidi="ar_AE"/>
        </w:rPr>
        <w:t xml:space="preserve">). وأخيرًا، اضطر نحميا أن يواجه الكاهن ألياشيب، الذي كان قد سمح لطوبيا باستخدام أحد مخادع الهيكل (نحميا </w:t>
      </w:r>
      <w:r>
        <w:rPr>
          <w:rtl/>
          <w:cs/>
          <w:lang w:val="ar_AE" w:bidi="ar_AE"/>
        </w:rPr>
        <w:t>13: 4–9</w:t>
      </w:r>
      <w:r>
        <w:rPr>
          <w:rtl/>
          <w:cs/>
          <w:lang w:val="ar_AE" w:bidi="ar_AE"/>
        </w:rPr>
        <w:t>).</w:t>
      </w:r>
    </w:p>
    <w:p>
      <w:pPr>
        <w:bidi/>
      </w:pPr>
      <w:r>
        <w:rPr>
          <w:rtl/>
          <w:cs/>
          <w:lang w:val="ar_AE" w:bidi="ar_AE"/>
        </w:rPr>
      </w:r>
      <w:r>
        <w:rPr>
          <w:rtl/>
          <w:cs/>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rtl/>
          <w:cs/>
          <w:lang w:val="ar_AE" w:bidi="ar_AE"/>
        </w:rPr>
      </w:r>
      <w:r>
        <w:rPr>
          <w:rtl/>
          <w:cs/>
          <w:lang w:val="ar_AE" w:bidi="ar_AE"/>
        </w:rPr>
        <w:t>في كلِّ حالة من هذه الحالات، اتبع نحميا بشجاعة مثال القادة السابقين له. فقد عارض موسى عبادة العجل الذهبي (</w:t>
      </w:r>
      <w:r>
        <w:rPr>
          <w:rtl/>
          <w:cs/>
          <w:lang w:val="ar_AE" w:bidi="ar_AE"/>
        </w:rPr>
        <w:t>خروج 32</w:t>
      </w:r>
      <w:r>
        <w:rPr>
          <w:rtl/>
          <w:cs/>
          <w:lang w:val="ar_AE" w:bidi="ar_AE"/>
        </w:rPr>
        <w:t>)، وعارض صموئيل النبي أولئك الذين كانوا قد تورطوا في عبادة البعل (</w:t>
      </w:r>
      <w:r>
        <w:rPr>
          <w:rtl/>
          <w:cs/>
          <w:lang w:val="ar_AE" w:bidi="ar_AE"/>
        </w:rPr>
        <w:t>1صموئيل 7: 3–8</w:t>
      </w:r>
      <w:r>
        <w:rPr>
          <w:rtl/>
          <w:cs/>
          <w:lang w:val="ar_AE" w:bidi="ar_AE"/>
        </w:rPr>
        <w:t>)، وواجه ناثان النبي داود عندما أخطأ (</w:t>
      </w:r>
      <w:r>
        <w:rPr>
          <w:rtl/>
          <w:cs/>
          <w:lang w:val="ar_AE" w:bidi="ar_AE"/>
        </w:rPr>
        <w:t>2صموئيل 12: 1–14</w:t>
      </w:r>
      <w:r>
        <w:rPr>
          <w:rtl/>
          <w:cs/>
          <w:lang w:val="ar_AE" w:bidi="ar_AE"/>
        </w:rPr>
        <w:t>). أما الملك يهوشافاط، فقد اتكل على الله من جهة هزيمة عدو أقوى منه (</w:t>
      </w:r>
      <w:r>
        <w:rPr>
          <w:rtl/>
          <w:cs/>
          <w:lang w:val="ar_AE" w:bidi="ar_AE"/>
        </w:rPr>
        <w:t>2أخبار الأيام 20: 1–37</w:t>
      </w:r>
      <w:r>
        <w:rPr>
          <w:rtl/>
          <w:cs/>
          <w:lang w:val="ar_AE" w:bidi="ar_AE"/>
        </w:rPr>
        <w:t>).</w:t>
      </w:r>
    </w:p>
    <w:p>
      <w:pPr>
        <w:bidi/>
      </w:pPr>
      <w:r>
        <w:rPr>
          <w:rtl/>
          <w:cs/>
          <w:lang w:val="ar_AE" w:bidi="ar_AE"/>
        </w:rPr>
      </w:r>
      <w:r>
        <w:rPr>
          <w:rtl/>
          <w:cs/>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rtl/>
          <w:cs/>
          <w:lang w:val="ar_AE" w:bidi="ar_AE"/>
        </w:rPr>
        <w:t>يسوع والرسول بولس</w:t>
      </w:r>
    </w:p>
    <w:p>
      <w:pPr>
        <w:bidi/>
      </w:pPr>
      <w:r>
        <w:rPr>
          <w:rtl/>
          <w:cs/>
          <w:lang w:val="ar_AE" w:bidi="ar_AE"/>
        </w:rPr>
      </w:r>
      <w:r>
        <w:rPr>
          <w:rtl/>
          <w:cs/>
          <w:lang w:val="ar_AE" w:bidi="ar_AE"/>
        </w:rPr>
        <w:t>قدم لنا كلٌّ من يسوع والرسول بولس لنا بعض الاستراتيجيات اللازمة للتعامل مع النزاعات الداخلية (</w:t>
      </w:r>
      <w:r>
        <w:rPr>
          <w:rtl/>
          <w:cs/>
          <w:lang w:val="ar_AE" w:bidi="ar_AE"/>
        </w:rPr>
        <w:t>متى 5: 23–26؛</w:t>
      </w:r>
      <w:r>
        <w:rPr>
          <w:rtl/>
          <w:cs/>
          <w:lang w:val="ar_AE" w:bidi="ar_AE"/>
        </w:rPr>
        <w:t xml:space="preserve"> </w:t>
      </w:r>
      <w:r>
        <w:rPr>
          <w:rtl/>
          <w:cs/>
          <w:lang w:val="ar_AE" w:bidi="ar_AE"/>
        </w:rPr>
        <w:t>18: 15–17؛</w:t>
      </w:r>
      <w:r>
        <w:rPr>
          <w:rtl/>
          <w:cs/>
          <w:lang w:val="ar_AE" w:bidi="ar_AE"/>
        </w:rPr>
        <w:t xml:space="preserve"> </w:t>
      </w:r>
      <w:r>
        <w:rPr>
          <w:rtl/>
          <w:cs/>
          <w:lang w:val="ar_AE" w:bidi="ar_AE"/>
        </w:rPr>
        <w:t>1كورنثوس 6: 1–8؛</w:t>
      </w:r>
      <w:r>
        <w:rPr>
          <w:rtl/>
          <w:cs/>
          <w:lang w:val="ar_AE" w:bidi="ar_AE"/>
        </w:rPr>
        <w:t xml:space="preserve"> </w:t>
      </w:r>
      <w:r>
        <w:rPr>
          <w:rtl/>
          <w:cs/>
          <w:lang w:val="ar_AE" w:bidi="ar_AE"/>
        </w:rPr>
        <w:t>10: 23–33</w:t>
      </w:r>
      <w:r>
        <w:rPr>
          <w:rtl/>
          <w:cs/>
          <w:lang w:val="ar_AE" w:bidi="ar_AE"/>
        </w:rPr>
        <w:t>)، كما وضعوا بعض الاستراتيجيات التي تخص كيفية التعامل مع النزاعات الخارجية (</w:t>
      </w:r>
      <w:r>
        <w:rPr>
          <w:rtl/>
          <w:cs/>
          <w:lang w:val="ar_AE" w:bidi="ar_AE"/>
        </w:rPr>
        <w:t>متى 5: 43–47؛</w:t>
      </w:r>
      <w:r>
        <w:rPr>
          <w:rtl/>
          <w:cs/>
          <w:lang w:val="ar_AE" w:bidi="ar_AE"/>
        </w:rPr>
        <w:t xml:space="preserve"> </w:t>
      </w:r>
      <w:r>
        <w:rPr>
          <w:rtl/>
          <w:cs/>
          <w:lang w:val="ar_AE" w:bidi="ar_AE"/>
        </w:rPr>
        <w:t>رومية 12: 14–21</w:t>
      </w:r>
      <w:r>
        <w:rPr>
          <w:rtl/>
          <w:cs/>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13: 5–13؛</w:t>
      </w:r>
      <w:r>
        <w:rPr>
          <w:rtl/>
          <w:cs/>
          <w:lang w:val="ar_AE" w:bidi="ar_AE"/>
        </w:rPr>
        <w:t xml:space="preserve"> </w:t>
      </w:r>
      <w:r>
        <w:rPr>
          <w:rtl/>
          <w:cs/>
          <w:lang w:val="ar_AE" w:bidi="ar_AE"/>
        </w:rPr>
        <w:t>26: 12–35؛</w:t>
      </w:r>
      <w:r>
        <w:rPr>
          <w:rtl/>
          <w:cs/>
          <w:lang w:val="ar_AE" w:bidi="ar_AE"/>
        </w:rPr>
        <w:t xml:space="preserve"> </w:t>
      </w:r>
      <w:r>
        <w:rPr>
          <w:rtl/>
          <w:cs/>
          <w:lang w:val="ar_AE" w:bidi="ar_AE"/>
        </w:rPr>
        <w:t>خروج 32: 1–35؛</w:t>
      </w:r>
      <w:r>
        <w:rPr>
          <w:rtl/>
          <w:cs/>
          <w:lang w:val="ar_AE" w:bidi="ar_AE"/>
        </w:rPr>
        <w:t xml:space="preserve"> </w:t>
      </w:r>
      <w:r>
        <w:rPr>
          <w:rtl/>
          <w:cs/>
          <w:lang w:val="ar_AE" w:bidi="ar_AE"/>
        </w:rPr>
        <w:t>1صموئيل 7: 3–8؛</w:t>
      </w:r>
      <w:r>
        <w:rPr>
          <w:rtl/>
          <w:cs/>
          <w:lang w:val="ar_AE" w:bidi="ar_AE"/>
        </w:rPr>
        <w:t xml:space="preserve"> </w:t>
      </w:r>
      <w:r>
        <w:rPr>
          <w:rtl/>
          <w:cs/>
          <w:lang w:val="ar_AE" w:bidi="ar_AE"/>
        </w:rPr>
        <w:t>2صموئيل 12: 1–31؛</w:t>
      </w:r>
      <w:r>
        <w:rPr>
          <w:rtl/>
          <w:cs/>
          <w:lang w:val="ar_AE" w:bidi="ar_AE"/>
        </w:rPr>
        <w:t xml:space="preserve"> </w:t>
      </w:r>
      <w:r>
        <w:rPr>
          <w:rtl/>
          <w:cs/>
          <w:lang w:val="ar_AE" w:bidi="ar_AE"/>
        </w:rPr>
        <w:t>19: 41–43؛</w:t>
      </w:r>
      <w:r>
        <w:rPr>
          <w:rtl/>
          <w:cs/>
          <w:lang w:val="ar_AE" w:bidi="ar_AE"/>
        </w:rPr>
        <w:t xml:space="preserve"> </w:t>
      </w:r>
      <w:r>
        <w:rPr>
          <w:rtl/>
          <w:cs/>
          <w:lang w:val="ar_AE" w:bidi="ar_AE"/>
        </w:rPr>
        <w:t>2أخبار الأيام 20: 1–37؛</w:t>
      </w:r>
      <w:r>
        <w:rPr>
          <w:rtl/>
          <w:cs/>
          <w:lang w:val="ar_AE" w:bidi="ar_AE"/>
        </w:rPr>
        <w:t xml:space="preserve"> </w:t>
      </w:r>
      <w:r>
        <w:rPr>
          <w:rtl/>
          <w:cs/>
          <w:lang w:val="ar_AE" w:bidi="ar_AE"/>
        </w:rPr>
        <w:t>34: 3–7؛</w:t>
      </w:r>
      <w:r>
        <w:rPr>
          <w:rtl/>
          <w:cs/>
          <w:lang w:val="ar_AE" w:bidi="ar_AE"/>
        </w:rPr>
        <w:t xml:space="preserve"> </w:t>
      </w:r>
      <w:r>
        <w:rPr>
          <w:rtl/>
          <w:cs/>
          <w:lang w:val="ar_AE" w:bidi="ar_AE"/>
        </w:rPr>
        <w:t>نحميا 2: 19–20؛</w:t>
      </w:r>
      <w:r>
        <w:rPr>
          <w:rtl/>
          <w:cs/>
          <w:lang w:val="ar_AE" w:bidi="ar_AE"/>
        </w:rPr>
        <w:t xml:space="preserve"> </w:t>
      </w:r>
      <w:r>
        <w:rPr>
          <w:rtl/>
          <w:cs/>
          <w:lang w:val="ar_AE" w:bidi="ar_AE"/>
        </w:rPr>
        <w:t>4: 1–23؛</w:t>
      </w:r>
      <w:r>
        <w:rPr>
          <w:rtl/>
          <w:cs/>
          <w:lang w:val="ar_AE" w:bidi="ar_AE"/>
        </w:rPr>
        <w:t xml:space="preserve"> </w:t>
      </w:r>
      <w:r>
        <w:rPr>
          <w:rtl/>
          <w:cs/>
          <w:lang w:val="ar_AE" w:bidi="ar_AE"/>
        </w:rPr>
        <w:t>5: 1–13؛</w:t>
      </w:r>
      <w:r>
        <w:rPr>
          <w:rtl/>
          <w:cs/>
          <w:lang w:val="ar_AE" w:bidi="ar_AE"/>
        </w:rPr>
        <w:t xml:space="preserve"> </w:t>
      </w:r>
      <w:r>
        <w:rPr>
          <w:rtl/>
          <w:cs/>
          <w:lang w:val="ar_AE" w:bidi="ar_AE"/>
        </w:rPr>
        <w:t>6: 1–14؛</w:t>
      </w:r>
      <w:r>
        <w:rPr>
          <w:rtl/>
          <w:cs/>
          <w:lang w:val="ar_AE" w:bidi="ar_AE"/>
        </w:rPr>
        <w:t xml:space="preserve"> </w:t>
      </w:r>
      <w:r>
        <w:rPr>
          <w:rtl/>
          <w:cs/>
          <w:lang w:val="ar_AE" w:bidi="ar_AE"/>
        </w:rPr>
        <w:t>13: 4–28؛</w:t>
      </w:r>
      <w:r>
        <w:rPr>
          <w:rtl/>
          <w:cs/>
          <w:lang w:val="ar_AE" w:bidi="ar_AE"/>
        </w:rPr>
        <w:t xml:space="preserve"> </w:t>
      </w:r>
      <w:r>
        <w:rPr>
          <w:rtl/>
          <w:cs/>
          <w:lang w:val="ar_AE" w:bidi="ar_AE"/>
        </w:rPr>
        <w:t>مزمور 140: 1–2</w:t>
      </w:r>
      <w:r>
        <w:rPr>
          <w:rtl/>
          <w:cs/>
          <w:lang w:val="ar_AE" w:bidi="ar_AE"/>
        </w:rPr>
        <w:t xml:space="preserve">; </w:t>
      </w:r>
      <w:r>
        <w:rPr>
          <w:rtl/>
          <w:cs/>
          <w:lang w:val="ar_AE" w:bidi="ar_AE"/>
        </w:rPr>
        <w:t>أمثال 13: 10؛</w:t>
      </w:r>
      <w:r>
        <w:rPr>
          <w:rtl/>
          <w:cs/>
          <w:lang w:val="ar_AE" w:bidi="ar_AE"/>
        </w:rPr>
        <w:t xml:space="preserve"> </w:t>
      </w:r>
      <w:r>
        <w:rPr>
          <w:rtl/>
          <w:cs/>
          <w:lang w:val="ar_AE" w:bidi="ar_AE"/>
        </w:rPr>
        <w:t>17: 14،</w:t>
      </w:r>
      <w:r>
        <w:rPr>
          <w:rtl/>
          <w:cs/>
          <w:lang w:val="ar_AE" w:bidi="ar_AE"/>
        </w:rPr>
        <w:t xml:space="preserve"> </w:t>
      </w:r>
      <w:r>
        <w:rPr>
          <w:rtl/>
          <w:cs/>
          <w:lang w:val="ar_AE" w:bidi="ar_AE"/>
        </w:rPr>
        <w:t>19؛</w:t>
      </w:r>
      <w:r>
        <w:rPr>
          <w:rtl/>
          <w:cs/>
          <w:lang w:val="ar_AE" w:bidi="ar_AE"/>
        </w:rPr>
        <w:t xml:space="preserve"> </w:t>
      </w:r>
      <w:r>
        <w:rPr>
          <w:rtl/>
          <w:cs/>
          <w:lang w:val="ar_AE" w:bidi="ar_AE"/>
        </w:rPr>
        <w:t>25: 8؛</w:t>
      </w:r>
      <w:r>
        <w:rPr>
          <w:rtl/>
          <w:cs/>
          <w:lang w:val="ar_AE" w:bidi="ar_AE"/>
        </w:rPr>
        <w:t xml:space="preserve"> </w:t>
      </w:r>
      <w:r>
        <w:rPr>
          <w:rtl/>
          <w:cs/>
          <w:lang w:val="ar_AE" w:bidi="ar_AE"/>
        </w:rPr>
        <w:t>26: 17،</w:t>
      </w:r>
      <w:r>
        <w:rPr>
          <w:rtl/>
          <w:cs/>
          <w:lang w:val="ar_AE" w:bidi="ar_AE"/>
        </w:rPr>
        <w:t xml:space="preserve"> </w:t>
      </w:r>
      <w:r>
        <w:rPr>
          <w:rtl/>
          <w:cs/>
          <w:lang w:val="ar_AE" w:bidi="ar_AE"/>
        </w:rPr>
        <w:t>21؛</w:t>
      </w:r>
      <w:r>
        <w:rPr>
          <w:rtl/>
          <w:cs/>
          <w:lang w:val="ar_AE" w:bidi="ar_AE"/>
        </w:rPr>
        <w:t xml:space="preserve"> </w:t>
      </w:r>
      <w:r>
        <w:rPr>
          <w:rtl/>
          <w:cs/>
          <w:lang w:val="ar_AE" w:bidi="ar_AE"/>
        </w:rPr>
        <w:t>29: 22؛</w:t>
      </w:r>
      <w:r>
        <w:rPr>
          <w:rtl/>
          <w:cs/>
          <w:lang w:val="ar_AE" w:bidi="ar_AE"/>
        </w:rPr>
        <w:t xml:space="preserve"> </w:t>
      </w:r>
      <w:r>
        <w:rPr>
          <w:rtl/>
          <w:cs/>
          <w:lang w:val="ar_AE" w:bidi="ar_AE"/>
        </w:rPr>
        <w:t>حبقوق 1: 3؛</w:t>
      </w:r>
      <w:r>
        <w:rPr>
          <w:rtl/>
          <w:cs/>
          <w:lang w:val="ar_AE" w:bidi="ar_AE"/>
        </w:rPr>
        <w:t xml:space="preserve"> </w:t>
      </w:r>
      <w:r>
        <w:rPr>
          <w:rtl/>
          <w:cs/>
          <w:lang w:val="ar_AE" w:bidi="ar_AE"/>
        </w:rPr>
        <w:t>أعمال الرسل 23: 6–11؛</w:t>
      </w:r>
      <w:r>
        <w:rPr>
          <w:rtl/>
          <w:cs/>
          <w:lang w:val="ar_AE" w:bidi="ar_AE"/>
        </w:rPr>
        <w:t xml:space="preserve"> </w:t>
      </w:r>
      <w:r>
        <w:rPr>
          <w:rtl/>
          <w:cs/>
          <w:lang w:val="ar_AE" w:bidi="ar_AE"/>
        </w:rPr>
        <w:t>2كورنثوس 7: 5–6؛</w:t>
      </w:r>
      <w:r>
        <w:rPr>
          <w:rtl/>
          <w:cs/>
          <w:lang w:val="ar_AE" w:bidi="ar_AE"/>
        </w:rPr>
        <w:t xml:space="preserve"> </w:t>
      </w:r>
      <w:r>
        <w:rPr>
          <w:rtl/>
          <w:cs/>
          <w:lang w:val="ar_AE" w:bidi="ar_AE"/>
        </w:rPr>
        <w:t>أفسس 6: 10–18؛</w:t>
      </w:r>
      <w:r>
        <w:rPr>
          <w:rtl/>
          <w:cs/>
          <w:lang w:val="ar_AE" w:bidi="ar_AE"/>
        </w:rPr>
        <w:t xml:space="preserve"> </w:t>
      </w:r>
      <w:r>
        <w:rPr>
          <w:rtl/>
          <w:cs/>
          <w:lang w:val="ar_AE" w:bidi="ar_AE"/>
        </w:rPr>
        <w:t>فيلبي 2: 3؛</w:t>
      </w:r>
      <w:r>
        <w:rPr>
          <w:rtl/>
          <w:cs/>
          <w:lang w:val="ar_AE" w:bidi="ar_AE"/>
        </w:rPr>
        <w:t xml:space="preserve"> </w:t>
      </w:r>
      <w:r>
        <w:rPr>
          <w:rtl/>
          <w:cs/>
          <w:lang w:val="ar_AE" w:bidi="ar_AE"/>
        </w:rPr>
        <w:t>1تيموثاوس 6: 4؛</w:t>
      </w:r>
      <w:r>
        <w:rPr>
          <w:rtl/>
          <w:cs/>
          <w:lang w:val="ar_AE" w:bidi="ar_AE"/>
        </w:rPr>
        <w:t xml:space="preserve"> </w:t>
      </w:r>
      <w:r>
        <w:rPr>
          <w:rtl/>
          <w:cs/>
          <w:lang w:val="ar_AE" w:bidi="ar_AE"/>
        </w:rPr>
        <w:t>2تيموثاوس 2: 14،</w:t>
      </w:r>
      <w:r>
        <w:rPr>
          <w:rtl/>
          <w:cs/>
          <w:lang w:val="ar_AE" w:bidi="ar_AE"/>
        </w:rPr>
        <w:t xml:space="preserve"> </w:t>
      </w:r>
      <w:r>
        <w:rPr>
          <w:rtl/>
          <w:cs/>
          <w:lang w:val="ar_AE" w:bidi="ar_AE"/>
        </w:rPr>
        <w:t>23–26؛</w:t>
      </w:r>
      <w:r>
        <w:rPr>
          <w:rtl/>
          <w:cs/>
          <w:lang w:val="ar_AE" w:bidi="ar_AE"/>
        </w:rPr>
        <w:t xml:space="preserve"> </w:t>
      </w:r>
      <w:r>
        <w:rPr>
          <w:rtl/>
          <w:cs/>
          <w:lang w:val="ar_AE" w:bidi="ar_AE"/>
        </w:rPr>
        <w:t>تيطس 2: 15؛</w:t>
      </w:r>
      <w:r>
        <w:rPr>
          <w:rtl/>
          <w:cs/>
          <w:lang w:val="ar_AE" w:bidi="ar_AE"/>
        </w:rPr>
        <w:t xml:space="preserve"> </w:t>
      </w:r>
      <w:r>
        <w:rPr>
          <w:rtl/>
          <w:cs/>
          <w:lang w:val="ar_AE" w:bidi="ar_AE"/>
        </w:rPr>
        <w:t>يعقوب 3: 13–18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التكريس الكامل</w:t>
      </w:r>
      <w:r>
        <w:rPr>
          <w:rtl/>
          <w:cs/>
          <w:lang w:val="ar_AE" w:bidi="ar_AE"/>
        </w:rPr>
      </w:r>
    </w:p>
    <w:p>
      <w:pPr>
        <w:bidi/>
      </w:pPr>
      <w:r>
        <w:rPr>
          <w:rtl/>
          <w:cs/>
          <w:lang w:val="ar_AE" w:bidi="ar_AE"/>
        </w:rPr>
      </w:r>
      <w:r>
        <w:rPr>
          <w:rtl/>
          <w:cs/>
          <w:lang w:val="ar_AE" w:bidi="ar_AE"/>
        </w:rPr>
        <w:t>الكلمة العبرية "</w:t>
      </w:r>
      <w:r>
        <w:rPr>
          <w:i/>
          <w:rtl/>
          <w:cs/>
          <w:lang w:val="ar_AE" w:bidi="ar_AE"/>
        </w:rPr>
        <w:t>حِرِم</w:t>
      </w:r>
      <w:r>
        <w:rPr>
          <w:rtl/>
          <w:cs/>
          <w:lang w:val="ar_AE" w:bidi="ar_AE"/>
        </w:rPr>
        <w:t>" (kherem) تعني شيئًا "مكرَّسًا على نحو خاص". وقد تأتي بمعنى الإبادة الكاملة لشيءٍ ما أو بمعنى تكريسه كليًّا للرب.</w:t>
      </w:r>
    </w:p>
    <w:p>
      <w:pPr>
        <w:pStyle w:val="Heading3"/>
        <w:bidi/>
      </w:pPr>
      <w:r>
        <w:rPr>
          <w:rtl/>
          <w:cs/>
          <w:lang w:val="ar_AE" w:bidi="ar_AE"/>
        </w:rPr>
        <w:t>في أسفار العهد القديم</w:t>
      </w:r>
    </w:p>
    <w:p>
      <w:pPr>
        <w:bidi/>
      </w:pPr>
      <w:r>
        <w:rPr>
          <w:rtl/>
          <w:cs/>
          <w:lang w:val="ar_AE" w:bidi="ar_AE"/>
        </w:rPr>
      </w:r>
      <w:r>
        <w:rPr>
          <w:rtl/>
          <w:cs/>
          <w:lang w:val="ar_AE" w:bidi="ar_AE"/>
        </w:rPr>
        <w:t>عندما قاد يشوع بني إسرائيل للاستيلاء على أرض كنعان، كانت بعض الممتلكات تابعة لآلهة باطلة. وقد دُعيت هذه الممتلكات "</w:t>
      </w:r>
      <w:r>
        <w:rPr>
          <w:i/>
          <w:rtl/>
          <w:cs/>
          <w:lang w:val="ar_AE" w:bidi="ar_AE"/>
        </w:rPr>
        <w:t>حِرِم</w:t>
      </w:r>
      <w:r>
        <w:rPr>
          <w:rtl/>
          <w:cs/>
          <w:lang w:val="ar_AE" w:bidi="ar_AE"/>
        </w:rPr>
        <w:t xml:space="preserve">" - </w:t>
      </w:r>
      <w:r>
        <w:rPr>
          <w:i/>
          <w:rtl/>
          <w:cs/>
          <w:lang w:val="ar_AE" w:bidi="ar_AE"/>
        </w:rPr>
        <w:t xml:space="preserve">kherem، </w:t>
      </w:r>
      <w:r>
        <w:rPr>
          <w:rtl/>
          <w:cs/>
          <w:lang w:val="ar_AE" w:bidi="ar_AE"/>
        </w:rPr>
        <w:t xml:space="preserve">لأنها كانت ضد الرب. وقد أمر الله بني إسرائيل أن </w:t>
      </w:r>
      <w:r>
        <w:rPr>
          <w:rtl/>
          <w:cs/>
          <w:lang w:val="ar_AE" w:bidi="ar_AE"/>
        </w:rPr>
        <w:t xml:space="preserve">يحَرَّمُوا ويدمروا </w:t>
      </w:r>
      <w:r>
        <w:rPr>
          <w:rtl/>
          <w:cs/>
          <w:lang w:val="ar_AE" w:bidi="ar_AE"/>
        </w:rPr>
        <w:t xml:space="preserve">هذه الأشياء (انظر </w:t>
      </w:r>
      <w:r>
        <w:rPr>
          <w:rtl/>
          <w:cs/>
          <w:lang w:val="ar_AE" w:bidi="ar_AE"/>
        </w:rPr>
        <w:t>يشوع 6:18</w:t>
      </w:r>
      <w:r>
        <w:rPr>
          <w:rtl/>
          <w:cs/>
          <w:lang w:val="ar_AE" w:bidi="ar_AE"/>
        </w:rPr>
        <w:t>). أما القطع المعدنية الثمينة، فقد أخذوها إلى خيمة الإجتماع وصارت قُدس للرب (</w:t>
      </w:r>
      <w:r>
        <w:rPr>
          <w:rtl/>
          <w:cs/>
          <w:lang w:val="ar_AE" w:bidi="ar_AE"/>
        </w:rPr>
        <w:t>اللاويين 27:28</w:t>
      </w:r>
      <w:r>
        <w:rPr>
          <w:rtl/>
          <w:cs/>
          <w:lang w:val="ar_AE" w:bidi="ar_AE"/>
        </w:rPr>
        <w:t xml:space="preserve">؛ انظر أيضًا </w:t>
      </w:r>
      <w:r>
        <w:rPr>
          <w:rtl/>
          <w:cs/>
          <w:lang w:val="ar_AE" w:bidi="ar_AE"/>
        </w:rPr>
        <w:t>يشوع 6:19</w:t>
      </w:r>
      <w:r>
        <w:rPr>
          <w:rtl/>
          <w:cs/>
          <w:lang w:val="ar_AE" w:bidi="ar_AE"/>
        </w:rPr>
        <w:t xml:space="preserve">، </w:t>
      </w:r>
      <w:r>
        <w:rPr>
          <w:rtl/>
          <w:cs/>
          <w:lang w:val="ar_AE" w:bidi="ar_AE"/>
        </w:rPr>
        <w:t>24</w:t>
      </w:r>
      <w:r>
        <w:rPr>
          <w:rtl/>
          <w:cs/>
          <w:lang w:val="ar_AE" w:bidi="ar_AE"/>
        </w:rPr>
        <w:t xml:space="preserve">). </w:t>
      </w:r>
    </w:p>
    <w:p>
      <w:pPr>
        <w:bidi/>
      </w:pPr>
      <w:r>
        <w:rPr>
          <w:rtl/>
          <w:cs/>
          <w:lang w:val="ar_AE" w:bidi="ar_AE"/>
        </w:rPr>
      </w:r>
      <w:r>
        <w:rPr>
          <w:rtl/>
          <w:cs/>
          <w:lang w:val="ar_AE" w:bidi="ar_AE"/>
        </w:rPr>
        <w:t>كانت فكرة "التخصيص والإفراز" تنطبق أيضًا على أعداء إسرائيل، حين كان يتم تحريمهم مع ممتلكاتهم (</w:t>
      </w:r>
      <w:r>
        <w:rPr>
          <w:rtl/>
          <w:cs/>
          <w:lang w:val="ar_AE" w:bidi="ar_AE"/>
        </w:rPr>
        <w:t>يشوع 6:17–19</w:t>
      </w:r>
      <w:r>
        <w:rPr>
          <w:rtl/>
          <w:cs/>
          <w:lang w:val="ar_AE" w:bidi="ar_AE"/>
        </w:rPr>
        <w:t xml:space="preserve">؛ </w:t>
      </w:r>
      <w:r>
        <w:rPr>
          <w:rtl/>
          <w:cs/>
          <w:lang w:val="ar_AE" w:bidi="ar_AE"/>
        </w:rPr>
        <w:t>1 صموئيل 15:2–3</w:t>
      </w:r>
      <w:r>
        <w:rPr>
          <w:rtl/>
          <w:cs/>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rtl/>
          <w:cs/>
          <w:lang w:val="ar_AE" w:bidi="ar_AE"/>
        </w:rPr>
      </w:r>
      <w:r>
        <w:rPr>
          <w:rtl/>
          <w:cs/>
          <w:lang w:val="ar_AE" w:bidi="ar_AE"/>
        </w:rPr>
        <w:t xml:space="preserve">وفي </w:t>
      </w:r>
      <w:r>
        <w:rPr>
          <w:rtl/>
          <w:cs/>
          <w:lang w:val="ar_AE" w:bidi="ar_AE"/>
        </w:rPr>
        <w:t>لاويين 27:21</w:t>
      </w:r>
      <w:r>
        <w:rPr>
          <w:rtl/>
          <w:cs/>
          <w:lang w:val="ar_AE" w:bidi="ar_AE"/>
        </w:rPr>
        <w:t xml:space="preserve"> و</w:t>
      </w:r>
      <w:r>
        <w:rPr>
          <w:rtl/>
          <w:cs/>
          <w:lang w:val="ar_AE" w:bidi="ar_AE"/>
        </w:rPr>
        <w:t>28</w:t>
      </w:r>
      <w:r>
        <w:rPr>
          <w:rtl/>
          <w:cs/>
          <w:lang w:val="ar_AE" w:bidi="ar_AE"/>
        </w:rPr>
        <w:t xml:space="preserve">، تشير كلمة </w:t>
      </w:r>
      <w:r>
        <w:rPr>
          <w:i/>
          <w:rtl/>
          <w:cs/>
          <w:lang w:val="ar_AE" w:bidi="ar_AE"/>
        </w:rPr>
        <w:t>حِرِم</w:t>
      </w:r>
      <w:r>
        <w:rPr>
          <w:rtl/>
          <w:cs/>
          <w:lang w:val="ar_AE" w:bidi="ar_AE"/>
        </w:rPr>
        <w:t xml:space="preserve"> إلى ما يُفرَز ويُكرَّس للرب (انظر </w:t>
      </w:r>
      <w:r>
        <w:rPr>
          <w:rtl/>
          <w:cs/>
          <w:lang w:val="ar_AE" w:bidi="ar_AE"/>
        </w:rPr>
        <w:t>عدد 18:14</w:t>
      </w:r>
      <w:r>
        <w:rPr>
          <w:rtl/>
          <w:cs/>
          <w:lang w:val="ar_AE" w:bidi="ar_AE"/>
        </w:rPr>
        <w:t>). فيصير ذلك الشيء أو الأرض أو الشخص قدس أقداس، مملوكًا للرب ملكيّة أبدية، لا يُفتدى ولا يُسترجَع.</w:t>
      </w:r>
    </w:p>
    <w:p>
      <w:pPr>
        <w:bidi/>
      </w:pPr>
      <w:r>
        <w:rPr>
          <w:rtl/>
          <w:cs/>
          <w:lang w:val="ar_AE" w:bidi="ar_AE"/>
        </w:rPr>
      </w:r>
      <w:r>
        <w:rPr>
          <w:rtl/>
          <w:cs/>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rtl/>
          <w:cs/>
          <w:lang w:val="ar_AE" w:bidi="ar_AE"/>
        </w:rPr>
        <w:t>في أسفار العهد الجديد</w:t>
      </w:r>
    </w:p>
    <w:p>
      <w:pPr>
        <w:bidi/>
      </w:pPr>
      <w:r>
        <w:rPr>
          <w:rtl/>
          <w:cs/>
          <w:lang w:val="ar_AE" w:bidi="ar_AE"/>
        </w:rPr>
      </w:r>
      <w:r>
        <w:rPr>
          <w:rtl/>
          <w:cs/>
          <w:lang w:val="ar_AE" w:bidi="ar_AE"/>
        </w:rPr>
        <w:t xml:space="preserve">استمرَّت فكرة التكريس الكامل في تعاليم العهد الجديد. فقد استخدم بولس الكلمة اليونانية </w:t>
      </w:r>
      <w:r>
        <w:rPr>
          <w:b/>
          <w:rtl/>
          <w:cs/>
          <w:lang w:val="ar_AE" w:bidi="ar_AE"/>
        </w:rPr>
        <w:t>"أناثيما"</w:t>
      </w:r>
      <w:r>
        <w:rPr>
          <w:rtl/>
          <w:cs/>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rtl/>
          <w:cs/>
          <w:lang w:val="ar_AE" w:bidi="ar_AE"/>
        </w:rPr>
      </w:r>
      <w:r>
        <w:rPr>
          <w:rtl/>
          <w:cs/>
          <w:lang w:val="ar_AE" w:bidi="ar_AE"/>
        </w:rPr>
        <w:t xml:space="preserve">في </w:t>
      </w:r>
      <w:r>
        <w:rPr>
          <w:rtl/>
          <w:cs/>
          <w:lang w:val="ar_AE" w:bidi="ar_AE"/>
        </w:rPr>
        <w:t>رومية 9:3</w:t>
      </w:r>
      <w:r>
        <w:rPr>
          <w:rtl/>
          <w:cs/>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rtl/>
          <w:cs/>
          <w:lang w:val="ar_AE" w:bidi="ar_AE"/>
        </w:rPr>
      </w:r>
      <w:r>
        <w:rPr>
          <w:rtl/>
          <w:cs/>
          <w:lang w:val="ar_AE" w:bidi="ar_AE"/>
        </w:rPr>
        <w:t xml:space="preserve">في </w:t>
      </w:r>
      <w:r>
        <w:rPr>
          <w:rtl/>
          <w:cs/>
          <w:lang w:val="ar_AE" w:bidi="ar_AE"/>
        </w:rPr>
        <w:t>غلاطية 1:8–9</w:t>
      </w:r>
      <w:r>
        <w:rPr>
          <w:rtl/>
          <w:cs/>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rtl/>
          <w:cs/>
          <w:lang w:val="ar_AE" w:bidi="ar_AE"/>
        </w:rPr>
      </w:r>
      <w:r>
        <w:rPr>
          <w:rtl/>
          <w:cs/>
          <w:lang w:val="ar_AE" w:bidi="ar_AE"/>
        </w:rPr>
        <w:t xml:space="preserve">في </w:t>
      </w:r>
      <w:r>
        <w:rPr>
          <w:rtl/>
          <w:cs/>
          <w:lang w:val="ar_AE" w:bidi="ar_AE"/>
        </w:rPr>
        <w:t>1 كورنثوس 12:3</w:t>
      </w:r>
      <w:r>
        <w:rPr>
          <w:rtl/>
          <w:cs/>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rtl/>
          <w:cs/>
          <w:lang w:val="ar_AE" w:bidi="ar_AE"/>
        </w:rPr>
        <w:t>بالنسبة للمسيحيين اليوم</w:t>
      </w:r>
    </w:p>
    <w:p>
      <w:pPr>
        <w:bidi/>
      </w:pPr>
      <w:r>
        <w:rPr>
          <w:rtl/>
          <w:cs/>
          <w:lang w:val="ar_AE" w:bidi="ar_AE"/>
        </w:rPr>
      </w:r>
      <w:r>
        <w:rPr>
          <w:rtl/>
          <w:cs/>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22:20</w:t>
      </w:r>
      <w:r>
        <w:rPr>
          <w:rtl/>
          <w:cs/>
          <w:lang w:val="ar_AE" w:bidi="ar_AE"/>
        </w:rPr>
        <w:t xml:space="preserve">; </w:t>
      </w:r>
      <w:r>
        <w:rPr>
          <w:rtl/>
          <w:cs/>
          <w:lang w:val="ar_AE" w:bidi="ar_AE"/>
        </w:rPr>
        <w:t>لاويين 27:28–29</w:t>
      </w:r>
      <w:r>
        <w:rPr>
          <w:rtl/>
          <w:cs/>
          <w:lang w:val="ar_AE" w:bidi="ar_AE"/>
        </w:rPr>
        <w:t xml:space="preserve">; </w:t>
      </w:r>
      <w:r>
        <w:rPr>
          <w:rtl/>
          <w:cs/>
          <w:lang w:val="ar_AE" w:bidi="ar_AE"/>
        </w:rPr>
        <w:t>عدد 18:8–14</w:t>
      </w:r>
      <w:r>
        <w:rPr>
          <w:rtl/>
          <w:cs/>
          <w:lang w:val="ar_AE" w:bidi="ar_AE"/>
        </w:rPr>
        <w:t xml:space="preserve">; </w:t>
      </w:r>
      <w:r>
        <w:rPr>
          <w:rtl/>
          <w:cs/>
          <w:lang w:val="ar_AE" w:bidi="ar_AE"/>
        </w:rPr>
        <w:t>21:2–3</w:t>
      </w:r>
      <w:r>
        <w:rPr>
          <w:rtl/>
          <w:cs/>
          <w:lang w:val="ar_AE" w:bidi="ar_AE"/>
        </w:rPr>
        <w:t xml:space="preserve">; </w:t>
      </w:r>
      <w:r>
        <w:rPr>
          <w:rtl/>
          <w:cs/>
          <w:lang w:val="ar_AE" w:bidi="ar_AE"/>
        </w:rPr>
        <w:t>تثنية 7:1–6</w:t>
      </w:r>
      <w:r>
        <w:rPr>
          <w:rtl/>
          <w:cs/>
          <w:lang w:val="ar_AE" w:bidi="ar_AE"/>
        </w:rPr>
        <w:t xml:space="preserve">, </w:t>
      </w:r>
      <w:r>
        <w:rPr>
          <w:rtl/>
          <w:cs/>
          <w:lang w:val="ar_AE" w:bidi="ar_AE"/>
        </w:rPr>
        <w:t>26</w:t>
      </w:r>
      <w:r>
        <w:rPr>
          <w:rtl/>
          <w:cs/>
          <w:lang w:val="ar_AE" w:bidi="ar_AE"/>
        </w:rPr>
        <w:t xml:space="preserve">; </w:t>
      </w:r>
      <w:r>
        <w:rPr>
          <w:rtl/>
          <w:cs/>
          <w:lang w:val="ar_AE" w:bidi="ar_AE"/>
        </w:rPr>
        <w:t>13:12–18</w:t>
      </w:r>
      <w:r>
        <w:rPr>
          <w:rtl/>
          <w:cs/>
          <w:lang w:val="ar_AE" w:bidi="ar_AE"/>
        </w:rPr>
        <w:t xml:space="preserve">; </w:t>
      </w:r>
      <w:r>
        <w:rPr>
          <w:rtl/>
          <w:cs/>
          <w:lang w:val="ar_AE" w:bidi="ar_AE"/>
        </w:rPr>
        <w:t>يشوع 6:17–19</w:t>
      </w:r>
      <w:r>
        <w:rPr>
          <w:rtl/>
          <w:cs/>
          <w:lang w:val="ar_AE" w:bidi="ar_AE"/>
        </w:rPr>
        <w:t xml:space="preserve">, </w:t>
      </w:r>
      <w:r>
        <w:rPr>
          <w:rtl/>
          <w:cs/>
          <w:lang w:val="ar_AE" w:bidi="ar_AE"/>
        </w:rPr>
        <w:t>24</w:t>
      </w:r>
      <w:r>
        <w:rPr>
          <w:rtl/>
          <w:cs/>
          <w:lang w:val="ar_AE" w:bidi="ar_AE"/>
        </w:rPr>
        <w:t xml:space="preserve">; </w:t>
      </w:r>
      <w:r>
        <w:rPr>
          <w:rtl/>
          <w:cs/>
          <w:lang w:val="ar_AE" w:bidi="ar_AE"/>
        </w:rPr>
        <w:t>7:11–15</w:t>
      </w:r>
      <w:r>
        <w:rPr>
          <w:rtl/>
          <w:cs/>
          <w:lang w:val="ar_AE" w:bidi="ar_AE"/>
        </w:rPr>
        <w:t xml:space="preserve">; </w:t>
      </w:r>
      <w:r>
        <w:rPr>
          <w:rtl/>
          <w:cs/>
          <w:lang w:val="ar_AE" w:bidi="ar_AE"/>
        </w:rPr>
        <w:t>1 صموئيل 15:2–3</w:t>
      </w:r>
      <w:r>
        <w:rPr>
          <w:rtl/>
          <w:cs/>
          <w:lang w:val="ar_AE" w:bidi="ar_AE"/>
        </w:rPr>
        <w:t xml:space="preserve">; </w:t>
      </w:r>
      <w:r>
        <w:rPr>
          <w:rtl/>
          <w:cs/>
          <w:lang w:val="ar_AE" w:bidi="ar_AE"/>
        </w:rPr>
        <w:t>1 ملوك 20:42</w:t>
      </w:r>
      <w:r>
        <w:rPr>
          <w:rtl/>
          <w:cs/>
          <w:lang w:val="ar_AE" w:bidi="ar_AE"/>
        </w:rPr>
        <w:t xml:space="preserve">; </w:t>
      </w:r>
      <w:r>
        <w:rPr>
          <w:rtl/>
          <w:cs/>
          <w:lang w:val="ar_AE" w:bidi="ar_AE"/>
        </w:rPr>
        <w:t>إشعياء 43:26–28</w:t>
      </w:r>
      <w:r>
        <w:rPr>
          <w:rtl/>
          <w:cs/>
          <w:lang w:val="ar_AE" w:bidi="ar_AE"/>
        </w:rPr>
        <w:t xml:space="preserve">; </w:t>
      </w:r>
      <w:r>
        <w:rPr>
          <w:rtl/>
          <w:cs/>
          <w:lang w:val="ar_AE" w:bidi="ar_AE"/>
        </w:rPr>
        <w:t>ملاخي 4:5–6</w:t>
      </w:r>
      <w:r>
        <w:rPr>
          <w:rtl/>
          <w:cs/>
          <w:lang w:val="ar_AE" w:bidi="ar_AE"/>
        </w:rPr>
        <w:t xml:space="preserve">; </w:t>
      </w:r>
      <w:r>
        <w:rPr>
          <w:rtl/>
          <w:cs/>
          <w:lang w:val="ar_AE" w:bidi="ar_AE"/>
        </w:rPr>
        <w:t>رومية 9:3</w:t>
      </w:r>
      <w:r>
        <w:rPr>
          <w:rtl/>
          <w:cs/>
          <w:lang w:val="ar_AE" w:bidi="ar_AE"/>
        </w:rPr>
        <w:t xml:space="preserve">; </w:t>
      </w:r>
      <w:r>
        <w:rPr>
          <w:rtl/>
          <w:cs/>
          <w:lang w:val="ar_AE" w:bidi="ar_AE"/>
        </w:rPr>
        <w:t>1 كورنثوس 16:22</w:t>
      </w:r>
      <w:r>
        <w:rPr>
          <w:rtl/>
          <w:cs/>
          <w:lang w:val="ar_AE" w:bidi="ar_AE"/>
        </w:rPr>
        <w:t xml:space="preserve">; </w:t>
      </w:r>
      <w:r>
        <w:rPr>
          <w:rtl/>
          <w:cs/>
          <w:lang w:val="ar_AE" w:bidi="ar_AE"/>
        </w:rPr>
        <w:t>غلاطية 1:8–9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التمكين الروحي من الروح القدس</w:t>
      </w:r>
      <w:r>
        <w:rPr>
          <w:rtl/>
          <w:cs/>
          <w:lang w:val="ar_AE" w:bidi="ar_AE"/>
        </w:rPr>
      </w:r>
    </w:p>
    <w:p>
      <w:pPr>
        <w:bidi/>
      </w:pPr>
      <w:r>
        <w:rPr>
          <w:rtl/>
          <w:cs/>
          <w:lang w:val="ar_AE" w:bidi="ar_AE"/>
        </w:rPr>
      </w:r>
      <w:r>
        <w:rPr>
          <w:rtl/>
          <w:cs/>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r>
        <w:rPr>
          <w:rtl/>
          <w:cs/>
          <w:lang w:val="ar_AE" w:bidi="ar_AE"/>
        </w:rPr>
        <w:t>العدد 11:1–15</w:t>
      </w:r>
      <w:r>
        <w:rPr>
          <w:rtl/>
          <w:cs/>
          <w:lang w:val="ar_AE" w:bidi="ar_AE"/>
        </w:rPr>
        <w:t xml:space="preserve">، </w:t>
      </w:r>
      <w:r>
        <w:rPr>
          <w:rtl/>
          <w:cs/>
          <w:lang w:val="ar_AE" w:bidi="ar_AE"/>
        </w:rPr>
        <w:t>16–17</w:t>
      </w:r>
      <w:r>
        <w:rPr>
          <w:rtl/>
          <w:cs/>
          <w:lang w:val="ar_AE" w:bidi="ar_AE"/>
        </w:rPr>
        <w:t xml:space="preserve">؛ انظر أيضًا </w:t>
      </w:r>
      <w:r>
        <w:rPr>
          <w:rtl/>
          <w:cs/>
          <w:lang w:val="ar_AE" w:bidi="ar_AE"/>
        </w:rPr>
        <w:t>الخروج 18:14–26</w:t>
      </w:r>
      <w:r>
        <w:rPr>
          <w:rtl/>
          <w:cs/>
          <w:lang w:val="ar_AE" w:bidi="ar_AE"/>
        </w:rPr>
        <w:t>). ثم أخذ الله من روحه القدوس الذي كان على موسى وجعل على هؤلاء الرجال، ومنحهم القوة للخدمة (</w:t>
      </w:r>
      <w:r>
        <w:rPr>
          <w:rtl/>
          <w:cs/>
          <w:lang w:val="ar_AE" w:bidi="ar_AE"/>
        </w:rPr>
        <w:t>العدد 11:24–25</w:t>
      </w:r>
      <w:r>
        <w:rPr>
          <w:rtl/>
          <w:cs/>
          <w:lang w:val="ar_AE" w:bidi="ar_AE"/>
        </w:rPr>
        <w:t>).</w:t>
      </w:r>
    </w:p>
    <w:p>
      <w:pPr>
        <w:bidi/>
      </w:pPr>
      <w:r>
        <w:rPr>
          <w:rtl/>
          <w:cs/>
          <w:lang w:val="ar_AE" w:bidi="ar_AE"/>
        </w:rPr>
      </w:r>
      <w:r>
        <w:rPr>
          <w:rtl/>
          <w:cs/>
          <w:lang w:val="ar_AE" w:bidi="ar_AE"/>
        </w:rPr>
        <w:t>لقد مكّن روح الله يشوع من خلافة موسى (</w:t>
      </w:r>
      <w:r>
        <w:rPr>
          <w:rtl/>
          <w:cs/>
          <w:lang w:val="ar_AE" w:bidi="ar_AE"/>
        </w:rPr>
        <w:t>العدد 27:18</w:t>
      </w:r>
      <w:r>
        <w:rPr>
          <w:rtl/>
          <w:cs/>
          <w:lang w:val="ar_AE" w:bidi="ar_AE"/>
        </w:rPr>
        <w:t xml:space="preserve">؛ انظر أيضًا </w:t>
      </w:r>
      <w:r>
        <w:rPr>
          <w:rtl/>
          <w:cs/>
          <w:lang w:val="ar_AE" w:bidi="ar_AE"/>
        </w:rPr>
        <w:t>التثنية 34:9</w:t>
      </w:r>
      <w:r>
        <w:rPr>
          <w:rtl/>
          <w:cs/>
          <w:lang w:val="ar_AE" w:bidi="ar_AE"/>
        </w:rPr>
        <w:t>). وفي زمن القضاة، ساعد روح الله قادة إسرائيل. ومنهم:</w:t>
      </w:r>
    </w:p>
    <w:p>
      <w:pPr>
        <w:pStyle w:val="ListBullet"/>
        <w:bidi/>
        <w:spacing w:line="240" w:lineRule="auto"/>
        <w:ind w:left="720"/>
      </w:pPr>
      <w:r>
        <w:rPr>
          <w:rtl/>
          <w:cs/>
          <w:lang w:val="ar_AE" w:bidi="ar_AE"/>
        </w:rPr>
      </w:r>
      <w:r>
        <w:rPr>
          <w:rtl/>
          <w:cs/>
          <w:lang w:val="ar_AE" w:bidi="ar_AE"/>
        </w:rPr>
        <w:t>عُثنيئيل (</w:t>
      </w:r>
      <w:r>
        <w:rPr>
          <w:rtl/>
          <w:cs/>
          <w:lang w:val="ar_AE" w:bidi="ar_AE"/>
        </w:rPr>
        <w:t>القضاة 3:10</w:t>
      </w:r>
      <w:r>
        <w:rPr>
          <w:rtl/>
          <w:cs/>
          <w:lang w:val="ar_AE" w:bidi="ar_AE"/>
        </w:rPr>
        <w:t>);</w:t>
      </w:r>
    </w:p>
    <w:p>
      <w:pPr>
        <w:pStyle w:val="ListBullet"/>
        <w:bidi/>
        <w:spacing w:line="240" w:lineRule="auto"/>
        <w:ind w:left="720"/>
      </w:pPr>
      <w:r>
        <w:rPr>
          <w:rtl/>
          <w:cs/>
          <w:lang w:val="ar_AE" w:bidi="ar_AE"/>
        </w:rPr>
      </w:r>
      <w:r>
        <w:rPr>
          <w:rtl/>
          <w:cs/>
          <w:lang w:val="ar_AE" w:bidi="ar_AE"/>
        </w:rPr>
        <w:t>جدعون (</w:t>
      </w:r>
      <w:r>
        <w:rPr>
          <w:rtl/>
          <w:cs/>
          <w:lang w:val="ar_AE" w:bidi="ar_AE"/>
        </w:rPr>
        <w:t>قضاة 6:34</w:t>
      </w:r>
      <w:r>
        <w:rPr>
          <w:rtl/>
          <w:cs/>
          <w:lang w:val="ar_AE" w:bidi="ar_AE"/>
        </w:rPr>
        <w:t>);</w:t>
      </w:r>
    </w:p>
    <w:p>
      <w:pPr>
        <w:pStyle w:val="ListBullet"/>
        <w:bidi/>
        <w:spacing w:line="240" w:lineRule="auto"/>
        <w:ind w:left="720"/>
      </w:pPr>
      <w:r>
        <w:rPr>
          <w:rtl/>
          <w:cs/>
          <w:lang w:val="ar_AE" w:bidi="ar_AE"/>
        </w:rPr>
      </w:r>
      <w:r>
        <w:rPr>
          <w:rtl/>
          <w:cs/>
          <w:lang w:val="ar_AE" w:bidi="ar_AE"/>
        </w:rPr>
        <w:t>يفتاح (</w:t>
      </w:r>
      <w:r>
        <w:rPr>
          <w:rtl/>
          <w:cs/>
          <w:lang w:val="ar_AE" w:bidi="ar_AE"/>
        </w:rPr>
        <w:t>قضاة 11:29</w:t>
      </w:r>
      <w:r>
        <w:rPr>
          <w:rtl/>
          <w:cs/>
          <w:lang w:val="ar_AE" w:bidi="ar_AE"/>
        </w:rPr>
        <w:t>); و</w:t>
      </w:r>
    </w:p>
    <w:p>
      <w:pPr>
        <w:pStyle w:val="ListBullet"/>
        <w:bidi/>
        <w:spacing w:line="240" w:lineRule="auto"/>
        <w:ind w:left="720"/>
      </w:pPr>
      <w:r>
        <w:rPr>
          <w:rtl/>
          <w:cs/>
          <w:lang w:val="ar_AE" w:bidi="ar_AE"/>
        </w:rPr>
      </w:r>
      <w:r>
        <w:rPr>
          <w:rtl/>
          <w:cs/>
          <w:lang w:val="ar_AE" w:bidi="ar_AE"/>
        </w:rPr>
        <w:t>شمشون (</w:t>
      </w:r>
      <w:r>
        <w:rPr>
          <w:rtl/>
          <w:cs/>
          <w:lang w:val="ar_AE" w:bidi="ar_AE"/>
        </w:rPr>
        <w:t>قضاة 13:25</w:t>
      </w:r>
      <w:r>
        <w:rPr>
          <w:rtl/>
          <w:cs/>
          <w:lang w:val="ar_AE" w:bidi="ar_AE"/>
        </w:rPr>
        <w:t xml:space="preserve">; </w:t>
      </w:r>
      <w:r>
        <w:rPr>
          <w:rtl/>
          <w:cs/>
          <w:lang w:val="ar_AE" w:bidi="ar_AE"/>
        </w:rPr>
        <w:t>14:6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w:t>
      </w:r>
    </w:p>
    <w:p>
      <w:pPr>
        <w:bidi/>
      </w:pPr>
      <w:r>
        <w:rPr>
          <w:rtl/>
          <w:cs/>
          <w:lang w:val="ar_AE" w:bidi="ar_AE"/>
        </w:rPr>
      </w:r>
      <w:r>
        <w:rPr>
          <w:rtl/>
          <w:cs/>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r>
        <w:rPr>
          <w:rtl/>
          <w:cs/>
          <w:lang w:val="ar_AE" w:bidi="ar_AE"/>
        </w:rPr>
        <w:t>1 صموئيل 16:13</w:t>
      </w:r>
      <w:r>
        <w:rPr>
          <w:rtl/>
          <w:cs/>
          <w:lang w:val="ar_AE" w:bidi="ar_AE"/>
        </w:rPr>
        <w:t xml:space="preserve">; </w:t>
      </w:r>
      <w:r>
        <w:rPr>
          <w:rtl/>
          <w:cs/>
          <w:lang w:val="ar_AE" w:bidi="ar_AE"/>
        </w:rPr>
        <w:t>17:45</w:t>
      </w:r>
      <w:r>
        <w:rPr>
          <w:rtl/>
          <w:cs/>
          <w:lang w:val="ar_AE" w:bidi="ar_AE"/>
        </w:rPr>
        <w:t xml:space="preserve">; </w:t>
      </w:r>
      <w:r>
        <w:rPr>
          <w:rtl/>
          <w:cs/>
          <w:lang w:val="ar_AE" w:bidi="ar_AE"/>
        </w:rPr>
        <w:t>18:12</w:t>
      </w:r>
      <w:r>
        <w:rPr>
          <w:rtl/>
          <w:cs/>
          <w:lang w:val="ar_AE" w:bidi="ar_AE"/>
        </w:rPr>
        <w:t xml:space="preserve">, </w:t>
      </w:r>
      <w:r>
        <w:rPr>
          <w:rtl/>
          <w:cs/>
          <w:lang w:val="ar_AE" w:bidi="ar_AE"/>
        </w:rPr>
        <w:t>28</w:t>
      </w:r>
      <w:r>
        <w:rPr>
          <w:rtl/>
          <w:cs/>
          <w:lang w:val="ar_AE" w:bidi="ar_AE"/>
        </w:rPr>
        <w:t xml:space="preserve">). لقد كان الأنبياء يدركون أن خدمتهم الخاصة ممكنة بفضل حضور الروح وقوته (على سبيل المثال، </w:t>
      </w:r>
      <w:r>
        <w:rPr>
          <w:rtl/>
          <w:cs/>
          <w:lang w:val="ar_AE" w:bidi="ar_AE"/>
        </w:rPr>
        <w:t>إشعياء 61:1</w:t>
      </w:r>
      <w:r>
        <w:rPr>
          <w:rtl/>
          <w:cs/>
          <w:lang w:val="ar_AE" w:bidi="ar_AE"/>
        </w:rPr>
        <w:t xml:space="preserve">; </w:t>
      </w:r>
      <w:r>
        <w:rPr>
          <w:rtl/>
          <w:cs/>
          <w:lang w:val="ar_AE" w:bidi="ar_AE"/>
        </w:rPr>
        <w:t>حزقيال 11:5</w:t>
      </w:r>
      <w:r>
        <w:rPr>
          <w:rtl/>
          <w:cs/>
          <w:lang w:val="ar_AE" w:bidi="ar_AE"/>
        </w:rPr>
        <w:t xml:space="preserve">; </w:t>
      </w:r>
      <w:r>
        <w:rPr>
          <w:rtl/>
          <w:cs/>
          <w:lang w:val="ar_AE" w:bidi="ar_AE"/>
        </w:rPr>
        <w:t>زكريّا 4:6</w:t>
      </w:r>
      <w:r>
        <w:rPr>
          <w:rtl/>
          <w:cs/>
          <w:lang w:val="ar_AE" w:bidi="ar_AE"/>
        </w:rPr>
        <w:t>).</w:t>
      </w:r>
    </w:p>
    <w:p>
      <w:pPr>
        <w:bidi/>
      </w:pPr>
      <w:r>
        <w:rPr>
          <w:rtl/>
          <w:cs/>
          <w:lang w:val="ar_AE" w:bidi="ar_AE"/>
        </w:rPr>
      </w:r>
      <w:r>
        <w:rPr>
          <w:rtl/>
          <w:cs/>
          <w:lang w:val="ar_AE" w:bidi="ar_AE"/>
        </w:rPr>
        <w:t xml:space="preserve">وقد مسح روح الله يسوع ومنحه القوة لأداء مهمة خاصة (انظر </w:t>
      </w:r>
      <w:r>
        <w:rPr>
          <w:rtl/>
          <w:cs/>
          <w:lang w:val="ar_AE" w:bidi="ar_AE"/>
        </w:rPr>
        <w:t>متّى 12:18</w:t>
      </w:r>
      <w:r>
        <w:rPr>
          <w:rtl/>
          <w:cs/>
          <w:lang w:val="ar_AE" w:bidi="ar_AE"/>
        </w:rPr>
        <w:t xml:space="preserve">; </w:t>
      </w:r>
      <w:r>
        <w:rPr>
          <w:rtl/>
          <w:cs/>
          <w:lang w:val="ar_AE" w:bidi="ar_AE"/>
        </w:rPr>
        <w:t>لوقا 4:1</w:t>
      </w:r>
      <w:r>
        <w:rPr>
          <w:rtl/>
          <w:cs/>
          <w:lang w:val="ar_AE" w:bidi="ar_AE"/>
        </w:rPr>
        <w:t xml:space="preserve">, </w:t>
      </w:r>
      <w:r>
        <w:rPr>
          <w:rtl/>
          <w:cs/>
          <w:lang w:val="ar_AE" w:bidi="ar_AE"/>
        </w:rPr>
        <w:t>14</w:t>
      </w:r>
      <w:r>
        <w:rPr>
          <w:rtl/>
          <w:cs/>
          <w:lang w:val="ar_AE" w:bidi="ar_AE"/>
        </w:rPr>
        <w:t xml:space="preserve">, </w:t>
      </w:r>
      <w:r>
        <w:rPr>
          <w:rtl/>
          <w:cs/>
          <w:lang w:val="ar_AE" w:bidi="ar_AE"/>
        </w:rPr>
        <w:t>18</w:t>
      </w:r>
      <w:r>
        <w:rPr>
          <w:rtl/>
          <w:cs/>
          <w:lang w:val="ar_AE" w:bidi="ar_AE"/>
        </w:rPr>
        <w:t xml:space="preserve">; </w:t>
      </w:r>
      <w:r>
        <w:rPr>
          <w:rtl/>
          <w:cs/>
          <w:lang w:val="ar_AE" w:bidi="ar_AE"/>
        </w:rPr>
        <w:t>يوحنّا 3:34</w:t>
      </w:r>
      <w:r>
        <w:rPr>
          <w:rtl/>
          <w:cs/>
          <w:lang w:val="ar_AE" w:bidi="ar_AE"/>
        </w:rPr>
        <w:t xml:space="preserve">; </w:t>
      </w:r>
      <w:r>
        <w:rPr>
          <w:rtl/>
          <w:cs/>
          <w:lang w:val="ar_AE" w:bidi="ar_AE"/>
        </w:rPr>
        <w:t>أعمال 10:38</w:t>
      </w:r>
      <w:r>
        <w:rPr>
          <w:rtl/>
          <w:cs/>
          <w:lang w:val="ar_AE" w:bidi="ar_AE"/>
        </w:rPr>
        <w:t>). كما تحدّث يسوع عن الدور المهم للروح في الكنيسة (</w:t>
      </w:r>
      <w:r>
        <w:rPr>
          <w:rtl/>
          <w:cs/>
          <w:lang w:val="ar_AE" w:bidi="ar_AE"/>
        </w:rPr>
        <w:t>أعمال 1:8</w:t>
      </w:r>
      <w:r>
        <w:rPr>
          <w:rtl/>
          <w:cs/>
          <w:lang w:val="ar_AE" w:bidi="ar_AE"/>
        </w:rPr>
        <w:t>). وعند حلول الروح القدس، استطاع المؤمنون المجتمعون أن يتكلّموا بقوة في يوم الخمسين (</w:t>
      </w:r>
      <w:r>
        <w:rPr>
          <w:rtl/>
          <w:cs/>
          <w:lang w:val="ar_AE" w:bidi="ar_AE"/>
        </w:rPr>
        <w:t>أعمال 2:4–5</w:t>
      </w:r>
      <w:r>
        <w:rPr>
          <w:rtl/>
          <w:cs/>
          <w:lang w:val="ar_AE" w:bidi="ar_AE"/>
        </w:rPr>
        <w:t xml:space="preserve">, </w:t>
      </w:r>
      <w:r>
        <w:rPr>
          <w:rtl/>
          <w:cs/>
          <w:lang w:val="ar_AE" w:bidi="ar_AE"/>
        </w:rPr>
        <w:t>16–18</w:t>
      </w:r>
      <w:r>
        <w:rPr>
          <w:rtl/>
          <w:cs/>
          <w:lang w:val="ar_AE" w:bidi="ar_AE"/>
        </w:rPr>
        <w:t xml:space="preserve">; قارن </w:t>
      </w:r>
      <w:r>
        <w:rPr>
          <w:rtl/>
          <w:cs/>
          <w:lang w:val="ar_AE" w:bidi="ar_AE"/>
        </w:rPr>
        <w:t>يوئيل 2:28–29</w:t>
      </w:r>
      <w:r>
        <w:rPr>
          <w:rtl/>
          <w:cs/>
          <w:lang w:val="ar_AE" w:bidi="ar_AE"/>
        </w:rPr>
        <w:t>).</w:t>
      </w:r>
    </w:p>
    <w:p>
      <w:pPr>
        <w:bidi/>
      </w:pPr>
      <w:r>
        <w:rPr>
          <w:rtl/>
          <w:cs/>
          <w:lang w:val="ar_AE" w:bidi="ar_AE"/>
        </w:rPr>
      </w:r>
      <w:r>
        <w:rPr>
          <w:rtl/>
          <w:cs/>
          <w:lang w:val="ar_AE" w:bidi="ar_AE"/>
        </w:rPr>
        <w:t>بعد يوم الخمسين، منح الروح الكنيسة الشجاعة والقوة (</w:t>
      </w:r>
      <w:r>
        <w:rPr>
          <w:rtl/>
          <w:cs/>
          <w:lang w:val="ar_AE" w:bidi="ar_AE"/>
        </w:rPr>
        <w:t>أعمال الرسل 4:31</w:t>
      </w:r>
      <w:r>
        <w:rPr>
          <w:rtl/>
          <w:cs/>
          <w:lang w:val="ar_AE" w:bidi="ar_AE"/>
        </w:rPr>
        <w:t xml:space="preserve">؛ </w:t>
      </w:r>
      <w:r>
        <w:rPr>
          <w:rtl/>
          <w:cs/>
          <w:lang w:val="ar_AE" w:bidi="ar_AE"/>
        </w:rPr>
        <w:t>19:6</w:t>
      </w:r>
      <w:r>
        <w:rPr>
          <w:rtl/>
          <w:cs/>
          <w:lang w:val="ar_AE" w:bidi="ar_AE"/>
        </w:rPr>
        <w:t xml:space="preserve">؛ </w:t>
      </w:r>
      <w:r>
        <w:rPr>
          <w:rtl/>
          <w:cs/>
          <w:lang w:val="ar_AE" w:bidi="ar_AE"/>
        </w:rPr>
        <w:t>20:28</w:t>
      </w:r>
      <w:r>
        <w:rPr>
          <w:rtl/>
          <w:cs/>
          <w:lang w:val="ar_AE" w:bidi="ar_AE"/>
        </w:rPr>
        <w:t xml:space="preserve">؛ </w:t>
      </w:r>
      <w:r>
        <w:rPr>
          <w:rtl/>
          <w:cs/>
          <w:lang w:val="ar_AE" w:bidi="ar_AE"/>
        </w:rPr>
        <w:t>1 كورنثوس 12:1–31</w:t>
      </w:r>
      <w:r>
        <w:rPr>
          <w:rtl/>
          <w:cs/>
          <w:lang w:val="ar_AE" w:bidi="ar_AE"/>
        </w:rPr>
        <w:t xml:space="preserve">؛ </w:t>
      </w:r>
      <w:r>
        <w:rPr>
          <w:rtl/>
          <w:cs/>
          <w:lang w:val="ar_AE" w:bidi="ar_AE"/>
        </w:rPr>
        <w:t>غلاطية 3:2–5</w:t>
      </w:r>
      <w:r>
        <w:rPr>
          <w:rtl/>
          <w:cs/>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العدد 11:16–30</w:t>
      </w:r>
      <w:r>
        <w:rPr>
          <w:rtl/>
          <w:cs/>
          <w:lang w:val="ar_AE" w:bidi="ar_AE"/>
        </w:rPr>
        <w:t xml:space="preserve">; </w:t>
      </w:r>
      <w:r>
        <w:rPr>
          <w:rtl/>
          <w:cs/>
          <w:lang w:val="ar_AE" w:bidi="ar_AE"/>
        </w:rPr>
        <w:t>24:1–9</w:t>
      </w:r>
      <w:r>
        <w:rPr>
          <w:rtl/>
          <w:cs/>
          <w:lang w:val="ar_AE" w:bidi="ar_AE"/>
        </w:rPr>
        <w:t xml:space="preserve">; </w:t>
      </w:r>
      <w:r>
        <w:rPr>
          <w:rtl/>
          <w:cs/>
          <w:lang w:val="ar_AE" w:bidi="ar_AE"/>
        </w:rPr>
        <w:t>27:18–23</w:t>
      </w:r>
      <w:r>
        <w:rPr>
          <w:rtl/>
          <w:cs/>
          <w:lang w:val="ar_AE" w:bidi="ar_AE"/>
        </w:rPr>
        <w:t xml:space="preserve">; </w:t>
      </w:r>
      <w:r>
        <w:rPr>
          <w:rtl/>
          <w:cs/>
          <w:lang w:val="ar_AE" w:bidi="ar_AE"/>
        </w:rPr>
        <w:t>التثنية 34:10–12</w:t>
      </w:r>
      <w:r>
        <w:rPr>
          <w:rtl/>
          <w:cs/>
          <w:lang w:val="ar_AE" w:bidi="ar_AE"/>
        </w:rPr>
        <w:t xml:space="preserve">; </w:t>
      </w:r>
      <w:r>
        <w:rPr>
          <w:rtl/>
          <w:cs/>
          <w:lang w:val="ar_AE" w:bidi="ar_AE"/>
        </w:rPr>
        <w:t>القضاة 3:9–10</w:t>
      </w:r>
      <w:r>
        <w:rPr>
          <w:rtl/>
          <w:cs/>
          <w:lang w:val="ar_AE" w:bidi="ar_AE"/>
        </w:rPr>
        <w:t xml:space="preserve">; </w:t>
      </w:r>
      <w:r>
        <w:rPr>
          <w:rtl/>
          <w:cs/>
          <w:lang w:val="ar_AE" w:bidi="ar_AE"/>
        </w:rPr>
        <w:t>6:34</w:t>
      </w:r>
      <w:r>
        <w:rPr>
          <w:rtl/>
          <w:cs/>
          <w:lang w:val="ar_AE" w:bidi="ar_AE"/>
        </w:rPr>
        <w:t xml:space="preserve">; </w:t>
      </w:r>
      <w:r>
        <w:rPr>
          <w:rtl/>
          <w:cs/>
          <w:lang w:val="ar_AE" w:bidi="ar_AE"/>
        </w:rPr>
        <w:t>11:29</w:t>
      </w:r>
      <w:r>
        <w:rPr>
          <w:rtl/>
          <w:cs/>
          <w:lang w:val="ar_AE" w:bidi="ar_AE"/>
        </w:rPr>
        <w:t xml:space="preserve">; </w:t>
      </w:r>
      <w:r>
        <w:rPr>
          <w:rtl/>
          <w:cs/>
          <w:lang w:val="ar_AE" w:bidi="ar_AE"/>
        </w:rPr>
        <w:t>14:5–6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 xml:space="preserve">; </w:t>
      </w:r>
      <w:r>
        <w:rPr>
          <w:rtl/>
          <w:cs/>
          <w:lang w:val="ar_AE" w:bidi="ar_AE"/>
        </w:rPr>
        <w:t>1 صموئيل 16:13</w:t>
      </w:r>
      <w:r>
        <w:rPr>
          <w:rtl/>
          <w:cs/>
          <w:lang w:val="ar_AE" w:bidi="ar_AE"/>
        </w:rPr>
        <w:t xml:space="preserve">; </w:t>
      </w:r>
      <w:r>
        <w:rPr>
          <w:rtl/>
          <w:cs/>
          <w:lang w:val="ar_AE" w:bidi="ar_AE"/>
        </w:rPr>
        <w:t>المزامير 23</w:t>
      </w:r>
      <w:r>
        <w:rPr>
          <w:rtl/>
          <w:cs/>
          <w:lang w:val="ar_AE" w:bidi="ar_AE"/>
        </w:rPr>
        <w:t xml:space="preserve">; </w:t>
      </w:r>
      <w:r>
        <w:rPr>
          <w:rtl/>
          <w:cs/>
          <w:lang w:val="ar_AE" w:bidi="ar_AE"/>
        </w:rPr>
        <w:t>46:1</w:t>
      </w:r>
      <w:r>
        <w:rPr>
          <w:rtl/>
          <w:cs/>
          <w:lang w:val="ar_AE" w:bidi="ar_AE"/>
        </w:rPr>
        <w:t xml:space="preserve">; </w:t>
      </w:r>
      <w:r>
        <w:rPr>
          <w:rtl/>
          <w:cs/>
          <w:lang w:val="ar_AE" w:bidi="ar_AE"/>
        </w:rPr>
        <w:t>94:16–19</w:t>
      </w:r>
      <w:r>
        <w:rPr>
          <w:rtl/>
          <w:cs/>
          <w:lang w:val="ar_AE" w:bidi="ar_AE"/>
        </w:rPr>
        <w:t xml:space="preserve">; </w:t>
      </w:r>
      <w:r>
        <w:rPr>
          <w:rtl/>
          <w:cs/>
          <w:lang w:val="ar_AE" w:bidi="ar_AE"/>
        </w:rPr>
        <w:t>116:1–9</w:t>
      </w:r>
      <w:r>
        <w:rPr>
          <w:rtl/>
          <w:cs/>
          <w:lang w:val="ar_AE" w:bidi="ar_AE"/>
        </w:rPr>
        <w:t xml:space="preserve">; </w:t>
      </w:r>
      <w:r>
        <w:rPr>
          <w:rtl/>
          <w:cs/>
          <w:lang w:val="ar_AE" w:bidi="ar_AE"/>
        </w:rPr>
        <w:t>121:1–8</w:t>
      </w:r>
      <w:r>
        <w:rPr>
          <w:rtl/>
          <w:cs/>
          <w:lang w:val="ar_AE" w:bidi="ar_AE"/>
        </w:rPr>
        <w:t xml:space="preserve">; </w:t>
      </w:r>
      <w:r>
        <w:rPr>
          <w:rtl/>
          <w:cs/>
          <w:lang w:val="ar_AE" w:bidi="ar_AE"/>
        </w:rPr>
        <w:t>143:10–12</w:t>
      </w:r>
      <w:r>
        <w:rPr>
          <w:rtl/>
          <w:cs/>
          <w:lang w:val="ar_AE" w:bidi="ar_AE"/>
        </w:rPr>
        <w:t xml:space="preserve">; </w:t>
      </w:r>
      <w:r>
        <w:rPr>
          <w:rtl/>
          <w:cs/>
          <w:lang w:val="ar_AE" w:bidi="ar_AE"/>
        </w:rPr>
        <w:t>إشعياء 61:1</w:t>
      </w:r>
      <w:r>
        <w:rPr>
          <w:rtl/>
          <w:cs/>
          <w:lang w:val="ar_AE" w:bidi="ar_AE"/>
        </w:rPr>
        <w:t xml:space="preserve">; </w:t>
      </w:r>
      <w:r>
        <w:rPr>
          <w:rtl/>
          <w:cs/>
          <w:lang w:val="ar_AE" w:bidi="ar_AE"/>
        </w:rPr>
        <w:t>حزقيال 11:5</w:t>
      </w:r>
      <w:r>
        <w:rPr>
          <w:rtl/>
          <w:cs/>
          <w:lang w:val="ar_AE" w:bidi="ar_AE"/>
        </w:rPr>
        <w:t xml:space="preserve">; </w:t>
      </w:r>
      <w:r>
        <w:rPr>
          <w:rtl/>
          <w:cs/>
          <w:lang w:val="ar_AE" w:bidi="ar_AE"/>
        </w:rPr>
        <w:t>يوئيل 2:28–29</w:t>
      </w:r>
      <w:r>
        <w:rPr>
          <w:rtl/>
          <w:cs/>
          <w:lang w:val="ar_AE" w:bidi="ar_AE"/>
        </w:rPr>
        <w:t xml:space="preserve">; </w:t>
      </w:r>
      <w:r>
        <w:rPr>
          <w:rtl/>
          <w:cs/>
          <w:lang w:val="ar_AE" w:bidi="ar_AE"/>
        </w:rPr>
        <w:t>زكريّا 4:6</w:t>
      </w:r>
      <w:r>
        <w:rPr>
          <w:rtl/>
          <w:cs/>
          <w:lang w:val="ar_AE" w:bidi="ar_AE"/>
        </w:rPr>
        <w:t xml:space="preserve">; </w:t>
      </w:r>
      <w:r>
        <w:rPr>
          <w:rtl/>
          <w:cs/>
          <w:lang w:val="ar_AE" w:bidi="ar_AE"/>
        </w:rPr>
        <w:t>متّى 12:18</w:t>
      </w:r>
      <w:r>
        <w:rPr>
          <w:rtl/>
          <w:cs/>
          <w:lang w:val="ar_AE" w:bidi="ar_AE"/>
        </w:rPr>
        <w:t xml:space="preserve">; </w:t>
      </w:r>
      <w:r>
        <w:rPr>
          <w:rtl/>
          <w:cs/>
          <w:lang w:val="ar_AE" w:bidi="ar_AE"/>
        </w:rPr>
        <w:t>لوقا 4:1</w:t>
      </w:r>
      <w:r>
        <w:rPr>
          <w:rtl/>
          <w:cs/>
          <w:lang w:val="ar_AE" w:bidi="ar_AE"/>
        </w:rPr>
        <w:t xml:space="preserve">, </w:t>
      </w:r>
      <w:r>
        <w:rPr>
          <w:rtl/>
          <w:cs/>
          <w:lang w:val="ar_AE" w:bidi="ar_AE"/>
        </w:rPr>
        <w:t>14</w:t>
      </w:r>
      <w:r>
        <w:rPr>
          <w:rtl/>
          <w:cs/>
          <w:lang w:val="ar_AE" w:bidi="ar_AE"/>
        </w:rPr>
        <w:t xml:space="preserve">, </w:t>
      </w:r>
      <w:r>
        <w:rPr>
          <w:rtl/>
          <w:cs/>
          <w:lang w:val="ar_AE" w:bidi="ar_AE"/>
        </w:rPr>
        <w:t>18</w:t>
      </w:r>
      <w:r>
        <w:rPr>
          <w:rtl/>
          <w:cs/>
          <w:lang w:val="ar_AE" w:bidi="ar_AE"/>
        </w:rPr>
        <w:t xml:space="preserve">; </w:t>
      </w:r>
      <w:r>
        <w:rPr>
          <w:rtl/>
          <w:cs/>
          <w:lang w:val="ar_AE" w:bidi="ar_AE"/>
        </w:rPr>
        <w:t>يوحنّا 3:34</w:t>
      </w:r>
      <w:r>
        <w:rPr>
          <w:rtl/>
          <w:cs/>
          <w:lang w:val="ar_AE" w:bidi="ar_AE"/>
        </w:rPr>
        <w:t xml:space="preserve">; </w:t>
      </w:r>
      <w:r>
        <w:rPr>
          <w:rtl/>
          <w:cs/>
          <w:lang w:val="ar_AE" w:bidi="ar_AE"/>
        </w:rPr>
        <w:t>أعمال الرسل 1:8</w:t>
      </w:r>
      <w:r>
        <w:rPr>
          <w:rtl/>
          <w:cs/>
          <w:lang w:val="ar_AE" w:bidi="ar_AE"/>
        </w:rPr>
        <w:t xml:space="preserve">; </w:t>
      </w:r>
      <w:r>
        <w:rPr>
          <w:rtl/>
          <w:cs/>
          <w:lang w:val="ar_AE" w:bidi="ar_AE"/>
        </w:rPr>
        <w:t>2:4</w:t>
      </w:r>
      <w:r>
        <w:rPr>
          <w:rtl/>
          <w:cs/>
          <w:lang w:val="ar_AE" w:bidi="ar_AE"/>
        </w:rPr>
        <w:t xml:space="preserve">, </w:t>
      </w:r>
      <w:r>
        <w:rPr>
          <w:rtl/>
          <w:cs/>
          <w:lang w:val="ar_AE" w:bidi="ar_AE"/>
        </w:rPr>
        <w:t>16–18</w:t>
      </w:r>
      <w:r>
        <w:rPr>
          <w:rtl/>
          <w:cs/>
          <w:lang w:val="ar_AE" w:bidi="ar_AE"/>
        </w:rPr>
        <w:t xml:space="preserve">; </w:t>
      </w:r>
      <w:r>
        <w:rPr>
          <w:rtl/>
          <w:cs/>
          <w:lang w:val="ar_AE" w:bidi="ar_AE"/>
        </w:rPr>
        <w:t>4:31</w:t>
      </w:r>
      <w:r>
        <w:rPr>
          <w:rtl/>
          <w:cs/>
          <w:lang w:val="ar_AE" w:bidi="ar_AE"/>
        </w:rPr>
        <w:t xml:space="preserve">; </w:t>
      </w:r>
      <w:r>
        <w:rPr>
          <w:rtl/>
          <w:cs/>
          <w:lang w:val="ar_AE" w:bidi="ar_AE"/>
        </w:rPr>
        <w:t>10:38</w:t>
      </w:r>
      <w:r>
        <w:rPr>
          <w:rtl/>
          <w:cs/>
          <w:lang w:val="ar_AE" w:bidi="ar_AE"/>
        </w:rPr>
        <w:t xml:space="preserve">; </w:t>
      </w:r>
      <w:r>
        <w:rPr>
          <w:rtl/>
          <w:cs/>
          <w:lang w:val="ar_AE" w:bidi="ar_AE"/>
        </w:rPr>
        <w:t>19:6</w:t>
      </w:r>
      <w:r>
        <w:rPr>
          <w:rtl/>
          <w:cs/>
          <w:lang w:val="ar_AE" w:bidi="ar_AE"/>
        </w:rPr>
        <w:t xml:space="preserve">; </w:t>
      </w:r>
      <w:r>
        <w:rPr>
          <w:rtl/>
          <w:cs/>
          <w:lang w:val="ar_AE" w:bidi="ar_AE"/>
        </w:rPr>
        <w:t>20:28</w:t>
      </w:r>
      <w:r>
        <w:rPr>
          <w:rtl/>
          <w:cs/>
          <w:lang w:val="ar_AE" w:bidi="ar_AE"/>
        </w:rPr>
        <w:t xml:space="preserve">; </w:t>
      </w:r>
      <w:r>
        <w:rPr>
          <w:rtl/>
          <w:cs/>
          <w:lang w:val="ar_AE" w:bidi="ar_AE"/>
        </w:rPr>
        <w:t>1 كورنثوس 12:1–31</w:t>
      </w:r>
      <w:r>
        <w:rPr>
          <w:rtl/>
          <w:cs/>
          <w:lang w:val="ar_AE" w:bidi="ar_AE"/>
        </w:rPr>
        <w:t xml:space="preserve">; </w:t>
      </w:r>
      <w:r>
        <w:rPr>
          <w:rtl/>
          <w:cs/>
          <w:lang w:val="ar_AE" w:bidi="ar_AE"/>
        </w:rPr>
        <w:t>غلاطية 3:2–5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التنازل عن الحقوق</w:t>
      </w:r>
      <w:r>
        <w:rPr>
          <w:rtl/>
          <w:cs/>
          <w:lang w:val="ar_AE" w:bidi="ar_AE"/>
        </w:rPr>
      </w:r>
    </w:p>
    <w:p>
      <w:pPr>
        <w:bidi/>
      </w:pPr>
      <w:r>
        <w:rPr>
          <w:rtl/>
          <w:cs/>
          <w:lang w:val="ar_AE" w:bidi="ar_AE"/>
        </w:rPr>
      </w:r>
      <w:r>
        <w:rPr>
          <w:rtl/>
          <w:cs/>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r>
        <w:rPr>
          <w:rtl/>
          <w:cs/>
          <w:lang w:val="ar_AE" w:bidi="ar_AE"/>
        </w:rPr>
        <w:t>رومية 14:13–23</w:t>
      </w:r>
      <w:r>
        <w:rPr>
          <w:rtl/>
          <w:cs/>
          <w:lang w:val="ar_AE" w:bidi="ar_AE"/>
        </w:rPr>
        <w:t xml:space="preserve">; </w:t>
      </w:r>
      <w:r>
        <w:rPr>
          <w:rtl/>
          <w:cs/>
          <w:lang w:val="ar_AE" w:bidi="ar_AE"/>
        </w:rPr>
        <w:t>1 كورنثوس 8:1–13</w:t>
      </w:r>
      <w:r>
        <w:rPr>
          <w:rtl/>
          <w:cs/>
          <w:lang w:val="ar_AE" w:bidi="ar_AE"/>
        </w:rPr>
        <w:t xml:space="preserve">; </w:t>
      </w:r>
      <w:r>
        <w:rPr>
          <w:rtl/>
          <w:cs/>
          <w:lang w:val="ar_AE" w:bidi="ar_AE"/>
        </w:rPr>
        <w:t>10:23–33</w:t>
      </w:r>
      <w:r>
        <w:rPr>
          <w:rtl/>
          <w:cs/>
          <w:lang w:val="ar_AE" w:bidi="ar_AE"/>
        </w:rPr>
        <w:t>). فبولس لا يرى فائدة كبيرة في الدفاع عن الحقوق الشخصية.</w:t>
      </w:r>
    </w:p>
    <w:p>
      <w:pPr>
        <w:bidi/>
      </w:pPr>
      <w:r>
        <w:rPr>
          <w:rtl/>
          <w:cs/>
          <w:lang w:val="ar_AE" w:bidi="ar_AE"/>
        </w:rPr>
      </w:r>
      <w:r>
        <w:rPr>
          <w:rtl/>
          <w:cs/>
          <w:lang w:val="ar_AE" w:bidi="ar_AE"/>
        </w:rPr>
        <w:t>مثل يسوع، يؤمن بولس أن المحبة هي أهم مبدأ في الحياة (</w:t>
      </w:r>
      <w:r>
        <w:rPr>
          <w:rtl/>
          <w:cs/>
          <w:lang w:val="ar_AE" w:bidi="ar_AE"/>
        </w:rPr>
        <w:t>رومية 13:8–10</w:t>
      </w:r>
      <w:r>
        <w:rPr>
          <w:rtl/>
          <w:cs/>
          <w:lang w:val="ar_AE" w:bidi="ar_AE"/>
        </w:rPr>
        <w:t xml:space="preserve">; </w:t>
      </w:r>
      <w:r>
        <w:rPr>
          <w:rtl/>
          <w:cs/>
          <w:lang w:val="ar_AE" w:bidi="ar_AE"/>
        </w:rPr>
        <w:t>1 كورنثوس 13:1–13</w:t>
      </w:r>
      <w:r>
        <w:rPr>
          <w:rtl/>
          <w:cs/>
          <w:lang w:val="ar_AE" w:bidi="ar_AE"/>
        </w:rPr>
        <w:t xml:space="preserve">; </w:t>
      </w:r>
      <w:r>
        <w:rPr>
          <w:rtl/>
          <w:cs/>
          <w:lang w:val="ar_AE" w:bidi="ar_AE"/>
        </w:rPr>
        <w:t>غلاطية 5:6</w:t>
      </w:r>
      <w:r>
        <w:rPr>
          <w:rtl/>
          <w:cs/>
          <w:lang w:val="ar_AE" w:bidi="ar_AE"/>
        </w:rPr>
        <w:t xml:space="preserve">; انظر </w:t>
      </w:r>
      <w:r>
        <w:rPr>
          <w:rtl/>
          <w:cs/>
          <w:lang w:val="ar_AE" w:bidi="ar_AE"/>
        </w:rPr>
        <w:t>متّى 5:43–44</w:t>
      </w:r>
      <w:r>
        <w:rPr>
          <w:rtl/>
          <w:cs/>
          <w:lang w:val="ar_AE" w:bidi="ar_AE"/>
        </w:rPr>
        <w:t xml:space="preserve">; </w:t>
      </w:r>
      <w:r>
        <w:rPr>
          <w:rtl/>
          <w:cs/>
          <w:lang w:val="ar_AE" w:bidi="ar_AE"/>
        </w:rPr>
        <w:t>22:36–39</w:t>
      </w:r>
      <w:r>
        <w:rPr>
          <w:rtl/>
          <w:cs/>
          <w:lang w:val="ar_AE" w:bidi="ar_AE"/>
        </w:rPr>
        <w:t>). والمحبة المسيحية الحقيقية دائمًا تتسم بالتضحية، تمامًا مثل محبة المسيح (</w:t>
      </w:r>
      <w:r>
        <w:rPr>
          <w:rtl/>
          <w:cs/>
          <w:lang w:val="ar_AE" w:bidi="ar_AE"/>
        </w:rPr>
        <w:t>1 كورنثوس 13:4–7</w:t>
      </w:r>
      <w:r>
        <w:rPr>
          <w:rtl/>
          <w:cs/>
          <w:lang w:val="ar_AE" w:bidi="ar_AE"/>
        </w:rPr>
        <w:t>). يجب على المسيحيين أن يفكروا في مصلحة الآخرين قبل أنفسهم (</w:t>
      </w:r>
      <w:r>
        <w:rPr>
          <w:rtl/>
          <w:cs/>
          <w:lang w:val="ar_AE" w:bidi="ar_AE"/>
        </w:rPr>
        <w:t>1 كورنثوس 10:32–33</w:t>
      </w:r>
      <w:r>
        <w:rPr>
          <w:rtl/>
          <w:cs/>
          <w:lang w:val="ar_AE" w:bidi="ar_AE"/>
        </w:rPr>
        <w:t>). فموت المسيح الكفاري من أجل الخطاة يُظهر طبيعة المحبة الحقيقية (</w:t>
      </w:r>
      <w:r>
        <w:rPr>
          <w:rtl/>
          <w:cs/>
          <w:lang w:val="ar_AE" w:bidi="ar_AE"/>
        </w:rPr>
        <w:t>رومية 5:6–8</w:t>
      </w:r>
      <w:r>
        <w:rPr>
          <w:rtl/>
          <w:cs/>
          <w:lang w:val="ar_AE" w:bidi="ar_AE"/>
        </w:rPr>
        <w:t xml:space="preserve">; </w:t>
      </w:r>
      <w:r>
        <w:rPr>
          <w:rtl/>
          <w:cs/>
          <w:lang w:val="ar_AE" w:bidi="ar_AE"/>
        </w:rPr>
        <w:t>15:1–5</w:t>
      </w:r>
      <w:r>
        <w:rPr>
          <w:rtl/>
          <w:cs/>
          <w:lang w:val="ar_AE" w:bidi="ar_AE"/>
        </w:rPr>
        <w:t xml:space="preserve">; </w:t>
      </w:r>
      <w:r>
        <w:rPr>
          <w:rtl/>
          <w:cs/>
          <w:lang w:val="ar_AE" w:bidi="ar_AE"/>
        </w:rPr>
        <w:t>1 يوحنّا 4:9–12</w:t>
      </w:r>
      <w:r>
        <w:rPr>
          <w:rtl/>
          <w:cs/>
          <w:lang w:val="ar_AE" w:bidi="ar_AE"/>
        </w:rPr>
        <w:t xml:space="preserve">). فيجب أن تعكس حياة الشخص المسيحي محبة المسيح المليئة بالتضحية، وهذا تحدي لأنه يتطلب من الشخص إنكار رغباته الشخصية (انظر </w:t>
      </w:r>
      <w:r>
        <w:rPr>
          <w:rtl/>
          <w:cs/>
          <w:lang w:val="ar_AE" w:bidi="ar_AE"/>
        </w:rPr>
        <w:t>مرقس 8:34–35</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متى 5:38–48</w:t>
      </w:r>
      <w:r>
        <w:rPr>
          <w:rtl/>
          <w:cs/>
          <w:lang w:val="ar_AE" w:bidi="ar_AE"/>
        </w:rPr>
        <w:t xml:space="preserve">; </w:t>
      </w:r>
      <w:r>
        <w:rPr>
          <w:rtl/>
          <w:cs/>
          <w:lang w:val="ar_AE" w:bidi="ar_AE"/>
        </w:rPr>
        <w:t>16:24–27</w:t>
      </w:r>
      <w:r>
        <w:rPr>
          <w:rtl/>
          <w:cs/>
          <w:lang w:val="ar_AE" w:bidi="ar_AE"/>
        </w:rPr>
        <w:t xml:space="preserve">; </w:t>
      </w:r>
      <w:r>
        <w:rPr>
          <w:rtl/>
          <w:cs/>
          <w:lang w:val="ar_AE" w:bidi="ar_AE"/>
        </w:rPr>
        <w:t>22:37–39</w:t>
      </w:r>
      <w:r>
        <w:rPr>
          <w:rtl/>
          <w:cs/>
          <w:lang w:val="ar_AE" w:bidi="ar_AE"/>
        </w:rPr>
        <w:t xml:space="preserve">; </w:t>
      </w:r>
      <w:r>
        <w:rPr>
          <w:rtl/>
          <w:cs/>
          <w:lang w:val="ar_AE" w:bidi="ar_AE"/>
        </w:rPr>
        <w:t>رومية 5:6–8</w:t>
      </w:r>
      <w:r>
        <w:rPr>
          <w:rtl/>
          <w:cs/>
          <w:lang w:val="ar_AE" w:bidi="ar_AE"/>
        </w:rPr>
        <w:t xml:space="preserve">; </w:t>
      </w:r>
      <w:r>
        <w:rPr>
          <w:rtl/>
          <w:cs/>
          <w:lang w:val="ar_AE" w:bidi="ar_AE"/>
        </w:rPr>
        <w:t>13:8–10</w:t>
      </w:r>
      <w:r>
        <w:rPr>
          <w:rtl/>
          <w:cs/>
          <w:lang w:val="ar_AE" w:bidi="ar_AE"/>
        </w:rPr>
        <w:t xml:space="preserve">; </w:t>
      </w:r>
      <w:r>
        <w:rPr>
          <w:rtl/>
          <w:cs/>
          <w:lang w:val="ar_AE" w:bidi="ar_AE"/>
        </w:rPr>
        <w:t>14:15–22</w:t>
      </w:r>
      <w:r>
        <w:rPr>
          <w:rtl/>
          <w:cs/>
          <w:lang w:val="ar_AE" w:bidi="ar_AE"/>
        </w:rPr>
        <w:t xml:space="preserve">; </w:t>
      </w:r>
      <w:r>
        <w:rPr>
          <w:rtl/>
          <w:cs/>
          <w:lang w:val="ar_AE" w:bidi="ar_AE"/>
        </w:rPr>
        <w:t>15:1–5</w:t>
      </w:r>
      <w:r>
        <w:rPr>
          <w:rtl/>
          <w:cs/>
          <w:lang w:val="ar_AE" w:bidi="ar_AE"/>
        </w:rPr>
        <w:t xml:space="preserve">; </w:t>
      </w:r>
      <w:r>
        <w:rPr>
          <w:rtl/>
          <w:cs/>
          <w:lang w:val="ar_AE" w:bidi="ar_AE"/>
        </w:rPr>
        <w:t>1 كورنثوس 8:1–13</w:t>
      </w:r>
      <w:r>
        <w:rPr>
          <w:rtl/>
          <w:cs/>
          <w:lang w:val="ar_AE" w:bidi="ar_AE"/>
        </w:rPr>
        <w:t xml:space="preserve">; </w:t>
      </w:r>
      <w:r>
        <w:rPr>
          <w:rtl/>
          <w:cs/>
          <w:lang w:val="ar_AE" w:bidi="ar_AE"/>
        </w:rPr>
        <w:t>9:1–23</w:t>
      </w:r>
      <w:r>
        <w:rPr>
          <w:rtl/>
          <w:cs/>
          <w:lang w:val="ar_AE" w:bidi="ar_AE"/>
        </w:rPr>
        <w:t xml:space="preserve">; </w:t>
      </w:r>
      <w:r>
        <w:rPr>
          <w:rtl/>
          <w:cs/>
          <w:lang w:val="ar_AE" w:bidi="ar_AE"/>
        </w:rPr>
        <w:t>10:23–24</w:t>
      </w:r>
      <w:r>
        <w:rPr>
          <w:rtl/>
          <w:cs/>
          <w:lang w:val="ar_AE" w:bidi="ar_AE"/>
        </w:rPr>
        <w:t xml:space="preserve">, </w:t>
      </w:r>
      <w:r>
        <w:rPr>
          <w:rtl/>
          <w:cs/>
          <w:lang w:val="ar_AE" w:bidi="ar_AE"/>
        </w:rPr>
        <w:t>31–33</w:t>
      </w:r>
      <w:r>
        <w:rPr>
          <w:rtl/>
          <w:cs/>
          <w:lang w:val="ar_AE" w:bidi="ar_AE"/>
        </w:rPr>
        <w:t xml:space="preserve">; </w:t>
      </w:r>
      <w:r>
        <w:rPr>
          <w:rtl/>
          <w:cs/>
          <w:lang w:val="ar_AE" w:bidi="ar_AE"/>
        </w:rPr>
        <w:t>13:4–7</w:t>
      </w:r>
      <w:r>
        <w:rPr>
          <w:rtl/>
          <w:cs/>
          <w:lang w:val="ar_AE" w:bidi="ar_AE"/>
        </w:rPr>
        <w:t xml:space="preserve">; </w:t>
      </w:r>
      <w:r>
        <w:rPr>
          <w:rtl/>
          <w:cs/>
          <w:lang w:val="ar_AE" w:bidi="ar_AE"/>
        </w:rPr>
        <w:t>غلاطية 5:6</w:t>
      </w:r>
      <w:r>
        <w:rPr>
          <w:rtl/>
          <w:cs/>
          <w:lang w:val="ar_AE" w:bidi="ar_AE"/>
        </w:rPr>
        <w:t xml:space="preserve">; </w:t>
      </w:r>
      <w:r>
        <w:rPr>
          <w:rtl/>
          <w:cs/>
          <w:lang w:val="ar_AE" w:bidi="ar_AE"/>
        </w:rPr>
        <w:t>فيلبي 2:3–4</w:t>
      </w:r>
      <w:r>
        <w:rPr>
          <w:rtl/>
          <w:cs/>
          <w:lang w:val="ar_AE" w:bidi="ar_AE"/>
        </w:rPr>
        <w:t xml:space="preserve">; </w:t>
      </w:r>
      <w:r>
        <w:rPr>
          <w:rtl/>
          <w:cs/>
          <w:lang w:val="ar_AE" w:bidi="ar_AE"/>
        </w:rPr>
        <w:t>2 تيموثاوس 2:9–13</w:t>
      </w:r>
      <w:r>
        <w:rPr>
          <w:rtl/>
          <w:cs/>
          <w:lang w:val="ar_AE" w:bidi="ar_AE"/>
        </w:rPr>
        <w:t xml:space="preserve">; </w:t>
      </w:r>
      <w:r>
        <w:rPr>
          <w:rtl/>
          <w:cs/>
          <w:lang w:val="ar_AE" w:bidi="ar_AE"/>
        </w:rPr>
        <w:t>عبرانيين 11:24–26</w:t>
      </w:r>
      <w:r>
        <w:rPr>
          <w:rtl/>
          <w:cs/>
          <w:lang w:val="ar_AE" w:bidi="ar_AE"/>
        </w:rPr>
        <w:t xml:space="preserve">; </w:t>
      </w:r>
      <w:r>
        <w:rPr>
          <w:rtl/>
          <w:cs/>
          <w:lang w:val="ar_AE" w:bidi="ar_AE"/>
        </w:rPr>
        <w:t>1 يوحنا 4:9–12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bidi/>
      </w:pPr>
      <w:r>
        <w:rPr>
          <w:rtl/>
          <w:cs/>
          <w:lang w:val="ar_AE" w:bidi="ar_AE"/>
        </w:rPr>
      </w:r>
      <w:r>
        <w:rPr>
          <w:rtl/>
          <w:cs/>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r>
        <w:rPr>
          <w:rtl/>
          <w:cs/>
          <w:lang w:val="ar_AE" w:bidi="ar_AE"/>
        </w:rPr>
        <w:t>لاويين 16:2–17</w:t>
      </w:r>
      <w:r>
        <w:rPr>
          <w:rtl/>
          <w:cs/>
          <w:lang w:val="ar_AE" w:bidi="ar_AE"/>
        </w:rPr>
        <w:t>).</w:t>
      </w:r>
    </w:p>
    <w:p>
      <w:pPr>
        <w:bidi/>
      </w:pPr>
      <w:r>
        <w:rPr>
          <w:rtl/>
          <w:cs/>
          <w:lang w:val="ar_AE" w:bidi="ar_AE"/>
        </w:rPr>
      </w:r>
      <w:r>
        <w:rPr>
          <w:rtl/>
          <w:cs/>
          <w:lang w:val="ar_AE" w:bidi="ar_AE"/>
        </w:rPr>
        <w:t xml:space="preserve">في أثناء فترة وجود إسرائيل في البرية، تجلى مجد الله فوق التابوت، حيث كان يجتمع بشعبه (انظر </w:t>
      </w:r>
      <w:r>
        <w:rPr>
          <w:rtl/>
          <w:cs/>
          <w:lang w:val="ar_AE" w:bidi="ar_AE"/>
        </w:rPr>
        <w:t>خروج 25:22</w:t>
      </w:r>
      <w:r>
        <w:rPr>
          <w:rtl/>
          <w:cs/>
          <w:lang w:val="ar_AE" w:bidi="ar_AE"/>
        </w:rPr>
        <w:t>). كان التابوت عبر تاريخ إسرائيل يرمز إلى حضور الله. وكان الناس يحملونه في أثناء ترحالهم (</w:t>
      </w:r>
      <w:r>
        <w:rPr>
          <w:rtl/>
          <w:cs/>
          <w:lang w:val="ar_AE" w:bidi="ar_AE"/>
        </w:rPr>
        <w:t>عدد 10:33–36</w:t>
      </w:r>
      <w:r>
        <w:rPr>
          <w:rtl/>
          <w:cs/>
          <w:lang w:val="ar_AE" w:bidi="ar_AE"/>
        </w:rPr>
        <w:t>). وعندما أتوا به إلى الأرْدُنّ، انحسرت المياه وتوقفت ليتمكن بنو إسرائيل من العبور على اليابسة (</w:t>
      </w:r>
      <w:r>
        <w:rPr>
          <w:rtl/>
          <w:cs/>
          <w:lang w:val="ar_AE" w:bidi="ar_AE"/>
        </w:rPr>
        <w:t>يشوع 3:4–6</w:t>
      </w:r>
      <w:r>
        <w:rPr>
          <w:rtl/>
          <w:cs/>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r>
        <w:rPr>
          <w:rtl/>
          <w:cs/>
          <w:lang w:val="ar_AE" w:bidi="ar_AE"/>
        </w:rPr>
        <w:t>2صموئيل 11:1–11</w:t>
      </w:r>
      <w:r>
        <w:rPr>
          <w:rtl/>
          <w:cs/>
          <w:lang w:val="ar_AE" w:bidi="ar_AE"/>
        </w:rPr>
        <w:t>).</w:t>
      </w:r>
    </w:p>
    <w:p>
      <w:pPr>
        <w:bidi/>
      </w:pPr>
      <w:r>
        <w:rPr>
          <w:rtl/>
          <w:cs/>
          <w:lang w:val="ar_AE" w:bidi="ar_AE"/>
        </w:rPr>
      </w:r>
      <w:r>
        <w:rPr>
          <w:rtl/>
          <w:cs/>
          <w:lang w:val="ar_AE" w:bidi="ar_AE"/>
        </w:rPr>
        <w:t xml:space="preserve"> رأى الفلسطينيون التابوت مساويًا لإله إسرائيل (</w:t>
      </w:r>
      <w:r>
        <w:rPr>
          <w:rtl/>
          <w:cs/>
          <w:lang w:val="ar_AE" w:bidi="ar_AE"/>
        </w:rPr>
        <w:t>1صموئيل 4:6–8</w:t>
      </w:r>
      <w:r>
        <w:rPr>
          <w:rtl/>
          <w:cs/>
          <w:lang w:val="ar_AE" w:bidi="ar_AE"/>
        </w:rPr>
        <w:t>). ,بدا ذلك منطقيًا إذ إن الفلسطينيين كانوا يأخذون صور آلهتهم إلى المعركة (</w:t>
      </w:r>
      <w:r>
        <w:rPr>
          <w:rtl/>
          <w:cs/>
          <w:lang w:val="ar_AE" w:bidi="ar_AE"/>
        </w:rPr>
        <w:t>2صموئيل 5:21</w:t>
      </w:r>
      <w:r>
        <w:rPr>
          <w:rtl/>
          <w:cs/>
          <w:lang w:val="ar_AE" w:bidi="ar_AE"/>
        </w:rPr>
        <w:t xml:space="preserve">). لم يستخدم بنو إسرائيل صورًا لإلههم. لكنهم رَأَوْا التابوت بمنزلة "موطئ قدم" لله وبيت مؤقت له، وليس صورة له (انظر </w:t>
      </w:r>
      <w:r>
        <w:rPr>
          <w:rtl/>
          <w:cs/>
          <w:lang w:val="ar_AE" w:bidi="ar_AE"/>
        </w:rPr>
        <w:t>1أخبار الأيام 28:2</w:t>
      </w:r>
      <w:r>
        <w:rPr>
          <w:rtl/>
          <w:cs/>
          <w:lang w:val="ar_AE" w:bidi="ar_AE"/>
        </w:rPr>
        <w:t>).</w:t>
      </w:r>
    </w:p>
    <w:p>
      <w:pPr>
        <w:bidi/>
      </w:pPr>
      <w:r>
        <w:rPr>
          <w:rtl/>
          <w:cs/>
          <w:lang w:val="ar_AE" w:bidi="ar_AE"/>
        </w:rPr>
      </w:r>
      <w:r>
        <w:rPr>
          <w:rtl/>
          <w:cs/>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r>
        <w:rPr>
          <w:rtl/>
          <w:cs/>
          <w:lang w:val="ar_AE" w:bidi="ar_AE"/>
        </w:rPr>
        <w:t>1 صموئيل 4:3</w:t>
      </w:r>
      <w:r>
        <w:rPr>
          <w:rtl/>
          <w:cs/>
          <w:lang w:val="ar_AE" w:bidi="ar_AE"/>
        </w:rPr>
        <w:t>). إلا أن هزيمتهم في ذلك اليوم أظهرت أنه ما من أحد يستطيع أن يملك فكر الله أو يتحكم فيه (</w:t>
      </w:r>
      <w:r>
        <w:rPr>
          <w:rtl/>
          <w:cs/>
          <w:lang w:val="ar_AE" w:bidi="ar_AE"/>
        </w:rPr>
        <w:t>4:1–11</w:t>
      </w:r>
      <w:r>
        <w:rPr>
          <w:rtl/>
          <w:cs/>
          <w:lang w:val="ar_AE" w:bidi="ar_AE"/>
        </w:rPr>
        <w:t xml:space="preserve">). إن الله قائد شعبه، لذا يجب عليهم أن يطيعوه ويتكلوا عليه (قارن </w:t>
      </w:r>
      <w:r>
        <w:rPr>
          <w:rtl/>
          <w:cs/>
          <w:lang w:val="ar_AE" w:bidi="ar_AE"/>
        </w:rPr>
        <w:t>يشوع 5:13–15</w:t>
      </w:r>
      <w:r>
        <w:rPr>
          <w:rtl/>
          <w:cs/>
          <w:lang w:val="ar_AE" w:bidi="ar_AE"/>
        </w:rPr>
        <w:t>).</w:t>
      </w:r>
    </w:p>
    <w:p>
      <w:pPr>
        <w:bidi/>
      </w:pPr>
      <w:r>
        <w:rPr>
          <w:rtl/>
          <w:cs/>
          <w:lang w:val="ar_AE" w:bidi="ar_AE"/>
        </w:rPr>
      </w:r>
      <w:r>
        <w:rPr>
          <w:rtl/>
          <w:cs/>
          <w:lang w:val="ar_AE" w:bidi="ar_AE"/>
        </w:rPr>
        <w:t>أخيرًا، نقل الملك داود التابوت إلى أورشليم (</w:t>
      </w:r>
      <w:r>
        <w:rPr>
          <w:rtl/>
          <w:cs/>
          <w:lang w:val="ar_AE" w:bidi="ar_AE"/>
        </w:rPr>
        <w:t>2 صموئيل 6:1–17</w:t>
      </w:r>
      <w:r>
        <w:rPr>
          <w:rtl/>
          <w:cs/>
          <w:lang w:val="ar_AE" w:bidi="ar_AE"/>
        </w:rPr>
        <w:t>). وعندما بنى الملك سليمان الهيكل، وضع التابوت في قدس الأقداس، وظل مركز العبادة في إسرائيل (</w:t>
      </w:r>
      <w:r>
        <w:rPr>
          <w:rtl/>
          <w:cs/>
          <w:lang w:val="ar_AE" w:bidi="ar_AE"/>
        </w:rPr>
        <w:t>1ملوك 8:1–11</w:t>
      </w:r>
      <w:r>
        <w:rPr>
          <w:rtl/>
          <w:cs/>
          <w:lang w:val="ar_AE" w:bidi="ar_AE"/>
        </w:rPr>
        <w:t>).</w:t>
      </w:r>
    </w:p>
    <w:p>
      <w:pPr>
        <w:bidi/>
      </w:pPr>
      <w:r>
        <w:rPr>
          <w:rtl/>
          <w:cs/>
          <w:lang w:val="ar_AE" w:bidi="ar_AE"/>
        </w:rPr>
      </w:r>
      <w:r>
        <w:rPr>
          <w:rtl/>
          <w:cs/>
          <w:lang w:val="ar_AE" w:bidi="ar_AE"/>
        </w:rPr>
        <w:t xml:space="preserve">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(2مكابيين 2:4–8)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r>
        <w:rPr>
          <w:rtl/>
          <w:cs/>
          <w:lang w:val="ar_AE" w:bidi="ar_AE"/>
        </w:rPr>
        <w:t>العبرانيين 9:1–10:18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25:10–22</w:t>
      </w:r>
      <w:r>
        <w:rPr>
          <w:rtl/>
          <w:cs/>
          <w:lang w:val="ar_AE" w:bidi="ar_AE"/>
        </w:rPr>
        <w:t xml:space="preserve">؛ </w:t>
      </w:r>
      <w:r>
        <w:rPr>
          <w:rtl/>
          <w:cs/>
          <w:lang w:val="ar_AE" w:bidi="ar_AE"/>
        </w:rPr>
        <w:t>40:20–21</w:t>
      </w:r>
      <w:r>
        <w:rPr>
          <w:rtl/>
          <w:cs/>
          <w:lang w:val="ar_AE" w:bidi="ar_AE"/>
        </w:rPr>
        <w:t xml:space="preserve">؛ </w:t>
      </w:r>
      <w:r>
        <w:rPr>
          <w:rtl/>
          <w:cs/>
          <w:lang w:val="ar_AE" w:bidi="ar_AE"/>
        </w:rPr>
        <w:t>لاويين 16:2</w:t>
      </w:r>
      <w:r>
        <w:rPr>
          <w:rtl/>
          <w:cs/>
          <w:lang w:val="ar_AE" w:bidi="ar_AE"/>
        </w:rPr>
        <w:t xml:space="preserve">؛ </w:t>
      </w:r>
      <w:r>
        <w:rPr>
          <w:rtl/>
          <w:cs/>
          <w:lang w:val="ar_AE" w:bidi="ar_AE"/>
        </w:rPr>
        <w:t>عدد 10:33–36</w:t>
      </w:r>
      <w:r>
        <w:rPr>
          <w:rtl/>
          <w:cs/>
          <w:lang w:val="ar_AE" w:bidi="ar_AE"/>
        </w:rPr>
        <w:t xml:space="preserve">؛ </w:t>
      </w:r>
      <w:r>
        <w:rPr>
          <w:rtl/>
          <w:cs/>
          <w:lang w:val="ar_AE" w:bidi="ar_AE"/>
        </w:rPr>
        <w:t>تثنية 31:25</w:t>
      </w:r>
      <w:r>
        <w:rPr>
          <w:rtl/>
          <w:cs/>
          <w:lang w:val="ar_AE" w:bidi="ar_AE"/>
        </w:rPr>
        <w:t>؛</w:t>
      </w:r>
      <w:r>
        <w:rPr>
          <w:rtl/>
          <w:cs/>
          <w:lang w:val="ar_AE" w:bidi="ar_AE"/>
        </w:rPr>
        <w:t xml:space="preserve"> </w:t>
      </w:r>
      <w:r>
        <w:rPr>
          <w:rtl/>
          <w:cs/>
          <w:lang w:val="ar_AE" w:bidi="ar_AE"/>
        </w:rPr>
        <w:t>يشوع3:4–6</w:t>
      </w:r>
      <w:r>
        <w:rPr>
          <w:rtl/>
          <w:cs/>
          <w:lang w:val="ar_AE" w:bidi="ar_AE"/>
        </w:rPr>
        <w:t xml:space="preserve">؛ </w:t>
      </w:r>
      <w:r>
        <w:rPr>
          <w:rtl/>
          <w:cs/>
          <w:lang w:val="ar_AE" w:bidi="ar_AE"/>
        </w:rPr>
        <w:t>6:6–13</w:t>
      </w:r>
      <w:r>
        <w:rPr>
          <w:rtl/>
          <w:cs/>
          <w:lang w:val="ar_AE" w:bidi="ar_AE"/>
        </w:rPr>
        <w:t xml:space="preserve">؛ </w:t>
      </w:r>
      <w:r>
        <w:rPr>
          <w:rtl/>
          <w:cs/>
          <w:lang w:val="ar_AE" w:bidi="ar_AE"/>
        </w:rPr>
        <w:t>قضاة 20:26–28</w:t>
      </w:r>
      <w:r>
        <w:rPr>
          <w:rtl/>
          <w:cs/>
          <w:lang w:val="ar_AE" w:bidi="ar_AE"/>
        </w:rPr>
        <w:t xml:space="preserve">؛ </w:t>
      </w:r>
      <w:r>
        <w:rPr>
          <w:rtl/>
          <w:cs/>
          <w:lang w:val="ar_AE" w:bidi="ar_AE"/>
        </w:rPr>
        <w:t>1صموئيل 4:3–11</w:t>
      </w:r>
      <w:r>
        <w:rPr>
          <w:rtl/>
          <w:cs/>
          <w:lang w:val="ar_AE" w:bidi="ar_AE"/>
        </w:rPr>
        <w:t xml:space="preserve">؛ </w:t>
      </w:r>
      <w:r>
        <w:rPr>
          <w:rtl/>
          <w:cs/>
          <w:lang w:val="ar_AE" w:bidi="ar_AE"/>
        </w:rPr>
        <w:t>5:1–7:2</w:t>
      </w:r>
      <w:r>
        <w:rPr>
          <w:rtl/>
          <w:cs/>
          <w:lang w:val="ar_AE" w:bidi="ar_AE"/>
        </w:rPr>
        <w:t xml:space="preserve">؛ </w:t>
      </w:r>
      <w:r>
        <w:rPr>
          <w:rtl/>
          <w:cs/>
          <w:lang w:val="ar_AE" w:bidi="ar_AE"/>
        </w:rPr>
        <w:t>2صموئيل6:1–17</w:t>
      </w:r>
      <w:r>
        <w:rPr>
          <w:rtl/>
          <w:cs/>
          <w:lang w:val="ar_AE" w:bidi="ar_AE"/>
        </w:rPr>
        <w:t xml:space="preserve">؛ </w:t>
      </w:r>
      <w:r>
        <w:rPr>
          <w:rtl/>
          <w:cs/>
          <w:lang w:val="ar_AE" w:bidi="ar_AE"/>
        </w:rPr>
        <w:t>إرميا 3:16–18.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تبعية يسوع</w:t>
      </w:r>
      <w:r>
        <w:rPr>
          <w:rtl/>
          <w:cs/>
          <w:lang w:val="ar_AE" w:bidi="ar_AE"/>
        </w:rPr>
      </w:r>
    </w:p>
    <w:p>
      <w:pPr>
        <w:bidi/>
      </w:pPr>
      <w:r>
        <w:rPr>
          <w:rtl/>
          <w:cs/>
          <w:lang w:val="ar_AE" w:bidi="ar_AE"/>
        </w:rPr>
      </w:r>
      <w:r>
        <w:rPr>
          <w:rtl/>
          <w:cs/>
          <w:lang w:val="ar_AE" w:bidi="ar_AE"/>
        </w:rPr>
        <w:t>الأناجيل، (الكتب التي تتناول حياة يسوع)، كُتبت لمساعدة الناس على فهم دعوة يسوع وقبولها لاتّباعه، وذلك "بحمل</w:t>
      </w:r>
      <w:r>
        <w:rPr>
          <w:rtl/>
          <w:cs/>
          <w:lang w:val="ar_AE" w:bidi="ar_AE"/>
        </w:rPr>
        <w:t xml:space="preserve"> صَلِيبه</w:t>
      </w:r>
      <w:r>
        <w:rPr>
          <w:rtl/>
          <w:cs/>
          <w:lang w:val="ar_AE" w:bidi="ar_AE"/>
        </w:rPr>
        <w:t>". لم تكن الدعوة موجهة للدائرة القريبة من التابعين ليسوع الذين يُعرفون بالرسل، بل كانت دعوة لجميع من يرغب في اتباعه (</w:t>
      </w:r>
      <w:r>
        <w:rPr>
          <w:rtl/>
          <w:cs/>
          <w:lang w:val="ar_AE" w:bidi="ar_AE"/>
        </w:rPr>
        <w:t>مرقس 3:13–19</w:t>
      </w:r>
      <w:r>
        <w:rPr>
          <w:rtl/>
          <w:cs/>
          <w:lang w:val="ar_AE" w:bidi="ar_AE"/>
        </w:rPr>
        <w:t xml:space="preserve">؛ انظر أيضًا </w:t>
      </w:r>
      <w:r>
        <w:rPr>
          <w:rtl/>
          <w:cs/>
          <w:lang w:val="ar_AE" w:bidi="ar_AE"/>
        </w:rPr>
        <w:t>1:16–20</w:t>
      </w:r>
      <w:r>
        <w:rPr>
          <w:rtl/>
          <w:cs/>
          <w:lang w:val="ar_AE" w:bidi="ar_AE"/>
        </w:rPr>
        <w:t xml:space="preserve">؛ </w:t>
      </w:r>
      <w:r>
        <w:rPr>
          <w:rtl/>
          <w:cs/>
          <w:lang w:val="ar_AE" w:bidi="ar_AE"/>
        </w:rPr>
        <w:t>2:14</w:t>
      </w:r>
      <w:r>
        <w:rPr>
          <w:rtl/>
          <w:cs/>
          <w:lang w:val="ar_AE" w:bidi="ar_AE"/>
        </w:rPr>
        <w:t>). إنها دعوة لكل من يريد أن يتبعه (</w:t>
      </w:r>
      <w:r>
        <w:rPr>
          <w:rtl/>
          <w:cs/>
          <w:lang w:val="ar_AE" w:bidi="ar_AE"/>
        </w:rPr>
        <w:t>مرقس 8:34</w:t>
      </w:r>
      <w:r>
        <w:rPr>
          <w:rtl/>
          <w:cs/>
          <w:lang w:val="ar_AE" w:bidi="ar_AE"/>
        </w:rPr>
        <w:t xml:space="preserve">؛ انظر أيضًا </w:t>
      </w:r>
      <w:r>
        <w:rPr>
          <w:rtl/>
          <w:cs/>
          <w:lang w:val="ar_AE" w:bidi="ar_AE"/>
        </w:rPr>
        <w:t>2:15</w:t>
      </w:r>
      <w:r>
        <w:rPr>
          <w:rtl/>
          <w:cs/>
          <w:lang w:val="ar_AE" w:bidi="ar_AE"/>
        </w:rPr>
        <w:t xml:space="preserve">؛ </w:t>
      </w:r>
      <w:r>
        <w:rPr>
          <w:rtl/>
          <w:cs/>
          <w:lang w:val="ar_AE" w:bidi="ar_AE"/>
        </w:rPr>
        <w:t>10:21</w:t>
      </w:r>
      <w:r>
        <w:rPr>
          <w:rtl/>
          <w:cs/>
          <w:lang w:val="ar_AE" w:bidi="ar_AE"/>
        </w:rPr>
        <w:t xml:space="preserve">، </w:t>
      </w:r>
      <w:r>
        <w:rPr>
          <w:rtl/>
          <w:cs/>
          <w:lang w:val="ar_AE" w:bidi="ar_AE"/>
        </w:rPr>
        <w:t>52</w:t>
      </w:r>
      <w:r>
        <w:rPr>
          <w:rtl/>
          <w:cs/>
          <w:lang w:val="ar_AE" w:bidi="ar_AE"/>
        </w:rPr>
        <w:t>). يجد البعض صعوبة كبيرة في اتباع يسوع، لكن الله يقدم معونة بنعمته (</w:t>
      </w:r>
      <w:r>
        <w:rPr>
          <w:rtl/>
          <w:cs/>
          <w:lang w:val="ar_AE" w:bidi="ar_AE"/>
        </w:rPr>
        <w:t xml:space="preserve">مرقس 10:17–25، </w:t>
      </w:r>
      <w:r>
        <w:rPr>
          <w:rtl/>
          <w:cs/>
          <w:lang w:val="ar_AE" w:bidi="ar_AE"/>
        </w:rPr>
        <w:t>27</w:t>
      </w:r>
      <w:r>
        <w:rPr>
          <w:rtl/>
          <w:cs/>
          <w:lang w:val="ar_AE" w:bidi="ar_AE"/>
        </w:rPr>
        <w:t>). بينما يسهل على آخرين الاستجابة لدعوة يسوع (</w:t>
      </w:r>
      <w:r>
        <w:rPr>
          <w:rtl/>
          <w:cs/>
          <w:lang w:val="ar_AE" w:bidi="ar_AE"/>
        </w:rPr>
        <w:t>مرقس 2:14</w:t>
      </w:r>
      <w:r>
        <w:rPr>
          <w:rtl/>
          <w:cs/>
          <w:lang w:val="ar_AE" w:bidi="ar_AE"/>
        </w:rPr>
        <w:t xml:space="preserve">؛ انظر أيضًا </w:t>
      </w:r>
      <w:r>
        <w:rPr>
          <w:rtl/>
          <w:cs/>
          <w:lang w:val="ar_AE" w:bidi="ar_AE"/>
        </w:rPr>
        <w:t>لوقا 7:36–50</w:t>
      </w:r>
      <w:r>
        <w:rPr>
          <w:rtl/>
          <w:cs/>
          <w:lang w:val="ar_AE" w:bidi="ar_AE"/>
        </w:rPr>
        <w:t>).</w:t>
      </w:r>
    </w:p>
    <w:p>
      <w:pPr>
        <w:bidi/>
      </w:pPr>
      <w:r>
        <w:rPr>
          <w:rtl/>
          <w:cs/>
          <w:lang w:val="ar_AE" w:bidi="ar_AE"/>
        </w:rPr>
      </w:r>
      <w:r>
        <w:rPr>
          <w:rtl/>
          <w:cs/>
          <w:lang w:val="ar_AE" w:bidi="ar_AE"/>
        </w:rPr>
        <w:t>إن "اتّباع يسوع" يعني التكريس الكامل له بترك السلوكيات الأنانية (</w:t>
      </w:r>
      <w:r>
        <w:rPr>
          <w:rtl/>
          <w:cs/>
          <w:lang w:val="ar_AE" w:bidi="ar_AE"/>
        </w:rPr>
        <w:t>مرقس 8:34–35</w:t>
      </w:r>
      <w:r>
        <w:rPr>
          <w:rtl/>
          <w:cs/>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r>
        <w:rPr>
          <w:rtl/>
          <w:cs/>
          <w:lang w:val="ar_AE" w:bidi="ar_AE"/>
        </w:rPr>
        <w:t>مرقس 1:16–20</w:t>
      </w:r>
      <w:r>
        <w:rPr>
          <w:rtl/>
          <w:cs/>
          <w:lang w:val="ar_AE" w:bidi="ar_AE"/>
        </w:rPr>
        <w:t>). كان على الغني أن يبيع كل ما له، ويعطي الفقراء ليتخلى عن روح الأنانية في داخله (</w:t>
      </w:r>
      <w:r>
        <w:rPr>
          <w:rtl/>
          <w:cs/>
          <w:lang w:val="ar_AE" w:bidi="ar_AE"/>
        </w:rPr>
        <w:t>مرقس 10:21</w:t>
      </w:r>
      <w:r>
        <w:rPr>
          <w:rtl/>
          <w:cs/>
          <w:lang w:val="ar_AE" w:bidi="ar_AE"/>
        </w:rPr>
        <w:t>).</w:t>
      </w:r>
    </w:p>
    <w:p>
      <w:pPr>
        <w:bidi/>
      </w:pPr>
      <w:r>
        <w:rPr>
          <w:rtl/>
          <w:cs/>
          <w:lang w:val="ar_AE" w:bidi="ar_AE"/>
        </w:rPr>
      </w:r>
      <w:r>
        <w:rPr>
          <w:rtl/>
          <w:cs/>
          <w:lang w:val="ar_AE" w:bidi="ar_AE"/>
        </w:rPr>
        <w:t>تتضمن تبعية يسوع أيضًا الاعتراف به علنًا، والأمانة من جهة تعاليمه (</w:t>
      </w:r>
      <w:r>
        <w:rPr>
          <w:rtl/>
          <w:cs/>
          <w:lang w:val="ar_AE" w:bidi="ar_AE"/>
        </w:rPr>
        <w:t>مرقس 8:38</w:t>
      </w:r>
      <w:r>
        <w:rPr>
          <w:rtl/>
          <w:cs/>
          <w:lang w:val="ar_AE" w:bidi="ar_AE"/>
        </w:rPr>
        <w:t xml:space="preserve">؛ قارن </w:t>
      </w:r>
      <w:r>
        <w:rPr>
          <w:rtl/>
          <w:cs/>
          <w:lang w:val="ar_AE" w:bidi="ar_AE"/>
        </w:rPr>
        <w:t>رومية 10:9</w:t>
      </w:r>
      <w:r>
        <w:rPr>
          <w:rtl/>
          <w:cs/>
          <w:lang w:val="ar_AE" w:bidi="ar_AE"/>
        </w:rPr>
        <w:t>). كما تعني إزالة أي عائق يمنعك من اتباع يسوع، بغضّ النظر عن أي صعوبات (</w:t>
      </w:r>
      <w:r>
        <w:rPr>
          <w:rtl/>
          <w:cs/>
          <w:lang w:val="ar_AE" w:bidi="ar_AE"/>
        </w:rPr>
        <w:t>مرقس 9:43–48</w:t>
      </w:r>
      <w:r>
        <w:rPr>
          <w:rtl/>
          <w:cs/>
          <w:lang w:val="ar_AE" w:bidi="ar_AE"/>
        </w:rPr>
        <w:t>). التبعية تنطوي على الثقة الكاملة بيسوع ورفض الخطية (</w:t>
      </w:r>
      <w:r>
        <w:rPr>
          <w:rtl/>
          <w:cs/>
          <w:lang w:val="ar_AE" w:bidi="ar_AE"/>
        </w:rPr>
        <w:t>مرقس 1:15</w:t>
      </w:r>
      <w:r>
        <w:rPr>
          <w:rtl/>
          <w:cs/>
          <w:lang w:val="ar_AE" w:bidi="ar_AE"/>
        </w:rPr>
        <w:t xml:space="preserve">؛ </w:t>
      </w:r>
      <w:r>
        <w:rPr>
          <w:rtl/>
          <w:cs/>
          <w:lang w:val="ar_AE" w:bidi="ar_AE"/>
        </w:rPr>
        <w:t>6:12</w:t>
      </w:r>
      <w:r>
        <w:rPr>
          <w:rtl/>
          <w:cs/>
          <w:lang w:val="ar_AE" w:bidi="ar_AE"/>
        </w:rPr>
        <w:t>). والتبعية تتطلب الولاء ليسوع أكثر من ولائك لوالديك (</w:t>
      </w:r>
      <w:r>
        <w:rPr>
          <w:rtl/>
          <w:cs/>
          <w:lang w:val="ar_AE" w:bidi="ar_AE"/>
        </w:rPr>
        <w:t>متى 10:37</w:t>
      </w:r>
      <w:r>
        <w:rPr>
          <w:rtl/>
          <w:cs/>
          <w:lang w:val="ar_AE" w:bidi="ar_AE"/>
        </w:rPr>
        <w:t xml:space="preserve">؛ </w:t>
      </w:r>
      <w:r>
        <w:rPr>
          <w:rtl/>
          <w:cs/>
          <w:lang w:val="ar_AE" w:bidi="ar_AE"/>
        </w:rPr>
        <w:t>لوقا 14:26</w:t>
      </w:r>
      <w:r>
        <w:rPr>
          <w:rtl/>
          <w:cs/>
          <w:lang w:val="ar_AE" w:bidi="ar_AE"/>
        </w:rPr>
        <w:t>).</w:t>
      </w:r>
    </w:p>
    <w:p>
      <w:pPr>
        <w:bidi/>
      </w:pPr>
      <w:r>
        <w:rPr>
          <w:rtl/>
          <w:cs/>
          <w:lang w:val="ar_AE" w:bidi="ar_AE"/>
        </w:rPr>
      </w:r>
      <w:r>
        <w:rPr>
          <w:rtl/>
          <w:cs/>
          <w:lang w:val="ar_AE" w:bidi="ar_AE"/>
        </w:rPr>
        <w:t>بيّن يسوع لتلاميذه بوضوح ضرورة مشاركة رسالته (</w:t>
      </w:r>
      <w:r>
        <w:rPr>
          <w:rtl/>
          <w:cs/>
          <w:lang w:val="ar_AE" w:bidi="ar_AE"/>
        </w:rPr>
        <w:t>متّى 28:18–20؛</w:t>
      </w:r>
      <w:r>
        <w:rPr>
          <w:rtl/>
          <w:cs/>
          <w:lang w:val="ar_AE" w:bidi="ar_AE"/>
        </w:rPr>
        <w:t xml:space="preserve"> </w:t>
      </w:r>
      <w:r>
        <w:rPr>
          <w:rtl/>
          <w:cs/>
          <w:lang w:val="ar_AE" w:bidi="ar_AE"/>
        </w:rPr>
        <w:t>لوقا 24:47–49؛</w:t>
      </w:r>
      <w:r>
        <w:rPr>
          <w:rtl/>
          <w:cs/>
          <w:lang w:val="ar_AE" w:bidi="ar_AE"/>
        </w:rPr>
        <w:t xml:space="preserve"> </w:t>
      </w:r>
      <w:r>
        <w:rPr>
          <w:rtl/>
          <w:cs/>
          <w:lang w:val="ar_AE" w:bidi="ar_AE"/>
        </w:rPr>
        <w:t>أعمال الرسل 1:8</w:t>
      </w:r>
      <w:r>
        <w:rPr>
          <w:rtl/>
          <w:cs/>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r>
        <w:rPr>
          <w:rtl/>
          <w:cs/>
          <w:lang w:val="ar_AE" w:bidi="ar_AE"/>
        </w:rPr>
        <w:t>أعمال الرسل 2:14–41؛</w:t>
      </w:r>
      <w:r>
        <w:rPr>
          <w:rtl/>
          <w:cs/>
          <w:lang w:val="ar_AE" w:bidi="ar_AE"/>
        </w:rPr>
        <w:t xml:space="preserve"> </w:t>
      </w:r>
      <w:r>
        <w:rPr>
          <w:rtl/>
          <w:cs/>
          <w:lang w:val="ar_AE" w:bidi="ar_AE"/>
        </w:rPr>
        <w:t>3:12–26؛</w:t>
      </w:r>
      <w:r>
        <w:rPr>
          <w:rtl/>
          <w:cs/>
          <w:lang w:val="ar_AE" w:bidi="ar_AE"/>
        </w:rPr>
        <w:t xml:space="preserve"> </w:t>
      </w:r>
      <w:r>
        <w:rPr>
          <w:rtl/>
          <w:cs/>
          <w:lang w:val="ar_AE" w:bidi="ar_AE"/>
        </w:rPr>
        <w:t>4:1–2،</w:t>
      </w:r>
      <w:r>
        <w:rPr>
          <w:rtl/>
          <w:cs/>
          <w:lang w:val="ar_AE" w:bidi="ar_AE"/>
        </w:rPr>
        <w:t xml:space="preserve"> </w:t>
      </w:r>
      <w:r>
        <w:rPr>
          <w:rtl/>
          <w:cs/>
          <w:lang w:val="ar_AE" w:bidi="ar_AE"/>
        </w:rPr>
        <w:t>20؛</w:t>
      </w:r>
      <w:r>
        <w:rPr>
          <w:rtl/>
          <w:cs/>
          <w:lang w:val="ar_AE" w:bidi="ar_AE"/>
        </w:rPr>
        <w:t xml:space="preserve"> </w:t>
      </w:r>
      <w:r>
        <w:rPr>
          <w:rtl/>
          <w:cs/>
          <w:lang w:val="ar_AE" w:bidi="ar_AE"/>
        </w:rPr>
        <w:t>8:4؛</w:t>
      </w:r>
      <w:r>
        <w:rPr>
          <w:rtl/>
          <w:cs/>
          <w:lang w:val="ar_AE" w:bidi="ar_AE"/>
        </w:rPr>
        <w:t xml:space="preserve"> </w:t>
      </w:r>
      <w:r>
        <w:rPr>
          <w:rtl/>
          <w:cs/>
          <w:lang w:val="ar_AE" w:bidi="ar_AE"/>
        </w:rPr>
        <w:t>9:20؛</w:t>
      </w:r>
      <w:r>
        <w:rPr>
          <w:rtl/>
          <w:cs/>
          <w:lang w:val="ar_AE" w:bidi="ar_AE"/>
        </w:rPr>
        <w:t xml:space="preserve"> </w:t>
      </w:r>
      <w:r>
        <w:rPr>
          <w:rtl/>
          <w:cs/>
          <w:lang w:val="ar_AE" w:bidi="ar_AE"/>
        </w:rPr>
        <w:t>11:19–26؛</w:t>
      </w:r>
      <w:r>
        <w:rPr>
          <w:rtl/>
          <w:cs/>
          <w:lang w:val="ar_AE" w:bidi="ar_AE"/>
        </w:rPr>
        <w:t xml:space="preserve"> </w:t>
      </w:r>
      <w:r>
        <w:rPr>
          <w:rtl/>
          <w:cs/>
          <w:lang w:val="ar_AE" w:bidi="ar_AE"/>
        </w:rPr>
        <w:t>13:1–3؛</w:t>
      </w:r>
      <w:r>
        <w:rPr>
          <w:rtl/>
          <w:cs/>
          <w:lang w:val="ar_AE" w:bidi="ar_AE"/>
        </w:rPr>
        <w:t xml:space="preserve"> </w:t>
      </w:r>
      <w:r>
        <w:rPr>
          <w:rtl/>
          <w:cs/>
          <w:lang w:val="ar_AE" w:bidi="ar_AE"/>
        </w:rPr>
        <w:t>رومية 1:1–16؛</w:t>
      </w:r>
      <w:r>
        <w:rPr>
          <w:rtl/>
          <w:cs/>
          <w:lang w:val="ar_AE" w:bidi="ar_AE"/>
        </w:rPr>
        <w:t xml:space="preserve"> </w:t>
      </w:r>
      <w:r>
        <w:rPr>
          <w:rtl/>
          <w:cs/>
          <w:lang w:val="ar_AE" w:bidi="ar_AE"/>
        </w:rPr>
        <w:t>10:14–15؛</w:t>
      </w:r>
      <w:r>
        <w:rPr>
          <w:rtl/>
          <w:cs/>
          <w:lang w:val="ar_AE" w:bidi="ar_AE"/>
        </w:rPr>
        <w:t xml:space="preserve"> </w:t>
      </w:r>
      <w:r>
        <w:rPr>
          <w:rtl/>
          <w:cs/>
          <w:lang w:val="ar_AE" w:bidi="ar_AE"/>
        </w:rPr>
        <w:t>15:18–21؛</w:t>
      </w:r>
      <w:r>
        <w:rPr>
          <w:rtl/>
          <w:cs/>
          <w:lang w:val="ar_AE" w:bidi="ar_AE"/>
        </w:rPr>
        <w:t xml:space="preserve"> </w:t>
      </w:r>
      <w:r>
        <w:rPr>
          <w:rtl/>
          <w:cs/>
          <w:lang w:val="ar_AE" w:bidi="ar_AE"/>
        </w:rPr>
        <w:t>1 كورنثوس 9:16؛</w:t>
      </w:r>
      <w:r>
        <w:rPr>
          <w:rtl/>
          <w:cs/>
          <w:lang w:val="ar_AE" w:bidi="ar_AE"/>
        </w:rPr>
        <w:t xml:space="preserve"> </w:t>
      </w:r>
      <w:r>
        <w:rPr>
          <w:rtl/>
          <w:cs/>
          <w:lang w:val="ar_AE" w:bidi="ar_AE"/>
        </w:rPr>
        <w:t>كولوسي 1:23؛</w:t>
      </w:r>
      <w:r>
        <w:rPr>
          <w:rtl/>
          <w:cs/>
          <w:lang w:val="ar_AE" w:bidi="ar_AE"/>
        </w:rPr>
        <w:t xml:space="preserve"> </w:t>
      </w:r>
      <w:r>
        <w:rPr>
          <w:rtl/>
          <w:cs/>
          <w:lang w:val="ar_AE" w:bidi="ar_AE"/>
        </w:rPr>
        <w:t>1 تسالونيكي 2:9؛</w:t>
      </w:r>
      <w:r>
        <w:rPr>
          <w:rtl/>
          <w:cs/>
          <w:lang w:val="ar_AE" w:bidi="ar_AE"/>
        </w:rPr>
        <w:t xml:space="preserve"> </w:t>
      </w:r>
      <w:r>
        <w:rPr>
          <w:rtl/>
          <w:cs/>
          <w:lang w:val="ar_AE" w:bidi="ar_AE"/>
        </w:rPr>
        <w:t>2 تيموثاوس 4:2</w:t>
      </w:r>
      <w:r>
        <w:rPr>
          <w:rtl/>
          <w:cs/>
          <w:lang w:val="ar_AE" w:bidi="ar_AE"/>
        </w:rPr>
        <w:t>).</w:t>
      </w:r>
    </w:p>
    <w:p>
      <w:pPr>
        <w:bidi/>
      </w:pPr>
      <w:r>
        <w:rPr>
          <w:rtl/>
          <w:cs/>
          <w:lang w:val="ar_AE" w:bidi="ar_AE"/>
        </w:rPr>
      </w:r>
      <w:r>
        <w:rPr>
          <w:rtl/>
          <w:cs/>
          <w:lang w:val="ar_AE" w:bidi="ar_AE"/>
        </w:rPr>
        <w:t>تبعية يسوع تحمل معها مسؤوليات ومكافآت. أولئك الذين يتبعونه ينالون:</w:t>
      </w:r>
    </w:p>
    <w:p>
      <w:pPr>
        <w:pStyle w:val="ListBullet"/>
        <w:bidi/>
        <w:spacing w:line="240" w:lineRule="auto"/>
        <w:ind w:left="720"/>
      </w:pPr>
      <w:r>
        <w:rPr>
          <w:rtl/>
          <w:cs/>
          <w:lang w:val="ar_AE" w:bidi="ar_AE"/>
        </w:rPr>
      </w:r>
      <w:r>
        <w:rPr>
          <w:rtl/>
          <w:cs/>
          <w:lang w:val="ar_AE" w:bidi="ar_AE"/>
        </w:rPr>
        <w:t xml:space="preserve">مكان في </w:t>
      </w:r>
      <w:r>
        <w:rPr>
          <w:rtl/>
          <w:cs/>
          <w:lang w:val="ar_AE" w:bidi="ar_AE"/>
        </w:rPr>
        <w:t xml:space="preserve">مَلَكُوتِ ٱلله </w:t>
      </w:r>
      <w:r>
        <w:rPr>
          <w:rtl/>
          <w:cs/>
          <w:lang w:val="ar_AE" w:bidi="ar_AE"/>
        </w:rPr>
        <w:t>(</w:t>
      </w:r>
      <w:r>
        <w:rPr>
          <w:rtl/>
          <w:cs/>
          <w:lang w:val="ar_AE" w:bidi="ar_AE"/>
        </w:rPr>
        <w:t>مرقس 9:43–48؛</w:t>
      </w:r>
      <w:r>
        <w:rPr>
          <w:rtl/>
          <w:cs/>
          <w:lang w:val="ar_AE" w:bidi="ar_AE"/>
        </w:rPr>
        <w:t xml:space="preserve"> </w:t>
      </w:r>
      <w:r>
        <w:rPr>
          <w:rtl/>
          <w:cs/>
          <w:lang w:val="ar_AE" w:bidi="ar_AE"/>
        </w:rPr>
        <w:t>10:23–31</w:t>
      </w:r>
      <w:r>
        <w:rPr>
          <w:rtl/>
          <w:cs/>
          <w:lang w:val="ar_AE" w:bidi="ar_AE"/>
        </w:rPr>
        <w:t>)</w:t>
      </w:r>
    </w:p>
    <w:p>
      <w:pPr>
        <w:pStyle w:val="ListBullet"/>
        <w:bidi/>
        <w:spacing w:line="240" w:lineRule="auto"/>
        <w:ind w:left="720"/>
      </w:pPr>
      <w:r>
        <w:rPr>
          <w:rtl/>
          <w:cs/>
          <w:lang w:val="ar_AE" w:bidi="ar_AE"/>
        </w:rPr>
      </w:r>
      <w:r>
        <w:rPr>
          <w:rtl/>
          <w:cs/>
          <w:lang w:val="ar_AE" w:bidi="ar_AE"/>
        </w:rPr>
        <w:t>مغفرة خطاياهم (</w:t>
      </w:r>
      <w:r>
        <w:rPr>
          <w:rtl/>
          <w:cs/>
          <w:lang w:val="ar_AE" w:bidi="ar_AE"/>
        </w:rPr>
        <w:t>مرقس 2:10–11؛</w:t>
      </w:r>
      <w:r>
        <w:rPr>
          <w:rtl/>
          <w:cs/>
          <w:lang w:val="ar_AE" w:bidi="ar_AE"/>
        </w:rPr>
        <w:t xml:space="preserve"> انظر أيضًا </w:t>
      </w:r>
      <w:r>
        <w:rPr>
          <w:rtl/>
          <w:cs/>
          <w:lang w:val="ar_AE" w:bidi="ar_AE"/>
        </w:rPr>
        <w:t>3:28؛</w:t>
      </w:r>
      <w:r>
        <w:rPr>
          <w:rtl/>
          <w:cs/>
          <w:lang w:val="ar_AE" w:bidi="ar_AE"/>
        </w:rPr>
        <w:t xml:space="preserve"> </w:t>
      </w:r>
      <w:r>
        <w:rPr>
          <w:rtl/>
          <w:cs/>
          <w:lang w:val="ar_AE" w:bidi="ar_AE"/>
        </w:rPr>
        <w:t>11:25</w:t>
      </w:r>
      <w:r>
        <w:rPr>
          <w:rtl/>
          <w:cs/>
          <w:lang w:val="ar_AE" w:bidi="ar_AE"/>
        </w:rPr>
        <w:t>)</w:t>
      </w:r>
    </w:p>
    <w:p>
      <w:pPr>
        <w:pStyle w:val="ListBullet"/>
        <w:bidi/>
        <w:spacing w:line="240" w:lineRule="auto"/>
        <w:ind w:left="720"/>
      </w:pPr>
      <w:r>
        <w:rPr>
          <w:rtl/>
          <w:cs/>
          <w:lang w:val="ar_AE" w:bidi="ar_AE"/>
        </w:rPr>
      </w:r>
      <w:r>
        <w:rPr>
          <w:rtl/>
          <w:cs/>
          <w:lang w:val="ar_AE" w:bidi="ar_AE"/>
        </w:rPr>
        <w:t>مكان في عائلة الله (</w:t>
      </w:r>
      <w:r>
        <w:rPr>
          <w:rtl/>
          <w:cs/>
          <w:lang w:val="ar_AE" w:bidi="ar_AE"/>
        </w:rPr>
        <w:t>يوحنا 1:12</w:t>
      </w:r>
      <w:r>
        <w:rPr>
          <w:rtl/>
          <w:cs/>
          <w:lang w:val="ar_AE" w:bidi="ar_AE"/>
        </w:rPr>
        <w:t>)</w:t>
      </w:r>
    </w:p>
    <w:p>
      <w:pPr>
        <w:pStyle w:val="ListBullet"/>
        <w:bidi/>
        <w:spacing w:line="240" w:lineRule="auto"/>
        <w:ind w:left="720"/>
      </w:pPr>
      <w:r>
        <w:rPr>
          <w:rtl/>
          <w:cs/>
          <w:lang w:val="ar_AE" w:bidi="ar_AE"/>
        </w:rPr>
      </w:r>
      <w:r>
        <w:rPr>
          <w:rtl/>
          <w:cs/>
          <w:lang w:val="ar_AE" w:bidi="ar_AE"/>
        </w:rPr>
        <w:t>الحماية من دينونة الله (</w:t>
      </w:r>
      <w:r>
        <w:rPr>
          <w:rtl/>
          <w:cs/>
          <w:lang w:val="ar_AE" w:bidi="ar_AE"/>
        </w:rPr>
        <w:t>مرقس 8:35؛</w:t>
      </w:r>
      <w:r>
        <w:rPr>
          <w:rtl/>
          <w:cs/>
          <w:lang w:val="ar_AE" w:bidi="ar_AE"/>
        </w:rPr>
        <w:t xml:space="preserve"> </w:t>
      </w:r>
      <w:r>
        <w:rPr>
          <w:rtl/>
          <w:cs/>
          <w:lang w:val="ar_AE" w:bidi="ar_AE"/>
        </w:rPr>
        <w:t>13:13</w:t>
      </w:r>
      <w:r>
        <w:rPr>
          <w:rtl/>
          <w:cs/>
          <w:lang w:val="ar_AE" w:bidi="ar_AE"/>
        </w:rPr>
        <w:t>)</w:t>
      </w:r>
    </w:p>
    <w:p>
      <w:pPr>
        <w:pStyle w:val="ListBullet"/>
        <w:bidi/>
        <w:spacing w:line="240" w:lineRule="auto"/>
        <w:ind w:left="720"/>
      </w:pPr>
      <w:r>
        <w:rPr>
          <w:rtl/>
          <w:cs/>
          <w:lang w:val="ar_AE" w:bidi="ar_AE"/>
        </w:rPr>
      </w:r>
      <w:r>
        <w:rPr>
          <w:rtl/>
          <w:cs/>
          <w:lang w:val="ar_AE" w:bidi="ar_AE"/>
        </w:rPr>
        <w:t>الحياة الأبدية (</w:t>
      </w:r>
      <w:r>
        <w:rPr>
          <w:rtl/>
          <w:cs/>
          <w:lang w:val="ar_AE" w:bidi="ar_AE"/>
        </w:rPr>
        <w:t>مرقس 9:43؛</w:t>
      </w:r>
      <w:r>
        <w:rPr>
          <w:rtl/>
          <w:cs/>
          <w:lang w:val="ar_AE" w:bidi="ar_AE"/>
        </w:rPr>
        <w:t xml:space="preserve"> </w:t>
      </w:r>
      <w:r>
        <w:rPr>
          <w:rtl/>
          <w:cs/>
          <w:lang w:val="ar_AE" w:bidi="ar_AE"/>
        </w:rPr>
        <w:t>10:29–30؛</w:t>
      </w:r>
      <w:r>
        <w:rPr>
          <w:rtl/>
          <w:cs/>
          <w:lang w:val="ar_AE" w:bidi="ar_AE"/>
        </w:rPr>
        <w:t xml:space="preserve"> </w:t>
      </w:r>
      <w:r>
        <w:rPr>
          <w:rtl/>
          <w:cs/>
          <w:lang w:val="ar_AE" w:bidi="ar_AE"/>
        </w:rPr>
        <w:t>1 يوحنا 5:11–12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هوشع 6:3؛</w:t>
      </w:r>
      <w:r>
        <w:rPr>
          <w:rtl/>
          <w:cs/>
          <w:lang w:val="ar_AE" w:bidi="ar_AE"/>
        </w:rPr>
        <w:t xml:space="preserve"> </w:t>
      </w:r>
      <w:r>
        <w:rPr>
          <w:rtl/>
          <w:cs/>
          <w:lang w:val="ar_AE" w:bidi="ar_AE"/>
        </w:rPr>
        <w:t>متى 10:37–39؛</w:t>
      </w:r>
      <w:r>
        <w:rPr>
          <w:rtl/>
          <w:cs/>
          <w:lang w:val="ar_AE" w:bidi="ar_AE"/>
        </w:rPr>
        <w:t xml:space="preserve"> </w:t>
      </w:r>
      <w:r>
        <w:rPr>
          <w:rtl/>
          <w:cs/>
          <w:lang w:val="ar_AE" w:bidi="ar_AE"/>
        </w:rPr>
        <w:t>28:18–20؛</w:t>
      </w:r>
      <w:r>
        <w:rPr>
          <w:rtl/>
          <w:cs/>
          <w:lang w:val="ar_AE" w:bidi="ar_AE"/>
        </w:rPr>
        <w:t xml:space="preserve"> </w:t>
      </w:r>
      <w:r>
        <w:rPr>
          <w:rtl/>
          <w:cs/>
          <w:lang w:val="ar_AE" w:bidi="ar_AE"/>
        </w:rPr>
        <w:t>مرقس 1:15–20؛</w:t>
      </w:r>
      <w:r>
        <w:rPr>
          <w:rtl/>
          <w:cs/>
          <w:lang w:val="ar_AE" w:bidi="ar_AE"/>
        </w:rPr>
        <w:t xml:space="preserve"> </w:t>
      </w:r>
      <w:r>
        <w:rPr>
          <w:rtl/>
          <w:cs/>
          <w:lang w:val="ar_AE" w:bidi="ar_AE"/>
        </w:rPr>
        <w:t>2:14–15؛</w:t>
      </w:r>
      <w:r>
        <w:rPr>
          <w:rtl/>
          <w:cs/>
          <w:lang w:val="ar_AE" w:bidi="ar_AE"/>
        </w:rPr>
        <w:t xml:space="preserve"> </w:t>
      </w:r>
      <w:r>
        <w:rPr>
          <w:rtl/>
          <w:cs/>
          <w:lang w:val="ar_AE" w:bidi="ar_AE"/>
        </w:rPr>
        <w:t>3:13–15؛</w:t>
      </w:r>
      <w:r>
        <w:rPr>
          <w:rtl/>
          <w:cs/>
          <w:lang w:val="ar_AE" w:bidi="ar_AE"/>
        </w:rPr>
        <w:t xml:space="preserve"> </w:t>
      </w:r>
      <w:r>
        <w:rPr>
          <w:rtl/>
          <w:cs/>
          <w:lang w:val="ar_AE" w:bidi="ar_AE"/>
        </w:rPr>
        <w:t>5:18–20؛</w:t>
      </w:r>
      <w:r>
        <w:rPr>
          <w:rtl/>
          <w:cs/>
          <w:lang w:val="ar_AE" w:bidi="ar_AE"/>
        </w:rPr>
        <w:t xml:space="preserve"> </w:t>
      </w:r>
      <w:r>
        <w:rPr>
          <w:rtl/>
          <w:cs/>
          <w:lang w:val="ar_AE" w:bidi="ar_AE"/>
        </w:rPr>
        <w:t>6:6–13،</w:t>
      </w:r>
      <w:r>
        <w:rPr>
          <w:rtl/>
          <w:cs/>
          <w:lang w:val="ar_AE" w:bidi="ar_AE"/>
        </w:rPr>
        <w:t xml:space="preserve"> </w:t>
      </w:r>
      <w:r>
        <w:rPr>
          <w:rtl/>
          <w:cs/>
          <w:lang w:val="ar_AE" w:bidi="ar_AE"/>
        </w:rPr>
        <w:t>30–32؛</w:t>
      </w:r>
      <w:r>
        <w:rPr>
          <w:rtl/>
          <w:cs/>
          <w:lang w:val="ar_AE" w:bidi="ar_AE"/>
        </w:rPr>
        <w:t xml:space="preserve"> </w:t>
      </w:r>
      <w:r>
        <w:rPr>
          <w:rtl/>
          <w:cs/>
          <w:lang w:val="ar_AE" w:bidi="ar_AE"/>
        </w:rPr>
        <w:t>8:34–38؛</w:t>
      </w:r>
      <w:r>
        <w:rPr>
          <w:rtl/>
          <w:cs/>
          <w:lang w:val="ar_AE" w:bidi="ar_AE"/>
        </w:rPr>
        <w:t xml:space="preserve"> </w:t>
      </w:r>
      <w:r>
        <w:rPr>
          <w:rtl/>
          <w:cs/>
          <w:lang w:val="ar_AE" w:bidi="ar_AE"/>
        </w:rPr>
        <w:t>9:38–50؛</w:t>
      </w:r>
      <w:r>
        <w:rPr>
          <w:rtl/>
          <w:cs/>
          <w:lang w:val="ar_AE" w:bidi="ar_AE"/>
        </w:rPr>
        <w:t xml:space="preserve"> </w:t>
      </w:r>
      <w:r>
        <w:rPr>
          <w:rtl/>
          <w:cs/>
          <w:lang w:val="ar_AE" w:bidi="ar_AE"/>
        </w:rPr>
        <w:t>10:17–31؛</w:t>
      </w:r>
      <w:r>
        <w:rPr>
          <w:rtl/>
          <w:cs/>
          <w:lang w:val="ar_AE" w:bidi="ar_AE"/>
        </w:rPr>
        <w:t xml:space="preserve"> </w:t>
      </w:r>
      <w:r>
        <w:rPr>
          <w:rtl/>
          <w:cs/>
          <w:lang w:val="ar_AE" w:bidi="ar_AE"/>
        </w:rPr>
        <w:t>11:22–25؛</w:t>
      </w:r>
      <w:r>
        <w:rPr>
          <w:rtl/>
          <w:cs/>
          <w:lang w:val="ar_AE" w:bidi="ar_AE"/>
        </w:rPr>
        <w:t xml:space="preserve"> </w:t>
      </w:r>
      <w:r>
        <w:rPr>
          <w:rtl/>
          <w:cs/>
          <w:lang w:val="ar_AE" w:bidi="ar_AE"/>
        </w:rPr>
        <w:t>13:9–13؛</w:t>
      </w:r>
      <w:r>
        <w:rPr>
          <w:rtl/>
          <w:cs/>
          <w:lang w:val="ar_AE" w:bidi="ar_AE"/>
        </w:rPr>
        <w:t xml:space="preserve"> </w:t>
      </w:r>
      <w:r>
        <w:rPr>
          <w:rtl/>
          <w:cs/>
          <w:lang w:val="ar_AE" w:bidi="ar_AE"/>
        </w:rPr>
        <w:t>لوقا 14:25–35؛</w:t>
      </w:r>
      <w:r>
        <w:rPr>
          <w:rtl/>
          <w:cs/>
          <w:lang w:val="ar_AE" w:bidi="ar_AE"/>
        </w:rPr>
        <w:t xml:space="preserve"> </w:t>
      </w:r>
      <w:r>
        <w:rPr>
          <w:rtl/>
          <w:cs/>
          <w:lang w:val="ar_AE" w:bidi="ar_AE"/>
        </w:rPr>
        <w:t>24:47–49؛</w:t>
      </w:r>
      <w:r>
        <w:rPr>
          <w:rtl/>
          <w:cs/>
          <w:lang w:val="ar_AE" w:bidi="ar_AE"/>
        </w:rPr>
        <w:t xml:space="preserve"> </w:t>
      </w:r>
      <w:r>
        <w:rPr>
          <w:rtl/>
          <w:cs/>
          <w:lang w:val="ar_AE" w:bidi="ar_AE"/>
        </w:rPr>
        <w:t>يوحنا 8:12؛</w:t>
      </w:r>
      <w:r>
        <w:rPr>
          <w:rtl/>
          <w:cs/>
          <w:lang w:val="ar_AE" w:bidi="ar_AE"/>
        </w:rPr>
        <w:t xml:space="preserve"> </w:t>
      </w:r>
      <w:r>
        <w:rPr>
          <w:rtl/>
          <w:cs/>
          <w:lang w:val="ar_AE" w:bidi="ar_AE"/>
        </w:rPr>
        <w:t>10:27؛</w:t>
      </w:r>
      <w:r>
        <w:rPr>
          <w:rtl/>
          <w:cs/>
          <w:lang w:val="ar_AE" w:bidi="ar_AE"/>
        </w:rPr>
        <w:t xml:space="preserve"> </w:t>
      </w:r>
      <w:r>
        <w:rPr>
          <w:rtl/>
          <w:cs/>
          <w:lang w:val="ar_AE" w:bidi="ar_AE"/>
        </w:rPr>
        <w:t>12:26؛</w:t>
      </w:r>
      <w:r>
        <w:rPr>
          <w:rtl/>
          <w:cs/>
          <w:lang w:val="ar_AE" w:bidi="ar_AE"/>
        </w:rPr>
        <w:t xml:space="preserve"> </w:t>
      </w:r>
      <w:r>
        <w:rPr>
          <w:rtl/>
          <w:cs/>
          <w:lang w:val="ar_AE" w:bidi="ar_AE"/>
        </w:rPr>
        <w:t>أعمال 1:8؛</w:t>
      </w:r>
      <w:r>
        <w:rPr>
          <w:rtl/>
          <w:cs/>
          <w:lang w:val="ar_AE" w:bidi="ar_AE"/>
        </w:rPr>
        <w:t xml:space="preserve"> </w:t>
      </w:r>
      <w:r>
        <w:rPr>
          <w:rtl/>
          <w:cs/>
          <w:lang w:val="ar_AE" w:bidi="ar_AE"/>
        </w:rPr>
        <w:t>2:42–47؛</w:t>
      </w:r>
      <w:r>
        <w:rPr>
          <w:rtl/>
          <w:cs/>
          <w:lang w:val="ar_AE" w:bidi="ar_AE"/>
        </w:rPr>
        <w:t xml:space="preserve"> </w:t>
      </w:r>
      <w:r>
        <w:rPr>
          <w:rtl/>
          <w:cs/>
          <w:lang w:val="ar_AE" w:bidi="ar_AE"/>
        </w:rPr>
        <w:t>4:16–20؛</w:t>
      </w:r>
      <w:r>
        <w:rPr>
          <w:rtl/>
          <w:cs/>
          <w:lang w:val="ar_AE" w:bidi="ar_AE"/>
        </w:rPr>
        <w:t xml:space="preserve"> </w:t>
      </w:r>
      <w:r>
        <w:rPr>
          <w:rtl/>
          <w:cs/>
          <w:lang w:val="ar_AE" w:bidi="ar_AE"/>
        </w:rPr>
        <w:t>8:4؛</w:t>
      </w:r>
      <w:r>
        <w:rPr>
          <w:rtl/>
          <w:cs/>
          <w:lang w:val="ar_AE" w:bidi="ar_AE"/>
        </w:rPr>
        <w:t xml:space="preserve"> </w:t>
      </w:r>
      <w:r>
        <w:rPr>
          <w:rtl/>
          <w:cs/>
          <w:lang w:val="ar_AE" w:bidi="ar_AE"/>
        </w:rPr>
        <w:t>9:19–30؛</w:t>
      </w:r>
      <w:r>
        <w:rPr>
          <w:rtl/>
          <w:cs/>
          <w:lang w:val="ar_AE" w:bidi="ar_AE"/>
        </w:rPr>
        <w:t xml:space="preserve"> </w:t>
      </w:r>
      <w:r>
        <w:rPr>
          <w:rtl/>
          <w:cs/>
          <w:lang w:val="ar_AE" w:bidi="ar_AE"/>
        </w:rPr>
        <w:t>11:19–24؛</w:t>
      </w:r>
      <w:r>
        <w:rPr>
          <w:rtl/>
          <w:cs/>
          <w:lang w:val="ar_AE" w:bidi="ar_AE"/>
        </w:rPr>
        <w:t xml:space="preserve"> </w:t>
      </w:r>
      <w:r>
        <w:rPr>
          <w:rtl/>
          <w:cs/>
          <w:lang w:val="ar_AE" w:bidi="ar_AE"/>
        </w:rPr>
        <w:t>13:1–3؛</w:t>
      </w:r>
      <w:r>
        <w:rPr>
          <w:rtl/>
          <w:cs/>
          <w:lang w:val="ar_AE" w:bidi="ar_AE"/>
        </w:rPr>
        <w:t xml:space="preserve"> </w:t>
      </w:r>
      <w:r>
        <w:rPr>
          <w:rtl/>
          <w:cs/>
          <w:lang w:val="ar_AE" w:bidi="ar_AE"/>
        </w:rPr>
        <w:t>رومية 1:1–16؛</w:t>
      </w:r>
      <w:r>
        <w:rPr>
          <w:rtl/>
          <w:cs/>
          <w:lang w:val="ar_AE" w:bidi="ar_AE"/>
        </w:rPr>
        <w:t xml:space="preserve"> </w:t>
      </w:r>
      <w:r>
        <w:rPr>
          <w:rtl/>
          <w:cs/>
          <w:lang w:val="ar_AE" w:bidi="ar_AE"/>
        </w:rPr>
        <w:t>10:7–15؛</w:t>
      </w:r>
      <w:r>
        <w:rPr>
          <w:rtl/>
          <w:cs/>
          <w:lang w:val="ar_AE" w:bidi="ar_AE"/>
        </w:rPr>
        <w:t xml:space="preserve"> </w:t>
      </w:r>
      <w:r>
        <w:rPr>
          <w:rtl/>
          <w:cs/>
          <w:lang w:val="ar_AE" w:bidi="ar_AE"/>
        </w:rPr>
        <w:t>1 كورنثوس 9:16؛</w:t>
      </w:r>
      <w:r>
        <w:rPr>
          <w:rtl/>
          <w:cs/>
          <w:lang w:val="ar_AE" w:bidi="ar_AE"/>
        </w:rPr>
        <w:t xml:space="preserve"> </w:t>
      </w:r>
      <w:r>
        <w:rPr>
          <w:rtl/>
          <w:cs/>
          <w:lang w:val="ar_AE" w:bidi="ar_AE"/>
        </w:rPr>
        <w:t>أفسس 5:1؛</w:t>
      </w:r>
      <w:r>
        <w:rPr>
          <w:rtl/>
          <w:cs/>
          <w:lang w:val="ar_AE" w:bidi="ar_AE"/>
        </w:rPr>
        <w:t xml:space="preserve"> </w:t>
      </w:r>
      <w:r>
        <w:rPr>
          <w:rtl/>
          <w:cs/>
          <w:lang w:val="ar_AE" w:bidi="ar_AE"/>
        </w:rPr>
        <w:t>كولوسي 1:23؛</w:t>
      </w:r>
      <w:r>
        <w:rPr>
          <w:rtl/>
          <w:cs/>
          <w:lang w:val="ar_AE" w:bidi="ar_AE"/>
        </w:rPr>
        <w:t xml:space="preserve"> </w:t>
      </w:r>
      <w:r>
        <w:rPr>
          <w:rtl/>
          <w:cs/>
          <w:lang w:val="ar_AE" w:bidi="ar_AE"/>
        </w:rPr>
        <w:t>2 تيموثاوس 4:2؛</w:t>
      </w:r>
      <w:r>
        <w:rPr>
          <w:rtl/>
          <w:cs/>
          <w:lang w:val="ar_AE" w:bidi="ar_AE"/>
        </w:rPr>
        <w:t xml:space="preserve"> </w:t>
      </w:r>
      <w:r>
        <w:rPr>
          <w:rtl/>
          <w:cs/>
          <w:lang w:val="ar_AE" w:bidi="ar_AE"/>
        </w:rPr>
        <w:t>1 بطرس 2:21.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تحيّر الإنسان وقصد ٱلله</w:t>
      </w:r>
      <w:r>
        <w:rPr>
          <w:rtl/>
          <w:cs/>
          <w:lang w:val="ar_AE" w:bidi="ar_AE"/>
        </w:rPr>
      </w:r>
    </w:p>
    <w:p>
      <w:pPr>
        <w:bidi/>
      </w:pPr>
      <w:r>
        <w:rPr>
          <w:rtl/>
          <w:cs/>
          <w:lang w:val="ar_AE" w:bidi="ar_AE"/>
        </w:rPr>
      </w:r>
      <w:r>
        <w:rPr>
          <w:rtl/>
          <w:cs/>
          <w:lang w:val="ar_AE" w:bidi="ar_AE"/>
        </w:rPr>
        <w:t>الله ليس غائبًا، ولا يتدخل في حياة البشر بشكل عابر. بل هو يحدد الأحداث في العالم بفاعلية وبشكل مستمر من أجل تحقيق مقاصده (</w:t>
      </w:r>
      <w:r>
        <w:rPr>
          <w:rtl/>
          <w:cs/>
          <w:lang w:val="ar_AE" w:bidi="ar_AE"/>
        </w:rPr>
        <w:t>حبقّوق 2:3</w:t>
      </w:r>
      <w:r>
        <w:rPr>
          <w:rtl/>
          <w:cs/>
          <w:lang w:val="ar_AE" w:bidi="ar_AE"/>
        </w:rPr>
        <w:t xml:space="preserve">, </w:t>
      </w:r>
      <w:r>
        <w:rPr>
          <w:rtl/>
          <w:cs/>
          <w:lang w:val="ar_AE" w:bidi="ar_AE"/>
        </w:rPr>
        <w:t>14</w:t>
      </w:r>
      <w:r>
        <w:rPr>
          <w:rtl/>
          <w:cs/>
          <w:lang w:val="ar_AE" w:bidi="ar_AE"/>
        </w:rPr>
        <w:t xml:space="preserve">; انظر أيضًا </w:t>
      </w:r>
      <w:r>
        <w:rPr>
          <w:rtl/>
          <w:cs/>
          <w:lang w:val="ar_AE" w:bidi="ar_AE"/>
        </w:rPr>
        <w:t>مزمور 47:9</w:t>
      </w:r>
      <w:r>
        <w:rPr>
          <w:rtl/>
          <w:cs/>
          <w:lang w:val="ar_AE" w:bidi="ar_AE"/>
        </w:rPr>
        <w:t xml:space="preserve">; </w:t>
      </w:r>
      <w:r>
        <w:rPr>
          <w:rtl/>
          <w:cs/>
          <w:lang w:val="ar_AE" w:bidi="ar_AE"/>
        </w:rPr>
        <w:t>أعمال 17:24–26</w:t>
      </w:r>
      <w:r>
        <w:rPr>
          <w:rtl/>
          <w:cs/>
          <w:lang w:val="ar_AE" w:bidi="ar_AE"/>
        </w:rPr>
        <w:t xml:space="preserve">; </w:t>
      </w:r>
      <w:r>
        <w:rPr>
          <w:rtl/>
          <w:cs/>
          <w:lang w:val="ar_AE" w:bidi="ar_AE"/>
        </w:rPr>
        <w:t>كولوسي 1:15–20</w:t>
      </w:r>
      <w:r>
        <w:rPr>
          <w:rtl/>
          <w:cs/>
          <w:lang w:val="ar_AE" w:bidi="ar_AE"/>
        </w:rPr>
        <w:t>). الرب قدوس ورحيم، ويتدخل في التاريخ ليُخلّص شعبه (</w:t>
      </w:r>
      <w:r>
        <w:rPr>
          <w:rtl/>
          <w:cs/>
          <w:lang w:val="ar_AE" w:bidi="ar_AE"/>
        </w:rPr>
        <w:t>حبقّوق 3:2–15</w:t>
      </w:r>
      <w:r>
        <w:rPr>
          <w:rtl/>
          <w:cs/>
          <w:lang w:val="ar_AE" w:bidi="ar_AE"/>
        </w:rPr>
        <w:t xml:space="preserve">; انظر أيضًا </w:t>
      </w:r>
      <w:r>
        <w:rPr>
          <w:rtl/>
          <w:cs/>
          <w:lang w:val="ar_AE" w:bidi="ar_AE"/>
        </w:rPr>
        <w:t>أفسس 1:3–10</w:t>
      </w:r>
      <w:r>
        <w:rPr>
          <w:rtl/>
          <w:cs/>
          <w:lang w:val="ar_AE" w:bidi="ar_AE"/>
        </w:rPr>
        <w:t xml:space="preserve">; </w:t>
      </w:r>
      <w:r>
        <w:rPr>
          <w:rtl/>
          <w:cs/>
          <w:lang w:val="ar_AE" w:bidi="ar_AE"/>
        </w:rPr>
        <w:t>2 بطرس 3:15</w:t>
      </w:r>
      <w:r>
        <w:rPr>
          <w:rtl/>
          <w:cs/>
          <w:lang w:val="ar_AE" w:bidi="ar_AE"/>
        </w:rPr>
        <w:t>). وكل هذا لكي يتمكّن الجميع في النهاية أن يختبروا مجده (</w:t>
      </w:r>
      <w:r>
        <w:rPr>
          <w:rtl/>
          <w:cs/>
          <w:lang w:val="ar_AE" w:bidi="ar_AE"/>
        </w:rPr>
        <w:t>حبقّوق 2:14</w:t>
      </w:r>
      <w:r>
        <w:rPr>
          <w:rtl/>
          <w:cs/>
          <w:lang w:val="ar_AE" w:bidi="ar_AE"/>
        </w:rPr>
        <w:t>).</w:t>
      </w:r>
    </w:p>
    <w:p>
      <w:pPr>
        <w:bidi/>
      </w:pPr>
      <w:r>
        <w:rPr>
          <w:rtl/>
          <w:cs/>
          <w:lang w:val="ar_AE" w:bidi="ar_AE"/>
        </w:rPr>
      </w:r>
      <w:r>
        <w:rPr>
          <w:rtl/>
          <w:cs/>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rtl/>
          <w:cs/>
          <w:lang w:val="ar_AE" w:bidi="ar_AE"/>
        </w:rPr>
      </w:r>
      <w:r>
        <w:rPr>
          <w:rtl/>
          <w:cs/>
          <w:lang w:val="ar_AE" w:bidi="ar_AE"/>
        </w:rPr>
        <w:t>من منظور حبقّوق، بدا الله وكأنه غير مُبال تجاه العنف والظلم الاجتماعي الواقع في يهوذا (</w:t>
      </w:r>
      <w:r>
        <w:rPr>
          <w:rtl/>
          <w:cs/>
          <w:lang w:val="ar_AE" w:bidi="ar_AE"/>
        </w:rPr>
        <w:t>حبقّوق 1:2–4</w:t>
      </w:r>
      <w:r>
        <w:rPr>
          <w:rtl/>
          <w:cs/>
          <w:lang w:val="ar_AE" w:bidi="ar_AE"/>
        </w:rPr>
        <w:t>). ثم أعلن ٱلله أنه سيتدخل بإحضار البابليين لمعاقبة يهوذا، رغم أنهم كانوا أمة أكثر شرًا من يهوذا (</w:t>
      </w:r>
      <w:r>
        <w:rPr>
          <w:rtl/>
          <w:cs/>
          <w:lang w:val="ar_AE" w:bidi="ar_AE"/>
        </w:rPr>
        <w:t>1:5–11</w:t>
      </w:r>
      <w:r>
        <w:rPr>
          <w:rtl/>
          <w:cs/>
          <w:lang w:val="ar_AE" w:bidi="ar_AE"/>
        </w:rPr>
        <w:t>)، مما زاد من حيرة حبقّوق. ومع ذلك، فإن وعد الله بالعدل ورؤية مجده قاد النبي إلى إيمان راسخ وتسبيح (</w:t>
      </w:r>
      <w:r>
        <w:rPr>
          <w:rtl/>
          <w:cs/>
          <w:lang w:val="ar_AE" w:bidi="ar_AE"/>
        </w:rPr>
        <w:t>3:16–19</w:t>
      </w:r>
      <w:r>
        <w:rPr>
          <w:rtl/>
          <w:cs/>
          <w:lang w:val="ar_AE" w:bidi="ar_AE"/>
        </w:rPr>
        <w:t>).</w:t>
      </w:r>
    </w:p>
    <w:p>
      <w:pPr>
        <w:bidi/>
      </w:pPr>
      <w:r>
        <w:rPr>
          <w:rtl/>
          <w:cs/>
          <w:lang w:val="ar_AE" w:bidi="ar_AE"/>
        </w:rPr>
      </w:r>
      <w:r>
        <w:rPr>
          <w:rtl/>
          <w:cs/>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29:29</w:t>
      </w:r>
      <w:r>
        <w:rPr>
          <w:rtl/>
          <w:cs/>
          <w:lang w:val="ar_AE" w:bidi="ar_AE"/>
        </w:rPr>
        <w:t xml:space="preserve">; </w:t>
      </w:r>
      <w:r>
        <w:rPr>
          <w:rtl/>
          <w:cs/>
          <w:lang w:val="ar_AE" w:bidi="ar_AE"/>
        </w:rPr>
        <w:t>مزامير 47:9</w:t>
      </w:r>
      <w:r>
        <w:rPr>
          <w:rtl/>
          <w:cs/>
          <w:lang w:val="ar_AE" w:bidi="ar_AE"/>
        </w:rPr>
        <w:t xml:space="preserve">; </w:t>
      </w:r>
      <w:r>
        <w:rPr>
          <w:rtl/>
          <w:cs/>
          <w:lang w:val="ar_AE" w:bidi="ar_AE"/>
        </w:rPr>
        <w:t>139:6</w:t>
      </w:r>
      <w:r>
        <w:rPr>
          <w:rtl/>
          <w:cs/>
          <w:lang w:val="ar_AE" w:bidi="ar_AE"/>
        </w:rPr>
        <w:t xml:space="preserve">; </w:t>
      </w:r>
      <w:r>
        <w:rPr>
          <w:rtl/>
          <w:cs/>
          <w:lang w:val="ar_AE" w:bidi="ar_AE"/>
        </w:rPr>
        <w:t>145:3</w:t>
      </w:r>
      <w:r>
        <w:rPr>
          <w:rtl/>
          <w:cs/>
          <w:lang w:val="ar_AE" w:bidi="ar_AE"/>
        </w:rPr>
        <w:t xml:space="preserve">; </w:t>
      </w:r>
      <w:r>
        <w:rPr>
          <w:rtl/>
          <w:cs/>
          <w:lang w:val="ar_AE" w:bidi="ar_AE"/>
        </w:rPr>
        <w:t>إشعياء 55:8–9</w:t>
      </w:r>
      <w:r>
        <w:rPr>
          <w:rtl/>
          <w:cs/>
          <w:lang w:val="ar_AE" w:bidi="ar_AE"/>
        </w:rPr>
        <w:t xml:space="preserve">; </w:t>
      </w:r>
      <w:r>
        <w:rPr>
          <w:rtl/>
          <w:cs/>
          <w:lang w:val="ar_AE" w:bidi="ar_AE"/>
        </w:rPr>
        <w:t>دانيآل 4:25</w:t>
      </w:r>
      <w:r>
        <w:rPr>
          <w:rtl/>
          <w:cs/>
          <w:lang w:val="ar_AE" w:bidi="ar_AE"/>
        </w:rPr>
        <w:t xml:space="preserve">, </w:t>
      </w:r>
      <w:r>
        <w:rPr>
          <w:rtl/>
          <w:cs/>
          <w:lang w:val="ar_AE" w:bidi="ar_AE"/>
        </w:rPr>
        <w:t>35</w:t>
      </w:r>
      <w:r>
        <w:rPr>
          <w:rtl/>
          <w:cs/>
          <w:lang w:val="ar_AE" w:bidi="ar_AE"/>
        </w:rPr>
        <w:t xml:space="preserve">; </w:t>
      </w:r>
      <w:r>
        <w:rPr>
          <w:rtl/>
          <w:cs/>
          <w:lang w:val="ar_AE" w:bidi="ar_AE"/>
        </w:rPr>
        <w:t>حبقّوق 1:2–11</w:t>
      </w:r>
      <w:r>
        <w:rPr>
          <w:rtl/>
          <w:cs/>
          <w:lang w:val="ar_AE" w:bidi="ar_AE"/>
        </w:rPr>
        <w:t xml:space="preserve">; </w:t>
      </w:r>
      <w:r>
        <w:rPr>
          <w:rtl/>
          <w:cs/>
          <w:lang w:val="ar_AE" w:bidi="ar_AE"/>
        </w:rPr>
        <w:t>2:2–20</w:t>
      </w:r>
      <w:r>
        <w:rPr>
          <w:rtl/>
          <w:cs/>
          <w:lang w:val="ar_AE" w:bidi="ar_AE"/>
        </w:rPr>
        <w:t xml:space="preserve">; </w:t>
      </w:r>
      <w:r>
        <w:rPr>
          <w:rtl/>
          <w:cs/>
          <w:lang w:val="ar_AE" w:bidi="ar_AE"/>
        </w:rPr>
        <w:t>3:2–19</w:t>
      </w:r>
      <w:r>
        <w:rPr>
          <w:rtl/>
          <w:cs/>
          <w:lang w:val="ar_AE" w:bidi="ar_AE"/>
        </w:rPr>
        <w:t xml:space="preserve">; </w:t>
      </w:r>
      <w:r>
        <w:rPr>
          <w:rtl/>
          <w:cs/>
          <w:lang w:val="ar_AE" w:bidi="ar_AE"/>
        </w:rPr>
        <w:t>أعمال الرسل 17:24–26</w:t>
      </w:r>
      <w:r>
        <w:rPr>
          <w:rtl/>
          <w:cs/>
          <w:lang w:val="ar_AE" w:bidi="ar_AE"/>
        </w:rPr>
        <w:t xml:space="preserve">; </w:t>
      </w:r>
      <w:r>
        <w:rPr>
          <w:rtl/>
          <w:cs/>
          <w:lang w:val="ar_AE" w:bidi="ar_AE"/>
        </w:rPr>
        <w:t>رومية 11:33–34</w:t>
      </w:r>
      <w:r>
        <w:rPr>
          <w:rtl/>
          <w:cs/>
          <w:lang w:val="ar_AE" w:bidi="ar_AE"/>
        </w:rPr>
        <w:t xml:space="preserve">; </w:t>
      </w:r>
      <w:r>
        <w:rPr>
          <w:rtl/>
          <w:cs/>
          <w:lang w:val="ar_AE" w:bidi="ar_AE"/>
        </w:rPr>
        <w:t>13:1</w:t>
      </w:r>
      <w:r>
        <w:rPr>
          <w:rtl/>
          <w:cs/>
          <w:lang w:val="ar_AE" w:bidi="ar_AE"/>
        </w:rPr>
        <w:t xml:space="preserve">; </w:t>
      </w:r>
      <w:r>
        <w:rPr>
          <w:rtl/>
          <w:cs/>
          <w:lang w:val="ar_AE" w:bidi="ar_AE"/>
        </w:rPr>
        <w:t>أفسس 1:3–10</w:t>
      </w:r>
      <w:r>
        <w:rPr>
          <w:rtl/>
          <w:cs/>
          <w:lang w:val="ar_AE" w:bidi="ar_AE"/>
        </w:rPr>
        <w:t xml:space="preserve">; </w:t>
      </w:r>
      <w:r>
        <w:rPr>
          <w:rtl/>
          <w:cs/>
          <w:lang w:val="ar_AE" w:bidi="ar_AE"/>
        </w:rPr>
        <w:t>كولوسي 1:15–20</w:t>
      </w:r>
      <w:r>
        <w:rPr>
          <w:rtl/>
          <w:cs/>
          <w:lang w:val="ar_AE" w:bidi="ar_AE"/>
        </w:rPr>
        <w:t xml:space="preserve">; </w:t>
      </w:r>
      <w:r>
        <w:rPr>
          <w:rtl/>
          <w:cs/>
          <w:lang w:val="ar_AE" w:bidi="ar_AE"/>
        </w:rPr>
        <w:t>2 بطرس 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تَذكرُه</w:t>
      </w:r>
      <w:r>
        <w:rPr>
          <w:rtl/>
          <w:cs/>
          <w:lang w:val="ar_AE" w:bidi="ar_AE"/>
        </w:rPr>
      </w:r>
    </w:p>
    <w:p>
      <w:pPr>
        <w:bidi/>
      </w:pPr>
      <w:r>
        <w:rPr>
          <w:rtl/>
          <w:cs/>
          <w:lang w:val="ar_AE" w:bidi="ar_AE"/>
        </w:rPr>
      </w:r>
      <w:r>
        <w:rPr>
          <w:rtl/>
          <w:cs/>
          <w:lang w:val="ar_AE" w:bidi="ar_AE"/>
        </w:rPr>
        <w:t>أنقذ الله شعب إسرائيل من العبودية في مصر، وجعلهم شعبه. لكنه كان يعلم أنهم سينسونه (</w:t>
      </w:r>
      <w:r>
        <w:rPr>
          <w:rtl/>
          <w:cs/>
          <w:lang w:val="ar_AE" w:bidi="ar_AE"/>
        </w:rPr>
        <w:t>تثنية 31:16–21</w:t>
      </w:r>
      <w:r>
        <w:rPr>
          <w:rtl/>
          <w:cs/>
          <w:lang w:val="ar_AE" w:bidi="ar_AE"/>
        </w:rPr>
        <w:t>). وحذر موسى الشعب عند دخولهم أرض الموعد أن لا ينسوا ما فعله الله لأجلهم (</w:t>
      </w:r>
      <w:r>
        <w:rPr>
          <w:rtl/>
          <w:cs/>
          <w:lang w:val="ar_AE" w:bidi="ar_AE"/>
        </w:rPr>
        <w:t>تثنية 8:1–20</w:t>
      </w:r>
      <w:r>
        <w:rPr>
          <w:rtl/>
          <w:cs/>
          <w:lang w:val="ar_AE" w:bidi="ar_AE"/>
        </w:rPr>
        <w:t xml:space="preserve">). لكن في النهاية نسي الإسرائيليون الرب، وهذا قادهم إلى الطرد من الأرض التي أعطاها الله لهم (انظر </w:t>
      </w:r>
      <w:r>
        <w:rPr>
          <w:rtl/>
          <w:cs/>
          <w:lang w:val="ar_AE" w:bidi="ar_AE"/>
        </w:rPr>
        <w:t>الملوك الثاني 17:5–23</w:t>
      </w:r>
      <w:r>
        <w:rPr>
          <w:rtl/>
          <w:cs/>
          <w:lang w:val="ar_AE" w:bidi="ar_AE"/>
        </w:rPr>
        <w:t xml:space="preserve">؛ أيضًا </w:t>
      </w:r>
      <w:r>
        <w:rPr>
          <w:rtl/>
          <w:cs/>
          <w:lang w:val="ar_AE" w:bidi="ar_AE"/>
        </w:rPr>
        <w:t>إرميا 2:32</w:t>
      </w:r>
      <w:r>
        <w:rPr>
          <w:rtl/>
          <w:cs/>
          <w:lang w:val="ar_AE" w:bidi="ar_AE"/>
        </w:rPr>
        <w:t>).</w:t>
      </w:r>
    </w:p>
    <w:p>
      <w:pPr>
        <w:bidi/>
      </w:pPr>
      <w:r>
        <w:rPr>
          <w:rtl/>
          <w:cs/>
          <w:lang w:val="ar_AE" w:bidi="ar_AE"/>
        </w:rPr>
      </w:r>
      <w:r>
        <w:rPr>
          <w:rtl/>
          <w:cs/>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r>
        <w:rPr>
          <w:rtl/>
          <w:cs/>
          <w:lang w:val="ar_AE" w:bidi="ar_AE"/>
        </w:rPr>
        <w:t>الجامعة 12:1–7</w:t>
      </w:r>
      <w:r>
        <w:rPr>
          <w:rtl/>
          <w:cs/>
          <w:lang w:val="ar_AE" w:bidi="ar_AE"/>
        </w:rPr>
        <w:t>). فلا أحد يبقى شابًا إلى الأبد، والشيخوخة والموت هما أمران حتميان.</w:t>
      </w:r>
    </w:p>
    <w:p>
      <w:pPr>
        <w:bidi/>
      </w:pPr>
      <w:r>
        <w:rPr>
          <w:rtl/>
          <w:cs/>
          <w:lang w:val="ar_AE" w:bidi="ar_AE"/>
        </w:rPr>
      </w:r>
      <w:r>
        <w:rPr>
          <w:rtl/>
          <w:cs/>
          <w:lang w:val="ar_AE" w:bidi="ar_AE"/>
        </w:rPr>
        <w:t>لذلك، يُشجع الكاتب الناس أن يهتمّوا بالله وهم شباب قبل فوات الأوان. فالجميع مسؤولون أمام الله عن أفعالهم (</w:t>
      </w:r>
      <w:r>
        <w:rPr>
          <w:rtl/>
          <w:cs/>
          <w:lang w:val="ar_AE" w:bidi="ar_AE"/>
        </w:rPr>
        <w:t>الجامعة 12:13–14</w:t>
      </w:r>
      <w:r>
        <w:rPr>
          <w:rtl/>
          <w:cs/>
          <w:lang w:val="ar_AE" w:bidi="ar_AE"/>
        </w:rPr>
        <w:t>). فيجب أن نعيش حياتنا اليوم ونحن نتذكر حقيقة دينونة الله المستقبلية.</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تثنية 8:1–20</w:t>
      </w:r>
      <w:r>
        <w:rPr>
          <w:rtl/>
          <w:cs/>
          <w:lang w:val="ar_AE" w:bidi="ar_AE"/>
        </w:rPr>
        <w:t xml:space="preserve">؛ </w:t>
      </w:r>
      <w:r>
        <w:rPr>
          <w:rtl/>
          <w:cs/>
          <w:lang w:val="ar_AE" w:bidi="ar_AE"/>
        </w:rPr>
        <w:t>الجامعة 12:1–7</w:t>
      </w:r>
      <w:r>
        <w:rPr>
          <w:rtl/>
          <w:cs/>
          <w:lang w:val="ar_AE" w:bidi="ar_AE"/>
        </w:rPr>
        <w:t xml:space="preserve">، </w:t>
      </w:r>
      <w:r>
        <w:rPr>
          <w:rtl/>
          <w:cs/>
          <w:lang w:val="ar_AE" w:bidi="ar_AE"/>
        </w:rPr>
        <w:t>13–14</w:t>
      </w:r>
      <w:r>
        <w:rPr>
          <w:rtl/>
          <w:cs/>
          <w:lang w:val="ar_AE" w:bidi="ar_AE"/>
        </w:rPr>
        <w:t xml:space="preserve">؛ </w:t>
      </w:r>
      <w:r>
        <w:rPr>
          <w:rtl/>
          <w:cs/>
          <w:lang w:val="ar_AE" w:bidi="ar_AE"/>
        </w:rPr>
        <w:t>1 كورنثوس 3:12–14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المسيح: طبيعة المسيح الإلهية</w:t>
      </w:r>
      <w:r>
        <w:rPr>
          <w:rtl/>
          <w:cs/>
          <w:lang w:val="ar_AE" w:bidi="ar_AE"/>
        </w:rPr>
      </w:r>
    </w:p>
    <w:p>
      <w:pPr>
        <w:bidi/>
      </w:pPr>
      <w:r>
        <w:rPr>
          <w:rtl/>
          <w:cs/>
          <w:lang w:val="ar_AE" w:bidi="ar_AE"/>
        </w:rPr>
      </w:r>
      <w:r>
        <w:rPr>
          <w:rtl/>
          <w:cs/>
          <w:lang w:val="ar_AE" w:bidi="ar_AE"/>
        </w:rPr>
        <w:t xml:space="preserve">يُطلق كثيرًا على المقطع الوارد في </w:t>
      </w:r>
      <w:r>
        <w:rPr>
          <w:rtl/>
          <w:cs/>
          <w:lang w:val="ar_AE" w:bidi="ar_AE"/>
        </w:rPr>
        <w:t>فيلبي 2:6–11</w:t>
      </w:r>
      <w:r>
        <w:rPr>
          <w:rtl/>
          <w:cs/>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r>
        <w:rPr>
          <w:rtl/>
          <w:cs/>
          <w:lang w:val="ar_AE" w:bidi="ar_AE"/>
        </w:rPr>
        <w:t>كولوسي 1:15–20</w:t>
      </w:r>
      <w:r>
        <w:rPr>
          <w:rtl/>
          <w:cs/>
          <w:lang w:val="ar_AE" w:bidi="ar_AE"/>
        </w:rPr>
        <w:t xml:space="preserve">; </w:t>
      </w:r>
      <w:r>
        <w:rPr>
          <w:rtl/>
          <w:cs/>
          <w:lang w:val="ar_AE" w:bidi="ar_AE"/>
        </w:rPr>
        <w:t>2:9</w:t>
      </w:r>
      <w:r>
        <w:rPr>
          <w:rtl/>
          <w:cs/>
          <w:lang w:val="ar_AE" w:bidi="ar_AE"/>
        </w:rPr>
        <w:t xml:space="preserve">; قارن </w:t>
      </w:r>
      <w:r>
        <w:rPr>
          <w:rtl/>
          <w:cs/>
          <w:lang w:val="ar_AE" w:bidi="ar_AE"/>
        </w:rPr>
        <w:t>يوحنّا 1:1–2</w:t>
      </w:r>
      <w:r>
        <w:rPr>
          <w:rtl/>
          <w:cs/>
          <w:lang w:val="ar_AE" w:bidi="ar_AE"/>
        </w:rPr>
        <w:t xml:space="preserve">; </w:t>
      </w:r>
      <w:r>
        <w:rPr>
          <w:rtl/>
          <w:cs/>
          <w:lang w:val="ar_AE" w:bidi="ar_AE"/>
        </w:rPr>
        <w:t>عبرانيين 1:1–3</w:t>
      </w:r>
      <w:r>
        <w:rPr>
          <w:rtl/>
          <w:cs/>
          <w:lang w:val="ar_AE" w:bidi="ar_AE"/>
        </w:rPr>
        <w:t>).</w:t>
      </w:r>
    </w:p>
    <w:p>
      <w:pPr>
        <w:bidi/>
      </w:pPr>
      <w:r>
        <w:rPr>
          <w:rtl/>
          <w:cs/>
          <w:lang w:val="ar_AE" w:bidi="ar_AE"/>
        </w:rPr>
      </w:r>
      <w:r>
        <w:rPr>
          <w:rtl/>
          <w:cs/>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rtl/>
          <w:cs/>
          <w:lang w:val="ar_AE" w:bidi="ar_AE"/>
        </w:rPr>
      </w:r>
      <w:r>
        <w:rPr>
          <w:rtl/>
          <w:cs/>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r>
        <w:rPr>
          <w:rtl/>
          <w:cs/>
          <w:lang w:val="ar_AE" w:bidi="ar_AE"/>
        </w:rPr>
        <w:t>يوحنا 5:16–18</w:t>
      </w:r>
      <w:r>
        <w:rPr>
          <w:rtl/>
          <w:cs/>
          <w:lang w:val="ar_AE" w:bidi="ar_AE"/>
        </w:rPr>
        <w:t xml:space="preserve">; </w:t>
      </w:r>
      <w:r>
        <w:rPr>
          <w:rtl/>
          <w:cs/>
          <w:lang w:val="ar_AE" w:bidi="ar_AE"/>
        </w:rPr>
        <w:t>8:54–59</w:t>
      </w:r>
      <w:r>
        <w:rPr>
          <w:rtl/>
          <w:cs/>
          <w:lang w:val="ar_AE" w:bidi="ar_AE"/>
        </w:rPr>
        <w:t xml:space="preserve">; </w:t>
      </w:r>
      <w:r>
        <w:rPr>
          <w:rtl/>
          <w:cs/>
          <w:lang w:val="ar_AE" w:bidi="ar_AE"/>
        </w:rPr>
        <w:t>10:30–39</w:t>
      </w:r>
      <w:r>
        <w:rPr>
          <w:rtl/>
          <w:cs/>
          <w:lang w:val="ar_AE" w:bidi="ar_AE"/>
        </w:rPr>
        <w:t>).</w:t>
      </w:r>
    </w:p>
    <w:p>
      <w:pPr>
        <w:bidi/>
      </w:pPr>
      <w:r>
        <w:rPr>
          <w:rtl/>
          <w:cs/>
          <w:lang w:val="ar_AE" w:bidi="ar_AE"/>
        </w:rPr>
      </w:r>
      <w:r>
        <w:rPr>
          <w:rtl/>
          <w:cs/>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r>
        <w:rPr>
          <w:rtl/>
          <w:cs/>
          <w:lang w:val="ar_AE" w:bidi="ar_AE"/>
        </w:rPr>
        <w:t>فيلبي 2:7</w:t>
      </w:r>
      <w:r>
        <w:rPr>
          <w:rtl/>
          <w:cs/>
          <w:lang w:val="ar_AE" w:bidi="ar_AE"/>
        </w:rPr>
        <w:t xml:space="preserve">; انظر </w:t>
      </w:r>
      <w:r>
        <w:rPr>
          <w:rtl/>
          <w:cs/>
          <w:lang w:val="ar_AE" w:bidi="ar_AE"/>
        </w:rPr>
        <w:t>كولوسي 1:15</w:t>
      </w:r>
      <w:r>
        <w:rPr>
          <w:rtl/>
          <w:cs/>
          <w:lang w:val="ar_AE" w:bidi="ar_AE"/>
        </w:rPr>
        <w:t xml:space="preserve">; </w:t>
      </w:r>
      <w:r>
        <w:rPr>
          <w:rtl/>
          <w:cs/>
          <w:lang w:val="ar_AE" w:bidi="ar_AE"/>
        </w:rPr>
        <w:t>يوحنا 1:10–14</w:t>
      </w:r>
      <w:r>
        <w:rPr>
          <w:rtl/>
          <w:cs/>
          <w:lang w:val="ar_AE" w:bidi="ar_AE"/>
        </w:rPr>
        <w:t xml:space="preserve">; </w:t>
      </w:r>
      <w:r>
        <w:rPr>
          <w:rtl/>
          <w:cs/>
          <w:lang w:val="ar_AE" w:bidi="ar_AE"/>
        </w:rPr>
        <w:t>عبرانيين 2:14</w:t>
      </w:r>
      <w:r>
        <w:rPr>
          <w:rtl/>
          <w:cs/>
          <w:lang w:val="ar_AE" w:bidi="ar_AE"/>
        </w:rPr>
        <w:t xml:space="preserve">, </w:t>
      </w:r>
      <w:r>
        <w:rPr>
          <w:rtl/>
          <w:cs/>
          <w:lang w:val="ar_AE" w:bidi="ar_AE"/>
        </w:rPr>
        <w:t>17</w:t>
      </w:r>
      <w:r>
        <w:rPr>
          <w:rtl/>
          <w:cs/>
          <w:lang w:val="ar_AE" w:bidi="ar_AE"/>
        </w:rPr>
        <w:t>). يسوع المسيح، خالق الكون المجيد، مات ذبيحةً عن خطايا البشر، وكان هدف موته هو نيل الغفران للبشرية، ومصالحتها مع الله (</w:t>
      </w:r>
      <w:r>
        <w:rPr>
          <w:rtl/>
          <w:cs/>
          <w:lang w:val="ar_AE" w:bidi="ar_AE"/>
        </w:rPr>
        <w:t>فيلبي 2:8</w:t>
      </w:r>
      <w:r>
        <w:rPr>
          <w:rtl/>
          <w:cs/>
          <w:lang w:val="ar_AE" w:bidi="ar_AE"/>
        </w:rPr>
        <w:t xml:space="preserve">; انظر </w:t>
      </w:r>
      <w:r>
        <w:rPr>
          <w:rtl/>
          <w:cs/>
          <w:lang w:val="ar_AE" w:bidi="ar_AE"/>
        </w:rPr>
        <w:t>يوحنا 3:14–17</w:t>
      </w:r>
      <w:r>
        <w:rPr>
          <w:rtl/>
          <w:cs/>
          <w:lang w:val="ar_AE" w:bidi="ar_AE"/>
        </w:rPr>
        <w:t xml:space="preserve">; </w:t>
      </w:r>
      <w:r>
        <w:rPr>
          <w:rtl/>
          <w:cs/>
          <w:lang w:val="ar_AE" w:bidi="ar_AE"/>
        </w:rPr>
        <w:t>رومية 5:9–10</w:t>
      </w:r>
      <w:r>
        <w:rPr>
          <w:rtl/>
          <w:cs/>
          <w:lang w:val="ar_AE" w:bidi="ar_AE"/>
        </w:rPr>
        <w:t xml:space="preserve">; </w:t>
      </w:r>
      <w:r>
        <w:rPr>
          <w:rtl/>
          <w:cs/>
          <w:lang w:val="ar_AE" w:bidi="ar_AE"/>
        </w:rPr>
        <w:t>كولوسي 1:20</w:t>
      </w:r>
      <w:r>
        <w:rPr>
          <w:rtl/>
          <w:cs/>
          <w:lang w:val="ar_AE" w:bidi="ar_AE"/>
        </w:rPr>
        <w:t xml:space="preserve">, </w:t>
      </w:r>
      <w:r>
        <w:rPr>
          <w:rtl/>
          <w:cs/>
          <w:lang w:val="ar_AE" w:bidi="ar_AE"/>
        </w:rPr>
        <w:t>22</w:t>
      </w:r>
      <w:r>
        <w:rPr>
          <w:rtl/>
          <w:cs/>
          <w:lang w:val="ar_AE" w:bidi="ar_AE"/>
        </w:rPr>
        <w:t xml:space="preserve">; </w:t>
      </w:r>
      <w:r>
        <w:rPr>
          <w:rtl/>
          <w:cs/>
          <w:lang w:val="ar_AE" w:bidi="ar_AE"/>
        </w:rPr>
        <w:t>2:13–14</w:t>
      </w:r>
      <w:r>
        <w:rPr>
          <w:rtl/>
          <w:cs/>
          <w:lang w:val="ar_AE" w:bidi="ar_AE"/>
        </w:rPr>
        <w:t xml:space="preserve">; </w:t>
      </w:r>
      <w:r>
        <w:rPr>
          <w:rtl/>
          <w:cs/>
          <w:lang w:val="ar_AE" w:bidi="ar_AE"/>
        </w:rPr>
        <w:t>عبرانيين 1:3</w:t>
      </w:r>
      <w:r>
        <w:rPr>
          <w:rtl/>
          <w:cs/>
          <w:lang w:val="ar_AE" w:bidi="ar_AE"/>
        </w:rPr>
        <w:t xml:space="preserve">; </w:t>
      </w:r>
      <w:r>
        <w:rPr>
          <w:rtl/>
          <w:cs/>
          <w:lang w:val="ar_AE" w:bidi="ar_AE"/>
        </w:rPr>
        <w:t>10:9–14</w:t>
      </w:r>
      <w:r>
        <w:rPr>
          <w:rtl/>
          <w:cs/>
          <w:lang w:val="ar_AE" w:bidi="ar_AE"/>
        </w:rPr>
        <w:t xml:space="preserve">). وقد تنبأت الأسفار المقدسة بهذا الحدث على وجه التحديد منذ القديم (انظر </w:t>
      </w:r>
      <w:r>
        <w:rPr>
          <w:rtl/>
          <w:cs/>
          <w:lang w:val="ar_AE" w:bidi="ar_AE"/>
        </w:rPr>
        <w:t>إشعياء 53:3–12</w:t>
      </w:r>
      <w:r>
        <w:rPr>
          <w:rtl/>
          <w:cs/>
          <w:lang w:val="ar_AE" w:bidi="ar_AE"/>
        </w:rPr>
        <w:t>).</w:t>
      </w:r>
    </w:p>
    <w:p>
      <w:pPr>
        <w:bidi/>
      </w:pPr>
      <w:r>
        <w:rPr>
          <w:rtl/>
          <w:cs/>
          <w:lang w:val="ar_AE" w:bidi="ar_AE"/>
        </w:rPr>
      </w:r>
      <w:r>
        <w:rPr>
          <w:rtl/>
          <w:cs/>
          <w:lang w:val="ar_AE" w:bidi="ar_AE"/>
        </w:rPr>
        <w:t>تعلن هذه الترنيمة أن الله أقام يسوع من بين الأموات ورفّعه ومنحه أعلى مكانة في السماء (</w:t>
      </w:r>
      <w:r>
        <w:rPr>
          <w:rtl/>
          <w:cs/>
          <w:lang w:val="ar_AE" w:bidi="ar_AE"/>
        </w:rPr>
        <w:t>فيلبي 2:9</w:t>
      </w:r>
      <w:r>
        <w:rPr>
          <w:rtl/>
          <w:cs/>
          <w:lang w:val="ar_AE" w:bidi="ar_AE"/>
        </w:rPr>
        <w:t>). كما منحه الله لقب "الرب" (</w:t>
      </w:r>
      <w:r>
        <w:rPr>
          <w:rtl/>
          <w:cs/>
          <w:lang w:val="ar_AE" w:bidi="ar_AE"/>
        </w:rPr>
        <w:t>فيلبي 2:11</w:t>
      </w:r>
      <w:r>
        <w:rPr>
          <w:rtl/>
          <w:cs/>
          <w:lang w:val="ar_AE" w:bidi="ar_AE"/>
        </w:rPr>
        <w:t xml:space="preserve">; قارن </w:t>
      </w:r>
      <w:r>
        <w:rPr>
          <w:rtl/>
          <w:cs/>
          <w:lang w:val="ar_AE" w:bidi="ar_AE"/>
        </w:rPr>
        <w:t>كولوسي 1:18</w:t>
      </w:r>
      <w:r>
        <w:rPr>
          <w:rtl/>
          <w:cs/>
          <w:lang w:val="ar_AE" w:bidi="ar_AE"/>
        </w:rPr>
        <w:t>). وسيأتي اليوم الذي فيه ستنحني أمامه كل الخليقة وتعترف به ربًا لكل الكون (</w:t>
      </w:r>
      <w:r>
        <w:rPr>
          <w:rtl/>
          <w:cs/>
          <w:lang w:val="ar_AE" w:bidi="ar_AE"/>
        </w:rPr>
        <w:t>فيلبي 2:9–11</w:t>
      </w:r>
      <w:r>
        <w:rPr>
          <w:rtl/>
          <w:cs/>
          <w:lang w:val="ar_AE" w:bidi="ar_AE"/>
        </w:rPr>
        <w:t xml:space="preserve">). إنه مُستحقّ العبادة التي لا يستحقها إلا الله (انظر </w:t>
      </w:r>
      <w:r>
        <w:rPr>
          <w:rtl/>
          <w:cs/>
          <w:lang w:val="ar_AE" w:bidi="ar_AE"/>
        </w:rPr>
        <w:t>رؤيا 5:8–14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53:3–12</w:t>
      </w:r>
      <w:r>
        <w:rPr>
          <w:rtl/>
          <w:cs/>
          <w:lang w:val="ar_AE" w:bidi="ar_AE"/>
        </w:rPr>
        <w:t xml:space="preserve">; </w:t>
      </w:r>
      <w:r>
        <w:rPr>
          <w:rtl/>
          <w:cs/>
          <w:lang w:val="ar_AE" w:bidi="ar_AE"/>
        </w:rPr>
        <w:t>يوحنا 1:1–2</w:t>
      </w:r>
      <w:r>
        <w:rPr>
          <w:rtl/>
          <w:cs/>
          <w:lang w:val="ar_AE" w:bidi="ar_AE"/>
        </w:rPr>
        <w:t xml:space="preserve">, </w:t>
      </w:r>
      <w:r>
        <w:rPr>
          <w:rtl/>
          <w:cs/>
          <w:lang w:val="ar_AE" w:bidi="ar_AE"/>
        </w:rPr>
        <w:t>10–14</w:t>
      </w:r>
      <w:r>
        <w:rPr>
          <w:rtl/>
          <w:cs/>
          <w:lang w:val="ar_AE" w:bidi="ar_AE"/>
        </w:rPr>
        <w:t xml:space="preserve">; </w:t>
      </w:r>
      <w:r>
        <w:rPr>
          <w:rtl/>
          <w:cs/>
          <w:lang w:val="ar_AE" w:bidi="ar_AE"/>
        </w:rPr>
        <w:t>3:14–17</w:t>
      </w:r>
      <w:r>
        <w:rPr>
          <w:rtl/>
          <w:cs/>
          <w:lang w:val="ar_AE" w:bidi="ar_AE"/>
        </w:rPr>
        <w:t xml:space="preserve">; </w:t>
      </w:r>
      <w:r>
        <w:rPr>
          <w:rtl/>
          <w:cs/>
          <w:lang w:val="ar_AE" w:bidi="ar_AE"/>
        </w:rPr>
        <w:t>رومية 5:9–10</w:t>
      </w:r>
      <w:r>
        <w:rPr>
          <w:rtl/>
          <w:cs/>
          <w:lang w:val="ar_AE" w:bidi="ar_AE"/>
        </w:rPr>
        <w:t xml:space="preserve">; </w:t>
      </w:r>
      <w:r>
        <w:rPr>
          <w:rtl/>
          <w:cs/>
          <w:lang w:val="ar_AE" w:bidi="ar_AE"/>
        </w:rPr>
        <w:t>فيلبي 2:6–11</w:t>
      </w:r>
      <w:r>
        <w:rPr>
          <w:rtl/>
          <w:cs/>
          <w:lang w:val="ar_AE" w:bidi="ar_AE"/>
        </w:rPr>
        <w:t xml:space="preserve">; </w:t>
      </w:r>
      <w:r>
        <w:rPr>
          <w:rtl/>
          <w:cs/>
          <w:lang w:val="ar_AE" w:bidi="ar_AE"/>
        </w:rPr>
        <w:t>كولوسي 1:15–22</w:t>
      </w:r>
      <w:r>
        <w:rPr>
          <w:rtl/>
          <w:cs/>
          <w:lang w:val="ar_AE" w:bidi="ar_AE"/>
        </w:rPr>
        <w:t xml:space="preserve">; </w:t>
      </w:r>
      <w:r>
        <w:rPr>
          <w:rtl/>
          <w:cs/>
          <w:lang w:val="ar_AE" w:bidi="ar_AE"/>
        </w:rPr>
        <w:t>2:9</w:t>
      </w:r>
      <w:r>
        <w:rPr>
          <w:rtl/>
          <w:cs/>
          <w:lang w:val="ar_AE" w:bidi="ar_AE"/>
        </w:rPr>
        <w:t xml:space="preserve">, </w:t>
      </w:r>
      <w:r>
        <w:rPr>
          <w:rtl/>
          <w:cs/>
          <w:lang w:val="ar_AE" w:bidi="ar_AE"/>
        </w:rPr>
        <w:t>13–14</w:t>
      </w:r>
      <w:r>
        <w:rPr>
          <w:rtl/>
          <w:cs/>
          <w:lang w:val="ar_AE" w:bidi="ar_AE"/>
        </w:rPr>
        <w:t xml:space="preserve">; </w:t>
      </w:r>
      <w:r>
        <w:rPr>
          <w:rtl/>
          <w:cs/>
          <w:lang w:val="ar_AE" w:bidi="ar_AE"/>
        </w:rPr>
        <w:t>عبرانيين 1:1–3</w:t>
      </w:r>
      <w:r>
        <w:rPr>
          <w:rtl/>
          <w:cs/>
          <w:lang w:val="ar_AE" w:bidi="ar_AE"/>
        </w:rPr>
        <w:t xml:space="preserve">; </w:t>
      </w:r>
      <w:r>
        <w:rPr>
          <w:rtl/>
          <w:cs/>
          <w:lang w:val="ar_AE" w:bidi="ar_AE"/>
        </w:rPr>
        <w:t>2:14</w:t>
      </w:r>
      <w:r>
        <w:rPr>
          <w:rtl/>
          <w:cs/>
          <w:lang w:val="ar_AE" w:bidi="ar_AE"/>
        </w:rPr>
        <w:t xml:space="preserve">, </w:t>
      </w:r>
      <w:r>
        <w:rPr>
          <w:rtl/>
          <w:cs/>
          <w:lang w:val="ar_AE" w:bidi="ar_AE"/>
        </w:rPr>
        <w:t>17</w:t>
      </w:r>
      <w:r>
        <w:rPr>
          <w:rtl/>
          <w:cs/>
          <w:lang w:val="ar_AE" w:bidi="ar_AE"/>
        </w:rPr>
        <w:t xml:space="preserve">; </w:t>
      </w:r>
      <w:r>
        <w:rPr>
          <w:rtl/>
          <w:cs/>
          <w:lang w:val="ar_AE" w:bidi="ar_AE"/>
        </w:rPr>
        <w:t>10:9–14</w:t>
      </w:r>
      <w:r>
        <w:rPr>
          <w:rtl/>
          <w:cs/>
          <w:lang w:val="ar_AE" w:bidi="ar_AE"/>
        </w:rPr>
        <w:t xml:space="preserve">; </w:t>
      </w:r>
      <w:r>
        <w:rPr>
          <w:rtl/>
          <w:cs/>
          <w:lang w:val="ar_AE" w:bidi="ar_AE"/>
        </w:rPr>
        <w:t>رؤيا 5:8–14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تشريع الهيكل كنهج لاهوتي</w:t>
      </w:r>
      <w:r>
        <w:rPr>
          <w:rtl/>
          <w:cs/>
          <w:lang w:val="ar_AE" w:bidi="ar_AE"/>
        </w:rPr>
      </w:r>
    </w:p>
    <w:p>
      <w:pPr>
        <w:bidi/>
      </w:pPr>
      <w:r>
        <w:rPr>
          <w:rtl/>
          <w:cs/>
          <w:lang w:val="ar_AE" w:bidi="ar_AE"/>
        </w:rPr>
      </w:r>
      <w:r>
        <w:rPr>
          <w:rtl/>
          <w:cs/>
          <w:lang w:val="ar_AE" w:bidi="ar_AE"/>
        </w:rPr>
        <w:t xml:space="preserve">قضى المعلّمون الدينيّون في اليهودية (المعروفون بـ"الربّانيين") وقتًا طويلًا في محاولة التوفيق بين تشريعات </w:t>
      </w:r>
      <w:r>
        <w:rPr>
          <w:rtl/>
          <w:cs/>
          <w:lang w:val="ar_AE" w:bidi="ar_AE"/>
        </w:rPr>
        <w:t>حزقيال 44–48</w:t>
      </w:r>
      <w:r>
        <w:rPr>
          <w:rtl/>
          <w:cs/>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r>
        <w:rPr>
          <w:rtl/>
          <w:cs/>
          <w:lang w:val="ar_AE" w:bidi="ar_AE"/>
        </w:rPr>
        <w:t>حزقيال 40–43</w:t>
      </w:r>
      <w:r>
        <w:rPr>
          <w:rtl/>
          <w:cs/>
          <w:lang w:val="ar_AE" w:bidi="ar_AE"/>
        </w:rPr>
        <w:t>)،</w:t>
      </w:r>
      <w:r>
        <w:rPr>
          <w:rtl/>
          <w:cs/>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rtl/>
          <w:cs/>
          <w:lang w:val="ar_AE" w:bidi="ar_AE"/>
        </w:rPr>
      </w:r>
      <w:r>
        <w:rPr>
          <w:rtl/>
          <w:cs/>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r>
        <w:rPr>
          <w:rtl/>
          <w:cs/>
          <w:lang w:val="ar_AE" w:bidi="ar_AE"/>
        </w:rPr>
        <w:t>حزقيال 8–11</w:t>
      </w:r>
      <w:r>
        <w:rPr>
          <w:rtl/>
          <w:cs/>
          <w:lang w:val="ar_AE" w:bidi="ar_AE"/>
        </w:rPr>
        <w:t>).</w:t>
      </w:r>
    </w:p>
    <w:p>
      <w:pPr>
        <w:bidi/>
      </w:pPr>
      <w:r>
        <w:rPr>
          <w:rtl/>
          <w:cs/>
          <w:lang w:val="ar_AE" w:bidi="ar_AE"/>
        </w:rPr>
      </w:r>
      <w:r>
        <w:rPr>
          <w:rtl/>
          <w:cs/>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rtl/>
          <w:cs/>
          <w:lang w:val="ar_AE" w:bidi="ar_AE"/>
        </w:rPr>
      </w:r>
      <w:r>
        <w:rPr>
          <w:rtl/>
          <w:cs/>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r>
        <w:rPr>
          <w:rtl/>
          <w:cs/>
          <w:lang w:val="ar_AE" w:bidi="ar_AE"/>
        </w:rPr>
        <w:t>متّى 4:1–11</w:t>
      </w:r>
      <w:r>
        <w:rPr>
          <w:rtl/>
          <w:cs/>
          <w:lang w:val="ar_AE" w:bidi="ar_AE"/>
        </w:rPr>
        <w:t xml:space="preserve">; </w:t>
      </w:r>
      <w:r>
        <w:rPr>
          <w:rtl/>
          <w:cs/>
          <w:lang w:val="ar_AE" w:bidi="ar_AE"/>
        </w:rPr>
        <w:t>20:25–28</w:t>
      </w:r>
      <w:r>
        <w:rPr>
          <w:rtl/>
          <w:cs/>
          <w:lang w:val="ar_AE" w:bidi="ar_AE"/>
        </w:rPr>
        <w:t>). وقدَّم الذبيحة الكاملة التي تُطهِّر من الخطية، وطهَّر القدس السماوي مرّة واحدة وإلى الأبد، وضمن أن يسكن الله في وسط شعبه إلى الأبد (</w:t>
      </w:r>
      <w:r>
        <w:rPr>
          <w:rtl/>
          <w:cs/>
          <w:lang w:val="ar_AE" w:bidi="ar_AE"/>
        </w:rPr>
        <w:t>عبرانيين 9:11–12</w:t>
      </w:r>
      <w:r>
        <w:rPr>
          <w:rtl/>
          <w:cs/>
          <w:lang w:val="ar_AE" w:bidi="ar_AE"/>
        </w:rPr>
        <w:t xml:space="preserve">, </w:t>
      </w:r>
      <w:r>
        <w:rPr>
          <w:rtl/>
          <w:cs/>
          <w:lang w:val="ar_AE" w:bidi="ar_AE"/>
        </w:rPr>
        <w:t>23</w:t>
      </w:r>
      <w:r>
        <w:rPr>
          <w:rtl/>
          <w:cs/>
          <w:lang w:val="ar_AE" w:bidi="ar_AE"/>
        </w:rPr>
        <w:t>). إن دَمُه يُطهِّرنا من كل خطية، ويسمح لنا نحن الخطاة بالدخول بثقة إلى قدس الأقداس في السماء، بلا خوف من الرفض أو العقاب.</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r>
        <w:rPr>
          <w:rtl/>
          <w:cs/>
          <w:lang w:val="ar_AE" w:bidi="ar_AE"/>
        </w:rPr>
        <w:t>إشعياء 56:7</w:t>
      </w:r>
      <w:r>
        <w:rPr>
          <w:rtl/>
          <w:cs/>
          <w:lang w:val="ar_AE" w:bidi="ar_AE"/>
        </w:rPr>
        <w:t xml:space="preserve">؛ </w:t>
      </w:r>
      <w:r>
        <w:rPr>
          <w:rtl/>
          <w:cs/>
          <w:lang w:val="ar_AE" w:bidi="ar_AE"/>
        </w:rPr>
        <w:t>حزقيال 8:1–11:25</w:t>
      </w:r>
      <w:r>
        <w:rPr>
          <w:rtl/>
          <w:cs/>
          <w:lang w:val="ar_AE" w:bidi="ar_AE"/>
        </w:rPr>
        <w:t xml:space="preserve">؛ </w:t>
      </w:r>
      <w:r>
        <w:rPr>
          <w:rtl/>
          <w:cs/>
          <w:lang w:val="ar_AE" w:bidi="ar_AE"/>
        </w:rPr>
        <w:t>40:1–43:27</w:t>
      </w:r>
      <w:r>
        <w:rPr>
          <w:rtl/>
          <w:cs/>
          <w:lang w:val="ar_AE" w:bidi="ar_AE"/>
        </w:rPr>
        <w:t xml:space="preserve">؛ </w:t>
      </w:r>
      <w:r>
        <w:rPr>
          <w:rtl/>
          <w:cs/>
          <w:lang w:val="ar_AE" w:bidi="ar_AE"/>
        </w:rPr>
        <w:t>44:1–46:18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تصميم الهيكل كصورة للحق الإلهي</w:t>
      </w:r>
      <w:r>
        <w:rPr>
          <w:rtl/>
          <w:cs/>
          <w:lang w:val="ar_AE" w:bidi="ar_AE"/>
        </w:rPr>
      </w:r>
    </w:p>
    <w:p>
      <w:pPr>
        <w:bidi/>
      </w:pPr>
      <w:r>
        <w:rPr>
          <w:rtl/>
          <w:cs/>
          <w:lang w:val="ar_AE" w:bidi="ar_AE"/>
        </w:rPr>
      </w:r>
      <w:r>
        <w:rPr>
          <w:rtl/>
          <w:cs/>
          <w:lang w:val="ar_AE" w:bidi="ar_AE"/>
        </w:rPr>
        <w:t xml:space="preserve">لا تبدو رؤيا الهيكل في </w:t>
      </w:r>
      <w:r>
        <w:rPr>
          <w:rtl/>
          <w:cs/>
          <w:lang w:val="ar_AE" w:bidi="ar_AE"/>
        </w:rPr>
        <w:t>حزقيال 40–43</w:t>
      </w:r>
      <w:r>
        <w:rPr>
          <w:rtl/>
          <w:cs/>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r>
        <w:rPr>
          <w:rtl/>
          <w:cs/>
          <w:lang w:val="ar_AE" w:bidi="ar_AE"/>
        </w:rPr>
        <w:t>خروج 25:10–40:33</w:t>
      </w:r>
      <w:r>
        <w:rPr>
          <w:rtl/>
          <w:cs/>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rtl/>
          <w:cs/>
          <w:lang w:val="ar_AE" w:bidi="ar_AE"/>
        </w:rPr>
      </w:r>
      <w:r>
        <w:rPr>
          <w:rtl/>
          <w:cs/>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r>
        <w:rPr>
          <w:rtl/>
          <w:cs/>
          <w:lang w:val="ar_AE" w:bidi="ar_AE"/>
        </w:rPr>
        <w:t>حزقيال 43:10–12</w:t>
      </w:r>
      <w:r>
        <w:rPr>
          <w:rtl/>
          <w:cs/>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r>
        <w:rPr>
          <w:rtl/>
          <w:cs/>
          <w:lang w:val="ar_AE" w:bidi="ar_AE"/>
        </w:rPr>
        <w:t>10:3–4</w:t>
      </w:r>
      <w:r>
        <w:rPr>
          <w:rtl/>
          <w:cs/>
          <w:lang w:val="ar_AE" w:bidi="ar_AE"/>
        </w:rPr>
        <w:t xml:space="preserve">, </w:t>
      </w:r>
      <w:r>
        <w:rPr>
          <w:rtl/>
          <w:cs/>
          <w:lang w:val="ar_AE" w:bidi="ar_AE"/>
        </w:rPr>
        <w:t>18</w:t>
      </w:r>
      <w:r>
        <w:rPr>
          <w:rtl/>
          <w:cs/>
          <w:lang w:val="ar_AE" w:bidi="ar_AE"/>
        </w:rPr>
        <w:t xml:space="preserve">; </w:t>
      </w:r>
      <w:r>
        <w:rPr>
          <w:rtl/>
          <w:cs/>
          <w:lang w:val="ar_AE" w:bidi="ar_AE"/>
        </w:rPr>
        <w:t>11:22–23</w:t>
      </w:r>
      <w:r>
        <w:rPr>
          <w:rtl/>
          <w:cs/>
          <w:lang w:val="ar_AE" w:bidi="ar_AE"/>
        </w:rPr>
        <w:t>).</w:t>
      </w:r>
    </w:p>
    <w:p>
      <w:pPr>
        <w:bidi/>
      </w:pPr>
      <w:r>
        <w:rPr>
          <w:rtl/>
          <w:cs/>
          <w:lang w:val="ar_AE" w:bidi="ar_AE"/>
        </w:rPr>
      </w:r>
      <w:r>
        <w:rPr>
          <w:rtl/>
          <w:cs/>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rtl/>
          <w:cs/>
          <w:lang w:val="ar_AE" w:bidi="ar_AE"/>
        </w:rPr>
      </w:r>
      <w:r>
        <w:rPr>
          <w:rtl/>
          <w:cs/>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r>
        <w:rPr>
          <w:rtl/>
          <w:cs/>
          <w:lang w:val="ar_AE" w:bidi="ar_AE"/>
        </w:rPr>
        <w:t>يوحنّا 2:19</w:t>
      </w:r>
      <w:r>
        <w:rPr>
          <w:rtl/>
          <w:cs/>
          <w:lang w:val="ar_AE" w:bidi="ar_AE"/>
        </w:rPr>
        <w:t>). لقد أشرقت قداسة الله -في يسوع- بوضوح في وسط الظلمة، ولم تستطع الظلمة أن تدركه أو تغلبه (</w:t>
      </w:r>
      <w:r>
        <w:rPr>
          <w:rtl/>
          <w:cs/>
          <w:lang w:val="ar_AE" w:bidi="ar_AE"/>
        </w:rPr>
        <w:t>يوحنّا 1:5</w:t>
      </w:r>
      <w:r>
        <w:rPr>
          <w:rtl/>
          <w:cs/>
          <w:lang w:val="ar_AE" w:bidi="ar_AE"/>
        </w:rPr>
        <w:t>). كان جسده هو الذبيحة الكاملة والواحدة الوحيدة التي طهّرت الشعب (</w:t>
      </w:r>
      <w:r>
        <w:rPr>
          <w:rtl/>
          <w:cs/>
          <w:lang w:val="ar_AE" w:bidi="ar_AE"/>
        </w:rPr>
        <w:t>العبرانيين 10:12</w:t>
      </w:r>
      <w:r>
        <w:rPr>
          <w:rtl/>
          <w:cs/>
          <w:lang w:val="ar_AE" w:bidi="ar_AE"/>
        </w:rPr>
        <w:t>).</w:t>
      </w:r>
    </w:p>
    <w:p>
      <w:pPr>
        <w:bidi/>
      </w:pPr>
      <w:r>
        <w:rPr>
          <w:rtl/>
          <w:cs/>
          <w:lang w:val="ar_AE" w:bidi="ar_AE"/>
        </w:rPr>
      </w:r>
      <w:r>
        <w:rPr>
          <w:rtl/>
          <w:cs/>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r>
        <w:rPr>
          <w:rtl/>
          <w:cs/>
          <w:lang w:val="ar_AE" w:bidi="ar_AE"/>
        </w:rPr>
        <w:t>رؤيا 21</w:t>
      </w:r>
      <w:r>
        <w:rPr>
          <w:rtl/>
          <w:cs/>
          <w:lang w:val="ar_AE" w:bidi="ar_AE"/>
        </w:rPr>
        <w:t xml:space="preserve">; </w:t>
      </w:r>
      <w:r>
        <w:rPr>
          <w:rtl/>
          <w:cs/>
          <w:lang w:val="ar_AE" w:bidi="ar_AE"/>
        </w:rPr>
        <w:t>22:14</w:t>
      </w:r>
      <w:r>
        <w:rPr>
          <w:rtl/>
          <w:cs/>
          <w:lang w:val="ar_AE" w:bidi="ar_AE"/>
        </w:rPr>
        <w:t>).</w:t>
      </w:r>
    </w:p>
    <w:p>
      <w:pPr>
        <w:bidi/>
      </w:pPr>
      <w:r>
        <w:rPr>
          <w:rtl/>
          <w:cs/>
          <w:lang w:val="ar_AE" w:bidi="ar_AE"/>
        </w:rPr>
      </w:r>
      <w:r>
        <w:rPr>
          <w:rtl/>
          <w:cs/>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r>
        <w:rPr>
          <w:rtl/>
          <w:cs/>
          <w:lang w:val="ar_AE" w:bidi="ar_AE"/>
        </w:rPr>
        <w:t>1 كورنثوس 6:15–20</w:t>
      </w:r>
      <w:r>
        <w:rPr>
          <w:rtl/>
          <w:cs/>
          <w:lang w:val="ar_AE" w:bidi="ar_AE"/>
        </w:rPr>
        <w:t>). إن الحياة المقدسة هي دليل على أننا أبناء الله (</w:t>
      </w:r>
      <w:r>
        <w:rPr>
          <w:rtl/>
          <w:cs/>
          <w:lang w:val="ar_AE" w:bidi="ar_AE"/>
        </w:rPr>
        <w:t>1 بطرس 1:13–16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٢٥: ١٠–٤٠: ٣٣</w:t>
      </w:r>
      <w:r>
        <w:rPr>
          <w:rtl/>
          <w:cs/>
          <w:lang w:val="ar_AE" w:bidi="ar_AE"/>
        </w:rPr>
        <w:t xml:space="preserve">; </w:t>
      </w:r>
      <w:r>
        <w:rPr>
          <w:rtl/>
          <w:cs/>
          <w:lang w:val="ar_AE" w:bidi="ar_AE"/>
        </w:rPr>
        <w:t>لاويين ١٠: ٩–١١</w:t>
      </w:r>
      <w:r>
        <w:rPr>
          <w:rtl/>
          <w:cs/>
          <w:lang w:val="ar_AE" w:bidi="ar_AE"/>
        </w:rPr>
        <w:t xml:space="preserve">; </w:t>
      </w:r>
      <w:r>
        <w:rPr>
          <w:rtl/>
          <w:cs/>
          <w:lang w:val="ar_AE" w:bidi="ar_AE"/>
        </w:rPr>
        <w:t>حزقيال ٢٢: ٢٦</w:t>
      </w:r>
      <w:r>
        <w:rPr>
          <w:rtl/>
          <w:cs/>
          <w:lang w:val="ar_AE" w:bidi="ar_AE"/>
        </w:rPr>
        <w:t xml:space="preserve">; </w:t>
      </w:r>
      <w:r>
        <w:rPr>
          <w:rtl/>
          <w:cs/>
          <w:lang w:val="ar_AE" w:bidi="ar_AE"/>
        </w:rPr>
        <w:t>٤٠: ١–٤٣: ٢٧</w:t>
      </w:r>
      <w:r>
        <w:rPr>
          <w:rtl/>
          <w:cs/>
          <w:lang w:val="ar_AE" w:bidi="ar_AE"/>
        </w:rPr>
        <w:t xml:space="preserve">; </w:t>
      </w:r>
      <w:r>
        <w:rPr>
          <w:rtl/>
          <w:cs/>
          <w:lang w:val="ar_AE" w:bidi="ar_AE"/>
        </w:rPr>
        <w:t>يوحنا ٢: ١٩</w:t>
      </w:r>
      <w:r>
        <w:rPr>
          <w:rtl/>
          <w:cs/>
          <w:lang w:val="ar_AE" w:bidi="ar_AE"/>
        </w:rPr>
        <w:t xml:space="preserve">; </w:t>
      </w:r>
      <w:r>
        <w:rPr>
          <w:rtl/>
          <w:cs/>
          <w:lang w:val="ar_AE" w:bidi="ar_AE"/>
        </w:rPr>
        <w:t>١ كورنثوس ٦: ١٥–٢٠</w:t>
      </w:r>
      <w:r>
        <w:rPr>
          <w:rtl/>
          <w:cs/>
          <w:lang w:val="ar_AE" w:bidi="ar_AE"/>
        </w:rPr>
        <w:t xml:space="preserve">; </w:t>
      </w:r>
      <w:r>
        <w:rPr>
          <w:rtl/>
          <w:cs/>
          <w:lang w:val="ar_AE" w:bidi="ar_AE"/>
        </w:rPr>
        <w:t>عبرانيين ٩: ٢٢–١٠: ١٩</w:t>
      </w:r>
      <w:r>
        <w:rPr>
          <w:rtl/>
          <w:cs/>
          <w:lang w:val="ar_AE" w:bidi="ar_AE"/>
        </w:rPr>
        <w:t xml:space="preserve">; </w:t>
      </w:r>
      <w:r>
        <w:rPr>
          <w:rtl/>
          <w:cs/>
          <w:lang w:val="ar_AE" w:bidi="ar_AE"/>
        </w:rPr>
        <w:t>١ بطرس ١: ١٣–١٦</w:t>
      </w:r>
      <w:r>
        <w:rPr>
          <w:rtl/>
          <w:cs/>
          <w:lang w:val="ar_AE" w:bidi="ar_AE"/>
        </w:rPr>
        <w:t xml:space="preserve">; </w:t>
      </w:r>
      <w:r>
        <w:rPr>
          <w:rtl/>
          <w:cs/>
          <w:lang w:val="ar_AE" w:bidi="ar_AE"/>
        </w:rPr>
        <w:t>رؤيا ٢١: ١–٢٧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تغيير رأي ٱلله</w:t>
      </w:r>
      <w:r>
        <w:rPr>
          <w:rtl/>
          <w:cs/>
          <w:lang w:val="ar_AE" w:bidi="ar_AE"/>
        </w:rPr>
      </w:r>
    </w:p>
    <w:p>
      <w:pPr>
        <w:bidi/>
      </w:pPr>
      <w:r>
        <w:rPr>
          <w:rtl/>
          <w:cs/>
          <w:lang w:val="ar_AE" w:bidi="ar_AE"/>
        </w:rPr>
      </w:r>
      <w:r>
        <w:rPr>
          <w:rtl/>
          <w:cs/>
          <w:lang w:val="ar_AE" w:bidi="ar_AE"/>
        </w:rPr>
        <w:t xml:space="preserve">يَصِف العهد القديم الله في ٣٤ موضعًا بأنه "ندم" أو "تراجع" (والكلمة العبرية هي </w:t>
      </w:r>
      <w:r>
        <w:rPr>
          <w:b/>
          <w:rtl/>
          <w:cs/>
          <w:lang w:val="ar_AE" w:bidi="ar_AE"/>
        </w:rPr>
        <w:t>نَخَم</w:t>
      </w:r>
      <w:r>
        <w:rPr>
          <w:rtl/>
          <w:cs/>
          <w:lang w:val="ar_AE" w:bidi="ar_AE"/>
        </w:rPr>
        <w:t xml:space="preserve"> </w:t>
      </w:r>
      <w:r>
        <w:rPr>
          <w:i/>
          <w:rtl/>
          <w:cs/>
          <w:lang w:val="ar_AE" w:bidi="ar_AE"/>
        </w:rPr>
        <w:t>nakham</w:t>
      </w:r>
      <w:r>
        <w:rPr>
          <w:rtl/>
          <w:cs/>
          <w:lang w:val="ar_AE" w:bidi="ar_AE"/>
        </w:rPr>
        <w:t>). فماذا يعني هذا؟ هل يعني أن الله يتراجع، يشعر بالشفقة، بالحزن، أو بالأسى؟</w:t>
      </w:r>
    </w:p>
    <w:p>
      <w:pPr>
        <w:bidi/>
      </w:pPr>
      <w:r>
        <w:rPr>
          <w:rtl/>
          <w:cs/>
          <w:lang w:val="ar_AE" w:bidi="ar_AE"/>
        </w:rPr>
      </w:r>
      <w:r>
        <w:rPr>
          <w:rtl/>
          <w:cs/>
          <w:lang w:val="ar_AE" w:bidi="ar_AE"/>
        </w:rPr>
        <w:t xml:space="preserve">أمر واحد واضح: الله لا "يتوب" عن خطية أو فشل أخلاقي، لأنه كامل (انظر </w:t>
      </w:r>
      <w:r>
        <w:rPr>
          <w:rtl/>
          <w:cs/>
          <w:lang w:val="ar_AE" w:bidi="ar_AE"/>
        </w:rPr>
        <w:t>1 صموئيل 15:29</w:t>
      </w:r>
      <w:r>
        <w:rPr>
          <w:rtl/>
          <w:cs/>
          <w:lang w:val="ar_AE" w:bidi="ar_AE"/>
        </w:rPr>
        <w:t xml:space="preserve">; </w:t>
      </w:r>
      <w:r>
        <w:rPr>
          <w:rtl/>
          <w:cs/>
          <w:lang w:val="ar_AE" w:bidi="ar_AE"/>
        </w:rPr>
        <w:t>العدد 23:19</w:t>
      </w:r>
      <w:r>
        <w:rPr>
          <w:rtl/>
          <w:cs/>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rtl/>
          <w:cs/>
          <w:lang w:val="ar_AE" w:bidi="ar_AE"/>
        </w:rPr>
      </w:r>
      <w:r>
        <w:rPr>
          <w:rtl/>
          <w:cs/>
          <w:lang w:val="ar_AE" w:bidi="ar_AE"/>
        </w:rPr>
        <w:t>عندما يصلي الناس بتوبة صادقة (</w:t>
      </w:r>
      <w:r>
        <w:rPr>
          <w:rtl/>
          <w:cs/>
          <w:lang w:val="ar_AE" w:bidi="ar_AE"/>
        </w:rPr>
        <w:t>إرميا 18:7–10</w:t>
      </w:r>
      <w:r>
        <w:rPr>
          <w:rtl/>
          <w:cs/>
          <w:lang w:val="ar_AE" w:bidi="ar_AE"/>
        </w:rPr>
        <w:t xml:space="preserve">; </w:t>
      </w:r>
      <w:r>
        <w:rPr>
          <w:rtl/>
          <w:cs/>
          <w:lang w:val="ar_AE" w:bidi="ar_AE"/>
        </w:rPr>
        <w:t>يوئيل 2:14</w:t>
      </w:r>
      <w:r>
        <w:rPr>
          <w:rtl/>
          <w:cs/>
          <w:lang w:val="ar_AE" w:bidi="ar_AE"/>
        </w:rPr>
        <w:t xml:space="preserve">; </w:t>
      </w:r>
      <w:r>
        <w:rPr>
          <w:rtl/>
          <w:cs/>
          <w:lang w:val="ar_AE" w:bidi="ar_AE"/>
        </w:rPr>
        <w:t>يونان 3:9–10</w:t>
      </w:r>
      <w:r>
        <w:rPr>
          <w:rtl/>
          <w:cs/>
          <w:lang w:val="ar_AE" w:bidi="ar_AE"/>
        </w:rPr>
        <w:t>);</w:t>
      </w:r>
    </w:p>
    <w:p>
      <w:pPr>
        <w:pStyle w:val="ListBullet"/>
        <w:bidi/>
        <w:spacing w:line="240" w:lineRule="auto"/>
        <w:ind w:left="720"/>
      </w:pPr>
      <w:r>
        <w:rPr>
          <w:rtl/>
          <w:cs/>
          <w:lang w:val="ar_AE" w:bidi="ar_AE"/>
        </w:rPr>
      </w:r>
      <w:r>
        <w:rPr>
          <w:rtl/>
          <w:cs/>
          <w:lang w:val="ar_AE" w:bidi="ar_AE"/>
        </w:rPr>
        <w:t>عندما يتحدث الإنسان إلى الله نيابة عن الآخرين (</w:t>
      </w:r>
      <w:r>
        <w:rPr>
          <w:rtl/>
          <w:cs/>
          <w:lang w:val="ar_AE" w:bidi="ar_AE"/>
        </w:rPr>
        <w:t>خروج 32:11–14</w:t>
      </w:r>
      <w:r>
        <w:rPr>
          <w:rtl/>
          <w:cs/>
          <w:lang w:val="ar_AE" w:bidi="ar_AE"/>
        </w:rPr>
        <w:t xml:space="preserve">؛ </w:t>
      </w:r>
      <w:r>
        <w:rPr>
          <w:rtl/>
          <w:cs/>
          <w:lang w:val="ar_AE" w:bidi="ar_AE"/>
        </w:rPr>
        <w:t>عاموس 7:2–6</w:t>
      </w:r>
      <w:r>
        <w:rPr>
          <w:rtl/>
          <w:cs/>
          <w:lang w:val="ar_AE" w:bidi="ar_AE"/>
        </w:rPr>
        <w:t>); أو</w:t>
      </w:r>
    </w:p>
    <w:p>
      <w:pPr>
        <w:pStyle w:val="ListBullet"/>
        <w:bidi/>
        <w:spacing w:line="240" w:lineRule="auto"/>
        <w:ind w:left="720"/>
      </w:pPr>
      <w:r>
        <w:rPr>
          <w:rtl/>
          <w:cs/>
          <w:lang w:val="ar_AE" w:bidi="ar_AE"/>
        </w:rPr>
      </w:r>
      <w:r>
        <w:rPr>
          <w:rtl/>
          <w:cs/>
          <w:lang w:val="ar_AE" w:bidi="ar_AE"/>
        </w:rPr>
        <w:t>دون أي تدخل بشري ظاهر (</w:t>
      </w:r>
      <w:r>
        <w:rPr>
          <w:rtl/>
          <w:cs/>
          <w:lang w:val="ar_AE" w:bidi="ar_AE"/>
        </w:rPr>
        <w:t>قضاة 2:18</w:t>
      </w:r>
      <w:r>
        <w:rPr>
          <w:rtl/>
          <w:cs/>
          <w:lang w:val="ar_AE" w:bidi="ar_AE"/>
        </w:rPr>
        <w:t xml:space="preserve">؛ </w:t>
      </w:r>
      <w:r>
        <w:rPr>
          <w:rtl/>
          <w:cs/>
          <w:lang w:val="ar_AE" w:bidi="ar_AE"/>
        </w:rPr>
        <w:t>2 صموئيل 24:16</w:t>
      </w:r>
      <w:r>
        <w:rPr>
          <w:rtl/>
          <w:cs/>
          <w:lang w:val="ar_AE" w:bidi="ar_AE"/>
        </w:rPr>
        <w:t>).</w:t>
      </w:r>
    </w:p>
    <w:p>
      <w:pPr>
        <w:bidi/>
      </w:pPr>
      <w:r>
        <w:rPr>
          <w:rtl/>
          <w:cs/>
          <w:lang w:val="ar_AE" w:bidi="ar_AE"/>
        </w:rPr>
      </w:r>
      <w:r>
        <w:rPr>
          <w:rtl/>
          <w:cs/>
          <w:lang w:val="ar_AE" w:bidi="ar_AE"/>
        </w:rPr>
        <w:t>في بعض الأحيان، يندم الله على أمر قد فعله بالفعل. فعلى سبيل المثال، ندم الله على اختياره شاول ملكًا (</w:t>
      </w:r>
      <w:r>
        <w:rPr>
          <w:rtl/>
          <w:cs/>
          <w:lang w:val="ar_AE" w:bidi="ar_AE"/>
        </w:rPr>
        <w:t>1 صموئيل 15:11</w:t>
      </w:r>
      <w:r>
        <w:rPr>
          <w:rtl/>
          <w:cs/>
          <w:lang w:val="ar_AE" w:bidi="ar_AE"/>
        </w:rPr>
        <w:t xml:space="preserve">, </w:t>
      </w:r>
      <w:r>
        <w:rPr>
          <w:rtl/>
          <w:cs/>
          <w:lang w:val="ar_AE" w:bidi="ar_AE"/>
        </w:rPr>
        <w:t>35</w:t>
      </w:r>
      <w:r>
        <w:rPr>
          <w:rtl/>
          <w:cs/>
          <w:lang w:val="ar_AE" w:bidi="ar_AE"/>
        </w:rPr>
        <w:t xml:space="preserve">; قارن </w:t>
      </w:r>
      <w:r>
        <w:rPr>
          <w:rtl/>
          <w:cs/>
          <w:lang w:val="ar_AE" w:bidi="ar_AE"/>
        </w:rPr>
        <w:t>تكوين 6:6</w:t>
      </w:r>
      <w:r>
        <w:rPr>
          <w:rtl/>
          <w:cs/>
          <w:lang w:val="ar_AE" w:bidi="ar_AE"/>
        </w:rPr>
        <w:t>). ومع ذلك، الله لا يقرّ بأنه ارتكب أخطاء في الماضي، بل هو يُعبّر عن حزنه على مسارات حياة أناس انحرفت عن طريقها الصحيح.</w:t>
      </w:r>
    </w:p>
    <w:p>
      <w:pPr>
        <w:bidi/>
      </w:pPr>
      <w:r>
        <w:rPr>
          <w:rtl/>
          <w:cs/>
          <w:lang w:val="ar_AE" w:bidi="ar_AE"/>
        </w:rPr>
      </w:r>
      <w:r>
        <w:rPr>
          <w:rtl/>
          <w:cs/>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6:6–7</w:t>
      </w:r>
      <w:r>
        <w:rPr>
          <w:rtl/>
          <w:cs/>
          <w:lang w:val="ar_AE" w:bidi="ar_AE"/>
        </w:rPr>
        <w:t xml:space="preserve">; </w:t>
      </w:r>
      <w:r>
        <w:rPr>
          <w:rtl/>
          <w:cs/>
          <w:lang w:val="ar_AE" w:bidi="ar_AE"/>
        </w:rPr>
        <w:t>خروج 32:11–14</w:t>
      </w:r>
      <w:r>
        <w:rPr>
          <w:rtl/>
          <w:cs/>
          <w:lang w:val="ar_AE" w:bidi="ar_AE"/>
        </w:rPr>
        <w:t xml:space="preserve">; </w:t>
      </w:r>
      <w:r>
        <w:rPr>
          <w:rtl/>
          <w:cs/>
          <w:lang w:val="ar_AE" w:bidi="ar_AE"/>
        </w:rPr>
        <w:t>عدد 23:19</w:t>
      </w:r>
      <w:r>
        <w:rPr>
          <w:rtl/>
          <w:cs/>
          <w:lang w:val="ar_AE" w:bidi="ar_AE"/>
        </w:rPr>
        <w:t xml:space="preserve">; </w:t>
      </w:r>
      <w:r>
        <w:rPr>
          <w:rtl/>
          <w:cs/>
          <w:lang w:val="ar_AE" w:bidi="ar_AE"/>
        </w:rPr>
        <w:t>تثنية 32:36</w:t>
      </w:r>
      <w:r>
        <w:rPr>
          <w:rtl/>
          <w:cs/>
          <w:lang w:val="ar_AE" w:bidi="ar_AE"/>
        </w:rPr>
        <w:t xml:space="preserve">; </w:t>
      </w:r>
      <w:r>
        <w:rPr>
          <w:rtl/>
          <w:cs/>
          <w:lang w:val="ar_AE" w:bidi="ar_AE"/>
        </w:rPr>
        <w:t>1 صموئيل 15:10–11</w:t>
      </w:r>
      <w:r>
        <w:rPr>
          <w:rtl/>
          <w:cs/>
          <w:lang w:val="ar_AE" w:bidi="ar_AE"/>
        </w:rPr>
        <w:t xml:space="preserve">, </w:t>
      </w:r>
      <w:r>
        <w:rPr>
          <w:rtl/>
          <w:cs/>
          <w:lang w:val="ar_AE" w:bidi="ar_AE"/>
        </w:rPr>
        <w:t>29</w:t>
      </w:r>
      <w:r>
        <w:rPr>
          <w:rtl/>
          <w:cs/>
          <w:lang w:val="ar_AE" w:bidi="ar_AE"/>
        </w:rPr>
        <w:t xml:space="preserve">, </w:t>
      </w:r>
      <w:r>
        <w:rPr>
          <w:rtl/>
          <w:cs/>
          <w:lang w:val="ar_AE" w:bidi="ar_AE"/>
        </w:rPr>
        <w:t>35</w:t>
      </w:r>
      <w:r>
        <w:rPr>
          <w:rtl/>
          <w:cs/>
          <w:lang w:val="ar_AE" w:bidi="ar_AE"/>
        </w:rPr>
        <w:t xml:space="preserve">; </w:t>
      </w:r>
      <w:r>
        <w:rPr>
          <w:rtl/>
          <w:cs/>
          <w:lang w:val="ar_AE" w:bidi="ar_AE"/>
        </w:rPr>
        <w:t>2 صموئيل 24:15–16</w:t>
      </w:r>
      <w:r>
        <w:rPr>
          <w:rtl/>
          <w:cs/>
          <w:lang w:val="ar_AE" w:bidi="ar_AE"/>
        </w:rPr>
        <w:t xml:space="preserve">; </w:t>
      </w:r>
      <w:r>
        <w:rPr>
          <w:rtl/>
          <w:cs/>
          <w:lang w:val="ar_AE" w:bidi="ar_AE"/>
        </w:rPr>
        <w:t>إرميا 4:28</w:t>
      </w:r>
      <w:r>
        <w:rPr>
          <w:rtl/>
          <w:cs/>
          <w:lang w:val="ar_AE" w:bidi="ar_AE"/>
        </w:rPr>
        <w:t xml:space="preserve">; </w:t>
      </w:r>
      <w:r>
        <w:rPr>
          <w:rtl/>
          <w:cs/>
          <w:lang w:val="ar_AE" w:bidi="ar_AE"/>
        </w:rPr>
        <w:t>18:7–10</w:t>
      </w:r>
      <w:r>
        <w:rPr>
          <w:rtl/>
          <w:cs/>
          <w:lang w:val="ar_AE" w:bidi="ar_AE"/>
        </w:rPr>
        <w:t xml:space="preserve">; </w:t>
      </w:r>
      <w:r>
        <w:rPr>
          <w:rtl/>
          <w:cs/>
          <w:lang w:val="ar_AE" w:bidi="ar_AE"/>
        </w:rPr>
        <w:t>26:2–19</w:t>
      </w:r>
      <w:r>
        <w:rPr>
          <w:rtl/>
          <w:cs/>
          <w:lang w:val="ar_AE" w:bidi="ar_AE"/>
        </w:rPr>
        <w:t xml:space="preserve">; </w:t>
      </w:r>
      <w:r>
        <w:rPr>
          <w:rtl/>
          <w:cs/>
          <w:lang w:val="ar_AE" w:bidi="ar_AE"/>
        </w:rPr>
        <w:t>حزقيال 24:14</w:t>
      </w:r>
      <w:r>
        <w:rPr>
          <w:rtl/>
          <w:cs/>
          <w:lang w:val="ar_AE" w:bidi="ar_AE"/>
        </w:rPr>
        <w:t xml:space="preserve">; </w:t>
      </w:r>
      <w:r>
        <w:rPr>
          <w:rtl/>
          <w:cs/>
          <w:lang w:val="ar_AE" w:bidi="ar_AE"/>
        </w:rPr>
        <w:t>يوئيل 2:13–14</w:t>
      </w:r>
      <w:r>
        <w:rPr>
          <w:rtl/>
          <w:cs/>
          <w:lang w:val="ar_AE" w:bidi="ar_AE"/>
        </w:rPr>
        <w:t xml:space="preserve">; </w:t>
      </w:r>
      <w:r>
        <w:rPr>
          <w:rtl/>
          <w:cs/>
          <w:lang w:val="ar_AE" w:bidi="ar_AE"/>
        </w:rPr>
        <w:t>عاموس 7:2–6</w:t>
      </w:r>
      <w:r>
        <w:rPr>
          <w:rtl/>
          <w:cs/>
          <w:lang w:val="ar_AE" w:bidi="ar_AE"/>
        </w:rPr>
        <w:t xml:space="preserve">; </w:t>
      </w:r>
      <w:r>
        <w:rPr>
          <w:rtl/>
          <w:cs/>
          <w:lang w:val="ar_AE" w:bidi="ar_AE"/>
        </w:rPr>
        <w:t>يونان 3:9–4:11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تفرّد ٱلله</w:t>
      </w:r>
      <w:r>
        <w:rPr>
          <w:rtl/>
          <w:cs/>
          <w:lang w:val="ar_AE" w:bidi="ar_AE"/>
        </w:rPr>
      </w:r>
    </w:p>
    <w:p>
      <w:pPr>
        <w:bidi/>
      </w:pPr>
      <w:r>
        <w:rPr>
          <w:rtl/>
          <w:cs/>
          <w:lang w:val="ar_AE" w:bidi="ar_AE"/>
        </w:rPr>
      </w:r>
      <w:r>
        <w:rPr>
          <w:rtl/>
          <w:cs/>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rtl/>
          <w:cs/>
          <w:lang w:val="ar_AE" w:bidi="ar_AE"/>
        </w:rPr>
      </w:r>
      <w:r>
        <w:rPr>
          <w:rtl/>
          <w:cs/>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r>
        <w:rPr>
          <w:rtl/>
          <w:cs/>
          <w:lang w:val="ar_AE" w:bidi="ar_AE"/>
        </w:rPr>
        <w:t>إرميا 10:1—5</w:t>
      </w:r>
      <w:r>
        <w:rPr>
          <w:rtl/>
          <w:cs/>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rtl/>
          <w:cs/>
          <w:lang w:val="ar_AE" w:bidi="ar_AE"/>
        </w:rPr>
      </w:r>
      <w:r>
        <w:rPr>
          <w:rtl/>
          <w:cs/>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rtl/>
          <w:cs/>
          <w:lang w:val="ar_AE" w:bidi="ar_AE"/>
        </w:rPr>
      </w:r>
      <w:r>
        <w:rPr>
          <w:rtl/>
          <w:cs/>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1:1–2:4</w:t>
      </w:r>
      <w:r>
        <w:rPr>
          <w:rtl/>
          <w:cs/>
          <w:lang w:val="ar_AE" w:bidi="ar_AE"/>
        </w:rPr>
        <w:t xml:space="preserve">; </w:t>
      </w:r>
      <w:r>
        <w:rPr>
          <w:rtl/>
          <w:cs/>
          <w:lang w:val="ar_AE" w:bidi="ar_AE"/>
        </w:rPr>
        <w:t>خروج 15:11</w:t>
      </w:r>
      <w:r>
        <w:rPr>
          <w:rtl/>
          <w:cs/>
          <w:lang w:val="ar_AE" w:bidi="ar_AE"/>
        </w:rPr>
        <w:t xml:space="preserve">; </w:t>
      </w:r>
      <w:r>
        <w:rPr>
          <w:rtl/>
          <w:cs/>
          <w:lang w:val="ar_AE" w:bidi="ar_AE"/>
        </w:rPr>
        <w:t>20:2–6</w:t>
      </w:r>
      <w:r>
        <w:rPr>
          <w:rtl/>
          <w:cs/>
          <w:lang w:val="ar_AE" w:bidi="ar_AE"/>
        </w:rPr>
        <w:t xml:space="preserve">; </w:t>
      </w:r>
      <w:r>
        <w:rPr>
          <w:rtl/>
          <w:cs/>
          <w:lang w:val="ar_AE" w:bidi="ar_AE"/>
        </w:rPr>
        <w:t>تثنية 4:32–39</w:t>
      </w:r>
      <w:r>
        <w:rPr>
          <w:rtl/>
          <w:cs/>
          <w:lang w:val="ar_AE" w:bidi="ar_AE"/>
        </w:rPr>
        <w:t xml:space="preserve">; </w:t>
      </w:r>
      <w:r>
        <w:rPr>
          <w:rtl/>
          <w:cs/>
          <w:lang w:val="ar_AE" w:bidi="ar_AE"/>
        </w:rPr>
        <w:t>33:26</w:t>
      </w:r>
      <w:r>
        <w:rPr>
          <w:rtl/>
          <w:cs/>
          <w:lang w:val="ar_AE" w:bidi="ar_AE"/>
        </w:rPr>
        <w:t xml:space="preserve">; </w:t>
      </w:r>
      <w:r>
        <w:rPr>
          <w:rtl/>
          <w:cs/>
          <w:lang w:val="ar_AE" w:bidi="ar_AE"/>
        </w:rPr>
        <w:t>أيّوب 38:1–41:34</w:t>
      </w:r>
      <w:r>
        <w:rPr>
          <w:rtl/>
          <w:cs/>
          <w:lang w:val="ar_AE" w:bidi="ar_AE"/>
        </w:rPr>
        <w:t xml:space="preserve">; </w:t>
      </w:r>
      <w:r>
        <w:rPr>
          <w:rtl/>
          <w:cs/>
          <w:lang w:val="ar_AE" w:bidi="ar_AE"/>
        </w:rPr>
        <w:t>مزامير 86:8</w:t>
      </w:r>
      <w:r>
        <w:rPr>
          <w:rtl/>
          <w:cs/>
          <w:lang w:val="ar_AE" w:bidi="ar_AE"/>
        </w:rPr>
        <w:t xml:space="preserve">; </w:t>
      </w:r>
      <w:r>
        <w:rPr>
          <w:rtl/>
          <w:cs/>
          <w:lang w:val="ar_AE" w:bidi="ar_AE"/>
        </w:rPr>
        <w:t>115:4–7</w:t>
      </w:r>
      <w:r>
        <w:rPr>
          <w:rtl/>
          <w:cs/>
          <w:lang w:val="ar_AE" w:bidi="ar_AE"/>
        </w:rPr>
        <w:t xml:space="preserve">; </w:t>
      </w:r>
      <w:r>
        <w:rPr>
          <w:rtl/>
          <w:cs/>
          <w:lang w:val="ar_AE" w:bidi="ar_AE"/>
        </w:rPr>
        <w:t>139:1–18</w:t>
      </w:r>
      <w:r>
        <w:rPr>
          <w:rtl/>
          <w:cs/>
          <w:lang w:val="ar_AE" w:bidi="ar_AE"/>
        </w:rPr>
        <w:t xml:space="preserve">; </w:t>
      </w:r>
      <w:r>
        <w:rPr>
          <w:rtl/>
          <w:cs/>
          <w:lang w:val="ar_AE" w:bidi="ar_AE"/>
        </w:rPr>
        <w:t>إشعياء 42:8</w:t>
      </w:r>
      <w:r>
        <w:rPr>
          <w:rtl/>
          <w:cs/>
          <w:lang w:val="ar_AE" w:bidi="ar_AE"/>
        </w:rPr>
        <w:t xml:space="preserve">; </w:t>
      </w:r>
      <w:r>
        <w:rPr>
          <w:rtl/>
          <w:cs/>
          <w:lang w:val="ar_AE" w:bidi="ar_AE"/>
        </w:rPr>
        <w:t>44:9–20</w:t>
      </w:r>
      <w:r>
        <w:rPr>
          <w:rtl/>
          <w:cs/>
          <w:lang w:val="ar_AE" w:bidi="ar_AE"/>
        </w:rPr>
        <w:t xml:space="preserve">; </w:t>
      </w:r>
      <w:r>
        <w:rPr>
          <w:rtl/>
          <w:cs/>
          <w:lang w:val="ar_AE" w:bidi="ar_AE"/>
        </w:rPr>
        <w:t>إرميا 10:1–16</w:t>
      </w:r>
      <w:r>
        <w:rPr>
          <w:rtl/>
          <w:cs/>
          <w:lang w:val="ar_AE" w:bidi="ar_AE"/>
        </w:rPr>
        <w:t xml:space="preserve">; </w:t>
      </w:r>
      <w:r>
        <w:rPr>
          <w:rtl/>
          <w:cs/>
          <w:lang w:val="ar_AE" w:bidi="ar_AE"/>
        </w:rPr>
        <w:t>14:22</w:t>
      </w:r>
      <w:r>
        <w:rPr>
          <w:rtl/>
          <w:cs/>
          <w:lang w:val="ar_AE" w:bidi="ar_AE"/>
        </w:rPr>
        <w:t xml:space="preserve">; </w:t>
      </w:r>
      <w:r>
        <w:rPr>
          <w:rtl/>
          <w:cs/>
          <w:lang w:val="ar_AE" w:bidi="ar_AE"/>
        </w:rPr>
        <w:t>عاموس 4:13</w:t>
      </w:r>
      <w:r>
        <w:rPr>
          <w:rtl/>
          <w:cs/>
          <w:lang w:val="ar_AE" w:bidi="ar_AE"/>
        </w:rPr>
        <w:t xml:space="preserve">; </w:t>
      </w:r>
      <w:r>
        <w:rPr>
          <w:rtl/>
          <w:cs/>
          <w:lang w:val="ar_AE" w:bidi="ar_AE"/>
        </w:rPr>
        <w:t>5:8–9</w:t>
      </w:r>
      <w:r>
        <w:rPr>
          <w:rtl/>
          <w:cs/>
          <w:lang w:val="ar_AE" w:bidi="ar_AE"/>
        </w:rPr>
        <w:t xml:space="preserve">; </w:t>
      </w:r>
      <w:r>
        <w:rPr>
          <w:rtl/>
          <w:cs/>
          <w:lang w:val="ar_AE" w:bidi="ar_AE"/>
        </w:rPr>
        <w:t>رؤيا 15:3–4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تمرير السلطة والمسؤولية إلى قائد جديد</w:t>
      </w:r>
      <w:r>
        <w:rPr>
          <w:rtl/>
          <w:cs/>
          <w:lang w:val="ar_AE" w:bidi="ar_AE"/>
        </w:rPr>
      </w:r>
    </w:p>
    <w:p>
      <w:pPr>
        <w:bidi/>
      </w:pPr>
      <w:r>
        <w:rPr>
          <w:rtl/>
          <w:cs/>
          <w:lang w:val="ar_AE" w:bidi="ar_AE"/>
        </w:rPr>
      </w:r>
      <w:r>
        <w:rPr>
          <w:rtl/>
          <w:cs/>
          <w:lang w:val="ar_AE" w:bidi="ar_AE"/>
        </w:rPr>
        <w:t>دور القائد المسيحي هو أن يخدم ويحتمل المشقّات من أجل الذين يقودهم (</w:t>
      </w:r>
      <w:r>
        <w:rPr>
          <w:rtl/>
          <w:cs/>
          <w:lang w:val="ar_AE" w:bidi="ar_AE"/>
        </w:rPr>
        <w:t>مرقس 10:35–45</w:t>
      </w:r>
      <w:r>
        <w:rPr>
          <w:rtl/>
          <w:cs/>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rtl/>
          <w:cs/>
          <w:lang w:val="ar_AE" w:bidi="ar_AE"/>
        </w:rPr>
        <w:t>لِأَعْرِفَهُ، ... وَشَرِكَةَ آلَامِهِ، مُتَشَبِّهًا بِمَوْتِهِ</w:t>
      </w:r>
      <w:r>
        <w:rPr>
          <w:rtl/>
          <w:cs/>
          <w:lang w:val="ar_AE" w:bidi="ar_AE"/>
        </w:rPr>
        <w:t>" (</w:t>
      </w:r>
      <w:r>
        <w:rPr>
          <w:rtl/>
          <w:cs/>
          <w:lang w:val="ar_AE" w:bidi="ar_AE"/>
        </w:rPr>
        <w:t>فيلبي 3:10</w:t>
      </w:r>
      <w:r>
        <w:rPr>
          <w:rtl/>
          <w:cs/>
          <w:lang w:val="ar_AE" w:bidi="ar_AE"/>
        </w:rPr>
        <w:t xml:space="preserve">; انظر </w:t>
      </w:r>
      <w:r>
        <w:rPr>
          <w:rtl/>
          <w:cs/>
          <w:lang w:val="ar_AE" w:bidi="ar_AE"/>
        </w:rPr>
        <w:t>كولوسي 1:24</w:t>
      </w:r>
      <w:r>
        <w:rPr>
          <w:rtl/>
          <w:cs/>
          <w:lang w:val="ar_AE" w:bidi="ar_AE"/>
        </w:rPr>
        <w:t>).</w:t>
      </w:r>
    </w:p>
    <w:p>
      <w:pPr>
        <w:bidi/>
      </w:pPr>
      <w:r>
        <w:rPr>
          <w:rtl/>
          <w:cs/>
          <w:lang w:val="ar_AE" w:bidi="ar_AE"/>
        </w:rPr>
      </w:r>
      <w:r>
        <w:rPr>
          <w:rtl/>
          <w:cs/>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r>
        <w:rPr>
          <w:rtl/>
          <w:cs/>
          <w:lang w:val="ar_AE" w:bidi="ar_AE"/>
        </w:rPr>
        <w:t>2 تيموثاوس 2:10</w:t>
      </w:r>
      <w:r>
        <w:rPr>
          <w:rtl/>
          <w:cs/>
          <w:lang w:val="ar_AE" w:bidi="ar_AE"/>
        </w:rPr>
        <w:t xml:space="preserve">; </w:t>
      </w:r>
      <w:r>
        <w:rPr>
          <w:rtl/>
          <w:cs/>
          <w:lang w:val="ar_AE" w:bidi="ar_AE"/>
        </w:rPr>
        <w:t>2 كورنثوس 4:8–12</w:t>
      </w:r>
      <w:r>
        <w:rPr>
          <w:rtl/>
          <w:cs/>
          <w:lang w:val="ar_AE" w:bidi="ar_AE"/>
        </w:rPr>
        <w:t>).</w:t>
      </w:r>
    </w:p>
    <w:p>
      <w:pPr>
        <w:bidi/>
      </w:pPr>
      <w:r>
        <w:rPr>
          <w:rtl/>
          <w:cs/>
          <w:lang w:val="ar_AE" w:bidi="ar_AE"/>
        </w:rPr>
      </w:r>
      <w:r>
        <w:rPr>
          <w:rtl/>
          <w:cs/>
          <w:lang w:val="ar_AE" w:bidi="ar_AE"/>
        </w:rPr>
        <w:t>تُعلّم حياة القائد المؤمن المسيحي الآخرين عن موت يسوع على الصليب، كما تُظهر كيف يعمل الله بقوّته حتى من خلال البشر الضعفاء (</w:t>
      </w:r>
      <w:r>
        <w:rPr>
          <w:rtl/>
          <w:cs/>
          <w:lang w:val="ar_AE" w:bidi="ar_AE"/>
        </w:rPr>
        <w:t>2 كورنثوس 12:8–10</w:t>
      </w:r>
      <w:r>
        <w:rPr>
          <w:rtl/>
          <w:cs/>
          <w:lang w:val="ar_AE" w:bidi="ar_AE"/>
        </w:rPr>
        <w:t>). كما تُبرز حياة القائد المؤمن حكمة الله رغم جهالة البشر (</w:t>
      </w:r>
      <w:r>
        <w:rPr>
          <w:rtl/>
          <w:cs/>
          <w:lang w:val="ar_AE" w:bidi="ar_AE"/>
        </w:rPr>
        <w:t>1 كورنثوس 1:18–31</w:t>
      </w:r>
      <w:r>
        <w:rPr>
          <w:rtl/>
          <w:cs/>
          <w:lang w:val="ar_AE" w:bidi="ar_AE"/>
        </w:rPr>
        <w:t>). عندما دعا الرسول بولس تيموثاوس إلى القيادة، دعاه أيضًا إلى "</w:t>
      </w:r>
      <w:r>
        <w:rPr>
          <w:rtl/>
          <w:cs/>
          <w:lang w:val="ar_AE" w:bidi="ar_AE"/>
        </w:rPr>
        <w:t>ٱحْتَمِالِ ٱلْمَشَقَّاتِ</w:t>
      </w:r>
      <w:r>
        <w:rPr>
          <w:rtl/>
          <w:cs/>
          <w:lang w:val="ar_AE" w:bidi="ar_AE"/>
        </w:rPr>
        <w:t>" (</w:t>
      </w:r>
      <w:r>
        <w:rPr>
          <w:rtl/>
          <w:cs/>
          <w:lang w:val="ar_AE" w:bidi="ar_AE"/>
        </w:rPr>
        <w:t>2 تيموثاوس 4:1–5</w:t>
      </w:r>
      <w:r>
        <w:rPr>
          <w:rtl/>
          <w:cs/>
          <w:lang w:val="ar_AE" w:bidi="ar_AE"/>
        </w:rPr>
        <w:t xml:space="preserve">; </w:t>
      </w:r>
      <w:r>
        <w:rPr>
          <w:rtl/>
          <w:cs/>
          <w:lang w:val="ar_AE" w:bidi="ar_AE"/>
        </w:rPr>
        <w:t>1:8</w:t>
      </w:r>
      <w:r>
        <w:rPr>
          <w:rtl/>
          <w:cs/>
          <w:lang w:val="ar_AE" w:bidi="ar_AE"/>
        </w:rPr>
        <w:t xml:space="preserve">; </w:t>
      </w:r>
      <w:r>
        <w:rPr>
          <w:rtl/>
          <w:cs/>
          <w:lang w:val="ar_AE" w:bidi="ar_AE"/>
        </w:rPr>
        <w:t>2:3</w:t>
      </w:r>
      <w:r>
        <w:rPr>
          <w:rtl/>
          <w:cs/>
          <w:lang w:val="ar_AE" w:bidi="ar_AE"/>
        </w:rPr>
        <w:t xml:space="preserve">; </w:t>
      </w:r>
      <w:r>
        <w:rPr>
          <w:rtl/>
          <w:cs/>
          <w:lang w:val="ar_AE" w:bidi="ar_AE"/>
        </w:rPr>
        <w:t>4:5</w:t>
      </w:r>
      <w:r>
        <w:rPr>
          <w:rtl/>
          <w:cs/>
          <w:lang w:val="ar_AE" w:bidi="ar_AE"/>
        </w:rPr>
        <w:t>). وأوصاه بألا يخجل من الصليب (</w:t>
      </w:r>
      <w:r>
        <w:rPr>
          <w:rtl/>
          <w:cs/>
          <w:lang w:val="ar_AE" w:bidi="ar_AE"/>
        </w:rPr>
        <w:t>1:8</w:t>
      </w:r>
      <w:r>
        <w:rPr>
          <w:rtl/>
          <w:cs/>
          <w:lang w:val="ar_AE" w:bidi="ar_AE"/>
        </w:rPr>
        <w:t>).</w:t>
      </w:r>
    </w:p>
    <w:p>
      <w:pPr>
        <w:bidi/>
      </w:pPr>
      <w:r>
        <w:rPr>
          <w:rtl/>
          <w:cs/>
          <w:lang w:val="ar_AE" w:bidi="ar_AE"/>
        </w:rPr>
      </w:r>
      <w:r>
        <w:rPr>
          <w:rtl/>
          <w:cs/>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r>
        <w:rPr>
          <w:rtl/>
          <w:cs/>
          <w:lang w:val="ar_AE" w:bidi="ar_AE"/>
        </w:rPr>
        <w:t>فيلبي 2:3–8</w:t>
      </w:r>
      <w:r>
        <w:rPr>
          <w:rtl/>
          <w:cs/>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r>
        <w:rPr>
          <w:rtl/>
          <w:cs/>
          <w:lang w:val="ar_AE" w:bidi="ar_AE"/>
        </w:rPr>
        <w:t>2 تيموثاوس 2:11–12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يوحنا 13:15</w:t>
      </w:r>
      <w:r>
        <w:rPr>
          <w:rtl/>
          <w:cs/>
          <w:lang w:val="ar_AE" w:bidi="ar_AE"/>
        </w:rPr>
        <w:t xml:space="preserve">; </w:t>
      </w:r>
      <w:r>
        <w:rPr>
          <w:rtl/>
          <w:cs/>
          <w:lang w:val="ar_AE" w:bidi="ar_AE"/>
        </w:rPr>
        <w:t>أعمال 20:35</w:t>
      </w:r>
      <w:r>
        <w:rPr>
          <w:rtl/>
          <w:cs/>
          <w:lang w:val="ar_AE" w:bidi="ar_AE"/>
        </w:rPr>
        <w:t xml:space="preserve">; </w:t>
      </w:r>
      <w:r>
        <w:rPr>
          <w:rtl/>
          <w:cs/>
          <w:lang w:val="ar_AE" w:bidi="ar_AE"/>
        </w:rPr>
        <w:t>2 كورنثوس 4:8–12</w:t>
      </w:r>
      <w:r>
        <w:rPr>
          <w:rtl/>
          <w:cs/>
          <w:lang w:val="ar_AE" w:bidi="ar_AE"/>
        </w:rPr>
        <w:t xml:space="preserve">; </w:t>
      </w:r>
      <w:r>
        <w:rPr>
          <w:rtl/>
          <w:cs/>
          <w:lang w:val="ar_AE" w:bidi="ar_AE"/>
        </w:rPr>
        <w:t>أفسس 5:2</w:t>
      </w:r>
      <w:r>
        <w:rPr>
          <w:rtl/>
          <w:cs/>
          <w:lang w:val="ar_AE" w:bidi="ar_AE"/>
        </w:rPr>
        <w:t xml:space="preserve">; </w:t>
      </w:r>
      <w:r>
        <w:rPr>
          <w:rtl/>
          <w:cs/>
          <w:lang w:val="ar_AE" w:bidi="ar_AE"/>
        </w:rPr>
        <w:t>كولوسي 1:24</w:t>
      </w:r>
      <w:r>
        <w:rPr>
          <w:rtl/>
          <w:cs/>
          <w:lang w:val="ar_AE" w:bidi="ar_AE"/>
        </w:rPr>
        <w:t xml:space="preserve">; </w:t>
      </w:r>
      <w:r>
        <w:rPr>
          <w:rtl/>
          <w:cs/>
          <w:lang w:val="ar_AE" w:bidi="ar_AE"/>
        </w:rPr>
        <w:t>1 تسالونيكي 1:6–7</w:t>
      </w:r>
      <w:r>
        <w:rPr>
          <w:rtl/>
          <w:cs/>
          <w:lang w:val="ar_AE" w:bidi="ar_AE"/>
        </w:rPr>
        <w:t xml:space="preserve">; </w:t>
      </w:r>
      <w:r>
        <w:rPr>
          <w:rtl/>
          <w:cs/>
          <w:lang w:val="ar_AE" w:bidi="ar_AE"/>
        </w:rPr>
        <w:t>2 تسالونيكي 3:9</w:t>
      </w:r>
      <w:r>
        <w:rPr>
          <w:rtl/>
          <w:cs/>
          <w:lang w:val="ar_AE" w:bidi="ar_AE"/>
        </w:rPr>
        <w:t xml:space="preserve">; </w:t>
      </w:r>
      <w:r>
        <w:rPr>
          <w:rtl/>
          <w:cs/>
          <w:lang w:val="ar_AE" w:bidi="ar_AE"/>
        </w:rPr>
        <w:t>١ تيموثاوس 1:16</w:t>
      </w:r>
      <w:r>
        <w:rPr>
          <w:rtl/>
          <w:cs/>
          <w:lang w:val="ar_AE" w:bidi="ar_AE"/>
        </w:rPr>
        <w:t xml:space="preserve">; </w:t>
      </w:r>
      <w:r>
        <w:rPr>
          <w:rtl/>
          <w:cs/>
          <w:lang w:val="ar_AE" w:bidi="ar_AE"/>
        </w:rPr>
        <w:t>4:12</w:t>
      </w:r>
      <w:r>
        <w:rPr>
          <w:rtl/>
          <w:cs/>
          <w:lang w:val="ar_AE" w:bidi="ar_AE"/>
        </w:rPr>
        <w:t xml:space="preserve">; </w:t>
      </w:r>
      <w:r>
        <w:rPr>
          <w:rtl/>
          <w:cs/>
          <w:lang w:val="ar_AE" w:bidi="ar_AE"/>
        </w:rPr>
        <w:t>٢ تيموثاوس 1:8</w:t>
      </w:r>
      <w:r>
        <w:rPr>
          <w:rtl/>
          <w:cs/>
          <w:lang w:val="ar_AE" w:bidi="ar_AE"/>
        </w:rPr>
        <w:t xml:space="preserve">, </w:t>
      </w:r>
      <w:r>
        <w:rPr>
          <w:rtl/>
          <w:cs/>
          <w:lang w:val="ar_AE" w:bidi="ar_AE"/>
        </w:rPr>
        <w:t>12</w:t>
      </w:r>
      <w:r>
        <w:rPr>
          <w:rtl/>
          <w:cs/>
          <w:lang w:val="ar_AE" w:bidi="ar_AE"/>
        </w:rPr>
        <w:t xml:space="preserve">; </w:t>
      </w:r>
      <w:r>
        <w:rPr>
          <w:rtl/>
          <w:cs/>
          <w:lang w:val="ar_AE" w:bidi="ar_AE"/>
        </w:rPr>
        <w:t>2:3</w:t>
      </w:r>
      <w:r>
        <w:rPr>
          <w:rtl/>
          <w:cs/>
          <w:lang w:val="ar_AE" w:bidi="ar_AE"/>
        </w:rPr>
        <w:t xml:space="preserve">, </w:t>
      </w:r>
      <w:r>
        <w:rPr>
          <w:rtl/>
          <w:cs/>
          <w:lang w:val="ar_AE" w:bidi="ar_AE"/>
        </w:rPr>
        <w:t>10–12</w:t>
      </w:r>
      <w:r>
        <w:rPr>
          <w:rtl/>
          <w:cs/>
          <w:lang w:val="ar_AE" w:bidi="ar_AE"/>
        </w:rPr>
        <w:t xml:space="preserve">; </w:t>
      </w:r>
      <w:r>
        <w:rPr>
          <w:rtl/>
          <w:cs/>
          <w:lang w:val="ar_AE" w:bidi="ar_AE"/>
        </w:rPr>
        <w:t>4:1–5</w:t>
      </w:r>
      <w:r>
        <w:rPr>
          <w:rtl/>
          <w:cs/>
          <w:lang w:val="ar_AE" w:bidi="ar_AE"/>
        </w:rPr>
        <w:t xml:space="preserve">; </w:t>
      </w:r>
      <w:r>
        <w:rPr>
          <w:rtl/>
          <w:cs/>
          <w:lang w:val="ar_AE" w:bidi="ar_AE"/>
        </w:rPr>
        <w:t>تيطس 2:7</w:t>
      </w:r>
      <w:r>
        <w:rPr>
          <w:rtl/>
          <w:cs/>
          <w:lang w:val="ar_AE" w:bidi="ar_AE"/>
        </w:rPr>
        <w:t xml:space="preserve">; </w:t>
      </w:r>
      <w:r>
        <w:rPr>
          <w:rtl/>
          <w:cs/>
          <w:lang w:val="ar_AE" w:bidi="ar_AE"/>
        </w:rPr>
        <w:t>عبرانيين 6:12</w:t>
      </w:r>
      <w:r>
        <w:rPr>
          <w:rtl/>
          <w:cs/>
          <w:lang w:val="ar_AE" w:bidi="ar_AE"/>
        </w:rPr>
        <w:t xml:space="preserve">; </w:t>
      </w:r>
      <w:r>
        <w:rPr>
          <w:rtl/>
          <w:cs/>
          <w:lang w:val="ar_AE" w:bidi="ar_AE"/>
        </w:rPr>
        <w:t>13:7</w:t>
      </w:r>
      <w:r>
        <w:rPr>
          <w:rtl/>
          <w:cs/>
          <w:lang w:val="ar_AE" w:bidi="ar_AE"/>
        </w:rPr>
        <w:t xml:space="preserve">; </w:t>
      </w:r>
      <w:r>
        <w:rPr>
          <w:rtl/>
          <w:cs/>
          <w:lang w:val="ar_AE" w:bidi="ar_AE"/>
        </w:rPr>
        <w:t>١ بطرس 2:21</w:t>
      </w:r>
      <w:r>
        <w:rPr>
          <w:rtl/>
          <w:cs/>
          <w:lang w:val="ar_AE" w:bidi="ar_AE"/>
        </w:rPr>
        <w:t xml:space="preserve">; </w:t>
      </w:r>
      <w:r>
        <w:rPr>
          <w:rtl/>
          <w:cs/>
          <w:lang w:val="ar_AE" w:bidi="ar_AE"/>
        </w:rPr>
        <w:t>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تمكين القادة</w:t>
      </w:r>
      <w:r>
        <w:rPr>
          <w:rtl/>
          <w:cs/>
          <w:lang w:val="ar_AE" w:bidi="ar_AE"/>
        </w:rPr>
      </w:r>
    </w:p>
    <w:p>
      <w:pPr>
        <w:bidi/>
      </w:pPr>
      <w:r>
        <w:rPr>
          <w:rtl/>
          <w:cs/>
          <w:lang w:val="ar_AE" w:bidi="ar_AE"/>
        </w:rPr>
      </w:r>
      <w:r>
        <w:rPr>
          <w:rtl/>
          <w:cs/>
          <w:lang w:val="ar_AE" w:bidi="ar_AE"/>
        </w:rPr>
        <w:t xml:space="preserve">في </w:t>
      </w:r>
      <w:r>
        <w:rPr>
          <w:rtl/>
          <w:cs/>
          <w:lang w:val="ar_AE" w:bidi="ar_AE"/>
        </w:rPr>
        <w:t>أعمال الرسل 6:1–7</w:t>
      </w:r>
      <w:r>
        <w:rPr>
          <w:rtl/>
          <w:cs/>
          <w:lang w:val="ar_AE" w:bidi="ar_AE"/>
        </w:rPr>
        <w:t>، واجهت الجماعة المسيحية الأولى أزمة في القيادة. كان الهيلينيون يهودًا ناطقين باليونانية في أورشليم، وقد شعروا بالاستياء لأن "</w:t>
      </w:r>
      <w:r>
        <w:rPr>
          <w:rtl/>
          <w:cs/>
          <w:lang w:val="ar_AE" w:bidi="ar_AE"/>
        </w:rPr>
        <w:t>أَرَامِلَهُمْ كُنَّ يُغْفَلُ عَنْهُنَّ فِي ٱلْخِدْمَةِ ٱلْيَوْمِيَّةِ.</w:t>
      </w:r>
      <w:r>
        <w:rPr>
          <w:rtl/>
          <w:cs/>
          <w:lang w:val="ar_AE" w:bidi="ar_AE"/>
        </w:rPr>
        <w:t>" (</w:t>
      </w:r>
      <w:r>
        <w:rPr>
          <w:rtl/>
          <w:cs/>
          <w:lang w:val="ar_AE" w:bidi="ar_AE"/>
        </w:rPr>
        <w:t>6:1</w:t>
      </w:r>
      <w:r>
        <w:rPr>
          <w:rtl/>
          <w:cs/>
          <w:lang w:val="ar_AE" w:bidi="ar_AE"/>
        </w:rPr>
        <w:t>).</w:t>
      </w:r>
    </w:p>
    <w:p>
      <w:pPr>
        <w:bidi/>
      </w:pPr>
      <w:r>
        <w:rPr>
          <w:rtl/>
          <w:cs/>
          <w:lang w:val="ar_AE" w:bidi="ar_AE"/>
        </w:rPr>
      </w:r>
      <w:r>
        <w:rPr>
          <w:rtl/>
          <w:cs/>
          <w:lang w:val="ar_AE" w:bidi="ar_AE"/>
        </w:rPr>
        <w:t>كانت هذه المشكلة تهدد نمو الكنيسة وتحتاج إلى اهتمام جاد. "</w:t>
      </w:r>
      <w:r>
        <w:rPr>
          <w:rtl/>
          <w:cs/>
          <w:lang w:val="ar_AE" w:bidi="ar_AE"/>
        </w:rPr>
        <w:t>حَدَثَ تَذَمُّرٌ مِنَ ٱلْيُونَانِيِّينَ عَلَى ٱلْعِبْرَانِيِّينَ</w:t>
      </w:r>
      <w:r>
        <w:rPr>
          <w:rtl/>
          <w:cs/>
          <w:lang w:val="ar_AE" w:bidi="ar_AE"/>
        </w:rPr>
        <w:t>" (</w:t>
      </w:r>
      <w:r>
        <w:rPr>
          <w:rtl/>
          <w:cs/>
          <w:lang w:val="ar_AE" w:bidi="ar_AE"/>
        </w:rPr>
        <w:t>6:1</w:t>
      </w:r>
      <w:r>
        <w:rPr>
          <w:rtl/>
          <w:cs/>
          <w:lang w:val="ar_AE" w:bidi="ar_AE"/>
        </w:rPr>
        <w:t>). وحدد الرسل المشكلة بحكمة (</w:t>
      </w:r>
      <w:r>
        <w:rPr>
          <w:rtl/>
          <w:cs/>
          <w:lang w:val="ar_AE" w:bidi="ar_AE"/>
        </w:rPr>
        <w:t>6:2–3</w:t>
      </w:r>
      <w:r>
        <w:rPr>
          <w:rtl/>
          <w:cs/>
          <w:lang w:val="ar_AE" w:bidi="ar_AE"/>
        </w:rPr>
        <w:t>). دعوا لاختيار سبعة رجال ليقودوا برنامج توزيع الطعام (</w:t>
      </w:r>
      <w:r>
        <w:rPr>
          <w:rtl/>
          <w:cs/>
          <w:lang w:val="ar_AE" w:bidi="ar_AE"/>
        </w:rPr>
        <w:t>6:5–6</w:t>
      </w:r>
      <w:r>
        <w:rPr>
          <w:rtl/>
          <w:cs/>
          <w:lang w:val="ar_AE" w:bidi="ar_AE"/>
        </w:rPr>
        <w:t>).</w:t>
      </w:r>
    </w:p>
    <w:p>
      <w:pPr>
        <w:bidi/>
      </w:pPr>
      <w:r>
        <w:rPr>
          <w:rtl/>
          <w:cs/>
          <w:lang w:val="ar_AE" w:bidi="ar_AE"/>
        </w:rPr>
      </w:r>
      <w:r>
        <w:rPr>
          <w:rtl/>
          <w:cs/>
          <w:lang w:val="ar_AE" w:bidi="ar_AE"/>
        </w:rPr>
        <w:t xml:space="preserve">يعتقد الكثيرون أن هؤلاء السبعة كانوا أول الشمامسة في الكنيسة (انظر </w:t>
      </w:r>
      <w:r>
        <w:rPr>
          <w:rtl/>
          <w:cs/>
          <w:lang w:val="ar_AE" w:bidi="ar_AE"/>
        </w:rPr>
        <w:t>ملاحظة الدراسة على 6:2–6</w:t>
      </w:r>
      <w:r>
        <w:rPr>
          <w:rtl/>
          <w:cs/>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r>
        <w:rPr>
          <w:rtl/>
          <w:cs/>
          <w:lang w:val="ar_AE" w:bidi="ar_AE"/>
        </w:rPr>
        <w:t>6:7</w:t>
      </w:r>
      <w:r>
        <w:rPr>
          <w:rtl/>
          <w:cs/>
          <w:lang w:val="ar_AE" w:bidi="ar_AE"/>
        </w:rPr>
        <w:t>).</w:t>
      </w:r>
    </w:p>
    <w:p>
      <w:pPr>
        <w:bidi/>
      </w:pPr>
      <w:r>
        <w:rPr>
          <w:rtl/>
          <w:cs/>
          <w:lang w:val="ar_AE" w:bidi="ar_AE"/>
        </w:rPr>
      </w:r>
      <w:r>
        <w:rPr>
          <w:rtl/>
          <w:cs/>
          <w:lang w:val="ar_AE" w:bidi="ar_AE"/>
        </w:rPr>
        <w:t xml:space="preserve">اعترفت الكنيسة بالمواهب المختلفة واستخدمتها لمنفعة جسد المسيح العامة (انظر </w:t>
      </w:r>
      <w:r>
        <w:rPr>
          <w:rtl/>
          <w:cs/>
          <w:lang w:val="ar_AE" w:bidi="ar_AE"/>
        </w:rPr>
        <w:t>كورنثوس الأولى 12:4–11</w:t>
      </w:r>
      <w:r>
        <w:rPr>
          <w:rtl/>
          <w:cs/>
          <w:lang w:val="ar_AE" w:bidi="ar_AE"/>
        </w:rPr>
        <w:t xml:space="preserve">؛ </w:t>
      </w:r>
      <w:r>
        <w:rPr>
          <w:rtl/>
          <w:cs/>
          <w:lang w:val="ar_AE" w:bidi="ar_AE"/>
        </w:rPr>
        <w:t>1 بطرس 4:10–11</w:t>
      </w:r>
      <w:r>
        <w:rPr>
          <w:rtl/>
          <w:cs/>
          <w:lang w:val="ar_AE" w:bidi="ar_AE"/>
        </w:rPr>
        <w:t>). كل مؤمن لديه الفرصة للمشاركة في شكل من أشكال الخدمة. إن خدمة كل مؤمن لله تُعرف باسم "كهنوت جميع المؤمنين" (</w:t>
      </w:r>
      <w:r>
        <w:rPr>
          <w:rtl/>
          <w:cs/>
          <w:lang w:val="ar_AE" w:bidi="ar_AE"/>
        </w:rPr>
        <w:t>1 بطرس 2:5</w:t>
      </w:r>
      <w:r>
        <w:rPr>
          <w:rtl/>
          <w:cs/>
          <w:lang w:val="ar_AE" w:bidi="ar_AE"/>
        </w:rPr>
        <w:t xml:space="preserve">، </w:t>
      </w:r>
      <w:r>
        <w:rPr>
          <w:rtl/>
          <w:cs/>
          <w:lang w:val="ar_AE" w:bidi="ar_AE"/>
        </w:rPr>
        <w:t>9</w:t>
      </w:r>
      <w:r>
        <w:rPr>
          <w:rtl/>
          <w:cs/>
          <w:lang w:val="ar_AE" w:bidi="ar_AE"/>
        </w:rPr>
        <w:t xml:space="preserve">؛ </w:t>
      </w:r>
      <w:r>
        <w:rPr>
          <w:rtl/>
          <w:cs/>
          <w:lang w:val="ar_AE" w:bidi="ar_AE"/>
        </w:rPr>
        <w:t>رؤيا 1:6</w:t>
      </w:r>
      <w:r>
        <w:rPr>
          <w:rtl/>
          <w:cs/>
          <w:lang w:val="ar_AE" w:bidi="ar_AE"/>
        </w:rPr>
        <w:t xml:space="preserve">؛ </w:t>
      </w:r>
      <w:r>
        <w:rPr>
          <w:rtl/>
          <w:cs/>
          <w:lang w:val="ar_AE" w:bidi="ar_AE"/>
        </w:rPr>
        <w:t>5:10</w:t>
      </w:r>
      <w:r>
        <w:rPr>
          <w:rtl/>
          <w:cs/>
          <w:lang w:val="ar_AE" w:bidi="ar_AE"/>
        </w:rPr>
        <w:t xml:space="preserve">؛ انظر </w:t>
      </w:r>
      <w:r>
        <w:rPr>
          <w:rtl/>
          <w:cs/>
          <w:lang w:val="ar_AE" w:bidi="ar_AE"/>
        </w:rPr>
        <w:t>خروج 19:6</w:t>
      </w:r>
      <w:r>
        <w:rPr>
          <w:rtl/>
          <w:cs/>
          <w:lang w:val="ar_AE" w:bidi="ar_AE"/>
        </w:rPr>
        <w:t xml:space="preserve">؛ </w:t>
      </w:r>
      <w:r>
        <w:rPr>
          <w:rtl/>
          <w:cs/>
          <w:lang w:val="ar_AE" w:bidi="ar_AE"/>
        </w:rPr>
        <w:t>إشعياء 61:6</w:t>
      </w:r>
      <w:r>
        <w:rPr>
          <w:rtl/>
          <w:cs/>
          <w:lang w:val="ar_AE" w:bidi="ar_AE"/>
        </w:rPr>
        <w:t xml:space="preserve">؛ </w:t>
      </w:r>
      <w:r>
        <w:rPr>
          <w:rtl/>
          <w:cs/>
          <w:lang w:val="ar_AE" w:bidi="ar_AE"/>
        </w:rPr>
        <w:t>رؤيا 20:6</w:t>
      </w:r>
      <w:r>
        <w:rPr>
          <w:rtl/>
          <w:cs/>
          <w:lang w:val="ar_AE" w:bidi="ar_AE"/>
        </w:rPr>
        <w:t>). وبينما ليس للجميع نفس الدور، إلا أن الله يدعو كل شخص لاستخدام مواهبه في خدمة الله.</w:t>
      </w:r>
    </w:p>
    <w:p>
      <w:pPr>
        <w:bidi/>
      </w:pPr>
      <w:r>
        <w:rPr>
          <w:rtl/>
          <w:cs/>
          <w:lang w:val="ar_AE" w:bidi="ar_AE"/>
        </w:rPr>
      </w:r>
      <w:r>
        <w:rPr>
          <w:rtl/>
          <w:cs/>
          <w:lang w:val="ar_AE" w:bidi="ar_AE"/>
        </w:rPr>
        <w:t>لقد وهب الله الكنيسة قادتها، لا "ليتسلّطوا" على الشعب، بل ليخدموا الجماعة (</w:t>
      </w:r>
      <w:r>
        <w:rPr>
          <w:rtl/>
          <w:cs/>
          <w:lang w:val="ar_AE" w:bidi="ar_AE"/>
        </w:rPr>
        <w:t>متّى 20:25–28</w:t>
      </w:r>
      <w:r>
        <w:rPr>
          <w:rtl/>
          <w:cs/>
          <w:lang w:val="ar_AE" w:bidi="ar_AE"/>
        </w:rPr>
        <w:t xml:space="preserve">; </w:t>
      </w:r>
      <w:r>
        <w:rPr>
          <w:rtl/>
          <w:cs/>
          <w:lang w:val="ar_AE" w:bidi="ar_AE"/>
        </w:rPr>
        <w:t>مرقس 10:42–45</w:t>
      </w:r>
      <w:r>
        <w:rPr>
          <w:rtl/>
          <w:cs/>
          <w:lang w:val="ar_AE" w:bidi="ar_AE"/>
        </w:rPr>
        <w:t xml:space="preserve">; </w:t>
      </w:r>
      <w:r>
        <w:rPr>
          <w:rtl/>
          <w:cs/>
          <w:lang w:val="ar_AE" w:bidi="ar_AE"/>
        </w:rPr>
        <w:t>لوقا 22:25–27</w:t>
      </w:r>
      <w:r>
        <w:rPr>
          <w:rtl/>
          <w:cs/>
          <w:lang w:val="ar_AE" w:bidi="ar_AE"/>
        </w:rPr>
        <w:t xml:space="preserve">; </w:t>
      </w:r>
      <w:r>
        <w:rPr>
          <w:rtl/>
          <w:cs/>
          <w:lang w:val="ar_AE" w:bidi="ar_AE"/>
        </w:rPr>
        <w:t>1 بطرس 5:1–4</w:t>
      </w:r>
      <w:r>
        <w:rPr>
          <w:rtl/>
          <w:cs/>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r>
        <w:rPr>
          <w:rtl/>
          <w:cs/>
          <w:lang w:val="ar_AE" w:bidi="ar_AE"/>
        </w:rPr>
        <w:t>أفسس 4:11–12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19:6</w:t>
      </w:r>
      <w:r>
        <w:rPr>
          <w:rtl/>
          <w:cs/>
          <w:lang w:val="ar_AE" w:bidi="ar_AE"/>
        </w:rPr>
        <w:t xml:space="preserve">; </w:t>
      </w:r>
      <w:r>
        <w:rPr>
          <w:rtl/>
          <w:cs/>
          <w:lang w:val="ar_AE" w:bidi="ar_AE"/>
        </w:rPr>
        <w:t>إشعياء 61:6</w:t>
      </w:r>
      <w:r>
        <w:rPr>
          <w:rtl/>
          <w:cs/>
          <w:lang w:val="ar_AE" w:bidi="ar_AE"/>
        </w:rPr>
        <w:t xml:space="preserve">; </w:t>
      </w:r>
      <w:r>
        <w:rPr>
          <w:rtl/>
          <w:cs/>
          <w:lang w:val="ar_AE" w:bidi="ar_AE"/>
        </w:rPr>
        <w:t>متى 20:25–28</w:t>
      </w:r>
      <w:r>
        <w:rPr>
          <w:rtl/>
          <w:cs/>
          <w:lang w:val="ar_AE" w:bidi="ar_AE"/>
        </w:rPr>
        <w:t xml:space="preserve">; </w:t>
      </w:r>
      <w:r>
        <w:rPr>
          <w:rtl/>
          <w:cs/>
          <w:lang w:val="ar_AE" w:bidi="ar_AE"/>
        </w:rPr>
        <w:t>أعمال الرسل 6:1–7</w:t>
      </w:r>
      <w:r>
        <w:rPr>
          <w:rtl/>
          <w:cs/>
          <w:lang w:val="ar_AE" w:bidi="ar_AE"/>
        </w:rPr>
        <w:t xml:space="preserve">; </w:t>
      </w:r>
      <w:r>
        <w:rPr>
          <w:rtl/>
          <w:cs/>
          <w:lang w:val="ar_AE" w:bidi="ar_AE"/>
        </w:rPr>
        <w:t>1 كورنثوس 12:4–11</w:t>
      </w:r>
      <w:r>
        <w:rPr>
          <w:rtl/>
          <w:cs/>
          <w:lang w:val="ar_AE" w:bidi="ar_AE"/>
        </w:rPr>
        <w:t xml:space="preserve">; </w:t>
      </w:r>
      <w:r>
        <w:rPr>
          <w:rtl/>
          <w:cs/>
          <w:lang w:val="ar_AE" w:bidi="ar_AE"/>
        </w:rPr>
        <w:t>أفسس 4:11–12</w:t>
      </w:r>
      <w:r>
        <w:rPr>
          <w:rtl/>
          <w:cs/>
          <w:lang w:val="ar_AE" w:bidi="ar_AE"/>
        </w:rPr>
        <w:t xml:space="preserve">; </w:t>
      </w:r>
      <w:r>
        <w:rPr>
          <w:rtl/>
          <w:cs/>
          <w:lang w:val="ar_AE" w:bidi="ar_AE"/>
        </w:rPr>
        <w:t>1 بطرس 2:5</w:t>
      </w:r>
      <w:r>
        <w:rPr>
          <w:rtl/>
          <w:cs/>
          <w:lang w:val="ar_AE" w:bidi="ar_AE"/>
        </w:rPr>
        <w:t xml:space="preserve">, </w:t>
      </w:r>
      <w:r>
        <w:rPr>
          <w:rtl/>
          <w:cs/>
          <w:lang w:val="ar_AE" w:bidi="ar_AE"/>
        </w:rPr>
        <w:t>9</w:t>
      </w:r>
      <w:r>
        <w:rPr>
          <w:rtl/>
          <w:cs/>
          <w:lang w:val="ar_AE" w:bidi="ar_AE"/>
        </w:rPr>
        <w:t xml:space="preserve">; </w:t>
      </w:r>
      <w:r>
        <w:rPr>
          <w:rtl/>
          <w:cs/>
          <w:lang w:val="ar_AE" w:bidi="ar_AE"/>
        </w:rPr>
        <w:t>4:10–11</w:t>
      </w:r>
      <w:r>
        <w:rPr>
          <w:rtl/>
          <w:cs/>
          <w:lang w:val="ar_AE" w:bidi="ar_AE"/>
        </w:rPr>
        <w:t xml:space="preserve">; </w:t>
      </w:r>
      <w:r>
        <w:rPr>
          <w:rtl/>
          <w:cs/>
          <w:lang w:val="ar_AE" w:bidi="ar_AE"/>
        </w:rPr>
        <w:t>رؤيا 1:6</w:t>
      </w:r>
      <w:r>
        <w:rPr>
          <w:rtl/>
          <w:cs/>
          <w:lang w:val="ar_AE" w:bidi="ar_AE"/>
        </w:rPr>
        <w:t xml:space="preserve">; </w:t>
      </w:r>
      <w:r>
        <w:rPr>
          <w:rtl/>
          <w:cs/>
          <w:lang w:val="ar_AE" w:bidi="ar_AE"/>
        </w:rPr>
        <w:t>5:10</w:t>
      </w:r>
      <w:r>
        <w:rPr>
          <w:rtl/>
          <w:cs/>
          <w:lang w:val="ar_AE" w:bidi="ar_AE"/>
        </w:rPr>
        <w:t xml:space="preserve">; </w:t>
      </w:r>
      <w:r>
        <w:rPr>
          <w:rtl/>
          <w:cs/>
          <w:lang w:val="ar_AE" w:bidi="ar_AE"/>
        </w:rPr>
        <w:t>20:6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تناول الطعام معًا</w:t>
      </w:r>
      <w:r>
        <w:rPr>
          <w:rtl/>
          <w:cs/>
          <w:lang w:val="ar_AE" w:bidi="ar_AE"/>
        </w:rPr>
      </w:r>
    </w:p>
    <w:p>
      <w:pPr>
        <w:bidi/>
      </w:pPr>
      <w:r>
        <w:rPr>
          <w:rtl/>
          <w:cs/>
          <w:lang w:val="ar_AE" w:bidi="ar_AE"/>
        </w:rPr>
      </w:r>
      <w:r>
        <w:rPr>
          <w:rtl/>
          <w:cs/>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rtl/>
          <w:cs/>
          <w:lang w:val="ar_AE" w:bidi="ar_AE"/>
        </w:rPr>
      </w:r>
      <w:r>
        <w:rPr>
          <w:rtl/>
          <w:cs/>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r>
        <w:rPr>
          <w:rtl/>
          <w:cs/>
          <w:lang w:val="ar_AE" w:bidi="ar_AE"/>
        </w:rPr>
        <w:t>متّى 26:26–29</w:t>
      </w:r>
      <w:r>
        <w:rPr>
          <w:rtl/>
          <w:cs/>
          <w:lang w:val="ar_AE" w:bidi="ar_AE"/>
        </w:rPr>
        <w:t xml:space="preserve">; </w:t>
      </w:r>
      <w:r>
        <w:rPr>
          <w:rtl/>
          <w:cs/>
          <w:lang w:val="ar_AE" w:bidi="ar_AE"/>
        </w:rPr>
        <w:t>2 ملوك 25:27–30</w:t>
      </w:r>
      <w:r>
        <w:rPr>
          <w:rtl/>
          <w:cs/>
          <w:lang w:val="ar_AE" w:bidi="ar_AE"/>
        </w:rPr>
        <w:t>). كان الفريسيون يعتقدون أن تجنب مثل هؤلاء الخطاة ضروري من أجل البرّ. لهذا السبب، كان تناول يسوع الطعام مع الخطاة أمر يزعجهم (</w:t>
      </w:r>
      <w:r>
        <w:rPr>
          <w:rtl/>
          <w:cs/>
          <w:lang w:val="ar_AE" w:bidi="ar_AE"/>
        </w:rPr>
        <w:t>متّى 9:10–11</w:t>
      </w:r>
      <w:r>
        <w:rPr>
          <w:rtl/>
          <w:cs/>
          <w:lang w:val="ar_AE" w:bidi="ar_AE"/>
        </w:rPr>
        <w:t xml:space="preserve">; </w:t>
      </w:r>
      <w:r>
        <w:rPr>
          <w:rtl/>
          <w:cs/>
          <w:lang w:val="ar_AE" w:bidi="ar_AE"/>
        </w:rPr>
        <w:t>11:19</w:t>
      </w:r>
      <w:r>
        <w:rPr>
          <w:rtl/>
          <w:cs/>
          <w:lang w:val="ar_AE" w:bidi="ar_AE"/>
        </w:rPr>
        <w:t xml:space="preserve">; </w:t>
      </w:r>
      <w:r>
        <w:rPr>
          <w:rtl/>
          <w:cs/>
          <w:lang w:val="ar_AE" w:bidi="ar_AE"/>
        </w:rPr>
        <w:t>21:28–32</w:t>
      </w:r>
      <w:r>
        <w:rPr>
          <w:rtl/>
          <w:cs/>
          <w:lang w:val="ar_AE" w:bidi="ar_AE"/>
        </w:rPr>
        <w:t xml:space="preserve">; </w:t>
      </w:r>
      <w:r>
        <w:rPr>
          <w:rtl/>
          <w:cs/>
          <w:lang w:val="ar_AE" w:bidi="ar_AE"/>
        </w:rPr>
        <w:t>لوقا 7:36–50</w:t>
      </w:r>
      <w:r>
        <w:rPr>
          <w:rtl/>
          <w:cs/>
          <w:lang w:val="ar_AE" w:bidi="ar_AE"/>
        </w:rPr>
        <w:t xml:space="preserve">; </w:t>
      </w:r>
      <w:r>
        <w:rPr>
          <w:rtl/>
          <w:cs/>
          <w:lang w:val="ar_AE" w:bidi="ar_AE"/>
        </w:rPr>
        <w:t>15:1–2</w:t>
      </w:r>
      <w:r>
        <w:rPr>
          <w:rtl/>
          <w:cs/>
          <w:lang w:val="ar_AE" w:bidi="ar_AE"/>
        </w:rPr>
        <w:t xml:space="preserve">; </w:t>
      </w:r>
      <w:r>
        <w:rPr>
          <w:rtl/>
          <w:cs/>
          <w:lang w:val="ar_AE" w:bidi="ar_AE"/>
        </w:rPr>
        <w:t>19:1–10</w:t>
      </w:r>
      <w:r>
        <w:rPr>
          <w:rtl/>
          <w:cs/>
          <w:lang w:val="ar_AE" w:bidi="ar_AE"/>
        </w:rPr>
        <w:t>).</w:t>
      </w:r>
    </w:p>
    <w:p>
      <w:pPr>
        <w:bidi/>
      </w:pPr>
      <w:r>
        <w:rPr>
          <w:rtl/>
          <w:cs/>
          <w:lang w:val="ar_AE" w:bidi="ar_AE"/>
        </w:rPr>
      </w:r>
      <w:r>
        <w:rPr>
          <w:rtl/>
          <w:cs/>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r>
        <w:rPr>
          <w:rtl/>
          <w:cs/>
          <w:lang w:val="ar_AE" w:bidi="ar_AE"/>
        </w:rPr>
        <w:t>أعمال الرسل 2:46</w:t>
      </w:r>
      <w:r>
        <w:rPr>
          <w:rtl/>
          <w:cs/>
          <w:lang w:val="ar_AE" w:bidi="ar_AE"/>
        </w:rPr>
        <w:t xml:space="preserve">; </w:t>
      </w:r>
      <w:r>
        <w:rPr>
          <w:rtl/>
          <w:cs/>
          <w:lang w:val="ar_AE" w:bidi="ar_AE"/>
        </w:rPr>
        <w:t>1 كورنثوس 11:17–34</w:t>
      </w:r>
      <w:r>
        <w:rPr>
          <w:rtl/>
          <w:cs/>
          <w:lang w:val="ar_AE" w:bidi="ar_AE"/>
        </w:rPr>
        <w:t>). وفي الكنيسة الأولى كان للولائم الجماعيّة دور مهم أيضًا؛ إذ عبّرت عن الشركة بين المؤمنين، وكانت فرصة للاشتراك في عشاء الرب (</w:t>
      </w:r>
      <w:r>
        <w:rPr>
          <w:rtl/>
          <w:cs/>
          <w:lang w:val="ar_AE" w:bidi="ar_AE"/>
        </w:rPr>
        <w:t>متّى 26:29</w:t>
      </w:r>
      <w:r>
        <w:rPr>
          <w:rtl/>
          <w:cs/>
          <w:lang w:val="ar_AE" w:bidi="ar_AE"/>
        </w:rPr>
        <w:t xml:space="preserve">; انظر </w:t>
      </w:r>
      <w:r>
        <w:rPr>
          <w:rtl/>
          <w:cs/>
          <w:lang w:val="ar_AE" w:bidi="ar_AE"/>
        </w:rPr>
        <w:t>8:11–12</w:t>
      </w:r>
      <w:r>
        <w:rPr>
          <w:rtl/>
          <w:cs/>
          <w:lang w:val="ar_AE" w:bidi="ar_AE"/>
        </w:rPr>
        <w:t>).</w:t>
      </w:r>
    </w:p>
    <w:p>
      <w:pPr>
        <w:bidi/>
      </w:pPr>
      <w:r>
        <w:rPr>
          <w:rtl/>
          <w:cs/>
          <w:lang w:val="ar_AE" w:bidi="ar_AE"/>
        </w:rPr>
      </w:r>
      <w:r>
        <w:rPr>
          <w:rtl/>
          <w:cs/>
          <w:lang w:val="ar_AE" w:bidi="ar_AE"/>
        </w:rPr>
        <w:t xml:space="preserve">وقد استمر الرسول بولس في نهج يسوع ليقيم رابط بين اليهود والأمم (الأشخاص الذين ليسوا يهودُا بالطبيعة) في الكنيسة (انظر </w:t>
      </w:r>
      <w:r>
        <w:rPr>
          <w:rtl/>
          <w:cs/>
          <w:lang w:val="ar_AE" w:bidi="ar_AE"/>
        </w:rPr>
        <w:t>غلاطية 2:11–21</w:t>
      </w:r>
      <w:r>
        <w:rPr>
          <w:rtl/>
          <w:cs/>
          <w:lang w:val="ar_AE" w:bidi="ar_AE"/>
        </w:rPr>
        <w:t>). لقد نقض يسوع "حائط السياح المتوسط" بين اليهود والأمم (</w:t>
      </w:r>
      <w:r>
        <w:rPr>
          <w:rtl/>
          <w:cs/>
          <w:lang w:val="ar_AE" w:bidi="ar_AE"/>
        </w:rPr>
        <w:t>أفسس 2:14–18</w:t>
      </w:r>
      <w:r>
        <w:rPr>
          <w:rtl/>
          <w:cs/>
          <w:lang w:val="ar_AE" w:bidi="ar_AE"/>
        </w:rPr>
        <w:t>). وهو يدعونا إلى الشركة مع جميع شعبه.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18:1–8</w:t>
      </w:r>
      <w:r>
        <w:rPr>
          <w:rtl/>
          <w:cs/>
          <w:lang w:val="ar_AE" w:bidi="ar_AE"/>
        </w:rPr>
        <w:t xml:space="preserve">; </w:t>
      </w:r>
      <w:r>
        <w:rPr>
          <w:rtl/>
          <w:cs/>
          <w:lang w:val="ar_AE" w:bidi="ar_AE"/>
        </w:rPr>
        <w:t>خروج 24:9–11</w:t>
      </w:r>
      <w:r>
        <w:rPr>
          <w:rtl/>
          <w:cs/>
          <w:lang w:val="ar_AE" w:bidi="ar_AE"/>
        </w:rPr>
        <w:t xml:space="preserve">; </w:t>
      </w:r>
      <w:r>
        <w:rPr>
          <w:rtl/>
          <w:cs/>
          <w:lang w:val="ar_AE" w:bidi="ar_AE"/>
        </w:rPr>
        <w:t>2 ملوك 25:27–30</w:t>
      </w:r>
      <w:r>
        <w:rPr>
          <w:rtl/>
          <w:cs/>
          <w:lang w:val="ar_AE" w:bidi="ar_AE"/>
        </w:rPr>
        <w:t xml:space="preserve">; </w:t>
      </w:r>
      <w:r>
        <w:rPr>
          <w:rtl/>
          <w:cs/>
          <w:lang w:val="ar_AE" w:bidi="ar_AE"/>
        </w:rPr>
        <w:t>متى 8:11–12</w:t>
      </w:r>
      <w:r>
        <w:rPr>
          <w:rtl/>
          <w:cs/>
          <w:lang w:val="ar_AE" w:bidi="ar_AE"/>
        </w:rPr>
        <w:t xml:space="preserve">; </w:t>
      </w:r>
      <w:r>
        <w:rPr>
          <w:rtl/>
          <w:cs/>
          <w:lang w:val="ar_AE" w:bidi="ar_AE"/>
        </w:rPr>
        <w:t>9:10–13</w:t>
      </w:r>
      <w:r>
        <w:rPr>
          <w:rtl/>
          <w:cs/>
          <w:lang w:val="ar_AE" w:bidi="ar_AE"/>
        </w:rPr>
        <w:t xml:space="preserve">; </w:t>
      </w:r>
      <w:r>
        <w:rPr>
          <w:rtl/>
          <w:cs/>
          <w:lang w:val="ar_AE" w:bidi="ar_AE"/>
        </w:rPr>
        <w:t>11:19</w:t>
      </w:r>
      <w:r>
        <w:rPr>
          <w:rtl/>
          <w:cs/>
          <w:lang w:val="ar_AE" w:bidi="ar_AE"/>
        </w:rPr>
        <w:t xml:space="preserve">; </w:t>
      </w:r>
      <w:r>
        <w:rPr>
          <w:rtl/>
          <w:cs/>
          <w:lang w:val="ar_AE" w:bidi="ar_AE"/>
        </w:rPr>
        <w:t>26:26–29</w:t>
      </w:r>
      <w:r>
        <w:rPr>
          <w:rtl/>
          <w:cs/>
          <w:lang w:val="ar_AE" w:bidi="ar_AE"/>
        </w:rPr>
        <w:t xml:space="preserve">; </w:t>
      </w:r>
      <w:r>
        <w:rPr>
          <w:rtl/>
          <w:cs/>
          <w:lang w:val="ar_AE" w:bidi="ar_AE"/>
        </w:rPr>
        <w:t>لوقا 7:36–50</w:t>
      </w:r>
      <w:r>
        <w:rPr>
          <w:rtl/>
          <w:cs/>
          <w:lang w:val="ar_AE" w:bidi="ar_AE"/>
        </w:rPr>
        <w:t xml:space="preserve">; </w:t>
      </w:r>
      <w:r>
        <w:rPr>
          <w:rtl/>
          <w:cs/>
          <w:lang w:val="ar_AE" w:bidi="ar_AE"/>
        </w:rPr>
        <w:t>15:1–2</w:t>
      </w:r>
      <w:r>
        <w:rPr>
          <w:rtl/>
          <w:cs/>
          <w:lang w:val="ar_AE" w:bidi="ar_AE"/>
        </w:rPr>
        <w:t xml:space="preserve">; </w:t>
      </w:r>
      <w:r>
        <w:rPr>
          <w:rtl/>
          <w:cs/>
          <w:lang w:val="ar_AE" w:bidi="ar_AE"/>
        </w:rPr>
        <w:t>19:1–10</w:t>
      </w:r>
      <w:r>
        <w:rPr>
          <w:rtl/>
          <w:cs/>
          <w:lang w:val="ar_AE" w:bidi="ar_AE"/>
        </w:rPr>
        <w:t xml:space="preserve">; </w:t>
      </w:r>
      <w:r>
        <w:rPr>
          <w:rtl/>
          <w:cs/>
          <w:lang w:val="ar_AE" w:bidi="ar_AE"/>
        </w:rPr>
        <w:t>22:14–21</w:t>
      </w:r>
      <w:r>
        <w:rPr>
          <w:rtl/>
          <w:cs/>
          <w:lang w:val="ar_AE" w:bidi="ar_AE"/>
        </w:rPr>
        <w:t xml:space="preserve">; </w:t>
      </w:r>
      <w:r>
        <w:rPr>
          <w:rtl/>
          <w:cs/>
          <w:lang w:val="ar_AE" w:bidi="ar_AE"/>
        </w:rPr>
        <w:t>أعمال 2:46–47</w:t>
      </w:r>
      <w:r>
        <w:rPr>
          <w:rtl/>
          <w:cs/>
          <w:lang w:val="ar_AE" w:bidi="ar_AE"/>
        </w:rPr>
        <w:t xml:space="preserve">; </w:t>
      </w:r>
      <w:r>
        <w:rPr>
          <w:rtl/>
          <w:cs/>
          <w:lang w:val="ar_AE" w:bidi="ar_AE"/>
        </w:rPr>
        <w:t>1 كورنثوس 11:20–34</w:t>
      </w:r>
      <w:r>
        <w:rPr>
          <w:rtl/>
          <w:cs/>
          <w:lang w:val="ar_AE" w:bidi="ar_AE"/>
        </w:rPr>
        <w:t xml:space="preserve">; </w:t>
      </w:r>
      <w:r>
        <w:rPr>
          <w:rtl/>
          <w:cs/>
          <w:lang w:val="ar_AE" w:bidi="ar_AE"/>
        </w:rPr>
        <w:t>غلاطية 2:11–16</w:t>
      </w:r>
      <w:r>
        <w:rPr>
          <w:rtl/>
          <w:cs/>
          <w:lang w:val="ar_AE" w:bidi="ar_AE"/>
        </w:rPr>
        <w:t xml:space="preserve">; </w:t>
      </w:r>
      <w:r>
        <w:rPr>
          <w:rtl/>
          <w:cs/>
          <w:lang w:val="ar_AE" w:bidi="ar_AE"/>
        </w:rPr>
        <w:t>أفسس 2:14–18</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