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(Themes)</w:t>
      </w:r>
      <w:r>
        <w:rPr>
          <w:rtl/>
          <w:cs/>
          <w:lang w:val="ar_AE" w:bidi="ar_AE"/>
        </w:rPr>
      </w:r>
    </w:p>
    <w:p>
      <w:pPr>
        <w:bidi/>
      </w:pPr>
      <w:r>
        <w:rPr>
          <w:rtl/>
          <w:cs/>
          <w:lang w:val="ar_AE" w:bidi="ar_AE"/>
        </w:rPr>
      </w:r>
      <w:r>
        <w:rPr>
          <w:b/>
          <w:rtl/>
          <w:cs/>
          <w:lang w:val="ar_AE" w:bidi="ar_AE"/>
        </w:rPr>
        <w:t>Aquifer Open Study Notes (Themes)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الماء الحي</w:t>
      </w:r>
      <w:r>
        <w:rPr>
          <w:rtl/>
          <w:cs/>
          <w:lang w:val="ar_AE" w:bidi="ar_AE"/>
        </w:rPr>
      </w:r>
    </w:p>
    <w:p>
      <w:pPr>
        <w:bidi/>
      </w:pPr>
      <w:r>
        <w:rPr>
          <w:rtl/>
          <w:cs/>
          <w:lang w:val="ar_AE" w:bidi="ar_AE"/>
        </w:rPr>
      </w:r>
      <w:r>
        <w:rPr>
          <w:rtl/>
          <w:cs/>
          <w:lang w:val="ar_AE" w:bidi="ar_AE"/>
        </w:rPr>
        <w:t>كانت إسرائيل أرضًا تعاني كثيرًا من الجفاف. وكان الناس على دراية كبيرة بمصادر المياه وجودتها. كانت هناك عدد قليل من الينابيع والأنهار التي تجري على مدار السنة. لذلك، اعتمد الناس على حفر عميقة تُحفر تحت الأرض لجمع وتخزين مياه الأمطار الشتوية، وتُسمى هذه الحفر بالصهاريج. كما كانوا يستخدمون الآبار للوصول إلى المياه الجوفية.</w:t>
      </w:r>
    </w:p>
    <w:p>
      <w:pPr>
        <w:bidi/>
      </w:pPr>
      <w:r>
        <w:rPr>
          <w:rtl/>
          <w:cs/>
          <w:lang w:val="ar_AE" w:bidi="ar_AE"/>
        </w:rPr>
      </w:r>
      <w:r>
        <w:rPr>
          <w:rtl/>
          <w:cs/>
          <w:lang w:val="ar_AE" w:bidi="ar_AE"/>
        </w:rPr>
        <w:t xml:space="preserve">في الثقافة اليهودية، كانت "المياه الميتة" تشير إلى المياه الراكدة أو المخزنة. بينما كانت "المياه الحية" تشير إلى المياه المتحركة، مثل الأنهار والينابيع والأمطار. وكانت هذه المياه ذات قيمة لأنها كانت متجددة. ولأنها كانت تأتي مباشرة من الله، كان الناس يستخدمونها للاغتسال الطقسي (انظر </w:t>
      </w:r>
      <w:r>
        <w:rPr>
          <w:rtl/>
          <w:cs/>
          <w:lang w:val="ar_AE" w:bidi="ar_AE"/>
        </w:rPr>
        <w:t>لاويين 14:5–6</w:t>
      </w:r>
      <w:r>
        <w:rPr>
          <w:rtl/>
          <w:cs/>
          <w:lang w:val="ar_AE" w:bidi="ar_AE"/>
        </w:rPr>
        <w:t xml:space="preserve">, </w:t>
      </w:r>
      <w:r>
        <w:rPr>
          <w:rtl/>
          <w:cs/>
          <w:lang w:val="ar_AE" w:bidi="ar_AE"/>
        </w:rPr>
        <w:t>50–51</w:t>
      </w:r>
      <w:r>
        <w:rPr>
          <w:rtl/>
          <w:cs/>
          <w:lang w:val="ar_AE" w:bidi="ar_AE"/>
        </w:rPr>
        <w:t xml:space="preserve">; </w:t>
      </w:r>
      <w:r>
        <w:rPr>
          <w:rtl/>
          <w:cs/>
          <w:lang w:val="ar_AE" w:bidi="ar_AE"/>
        </w:rPr>
        <w:t>15:13</w:t>
      </w:r>
      <w:r>
        <w:rPr>
          <w:rtl/>
          <w:cs/>
          <w:lang w:val="ar_AE" w:bidi="ar_AE"/>
        </w:rPr>
        <w:t xml:space="preserve">; </w:t>
      </w:r>
      <w:r>
        <w:rPr>
          <w:rtl/>
          <w:cs/>
          <w:lang w:val="ar_AE" w:bidi="ar_AE"/>
        </w:rPr>
        <w:t>عدد 19:17–19</w:t>
      </w:r>
      <w:r>
        <w:rPr>
          <w:rtl/>
          <w:cs/>
          <w:lang w:val="ar_AE" w:bidi="ar_AE"/>
        </w:rPr>
        <w:t>).</w:t>
      </w:r>
    </w:p>
    <w:p>
      <w:pPr>
        <w:bidi/>
      </w:pPr>
      <w:r>
        <w:rPr>
          <w:rtl/>
          <w:cs/>
          <w:lang w:val="ar_AE" w:bidi="ar_AE"/>
        </w:rPr>
      </w:r>
      <w:r>
        <w:rPr>
          <w:rtl/>
          <w:cs/>
          <w:lang w:val="ar_AE" w:bidi="ar_AE"/>
        </w:rPr>
        <w:t>الفرق بين "الماء الميت" و"الماء الحي" يفسر ارتباك المرأة السامرية عندما عرض عليها الرب يسوع "الماء الحي" (</w:t>
      </w:r>
      <w:r>
        <w:rPr>
          <w:rtl/>
          <w:cs/>
          <w:lang w:val="ar_AE" w:bidi="ar_AE"/>
        </w:rPr>
        <w:t>يوحنا 4:12</w:t>
      </w:r>
      <w:r>
        <w:rPr>
          <w:rtl/>
          <w:cs/>
          <w:lang w:val="ar_AE" w:bidi="ar_AE"/>
        </w:rPr>
        <w:t>). فالسامرة لا يوجد بها نهر دائم الجريان. إذا كان يعقوب قد اضطر لحفر بئر هناك، فكيف يمكن ليسوع أن يقدم ماءً أفضل؟</w:t>
      </w:r>
    </w:p>
    <w:p>
      <w:pPr>
        <w:bidi/>
      </w:pPr>
      <w:r>
        <w:rPr>
          <w:rtl/>
          <w:cs/>
          <w:lang w:val="ar_AE" w:bidi="ar_AE"/>
        </w:rPr>
      </w:r>
      <w:r>
        <w:rPr>
          <w:rtl/>
          <w:cs/>
          <w:lang w:val="ar_AE" w:bidi="ar_AE"/>
        </w:rPr>
        <w:t>تحدث الرب يسوع عن الماء الحي مرة أخرى في أورشليم خلال عيد المظال في الخريف (</w:t>
      </w:r>
      <w:r>
        <w:rPr>
          <w:rtl/>
          <w:cs/>
          <w:lang w:val="ar_AE" w:bidi="ar_AE"/>
        </w:rPr>
        <w:t>يوحنا 7:37–39</w:t>
      </w:r>
      <w:r>
        <w:rPr>
          <w:rtl/>
          <w:cs/>
          <w:lang w:val="ar_AE" w:bidi="ar_AE"/>
        </w:rPr>
        <w:t>). كان هذا العيد، الذي يُقام في موسم جاف، يركز على الماء. في هذا السياق، تقدم الرب يسوع وقدم ادعاءً جريئًا. يجب على أي شخص يبحث عن الماء الحي أن يأتي إليه ويشرب. فالرب يسوع هو مصدر الماء الحي. جاء مباشرة من الله وجلب معه التجديد الإلهي من خلال الروح القدس.</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لاويين 14:5–6</w:t>
      </w:r>
      <w:r>
        <w:rPr>
          <w:rtl/>
          <w:cs/>
          <w:lang w:val="ar_AE" w:bidi="ar_AE"/>
        </w:rPr>
        <w:t xml:space="preserve">، </w:t>
      </w:r>
      <w:r>
        <w:rPr>
          <w:rtl/>
          <w:cs/>
          <w:lang w:val="ar_AE" w:bidi="ar_AE"/>
        </w:rPr>
        <w:t>50–51</w:t>
      </w:r>
      <w:r>
        <w:rPr>
          <w:rtl/>
          <w:cs/>
          <w:lang w:val="ar_AE" w:bidi="ar_AE"/>
        </w:rPr>
        <w:t xml:space="preserve">؛ </w:t>
      </w:r>
      <w:r>
        <w:rPr>
          <w:rtl/>
          <w:cs/>
          <w:lang w:val="ar_AE" w:bidi="ar_AE"/>
        </w:rPr>
        <w:t>15:13</w:t>
      </w:r>
      <w:r>
        <w:rPr>
          <w:rtl/>
          <w:cs/>
          <w:lang w:val="ar_AE" w:bidi="ar_AE"/>
        </w:rPr>
        <w:t xml:space="preserve">؛ </w:t>
      </w:r>
      <w:r>
        <w:rPr>
          <w:rtl/>
          <w:cs/>
          <w:lang w:val="ar_AE" w:bidi="ar_AE"/>
        </w:rPr>
        <w:t>عدد 19:17–19</w:t>
      </w:r>
      <w:r>
        <w:rPr>
          <w:rtl/>
          <w:cs/>
          <w:lang w:val="ar_AE" w:bidi="ar_AE"/>
        </w:rPr>
        <w:t xml:space="preserve">؛ </w:t>
      </w:r>
      <w:r>
        <w:rPr>
          <w:rtl/>
          <w:cs/>
          <w:lang w:val="ar_AE" w:bidi="ar_AE"/>
        </w:rPr>
        <w:t>نشيد الأنشاد 4:15</w:t>
      </w:r>
      <w:r>
        <w:rPr>
          <w:rtl/>
          <w:cs/>
          <w:lang w:val="ar_AE" w:bidi="ar_AE"/>
        </w:rPr>
        <w:t xml:space="preserve">؛ </w:t>
      </w:r>
      <w:r>
        <w:rPr>
          <w:rtl/>
          <w:cs/>
          <w:lang w:val="ar_AE" w:bidi="ar_AE"/>
        </w:rPr>
        <w:t>إرميا 2:13</w:t>
      </w:r>
      <w:r>
        <w:rPr>
          <w:rtl/>
          <w:cs/>
          <w:lang w:val="ar_AE" w:bidi="ar_AE"/>
        </w:rPr>
        <w:t xml:space="preserve">؛ </w:t>
      </w:r>
      <w:r>
        <w:rPr>
          <w:rtl/>
          <w:cs/>
          <w:lang w:val="ar_AE" w:bidi="ar_AE"/>
        </w:rPr>
        <w:t>17:13</w:t>
      </w:r>
      <w:r>
        <w:rPr>
          <w:rtl/>
          <w:cs/>
          <w:lang w:val="ar_AE" w:bidi="ar_AE"/>
        </w:rPr>
        <w:t xml:space="preserve">؛ </w:t>
      </w:r>
      <w:r>
        <w:rPr>
          <w:rtl/>
          <w:cs/>
          <w:lang w:val="ar_AE" w:bidi="ar_AE"/>
        </w:rPr>
        <w:t>يوحنا 4:10–14</w:t>
      </w:r>
      <w:r>
        <w:rPr>
          <w:rtl/>
          <w:cs/>
          <w:lang w:val="ar_AE" w:bidi="ar_AE"/>
        </w:rPr>
        <w:t xml:space="preserve">؛ </w:t>
      </w:r>
      <w:r>
        <w:rPr>
          <w:rtl/>
          <w:cs/>
          <w:lang w:val="ar_AE" w:bidi="ar_AE"/>
        </w:rPr>
        <w:t>7:38–39</w:t>
      </w:r>
      <w:r>
        <w:rPr>
          <w:rtl/>
          <w:cs/>
          <w:lang w:val="ar_AE" w:bidi="ar_AE"/>
        </w:rPr>
        <w:t xml:space="preserve">؛ </w:t>
      </w:r>
      <w:r>
        <w:rPr>
          <w:rtl/>
          <w:cs/>
          <w:lang w:val="ar_AE" w:bidi="ar_AE"/>
        </w:rPr>
        <w:t>يعقوب 3:11–12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المجازاة المادية</w:t>
      </w:r>
      <w:r>
        <w:rPr>
          <w:rtl/>
          <w:cs/>
          <w:lang w:val="ar_AE" w:bidi="ar_AE"/>
        </w:rPr>
      </w:r>
    </w:p>
    <w:p>
      <w:pPr>
        <w:bidi/>
      </w:pPr>
      <w:r>
        <w:rPr>
          <w:rtl/>
          <w:cs/>
          <w:lang w:val="ar_AE" w:bidi="ar_AE"/>
        </w:rPr>
      </w:r>
      <w:r>
        <w:rPr>
          <w:rtl/>
          <w:cs/>
          <w:lang w:val="ar_AE" w:bidi="ar_AE"/>
        </w:rPr>
        <w:t>كان الاعتقاد السائد أن الإنسان الصالح لا بد أن يُكافأ بالغنى، وكان الكثيرون يرون في تعاليم الحكمة — مثل تلك الواردة في سفر الأمثال — قاعدة ثابتة لا تتغيّر. وما زال بعض الناس حتى اليوم يؤمنون بهذا المفهوم. لكن من المشاكل المصاحبة لهذا الاعتقاد هو أنه قد يدفع الإنسان للشعور بالذنب أو لوم الآخرين عند التعثّر، أو قد يقود إلى الكسل أو الغرور عند النجاح.</w:t>
      </w:r>
    </w:p>
    <w:p>
      <w:pPr>
        <w:bidi/>
      </w:pPr>
      <w:r>
        <w:rPr>
          <w:rtl/>
          <w:cs/>
          <w:lang w:val="ar_AE" w:bidi="ar_AE"/>
        </w:rPr>
      </w:r>
      <w:r>
        <w:rPr>
          <w:rtl/>
          <w:cs/>
          <w:lang w:val="ar_AE" w:bidi="ar_AE"/>
        </w:rPr>
        <w:t>وتُعدّ معاناة أيوب مثالًا على ذلك. فقد تمسّك أصدقاؤه بفكرة لاهوتية تقليدية مفادها أن مصائبه دليل على خطأه (</w:t>
      </w:r>
      <w:r>
        <w:rPr>
          <w:rtl/>
          <w:cs/>
          <w:lang w:val="ar_AE" w:bidi="ar_AE"/>
        </w:rPr>
        <w:t>19:5</w:t>
      </w:r>
      <w:r>
        <w:rPr>
          <w:rtl/>
          <w:cs/>
          <w:lang w:val="ar_AE" w:bidi="ar_AE"/>
        </w:rPr>
        <w:t>). واعتبروا آلامه بمثابة جزاء لخطيته (</w:t>
      </w:r>
      <w:r>
        <w:rPr>
          <w:rtl/>
          <w:cs/>
          <w:lang w:val="ar_AE" w:bidi="ar_AE"/>
        </w:rPr>
        <w:t>4:7–9</w:t>
      </w:r>
      <w:r>
        <w:rPr>
          <w:rtl/>
          <w:cs/>
          <w:lang w:val="ar_AE" w:bidi="ar_AE"/>
        </w:rPr>
        <w:t>). بل ظنوا أن العقوبة التي نالها هي أقل مما يستحق فعليًا (</w:t>
      </w:r>
      <w:r>
        <w:rPr>
          <w:rtl/>
          <w:cs/>
          <w:lang w:val="ar_AE" w:bidi="ar_AE"/>
        </w:rPr>
        <w:t>11:6</w:t>
      </w:r>
      <w:r>
        <w:rPr>
          <w:rtl/>
          <w:cs/>
          <w:lang w:val="ar_AE" w:bidi="ar_AE"/>
        </w:rPr>
        <w:t>). لكن رؤية الله لحياة أيوب أثبتت أن هذه الفكرة غير صحيحة (</w:t>
      </w:r>
      <w:r>
        <w:rPr>
          <w:rtl/>
          <w:cs/>
          <w:lang w:val="ar_AE" w:bidi="ar_AE"/>
        </w:rPr>
        <w:t>42:7–8</w:t>
      </w:r>
      <w:r>
        <w:rPr>
          <w:rtl/>
          <w:cs/>
          <w:lang w:val="ar_AE" w:bidi="ar_AE"/>
        </w:rPr>
        <w:t>). فقد شهد الله بنفسه عن العلاقة الخاصة التي تربطه بأيوب، وأعاد له سمعته كعبده الأمين.</w:t>
      </w:r>
    </w:p>
    <w:p>
      <w:pPr>
        <w:bidi/>
      </w:pPr>
      <w:r>
        <w:rPr>
          <w:rtl/>
          <w:cs/>
          <w:lang w:val="ar_AE" w:bidi="ar_AE"/>
        </w:rPr>
      </w:r>
      <w:r>
        <w:rPr>
          <w:rtl/>
          <w:cs/>
          <w:lang w:val="ar_AE" w:bidi="ar_AE"/>
        </w:rPr>
        <w:t xml:space="preserve"> ومع ذلك، فحين نعتبر البركات هي مكاسب مادية فقط، فإن "</w:t>
      </w:r>
      <w:r>
        <w:rPr>
          <w:rtl/>
          <w:cs/>
          <w:lang w:val="ar_AE" w:bidi="ar_AE"/>
        </w:rPr>
        <w:t>هُمُومُ هَذَا ٱلْعَالَمِ وَغُرُورُ ٱلْغِنَى وَشَهَوَاتُ سَائِرِ ٱلْأَشْيَاءِ</w:t>
      </w:r>
      <w:r>
        <w:rPr>
          <w:rtl/>
          <w:cs/>
          <w:lang w:val="ar_AE" w:bidi="ar_AE"/>
        </w:rPr>
        <w:t>" كثيرًا ما تُلهينا عن التمتع بالبركات الروحية (</w:t>
      </w:r>
      <w:r>
        <w:rPr>
          <w:rtl/>
          <w:cs/>
          <w:lang w:val="ar_AE" w:bidi="ar_AE"/>
        </w:rPr>
        <w:t>مرقس 4:19</w:t>
      </w:r>
      <w:r>
        <w:rPr>
          <w:rtl/>
          <w:cs/>
          <w:lang w:val="ar_AE" w:bidi="ar_AE"/>
        </w:rPr>
        <w:t xml:space="preserve">؛ انظر أيضًا </w:t>
      </w:r>
      <w:r>
        <w:rPr>
          <w:rtl/>
          <w:cs/>
          <w:lang w:val="ar_AE" w:bidi="ar_AE"/>
        </w:rPr>
        <w:t>لوقا 6:25</w:t>
      </w:r>
      <w:r>
        <w:rPr>
          <w:rtl/>
          <w:cs/>
          <w:lang w:val="ar_AE" w:bidi="ar_AE"/>
        </w:rPr>
        <w:t>). ومن هذا المنظور، يمكن أن نصبح جشعين، وحسودين، وشهوانيين بكل سهولة. وقد نقيس قيمتنا بما نملك، وذلك حتى لو كنُا لم نسدد ثمن تلك الممتلكات بعد. إن هذا المنظور لا يعكس الإيمان المسيحي، بل يعكس نظرة عالمية مادية (</w:t>
      </w:r>
      <w:r>
        <w:rPr>
          <w:rtl/>
          <w:cs/>
          <w:lang w:val="ar_AE" w:bidi="ar_AE"/>
        </w:rPr>
        <w:t>1 يوحنّا 2:15–17</w:t>
      </w:r>
      <w:r>
        <w:rPr>
          <w:rtl/>
          <w:cs/>
          <w:lang w:val="ar_AE" w:bidi="ar_AE"/>
        </w:rPr>
        <w:t>).</w:t>
      </w:r>
    </w:p>
    <w:p>
      <w:pPr>
        <w:bidi/>
      </w:pPr>
      <w:r>
        <w:rPr>
          <w:rtl/>
          <w:cs/>
          <w:lang w:val="ar_AE" w:bidi="ar_AE"/>
        </w:rPr>
      </w:r>
      <w:r>
        <w:rPr>
          <w:rtl/>
          <w:cs/>
          <w:lang w:val="ar_AE" w:bidi="ar_AE"/>
        </w:rPr>
        <w:t>لقد انتقل أيوب، أثناء معاناته، من حالة الشكوى إلى حالة التواضع. لقد أدرك قوة الله العادلة (</w:t>
      </w:r>
      <w:r>
        <w:rPr>
          <w:rtl/>
          <w:cs/>
          <w:lang w:val="ar_AE" w:bidi="ar_AE"/>
        </w:rPr>
        <w:t>أيوب 40:4–5</w:t>
      </w:r>
      <w:r>
        <w:rPr>
          <w:rtl/>
          <w:cs/>
          <w:lang w:val="ar_AE" w:bidi="ar_AE"/>
        </w:rPr>
        <w:t xml:space="preserve">; </w:t>
      </w:r>
      <w:r>
        <w:rPr>
          <w:rtl/>
          <w:cs/>
          <w:lang w:val="ar_AE" w:bidi="ar_AE"/>
        </w:rPr>
        <w:t>42:2–6</w:t>
      </w:r>
      <w:r>
        <w:rPr>
          <w:rtl/>
          <w:cs/>
          <w:lang w:val="ar_AE" w:bidi="ar_AE"/>
        </w:rPr>
        <w:t>). ونحن أيضًا يمكننا أن نرى الصعوبات فرصًا لنمونا الروحي (</w:t>
      </w:r>
      <w:r>
        <w:rPr>
          <w:rtl/>
          <w:cs/>
          <w:lang w:val="ar_AE" w:bidi="ar_AE"/>
        </w:rPr>
        <w:t>يعقوب 1:2–4</w:t>
      </w:r>
      <w:r>
        <w:rPr>
          <w:rtl/>
          <w:cs/>
          <w:lang w:val="ar_AE" w:bidi="ar_AE"/>
        </w:rPr>
        <w:t>).</w:t>
      </w:r>
    </w:p>
    <w:p>
      <w:pPr>
        <w:bidi/>
      </w:pPr>
      <w:r>
        <w:rPr>
          <w:rtl/>
          <w:cs/>
          <w:lang w:val="ar_AE" w:bidi="ar_AE"/>
        </w:rPr>
      </w:r>
      <w:r>
        <w:rPr>
          <w:u w:val="single"/>
          <w:rtl/>
          <w:cs/>
          <w:lang w:val="ar_AE" w:bidi="ar_AE"/>
        </w:rPr>
        <w:t>مقاطع مزيد من الدراسة</w:t>
      </w:r>
    </w:p>
    <w:p>
      <w:pPr>
        <w:bidi/>
      </w:pPr>
      <w:r>
        <w:rPr>
          <w:rtl/>
          <w:cs/>
          <w:lang w:val="ar_AE" w:bidi="ar_AE"/>
        </w:rPr>
      </w:r>
      <w:r>
        <w:rPr>
          <w:rtl/>
          <w:cs/>
          <w:lang w:val="ar_AE" w:bidi="ar_AE"/>
        </w:rPr>
        <w:t>تكوين 13:2</w:t>
      </w:r>
      <w:r>
        <w:rPr>
          <w:rtl/>
          <w:cs/>
          <w:lang w:val="ar_AE" w:bidi="ar_AE"/>
        </w:rPr>
        <w:t xml:space="preserve">; </w:t>
      </w:r>
      <w:r>
        <w:rPr>
          <w:rtl/>
          <w:cs/>
          <w:lang w:val="ar_AE" w:bidi="ar_AE"/>
        </w:rPr>
        <w:t>1 ملوك 10:23</w:t>
      </w:r>
      <w:r>
        <w:rPr>
          <w:rtl/>
          <w:cs/>
          <w:lang w:val="ar_AE" w:bidi="ar_AE"/>
        </w:rPr>
        <w:t xml:space="preserve">; </w:t>
      </w:r>
      <w:r>
        <w:rPr>
          <w:rtl/>
          <w:cs/>
          <w:lang w:val="ar_AE" w:bidi="ar_AE"/>
        </w:rPr>
        <w:t>أيّوب 4:7–9</w:t>
      </w:r>
      <w:r>
        <w:rPr>
          <w:rtl/>
          <w:cs/>
          <w:lang w:val="ar_AE" w:bidi="ar_AE"/>
        </w:rPr>
        <w:t xml:space="preserve">; </w:t>
      </w:r>
      <w:r>
        <w:rPr>
          <w:rtl/>
          <w:cs/>
          <w:lang w:val="ar_AE" w:bidi="ar_AE"/>
        </w:rPr>
        <w:t>11:6</w:t>
      </w:r>
      <w:r>
        <w:rPr>
          <w:rtl/>
          <w:cs/>
          <w:lang w:val="ar_AE" w:bidi="ar_AE"/>
        </w:rPr>
        <w:t xml:space="preserve">; </w:t>
      </w:r>
      <w:r>
        <w:rPr>
          <w:rtl/>
          <w:cs/>
          <w:lang w:val="ar_AE" w:bidi="ar_AE"/>
        </w:rPr>
        <w:t>19:5</w:t>
      </w:r>
      <w:r>
        <w:rPr>
          <w:rtl/>
          <w:cs/>
          <w:lang w:val="ar_AE" w:bidi="ar_AE"/>
        </w:rPr>
        <w:t xml:space="preserve">; </w:t>
      </w:r>
      <w:r>
        <w:rPr>
          <w:rtl/>
          <w:cs/>
          <w:lang w:val="ar_AE" w:bidi="ar_AE"/>
        </w:rPr>
        <w:t>مزامير 49:16–20</w:t>
      </w:r>
      <w:r>
        <w:rPr>
          <w:rtl/>
          <w:cs/>
          <w:lang w:val="ar_AE" w:bidi="ar_AE"/>
        </w:rPr>
        <w:t xml:space="preserve">; </w:t>
      </w:r>
      <w:r>
        <w:rPr>
          <w:rtl/>
          <w:cs/>
          <w:lang w:val="ar_AE" w:bidi="ar_AE"/>
        </w:rPr>
        <w:t>73:1–28</w:t>
      </w:r>
      <w:r>
        <w:rPr>
          <w:rtl/>
          <w:cs/>
          <w:lang w:val="ar_AE" w:bidi="ar_AE"/>
        </w:rPr>
        <w:t xml:space="preserve">; </w:t>
      </w:r>
      <w:r>
        <w:rPr>
          <w:rtl/>
          <w:cs/>
          <w:lang w:val="ar_AE" w:bidi="ar_AE"/>
        </w:rPr>
        <w:t>أمثال 14:20</w:t>
      </w:r>
      <w:r>
        <w:rPr>
          <w:rtl/>
          <w:cs/>
          <w:lang w:val="ar_AE" w:bidi="ar_AE"/>
        </w:rPr>
        <w:t xml:space="preserve">; </w:t>
      </w:r>
      <w:r>
        <w:rPr>
          <w:rtl/>
          <w:cs/>
          <w:lang w:val="ar_AE" w:bidi="ar_AE"/>
        </w:rPr>
        <w:t>18:11</w:t>
      </w:r>
      <w:r>
        <w:rPr>
          <w:rtl/>
          <w:cs/>
          <w:lang w:val="ar_AE" w:bidi="ar_AE"/>
        </w:rPr>
        <w:t xml:space="preserve">; </w:t>
      </w:r>
      <w:r>
        <w:rPr>
          <w:rtl/>
          <w:cs/>
          <w:lang w:val="ar_AE" w:bidi="ar_AE"/>
        </w:rPr>
        <w:t>28:11</w:t>
      </w:r>
      <w:r>
        <w:rPr>
          <w:rtl/>
          <w:cs/>
          <w:lang w:val="ar_AE" w:bidi="ar_AE"/>
        </w:rPr>
        <w:t xml:space="preserve">; </w:t>
      </w:r>
      <w:r>
        <w:rPr>
          <w:rtl/>
          <w:cs/>
          <w:lang w:val="ar_AE" w:bidi="ar_AE"/>
        </w:rPr>
        <w:t>جامعة 5:10–20</w:t>
      </w:r>
      <w:r>
        <w:rPr>
          <w:rtl/>
          <w:cs/>
          <w:lang w:val="ar_AE" w:bidi="ar_AE"/>
        </w:rPr>
        <w:t xml:space="preserve">; </w:t>
      </w:r>
      <w:r>
        <w:rPr>
          <w:rtl/>
          <w:cs/>
          <w:lang w:val="ar_AE" w:bidi="ar_AE"/>
        </w:rPr>
        <w:t>إرميا 17:11</w:t>
      </w:r>
      <w:r>
        <w:rPr>
          <w:rtl/>
          <w:cs/>
          <w:lang w:val="ar_AE" w:bidi="ar_AE"/>
        </w:rPr>
        <w:t xml:space="preserve">; </w:t>
      </w:r>
      <w:r>
        <w:rPr>
          <w:rtl/>
          <w:cs/>
          <w:lang w:val="ar_AE" w:bidi="ar_AE"/>
        </w:rPr>
        <w:t>صفنيا 1:18</w:t>
      </w:r>
      <w:r>
        <w:rPr>
          <w:rtl/>
          <w:cs/>
          <w:lang w:val="ar_AE" w:bidi="ar_AE"/>
        </w:rPr>
        <w:t xml:space="preserve">; </w:t>
      </w:r>
      <w:r>
        <w:rPr>
          <w:rtl/>
          <w:cs/>
          <w:lang w:val="ar_AE" w:bidi="ar_AE"/>
        </w:rPr>
        <w:t>متى 27:57</w:t>
      </w:r>
      <w:r>
        <w:rPr>
          <w:rtl/>
          <w:cs/>
          <w:lang w:val="ar_AE" w:bidi="ar_AE"/>
        </w:rPr>
        <w:t xml:space="preserve">; </w:t>
      </w:r>
      <w:r>
        <w:rPr>
          <w:rtl/>
          <w:cs/>
          <w:lang w:val="ar_AE" w:bidi="ar_AE"/>
        </w:rPr>
        <w:t>مرقس 4:19</w:t>
      </w:r>
      <w:r>
        <w:rPr>
          <w:rtl/>
          <w:cs/>
          <w:lang w:val="ar_AE" w:bidi="ar_AE"/>
        </w:rPr>
        <w:t xml:space="preserve">; </w:t>
      </w:r>
      <w:r>
        <w:rPr>
          <w:rtl/>
          <w:cs/>
          <w:lang w:val="ar_AE" w:bidi="ar_AE"/>
        </w:rPr>
        <w:t>10:17–25</w:t>
      </w:r>
      <w:r>
        <w:rPr>
          <w:rtl/>
          <w:cs/>
          <w:lang w:val="ar_AE" w:bidi="ar_AE"/>
        </w:rPr>
        <w:t xml:space="preserve">; </w:t>
      </w:r>
      <w:r>
        <w:rPr>
          <w:rtl/>
          <w:cs/>
          <w:lang w:val="ar_AE" w:bidi="ar_AE"/>
        </w:rPr>
        <w:t>لوقا 6:24–25</w:t>
      </w:r>
      <w:r>
        <w:rPr>
          <w:rtl/>
          <w:cs/>
          <w:lang w:val="ar_AE" w:bidi="ar_AE"/>
        </w:rPr>
        <w:t xml:space="preserve">; </w:t>
      </w:r>
      <w:r>
        <w:rPr>
          <w:rtl/>
          <w:cs/>
          <w:lang w:val="ar_AE" w:bidi="ar_AE"/>
        </w:rPr>
        <w:t>16:10–31</w:t>
      </w:r>
      <w:r>
        <w:rPr>
          <w:rtl/>
          <w:cs/>
          <w:lang w:val="ar_AE" w:bidi="ar_AE"/>
        </w:rPr>
        <w:t xml:space="preserve">; </w:t>
      </w:r>
      <w:r>
        <w:rPr>
          <w:rtl/>
          <w:cs/>
          <w:lang w:val="ar_AE" w:bidi="ar_AE"/>
        </w:rPr>
        <w:t>1 تيموثاوس 6:17</w:t>
      </w:r>
      <w:r>
        <w:rPr>
          <w:rtl/>
          <w:cs/>
          <w:lang w:val="ar_AE" w:bidi="ar_AE"/>
        </w:rPr>
        <w:t xml:space="preserve">; </w:t>
      </w:r>
      <w:r>
        <w:rPr>
          <w:rtl/>
          <w:cs/>
          <w:lang w:val="ar_AE" w:bidi="ar_AE"/>
        </w:rPr>
        <w:t>يعقوب 1:2–4</w:t>
      </w:r>
      <w:r>
        <w:rPr>
          <w:rtl/>
          <w:cs/>
          <w:lang w:val="ar_AE" w:bidi="ar_AE"/>
        </w:rPr>
        <w:t xml:space="preserve">, </w:t>
      </w:r>
      <w:r>
        <w:rPr>
          <w:rtl/>
          <w:cs/>
          <w:lang w:val="ar_AE" w:bidi="ar_AE"/>
        </w:rPr>
        <w:t>9</w:t>
      </w:r>
      <w:r>
        <w:rPr>
          <w:rtl/>
          <w:cs/>
          <w:lang w:val="ar_AE" w:bidi="ar_AE"/>
        </w:rPr>
        <w:t xml:space="preserve">; </w:t>
      </w:r>
      <w:r>
        <w:rPr>
          <w:rtl/>
          <w:cs/>
          <w:lang w:val="ar_AE" w:bidi="ar_AE"/>
        </w:rPr>
        <w:t>5:1</w:t>
      </w:r>
      <w:r>
        <w:rPr>
          <w:rtl/>
          <w:cs/>
          <w:lang w:val="ar_AE" w:bidi="ar_AE"/>
        </w:rPr>
        <w:t xml:space="preserve">; </w:t>
      </w:r>
      <w:r>
        <w:rPr>
          <w:rtl/>
          <w:cs/>
          <w:lang w:val="ar_AE" w:bidi="ar_AE"/>
        </w:rPr>
        <w:t>1 يوحنا 2:16</w:t>
      </w:r>
      <w:r>
        <w:rPr>
          <w:rtl/>
          <w:cs/>
          <w:lang w:val="ar_AE" w:bidi="ar_AE"/>
        </w:rPr>
        <w:t xml:space="preserve">; </w:t>
      </w:r>
      <w:r>
        <w:rPr>
          <w:rtl/>
          <w:cs/>
          <w:lang w:val="ar_AE" w:bidi="ar_AE"/>
        </w:rPr>
        <w:t>3 يوحنا 1:2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المجاعة</w:t>
      </w:r>
      <w:r>
        <w:rPr>
          <w:rtl/>
          <w:cs/>
          <w:lang w:val="ar_AE" w:bidi="ar_AE"/>
        </w:rPr>
      </w:r>
    </w:p>
    <w:p>
      <w:pPr>
        <w:bidi/>
      </w:pPr>
      <w:r>
        <w:rPr>
          <w:rtl/>
          <w:cs/>
          <w:lang w:val="ar_AE" w:bidi="ar_AE"/>
        </w:rPr>
      </w:r>
      <w:r>
        <w:rPr>
          <w:rtl/>
          <w:cs/>
          <w:lang w:val="ar_AE" w:bidi="ar_AE"/>
        </w:rPr>
        <w:t>وقعت المجاعات في وقت مبكر من حياة الآباء إبراهيم وإسحاق (</w:t>
      </w:r>
      <w:r>
        <w:rPr>
          <w:rtl/>
          <w:cs/>
          <w:lang w:val="ar_AE" w:bidi="ar_AE"/>
        </w:rPr>
        <w:t>تكوين 12:10؛</w:t>
      </w:r>
      <w:r>
        <w:rPr>
          <w:rtl/>
          <w:cs/>
          <w:lang w:val="ar_AE" w:bidi="ar_AE"/>
        </w:rPr>
        <w:t xml:space="preserve"> </w:t>
      </w:r>
      <w:r>
        <w:rPr>
          <w:rtl/>
          <w:cs/>
          <w:lang w:val="ar_AE" w:bidi="ar_AE"/>
        </w:rPr>
        <w:t>26:1</w:t>
      </w:r>
      <w:r>
        <w:rPr>
          <w:rtl/>
          <w:cs/>
          <w:lang w:val="ar_AE" w:bidi="ar_AE"/>
        </w:rPr>
        <w:t>). عندما واجهت عائلة يعقوب المجاعة، كان الله قد وضع ابنه يُوسُف في مصر لمساعدة شعب الله في وقت الأزمة (</w:t>
      </w:r>
      <w:r>
        <w:rPr>
          <w:rtl/>
          <w:cs/>
          <w:lang w:val="ar_AE" w:bidi="ar_AE"/>
        </w:rPr>
        <w:t>41:56–42:5؛</w:t>
      </w:r>
      <w:r>
        <w:rPr>
          <w:rtl/>
          <w:cs/>
          <w:lang w:val="ar_AE" w:bidi="ar_AE"/>
        </w:rPr>
        <w:t xml:space="preserve"> </w:t>
      </w:r>
      <w:r>
        <w:rPr>
          <w:rtl/>
          <w:cs/>
          <w:lang w:val="ar_AE" w:bidi="ar_AE"/>
        </w:rPr>
        <w:t>45:5،</w:t>
      </w:r>
      <w:r>
        <w:rPr>
          <w:rtl/>
          <w:cs/>
          <w:lang w:val="ar_AE" w:bidi="ar_AE"/>
        </w:rPr>
        <w:t xml:space="preserve"> </w:t>
      </w:r>
      <w:r>
        <w:rPr>
          <w:rtl/>
          <w:cs/>
          <w:lang w:val="ar_AE" w:bidi="ar_AE"/>
        </w:rPr>
        <w:t>7</w:t>
      </w:r>
      <w:r>
        <w:rPr>
          <w:rtl/>
          <w:cs/>
          <w:lang w:val="ar_AE" w:bidi="ar_AE"/>
        </w:rPr>
        <w:t xml:space="preserve">). كانت هذه المجاعة شديدة للغاية. كانت المجاعات شائعة في العالم القديم (انظر </w:t>
      </w:r>
      <w:r>
        <w:rPr>
          <w:rtl/>
          <w:cs/>
          <w:lang w:val="ar_AE" w:bidi="ar_AE"/>
        </w:rPr>
        <w:t>راعوث 1:1؛</w:t>
      </w:r>
      <w:r>
        <w:rPr>
          <w:rtl/>
          <w:cs/>
          <w:lang w:val="ar_AE" w:bidi="ar_AE"/>
        </w:rPr>
        <w:t xml:space="preserve"> </w:t>
      </w:r>
      <w:r>
        <w:rPr>
          <w:rtl/>
          <w:cs/>
          <w:lang w:val="ar_AE" w:bidi="ar_AE"/>
        </w:rPr>
        <w:t>2 صموئيل 21:1؛</w:t>
      </w:r>
      <w:r>
        <w:rPr>
          <w:rtl/>
          <w:cs/>
          <w:lang w:val="ar_AE" w:bidi="ar_AE"/>
        </w:rPr>
        <w:t xml:space="preserve"> </w:t>
      </w:r>
      <w:r>
        <w:rPr>
          <w:rtl/>
          <w:cs/>
          <w:lang w:val="ar_AE" w:bidi="ar_AE"/>
        </w:rPr>
        <w:t>1 ملوك 18:1–2؛</w:t>
      </w:r>
      <w:r>
        <w:rPr>
          <w:rtl/>
          <w:cs/>
          <w:lang w:val="ar_AE" w:bidi="ar_AE"/>
        </w:rPr>
        <w:t xml:space="preserve"> </w:t>
      </w:r>
      <w:r>
        <w:rPr>
          <w:rtl/>
          <w:cs/>
          <w:lang w:val="ar_AE" w:bidi="ar_AE"/>
        </w:rPr>
        <w:t>حجّي 1:1–11؛</w:t>
      </w:r>
      <w:r>
        <w:rPr>
          <w:rtl/>
          <w:cs/>
          <w:lang w:val="ar_AE" w:bidi="ar_AE"/>
        </w:rPr>
        <w:t xml:space="preserve"> </w:t>
      </w:r>
      <w:r>
        <w:rPr>
          <w:rtl/>
          <w:cs/>
          <w:lang w:val="ar_AE" w:bidi="ar_AE"/>
        </w:rPr>
        <w:t>أعمال الرسل 11:28</w:t>
      </w:r>
      <w:r>
        <w:rPr>
          <w:rtl/>
          <w:cs/>
          <w:lang w:val="ar_AE" w:bidi="ar_AE"/>
        </w:rPr>
        <w:t>).</w:t>
      </w:r>
    </w:p>
    <w:p>
      <w:pPr>
        <w:bidi/>
      </w:pPr>
      <w:r>
        <w:rPr>
          <w:rtl/>
          <w:cs/>
          <w:lang w:val="ar_AE" w:bidi="ar_AE"/>
        </w:rPr>
      </w:r>
      <w:r>
        <w:rPr>
          <w:rtl/>
          <w:cs/>
          <w:lang w:val="ar_AE" w:bidi="ar_AE"/>
        </w:rPr>
        <w:t>المجاعة كانت كارثة ومأساة مروعة في المجتمعات الزراعية. ومن أسباب حدوث المجاعات الجفاف أو تلف المحاصيل أو التعرض للحصار العسكري (</w:t>
      </w:r>
      <w:r>
        <w:rPr>
          <w:rtl/>
          <w:cs/>
          <w:lang w:val="ar_AE" w:bidi="ar_AE"/>
        </w:rPr>
        <w:t>الملوك الثاني 25:1–30</w:t>
      </w:r>
      <w:r>
        <w:rPr>
          <w:rtl/>
          <w:cs/>
          <w:lang w:val="ar_AE" w:bidi="ar_AE"/>
        </w:rPr>
        <w:t xml:space="preserve">). </w:t>
      </w:r>
      <w:r>
        <w:rPr>
          <w:rtl/>
          <w:cs/>
          <w:lang w:val="ar_AE" w:bidi="ar_AE"/>
        </w:rPr>
        <w:t xml:space="preserve">في </w:t>
      </w:r>
      <w:r>
        <w:rPr>
          <w:rtl/>
          <w:cs/>
          <w:lang w:val="ar_AE" w:bidi="ar_AE"/>
        </w:rPr>
        <w:t>كثيرٍ</w:t>
      </w:r>
      <w:r>
        <w:rPr>
          <w:rtl/>
          <w:cs/>
          <w:lang w:val="ar_AE" w:bidi="ar_AE"/>
        </w:rPr>
        <w:t xml:space="preserve"> مِن </w:t>
      </w:r>
      <w:r>
        <w:rPr>
          <w:rtl/>
          <w:cs/>
          <w:lang w:val="ar_AE" w:bidi="ar_AE"/>
        </w:rPr>
        <w:t>الأحيان تكون المجاعة مصحوبة بالمرض أو الحرب، فتمس مستويات المجتمع المختلفة وتتضرر (</w:t>
      </w:r>
      <w:r>
        <w:rPr>
          <w:rtl/>
          <w:cs/>
          <w:lang w:val="ar_AE" w:bidi="ar_AE"/>
        </w:rPr>
        <w:t>إرميا 14:12</w:t>
      </w:r>
      <w:r>
        <w:rPr>
          <w:rtl/>
          <w:cs/>
          <w:lang w:val="ar_AE" w:bidi="ar_AE"/>
        </w:rPr>
        <w:t>)، بما في ذلك ال</w:t>
      </w:r>
      <w:r>
        <w:rPr>
          <w:rtl/>
          <w:cs/>
          <w:lang w:val="ar_AE" w:bidi="ar_AE"/>
        </w:rPr>
        <w:t>بَهَائِم أ</w:t>
      </w:r>
      <w:r>
        <w:rPr>
          <w:rtl/>
          <w:cs/>
          <w:lang w:val="ar_AE" w:bidi="ar_AE"/>
        </w:rPr>
        <w:t>يضًا (</w:t>
      </w:r>
      <w:r>
        <w:rPr>
          <w:rtl/>
          <w:cs/>
          <w:lang w:val="ar_AE" w:bidi="ar_AE"/>
        </w:rPr>
        <w:t>يوئيل 1:20</w:t>
      </w:r>
      <w:r>
        <w:rPr>
          <w:rtl/>
          <w:cs/>
          <w:lang w:val="ar_AE" w:bidi="ar_AE"/>
        </w:rPr>
        <w:t>). اعتمد الناس على المطر، لذا قام بعضهم بتخزين الطعام للاستعداد للجوع (</w:t>
      </w:r>
      <w:r>
        <w:rPr>
          <w:rtl/>
          <w:cs/>
          <w:lang w:val="ar_AE" w:bidi="ar_AE"/>
        </w:rPr>
        <w:t>تكوين 41:33–36؛</w:t>
      </w:r>
      <w:r>
        <w:rPr>
          <w:rtl/>
          <w:cs/>
          <w:lang w:val="ar_AE" w:bidi="ar_AE"/>
        </w:rPr>
        <w:t xml:space="preserve"> </w:t>
      </w:r>
      <w:r>
        <w:rPr>
          <w:rtl/>
          <w:cs/>
          <w:lang w:val="ar_AE" w:bidi="ar_AE"/>
        </w:rPr>
        <w:t>47:23–24؛</w:t>
      </w:r>
      <w:r>
        <w:rPr>
          <w:rtl/>
          <w:cs/>
          <w:lang w:val="ar_AE" w:bidi="ar_AE"/>
        </w:rPr>
        <w:t xml:space="preserve"> قارن </w:t>
      </w:r>
      <w:r>
        <w:rPr>
          <w:rtl/>
          <w:cs/>
          <w:lang w:val="ar_AE" w:bidi="ar_AE"/>
        </w:rPr>
        <w:t>أخبار الأيام الأول 26:15؛</w:t>
      </w:r>
      <w:r>
        <w:rPr>
          <w:rtl/>
          <w:cs/>
          <w:lang w:val="ar_AE" w:bidi="ar_AE"/>
        </w:rPr>
        <w:t xml:space="preserve"> </w:t>
      </w:r>
      <w:r>
        <w:rPr>
          <w:rtl/>
          <w:cs/>
          <w:lang w:val="ar_AE" w:bidi="ar_AE"/>
        </w:rPr>
        <w:t>أخبار الأيام الثاني 31:11؛</w:t>
      </w:r>
      <w:r>
        <w:rPr>
          <w:rtl/>
          <w:cs/>
          <w:lang w:val="ar_AE" w:bidi="ar_AE"/>
        </w:rPr>
        <w:t xml:space="preserve"> </w:t>
      </w:r>
      <w:r>
        <w:rPr>
          <w:rtl/>
          <w:cs/>
          <w:lang w:val="ar_AE" w:bidi="ar_AE"/>
        </w:rPr>
        <w:t>نحميا 10:37–39</w:t>
      </w:r>
      <w:r>
        <w:rPr>
          <w:rtl/>
          <w:cs/>
          <w:lang w:val="ar_AE" w:bidi="ar_AE"/>
        </w:rPr>
        <w:t>).</w:t>
      </w:r>
    </w:p>
    <w:p>
      <w:pPr>
        <w:bidi/>
      </w:pPr>
      <w:r>
        <w:rPr>
          <w:rtl/>
          <w:cs/>
          <w:lang w:val="ar_AE" w:bidi="ar_AE"/>
        </w:rPr>
      </w:r>
      <w:r>
        <w:rPr>
          <w:rtl/>
          <w:cs/>
          <w:lang w:val="ar_AE" w:bidi="ar_AE"/>
        </w:rPr>
        <w:t xml:space="preserve">إذا </w:t>
      </w:r>
      <w:r>
        <w:rPr>
          <w:rtl/>
          <w:cs/>
          <w:lang w:val="ar_AE" w:bidi="ar_AE"/>
        </w:rPr>
        <w:t>لم يكن هنالك ما يكفي</w:t>
      </w:r>
      <w:r>
        <w:rPr>
          <w:rtl/>
          <w:cs/>
          <w:lang w:val="ar_AE" w:bidi="ar_AE"/>
        </w:rPr>
        <w:t xml:space="preserve"> من </w:t>
      </w:r>
      <w:r>
        <w:rPr>
          <w:rtl/>
          <w:cs/>
          <w:lang w:val="ar_AE" w:bidi="ar_AE"/>
        </w:rPr>
        <w:t>الطعام، تحدث أحداثًا فظيعة (</w:t>
      </w:r>
      <w:r>
        <w:rPr>
          <w:rtl/>
          <w:cs/>
          <w:lang w:val="ar_AE" w:bidi="ar_AE"/>
        </w:rPr>
        <w:t>تكوين 12:10؛</w:t>
      </w:r>
      <w:r>
        <w:rPr>
          <w:rtl/>
          <w:cs/>
          <w:lang w:val="ar_AE" w:bidi="ar_AE"/>
        </w:rPr>
        <w:t xml:space="preserve"> </w:t>
      </w:r>
      <w:r>
        <w:rPr>
          <w:rtl/>
          <w:cs/>
          <w:lang w:val="ar_AE" w:bidi="ar_AE"/>
        </w:rPr>
        <w:t>26:1؛</w:t>
      </w:r>
      <w:r>
        <w:rPr>
          <w:rtl/>
          <w:cs/>
          <w:lang w:val="ar_AE" w:bidi="ar_AE"/>
        </w:rPr>
        <w:t xml:space="preserve"> </w:t>
      </w:r>
      <w:r>
        <w:rPr>
          <w:rtl/>
          <w:cs/>
          <w:lang w:val="ar_AE" w:bidi="ar_AE"/>
        </w:rPr>
        <w:t>2 ملوك 6:24–29؛</w:t>
      </w:r>
      <w:r>
        <w:rPr>
          <w:rtl/>
          <w:cs/>
          <w:lang w:val="ar_AE" w:bidi="ar_AE"/>
        </w:rPr>
        <w:t xml:space="preserve"> </w:t>
      </w:r>
      <w:r>
        <w:rPr>
          <w:rtl/>
          <w:cs/>
          <w:lang w:val="ar_AE" w:bidi="ar_AE"/>
        </w:rPr>
        <w:t>نحميا 5:1–3؛</w:t>
      </w:r>
      <w:r>
        <w:rPr>
          <w:rtl/>
          <w:cs/>
          <w:lang w:val="ar_AE" w:bidi="ar_AE"/>
        </w:rPr>
        <w:t xml:space="preserve"> </w:t>
      </w:r>
      <w:r>
        <w:rPr>
          <w:rtl/>
          <w:cs/>
          <w:lang w:val="ar_AE" w:bidi="ar_AE"/>
        </w:rPr>
        <w:t>إرميا 19:9؛</w:t>
      </w:r>
      <w:r>
        <w:rPr>
          <w:rtl/>
          <w:cs/>
          <w:lang w:val="ar_AE" w:bidi="ar_AE"/>
        </w:rPr>
        <w:t xml:space="preserve"> </w:t>
      </w:r>
      <w:r>
        <w:rPr>
          <w:rtl/>
          <w:cs/>
          <w:lang w:val="ar_AE" w:bidi="ar_AE"/>
        </w:rPr>
        <w:t>مراثي 2:20–21؛</w:t>
      </w:r>
      <w:r>
        <w:rPr>
          <w:rtl/>
          <w:cs/>
          <w:lang w:val="ar_AE" w:bidi="ar_AE"/>
        </w:rPr>
        <w:t xml:space="preserve"> </w:t>
      </w:r>
      <w:r>
        <w:rPr>
          <w:rtl/>
          <w:cs/>
          <w:lang w:val="ar_AE" w:bidi="ar_AE"/>
        </w:rPr>
        <w:t>4:8–10</w:t>
      </w:r>
      <w:r>
        <w:rPr>
          <w:rtl/>
          <w:cs/>
          <w:lang w:val="ar_AE" w:bidi="ar_AE"/>
        </w:rPr>
        <w:t>).</w:t>
      </w:r>
    </w:p>
    <w:p>
      <w:pPr>
        <w:pStyle w:val="ListBullet"/>
        <w:bidi/>
        <w:spacing w:line="240" w:lineRule="auto"/>
        <w:ind w:left="720"/>
      </w:pPr>
      <w:r>
        <w:rPr>
          <w:rtl/>
          <w:cs/>
          <w:lang w:val="ar_AE" w:bidi="ar_AE"/>
        </w:rPr>
      </w:r>
      <w:r>
        <w:rPr>
          <w:rtl/>
          <w:cs/>
          <w:lang w:val="ar_AE" w:bidi="ar_AE"/>
        </w:rPr>
        <w:t>الطعام يصير باهظ الثمن.</w:t>
      </w:r>
    </w:p>
    <w:p>
      <w:pPr>
        <w:pStyle w:val="ListBullet"/>
        <w:bidi/>
        <w:spacing w:line="240" w:lineRule="auto"/>
        <w:ind w:left="720"/>
      </w:pPr>
      <w:r>
        <w:rPr>
          <w:rtl/>
          <w:cs/>
          <w:lang w:val="ar_AE" w:bidi="ar_AE"/>
        </w:rPr>
      </w:r>
      <w:r>
        <w:rPr>
          <w:rtl/>
          <w:cs/>
          <w:lang w:val="ar_AE" w:bidi="ar_AE"/>
        </w:rPr>
        <w:t>الناس يسرقون بعضهم البعض.</w:t>
      </w:r>
    </w:p>
    <w:p>
      <w:pPr>
        <w:pStyle w:val="ListBullet"/>
        <w:bidi/>
        <w:spacing w:line="240" w:lineRule="auto"/>
        <w:ind w:left="720"/>
      </w:pPr>
      <w:r>
        <w:rPr>
          <w:rtl/>
          <w:cs/>
          <w:lang w:val="ar_AE" w:bidi="ar_AE"/>
        </w:rPr>
      </w:r>
      <w:r>
        <w:rPr>
          <w:rtl/>
          <w:cs/>
          <w:lang w:val="ar_AE" w:bidi="ar_AE"/>
        </w:rPr>
        <w:t>الفقراء يعامَلون بإجحاف وظلم شديد.</w:t>
      </w:r>
    </w:p>
    <w:p>
      <w:pPr>
        <w:pStyle w:val="ListBullet"/>
        <w:bidi/>
        <w:spacing w:line="240" w:lineRule="auto"/>
        <w:ind w:left="720"/>
      </w:pPr>
      <w:r>
        <w:rPr>
          <w:rtl/>
          <w:cs/>
          <w:lang w:val="ar_AE" w:bidi="ar_AE"/>
        </w:rPr>
      </w:r>
      <w:r>
        <w:rPr>
          <w:rtl/>
          <w:cs/>
          <w:lang w:val="ar_AE" w:bidi="ar_AE"/>
        </w:rPr>
        <w:t>الحقول لم تعد تثمر أي محاصيل.</w:t>
      </w:r>
    </w:p>
    <w:p>
      <w:pPr>
        <w:pStyle w:val="ListBullet"/>
        <w:bidi/>
        <w:spacing w:line="240" w:lineRule="auto"/>
        <w:ind w:left="720"/>
      </w:pPr>
      <w:r>
        <w:rPr>
          <w:rtl/>
          <w:cs/>
          <w:lang w:val="ar_AE" w:bidi="ar_AE"/>
        </w:rPr>
      </w:r>
      <w:r>
        <w:rPr>
          <w:rtl/>
          <w:cs/>
          <w:lang w:val="ar_AE" w:bidi="ar_AE"/>
        </w:rPr>
        <w:t>الشعب كان عليهم الخروج من بيوتهم بحثًا عن الطعام.</w:t>
      </w:r>
    </w:p>
    <w:p>
      <w:pPr>
        <w:pStyle w:val="ListBullet"/>
        <w:bidi/>
        <w:spacing w:line="240" w:lineRule="auto"/>
        <w:ind w:left="720"/>
      </w:pPr>
      <w:r>
        <w:rPr>
          <w:rtl/>
          <w:cs/>
          <w:lang w:val="ar_AE" w:bidi="ar_AE"/>
        </w:rPr>
      </w:r>
      <w:r>
        <w:rPr>
          <w:rtl/>
          <w:cs/>
          <w:lang w:val="ar_AE" w:bidi="ar_AE"/>
        </w:rPr>
        <w:t xml:space="preserve"> الناس في أبشع صور المجاعة كانوا يأكلون لحم البشر للبقاء على قيد الحياة.</w:t>
      </w:r>
    </w:p>
    <w:p>
      <w:pPr>
        <w:bidi/>
      </w:pPr>
      <w:r>
        <w:rPr>
          <w:rtl/>
          <w:cs/>
          <w:lang w:val="ar_AE" w:bidi="ar_AE"/>
        </w:rPr>
      </w:r>
      <w:r>
        <w:rPr>
          <w:rtl/>
          <w:cs/>
          <w:lang w:val="ar_AE" w:bidi="ar_AE"/>
        </w:rPr>
        <w:t>في بعض الأحيان، كان الشعب يروى المجاعة عقوبة من الله ضد بني إسرائيل (</w:t>
      </w:r>
      <w:r>
        <w:rPr>
          <w:rtl/>
          <w:cs/>
          <w:lang w:val="ar_AE" w:bidi="ar_AE"/>
        </w:rPr>
        <w:t>لاويين 26:14–20</w:t>
      </w:r>
      <w:r>
        <w:rPr>
          <w:rtl/>
          <w:cs/>
          <w:lang w:val="ar_AE" w:bidi="ar_AE"/>
        </w:rPr>
        <w:t xml:space="preserve">؛ </w:t>
      </w:r>
      <w:r>
        <w:rPr>
          <w:rtl/>
          <w:cs/>
          <w:lang w:val="ar_AE" w:bidi="ar_AE"/>
        </w:rPr>
        <w:t>تثنية 11:16–17</w:t>
      </w:r>
      <w:r>
        <w:rPr>
          <w:rtl/>
          <w:cs/>
          <w:lang w:val="ar_AE" w:bidi="ar_AE"/>
        </w:rPr>
        <w:t xml:space="preserve">؛ </w:t>
      </w:r>
      <w:r>
        <w:rPr>
          <w:rtl/>
          <w:cs/>
          <w:lang w:val="ar_AE" w:bidi="ar_AE"/>
        </w:rPr>
        <w:t>28:33</w:t>
      </w:r>
      <w:r>
        <w:rPr>
          <w:rtl/>
          <w:cs/>
          <w:lang w:val="ar_AE" w:bidi="ar_AE"/>
        </w:rPr>
        <w:t xml:space="preserve">؛ </w:t>
      </w:r>
      <w:r>
        <w:rPr>
          <w:rtl/>
          <w:cs/>
          <w:lang w:val="ar_AE" w:bidi="ar_AE"/>
        </w:rPr>
        <w:t>إرميا 29:17–18</w:t>
      </w:r>
      <w:r>
        <w:rPr>
          <w:rtl/>
          <w:cs/>
          <w:lang w:val="ar_AE" w:bidi="ar_AE"/>
        </w:rPr>
        <w:t>). لذلك، كان الإخلاص لله ذا أهمية كبيرة (</w:t>
      </w:r>
      <w:r>
        <w:rPr>
          <w:rtl/>
          <w:cs/>
          <w:lang w:val="ar_AE" w:bidi="ar_AE"/>
        </w:rPr>
        <w:t>مزمور 33:18–19</w:t>
      </w:r>
      <w:r>
        <w:rPr>
          <w:rtl/>
          <w:cs/>
          <w:lang w:val="ar_AE" w:bidi="ar_AE"/>
        </w:rPr>
        <w:t xml:space="preserve">؛ </w:t>
      </w:r>
      <w:r>
        <w:rPr>
          <w:rtl/>
          <w:cs/>
          <w:lang w:val="ar_AE" w:bidi="ar_AE"/>
        </w:rPr>
        <w:t>37:19</w:t>
      </w:r>
      <w:r>
        <w:rPr>
          <w:rtl/>
          <w:cs/>
          <w:lang w:val="ar_AE" w:bidi="ar_AE"/>
        </w:rPr>
        <w:t>). تضمنت بركات الله على الأمة الحماية من المجاعة (</w:t>
      </w:r>
      <w:r>
        <w:rPr>
          <w:rtl/>
          <w:cs/>
          <w:lang w:val="ar_AE" w:bidi="ar_AE"/>
        </w:rPr>
        <w:t>حزقيال 34:29</w:t>
      </w:r>
      <w:r>
        <w:rPr>
          <w:rtl/>
          <w:cs/>
          <w:lang w:val="ar_AE" w:bidi="ar_AE"/>
        </w:rPr>
        <w:t xml:space="preserve">؛ </w:t>
      </w:r>
      <w:r>
        <w:rPr>
          <w:rtl/>
          <w:cs/>
          <w:lang w:val="ar_AE" w:bidi="ar_AE"/>
        </w:rPr>
        <w:t>36:29–30</w:t>
      </w:r>
      <w:r>
        <w:rPr>
          <w:rtl/>
          <w:cs/>
          <w:lang w:val="ar_AE" w:bidi="ar_AE"/>
        </w:rPr>
        <w:t>).</w:t>
      </w:r>
    </w:p>
    <w:p>
      <w:pPr>
        <w:bidi/>
      </w:pPr>
      <w:r>
        <w:rPr>
          <w:rtl/>
          <w:cs/>
          <w:lang w:val="ar_AE" w:bidi="ar_AE"/>
        </w:rPr>
      </w:r>
      <w:r>
        <w:rPr>
          <w:rtl/>
          <w:cs/>
          <w:lang w:val="ar_AE" w:bidi="ar_AE"/>
        </w:rPr>
        <w:t>اجتاز يسوع في فترة وجوده في البرية مجاعة مشابهة لتلك التي واجهها إسرائيل. واختار ألا يصنع لنفسه خبزًا (</w:t>
      </w:r>
      <w:r>
        <w:rPr>
          <w:rtl/>
          <w:cs/>
          <w:lang w:val="ar_AE" w:bidi="ar_AE"/>
        </w:rPr>
        <w:t>متّى 4:1–4</w:t>
      </w:r>
      <w:r>
        <w:rPr>
          <w:rtl/>
          <w:cs/>
          <w:lang w:val="ar_AE" w:bidi="ar_AE"/>
        </w:rPr>
        <w:t xml:space="preserve">؛ انظر أيضًا </w:t>
      </w:r>
      <w:r>
        <w:rPr>
          <w:rtl/>
          <w:cs/>
          <w:lang w:val="ar_AE" w:bidi="ar_AE"/>
        </w:rPr>
        <w:t>تثنية 8:3</w:t>
      </w:r>
      <w:r>
        <w:rPr>
          <w:rtl/>
          <w:cs/>
          <w:lang w:val="ar_AE" w:bidi="ar_AE"/>
        </w:rPr>
        <w:t>). ثم أن نجاح يسوع في مواجهة تجرِبة الشيطان أثبت أن قلّة الطعام، بل والجوع يمكن أن يبني في داخلنا الاتّضاع، والثقة في رعاية ٱلله. لقد أطعم يسوع خمسة آلاف شخص ليظهر لهم أنه "</w:t>
      </w:r>
      <w:r>
        <w:rPr>
          <w:rtl/>
          <w:cs/>
          <w:lang w:val="ar_AE" w:bidi="ar_AE"/>
        </w:rPr>
        <w:t>هُوَ خُبْزُ ٱلْحَيَاةِ"</w:t>
      </w:r>
      <w:r>
        <w:rPr>
          <w:rtl/>
          <w:cs/>
          <w:lang w:val="ar_AE" w:bidi="ar_AE"/>
        </w:rPr>
        <w:t>، "</w:t>
      </w:r>
      <w:r>
        <w:rPr>
          <w:rtl/>
          <w:cs/>
          <w:lang w:val="ar_AE" w:bidi="ar_AE"/>
        </w:rPr>
        <w:t>الخُبْزَ الحَقِيقِيَّ مِن ٱلسَّمَاءِ</w:t>
      </w:r>
      <w:r>
        <w:rPr>
          <w:rtl/>
          <w:cs/>
          <w:lang w:val="ar_AE" w:bidi="ar_AE"/>
        </w:rPr>
        <w:t>" الذي من ٱلله (</w:t>
      </w:r>
      <w:r>
        <w:rPr>
          <w:rtl/>
          <w:cs/>
          <w:lang w:val="ar_AE" w:bidi="ar_AE"/>
        </w:rPr>
        <w:t>يوحنّا 6:32–35</w:t>
      </w:r>
      <w:r>
        <w:rPr>
          <w:rtl/>
          <w:cs/>
          <w:lang w:val="ar_AE" w:bidi="ar_AE"/>
        </w:rPr>
        <w:t>).</w:t>
      </w:r>
    </w:p>
    <w:p>
      <w:pPr>
        <w:bidi/>
      </w:pPr>
      <w:r>
        <w:rPr>
          <w:rtl/>
          <w:cs/>
          <w:lang w:val="ar_AE" w:bidi="ar_AE"/>
        </w:rPr>
      </w:r>
      <w:r>
        <w:rPr>
          <w:rtl/>
          <w:cs/>
          <w:lang w:val="ar_AE" w:bidi="ar_AE"/>
        </w:rPr>
        <w:t>ومع ذلك، تبعت الجموع يسوع بالأكثر من أجل الطعام وليس من أجل شخصه (</w:t>
      </w:r>
      <w:r>
        <w:rPr>
          <w:rtl/>
          <w:cs/>
          <w:lang w:val="ar_AE" w:bidi="ar_AE"/>
        </w:rPr>
        <w:t>يوحنّا 6:26–27</w:t>
      </w:r>
      <w:r>
        <w:rPr>
          <w:rtl/>
          <w:cs/>
          <w:lang w:val="ar_AE" w:bidi="ar_AE"/>
        </w:rPr>
        <w:t>). وفي حين أن يسوع لم يتجاهل الطعام الجسدي والاحتياج له، فإنه أبرز أهمية الجوع والعطش الروحيين (</w:t>
      </w:r>
      <w:r>
        <w:rPr>
          <w:rtl/>
          <w:cs/>
          <w:lang w:val="ar_AE" w:bidi="ar_AE"/>
        </w:rPr>
        <w:t>لوقا 6:21؛</w:t>
      </w:r>
      <w:r>
        <w:rPr>
          <w:rtl/>
          <w:cs/>
          <w:lang w:val="ar_AE" w:bidi="ar_AE"/>
        </w:rPr>
        <w:t xml:space="preserve"> </w:t>
      </w:r>
      <w:r>
        <w:rPr>
          <w:rtl/>
          <w:cs/>
          <w:lang w:val="ar_AE" w:bidi="ar_AE"/>
        </w:rPr>
        <w:t>يوحنّا 4:34</w:t>
      </w:r>
      <w:r>
        <w:rPr>
          <w:rtl/>
          <w:cs/>
          <w:lang w:val="ar_AE" w:bidi="ar_AE"/>
        </w:rPr>
        <w:t>). فلم يكن الأكل سوى مشهدًا ورمزًا للشركة (</w:t>
      </w:r>
      <w:r>
        <w:rPr>
          <w:rtl/>
          <w:cs/>
          <w:lang w:val="ar_AE" w:bidi="ar_AE"/>
        </w:rPr>
        <w:t>تكوين 43:34؛</w:t>
      </w:r>
      <w:r>
        <w:rPr>
          <w:rtl/>
          <w:cs/>
          <w:lang w:val="ar_AE" w:bidi="ar_AE"/>
        </w:rPr>
        <w:t xml:space="preserve"> </w:t>
      </w:r>
      <w:r>
        <w:rPr>
          <w:rtl/>
          <w:cs/>
          <w:lang w:val="ar_AE" w:bidi="ar_AE"/>
        </w:rPr>
        <w:t>لوقا 22:15–16؛</w:t>
      </w:r>
      <w:r>
        <w:rPr>
          <w:rtl/>
          <w:cs/>
          <w:lang w:val="ar_AE" w:bidi="ar_AE"/>
        </w:rPr>
        <w:t xml:space="preserve"> </w:t>
      </w:r>
      <w:r>
        <w:rPr>
          <w:rtl/>
          <w:cs/>
          <w:lang w:val="ar_AE" w:bidi="ar_AE"/>
        </w:rPr>
        <w:t>رؤيا 19:9</w:t>
      </w:r>
      <w:r>
        <w:rPr>
          <w:rtl/>
          <w:cs/>
          <w:lang w:val="ar_AE" w:bidi="ar_AE"/>
        </w:rPr>
        <w:t>). أما في السماء، فلن يكون جوع بعد (</w:t>
      </w:r>
      <w:r>
        <w:rPr>
          <w:rtl/>
          <w:cs/>
          <w:lang w:val="ar_AE" w:bidi="ar_AE"/>
        </w:rPr>
        <w:t>رؤيا 7:16</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12:10</w:t>
      </w:r>
      <w:r>
        <w:rPr>
          <w:rtl/>
          <w:cs/>
          <w:lang w:val="ar_AE" w:bidi="ar_AE"/>
        </w:rPr>
        <w:t xml:space="preserve">؛ </w:t>
      </w:r>
      <w:r>
        <w:rPr>
          <w:rtl/>
          <w:cs/>
          <w:lang w:val="ar_AE" w:bidi="ar_AE"/>
        </w:rPr>
        <w:t>26:1</w:t>
      </w:r>
      <w:r>
        <w:rPr>
          <w:rtl/>
          <w:cs/>
          <w:lang w:val="ar_AE" w:bidi="ar_AE"/>
        </w:rPr>
        <w:t xml:space="preserve">؛ </w:t>
      </w:r>
      <w:r>
        <w:rPr>
          <w:rtl/>
          <w:cs/>
          <w:lang w:val="ar_AE" w:bidi="ar_AE"/>
        </w:rPr>
        <w:t>41:33–36</w:t>
      </w:r>
      <w:r>
        <w:rPr>
          <w:rtl/>
          <w:cs/>
          <w:lang w:val="ar_AE" w:bidi="ar_AE"/>
        </w:rPr>
        <w:t xml:space="preserve">, </w:t>
      </w:r>
      <w:r>
        <w:rPr>
          <w:rtl/>
          <w:cs/>
          <w:lang w:val="ar_AE" w:bidi="ar_AE"/>
        </w:rPr>
        <w:t>56–57</w:t>
      </w:r>
      <w:r>
        <w:rPr>
          <w:rtl/>
          <w:cs/>
          <w:lang w:val="ar_AE" w:bidi="ar_AE"/>
        </w:rPr>
        <w:t xml:space="preserve">؛ </w:t>
      </w:r>
      <w:r>
        <w:rPr>
          <w:rtl/>
          <w:cs/>
          <w:lang w:val="ar_AE" w:bidi="ar_AE"/>
        </w:rPr>
        <w:t>45:6–7</w:t>
      </w:r>
      <w:r>
        <w:rPr>
          <w:rtl/>
          <w:cs/>
          <w:lang w:val="ar_AE" w:bidi="ar_AE"/>
        </w:rPr>
        <w:t xml:space="preserve">؛ </w:t>
      </w:r>
      <w:r>
        <w:rPr>
          <w:rtl/>
          <w:cs/>
          <w:lang w:val="ar_AE" w:bidi="ar_AE"/>
        </w:rPr>
        <w:t>لاويين 26:19–20</w:t>
      </w:r>
      <w:r>
        <w:rPr>
          <w:rtl/>
          <w:cs/>
          <w:lang w:val="ar_AE" w:bidi="ar_AE"/>
        </w:rPr>
        <w:t xml:space="preserve">؛ </w:t>
      </w:r>
      <w:r>
        <w:rPr>
          <w:rtl/>
          <w:cs/>
          <w:lang w:val="ar_AE" w:bidi="ar_AE"/>
        </w:rPr>
        <w:t>تثنية 8:3</w:t>
      </w:r>
      <w:r>
        <w:rPr>
          <w:rtl/>
          <w:cs/>
          <w:lang w:val="ar_AE" w:bidi="ar_AE"/>
        </w:rPr>
        <w:t xml:space="preserve">؛ </w:t>
      </w:r>
      <w:r>
        <w:rPr>
          <w:rtl/>
          <w:cs/>
          <w:lang w:val="ar_AE" w:bidi="ar_AE"/>
        </w:rPr>
        <w:t>11:16–17</w:t>
      </w:r>
      <w:r>
        <w:rPr>
          <w:rtl/>
          <w:cs/>
          <w:lang w:val="ar_AE" w:bidi="ar_AE"/>
        </w:rPr>
        <w:t xml:space="preserve">؛ </w:t>
      </w:r>
      <w:r>
        <w:rPr>
          <w:rtl/>
          <w:cs/>
          <w:lang w:val="ar_AE" w:bidi="ar_AE"/>
        </w:rPr>
        <w:t>راعوث 1:1</w:t>
      </w:r>
      <w:r>
        <w:rPr>
          <w:rtl/>
          <w:cs/>
          <w:lang w:val="ar_AE" w:bidi="ar_AE"/>
        </w:rPr>
        <w:t xml:space="preserve">؛ </w:t>
      </w:r>
      <w:r>
        <w:rPr>
          <w:rtl/>
          <w:cs/>
          <w:lang w:val="ar_AE" w:bidi="ar_AE"/>
        </w:rPr>
        <w:t>2 صموئيل 21:1</w:t>
      </w:r>
      <w:r>
        <w:rPr>
          <w:rtl/>
          <w:cs/>
          <w:lang w:val="ar_AE" w:bidi="ar_AE"/>
        </w:rPr>
        <w:t xml:space="preserve">؛ </w:t>
      </w:r>
      <w:r>
        <w:rPr>
          <w:rtl/>
          <w:cs/>
          <w:lang w:val="ar_AE" w:bidi="ar_AE"/>
        </w:rPr>
        <w:t>1 ملوك 18:1–2</w:t>
      </w:r>
      <w:r>
        <w:rPr>
          <w:rtl/>
          <w:cs/>
          <w:lang w:val="ar_AE" w:bidi="ar_AE"/>
        </w:rPr>
        <w:t xml:space="preserve">؛ </w:t>
      </w:r>
      <w:r>
        <w:rPr>
          <w:rtl/>
          <w:cs/>
          <w:lang w:val="ar_AE" w:bidi="ar_AE"/>
        </w:rPr>
        <w:t>2 ملوك 8:1–2</w:t>
      </w:r>
      <w:r>
        <w:rPr>
          <w:rtl/>
          <w:cs/>
          <w:lang w:val="ar_AE" w:bidi="ar_AE"/>
        </w:rPr>
        <w:t xml:space="preserve">؛ </w:t>
      </w:r>
      <w:r>
        <w:rPr>
          <w:rtl/>
          <w:cs/>
          <w:lang w:val="ar_AE" w:bidi="ar_AE"/>
        </w:rPr>
        <w:t>إرميا 14:11–16</w:t>
      </w:r>
      <w:r>
        <w:rPr>
          <w:rtl/>
          <w:cs/>
          <w:lang w:val="ar_AE" w:bidi="ar_AE"/>
        </w:rPr>
        <w:t xml:space="preserve">؛ </w:t>
      </w:r>
      <w:r>
        <w:rPr>
          <w:rtl/>
          <w:cs/>
          <w:lang w:val="ar_AE" w:bidi="ar_AE"/>
        </w:rPr>
        <w:t>حزقيال 34:29–31</w:t>
      </w:r>
      <w:r>
        <w:rPr>
          <w:rtl/>
          <w:cs/>
          <w:lang w:val="ar_AE" w:bidi="ar_AE"/>
        </w:rPr>
        <w:t xml:space="preserve">؛ </w:t>
      </w:r>
      <w:r>
        <w:rPr>
          <w:rtl/>
          <w:cs/>
          <w:lang w:val="ar_AE" w:bidi="ar_AE"/>
        </w:rPr>
        <w:t>36:28–32</w:t>
      </w:r>
      <w:r>
        <w:rPr>
          <w:rtl/>
          <w:cs/>
          <w:lang w:val="ar_AE" w:bidi="ar_AE"/>
        </w:rPr>
        <w:t xml:space="preserve">؛ </w:t>
      </w:r>
      <w:r>
        <w:rPr>
          <w:rtl/>
          <w:cs/>
          <w:lang w:val="ar_AE" w:bidi="ar_AE"/>
        </w:rPr>
        <w:t>يوئيل 1:1–20</w:t>
      </w:r>
      <w:r>
        <w:rPr>
          <w:rtl/>
          <w:cs/>
          <w:lang w:val="ar_AE" w:bidi="ar_AE"/>
        </w:rPr>
        <w:t xml:space="preserve">؛ </w:t>
      </w:r>
      <w:r>
        <w:rPr>
          <w:rtl/>
          <w:cs/>
          <w:lang w:val="ar_AE" w:bidi="ar_AE"/>
        </w:rPr>
        <w:t>عاموس 8:11–14</w:t>
      </w:r>
      <w:r>
        <w:rPr>
          <w:rtl/>
          <w:cs/>
          <w:lang w:val="ar_AE" w:bidi="ar_AE"/>
        </w:rPr>
        <w:t xml:space="preserve">؛ </w:t>
      </w:r>
      <w:r>
        <w:rPr>
          <w:rtl/>
          <w:cs/>
          <w:lang w:val="ar_AE" w:bidi="ar_AE"/>
        </w:rPr>
        <w:t>حجّي 1:1–11</w:t>
      </w:r>
      <w:r>
        <w:rPr>
          <w:rtl/>
          <w:cs/>
          <w:lang w:val="ar_AE" w:bidi="ar_AE"/>
        </w:rPr>
        <w:t xml:space="preserve">؛ </w:t>
      </w:r>
      <w:r>
        <w:rPr>
          <w:rtl/>
          <w:cs/>
          <w:lang w:val="ar_AE" w:bidi="ar_AE"/>
        </w:rPr>
        <w:t>لوقا 6:21</w:t>
      </w:r>
      <w:r>
        <w:rPr>
          <w:rtl/>
          <w:cs/>
          <w:lang w:val="ar_AE" w:bidi="ar_AE"/>
        </w:rPr>
        <w:t xml:space="preserve">؛ </w:t>
      </w:r>
      <w:r>
        <w:rPr>
          <w:rtl/>
          <w:cs/>
          <w:lang w:val="ar_AE" w:bidi="ar_AE"/>
        </w:rPr>
        <w:t>يوحنّا 6:32–35</w:t>
      </w:r>
      <w:r>
        <w:rPr>
          <w:rtl/>
          <w:cs/>
          <w:lang w:val="ar_AE" w:bidi="ar_AE"/>
        </w:rPr>
        <w:t xml:space="preserve">؛ </w:t>
      </w:r>
      <w:r>
        <w:rPr>
          <w:rtl/>
          <w:cs/>
          <w:lang w:val="ar_AE" w:bidi="ar_AE"/>
        </w:rPr>
        <w:t>أعمال الرسل 11:28–30</w:t>
      </w:r>
      <w:r>
        <w:rPr>
          <w:rtl/>
          <w:cs/>
          <w:lang w:val="ar_AE" w:bidi="ar_AE"/>
        </w:rPr>
        <w:t xml:space="preserve">؛ </w:t>
      </w:r>
      <w:r>
        <w:rPr>
          <w:rtl/>
          <w:cs/>
          <w:lang w:val="ar_AE" w:bidi="ar_AE"/>
        </w:rPr>
        <w:t>رؤيا 7:16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المجتمع الجديد</w:t>
      </w:r>
      <w:r>
        <w:rPr>
          <w:rtl/>
          <w:cs/>
          <w:lang w:val="ar_AE" w:bidi="ar_AE"/>
        </w:rPr>
      </w:r>
    </w:p>
    <w:p>
      <w:pPr>
        <w:bidi/>
      </w:pPr>
      <w:r>
        <w:rPr>
          <w:rtl/>
          <w:cs/>
          <w:lang w:val="ar_AE" w:bidi="ar_AE"/>
        </w:rPr>
      </w:r>
      <w:r>
        <w:rPr>
          <w:rtl/>
          <w:cs/>
          <w:lang w:val="ar_AE" w:bidi="ar_AE"/>
        </w:rPr>
        <w:t>يشدد العهد الجديد على أهمية جماعة المؤمنين. يمكن للثقافات التي تركز على الأفراد أن تغفل هذا التشديد. على الرغم من أن الله يجلب المسيحيين للإيمان ويلدهم من جديد روحياً كأفراد، إلا أنه لا يريدهم أن يبقوا منعزلين (</w:t>
      </w:r>
      <w:r>
        <w:rPr>
          <w:rtl/>
          <w:cs/>
          <w:lang w:val="ar_AE" w:bidi="ar_AE"/>
        </w:rPr>
        <w:t>يوحنا 3:3</w:t>
      </w:r>
      <w:r>
        <w:rPr>
          <w:rtl/>
          <w:cs/>
          <w:lang w:val="ar_AE" w:bidi="ar_AE"/>
        </w:rPr>
        <w:t xml:space="preserve">; </w:t>
      </w:r>
      <w:r>
        <w:rPr>
          <w:rtl/>
          <w:cs/>
          <w:lang w:val="ar_AE" w:bidi="ar_AE"/>
        </w:rPr>
        <w:t>1 بطرس 1:23</w:t>
      </w:r>
      <w:r>
        <w:rPr>
          <w:rtl/>
          <w:cs/>
          <w:lang w:val="ar_AE" w:bidi="ar_AE"/>
        </w:rPr>
        <w:t>). يعزم الله أن يوحدنا كـ "حجارة حية" في "بيته الروحي" (</w:t>
      </w:r>
      <w:r>
        <w:rPr>
          <w:rtl/>
          <w:cs/>
          <w:lang w:val="ar_AE" w:bidi="ar_AE"/>
        </w:rPr>
        <w:t>1 بطرس 2:5</w:t>
      </w:r>
      <w:r>
        <w:rPr>
          <w:rtl/>
          <w:cs/>
          <w:lang w:val="ar_AE" w:bidi="ar_AE"/>
        </w:rPr>
        <w:t>). لم يعد الله يعيش في مبنى على جبل صهيون في أورشليم. فهو يعيش الآن وسط شعبه بالروح.</w:t>
      </w:r>
    </w:p>
    <w:p>
      <w:pPr>
        <w:bidi/>
      </w:pPr>
      <w:r>
        <w:rPr>
          <w:rtl/>
          <w:cs/>
          <w:lang w:val="ar_AE" w:bidi="ar_AE"/>
        </w:rPr>
      </w:r>
      <w:r>
        <w:rPr>
          <w:rtl/>
          <w:cs/>
          <w:lang w:val="ar_AE" w:bidi="ar_AE"/>
        </w:rPr>
        <w:t xml:space="preserve">وعد الله بإعادة بناء هيكله (انظر </w:t>
      </w:r>
      <w:r>
        <w:rPr>
          <w:rtl/>
          <w:cs/>
          <w:lang w:val="ar_AE" w:bidi="ar_AE"/>
        </w:rPr>
        <w:t>حزقيال 40–48</w:t>
      </w:r>
      <w:r>
        <w:rPr>
          <w:rtl/>
          <w:cs/>
          <w:lang w:val="ar_AE" w:bidi="ar_AE"/>
        </w:rPr>
        <w:t xml:space="preserve">). وهو يتمم هذا الوعد بعيشه وسط شعبه (انظر </w:t>
      </w:r>
      <w:r>
        <w:rPr>
          <w:rtl/>
          <w:cs/>
          <w:lang w:val="ar_AE" w:bidi="ar_AE"/>
        </w:rPr>
        <w:t>يوحنا 1:14</w:t>
      </w:r>
      <w:r>
        <w:rPr>
          <w:rtl/>
          <w:cs/>
          <w:lang w:val="ar_AE" w:bidi="ar_AE"/>
        </w:rPr>
        <w:t>). في العهد الجديد، يُعتبر الشعب نفسه "الهيكل." ويجب أن نتحد في العبادة والتسبيح والخدمة لتحقيق غرض الله. يتشارك المسيحيون في نعمة كونهم مختارين من الله لتحقيق إرساليته في العالم.</w:t>
      </w:r>
    </w:p>
    <w:p>
      <w:pPr>
        <w:bidi/>
      </w:pPr>
      <w:r>
        <w:rPr>
          <w:rtl/>
          <w:cs/>
          <w:lang w:val="ar_AE" w:bidi="ar_AE"/>
        </w:rPr>
      </w:r>
      <w:r>
        <w:rPr>
          <w:rtl/>
          <w:cs/>
          <w:lang w:val="ar_AE" w:bidi="ar_AE"/>
        </w:rPr>
        <w:t>1 بطرس 2:9</w:t>
      </w:r>
      <w:r>
        <w:rPr>
          <w:rtl/>
          <w:cs/>
          <w:lang w:val="ar_AE" w:bidi="ar_AE"/>
        </w:rPr>
        <w:t xml:space="preserve"> يُعلِّم أن للكنيسة الآن نفس الدور الخاص الذي منحه الله قبلًا لإسرائيل. فالكنيسة تُعتبر "الشعب المختار" (انظر </w:t>
      </w:r>
      <w:r>
        <w:rPr>
          <w:rtl/>
          <w:cs/>
          <w:lang w:val="ar_AE" w:bidi="ar_AE"/>
        </w:rPr>
        <w:t>تثنية 7:6</w:t>
      </w:r>
      <w:r>
        <w:rPr>
          <w:rtl/>
          <w:cs/>
          <w:lang w:val="ar_AE" w:bidi="ar_AE"/>
        </w:rPr>
        <w:t xml:space="preserve">). هي "الكهنوت الملوكي" و"الأمة المقدسة" (انظر </w:t>
      </w:r>
      <w:r>
        <w:rPr>
          <w:rtl/>
          <w:cs/>
          <w:lang w:val="ar_AE" w:bidi="ar_AE"/>
        </w:rPr>
        <w:t>خروج 19:6</w:t>
      </w:r>
      <w:r>
        <w:rPr>
          <w:rtl/>
          <w:cs/>
          <w:lang w:val="ar_AE" w:bidi="ar_AE"/>
        </w:rPr>
        <w:t xml:space="preserve">). كما أنها "ملكية الله وخاصته" (انظر </w:t>
      </w:r>
      <w:r>
        <w:rPr>
          <w:rtl/>
          <w:cs/>
          <w:lang w:val="ar_AE" w:bidi="ar_AE"/>
        </w:rPr>
        <w:t>خروج 19:5</w:t>
      </w:r>
      <w:r>
        <w:rPr>
          <w:rtl/>
          <w:cs/>
          <w:lang w:val="ar_AE" w:bidi="ar_AE"/>
        </w:rPr>
        <w:t>).</w:t>
      </w:r>
    </w:p>
    <w:p>
      <w:pPr>
        <w:bidi/>
      </w:pPr>
      <w:r>
        <w:rPr>
          <w:rtl/>
          <w:cs/>
          <w:lang w:val="ar_AE" w:bidi="ar_AE"/>
        </w:rPr>
      </w:r>
      <w:r>
        <w:rPr>
          <w:rtl/>
          <w:cs/>
          <w:lang w:val="ar_AE" w:bidi="ar_AE"/>
        </w:rPr>
        <w:t>مع هذه المكانة الخاصة تأتي مسؤولية مشاركة الحق الإلهي مع الأمم. من خلال العبادة معًا والخدمة في مختلف الخدمات، نحن “نخبر بفضائل الذي دعانا” (</w:t>
      </w:r>
      <w:r>
        <w:rPr>
          <w:rtl/>
          <w:cs/>
          <w:lang w:val="ar_AE" w:bidi="ar_AE"/>
        </w:rPr>
        <w:t>1 بطرس 2:9</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12:3</w:t>
      </w:r>
      <w:r>
        <w:rPr>
          <w:rtl/>
          <w:cs/>
          <w:lang w:val="ar_AE" w:bidi="ar_AE"/>
        </w:rPr>
        <w:t xml:space="preserve">; </w:t>
      </w:r>
      <w:r>
        <w:rPr>
          <w:rtl/>
          <w:cs/>
          <w:lang w:val="ar_AE" w:bidi="ar_AE"/>
        </w:rPr>
        <w:t>خروج 19:4–6</w:t>
      </w:r>
      <w:r>
        <w:rPr>
          <w:rtl/>
          <w:cs/>
          <w:lang w:val="ar_AE" w:bidi="ar_AE"/>
        </w:rPr>
        <w:t xml:space="preserve">; </w:t>
      </w:r>
      <w:r>
        <w:rPr>
          <w:rtl/>
          <w:cs/>
          <w:lang w:val="ar_AE" w:bidi="ar_AE"/>
        </w:rPr>
        <w:t>تثنية 7:6</w:t>
      </w:r>
      <w:r>
        <w:rPr>
          <w:rtl/>
          <w:cs/>
          <w:lang w:val="ar_AE" w:bidi="ar_AE"/>
        </w:rPr>
        <w:t xml:space="preserve">; </w:t>
      </w:r>
      <w:r>
        <w:rPr>
          <w:rtl/>
          <w:cs/>
          <w:lang w:val="ar_AE" w:bidi="ar_AE"/>
        </w:rPr>
        <w:t>2 أخبار الأيام 5:13–14</w:t>
      </w:r>
      <w:r>
        <w:rPr>
          <w:rtl/>
          <w:cs/>
          <w:lang w:val="ar_AE" w:bidi="ar_AE"/>
        </w:rPr>
        <w:t xml:space="preserve">; </w:t>
      </w:r>
      <w:r>
        <w:rPr>
          <w:rtl/>
          <w:cs/>
          <w:lang w:val="ar_AE" w:bidi="ar_AE"/>
        </w:rPr>
        <w:t>إشعياء 11:1–16</w:t>
      </w:r>
      <w:r>
        <w:rPr>
          <w:rtl/>
          <w:cs/>
          <w:lang w:val="ar_AE" w:bidi="ar_AE"/>
        </w:rPr>
        <w:t xml:space="preserve">; </w:t>
      </w:r>
      <w:r>
        <w:rPr>
          <w:rtl/>
          <w:cs/>
          <w:lang w:val="ar_AE" w:bidi="ar_AE"/>
        </w:rPr>
        <w:t>يوحنا 1:14</w:t>
      </w:r>
      <w:r>
        <w:rPr>
          <w:rtl/>
          <w:cs/>
          <w:lang w:val="ar_AE" w:bidi="ar_AE"/>
        </w:rPr>
        <w:t xml:space="preserve">; </w:t>
      </w:r>
      <w:r>
        <w:rPr>
          <w:rtl/>
          <w:cs/>
          <w:lang w:val="ar_AE" w:bidi="ar_AE"/>
        </w:rPr>
        <w:t>1 كورنثوس 3:9–17</w:t>
      </w:r>
      <w:r>
        <w:rPr>
          <w:rtl/>
          <w:cs/>
          <w:lang w:val="ar_AE" w:bidi="ar_AE"/>
        </w:rPr>
        <w:t xml:space="preserve">; </w:t>
      </w:r>
      <w:r>
        <w:rPr>
          <w:rtl/>
          <w:cs/>
          <w:lang w:val="ar_AE" w:bidi="ar_AE"/>
        </w:rPr>
        <w:t>6:19</w:t>
      </w:r>
      <w:r>
        <w:rPr>
          <w:rtl/>
          <w:cs/>
          <w:lang w:val="ar_AE" w:bidi="ar_AE"/>
        </w:rPr>
        <w:t xml:space="preserve">; </w:t>
      </w:r>
      <w:r>
        <w:rPr>
          <w:rtl/>
          <w:cs/>
          <w:lang w:val="ar_AE" w:bidi="ar_AE"/>
        </w:rPr>
        <w:t>2 كورنثوس 6:16–18</w:t>
      </w:r>
      <w:r>
        <w:rPr>
          <w:rtl/>
          <w:cs/>
          <w:lang w:val="ar_AE" w:bidi="ar_AE"/>
        </w:rPr>
        <w:t xml:space="preserve">; </w:t>
      </w:r>
      <w:r>
        <w:rPr>
          <w:rtl/>
          <w:cs/>
          <w:lang w:val="ar_AE" w:bidi="ar_AE"/>
        </w:rPr>
        <w:t>أفسس 2:19–22</w:t>
      </w:r>
      <w:r>
        <w:rPr>
          <w:rtl/>
          <w:cs/>
          <w:lang w:val="ar_AE" w:bidi="ar_AE"/>
        </w:rPr>
        <w:t xml:space="preserve">; </w:t>
      </w:r>
      <w:r>
        <w:rPr>
          <w:rtl/>
          <w:cs/>
          <w:lang w:val="ar_AE" w:bidi="ar_AE"/>
        </w:rPr>
        <w:t>1 بطرس 2:4–10</w:t>
      </w:r>
      <w:r>
        <w:rPr>
          <w:rtl/>
          <w:cs/>
          <w:lang w:val="ar_AE" w:bidi="ar_AE"/>
        </w:rPr>
        <w:t xml:space="preserve">; </w:t>
      </w:r>
      <w:r>
        <w:rPr>
          <w:rtl/>
          <w:cs/>
          <w:lang w:val="ar_AE" w:bidi="ar_AE"/>
        </w:rPr>
        <w:t>رؤيا 3:12</w:t>
      </w:r>
      <w:r>
        <w:rPr>
          <w:rtl/>
          <w:cs/>
          <w:lang w:val="ar_AE" w:bidi="ar_AE"/>
        </w:rPr>
        <w:t xml:space="preserve">; </w:t>
      </w:r>
      <w:r>
        <w:rPr>
          <w:rtl/>
          <w:cs/>
          <w:lang w:val="ar_AE" w:bidi="ar_AE"/>
        </w:rPr>
        <w:t>21:1–3</w:t>
      </w:r>
      <w:r>
        <w:rPr>
          <w:rtl/>
          <w:cs/>
          <w:lang w:val="ar_AE" w:bidi="ar_AE"/>
        </w:rPr>
        <w:t xml:space="preserve">, </w:t>
      </w:r>
      <w:r>
        <w:rPr>
          <w:rtl/>
          <w:cs/>
          <w:lang w:val="ar_AE" w:bidi="ar_AE"/>
        </w:rPr>
        <w:t>22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المحبة في مجتمع ٱلمسيح</w:t>
      </w:r>
      <w:r>
        <w:rPr>
          <w:rtl/>
          <w:cs/>
          <w:lang w:val="ar_AE" w:bidi="ar_AE"/>
        </w:rPr>
      </w:r>
    </w:p>
    <w:p>
      <w:pPr>
        <w:bidi/>
      </w:pPr>
      <w:r>
        <w:rPr>
          <w:rtl/>
          <w:cs/>
          <w:lang w:val="ar_AE" w:bidi="ar_AE"/>
        </w:rPr>
      </w:r>
      <w:r>
        <w:rPr>
          <w:rtl/>
          <w:cs/>
          <w:lang w:val="ar_AE" w:bidi="ar_AE"/>
        </w:rPr>
        <w:t xml:space="preserve">العيش في مجتمع ليس بالأمر اليسير دائمًا. إن جماعة المؤمنين بالرب يسوع المسيح (الكنيسة) اختبرت كثيرًا عدم الوحدة والانقسام عبر تاريخها. حتى في أيامها الأولى، عانت الكنيسة من مشاكل في الوحدة (انظر 1 </w:t>
      </w:r>
      <w:r>
        <w:rPr>
          <w:rtl/>
          <w:cs/>
          <w:lang w:val="ar_AE" w:bidi="ar_AE"/>
        </w:rPr>
        <w:t>كورنثوس 1:11–17</w:t>
      </w:r>
      <w:r>
        <w:rPr>
          <w:rtl/>
          <w:cs/>
          <w:lang w:val="ar_AE" w:bidi="ar_AE"/>
        </w:rPr>
        <w:t xml:space="preserve">؛ </w:t>
      </w:r>
      <w:r>
        <w:rPr>
          <w:rtl/>
          <w:cs/>
          <w:lang w:val="ar_AE" w:bidi="ar_AE"/>
        </w:rPr>
        <w:t>غلاطية 2:11–16</w:t>
      </w:r>
      <w:r>
        <w:rPr>
          <w:rtl/>
          <w:cs/>
          <w:lang w:val="ar_AE" w:bidi="ar_AE"/>
        </w:rPr>
        <w:t>).</w:t>
      </w:r>
    </w:p>
    <w:p>
      <w:pPr>
        <w:bidi/>
      </w:pPr>
      <w:r>
        <w:rPr>
          <w:rtl/>
          <w:cs/>
          <w:lang w:val="ar_AE" w:bidi="ar_AE"/>
        </w:rPr>
      </w:r>
      <w:r>
        <w:rPr>
          <w:rtl/>
          <w:cs/>
          <w:lang w:val="ar_AE" w:bidi="ar_AE"/>
        </w:rPr>
        <w:t>لحل النزاعات بين جماعة المؤمنين، يجب على المسيحيين إظهار المحبة بعضهم لبعض. علّم الرب يسوع بهذا (</w:t>
      </w:r>
      <w:r>
        <w:rPr>
          <w:rtl/>
          <w:cs/>
          <w:lang w:val="ar_AE" w:bidi="ar_AE"/>
        </w:rPr>
        <w:t>متى 22:37–40</w:t>
      </w:r>
      <w:r>
        <w:rPr>
          <w:rtl/>
          <w:cs/>
          <w:lang w:val="ar_AE" w:bidi="ar_AE"/>
        </w:rPr>
        <w:t xml:space="preserve">; </w:t>
      </w:r>
      <w:r>
        <w:rPr>
          <w:rtl/>
          <w:cs/>
          <w:lang w:val="ar_AE" w:bidi="ar_AE"/>
        </w:rPr>
        <w:t>يوحنا 13:34–35</w:t>
      </w:r>
      <w:r>
        <w:rPr>
          <w:rtl/>
          <w:cs/>
          <w:lang w:val="ar_AE" w:bidi="ar_AE"/>
        </w:rPr>
        <w:t xml:space="preserve">; انظر </w:t>
      </w:r>
      <w:r>
        <w:rPr>
          <w:rtl/>
          <w:cs/>
          <w:lang w:val="ar_AE" w:bidi="ar_AE"/>
        </w:rPr>
        <w:t>لاويين 19:18</w:t>
      </w:r>
      <w:r>
        <w:rPr>
          <w:rtl/>
          <w:cs/>
          <w:lang w:val="ar_AE" w:bidi="ar_AE"/>
        </w:rPr>
        <w:t>). وأكّد الرسول بولس على ذلك (</w:t>
      </w:r>
      <w:r>
        <w:rPr>
          <w:rtl/>
          <w:cs/>
          <w:lang w:val="ar_AE" w:bidi="ar_AE"/>
        </w:rPr>
        <w:t>رومية 13:8–10</w:t>
      </w:r>
      <w:r>
        <w:rPr>
          <w:rtl/>
          <w:cs/>
          <w:lang w:val="ar_AE" w:bidi="ar_AE"/>
        </w:rPr>
        <w:t xml:space="preserve">; </w:t>
      </w:r>
      <w:r>
        <w:rPr>
          <w:rtl/>
          <w:cs/>
          <w:lang w:val="ar_AE" w:bidi="ar_AE"/>
        </w:rPr>
        <w:t>1 كورنثوس 13:1–13</w:t>
      </w:r>
      <w:r>
        <w:rPr>
          <w:rtl/>
          <w:cs/>
          <w:lang w:val="ar_AE" w:bidi="ar_AE"/>
        </w:rPr>
        <w:t>). يظهر هذا في جميع أنحاء العهد الجديد (</w:t>
      </w:r>
      <w:r>
        <w:rPr>
          <w:rtl/>
          <w:cs/>
          <w:lang w:val="ar_AE" w:bidi="ar_AE"/>
        </w:rPr>
        <w:t>1 بطرس 1:22</w:t>
      </w:r>
      <w:r>
        <w:rPr>
          <w:rtl/>
          <w:cs/>
          <w:lang w:val="ar_AE" w:bidi="ar_AE"/>
        </w:rPr>
        <w:t xml:space="preserve">; </w:t>
      </w:r>
      <w:r>
        <w:rPr>
          <w:rtl/>
          <w:cs/>
          <w:lang w:val="ar_AE" w:bidi="ar_AE"/>
        </w:rPr>
        <w:t>1 يوحنا 2:7–11</w:t>
      </w:r>
      <w:r>
        <w:rPr>
          <w:rtl/>
          <w:cs/>
          <w:lang w:val="ar_AE" w:bidi="ar_AE"/>
        </w:rPr>
        <w:t xml:space="preserve">; </w:t>
      </w:r>
      <w:r>
        <w:rPr>
          <w:rtl/>
          <w:cs/>
          <w:lang w:val="ar_AE" w:bidi="ar_AE"/>
        </w:rPr>
        <w:t>3:10</w:t>
      </w:r>
      <w:r>
        <w:rPr>
          <w:rtl/>
          <w:cs/>
          <w:lang w:val="ar_AE" w:bidi="ar_AE"/>
        </w:rPr>
        <w:t xml:space="preserve">; </w:t>
      </w:r>
      <w:r>
        <w:rPr>
          <w:rtl/>
          <w:cs/>
          <w:lang w:val="ar_AE" w:bidi="ar_AE"/>
        </w:rPr>
        <w:t>4:7</w:t>
      </w:r>
      <w:r>
        <w:rPr>
          <w:rtl/>
          <w:cs/>
          <w:lang w:val="ar_AE" w:bidi="ar_AE"/>
        </w:rPr>
        <w:t>). محبة الآخر في جماعة المؤمنين هي مفتاح القيم المسيحية (</w:t>
      </w:r>
      <w:r>
        <w:rPr>
          <w:rtl/>
          <w:cs/>
          <w:lang w:val="ar_AE" w:bidi="ar_AE"/>
        </w:rPr>
        <w:t>رومية 12:9–10</w:t>
      </w:r>
      <w:r>
        <w:rPr>
          <w:rtl/>
          <w:cs/>
          <w:lang w:val="ar_AE" w:bidi="ar_AE"/>
        </w:rPr>
        <w:t xml:space="preserve">; </w:t>
      </w:r>
      <w:r>
        <w:rPr>
          <w:rtl/>
          <w:cs/>
          <w:lang w:val="ar_AE" w:bidi="ar_AE"/>
        </w:rPr>
        <w:t>1 تسالونيكي 4:9</w:t>
      </w:r>
      <w:r>
        <w:rPr>
          <w:rtl/>
          <w:cs/>
          <w:lang w:val="ar_AE" w:bidi="ar_AE"/>
        </w:rPr>
        <w:t xml:space="preserve">; </w:t>
      </w:r>
      <w:r>
        <w:rPr>
          <w:rtl/>
          <w:cs/>
          <w:lang w:val="ar_AE" w:bidi="ar_AE"/>
        </w:rPr>
        <w:t>2 بطرس 1:5–8</w:t>
      </w:r>
      <w:r>
        <w:rPr>
          <w:rtl/>
          <w:cs/>
          <w:lang w:val="ar_AE" w:bidi="ar_AE"/>
        </w:rPr>
        <w:t>).</w:t>
      </w:r>
    </w:p>
    <w:p>
      <w:pPr>
        <w:bidi/>
      </w:pPr>
      <w:r>
        <w:rPr>
          <w:rtl/>
          <w:cs/>
          <w:lang w:val="ar_AE" w:bidi="ar_AE"/>
        </w:rPr>
      </w:r>
      <w:r>
        <w:rPr>
          <w:rtl/>
          <w:cs/>
          <w:lang w:val="ar_AE" w:bidi="ar_AE"/>
        </w:rPr>
        <w:t>هذا النوع من المحبة ليس مجرد شعور، بل هو تعهد بمساعدة الآخرين، ويبرز بالأفعال. يجب على أتباع المسيح أن يعاملوا بعضهم البعض بطريقة تجعل مجتمعاتهم الإيمانية مشهورة بأعمال المحبة. يقدم كاتب العبرانيين أمثلة على إظهار الحب بطرق عملية وسط جماعة المؤمنين (</w:t>
      </w:r>
      <w:r>
        <w:rPr>
          <w:rtl/>
          <w:cs/>
          <w:lang w:val="ar_AE" w:bidi="ar_AE"/>
        </w:rPr>
        <w:t>العبرانيين 13:1–6</w:t>
      </w:r>
      <w:r>
        <w:rPr>
          <w:rtl/>
          <w:cs/>
          <w:lang w:val="ar_AE" w:bidi="ar_AE"/>
        </w:rPr>
        <w:t>).</w:t>
      </w:r>
    </w:p>
    <w:p>
      <w:pPr>
        <w:bidi/>
      </w:pPr>
      <w:r>
        <w:rPr>
          <w:rtl/>
          <w:cs/>
          <w:lang w:val="ar_AE" w:bidi="ar_AE"/>
        </w:rPr>
      </w:r>
      <w:r>
        <w:rPr>
          <w:rtl/>
          <w:cs/>
          <w:lang w:val="ar_AE" w:bidi="ar_AE"/>
        </w:rPr>
        <w:t>تشمل هذه الأمور:</w:t>
      </w:r>
    </w:p>
    <w:p>
      <w:pPr>
        <w:pStyle w:val="ListNumber"/>
        <w:numPr>
          <w:ilvl w:val="0"/>
          <w:numId w:val="14"/>
        </w:numPr>
        <w:bidi/>
        <w:spacing w:line="240" w:lineRule="auto"/>
        <w:ind w:left="720"/>
      </w:pPr>
      <w:r>
        <w:rPr>
          <w:rtl/>
          <w:cs/>
          <w:lang w:val="ar_AE" w:bidi="ar_AE"/>
        </w:rPr>
      </w:r>
      <w:r>
        <w:rPr>
          <w:rtl/>
          <w:cs/>
          <w:lang w:val="ar_AE" w:bidi="ar_AE"/>
        </w:rPr>
        <w:t>الترحيب</w:t>
      </w:r>
    </w:p>
    <w:p>
      <w:pPr>
        <w:pStyle w:val="ListNumber"/>
        <w:bidi/>
        <w:spacing w:line="240" w:lineRule="auto"/>
        <w:ind w:left="720"/>
      </w:pPr>
      <w:r>
        <w:rPr>
          <w:rtl/>
          <w:cs/>
          <w:lang w:val="ar_AE" w:bidi="ar_AE"/>
        </w:rPr>
      </w:r>
      <w:r>
        <w:rPr>
          <w:rtl/>
          <w:cs/>
          <w:lang w:val="ar_AE" w:bidi="ar_AE"/>
        </w:rPr>
        <w:t>مساعدة المضطهدين أو المسجونين</w:t>
      </w:r>
    </w:p>
    <w:p>
      <w:pPr>
        <w:pStyle w:val="ListNumber"/>
        <w:bidi/>
        <w:spacing w:line="240" w:lineRule="auto"/>
        <w:ind w:left="720"/>
      </w:pPr>
      <w:r>
        <w:rPr>
          <w:rtl/>
          <w:cs/>
          <w:lang w:val="ar_AE" w:bidi="ar_AE"/>
        </w:rPr>
      </w:r>
      <w:r>
        <w:rPr>
          <w:rtl/>
          <w:cs/>
          <w:lang w:val="ar_AE" w:bidi="ar_AE"/>
        </w:rPr>
        <w:t>الأمانة والإخلاص في الزواج</w:t>
      </w:r>
    </w:p>
    <w:p>
      <w:pPr>
        <w:pStyle w:val="ListNumber"/>
        <w:bidi/>
        <w:spacing w:line="240" w:lineRule="auto"/>
        <w:ind w:left="720"/>
      </w:pPr>
      <w:r>
        <w:rPr>
          <w:rtl/>
          <w:cs/>
          <w:lang w:val="ar_AE" w:bidi="ar_AE"/>
        </w:rPr>
      </w:r>
      <w:r>
        <w:rPr>
          <w:rtl/>
          <w:cs/>
          <w:lang w:val="ar_AE" w:bidi="ar_AE"/>
        </w:rPr>
        <w:t>عدم السماح للمال بالسيطرة على حياتهم</w:t>
      </w:r>
    </w:p>
    <w:p>
      <w:pPr>
        <w:bidi/>
      </w:pPr>
      <w:r>
        <w:rPr>
          <w:rtl/>
          <w:cs/>
          <w:lang w:val="ar_AE" w:bidi="ar_AE"/>
        </w:rPr>
      </w:r>
      <w:r>
        <w:rPr>
          <w:rtl/>
          <w:cs/>
          <w:lang w:val="ar_AE" w:bidi="ar_AE"/>
        </w:rPr>
        <w:t>يسيء العديد من الناس فهم المحبة وطبيعة الكنيسة. لذلك، ينبغي على الكنيسة أن تطيع أمر الرب بالثبات في المحبة الأخوية (</w:t>
      </w:r>
      <w:r>
        <w:rPr>
          <w:rtl/>
          <w:cs/>
          <w:lang w:val="ar_AE" w:bidi="ar_AE"/>
        </w:rPr>
        <w:t>عبرانيين 13:1</w:t>
      </w:r>
      <w:r>
        <w:rPr>
          <w:rtl/>
          <w:cs/>
          <w:lang w:val="ar_AE" w:bidi="ar_AE"/>
        </w:rPr>
        <w:t>).</w:t>
      </w:r>
    </w:p>
    <w:p>
      <w:pPr>
        <w:bidi/>
      </w:pPr>
      <w:r>
        <w:rPr>
          <w:rtl/>
          <w:cs/>
          <w:lang w:val="ar_AE" w:bidi="ar_AE"/>
        </w:rPr>
      </w:r>
      <w:r>
        <w:rPr>
          <w:u w:val="single"/>
          <w:rtl/>
          <w:cs/>
          <w:lang w:val="ar_AE" w:bidi="ar_AE"/>
        </w:rPr>
        <w:t>مقاطع من أجل المزيد من الدراسة</w:t>
      </w:r>
    </w:p>
    <w:p>
      <w:pPr>
        <w:bidi/>
      </w:pPr>
      <w:r>
        <w:rPr>
          <w:rtl/>
          <w:cs/>
          <w:lang w:val="ar_AE" w:bidi="ar_AE"/>
        </w:rPr>
      </w:r>
      <w:r>
        <w:rPr>
          <w:rtl/>
          <w:cs/>
          <w:lang w:val="ar_AE" w:bidi="ar_AE"/>
        </w:rPr>
        <w:t>لاويين 19:18</w:t>
      </w:r>
      <w:r>
        <w:rPr>
          <w:rtl/>
          <w:cs/>
          <w:lang w:val="ar_AE" w:bidi="ar_AE"/>
        </w:rPr>
        <w:t xml:space="preserve">; </w:t>
      </w:r>
      <w:r>
        <w:rPr>
          <w:rtl/>
          <w:cs/>
          <w:lang w:val="ar_AE" w:bidi="ar_AE"/>
        </w:rPr>
        <w:t>متى 22:39</w:t>
      </w:r>
      <w:r>
        <w:rPr>
          <w:rtl/>
          <w:cs/>
          <w:lang w:val="ar_AE" w:bidi="ar_AE"/>
        </w:rPr>
        <w:t xml:space="preserve">; </w:t>
      </w:r>
      <w:r>
        <w:rPr>
          <w:rtl/>
          <w:cs/>
          <w:lang w:val="ar_AE" w:bidi="ar_AE"/>
        </w:rPr>
        <w:t>يوحنا 13:34</w:t>
      </w:r>
      <w:r>
        <w:rPr>
          <w:rtl/>
          <w:cs/>
          <w:lang w:val="ar_AE" w:bidi="ar_AE"/>
        </w:rPr>
        <w:t xml:space="preserve">; </w:t>
      </w:r>
      <w:r>
        <w:rPr>
          <w:rtl/>
          <w:cs/>
          <w:lang w:val="ar_AE" w:bidi="ar_AE"/>
        </w:rPr>
        <w:t>رومية 12:10</w:t>
      </w:r>
      <w:r>
        <w:rPr>
          <w:rtl/>
          <w:cs/>
          <w:lang w:val="ar_AE" w:bidi="ar_AE"/>
        </w:rPr>
        <w:t xml:space="preserve">; </w:t>
      </w:r>
      <w:r>
        <w:rPr>
          <w:rtl/>
          <w:cs/>
          <w:lang w:val="ar_AE" w:bidi="ar_AE"/>
        </w:rPr>
        <w:t>رومية 13:8</w:t>
      </w:r>
      <w:r>
        <w:rPr>
          <w:rtl/>
          <w:cs/>
          <w:lang w:val="ar_AE" w:bidi="ar_AE"/>
        </w:rPr>
        <w:t xml:space="preserve">; </w:t>
      </w:r>
      <w:r>
        <w:rPr>
          <w:rtl/>
          <w:cs/>
          <w:lang w:val="ar_AE" w:bidi="ar_AE"/>
        </w:rPr>
        <w:t>1 كورنثوس 13:1–13</w:t>
      </w:r>
      <w:r>
        <w:rPr>
          <w:rtl/>
          <w:cs/>
          <w:lang w:val="ar_AE" w:bidi="ar_AE"/>
        </w:rPr>
        <w:t xml:space="preserve">; </w:t>
      </w:r>
      <w:r>
        <w:rPr>
          <w:rtl/>
          <w:cs/>
          <w:lang w:val="ar_AE" w:bidi="ar_AE"/>
        </w:rPr>
        <w:t>1 تسالونيكي 4:9</w:t>
      </w:r>
      <w:r>
        <w:rPr>
          <w:rtl/>
          <w:cs/>
          <w:lang w:val="ar_AE" w:bidi="ar_AE"/>
        </w:rPr>
        <w:t xml:space="preserve">; </w:t>
      </w:r>
      <w:r>
        <w:rPr>
          <w:rtl/>
          <w:cs/>
          <w:lang w:val="ar_AE" w:bidi="ar_AE"/>
        </w:rPr>
        <w:t>عبرانيين 6:10</w:t>
      </w:r>
      <w:r>
        <w:rPr>
          <w:rtl/>
          <w:cs/>
          <w:lang w:val="ar_AE" w:bidi="ar_AE"/>
        </w:rPr>
        <w:t xml:space="preserve">; </w:t>
      </w:r>
      <w:r>
        <w:rPr>
          <w:rtl/>
          <w:cs/>
          <w:lang w:val="ar_AE" w:bidi="ar_AE"/>
        </w:rPr>
        <w:t>عبرانيين 10:24</w:t>
      </w:r>
      <w:r>
        <w:rPr>
          <w:rtl/>
          <w:cs/>
          <w:lang w:val="ar_AE" w:bidi="ar_AE"/>
        </w:rPr>
        <w:t xml:space="preserve">; </w:t>
      </w:r>
      <w:r>
        <w:rPr>
          <w:rtl/>
          <w:cs/>
          <w:lang w:val="ar_AE" w:bidi="ar_AE"/>
        </w:rPr>
        <w:t>عبرانيين 13:1–6</w:t>
      </w:r>
      <w:r>
        <w:rPr>
          <w:rtl/>
          <w:cs/>
          <w:lang w:val="ar_AE" w:bidi="ar_AE"/>
        </w:rPr>
        <w:t xml:space="preserve">; </w:t>
      </w:r>
      <w:r>
        <w:rPr>
          <w:rtl/>
          <w:cs/>
          <w:lang w:val="ar_AE" w:bidi="ar_AE"/>
        </w:rPr>
        <w:t>1 بطرس 1:22</w:t>
      </w:r>
      <w:r>
        <w:rPr>
          <w:rtl/>
          <w:cs/>
          <w:lang w:val="ar_AE" w:bidi="ar_AE"/>
        </w:rPr>
        <w:t xml:space="preserve">; </w:t>
      </w:r>
      <w:r>
        <w:rPr>
          <w:rtl/>
          <w:cs/>
          <w:lang w:val="ar_AE" w:bidi="ar_AE"/>
        </w:rPr>
        <w:t>2 بطرس 1:7</w:t>
      </w:r>
      <w:r>
        <w:rPr>
          <w:rtl/>
          <w:cs/>
          <w:lang w:val="ar_AE" w:bidi="ar_AE"/>
        </w:rPr>
        <w:t xml:space="preserve">; </w:t>
      </w:r>
      <w:r>
        <w:rPr>
          <w:rtl/>
          <w:cs/>
          <w:lang w:val="ar_AE" w:bidi="ar_AE"/>
        </w:rPr>
        <w:t>1 يوحنا 2:10</w:t>
      </w:r>
      <w:r>
        <w:rPr>
          <w:rtl/>
          <w:cs/>
          <w:lang w:val="ar_AE" w:bidi="ar_AE"/>
        </w:rPr>
        <w:t xml:space="preserve">; </w:t>
      </w:r>
      <w:r>
        <w:rPr>
          <w:rtl/>
          <w:cs/>
          <w:lang w:val="ar_AE" w:bidi="ar_AE"/>
        </w:rPr>
        <w:t>1 يوحنا 3:10</w:t>
      </w:r>
      <w:r>
        <w:rPr>
          <w:rtl/>
          <w:cs/>
          <w:lang w:val="ar_AE" w:bidi="ar_AE"/>
        </w:rPr>
        <w:t xml:space="preserve">; </w:t>
      </w:r>
      <w:r>
        <w:rPr>
          <w:rtl/>
          <w:cs/>
          <w:lang w:val="ar_AE" w:bidi="ar_AE"/>
        </w:rPr>
        <w:t>1 يوحنا 4:7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المذابح</w:t>
      </w:r>
      <w:r>
        <w:rPr>
          <w:rtl/>
          <w:cs/>
          <w:lang w:val="ar_AE" w:bidi="ar_AE"/>
        </w:rPr>
      </w:r>
    </w:p>
    <w:p>
      <w:pPr>
        <w:bidi/>
      </w:pPr>
      <w:r>
        <w:rPr>
          <w:rtl/>
          <w:cs/>
          <w:lang w:val="ar_AE" w:bidi="ar_AE"/>
        </w:rPr>
      </w:r>
      <w:r>
        <w:rPr>
          <w:rtl/>
          <w:cs/>
          <w:lang w:val="ar_AE" w:bidi="ar_AE"/>
        </w:rPr>
        <w:t>قام نوح ببناء أول مذبح مذكور في الكتاب المقدس (</w:t>
      </w:r>
      <w:r>
        <w:rPr>
          <w:rtl/>
          <w:cs/>
          <w:lang w:val="ar_AE" w:bidi="ar_AE"/>
        </w:rPr>
        <w:t>تكوين 8:20–21</w:t>
      </w:r>
      <w:r>
        <w:rPr>
          <w:rtl/>
          <w:cs/>
          <w:lang w:val="ar_AE" w:bidi="ar_AE"/>
        </w:rPr>
        <w:t>). وقدم قايين وهابيل أيضًا قرابين إلى الله (</w:t>
      </w:r>
      <w:r>
        <w:rPr>
          <w:rtl/>
          <w:cs/>
          <w:lang w:val="ar_AE" w:bidi="ar_AE"/>
        </w:rPr>
        <w:t>تكوين 4:3–5</w:t>
      </w:r>
      <w:r>
        <w:rPr>
          <w:rtl/>
          <w:cs/>
          <w:lang w:val="ar_AE" w:bidi="ar_AE"/>
        </w:rPr>
        <w:t xml:space="preserve">). وقد بنى الآباء العديد من المذابح (انظر </w:t>
      </w:r>
      <w:r>
        <w:rPr>
          <w:rtl/>
          <w:cs/>
          <w:lang w:val="ar_AE" w:bidi="ar_AE"/>
        </w:rPr>
        <w:t>تكوين 12:7–8</w:t>
      </w:r>
      <w:r>
        <w:rPr>
          <w:rtl/>
          <w:cs/>
          <w:lang w:val="ar_AE" w:bidi="ar_AE"/>
        </w:rPr>
        <w:t xml:space="preserve">؛ </w:t>
      </w:r>
      <w:r>
        <w:rPr>
          <w:rtl/>
          <w:cs/>
          <w:lang w:val="ar_AE" w:bidi="ar_AE"/>
        </w:rPr>
        <w:t>13:4</w:t>
      </w:r>
      <w:r>
        <w:rPr>
          <w:rtl/>
          <w:cs/>
          <w:lang w:val="ar_AE" w:bidi="ar_AE"/>
        </w:rPr>
        <w:t xml:space="preserve">، </w:t>
      </w:r>
      <w:r>
        <w:rPr>
          <w:rtl/>
          <w:cs/>
          <w:lang w:val="ar_AE" w:bidi="ar_AE"/>
        </w:rPr>
        <w:t>18</w:t>
      </w:r>
      <w:r>
        <w:rPr>
          <w:rtl/>
          <w:cs/>
          <w:lang w:val="ar_AE" w:bidi="ar_AE"/>
        </w:rPr>
        <w:t xml:space="preserve">؛ </w:t>
      </w:r>
      <w:r>
        <w:rPr>
          <w:rtl/>
          <w:cs/>
          <w:lang w:val="ar_AE" w:bidi="ar_AE"/>
        </w:rPr>
        <w:t>22:9</w:t>
      </w:r>
      <w:r>
        <w:rPr>
          <w:rtl/>
          <w:cs/>
          <w:lang w:val="ar_AE" w:bidi="ar_AE"/>
        </w:rPr>
        <w:t xml:space="preserve">؛ </w:t>
      </w:r>
      <w:r>
        <w:rPr>
          <w:rtl/>
          <w:cs/>
          <w:lang w:val="ar_AE" w:bidi="ar_AE"/>
        </w:rPr>
        <w:t>26:25</w:t>
      </w:r>
      <w:r>
        <w:rPr>
          <w:rtl/>
          <w:cs/>
          <w:lang w:val="ar_AE" w:bidi="ar_AE"/>
        </w:rPr>
        <w:t xml:space="preserve">؛ </w:t>
      </w:r>
      <w:r>
        <w:rPr>
          <w:rtl/>
          <w:cs/>
          <w:lang w:val="ar_AE" w:bidi="ar_AE"/>
        </w:rPr>
        <w:t>33:20</w:t>
      </w:r>
      <w:r>
        <w:rPr>
          <w:rtl/>
          <w:cs/>
          <w:lang w:val="ar_AE" w:bidi="ar_AE"/>
        </w:rPr>
        <w:t xml:space="preserve">؛ </w:t>
      </w:r>
      <w:r>
        <w:rPr>
          <w:rtl/>
          <w:cs/>
          <w:lang w:val="ar_AE" w:bidi="ar_AE"/>
        </w:rPr>
        <w:t>35:1</w:t>
      </w:r>
      <w:r>
        <w:rPr>
          <w:rtl/>
          <w:cs/>
          <w:lang w:val="ar_AE" w:bidi="ar_AE"/>
        </w:rPr>
        <w:t xml:space="preserve">، </w:t>
      </w:r>
      <w:r>
        <w:rPr>
          <w:rtl/>
          <w:cs/>
          <w:lang w:val="ar_AE" w:bidi="ar_AE"/>
        </w:rPr>
        <w:t>14–15</w:t>
      </w:r>
      <w:r>
        <w:rPr>
          <w:rtl/>
          <w:cs/>
          <w:lang w:val="ar_AE" w:bidi="ar_AE"/>
        </w:rPr>
        <w:t>). كانت هذه المذابح تشير إلى الأماكن المقدسة حيث أعلن الله عن نفسه، كما كانت بمثابة أماكن لتأكيدات شخصية على امتلاك الأرض قد حدثت في أرض الموعد. كانت هذه المذابح في الشمال (شكيم) وفي الجنوب (بئر سبع).</w:t>
      </w:r>
    </w:p>
    <w:p>
      <w:pPr>
        <w:bidi/>
      </w:pPr>
      <w:r>
        <w:rPr>
          <w:rtl/>
          <w:cs/>
          <w:lang w:val="ar_AE" w:bidi="ar_AE"/>
        </w:rPr>
      </w:r>
      <w:r>
        <w:rPr>
          <w:rtl/>
          <w:cs/>
          <w:lang w:val="ar_AE" w:bidi="ar_AE"/>
        </w:rPr>
        <w:t>لقد صنعوا مذابح من الحجر، أو الأرض، أو الطوب، أو المعدن، والخشب. كانت مُسطّحة من الأعلى مثل الطاولة، مما ساعد على تصاعد الدخان. كانت المذابح تُستخدم كتذكار أو كمكان لتقديم الذبيحة. وقد كانت المذابح من أكثر الرموز شيوعًا للعبادة في العهد القديم والعالم القديم.</w:t>
      </w:r>
    </w:p>
    <w:p>
      <w:pPr>
        <w:bidi/>
      </w:pPr>
      <w:r>
        <w:rPr>
          <w:rtl/>
          <w:cs/>
          <w:lang w:val="ar_AE" w:bidi="ar_AE"/>
        </w:rPr>
      </w:r>
      <w:r>
        <w:rPr>
          <w:rtl/>
          <w:cs/>
          <w:lang w:val="ar_AE" w:bidi="ar_AE"/>
        </w:rPr>
        <w:t xml:space="preserve">عادةً ما كان المذبح يقع على منصة مرتفعة مع وجود منحدر أو سُلّم، مما يجعل الذبائح ترتفع نحو السماء للعبادة. وكانت القرون الأربعة التي على زوايا العديد من المذابح تشير إلى المنطقة المقدسة حيث يلتقي كلا من العالمين؛ الإلهي مع البشري (انظر </w:t>
      </w:r>
      <w:r>
        <w:rPr>
          <w:rtl/>
          <w:cs/>
          <w:lang w:val="ar_AE" w:bidi="ar_AE"/>
        </w:rPr>
        <w:t>خروج ٢٧: ٢</w:t>
      </w:r>
      <w:r>
        <w:rPr>
          <w:rtl/>
          <w:cs/>
          <w:lang w:val="ar_AE" w:bidi="ar_AE"/>
        </w:rPr>
        <w:t>). ومن خلال الذبيحة، والمحرقة، كانت القرابين تنتقل من العالم المرئي إلى العالم غير المرئي.</w:t>
      </w:r>
    </w:p>
    <w:p>
      <w:pPr>
        <w:bidi/>
      </w:pPr>
      <w:r>
        <w:rPr>
          <w:rtl/>
          <w:cs/>
          <w:lang w:val="ar_AE" w:bidi="ar_AE"/>
        </w:rPr>
      </w:r>
      <w:r>
        <w:rPr>
          <w:rtl/>
          <w:cs/>
          <w:lang w:val="ar_AE" w:bidi="ar_AE"/>
        </w:rPr>
        <w:t xml:space="preserve">يجمع يسوع في ذاته الأدوار الرمزية المختلفة لرئيس الكهنة، والحمل المذبوح، والمذبح (انظر </w:t>
      </w:r>
      <w:r>
        <w:rPr>
          <w:rtl/>
          <w:cs/>
          <w:lang w:val="ar_AE" w:bidi="ar_AE"/>
        </w:rPr>
        <w:t>عبرانيين 4:14–15</w:t>
      </w:r>
      <w:r>
        <w:rPr>
          <w:rtl/>
          <w:cs/>
          <w:lang w:val="ar_AE" w:bidi="ar_AE"/>
        </w:rPr>
        <w:t xml:space="preserve">؛ </w:t>
      </w:r>
      <w:r>
        <w:rPr>
          <w:rtl/>
          <w:cs/>
          <w:lang w:val="ar_AE" w:bidi="ar_AE"/>
        </w:rPr>
        <w:t>7:24</w:t>
      </w:r>
      <w:r>
        <w:rPr>
          <w:rtl/>
          <w:cs/>
          <w:lang w:val="ar_AE" w:bidi="ar_AE"/>
        </w:rPr>
        <w:t xml:space="preserve">، </w:t>
      </w:r>
      <w:r>
        <w:rPr>
          <w:rtl/>
          <w:cs/>
          <w:lang w:val="ar_AE" w:bidi="ar_AE"/>
        </w:rPr>
        <w:t>27</w:t>
      </w:r>
      <w:r>
        <w:rPr>
          <w:rtl/>
          <w:cs/>
          <w:lang w:val="ar_AE" w:bidi="ar_AE"/>
        </w:rPr>
        <w:t xml:space="preserve">؛ </w:t>
      </w:r>
      <w:r>
        <w:rPr>
          <w:rtl/>
          <w:cs/>
          <w:lang w:val="ar_AE" w:bidi="ar_AE"/>
        </w:rPr>
        <w:t>9:14</w:t>
      </w:r>
      <w:r>
        <w:rPr>
          <w:rtl/>
          <w:cs/>
          <w:lang w:val="ar_AE" w:bidi="ar_AE"/>
        </w:rPr>
        <w:t xml:space="preserve">، </w:t>
      </w:r>
      <w:r>
        <w:rPr>
          <w:rtl/>
          <w:cs/>
          <w:lang w:val="ar_AE" w:bidi="ar_AE"/>
        </w:rPr>
        <w:t>26</w:t>
      </w:r>
      <w:r>
        <w:rPr>
          <w:rtl/>
          <w:cs/>
          <w:lang w:val="ar_AE" w:bidi="ar_AE"/>
        </w:rPr>
        <w:t xml:space="preserve">؛ </w:t>
      </w:r>
      <w:r>
        <w:rPr>
          <w:rtl/>
          <w:cs/>
          <w:lang w:val="ar_AE" w:bidi="ar_AE"/>
        </w:rPr>
        <w:t>10:10</w:t>
      </w:r>
      <w:r>
        <w:rPr>
          <w:rtl/>
          <w:cs/>
          <w:lang w:val="ar_AE" w:bidi="ar_AE"/>
        </w:rPr>
        <w:t xml:space="preserve">؛ </w:t>
      </w:r>
      <w:r>
        <w:rPr>
          <w:rtl/>
          <w:cs/>
          <w:lang w:val="ar_AE" w:bidi="ar_AE"/>
        </w:rPr>
        <w:t>13:10</w:t>
      </w:r>
      <w:r>
        <w:rPr>
          <w:rtl/>
          <w:cs/>
          <w:lang w:val="ar_AE" w:bidi="ar_AE"/>
        </w:rPr>
        <w:t xml:space="preserve">، </w:t>
      </w:r>
      <w:r>
        <w:rPr>
          <w:rtl/>
          <w:cs/>
          <w:lang w:val="ar_AE" w:bidi="ar_AE"/>
        </w:rPr>
        <w:t>12</w:t>
      </w:r>
      <w:r>
        <w:rPr>
          <w:rtl/>
          <w:cs/>
          <w:lang w:val="ar_AE" w:bidi="ar_AE"/>
        </w:rPr>
        <w:t xml:space="preserve">). وقد تنبأ يسوع بذبيحة نفسه من خلال ذِكر دماء الشهداء (انظر </w:t>
      </w:r>
      <w:r>
        <w:rPr>
          <w:rtl/>
          <w:cs/>
          <w:lang w:val="ar_AE" w:bidi="ar_AE"/>
        </w:rPr>
        <w:t>متّى 23:35</w:t>
      </w:r>
      <w:r>
        <w:rPr>
          <w:rtl/>
          <w:cs/>
          <w:lang w:val="ar_AE" w:bidi="ar_AE"/>
        </w:rPr>
        <w:t xml:space="preserve">؛ </w:t>
      </w:r>
      <w:r>
        <w:rPr>
          <w:rtl/>
          <w:cs/>
          <w:lang w:val="ar_AE" w:bidi="ar_AE"/>
        </w:rPr>
        <w:t>لوقا 11:50–51</w:t>
      </w:r>
      <w:r>
        <w:rPr>
          <w:rtl/>
          <w:cs/>
          <w:lang w:val="ar_AE" w:bidi="ar_AE"/>
        </w:rPr>
        <w:t>). ويمثل صلب يسوع الذبيحة النهائية على "مذبح" الصليب. لذلك، فإن "الحمل" الذي يجلس كملك في سفر الرؤيا يجعل الهيكل والمذبح غير ضروريين فيما بعد (</w:t>
      </w:r>
      <w:r>
        <w:rPr>
          <w:rtl/>
          <w:cs/>
          <w:lang w:val="ar_AE" w:bidi="ar_AE"/>
        </w:rPr>
        <w:t>رؤيا 21:22</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8:20–21</w:t>
      </w:r>
      <w:r>
        <w:rPr>
          <w:rtl/>
          <w:cs/>
          <w:lang w:val="ar_AE" w:bidi="ar_AE"/>
        </w:rPr>
        <w:t xml:space="preserve">; </w:t>
      </w:r>
      <w:r>
        <w:rPr>
          <w:rtl/>
          <w:cs/>
          <w:lang w:val="ar_AE" w:bidi="ar_AE"/>
        </w:rPr>
        <w:t>12:7–8</w:t>
      </w:r>
      <w:r>
        <w:rPr>
          <w:rtl/>
          <w:cs/>
          <w:lang w:val="ar_AE" w:bidi="ar_AE"/>
        </w:rPr>
        <w:t xml:space="preserve">; </w:t>
      </w:r>
      <w:r>
        <w:rPr>
          <w:rtl/>
          <w:cs/>
          <w:lang w:val="ar_AE" w:bidi="ar_AE"/>
        </w:rPr>
        <w:t>22:9–14</w:t>
      </w:r>
      <w:r>
        <w:rPr>
          <w:rtl/>
          <w:cs/>
          <w:lang w:val="ar_AE" w:bidi="ar_AE"/>
        </w:rPr>
        <w:t xml:space="preserve">; </w:t>
      </w:r>
      <w:r>
        <w:rPr>
          <w:rtl/>
          <w:cs/>
          <w:lang w:val="ar_AE" w:bidi="ar_AE"/>
        </w:rPr>
        <w:t>33:20</w:t>
      </w:r>
      <w:r>
        <w:rPr>
          <w:rtl/>
          <w:cs/>
          <w:lang w:val="ar_AE" w:bidi="ar_AE"/>
        </w:rPr>
        <w:t xml:space="preserve">; </w:t>
      </w:r>
      <w:r>
        <w:rPr>
          <w:rtl/>
          <w:cs/>
          <w:lang w:val="ar_AE" w:bidi="ar_AE"/>
        </w:rPr>
        <w:t>خروج 20:24–26</w:t>
      </w:r>
      <w:r>
        <w:rPr>
          <w:rtl/>
          <w:cs/>
          <w:lang w:val="ar_AE" w:bidi="ar_AE"/>
        </w:rPr>
        <w:t xml:space="preserve">; </w:t>
      </w:r>
      <w:r>
        <w:rPr>
          <w:rtl/>
          <w:cs/>
          <w:lang w:val="ar_AE" w:bidi="ar_AE"/>
        </w:rPr>
        <w:t>يشوع 22:10–34</w:t>
      </w:r>
      <w:r>
        <w:rPr>
          <w:rtl/>
          <w:cs/>
          <w:lang w:val="ar_AE" w:bidi="ar_AE"/>
        </w:rPr>
        <w:t xml:space="preserve">; </w:t>
      </w:r>
      <w:r>
        <w:rPr>
          <w:rtl/>
          <w:cs/>
          <w:lang w:val="ar_AE" w:bidi="ar_AE"/>
        </w:rPr>
        <w:t>1 ملوك 18:20–40</w:t>
      </w:r>
      <w:r>
        <w:rPr>
          <w:rtl/>
          <w:cs/>
          <w:lang w:val="ar_AE" w:bidi="ar_AE"/>
        </w:rPr>
        <w:t xml:space="preserve">; </w:t>
      </w:r>
      <w:r>
        <w:rPr>
          <w:rtl/>
          <w:cs/>
          <w:lang w:val="ar_AE" w:bidi="ar_AE"/>
        </w:rPr>
        <w:t>هوشع 8:11–13</w:t>
      </w:r>
      <w:r>
        <w:rPr>
          <w:rtl/>
          <w:cs/>
          <w:lang w:val="ar_AE" w:bidi="ar_AE"/>
        </w:rPr>
        <w:t xml:space="preserve">; </w:t>
      </w:r>
      <w:r>
        <w:rPr>
          <w:rtl/>
          <w:cs/>
          <w:lang w:val="ar_AE" w:bidi="ar_AE"/>
        </w:rPr>
        <w:t>متى 5:23–24</w:t>
      </w:r>
      <w:r>
        <w:rPr>
          <w:rtl/>
          <w:cs/>
          <w:lang w:val="ar_AE" w:bidi="ar_AE"/>
        </w:rPr>
        <w:t xml:space="preserve">; </w:t>
      </w:r>
      <w:r>
        <w:rPr>
          <w:rtl/>
          <w:cs/>
          <w:lang w:val="ar_AE" w:bidi="ar_AE"/>
        </w:rPr>
        <w:t>عبرانيين 13:10–14</w:t>
      </w:r>
      <w:r>
        <w:rPr>
          <w:rtl/>
          <w:cs/>
          <w:lang w:val="ar_AE" w:bidi="ar_AE"/>
        </w:rPr>
        <w:t xml:space="preserve">; </w:t>
      </w:r>
      <w:r>
        <w:rPr>
          <w:rtl/>
          <w:cs/>
          <w:lang w:val="ar_AE" w:bidi="ar_AE"/>
        </w:rPr>
        <w:t>رؤيا 6:9</w:t>
      </w:r>
      <w:r>
        <w:rPr>
          <w:rtl/>
          <w:cs/>
          <w:lang w:val="ar_AE" w:bidi="ar_AE"/>
        </w:rPr>
        <w:t xml:space="preserve">; </w:t>
      </w:r>
      <w:r>
        <w:rPr>
          <w:rtl/>
          <w:cs/>
          <w:lang w:val="ar_AE" w:bidi="ar_AE"/>
        </w:rPr>
        <w:t>8:3–5</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المزامير الملكية</w:t>
      </w:r>
      <w:r>
        <w:rPr>
          <w:rtl/>
          <w:cs/>
          <w:lang w:val="ar_AE" w:bidi="ar_AE"/>
        </w:rPr>
      </w:r>
    </w:p>
    <w:p>
      <w:pPr>
        <w:bidi/>
      </w:pPr>
      <w:r>
        <w:rPr>
          <w:rtl/>
          <w:cs/>
          <w:lang w:val="ar_AE" w:bidi="ar_AE"/>
        </w:rPr>
      </w:r>
      <w:r>
        <w:rPr>
          <w:i/>
          <w:rtl/>
          <w:cs/>
          <w:lang w:val="ar_AE" w:bidi="ar_AE"/>
        </w:rPr>
        <w:t>إن المزامير الملكية</w:t>
      </w:r>
      <w:r>
        <w:rPr>
          <w:rtl/>
          <w:cs/>
          <w:lang w:val="ar_AE" w:bidi="ar_AE"/>
        </w:rPr>
        <w:t xml:space="preserve"> تُذكَر جميعها الملك وحكمه وعلاقته مع الله. ويرى معظم العلماء </w:t>
      </w:r>
      <w:r>
        <w:rPr>
          <w:rtl/>
          <w:cs/>
          <w:lang w:val="ar_AE" w:bidi="ar_AE"/>
        </w:rPr>
        <w:t>المزمور 2</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 xml:space="preserve">، </w:t>
      </w:r>
      <w:r>
        <w:rPr>
          <w:rtl/>
          <w:cs/>
          <w:lang w:val="ar_AE" w:bidi="ar_AE"/>
        </w:rPr>
        <w:t>21</w:t>
      </w:r>
      <w:r>
        <w:rPr>
          <w:rtl/>
          <w:cs/>
          <w:lang w:val="ar_AE" w:bidi="ar_AE"/>
        </w:rPr>
        <w:t xml:space="preserve">، </w:t>
      </w:r>
      <w:r>
        <w:rPr>
          <w:rtl/>
          <w:cs/>
          <w:lang w:val="ar_AE" w:bidi="ar_AE"/>
        </w:rPr>
        <w:t>45</w:t>
      </w:r>
      <w:r>
        <w:rPr>
          <w:rtl/>
          <w:cs/>
          <w:lang w:val="ar_AE" w:bidi="ar_AE"/>
        </w:rPr>
        <w:t xml:space="preserve">، </w:t>
      </w:r>
      <w:r>
        <w:rPr>
          <w:rtl/>
          <w:cs/>
          <w:lang w:val="ar_AE" w:bidi="ar_AE"/>
        </w:rPr>
        <w:t>61</w:t>
      </w:r>
      <w:r>
        <w:rPr>
          <w:rtl/>
          <w:cs/>
          <w:lang w:val="ar_AE" w:bidi="ar_AE"/>
        </w:rPr>
        <w:t xml:space="preserve">، </w:t>
      </w:r>
      <w:r>
        <w:rPr>
          <w:rtl/>
          <w:cs/>
          <w:lang w:val="ar_AE" w:bidi="ar_AE"/>
        </w:rPr>
        <w:t>72</w:t>
      </w:r>
      <w:r>
        <w:rPr>
          <w:rtl/>
          <w:cs/>
          <w:lang w:val="ar_AE" w:bidi="ar_AE"/>
        </w:rPr>
        <w:t xml:space="preserve">، </w:t>
      </w:r>
      <w:r>
        <w:rPr>
          <w:rtl/>
          <w:cs/>
          <w:lang w:val="ar_AE" w:bidi="ar_AE"/>
        </w:rPr>
        <w:t>89</w:t>
      </w:r>
      <w:r>
        <w:rPr>
          <w:rtl/>
          <w:cs/>
          <w:lang w:val="ar_AE" w:bidi="ar_AE"/>
        </w:rPr>
        <w:t xml:space="preserve">، </w:t>
      </w:r>
      <w:r>
        <w:rPr>
          <w:rtl/>
          <w:cs/>
          <w:lang w:val="ar_AE" w:bidi="ar_AE"/>
        </w:rPr>
        <w:t>101</w:t>
      </w:r>
      <w:r>
        <w:rPr>
          <w:rtl/>
          <w:cs/>
          <w:lang w:val="ar_AE" w:bidi="ar_AE"/>
        </w:rPr>
        <w:t xml:space="preserve">، </w:t>
      </w:r>
      <w:r>
        <w:rPr>
          <w:rtl/>
          <w:cs/>
          <w:lang w:val="ar_AE" w:bidi="ar_AE"/>
        </w:rPr>
        <w:t>110</w:t>
      </w:r>
      <w:r>
        <w:rPr>
          <w:rtl/>
          <w:cs/>
          <w:lang w:val="ar_AE" w:bidi="ar_AE"/>
        </w:rPr>
        <w:t xml:space="preserve">، </w:t>
      </w:r>
      <w:r>
        <w:rPr>
          <w:rtl/>
          <w:cs/>
          <w:lang w:val="ar_AE" w:bidi="ar_AE"/>
        </w:rPr>
        <w:t>132</w:t>
      </w:r>
      <w:r>
        <w:rPr>
          <w:rtl/>
          <w:cs/>
          <w:lang w:val="ar_AE" w:bidi="ar_AE"/>
        </w:rPr>
        <w:t xml:space="preserve">، </w:t>
      </w:r>
      <w:r>
        <w:rPr>
          <w:rtl/>
          <w:cs/>
          <w:lang w:val="ar_AE" w:bidi="ar_AE"/>
        </w:rPr>
        <w:t>و 144</w:t>
      </w:r>
      <w:r>
        <w:rPr>
          <w:rtl/>
          <w:cs/>
          <w:lang w:val="ar_AE" w:bidi="ar_AE"/>
        </w:rPr>
        <w:t xml:space="preserve"> أنها مزامير ملكية.</w:t>
      </w:r>
    </w:p>
    <w:p>
      <w:pPr>
        <w:bidi/>
      </w:pPr>
      <w:r>
        <w:rPr>
          <w:rtl/>
          <w:cs/>
          <w:lang w:val="ar_AE" w:bidi="ar_AE"/>
        </w:rPr>
      </w:r>
      <w:r>
        <w:rPr>
          <w:rtl/>
          <w:cs/>
          <w:lang w:val="ar_AE" w:bidi="ar_AE"/>
        </w:rPr>
        <w:t xml:space="preserve">الإيمان بسيادة الله وحكمه هو أساس المزامير الملكية (انظر </w:t>
      </w:r>
      <w:r>
        <w:rPr>
          <w:rtl/>
          <w:cs/>
          <w:lang w:val="ar_AE" w:bidi="ar_AE"/>
        </w:rPr>
        <w:t>المزمور 2</w:t>
      </w:r>
      <w:r>
        <w:rPr>
          <w:rtl/>
          <w:cs/>
          <w:lang w:val="ar_AE" w:bidi="ar_AE"/>
        </w:rPr>
        <w:t>). كل ملك من نسل عائلة داود (العائلات الملكية من نسل الملك داود) كان يتصرف تصرف الوكيل (الممثل) المسياني. هذا يعني أنهم كانوا يمثّلون مُلك الله وسيادته. ولما كان الملك ممثلًا لله، كان يجب على الملوك المنحدرين من نسل داود الالتزام بممارسة العدل، والبرّ، والأمانة، والسلام (</w:t>
      </w:r>
      <w:r>
        <w:rPr>
          <w:rtl/>
          <w:cs/>
          <w:lang w:val="ar_AE" w:bidi="ar_AE"/>
        </w:rPr>
        <w:t>المزمور 72:1–3</w:t>
      </w:r>
      <w:r>
        <w:rPr>
          <w:rtl/>
          <w:cs/>
          <w:lang w:val="ar_AE" w:bidi="ar_AE"/>
        </w:rPr>
        <w:t>).</w:t>
      </w:r>
    </w:p>
    <w:p>
      <w:pPr>
        <w:bidi/>
      </w:pPr>
      <w:r>
        <w:rPr>
          <w:rtl/>
          <w:cs/>
          <w:lang w:val="ar_AE" w:bidi="ar_AE"/>
        </w:rPr>
      </w:r>
      <w:r>
        <w:rPr>
          <w:rtl/>
          <w:cs/>
          <w:lang w:val="ar_AE" w:bidi="ar_AE"/>
        </w:rPr>
        <w:t>المزامير الملكية تعبر عن آمال وأحلام سلالة الملك داود. بسبب فسادها وفشلها، بدا أن السلالة وصلت إلى نهايتها (</w:t>
      </w:r>
      <w:r>
        <w:rPr>
          <w:rtl/>
          <w:cs/>
          <w:lang w:val="ar_AE" w:bidi="ar_AE"/>
        </w:rPr>
        <w:t>مزمور 89:38–45</w:t>
      </w:r>
      <w:r>
        <w:rPr>
          <w:rtl/>
          <w:cs/>
          <w:lang w:val="ar_AE" w:bidi="ar_AE"/>
        </w:rPr>
        <w:t>). ومع ذلك، استمر الأمل في ملك مستقبلي من نسل داود ليكون هو مسيح الله. المزامير الملكية تبقي هذا الأمل حيًّا لقدوم ملك يضمن بطاعته الكاملة استمرار السلالة الملكية ودوام ثمر حكمه.</w:t>
      </w:r>
    </w:p>
    <w:p>
      <w:pPr>
        <w:bidi/>
      </w:pPr>
      <w:r>
        <w:rPr>
          <w:rtl/>
          <w:cs/>
          <w:lang w:val="ar_AE" w:bidi="ar_AE"/>
        </w:rPr>
      </w:r>
      <w:r>
        <w:rPr>
          <w:rtl/>
          <w:cs/>
          <w:lang w:val="ar_AE" w:bidi="ar_AE"/>
        </w:rPr>
        <w:t xml:space="preserve">بهذا المعنى، يمكن للمرء أيضًا أن يطلق على المزامير الملكية </w:t>
      </w:r>
      <w:r>
        <w:rPr>
          <w:i/>
          <w:rtl/>
          <w:cs/>
          <w:lang w:val="ar_AE" w:bidi="ar_AE"/>
        </w:rPr>
        <w:t>المزامير المسيانية.</w:t>
      </w:r>
      <w:r>
        <w:rPr>
          <w:rtl/>
          <w:cs/>
          <w:lang w:val="ar_AE" w:bidi="ar_AE"/>
        </w:rPr>
        <w:t xml:space="preserve"> ذلك لأنها تعبر عن الرجاء في شخص المسيح، الملك المثالي المنحدر من نسل داود. أشار يسوع إلى أن كُتّاب المزامير كتبوا عنه (</w:t>
      </w:r>
      <w:r>
        <w:rPr>
          <w:rtl/>
          <w:cs/>
          <w:lang w:val="ar_AE" w:bidi="ar_AE"/>
        </w:rPr>
        <w:t>لوقا 24:44</w:t>
      </w:r>
      <w:r>
        <w:rPr>
          <w:rtl/>
          <w:cs/>
          <w:lang w:val="ar_AE" w:bidi="ar_AE"/>
        </w:rPr>
        <w:t>). ويؤكد كُتّاب العهد الجديد الآخرون أن يسوع هو المسيّا (المختار من الله).</w:t>
      </w:r>
    </w:p>
    <w:p>
      <w:pPr>
        <w:bidi/>
      </w:pPr>
      <w:r>
        <w:rPr>
          <w:rtl/>
          <w:cs/>
          <w:lang w:val="ar_AE" w:bidi="ar_AE"/>
        </w:rPr>
      </w:r>
      <w:r>
        <w:rPr>
          <w:rtl/>
          <w:cs/>
          <w:lang w:val="ar_AE" w:bidi="ar_AE"/>
        </w:rPr>
        <w:t xml:space="preserve">إليك بعض أهم الإشارات إلى المسيح كما يلي: </w:t>
      </w:r>
    </w:p>
    <w:p>
      <w:pPr>
        <w:pStyle w:val="ListBullet"/>
        <w:bidi/>
        <w:spacing w:line="240" w:lineRule="auto"/>
        <w:ind w:left="720"/>
      </w:pPr>
      <w:r>
        <w:rPr>
          <w:rtl/>
          <w:cs/>
          <w:lang w:val="ar_AE" w:bidi="ar_AE"/>
        </w:rPr>
      </w:r>
      <w:r>
        <w:rPr>
          <w:rtl/>
          <w:cs/>
          <w:lang w:val="ar_AE" w:bidi="ar_AE"/>
        </w:rPr>
        <w:t>المزمور 2</w:t>
      </w:r>
      <w:r>
        <w:rPr>
          <w:rtl/>
          <w:cs/>
          <w:lang w:val="ar_AE" w:bidi="ar_AE"/>
        </w:rPr>
        <w:t xml:space="preserve"> يرتبط بملك إسرائيل المنحدر من نسل داود. ومع هذا، يصف انتصارًا عالميًا وحكمًا يتجاوز أزمنة حكم داود أو سليمان (انظر </w:t>
      </w:r>
      <w:r>
        <w:rPr>
          <w:rtl/>
          <w:cs/>
          <w:lang w:val="ar_AE" w:bidi="ar_AE"/>
        </w:rPr>
        <w:t>أعمال الرسل 13:33</w:t>
      </w:r>
      <w:r>
        <w:rPr>
          <w:rtl/>
          <w:cs/>
          <w:lang w:val="ar_AE" w:bidi="ar_AE"/>
        </w:rPr>
        <w:t xml:space="preserve">؛ </w:t>
      </w:r>
      <w:r>
        <w:rPr>
          <w:rtl/>
          <w:cs/>
          <w:lang w:val="ar_AE" w:bidi="ar_AE"/>
        </w:rPr>
        <w:t>العبرانيين 1:5</w:t>
      </w:r>
      <w:r>
        <w:rPr>
          <w:rtl/>
          <w:cs/>
          <w:lang w:val="ar_AE" w:bidi="ar_AE"/>
        </w:rPr>
        <w:t xml:space="preserve">؛ </w:t>
      </w:r>
      <w:r>
        <w:rPr>
          <w:rtl/>
          <w:cs/>
          <w:lang w:val="ar_AE" w:bidi="ar_AE"/>
        </w:rPr>
        <w:t>5:5</w:t>
      </w:r>
      <w:r>
        <w:rPr>
          <w:rtl/>
          <w:cs/>
          <w:lang w:val="ar_AE" w:bidi="ar_AE"/>
        </w:rPr>
        <w:t>).</w:t>
      </w:r>
    </w:p>
    <w:p>
      <w:pPr>
        <w:pStyle w:val="ListBullet"/>
        <w:bidi/>
        <w:spacing w:line="240" w:lineRule="auto"/>
        <w:ind w:left="720"/>
      </w:pPr>
      <w:r>
        <w:rPr>
          <w:rtl/>
          <w:cs/>
          <w:lang w:val="ar_AE" w:bidi="ar_AE"/>
        </w:rPr>
      </w:r>
      <w:r>
        <w:rPr>
          <w:rtl/>
          <w:cs/>
          <w:lang w:val="ar_AE" w:bidi="ar_AE"/>
        </w:rPr>
        <w:t>المزمور 45</w:t>
      </w:r>
      <w:r>
        <w:rPr>
          <w:rtl/>
          <w:cs/>
          <w:lang w:val="ar_AE" w:bidi="ar_AE"/>
        </w:rPr>
        <w:t xml:space="preserve"> هو نشيد زفاف لملك من نسل داود ربما يكون سليمان. لكن المزمور يشير أيضًا إلى حكم لا نهاية له (</w:t>
      </w:r>
      <w:r>
        <w:rPr>
          <w:rtl/>
          <w:cs/>
          <w:lang w:val="ar_AE" w:bidi="ar_AE"/>
        </w:rPr>
        <w:t>45:6</w:t>
      </w:r>
      <w:r>
        <w:rPr>
          <w:rtl/>
          <w:cs/>
          <w:lang w:val="ar_AE" w:bidi="ar_AE"/>
        </w:rPr>
        <w:t>).</w:t>
      </w:r>
    </w:p>
    <w:p>
      <w:pPr>
        <w:pStyle w:val="ListBullet"/>
        <w:bidi/>
        <w:spacing w:line="240" w:lineRule="auto"/>
        <w:ind w:left="720"/>
      </w:pPr>
      <w:r>
        <w:rPr>
          <w:rtl/>
          <w:cs/>
          <w:lang w:val="ar_AE" w:bidi="ar_AE"/>
        </w:rPr>
      </w:r>
      <w:r>
        <w:rPr>
          <w:rtl/>
          <w:cs/>
          <w:lang w:val="ar_AE" w:bidi="ar_AE"/>
        </w:rPr>
        <w:t>المزمور 110</w:t>
      </w:r>
      <w:r>
        <w:rPr>
          <w:rtl/>
          <w:cs/>
          <w:lang w:val="ar_AE" w:bidi="ar_AE"/>
        </w:rPr>
        <w:t xml:space="preserve"> هو أكثر المزامير المسيانية التي يُقتبَس منها</w:t>
      </w:r>
      <w:r>
        <w:rPr>
          <w:rtl/>
          <w:cs/>
          <w:lang w:val="ar_AE" w:bidi="ar_AE"/>
        </w:rPr>
        <w:t xml:space="preserve"> مرارا </w:t>
      </w:r>
      <w:r>
        <w:rPr>
          <w:rtl/>
          <w:cs/>
          <w:lang w:val="ar_AE" w:bidi="ar_AE"/>
        </w:rPr>
        <w:t>كثيرة</w:t>
      </w:r>
      <w:r>
        <w:rPr>
          <w:b/>
          <w:rtl/>
          <w:cs/>
          <w:lang w:val="ar_AE" w:bidi="ar_AE"/>
        </w:rPr>
        <w:t xml:space="preserve"> </w:t>
      </w:r>
      <w:r>
        <w:rPr>
          <w:rtl/>
          <w:cs/>
          <w:lang w:val="ar_AE" w:bidi="ar_AE"/>
        </w:rPr>
        <w:t xml:space="preserve">في العهد الجديد فيمَا يتعلق بالمسيح (انظر </w:t>
      </w:r>
      <w:r>
        <w:rPr>
          <w:rtl/>
          <w:cs/>
          <w:lang w:val="ar_AE" w:bidi="ar_AE"/>
        </w:rPr>
        <w:t>متّى 22:43–45؛</w:t>
      </w:r>
      <w:r>
        <w:rPr>
          <w:rtl/>
          <w:cs/>
          <w:lang w:val="ar_AE" w:bidi="ar_AE"/>
        </w:rPr>
        <w:t xml:space="preserve"> </w:t>
      </w:r>
      <w:r>
        <w:rPr>
          <w:rtl/>
          <w:cs/>
          <w:lang w:val="ar_AE" w:bidi="ar_AE"/>
        </w:rPr>
        <w:t>أعمال الرسل 2:34–35؛</w:t>
      </w:r>
      <w:r>
        <w:rPr>
          <w:rtl/>
          <w:cs/>
          <w:lang w:val="ar_AE" w:bidi="ar_AE"/>
        </w:rPr>
        <w:t xml:space="preserve"> </w:t>
      </w:r>
      <w:r>
        <w:rPr>
          <w:rtl/>
          <w:cs/>
          <w:lang w:val="ar_AE" w:bidi="ar_AE"/>
        </w:rPr>
        <w:t>العبرانيين 1:13؛</w:t>
      </w:r>
      <w:r>
        <w:rPr>
          <w:rtl/>
          <w:cs/>
          <w:lang w:val="ar_AE" w:bidi="ar_AE"/>
        </w:rPr>
        <w:t xml:space="preserve"> </w:t>
      </w:r>
      <w:r>
        <w:rPr>
          <w:rtl/>
          <w:cs/>
          <w:lang w:val="ar_AE" w:bidi="ar_AE"/>
        </w:rPr>
        <w:t>5:5–10؛</w:t>
      </w:r>
      <w:r>
        <w:rPr>
          <w:rtl/>
          <w:cs/>
          <w:lang w:val="ar_AE" w:bidi="ar_AE"/>
        </w:rPr>
        <w:t xml:space="preserve"> </w:t>
      </w:r>
      <w:r>
        <w:rPr>
          <w:rtl/>
          <w:cs/>
          <w:lang w:val="ar_AE" w:bidi="ar_AE"/>
        </w:rPr>
        <w:t>6:20</w:t>
      </w:r>
      <w:r>
        <w:rPr>
          <w:rtl/>
          <w:cs/>
          <w:lang w:val="ar_AE" w:bidi="ar_AE"/>
        </w:rPr>
        <w:t xml:space="preserve">;؛ </w:t>
      </w:r>
      <w:r>
        <w:rPr>
          <w:rtl/>
          <w:cs/>
          <w:lang w:val="ar_AE" w:bidi="ar_AE"/>
        </w:rPr>
        <w:t>7:21</w:t>
      </w:r>
      <w:r>
        <w:rPr>
          <w:rtl/>
          <w:cs/>
          <w:lang w:val="ar_AE" w:bidi="ar_AE"/>
        </w:rPr>
        <w:t>). يحتوي هذا المزمور على عدة عناصر نبوية رئيسة فُسرت لاحقًا باعتبارها إشارات إلى المسيّا. يصف المزمور الامتيازات، والنصر العالمي، والكهنوت الملكي المستمر لداود وخلفائه.</w:t>
      </w:r>
    </w:p>
    <w:p>
      <w:pPr>
        <w:bidi/>
      </w:pPr>
      <w:r>
        <w:rPr>
          <w:rtl/>
          <w:cs/>
          <w:lang w:val="ar_AE" w:bidi="ar_AE"/>
        </w:rPr>
      </w:r>
      <w:r>
        <w:rPr>
          <w:rtl/>
          <w:cs/>
          <w:lang w:val="ar_AE" w:bidi="ar_AE"/>
        </w:rPr>
        <w:t xml:space="preserve">قد تبدو هذه اللغة مبالغًا فيها أو مضللة، إلا أنها تجد تحقيقها في يسوع. الملائكة يقفون في حضرة الله (انظر </w:t>
      </w:r>
      <w:r>
        <w:rPr>
          <w:rtl/>
          <w:cs/>
          <w:lang w:val="ar_AE" w:bidi="ar_AE"/>
        </w:rPr>
        <w:t>لوقا 1:19</w:t>
      </w:r>
      <w:r>
        <w:rPr>
          <w:rtl/>
          <w:cs/>
          <w:lang w:val="ar_AE" w:bidi="ar_AE"/>
        </w:rPr>
        <w:t>). لكن المسيح الابن يجلس عن "يمين" الله في موضع القوة والسلطة على كل شيء (</w:t>
      </w:r>
      <w:r>
        <w:rPr>
          <w:rtl/>
          <w:cs/>
          <w:lang w:val="ar_AE" w:bidi="ar_AE"/>
        </w:rPr>
        <w:t>عبرانيين 1:13</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المزامير 2؛</w:t>
      </w:r>
      <w:r>
        <w:rPr>
          <w:rtl/>
          <w:cs/>
          <w:lang w:val="ar_AE" w:bidi="ar_AE"/>
        </w:rPr>
        <w:t xml:space="preserve"> </w:t>
      </w:r>
      <w:r>
        <w:rPr>
          <w:rtl/>
          <w:cs/>
          <w:lang w:val="ar_AE" w:bidi="ar_AE"/>
        </w:rPr>
        <w:t>18؛</w:t>
      </w:r>
      <w:r>
        <w:rPr>
          <w:rtl/>
          <w:cs/>
          <w:lang w:val="ar_AE" w:bidi="ar_AE"/>
        </w:rPr>
        <w:t xml:space="preserve"> </w:t>
      </w:r>
      <w:r>
        <w:rPr>
          <w:rtl/>
          <w:cs/>
          <w:lang w:val="ar_AE" w:bidi="ar_AE"/>
        </w:rPr>
        <w:t>20؛</w:t>
      </w:r>
      <w:r>
        <w:rPr>
          <w:rtl/>
          <w:cs/>
          <w:lang w:val="ar_AE" w:bidi="ar_AE"/>
        </w:rPr>
        <w:t xml:space="preserve"> </w:t>
      </w:r>
      <w:r>
        <w:rPr>
          <w:rtl/>
          <w:cs/>
          <w:lang w:val="ar_AE" w:bidi="ar_AE"/>
        </w:rPr>
        <w:t>21</w:t>
      </w:r>
      <w:r>
        <w:rPr>
          <w:rtl/>
          <w:cs/>
          <w:lang w:val="ar_AE" w:bidi="ar_AE"/>
        </w:rPr>
        <w:t>؛</w:t>
      </w:r>
      <w:r>
        <w:rPr>
          <w:rtl/>
          <w:cs/>
          <w:lang w:val="ar_AE" w:bidi="ar_AE"/>
        </w:rPr>
        <w:t xml:space="preserve"> </w:t>
      </w:r>
      <w:r>
        <w:rPr>
          <w:rtl/>
          <w:cs/>
          <w:lang w:val="ar_AE" w:bidi="ar_AE"/>
        </w:rPr>
        <w:t>45</w:t>
      </w:r>
      <w:r>
        <w:rPr>
          <w:rtl/>
          <w:cs/>
          <w:lang w:val="ar_AE" w:bidi="ar_AE"/>
        </w:rPr>
        <w:t>؛</w:t>
      </w:r>
      <w:r>
        <w:rPr>
          <w:rtl/>
          <w:cs/>
          <w:lang w:val="ar_AE" w:bidi="ar_AE"/>
        </w:rPr>
        <w:t xml:space="preserve"> </w:t>
      </w:r>
      <w:r>
        <w:rPr>
          <w:rtl/>
          <w:cs/>
          <w:lang w:val="ar_AE" w:bidi="ar_AE"/>
        </w:rPr>
        <w:t>61</w:t>
      </w:r>
      <w:r>
        <w:rPr>
          <w:rtl/>
          <w:cs/>
          <w:lang w:val="ar_AE" w:bidi="ar_AE"/>
        </w:rPr>
        <w:t>؛</w:t>
      </w:r>
      <w:r>
        <w:rPr>
          <w:rtl/>
          <w:cs/>
          <w:lang w:val="ar_AE" w:bidi="ar_AE"/>
        </w:rPr>
        <w:t xml:space="preserve"> </w:t>
      </w:r>
      <w:r>
        <w:rPr>
          <w:rtl/>
          <w:cs/>
          <w:lang w:val="ar_AE" w:bidi="ar_AE"/>
        </w:rPr>
        <w:t>72</w:t>
      </w:r>
      <w:r>
        <w:rPr>
          <w:rtl/>
          <w:cs/>
          <w:lang w:val="ar_AE" w:bidi="ar_AE"/>
        </w:rPr>
        <w:t>؛</w:t>
      </w:r>
      <w:r>
        <w:rPr>
          <w:rtl/>
          <w:cs/>
          <w:lang w:val="ar_AE" w:bidi="ar_AE"/>
        </w:rPr>
        <w:t xml:space="preserve"> </w:t>
      </w:r>
      <w:r>
        <w:rPr>
          <w:rtl/>
          <w:cs/>
          <w:lang w:val="ar_AE" w:bidi="ar_AE"/>
        </w:rPr>
        <w:t>89</w:t>
      </w:r>
      <w:r>
        <w:rPr>
          <w:rtl/>
          <w:cs/>
          <w:lang w:val="ar_AE" w:bidi="ar_AE"/>
        </w:rPr>
        <w:t>؛</w:t>
      </w:r>
      <w:r>
        <w:rPr>
          <w:rtl/>
          <w:cs/>
          <w:lang w:val="ar_AE" w:bidi="ar_AE"/>
        </w:rPr>
        <w:t xml:space="preserve"> </w:t>
      </w:r>
      <w:r>
        <w:rPr>
          <w:rtl/>
          <w:cs/>
          <w:lang w:val="ar_AE" w:bidi="ar_AE"/>
        </w:rPr>
        <w:t>101</w:t>
      </w:r>
      <w:r>
        <w:rPr>
          <w:rtl/>
          <w:cs/>
          <w:lang w:val="ar_AE" w:bidi="ar_AE"/>
        </w:rPr>
        <w:t>؛</w:t>
      </w:r>
      <w:r>
        <w:rPr>
          <w:rtl/>
          <w:cs/>
          <w:lang w:val="ar_AE" w:bidi="ar_AE"/>
        </w:rPr>
        <w:t xml:space="preserve"> </w:t>
      </w:r>
      <w:r>
        <w:rPr>
          <w:rtl/>
          <w:cs/>
          <w:lang w:val="ar_AE" w:bidi="ar_AE"/>
        </w:rPr>
        <w:t>110</w:t>
      </w:r>
      <w:r>
        <w:rPr>
          <w:rtl/>
          <w:cs/>
          <w:lang w:val="ar_AE" w:bidi="ar_AE"/>
        </w:rPr>
        <w:t>؛</w:t>
      </w:r>
      <w:r>
        <w:rPr>
          <w:rtl/>
          <w:cs/>
          <w:lang w:val="ar_AE" w:bidi="ar_AE"/>
        </w:rPr>
        <w:t xml:space="preserve"> </w:t>
      </w:r>
      <w:r>
        <w:rPr>
          <w:rtl/>
          <w:cs/>
          <w:lang w:val="ar_AE" w:bidi="ar_AE"/>
        </w:rPr>
        <w:t>132</w:t>
      </w:r>
      <w:r>
        <w:rPr>
          <w:rtl/>
          <w:cs/>
          <w:lang w:val="ar_AE" w:bidi="ar_AE"/>
        </w:rPr>
        <w:t>؛</w:t>
      </w:r>
      <w:r>
        <w:rPr>
          <w:rtl/>
          <w:cs/>
          <w:lang w:val="ar_AE" w:bidi="ar_AE"/>
        </w:rPr>
        <w:t xml:space="preserve"> </w:t>
      </w:r>
      <w:r>
        <w:rPr>
          <w:rtl/>
          <w:cs/>
          <w:lang w:val="ar_AE" w:bidi="ar_AE"/>
        </w:rPr>
        <w:t>144</w:t>
      </w:r>
      <w:r>
        <w:rPr>
          <w:rtl/>
          <w:cs/>
          <w:lang w:val="ar_AE" w:bidi="ar_AE"/>
        </w:rPr>
        <w:t>؛</w:t>
      </w:r>
      <w:r>
        <w:rPr>
          <w:rtl/>
          <w:cs/>
          <w:lang w:val="ar_AE" w:bidi="ar_AE"/>
        </w:rPr>
        <w:t xml:space="preserve"> </w:t>
      </w:r>
      <w:r>
        <w:rPr>
          <w:rtl/>
          <w:cs/>
          <w:lang w:val="ar_AE" w:bidi="ar_AE"/>
        </w:rPr>
        <w:t>أعمال الرسل 2:34–35</w:t>
      </w:r>
      <w:r>
        <w:rPr>
          <w:rtl/>
          <w:cs/>
          <w:lang w:val="ar_AE" w:bidi="ar_AE"/>
        </w:rPr>
        <w:t>؛</w:t>
      </w:r>
      <w:r>
        <w:rPr>
          <w:rtl/>
          <w:cs/>
          <w:lang w:val="ar_AE" w:bidi="ar_AE"/>
        </w:rPr>
        <w:t xml:space="preserve"> </w:t>
      </w:r>
      <w:r>
        <w:rPr>
          <w:rtl/>
          <w:cs/>
          <w:lang w:val="ar_AE" w:bidi="ar_AE"/>
        </w:rPr>
        <w:t>13:33</w:t>
      </w:r>
      <w:r>
        <w:rPr>
          <w:rtl/>
          <w:cs/>
          <w:lang w:val="ar_AE" w:bidi="ar_AE"/>
        </w:rPr>
        <w:t>؛</w:t>
      </w:r>
      <w:r>
        <w:rPr>
          <w:rtl/>
          <w:cs/>
          <w:lang w:val="ar_AE" w:bidi="ar_AE"/>
        </w:rPr>
        <w:t xml:space="preserve"> </w:t>
      </w:r>
      <w:r>
        <w:rPr>
          <w:rtl/>
          <w:cs/>
          <w:lang w:val="ar_AE" w:bidi="ar_AE"/>
        </w:rPr>
        <w:t>العبرانيين 1:5،</w:t>
      </w:r>
      <w:r>
        <w:rPr>
          <w:rtl/>
          <w:cs/>
          <w:lang w:val="ar_AE" w:bidi="ar_AE"/>
        </w:rPr>
        <w:t xml:space="preserve"> </w:t>
      </w:r>
      <w:r>
        <w:rPr>
          <w:rtl/>
          <w:cs/>
          <w:lang w:val="ar_AE" w:bidi="ar_AE"/>
        </w:rPr>
        <w:t>13</w:t>
      </w:r>
      <w:r>
        <w:rPr>
          <w:rtl/>
          <w:cs/>
          <w:lang w:val="ar_AE" w:bidi="ar_AE"/>
        </w:rPr>
        <w:t>؛</w:t>
      </w:r>
      <w:r>
        <w:rPr>
          <w:rtl/>
          <w:cs/>
          <w:lang w:val="ar_AE" w:bidi="ar_AE"/>
        </w:rPr>
        <w:t xml:space="preserve"> </w:t>
      </w:r>
      <w:r>
        <w:rPr>
          <w:rtl/>
          <w:cs/>
          <w:lang w:val="ar_AE" w:bidi="ar_AE"/>
        </w:rPr>
        <w:t>5:5–10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المسؤولية الجماعية: خطية عخان</w:t>
      </w:r>
      <w:r>
        <w:rPr>
          <w:rtl/>
          <w:cs/>
          <w:lang w:val="ar_AE" w:bidi="ar_AE"/>
        </w:rPr>
      </w:r>
    </w:p>
    <w:p>
      <w:pPr>
        <w:bidi/>
      </w:pPr>
      <w:r>
        <w:rPr>
          <w:rtl/>
          <w:cs/>
          <w:lang w:val="ar_AE" w:bidi="ar_AE"/>
        </w:rPr>
      </w:r>
      <w:r>
        <w:rPr>
          <w:rtl/>
          <w:cs/>
          <w:lang w:val="ar_AE" w:bidi="ar_AE"/>
        </w:rPr>
        <w:t>هل تكون الجماعة كلّها مسؤولة عن خطايا قِلّةٍ من الناس؟</w:t>
      </w:r>
    </w:p>
    <w:p>
      <w:pPr>
        <w:bidi/>
      </w:pPr>
      <w:r>
        <w:rPr>
          <w:rtl/>
          <w:cs/>
          <w:lang w:val="ar_AE" w:bidi="ar_AE"/>
        </w:rPr>
      </w:r>
      <w:r>
        <w:rPr>
          <w:rtl/>
          <w:cs/>
          <w:lang w:val="ar_AE" w:bidi="ar_AE"/>
        </w:rPr>
        <w:t>لماذا مات العديد من جنود إسرائيل في عاي بسبب خطية عخان (</w:t>
      </w:r>
      <w:r>
        <w:rPr>
          <w:rtl/>
          <w:cs/>
          <w:lang w:val="ar_AE" w:bidi="ar_AE"/>
        </w:rPr>
        <w:t>يشوع 7</w:t>
      </w:r>
      <w:r>
        <w:rPr>
          <w:rtl/>
          <w:cs/>
          <w:lang w:val="ar_AE" w:bidi="ar_AE"/>
        </w:rPr>
        <w:t>)؟ ولماذا رجم الإسرائيليون عائلة عخان معه؟ يساعد فهم مفهوم المسؤولية الجماعية في الإجابة عن هذه الأسئلة.</w:t>
      </w:r>
    </w:p>
    <w:p>
      <w:pPr>
        <w:bidi/>
      </w:pPr>
      <w:r>
        <w:rPr>
          <w:rtl/>
          <w:cs/>
          <w:lang w:val="ar_AE" w:bidi="ar_AE"/>
        </w:rPr>
      </w:r>
      <w:r>
        <w:rPr>
          <w:rtl/>
          <w:cs/>
          <w:lang w:val="ar_AE" w:bidi="ar_AE"/>
        </w:rPr>
        <w:t>إن كانت عائلة عخان تعلم بسرقته، فقد شاركته في الذنب. ويصير المجتمع مسؤولًا عن الخطية عندما يشارك أفراده في الفعل الخاطئ أو يوافقون عليه بصمت، سواء من خلال الأفعال أو المواقف.</w:t>
      </w:r>
    </w:p>
    <w:p>
      <w:pPr>
        <w:bidi/>
      </w:pPr>
      <w:r>
        <w:rPr>
          <w:rtl/>
          <w:cs/>
          <w:lang w:val="ar_AE" w:bidi="ar_AE"/>
        </w:rPr>
      </w:r>
      <w:r>
        <w:rPr>
          <w:rtl/>
          <w:cs/>
          <w:lang w:val="ar_AE" w:bidi="ar_AE"/>
        </w:rPr>
        <w:t>ماذا عن أولاد عخان الذين كانوا صغارًا جدًا ليفهموا، أو لم يكونوا على علم بسرقته؟ وماذا عن جنود إسرائيل الذين ماتوا في عاي بسبب أخذ عخان ما يخص الله؟</w:t>
      </w:r>
    </w:p>
    <w:p>
      <w:pPr>
        <w:bidi/>
      </w:pPr>
      <w:r>
        <w:rPr>
          <w:rtl/>
          <w:cs/>
          <w:lang w:val="ar_AE" w:bidi="ar_AE"/>
        </w:rPr>
      </w:r>
      <w:r>
        <w:rPr>
          <w:rtl/>
          <w:cs/>
          <w:lang w:val="ar_AE" w:bidi="ar_AE"/>
        </w:rPr>
        <w:t>لفهم ذلك، ينبغي أن نعود إلى البداية.</w:t>
      </w:r>
    </w:p>
    <w:p>
      <w:pPr>
        <w:bidi/>
      </w:pPr>
      <w:r>
        <w:rPr>
          <w:rtl/>
          <w:cs/>
          <w:lang w:val="ar_AE" w:bidi="ar_AE"/>
        </w:rPr>
      </w:r>
      <w:r>
        <w:rPr>
          <w:rtl/>
          <w:cs/>
          <w:lang w:val="ar_AE" w:bidi="ar_AE"/>
        </w:rPr>
        <w:t>كان لخطية والدينا الأولين، آدم وحواء، على الأقل جانبان (</w:t>
      </w:r>
      <w:r>
        <w:rPr>
          <w:rtl/>
          <w:cs/>
          <w:lang w:val="ar_AE" w:bidi="ar_AE"/>
        </w:rPr>
        <w:t>تكوين 3</w:t>
      </w:r>
      <w:r>
        <w:rPr>
          <w:rtl/>
          <w:cs/>
          <w:lang w:val="ar_AE" w:bidi="ar_AE"/>
        </w:rPr>
        <w:t>):</w:t>
      </w:r>
    </w:p>
    <w:p>
      <w:pPr>
        <w:pStyle w:val="ListNumber"/>
        <w:numPr>
          <w:ilvl w:val="0"/>
          <w:numId w:val="15"/>
        </w:numPr>
        <w:bidi/>
        <w:spacing w:line="240" w:lineRule="auto"/>
        <w:ind w:left="720"/>
      </w:pPr>
      <w:r>
        <w:rPr>
          <w:rtl/>
          <w:cs/>
          <w:lang w:val="ar_AE" w:bidi="ar_AE"/>
        </w:rPr>
      </w:r>
      <w:r>
        <w:rPr>
          <w:rtl/>
          <w:cs/>
          <w:lang w:val="ar_AE" w:bidi="ar_AE"/>
        </w:rPr>
        <w:t>اختارا ألا يثق بالله، رغم أنهما كانا على علاقة وثيقة به. وبدلاً من ذلك، أصغيا إلى الغريب.</w:t>
      </w:r>
    </w:p>
    <w:p>
      <w:pPr>
        <w:pStyle w:val="ListNumber"/>
        <w:bidi/>
        <w:spacing w:line="240" w:lineRule="auto"/>
        <w:ind w:left="720"/>
      </w:pPr>
      <w:r>
        <w:rPr>
          <w:rtl/>
          <w:cs/>
          <w:lang w:val="ar_AE" w:bidi="ar_AE"/>
        </w:rPr>
      </w:r>
      <w:r>
        <w:rPr>
          <w:rtl/>
          <w:cs/>
          <w:lang w:val="ar_AE" w:bidi="ar_AE"/>
        </w:rPr>
        <w:t>حاولا أن يصيرا مثل الآلهة، وأعلنا استقلالهما عن الله، رغم إنهما فشلا في ذلك.</w:t>
      </w:r>
    </w:p>
    <w:p>
      <w:pPr>
        <w:bidi/>
      </w:pPr>
      <w:r>
        <w:rPr>
          <w:rtl/>
          <w:cs/>
          <w:lang w:val="ar_AE" w:bidi="ar_AE"/>
        </w:rPr>
      </w:r>
      <w:r>
        <w:rPr>
          <w:rtl/>
          <w:cs/>
          <w:lang w:val="ar_AE" w:bidi="ar_AE"/>
        </w:rPr>
        <w:t xml:space="preserve">بما أن الجميع يختارون نفس الخيار لأنفسهم، فلا أحد بريء أو بارًا حقًا (انظر </w:t>
      </w:r>
      <w:r>
        <w:rPr>
          <w:rtl/>
          <w:cs/>
          <w:lang w:val="ar_AE" w:bidi="ar_AE"/>
        </w:rPr>
        <w:t>مزمور 14:2–3</w:t>
      </w:r>
      <w:r>
        <w:rPr>
          <w:rtl/>
          <w:cs/>
          <w:lang w:val="ar_AE" w:bidi="ar_AE"/>
        </w:rPr>
        <w:t xml:space="preserve">؛ </w:t>
      </w:r>
      <w:r>
        <w:rPr>
          <w:rtl/>
          <w:cs/>
          <w:lang w:val="ar_AE" w:bidi="ar_AE"/>
        </w:rPr>
        <w:t>رومية 3:9–23</w:t>
      </w:r>
      <w:r>
        <w:rPr>
          <w:rtl/>
          <w:cs/>
          <w:lang w:val="ar_AE" w:bidi="ar_AE"/>
        </w:rPr>
        <w:t>). ونتيجة لذلك، نواجه جميعًا عواقب الخطية في العالم. قد نموت بسبب خطية شخص آخر أو إهماله أو جهله، أو بسبب أفعالنا الخاصة. عندما يشرب شخص ما الكحول ويسكر ثم يقود السيارة، فقد يتعرض لحادث ويتسبب في وفاة آخرين. وعندما يهتم الناس بجني المال أكثر من مساعدة الآخرين، فقد يُجبِرون العاملون لديهم على العمل في أماكن غير آمنة. وعندما أخطأ عخان، مات آخرون من إسرائيل في عاي.</w:t>
      </w:r>
    </w:p>
    <w:p>
      <w:pPr>
        <w:bidi/>
      </w:pPr>
      <w:r>
        <w:rPr>
          <w:rtl/>
          <w:cs/>
          <w:lang w:val="ar_AE" w:bidi="ar_AE"/>
        </w:rPr>
      </w:r>
      <w:r>
        <w:rPr>
          <w:rtl/>
          <w:cs/>
          <w:lang w:val="ar_AE" w:bidi="ar_AE"/>
        </w:rPr>
        <w:t xml:space="preserve">قد تبدو هذه الحالة غير "عادلة." ومع ذلك، فإن الله يعد بأن يُجري عدله الكامل في وقته. وسيتحقق عدل الله من خلال نعمته ورحمته، اللتين صارتا لنا بموت يسوع عوضًا عنّا. (انظر </w:t>
      </w:r>
      <w:r>
        <w:rPr>
          <w:rtl/>
          <w:cs/>
          <w:lang w:val="ar_AE" w:bidi="ar_AE"/>
        </w:rPr>
        <w:t>رومية 5:12–21</w:t>
      </w:r>
      <w:r>
        <w:rPr>
          <w:rtl/>
          <w:cs/>
          <w:lang w:val="ar_AE" w:bidi="ar_AE"/>
        </w:rPr>
        <w:t>).</w:t>
      </w:r>
    </w:p>
    <w:p>
      <w:pPr>
        <w:bidi/>
      </w:pPr>
      <w:r>
        <w:rPr>
          <w:rtl/>
          <w:cs/>
          <w:lang w:val="ar_AE" w:bidi="ar_AE"/>
        </w:rPr>
      </w:r>
      <w:r>
        <w:rPr>
          <w:u w:val="single"/>
          <w:rtl/>
          <w:cs/>
          <w:lang w:val="ar_AE" w:bidi="ar_AE"/>
        </w:rPr>
        <w:t>مقاطع للدراسة الإضافية</w:t>
      </w:r>
    </w:p>
    <w:p>
      <w:pPr>
        <w:bidi/>
      </w:pPr>
      <w:r>
        <w:rPr>
          <w:rtl/>
          <w:cs/>
          <w:lang w:val="ar_AE" w:bidi="ar_AE"/>
        </w:rPr>
      </w:r>
      <w:r>
        <w:rPr>
          <w:rtl/>
          <w:cs/>
          <w:lang w:val="ar_AE" w:bidi="ar_AE"/>
        </w:rPr>
        <w:t>تكوين 9:24–27</w:t>
      </w:r>
      <w:r>
        <w:rPr>
          <w:rtl/>
          <w:cs/>
          <w:lang w:val="ar_AE" w:bidi="ar_AE"/>
        </w:rPr>
        <w:t xml:space="preserve">; </w:t>
      </w:r>
      <w:r>
        <w:rPr>
          <w:rtl/>
          <w:cs/>
          <w:lang w:val="ar_AE" w:bidi="ar_AE"/>
        </w:rPr>
        <w:t>خروج 20:5</w:t>
      </w:r>
      <w:r>
        <w:rPr>
          <w:rtl/>
          <w:cs/>
          <w:lang w:val="ar_AE" w:bidi="ar_AE"/>
        </w:rPr>
        <w:t xml:space="preserve">; </w:t>
      </w:r>
      <w:r>
        <w:rPr>
          <w:rtl/>
          <w:cs/>
          <w:lang w:val="ar_AE" w:bidi="ar_AE"/>
        </w:rPr>
        <w:t>يشوع 7:1–26</w:t>
      </w:r>
      <w:r>
        <w:rPr>
          <w:rtl/>
          <w:cs/>
          <w:lang w:val="ar_AE" w:bidi="ar_AE"/>
        </w:rPr>
        <w:t xml:space="preserve">; </w:t>
      </w:r>
      <w:r>
        <w:rPr>
          <w:rtl/>
          <w:cs/>
          <w:lang w:val="ar_AE" w:bidi="ar_AE"/>
        </w:rPr>
        <w:t>2 ملوك 14:6</w:t>
      </w:r>
      <w:r>
        <w:rPr>
          <w:rtl/>
          <w:cs/>
          <w:lang w:val="ar_AE" w:bidi="ar_AE"/>
        </w:rPr>
        <w:t xml:space="preserve">; </w:t>
      </w:r>
      <w:r>
        <w:rPr>
          <w:rtl/>
          <w:cs/>
          <w:lang w:val="ar_AE" w:bidi="ar_AE"/>
        </w:rPr>
        <w:t>2 ملوك 21:10–15</w:t>
      </w:r>
      <w:r>
        <w:rPr>
          <w:rtl/>
          <w:cs/>
          <w:lang w:val="ar_AE" w:bidi="ar_AE"/>
        </w:rPr>
        <w:t xml:space="preserve">; </w:t>
      </w:r>
      <w:r>
        <w:rPr>
          <w:rtl/>
          <w:cs/>
          <w:lang w:val="ar_AE" w:bidi="ar_AE"/>
        </w:rPr>
        <w:t>عزرا 9:6–15</w:t>
      </w:r>
      <w:r>
        <w:rPr>
          <w:rtl/>
          <w:cs/>
          <w:lang w:val="ar_AE" w:bidi="ar_AE"/>
        </w:rPr>
        <w:t xml:space="preserve">; </w:t>
      </w:r>
      <w:r>
        <w:rPr>
          <w:rtl/>
          <w:cs/>
          <w:lang w:val="ar_AE" w:bidi="ar_AE"/>
        </w:rPr>
        <w:t>نحميا 9:16–37</w:t>
      </w:r>
      <w:r>
        <w:rPr>
          <w:rtl/>
          <w:cs/>
          <w:lang w:val="ar_AE" w:bidi="ar_AE"/>
        </w:rPr>
        <w:t xml:space="preserve">; </w:t>
      </w:r>
      <w:r>
        <w:rPr>
          <w:rtl/>
          <w:cs/>
          <w:lang w:val="ar_AE" w:bidi="ar_AE"/>
        </w:rPr>
        <w:t>إرميا 31:29–30</w:t>
      </w:r>
      <w:r>
        <w:rPr>
          <w:rtl/>
          <w:cs/>
          <w:lang w:val="ar_AE" w:bidi="ar_AE"/>
        </w:rPr>
        <w:t xml:space="preserve">; </w:t>
      </w:r>
      <w:r>
        <w:rPr>
          <w:rtl/>
          <w:cs/>
          <w:lang w:val="ar_AE" w:bidi="ar_AE"/>
        </w:rPr>
        <w:t>حزقيال 18:20</w:t>
      </w:r>
      <w:r>
        <w:rPr>
          <w:rtl/>
          <w:cs/>
          <w:lang w:val="ar_AE" w:bidi="ar_AE"/>
        </w:rPr>
        <w:t xml:space="preserve">; </w:t>
      </w:r>
      <w:r>
        <w:rPr>
          <w:rtl/>
          <w:cs/>
          <w:lang w:val="ar_AE" w:bidi="ar_AE"/>
        </w:rPr>
        <w:t>دانيآل 9:4–19</w:t>
      </w:r>
      <w:r>
        <w:rPr>
          <w:rtl/>
          <w:cs/>
          <w:lang w:val="ar_AE" w:bidi="ar_AE"/>
        </w:rPr>
        <w:t xml:space="preserve">; </w:t>
      </w:r>
      <w:r>
        <w:rPr>
          <w:rtl/>
          <w:cs/>
          <w:lang w:val="ar_AE" w:bidi="ar_AE"/>
        </w:rPr>
        <w:t>متى 23:29–36</w:t>
      </w:r>
      <w:r>
        <w:rPr>
          <w:rtl/>
          <w:cs/>
          <w:lang w:val="ar_AE" w:bidi="ar_AE"/>
        </w:rPr>
        <w:t xml:space="preserve">; </w:t>
      </w:r>
      <w:r>
        <w:rPr>
          <w:rtl/>
          <w:cs/>
          <w:lang w:val="ar_AE" w:bidi="ar_AE"/>
        </w:rPr>
        <w:t>يوحنا 9:1–3</w:t>
      </w:r>
      <w:r>
        <w:rPr>
          <w:rtl/>
          <w:cs/>
          <w:lang w:val="ar_AE" w:bidi="ar_AE"/>
        </w:rPr>
        <w:t xml:space="preserve">; </w:t>
      </w:r>
      <w:r>
        <w:rPr>
          <w:rtl/>
          <w:cs/>
          <w:lang w:val="ar_AE" w:bidi="ar_AE"/>
        </w:rPr>
        <w:t>رومية 5:12–21</w:t>
      </w:r>
      <w:r>
        <w:rPr>
          <w:rtl/>
          <w:cs/>
          <w:lang w:val="ar_AE" w:bidi="ar_AE"/>
        </w:rPr>
        <w:t xml:space="preserve">; </w:t>
      </w:r>
      <w:r>
        <w:rPr>
          <w:rtl/>
          <w:cs/>
          <w:lang w:val="ar_AE" w:bidi="ar_AE"/>
        </w:rPr>
        <w:t>1 كورنثوس 15:21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المسرح والإعلان</w:t>
      </w:r>
      <w:r>
        <w:rPr>
          <w:rtl/>
          <w:cs/>
          <w:lang w:val="ar_AE" w:bidi="ar_AE"/>
        </w:rPr>
      </w:r>
    </w:p>
    <w:p>
      <w:pPr>
        <w:bidi/>
      </w:pPr>
      <w:r>
        <w:rPr>
          <w:rtl/>
          <w:cs/>
          <w:lang w:val="ar_AE" w:bidi="ar_AE"/>
        </w:rPr>
      </w:r>
      <w:r>
        <w:rPr>
          <w:rtl/>
          <w:cs/>
          <w:lang w:val="ar_AE" w:bidi="ar_AE"/>
        </w:rPr>
        <w:t xml:space="preserve"> كان المسرح، في العالم القديم، شكلاً من أشكال السرد من خلال العروض الحيّة التي تتضمن الممثلين والمشاهد والعروض الدرامية. إن فهم كيفية عمل العروض القديمة يمكن أن يساعدنا في فهم </w:t>
      </w:r>
      <w:r>
        <w:rPr>
          <w:rtl/>
          <w:cs/>
          <w:lang w:val="ar_AE" w:bidi="ar_AE"/>
        </w:rPr>
        <w:t>رؤيا 4–5</w:t>
      </w:r>
      <w:r>
        <w:rPr>
          <w:rtl/>
          <w:cs/>
          <w:lang w:val="ar_AE" w:bidi="ar_AE"/>
        </w:rPr>
        <w:t>. هذان الاصحاحان يقدمان دراما إلهية (أي مسرحية تحتوي على مشاهد وممثلين) وتُبرز أهمية وكيل الله (المسيّا) في تاريخ العالم. هذا المقطع يُهيئ القارئ للرسالة الرئيسية للسفر، التي تتعلق بالعالم، وواقع الدينونة، والغلبة التي تتحقق من خلال الحمل (يسوع). في هذان الإصحاحان، يتم استخدام سلسلة من المشاهد (كما في مسرحية) من أجل نقل الرسالة.</w:t>
      </w:r>
    </w:p>
    <w:p>
      <w:pPr>
        <w:bidi/>
      </w:pPr>
      <w:r>
        <w:rPr>
          <w:rtl/>
          <w:cs/>
          <w:lang w:val="ar_AE" w:bidi="ar_AE"/>
        </w:rPr>
      </w:r>
      <w:r>
        <w:rPr>
          <w:rtl/>
          <w:cs/>
          <w:lang w:val="ar_AE" w:bidi="ar_AE"/>
        </w:rPr>
        <w:t xml:space="preserve"> يبدأ </w:t>
      </w:r>
      <w:r>
        <w:rPr>
          <w:rtl/>
          <w:cs/>
          <w:lang w:val="ar_AE" w:bidi="ar_AE"/>
        </w:rPr>
        <w:t>رؤيا 4:1–3</w:t>
      </w:r>
      <w:r>
        <w:rPr>
          <w:rtl/>
          <w:cs/>
          <w:lang w:val="ar_AE" w:bidi="ar_AE"/>
        </w:rPr>
        <w:t xml:space="preserve"> بوصف الله على عرشه السماوي، وكما كان يحدث في المسرح القديم، حيث يجلس مُمثل يمثل الإله في صندوق مركزي مرتفع فوق الخشبة ليشرح للجمهور أهمية كل مشهد بتعليقات إيجابية أو سلبية أو ليحلّ مشكلات النص الدرامية المعقّدة. وبالمثل، ينبغي على قرّاء الرؤيا أن يبحثوا عن المشاهد التي يفسّر فيها الله أو رسله أو يتدخلون لشرح الرسالة.</w:t>
      </w:r>
    </w:p>
    <w:p>
      <w:pPr>
        <w:bidi/>
      </w:pPr>
      <w:r>
        <w:rPr>
          <w:rtl/>
          <w:cs/>
          <w:lang w:val="ar_AE" w:bidi="ar_AE"/>
        </w:rPr>
      </w:r>
      <w:r>
        <w:rPr>
          <w:rtl/>
          <w:cs/>
          <w:lang w:val="ar_AE" w:bidi="ar_AE"/>
        </w:rPr>
        <w:t>تطوّرت الدراما القديمة على المسرح في إطار الشكل الإلهي. وبين المسرح والجمهور، كان هناك مجموعة من المتحدثين يعبّرون عن المشاعر المرتبطة بالمسرحية. وفي سفر الرؤيا، تلعب الكائنات الحيّة الأربعة دورًا مشابهًا (</w:t>
      </w:r>
      <w:r>
        <w:rPr>
          <w:rtl/>
          <w:cs/>
          <w:lang w:val="ar_AE" w:bidi="ar_AE"/>
        </w:rPr>
        <w:t>رؤيا 4:6–8</w:t>
      </w:r>
      <w:r>
        <w:rPr>
          <w:rtl/>
          <w:cs/>
          <w:lang w:val="ar_AE" w:bidi="ar_AE"/>
        </w:rPr>
        <w:t>).</w:t>
      </w:r>
    </w:p>
    <w:p>
      <w:pPr>
        <w:bidi/>
      </w:pPr>
      <w:r>
        <w:rPr>
          <w:rtl/>
          <w:cs/>
          <w:lang w:val="ar_AE" w:bidi="ar_AE"/>
        </w:rPr>
      </w:r>
      <w:r>
        <w:rPr>
          <w:rtl/>
          <w:cs/>
          <w:lang w:val="ar_AE" w:bidi="ar_AE"/>
        </w:rPr>
        <w:t>ويمثّل الأربعة والعشرون شيخًا العهدين القديم والجديد (</w:t>
      </w:r>
      <w:r>
        <w:rPr>
          <w:rtl/>
          <w:cs/>
          <w:lang w:val="ar_AE" w:bidi="ar_AE"/>
        </w:rPr>
        <w:t>4:4</w:t>
      </w:r>
      <w:r>
        <w:rPr>
          <w:rtl/>
          <w:cs/>
          <w:lang w:val="ar_AE" w:bidi="ar_AE"/>
        </w:rPr>
        <w:t>). (يشير "العهد القديم" إلى الاتفاق (العهد) الذي أبرمه الله مع إسرائيل من خلال موسى، والذي تضمّن الوصايا العشر وسائر الشرائع الأخرى المُسجّلة في الأسفار الأولى من الكتاب المقدس، بينما يشير "العهد الجديد" إلى الاتفاق (العهد) الذي أبرمه الله من خلال يسوع المسيح، والذي يصفه العهد الجديد بأنه تحقيق للعهد القديم وتأسيس لطريقة جديدة للعلاقة مع الله مبنية على الإيمان بيسوع.) ويلعب الأربعة والعشرون شيخًا دور الكورس من خلال مجموعات متناوبة من المتحدثين، مقدمين الخلفية التاريخية، والسياق التاريخي لهذه الدراما العظيمة. الله هو الذي يأتي بالنص، ولا يستطيع أحد فتحه وقراءته وتنفيذه إلا وكيله الخاص، الذي هو "الحمل" (</w:t>
      </w:r>
      <w:r>
        <w:rPr>
          <w:rtl/>
          <w:cs/>
          <w:lang w:val="ar_AE" w:bidi="ar_AE"/>
        </w:rPr>
        <w:t>5:1–5</w:t>
      </w:r>
      <w:r>
        <w:rPr>
          <w:rtl/>
          <w:cs/>
          <w:lang w:val="ar_AE" w:bidi="ar_AE"/>
        </w:rPr>
        <w:t xml:space="preserve">; </w:t>
      </w:r>
      <w:r>
        <w:rPr>
          <w:rtl/>
          <w:cs/>
          <w:lang w:val="ar_AE" w:bidi="ar_AE"/>
        </w:rPr>
        <w:t>6:1</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رؤيا 4:1–5:14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المسيّا</w:t>
      </w:r>
      <w:r>
        <w:rPr>
          <w:rtl/>
          <w:cs/>
          <w:lang w:val="ar_AE" w:bidi="ar_AE"/>
        </w:rPr>
      </w:r>
    </w:p>
    <w:p>
      <w:pPr>
        <w:bidi/>
      </w:pPr>
      <w:r>
        <w:rPr>
          <w:rtl/>
          <w:cs/>
          <w:lang w:val="ar_AE" w:bidi="ar_AE"/>
        </w:rPr>
      </w:r>
      <w:r>
        <w:rPr>
          <w:rtl/>
          <w:cs/>
          <w:lang w:val="ar_AE" w:bidi="ar_AE"/>
        </w:rPr>
        <w:t xml:space="preserve">تحمل الكلمة اليونانية </w:t>
      </w:r>
      <w:r>
        <w:rPr>
          <w:i/>
          <w:rtl/>
          <w:cs/>
          <w:lang w:val="ar_AE" w:bidi="ar_AE"/>
        </w:rPr>
        <w:t>christos</w:t>
      </w:r>
      <w:r>
        <w:rPr>
          <w:rtl/>
          <w:cs/>
          <w:lang w:val="ar_AE" w:bidi="ar_AE"/>
        </w:rPr>
        <w:t xml:space="preserve"> </w:t>
      </w:r>
      <w:r>
        <w:rPr>
          <w:b/>
          <w:rtl/>
          <w:cs/>
          <w:lang w:val="ar_AE" w:bidi="ar_AE"/>
        </w:rPr>
        <w:t>"</w:t>
      </w:r>
      <w:r>
        <w:rPr>
          <w:i/>
          <w:rtl/>
          <w:cs/>
          <w:lang w:val="ar_AE" w:bidi="ar_AE"/>
        </w:rPr>
        <w:t>كريستوس</w:t>
      </w:r>
      <w:r>
        <w:rPr>
          <w:b/>
          <w:rtl/>
          <w:cs/>
          <w:lang w:val="ar_AE" w:bidi="ar_AE"/>
        </w:rPr>
        <w:t xml:space="preserve">" </w:t>
      </w:r>
      <w:r>
        <w:rPr>
          <w:rtl/>
          <w:cs/>
          <w:lang w:val="ar_AE" w:bidi="ar_AE"/>
        </w:rPr>
        <w:t xml:space="preserve">نفس معنى الكلمة العبرية </w:t>
      </w:r>
      <w:r>
        <w:rPr>
          <w:i/>
          <w:rtl/>
          <w:cs/>
          <w:lang w:val="ar_AE" w:bidi="ar_AE"/>
        </w:rPr>
        <w:t>mashiakh</w:t>
      </w:r>
      <w:r>
        <w:rPr>
          <w:rtl/>
          <w:cs/>
          <w:lang w:val="ar_AE" w:bidi="ar_AE"/>
        </w:rPr>
        <w:t xml:space="preserve">، </w:t>
      </w:r>
      <w:r>
        <w:rPr>
          <w:b/>
          <w:rtl/>
          <w:cs/>
          <w:lang w:val="ar_AE" w:bidi="ar_AE"/>
        </w:rPr>
        <w:t>"</w:t>
      </w:r>
      <w:r>
        <w:rPr>
          <w:i/>
          <w:rtl/>
          <w:cs/>
          <w:lang w:val="ar_AE" w:bidi="ar_AE"/>
        </w:rPr>
        <w:t>مشيح</w:t>
      </w:r>
      <w:r>
        <w:rPr>
          <w:b/>
          <w:rtl/>
          <w:cs/>
          <w:lang w:val="ar_AE" w:bidi="ar_AE"/>
        </w:rPr>
        <w:t>".</w:t>
      </w:r>
      <w:r>
        <w:rPr>
          <w:rtl/>
          <w:cs/>
          <w:lang w:val="ar_AE" w:bidi="ar_AE"/>
        </w:rPr>
        <w:t xml:space="preserve"> وكلتاهما تعني "الممسوح" أو "المختار". وتُترجم كلتا الكلمتين إلى "المسيّا" أو "المسيح". وفي الكتاب المقدس، المسيا هو شخص اختاره ٱلله لغرض خاص. كان التقليد، في العصور القديمة، أن يسكب الناس الزيت على رأس شخص ما للإشارة أن ٱلله قد اختاره للقيام بتكليف هام. وكان يُطلق على هذا الفعل المسحة.</w:t>
      </w:r>
    </w:p>
    <w:p>
      <w:pPr>
        <w:bidi/>
      </w:pPr>
      <w:r>
        <w:rPr>
          <w:rtl/>
          <w:cs/>
          <w:lang w:val="ar_AE" w:bidi="ar_AE"/>
        </w:rPr>
      </w:r>
      <w:r>
        <w:rPr>
          <w:rtl/>
          <w:cs/>
          <w:lang w:val="ar_AE" w:bidi="ar_AE"/>
        </w:rPr>
        <w:t>في اليهودية، كان لمصطلح "</w:t>
      </w:r>
      <w:r>
        <w:rPr>
          <w:i/>
          <w:rtl/>
          <w:cs/>
          <w:lang w:val="ar_AE" w:bidi="ar_AE"/>
        </w:rPr>
        <w:t>المسيّا"</w:t>
      </w:r>
      <w:r>
        <w:rPr>
          <w:rtl/>
          <w:cs/>
          <w:lang w:val="ar_AE" w:bidi="ar_AE"/>
        </w:rPr>
        <w:t xml:space="preserve"> دلالات ومعان متعددة. يشير العهد القديم إلى أشخاص مختلفين نالوا مسحة خاصة من الله. وقد اختار الله هؤلاء الأشخاص لمهام ولأسباب متنوعة. لم يقم جميع هؤلاء الأشخاص بأعمال صالحة، لكن الله اختارهم لتحقيق مقاصده (</w:t>
      </w:r>
      <w:r>
        <w:rPr>
          <w:rtl/>
          <w:cs/>
          <w:lang w:val="ar_AE" w:bidi="ar_AE"/>
        </w:rPr>
        <w:t>خروج 28:41</w:t>
      </w:r>
      <w:r>
        <w:rPr>
          <w:rtl/>
          <w:cs/>
          <w:lang w:val="ar_AE" w:bidi="ar_AE"/>
        </w:rPr>
        <w:t xml:space="preserve">; </w:t>
      </w:r>
      <w:r>
        <w:rPr>
          <w:rtl/>
          <w:cs/>
          <w:lang w:val="ar_AE" w:bidi="ar_AE"/>
        </w:rPr>
        <w:t>1 صموئيل 9:16</w:t>
      </w:r>
      <w:r>
        <w:rPr>
          <w:rtl/>
          <w:cs/>
          <w:lang w:val="ar_AE" w:bidi="ar_AE"/>
        </w:rPr>
        <w:t xml:space="preserve">; </w:t>
      </w:r>
      <w:r>
        <w:rPr>
          <w:rtl/>
          <w:cs/>
          <w:lang w:val="ar_AE" w:bidi="ar_AE"/>
        </w:rPr>
        <w:t>1 ملوك 19:16</w:t>
      </w:r>
      <w:r>
        <w:rPr>
          <w:rtl/>
          <w:cs/>
          <w:lang w:val="ar_AE" w:bidi="ar_AE"/>
        </w:rPr>
        <w:t xml:space="preserve">; </w:t>
      </w:r>
      <w:r>
        <w:rPr>
          <w:rtl/>
          <w:cs/>
          <w:lang w:val="ar_AE" w:bidi="ar_AE"/>
        </w:rPr>
        <w:t>إشعياء 45:1</w:t>
      </w:r>
      <w:r>
        <w:rPr>
          <w:rtl/>
          <w:cs/>
          <w:lang w:val="ar_AE" w:bidi="ar_AE"/>
        </w:rPr>
        <w:t xml:space="preserve">). </w:t>
        <w:br/>
        <w:br/>
      </w:r>
      <w:r>
        <w:rPr>
          <w:rtl/>
          <w:cs/>
          <w:lang w:val="ar_AE" w:bidi="ar_AE"/>
        </w:rPr>
        <w:t>كان الأنبياء يتوقّعون مجئ مسيّا مستقبلي ليؤسس ملكوت الله (</w:t>
      </w:r>
      <w:r>
        <w:rPr>
          <w:rtl/>
          <w:cs/>
          <w:lang w:val="ar_AE" w:bidi="ar_AE"/>
        </w:rPr>
        <w:t>دانيآل 9:25–26</w:t>
      </w:r>
      <w:r>
        <w:rPr>
          <w:rtl/>
          <w:cs/>
          <w:lang w:val="ar_AE" w:bidi="ar_AE"/>
        </w:rPr>
        <w:t xml:space="preserve">; </w:t>
      </w:r>
      <w:r>
        <w:rPr>
          <w:rtl/>
          <w:cs/>
          <w:lang w:val="ar_AE" w:bidi="ar_AE"/>
        </w:rPr>
        <w:t>زكريّا 9:9–10</w:t>
      </w:r>
      <w:r>
        <w:rPr>
          <w:rtl/>
          <w:cs/>
          <w:lang w:val="ar_AE" w:bidi="ar_AE"/>
        </w:rPr>
        <w:t xml:space="preserve">). وفي زمن يسوع، توقع العديد من اليهود أن يكون المسيّا محاربًا سياسيًا. كما كان من المتوقع أن يقود إسرائيل إلى غلبة مضطهديها ويُعيد لها استقلالها كمملكة ذات سيادة (انظر </w:t>
      </w:r>
      <w:r>
        <w:rPr>
          <w:i/>
          <w:rtl/>
          <w:cs/>
          <w:lang w:val="ar_AE" w:bidi="ar_AE"/>
        </w:rPr>
        <w:t>مزامير سليمان</w:t>
      </w:r>
      <w:r>
        <w:rPr>
          <w:rtl/>
          <w:cs/>
          <w:lang w:val="ar_AE" w:bidi="ar_AE"/>
        </w:rPr>
        <w:t xml:space="preserve"> 17–18).</w:t>
      </w:r>
    </w:p>
    <w:p>
      <w:pPr>
        <w:bidi/>
      </w:pPr>
      <w:r>
        <w:rPr>
          <w:rtl/>
          <w:cs/>
          <w:lang w:val="ar_AE" w:bidi="ar_AE"/>
        </w:rPr>
      </w:r>
      <w:r>
        <w:rPr>
          <w:rtl/>
          <w:cs/>
          <w:lang w:val="ar_AE" w:bidi="ar_AE"/>
        </w:rPr>
        <w:t>اعتقد بعض اليهود أن المسيّا سيكون شخصًا يظهر قبل إقامة ملكوت الله. أما جماعة قمران، حيث اكتُشفت مخطوطات البحر الميت، فقد توقعوا مسيّا يجمع بين دور الكاهن والمحارب السياسي في آن واحد.</w:t>
      </w:r>
    </w:p>
    <w:p>
      <w:pPr>
        <w:bidi/>
      </w:pPr>
      <w:r>
        <w:rPr>
          <w:rtl/>
          <w:cs/>
          <w:lang w:val="ar_AE" w:bidi="ar_AE"/>
        </w:rPr>
      </w:r>
      <w:r>
        <w:rPr>
          <w:rtl/>
          <w:cs/>
          <w:lang w:val="ar_AE" w:bidi="ar_AE"/>
        </w:rPr>
        <w:t>وبسبب هذا الالتباس، ليس من المستغرب أن يتجنب يسوع استخدام هذا اللقب. لقد علّم أتباعه أنه كان سيتألم كما تنبأ إشعياء (</w:t>
      </w:r>
      <w:r>
        <w:rPr>
          <w:rtl/>
          <w:cs/>
          <w:lang w:val="ar_AE" w:bidi="ar_AE"/>
        </w:rPr>
        <w:t>إشعياء 52:13–53:12</w:t>
      </w:r>
      <w:r>
        <w:rPr>
          <w:rtl/>
          <w:cs/>
          <w:lang w:val="ar_AE" w:bidi="ar_AE"/>
        </w:rPr>
        <w:t>). وفسّر اليهود هذا المقطع على أنه يشير إلى شعب إسرائيل. وقد أكّد يسوع على أن الألم والخدمة هما طريق الغلبة (</w:t>
      </w:r>
      <w:r>
        <w:rPr>
          <w:rtl/>
          <w:cs/>
          <w:lang w:val="ar_AE" w:bidi="ar_AE"/>
        </w:rPr>
        <w:t>متّى 16:21–28</w:t>
      </w:r>
      <w:r>
        <w:rPr>
          <w:rtl/>
          <w:cs/>
          <w:lang w:val="ar_AE" w:bidi="ar_AE"/>
        </w:rPr>
        <w:t xml:space="preserve">; </w:t>
      </w:r>
      <w:r>
        <w:rPr>
          <w:rtl/>
          <w:cs/>
          <w:lang w:val="ar_AE" w:bidi="ar_AE"/>
        </w:rPr>
        <w:t>20:25–28</w:t>
      </w:r>
      <w:r>
        <w:rPr>
          <w:rtl/>
          <w:cs/>
          <w:lang w:val="ar_AE" w:bidi="ar_AE"/>
        </w:rPr>
        <w:t xml:space="preserve">). كان هذا مناقضًا تمامًا للنظرة اليهودية الشائعة عن المسيّا كقائد غالب مَلَكي في الفكر اليهودي. لكن، كان فكر الله وطريقته مختلفة في تأسيس ملكوته (انظر </w:t>
      </w:r>
      <w:r>
        <w:rPr>
          <w:rtl/>
          <w:cs/>
          <w:lang w:val="ar_AE" w:bidi="ar_AE"/>
        </w:rPr>
        <w:t>لوقا 2:25–32</w:t>
      </w:r>
      <w:r>
        <w:rPr>
          <w:rtl/>
          <w:cs/>
          <w:lang w:val="ar_AE" w:bidi="ar_AE"/>
        </w:rPr>
        <w:t xml:space="preserve">; </w:t>
      </w:r>
      <w:r>
        <w:rPr>
          <w:rtl/>
          <w:cs/>
          <w:lang w:val="ar_AE" w:bidi="ar_AE"/>
        </w:rPr>
        <w:t>يوحنّا 12:37–50</w:t>
      </w:r>
      <w:r>
        <w:rPr>
          <w:rtl/>
          <w:cs/>
          <w:lang w:val="ar_AE" w:bidi="ar_AE"/>
        </w:rPr>
        <w:t xml:space="preserve">; </w:t>
      </w:r>
      <w:r>
        <w:rPr>
          <w:rtl/>
          <w:cs/>
          <w:lang w:val="ar_AE" w:bidi="ar_AE"/>
        </w:rPr>
        <w:t>أعمال الرسل 2:29–36</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17:6</w:t>
      </w:r>
      <w:r>
        <w:rPr>
          <w:rtl/>
          <w:cs/>
          <w:lang w:val="ar_AE" w:bidi="ar_AE"/>
        </w:rPr>
        <w:t xml:space="preserve">; </w:t>
      </w:r>
      <w:r>
        <w:rPr>
          <w:rtl/>
          <w:cs/>
          <w:lang w:val="ar_AE" w:bidi="ar_AE"/>
        </w:rPr>
        <w:t>خروج 28:41</w:t>
      </w:r>
      <w:r>
        <w:rPr>
          <w:rtl/>
          <w:cs/>
          <w:lang w:val="ar_AE" w:bidi="ar_AE"/>
        </w:rPr>
        <w:t xml:space="preserve">; </w:t>
      </w:r>
      <w:r>
        <w:rPr>
          <w:rtl/>
          <w:cs/>
          <w:lang w:val="ar_AE" w:bidi="ar_AE"/>
        </w:rPr>
        <w:t>1 صموئيل 9:16</w:t>
      </w:r>
      <w:r>
        <w:rPr>
          <w:rtl/>
          <w:cs/>
          <w:lang w:val="ar_AE" w:bidi="ar_AE"/>
        </w:rPr>
        <w:t xml:space="preserve">; </w:t>
      </w:r>
      <w:r>
        <w:rPr>
          <w:rtl/>
          <w:cs/>
          <w:lang w:val="ar_AE" w:bidi="ar_AE"/>
        </w:rPr>
        <w:t>إشعياء 52:13–53:12</w:t>
      </w:r>
      <w:r>
        <w:rPr>
          <w:rtl/>
          <w:cs/>
          <w:lang w:val="ar_AE" w:bidi="ar_AE"/>
        </w:rPr>
        <w:t xml:space="preserve">; </w:t>
      </w:r>
      <w:r>
        <w:rPr>
          <w:rtl/>
          <w:cs/>
          <w:lang w:val="ar_AE" w:bidi="ar_AE"/>
        </w:rPr>
        <w:t>دانيآل 9:25–26</w:t>
      </w:r>
      <w:r>
        <w:rPr>
          <w:rtl/>
          <w:cs/>
          <w:lang w:val="ar_AE" w:bidi="ar_AE"/>
        </w:rPr>
        <w:t xml:space="preserve">; </w:t>
      </w:r>
      <w:r>
        <w:rPr>
          <w:rtl/>
          <w:cs/>
          <w:lang w:val="ar_AE" w:bidi="ar_AE"/>
        </w:rPr>
        <w:t>زكريّا 9:9–10</w:t>
      </w:r>
      <w:r>
        <w:rPr>
          <w:rtl/>
          <w:cs/>
          <w:lang w:val="ar_AE" w:bidi="ar_AE"/>
        </w:rPr>
        <w:t xml:space="preserve">; </w:t>
      </w:r>
      <w:r>
        <w:rPr>
          <w:rtl/>
          <w:cs/>
          <w:lang w:val="ar_AE" w:bidi="ar_AE"/>
        </w:rPr>
        <w:t>متى 2:4–6</w:t>
      </w:r>
      <w:r>
        <w:rPr>
          <w:rtl/>
          <w:cs/>
          <w:lang w:val="ar_AE" w:bidi="ar_AE"/>
        </w:rPr>
        <w:t xml:space="preserve">; </w:t>
      </w:r>
      <w:r>
        <w:rPr>
          <w:rtl/>
          <w:cs/>
          <w:lang w:val="ar_AE" w:bidi="ar_AE"/>
        </w:rPr>
        <w:t>11:2–6</w:t>
      </w:r>
      <w:r>
        <w:rPr>
          <w:rtl/>
          <w:cs/>
          <w:lang w:val="ar_AE" w:bidi="ar_AE"/>
        </w:rPr>
        <w:t xml:space="preserve">; </w:t>
      </w:r>
      <w:r>
        <w:rPr>
          <w:rtl/>
          <w:cs/>
          <w:lang w:val="ar_AE" w:bidi="ar_AE"/>
        </w:rPr>
        <w:t>16:13–20</w:t>
      </w:r>
      <w:r>
        <w:rPr>
          <w:rtl/>
          <w:cs/>
          <w:lang w:val="ar_AE" w:bidi="ar_AE"/>
        </w:rPr>
        <w:t xml:space="preserve">; </w:t>
      </w:r>
      <w:r>
        <w:rPr>
          <w:rtl/>
          <w:cs/>
          <w:lang w:val="ar_AE" w:bidi="ar_AE"/>
        </w:rPr>
        <w:t>17:10–12</w:t>
      </w:r>
      <w:r>
        <w:rPr>
          <w:rtl/>
          <w:cs/>
          <w:lang w:val="ar_AE" w:bidi="ar_AE"/>
        </w:rPr>
        <w:t xml:space="preserve">; </w:t>
      </w:r>
      <w:r>
        <w:rPr>
          <w:rtl/>
          <w:cs/>
          <w:lang w:val="ar_AE" w:bidi="ar_AE"/>
        </w:rPr>
        <w:t>22:41–46</w:t>
      </w:r>
      <w:r>
        <w:rPr>
          <w:rtl/>
          <w:cs/>
          <w:lang w:val="ar_AE" w:bidi="ar_AE"/>
        </w:rPr>
        <w:t xml:space="preserve">; </w:t>
      </w:r>
      <w:r>
        <w:rPr>
          <w:rtl/>
          <w:cs/>
          <w:lang w:val="ar_AE" w:bidi="ar_AE"/>
        </w:rPr>
        <w:t>24:23–27</w:t>
      </w:r>
      <w:r>
        <w:rPr>
          <w:rtl/>
          <w:cs/>
          <w:lang w:val="ar_AE" w:bidi="ar_AE"/>
        </w:rPr>
        <w:t xml:space="preserve">; </w:t>
      </w:r>
      <w:r>
        <w:rPr>
          <w:rtl/>
          <w:cs/>
          <w:lang w:val="ar_AE" w:bidi="ar_AE"/>
        </w:rPr>
        <w:t>26:62–65</w:t>
      </w:r>
      <w:r>
        <w:rPr>
          <w:rtl/>
          <w:cs/>
          <w:lang w:val="ar_AE" w:bidi="ar_AE"/>
        </w:rPr>
        <w:t xml:space="preserve">; </w:t>
      </w:r>
      <w:r>
        <w:rPr>
          <w:rtl/>
          <w:cs/>
          <w:lang w:val="ar_AE" w:bidi="ar_AE"/>
        </w:rPr>
        <w:t>لوقا 2:8–11</w:t>
      </w:r>
      <w:r>
        <w:rPr>
          <w:rtl/>
          <w:cs/>
          <w:lang w:val="ar_AE" w:bidi="ar_AE"/>
        </w:rPr>
        <w:t xml:space="preserve">, </w:t>
      </w:r>
      <w:r>
        <w:rPr>
          <w:rtl/>
          <w:cs/>
          <w:lang w:val="ar_AE" w:bidi="ar_AE"/>
        </w:rPr>
        <w:t>25–35</w:t>
      </w:r>
      <w:r>
        <w:rPr>
          <w:rtl/>
          <w:cs/>
          <w:lang w:val="ar_AE" w:bidi="ar_AE"/>
        </w:rPr>
        <w:t xml:space="preserve">; </w:t>
      </w:r>
      <w:r>
        <w:rPr>
          <w:rtl/>
          <w:cs/>
          <w:lang w:val="ar_AE" w:bidi="ar_AE"/>
        </w:rPr>
        <w:t>3:15–18</w:t>
      </w:r>
      <w:r>
        <w:rPr>
          <w:rtl/>
          <w:cs/>
          <w:lang w:val="ar_AE" w:bidi="ar_AE"/>
        </w:rPr>
        <w:t xml:space="preserve">; </w:t>
      </w:r>
      <w:r>
        <w:rPr>
          <w:rtl/>
          <w:cs/>
          <w:lang w:val="ar_AE" w:bidi="ar_AE"/>
        </w:rPr>
        <w:t>23:35–43</w:t>
      </w:r>
      <w:r>
        <w:rPr>
          <w:rtl/>
          <w:cs/>
          <w:lang w:val="ar_AE" w:bidi="ar_AE"/>
        </w:rPr>
        <w:t xml:space="preserve">; </w:t>
      </w:r>
      <w:r>
        <w:rPr>
          <w:rtl/>
          <w:cs/>
          <w:lang w:val="ar_AE" w:bidi="ar_AE"/>
        </w:rPr>
        <w:t>24:26–27</w:t>
      </w:r>
      <w:r>
        <w:rPr>
          <w:rtl/>
          <w:cs/>
          <w:lang w:val="ar_AE" w:bidi="ar_AE"/>
        </w:rPr>
        <w:t xml:space="preserve">, </w:t>
      </w:r>
      <w:r>
        <w:rPr>
          <w:rtl/>
          <w:cs/>
          <w:lang w:val="ar_AE" w:bidi="ar_AE"/>
        </w:rPr>
        <w:t>46–47</w:t>
      </w:r>
      <w:r>
        <w:rPr>
          <w:rtl/>
          <w:cs/>
          <w:lang w:val="ar_AE" w:bidi="ar_AE"/>
        </w:rPr>
        <w:t xml:space="preserve">; </w:t>
      </w:r>
      <w:r>
        <w:rPr>
          <w:rtl/>
          <w:cs/>
          <w:lang w:val="ar_AE" w:bidi="ar_AE"/>
        </w:rPr>
        <w:t>يوحنا 4:21–29</w:t>
      </w:r>
      <w:r>
        <w:rPr>
          <w:rtl/>
          <w:cs/>
          <w:lang w:val="ar_AE" w:bidi="ar_AE"/>
        </w:rPr>
        <w:t xml:space="preserve">; </w:t>
      </w:r>
      <w:r>
        <w:rPr>
          <w:rtl/>
          <w:cs/>
          <w:lang w:val="ar_AE" w:bidi="ar_AE"/>
        </w:rPr>
        <w:t>7:25–27</w:t>
      </w:r>
      <w:r>
        <w:rPr>
          <w:rtl/>
          <w:cs/>
          <w:lang w:val="ar_AE" w:bidi="ar_AE"/>
        </w:rPr>
        <w:t xml:space="preserve">, </w:t>
      </w:r>
      <w:r>
        <w:rPr>
          <w:rtl/>
          <w:cs/>
          <w:lang w:val="ar_AE" w:bidi="ar_AE"/>
        </w:rPr>
        <w:t>31</w:t>
      </w:r>
      <w:r>
        <w:rPr>
          <w:rtl/>
          <w:cs/>
          <w:lang w:val="ar_AE" w:bidi="ar_AE"/>
        </w:rPr>
        <w:t xml:space="preserve">, </w:t>
      </w:r>
      <w:r>
        <w:rPr>
          <w:rtl/>
          <w:cs/>
          <w:lang w:val="ar_AE" w:bidi="ar_AE"/>
        </w:rPr>
        <w:t>40–43</w:t>
      </w:r>
      <w:r>
        <w:rPr>
          <w:rtl/>
          <w:cs/>
          <w:lang w:val="ar_AE" w:bidi="ar_AE"/>
        </w:rPr>
        <w:t xml:space="preserve">; </w:t>
      </w:r>
      <w:r>
        <w:rPr>
          <w:rtl/>
          <w:cs/>
          <w:lang w:val="ar_AE" w:bidi="ar_AE"/>
        </w:rPr>
        <w:t>12:34–50</w:t>
      </w:r>
      <w:r>
        <w:rPr>
          <w:rtl/>
          <w:cs/>
          <w:lang w:val="ar_AE" w:bidi="ar_AE"/>
        </w:rPr>
        <w:t xml:space="preserve">; </w:t>
      </w:r>
      <w:r>
        <w:rPr>
          <w:rtl/>
          <w:cs/>
          <w:lang w:val="ar_AE" w:bidi="ar_AE"/>
        </w:rPr>
        <w:t>20:30–31</w:t>
      </w:r>
      <w:r>
        <w:rPr>
          <w:rtl/>
          <w:cs/>
          <w:lang w:val="ar_AE" w:bidi="ar_AE"/>
        </w:rPr>
        <w:t xml:space="preserve">; </w:t>
      </w:r>
      <w:r>
        <w:rPr>
          <w:rtl/>
          <w:cs/>
          <w:lang w:val="ar_AE" w:bidi="ar_AE"/>
        </w:rPr>
        <w:t>أعمال 2:22–36</w:t>
      </w:r>
      <w:r>
        <w:rPr>
          <w:rtl/>
          <w:cs/>
          <w:lang w:val="ar_AE" w:bidi="ar_AE"/>
        </w:rPr>
        <w:t xml:space="preserve">; </w:t>
      </w:r>
      <w:r>
        <w:rPr>
          <w:rtl/>
          <w:cs/>
          <w:lang w:val="ar_AE" w:bidi="ar_AE"/>
        </w:rPr>
        <w:t>3:17–26</w:t>
      </w:r>
      <w:r>
        <w:rPr>
          <w:rtl/>
          <w:cs/>
          <w:lang w:val="ar_AE" w:bidi="ar_AE"/>
        </w:rPr>
        <w:t xml:space="preserve">; </w:t>
      </w:r>
      <w:r>
        <w:rPr>
          <w:rtl/>
          <w:cs/>
          <w:lang w:val="ar_AE" w:bidi="ar_AE"/>
        </w:rPr>
        <w:t>4:25–28</w:t>
      </w:r>
      <w:r>
        <w:rPr>
          <w:rtl/>
          <w:cs/>
          <w:lang w:val="ar_AE" w:bidi="ar_AE"/>
        </w:rPr>
        <w:t xml:space="preserve">; </w:t>
      </w:r>
      <w:r>
        <w:rPr>
          <w:rtl/>
          <w:cs/>
          <w:lang w:val="ar_AE" w:bidi="ar_AE"/>
        </w:rPr>
        <w:t>9:22</w:t>
      </w:r>
      <w:r>
        <w:rPr>
          <w:rtl/>
          <w:cs/>
          <w:lang w:val="ar_AE" w:bidi="ar_AE"/>
        </w:rPr>
        <w:t xml:space="preserve">; </w:t>
      </w:r>
      <w:r>
        <w:rPr>
          <w:rtl/>
          <w:cs/>
          <w:lang w:val="ar_AE" w:bidi="ar_AE"/>
        </w:rPr>
        <w:t>13:23–25</w:t>
      </w:r>
      <w:r>
        <w:rPr>
          <w:rtl/>
          <w:cs/>
          <w:lang w:val="ar_AE" w:bidi="ar_AE"/>
        </w:rPr>
        <w:t xml:space="preserve">; </w:t>
      </w:r>
      <w:r>
        <w:rPr>
          <w:rtl/>
          <w:cs/>
          <w:lang w:val="ar_AE" w:bidi="ar_AE"/>
        </w:rPr>
        <w:t>17:3</w:t>
      </w:r>
      <w:r>
        <w:rPr>
          <w:rtl/>
          <w:cs/>
          <w:lang w:val="ar_AE" w:bidi="ar_AE"/>
        </w:rPr>
        <w:t xml:space="preserve">; </w:t>
      </w:r>
      <w:r>
        <w:rPr>
          <w:rtl/>
          <w:cs/>
          <w:lang w:val="ar_AE" w:bidi="ar_AE"/>
        </w:rPr>
        <w:t>26:22–23</w:t>
      </w:r>
      <w:r>
        <w:rPr>
          <w:rtl/>
          <w:cs/>
          <w:lang w:val="ar_AE" w:bidi="ar_AE"/>
        </w:rPr>
        <w:t xml:space="preserve">; </w:t>
      </w:r>
      <w:r>
        <w:rPr>
          <w:rtl/>
          <w:cs/>
          <w:lang w:val="ar_AE" w:bidi="ar_AE"/>
        </w:rPr>
        <w:t>28:17–24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المعاناة المسيحية</w:t>
      </w:r>
      <w:r>
        <w:rPr>
          <w:rtl/>
          <w:cs/>
          <w:lang w:val="ar_AE" w:bidi="ar_AE"/>
        </w:rPr>
      </w:r>
    </w:p>
    <w:p>
      <w:pPr>
        <w:bidi/>
      </w:pPr>
      <w:r>
        <w:rPr>
          <w:rtl/>
          <w:cs/>
          <w:lang w:val="ar_AE" w:bidi="ar_AE"/>
        </w:rPr>
      </w:r>
      <w:r>
        <w:rPr>
          <w:rtl/>
          <w:cs/>
          <w:lang w:val="ar_AE" w:bidi="ar_AE"/>
        </w:rPr>
        <w:t>لا ينبغي أن نتفاجأ عند مواجهة الألم (</w:t>
      </w:r>
      <w:r>
        <w:rPr>
          <w:rtl/>
          <w:cs/>
          <w:lang w:val="ar_AE" w:bidi="ar_AE"/>
        </w:rPr>
        <w:t>1 بطرس 4:12</w:t>
      </w:r>
      <w:r>
        <w:rPr>
          <w:rtl/>
          <w:cs/>
          <w:lang w:val="ar_AE" w:bidi="ar_AE"/>
        </w:rPr>
        <w:t>). ينبغي للمسيحيين الذين يعيشون بطريقة مختلفة بطاعتهم لله أن يتوقعوا رد فعل عدائي من المجتمع. يجب أن نتوقع السخرية، وسوء المعاملة، والاتهامات الباطلة، وحتى العنف.</w:t>
      </w:r>
    </w:p>
    <w:p>
      <w:pPr>
        <w:bidi/>
      </w:pPr>
      <w:r>
        <w:rPr>
          <w:rtl/>
          <w:cs/>
          <w:lang w:val="ar_AE" w:bidi="ar_AE"/>
        </w:rPr>
      </w:r>
      <w:r>
        <w:rPr>
          <w:rtl/>
          <w:cs/>
          <w:lang w:val="ar_AE" w:bidi="ar_AE"/>
        </w:rPr>
        <w:t>لكن لله قصد لنا في الألم. فهو يقربنا أكثر من المسيح، الذي تألم قبل أن يُمجده الله (</w:t>
      </w:r>
      <w:r>
        <w:rPr>
          <w:rtl/>
          <w:cs/>
          <w:lang w:val="ar_AE" w:bidi="ar_AE"/>
        </w:rPr>
        <w:t>1 بطرس 4:13</w:t>
      </w:r>
      <w:r>
        <w:rPr>
          <w:rtl/>
          <w:cs/>
          <w:lang w:val="ar_AE" w:bidi="ar_AE"/>
        </w:rPr>
        <w:t xml:space="preserve">؛ انظر أيضًا </w:t>
      </w:r>
      <w:r>
        <w:rPr>
          <w:rtl/>
          <w:cs/>
          <w:lang w:val="ar_AE" w:bidi="ar_AE"/>
        </w:rPr>
        <w:t>رومية 8:17</w:t>
      </w:r>
      <w:r>
        <w:rPr>
          <w:rtl/>
          <w:cs/>
          <w:lang w:val="ar_AE" w:bidi="ar_AE"/>
        </w:rPr>
        <w:t xml:space="preserve">). عندما نتألم مع المسيح، يمكننا أن نكون واثقين بأننا سنشترك أيضًا في المجد الذي ناله بالفعل. </w:t>
      </w:r>
    </w:p>
    <w:p>
      <w:pPr>
        <w:bidi/>
      </w:pPr>
      <w:r>
        <w:rPr>
          <w:rtl/>
          <w:cs/>
          <w:lang w:val="ar_AE" w:bidi="ar_AE"/>
        </w:rPr>
      </w:r>
      <w:r>
        <w:rPr>
          <w:rtl/>
          <w:cs/>
          <w:lang w:val="ar_AE" w:bidi="ar_AE"/>
        </w:rPr>
        <w:t xml:space="preserve">تؤكد رسالة بطرس الأولى على معاناة المسيحيين، خاصة الاضطهاد الظالم من قبل الذين يعارضون الإيمان المسيحي. هناك توضيح لهذه المواضيع المتعلقة بالمعاناة بشكل أكثر في </w:t>
      </w:r>
      <w:r>
        <w:rPr>
          <w:rtl/>
          <w:cs/>
          <w:lang w:val="ar_AE" w:bidi="ar_AE"/>
        </w:rPr>
        <w:t>4:12–19</w:t>
      </w:r>
      <w:r>
        <w:rPr>
          <w:rtl/>
          <w:cs/>
          <w:lang w:val="ar_AE" w:bidi="ar_AE"/>
        </w:rPr>
        <w:t>.</w:t>
      </w:r>
    </w:p>
    <w:p>
      <w:pPr>
        <w:bidi/>
      </w:pPr>
      <w:r>
        <w:rPr>
          <w:rtl/>
          <w:cs/>
          <w:lang w:val="ar_AE" w:bidi="ar_AE"/>
        </w:rPr>
      </w:r>
      <w:r>
        <w:rPr>
          <w:rtl/>
          <w:cs/>
          <w:lang w:val="ar_AE" w:bidi="ar_AE"/>
        </w:rPr>
        <w:t>ينبغي علينا الالتزام بفعل الصواب عندما نواجه الألم (</w:t>
      </w:r>
      <w:r>
        <w:rPr>
          <w:rtl/>
          <w:cs/>
          <w:lang w:val="ar_AE" w:bidi="ar_AE"/>
        </w:rPr>
        <w:t>1 بطرس 4:19</w:t>
      </w:r>
      <w:r>
        <w:rPr>
          <w:rtl/>
          <w:cs/>
          <w:lang w:val="ar_AE" w:bidi="ar_AE"/>
        </w:rPr>
        <w:t>). فكثيرًا ما يستخدم الناس الأوقات الصعبة كذريعة للوقوع في الخطية. ولكن في الأوقات العصيبة، يجب أن نكون قدوة حسنة من خلال إظهار المحبة للآخرين. يمكن أن يكون تجاوبنا بالمحبة تجاه من يسيئون إلينا في أوقات الشدة فرصة قوية لمشاركة إيماننا المسيحي. عندما نظهر المحبة واللطف لأولئك الذين يؤذوننا، قد يزداد اهتمام الآخرين بإيماننا.</w:t>
      </w:r>
    </w:p>
    <w:p>
      <w:pPr>
        <w:bidi/>
      </w:pPr>
      <w:r>
        <w:rPr>
          <w:rtl/>
          <w:cs/>
          <w:lang w:val="ar_AE" w:bidi="ar_AE"/>
        </w:rPr>
      </w:r>
      <w:r>
        <w:rPr>
          <w:rtl/>
          <w:cs/>
          <w:lang w:val="ar_AE" w:bidi="ar_AE"/>
        </w:rPr>
        <w:t>يجب أن نتذكر وسط الضيقات أن هذه هي "إرادة الله" وأنه "أمين" (</w:t>
      </w:r>
      <w:r>
        <w:rPr>
          <w:rtl/>
          <w:cs/>
          <w:lang w:val="ar_AE" w:bidi="ar_AE"/>
        </w:rPr>
        <w:t>1 بطرس 4:19</w:t>
      </w:r>
      <w:r>
        <w:rPr>
          <w:rtl/>
          <w:cs/>
          <w:lang w:val="ar_AE" w:bidi="ar_AE"/>
        </w:rPr>
        <w:t>). فهو الذي يتحكم في جميع ظروف الحياة. لذلك، لا داعي للخوف من أي ضيق وكأنه خارج سلطان الله أو مشيئته.</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إشعياء 48:10</w:t>
      </w:r>
      <w:r>
        <w:rPr>
          <w:rtl/>
          <w:cs/>
          <w:lang w:val="ar_AE" w:bidi="ar_AE"/>
        </w:rPr>
        <w:t xml:space="preserve">; </w:t>
      </w:r>
      <w:r>
        <w:rPr>
          <w:rtl/>
          <w:cs/>
          <w:lang w:val="ar_AE" w:bidi="ar_AE"/>
        </w:rPr>
        <w:t>52:13–53:12</w:t>
      </w:r>
      <w:r>
        <w:rPr>
          <w:rtl/>
          <w:cs/>
          <w:lang w:val="ar_AE" w:bidi="ar_AE"/>
        </w:rPr>
        <w:t xml:space="preserve">; </w:t>
      </w:r>
      <w:r>
        <w:rPr>
          <w:rtl/>
          <w:cs/>
          <w:lang w:val="ar_AE" w:bidi="ar_AE"/>
        </w:rPr>
        <w:t>63:7–9</w:t>
      </w:r>
      <w:r>
        <w:rPr>
          <w:rtl/>
          <w:cs/>
          <w:lang w:val="ar_AE" w:bidi="ar_AE"/>
        </w:rPr>
        <w:t xml:space="preserve">; </w:t>
      </w:r>
      <w:r>
        <w:rPr>
          <w:rtl/>
          <w:cs/>
          <w:lang w:val="ar_AE" w:bidi="ar_AE"/>
        </w:rPr>
        <w:t>مرقس 10:35–40</w:t>
      </w:r>
      <w:r>
        <w:rPr>
          <w:rtl/>
          <w:cs/>
          <w:lang w:val="ar_AE" w:bidi="ar_AE"/>
        </w:rPr>
        <w:t xml:space="preserve">; </w:t>
      </w:r>
      <w:r>
        <w:rPr>
          <w:rtl/>
          <w:cs/>
          <w:lang w:val="ar_AE" w:bidi="ar_AE"/>
        </w:rPr>
        <w:t>أعمال 5:41</w:t>
      </w:r>
      <w:r>
        <w:rPr>
          <w:rtl/>
          <w:cs/>
          <w:lang w:val="ar_AE" w:bidi="ar_AE"/>
        </w:rPr>
        <w:t xml:space="preserve">; </w:t>
      </w:r>
      <w:r>
        <w:rPr>
          <w:rtl/>
          <w:cs/>
          <w:lang w:val="ar_AE" w:bidi="ar_AE"/>
        </w:rPr>
        <w:t>9:16</w:t>
      </w:r>
      <w:r>
        <w:rPr>
          <w:rtl/>
          <w:cs/>
          <w:lang w:val="ar_AE" w:bidi="ar_AE"/>
        </w:rPr>
        <w:t xml:space="preserve">; </w:t>
      </w:r>
      <w:r>
        <w:rPr>
          <w:rtl/>
          <w:cs/>
          <w:lang w:val="ar_AE" w:bidi="ar_AE"/>
        </w:rPr>
        <w:t>14:22</w:t>
      </w:r>
      <w:r>
        <w:rPr>
          <w:rtl/>
          <w:cs/>
          <w:lang w:val="ar_AE" w:bidi="ar_AE"/>
        </w:rPr>
        <w:t xml:space="preserve">; </w:t>
      </w:r>
      <w:r>
        <w:rPr>
          <w:rtl/>
          <w:cs/>
          <w:lang w:val="ar_AE" w:bidi="ar_AE"/>
        </w:rPr>
        <w:t>رومية 8:17–23</w:t>
      </w:r>
      <w:r>
        <w:rPr>
          <w:rtl/>
          <w:cs/>
          <w:lang w:val="ar_AE" w:bidi="ar_AE"/>
        </w:rPr>
        <w:t xml:space="preserve">; </w:t>
      </w:r>
      <w:r>
        <w:rPr>
          <w:rtl/>
          <w:cs/>
          <w:lang w:val="ar_AE" w:bidi="ar_AE"/>
        </w:rPr>
        <w:t>2 كورنثوس 1:5–7</w:t>
      </w:r>
      <w:r>
        <w:rPr>
          <w:rtl/>
          <w:cs/>
          <w:lang w:val="ar_AE" w:bidi="ar_AE"/>
        </w:rPr>
        <w:t xml:space="preserve">; </w:t>
      </w:r>
      <w:r>
        <w:rPr>
          <w:rtl/>
          <w:cs/>
          <w:lang w:val="ar_AE" w:bidi="ar_AE"/>
        </w:rPr>
        <w:t>4:10</w:t>
      </w:r>
      <w:r>
        <w:rPr>
          <w:rtl/>
          <w:cs/>
          <w:lang w:val="ar_AE" w:bidi="ar_AE"/>
        </w:rPr>
        <w:t xml:space="preserve">; </w:t>
      </w:r>
      <w:r>
        <w:rPr>
          <w:rtl/>
          <w:cs/>
          <w:lang w:val="ar_AE" w:bidi="ar_AE"/>
        </w:rPr>
        <w:t>12:10</w:t>
      </w:r>
      <w:r>
        <w:rPr>
          <w:rtl/>
          <w:cs/>
          <w:lang w:val="ar_AE" w:bidi="ar_AE"/>
        </w:rPr>
        <w:t xml:space="preserve">; </w:t>
      </w:r>
      <w:r>
        <w:rPr>
          <w:rtl/>
          <w:cs/>
          <w:lang w:val="ar_AE" w:bidi="ar_AE"/>
        </w:rPr>
        <w:t>فيلبي 1:29</w:t>
      </w:r>
      <w:r>
        <w:rPr>
          <w:rtl/>
          <w:cs/>
          <w:lang w:val="ar_AE" w:bidi="ar_AE"/>
        </w:rPr>
        <w:t xml:space="preserve">; </w:t>
      </w:r>
      <w:r>
        <w:rPr>
          <w:rtl/>
          <w:cs/>
          <w:lang w:val="ar_AE" w:bidi="ar_AE"/>
        </w:rPr>
        <w:t>كولوسي 1:24</w:t>
      </w:r>
      <w:r>
        <w:rPr>
          <w:rtl/>
          <w:cs/>
          <w:lang w:val="ar_AE" w:bidi="ar_AE"/>
        </w:rPr>
        <w:t xml:space="preserve">; </w:t>
      </w:r>
      <w:r>
        <w:rPr>
          <w:rtl/>
          <w:cs/>
          <w:lang w:val="ar_AE" w:bidi="ar_AE"/>
        </w:rPr>
        <w:t>1 تسالونيكي 2:14</w:t>
      </w:r>
      <w:r>
        <w:rPr>
          <w:rtl/>
          <w:cs/>
          <w:lang w:val="ar_AE" w:bidi="ar_AE"/>
        </w:rPr>
        <w:t xml:space="preserve">; </w:t>
      </w:r>
      <w:r>
        <w:rPr>
          <w:rtl/>
          <w:cs/>
          <w:lang w:val="ar_AE" w:bidi="ar_AE"/>
        </w:rPr>
        <w:t>2 تسالونيكي 1:5</w:t>
      </w:r>
      <w:r>
        <w:rPr>
          <w:rtl/>
          <w:cs/>
          <w:lang w:val="ar_AE" w:bidi="ar_AE"/>
        </w:rPr>
        <w:t xml:space="preserve">; </w:t>
      </w:r>
      <w:r>
        <w:rPr>
          <w:rtl/>
          <w:cs/>
          <w:lang w:val="ar_AE" w:bidi="ar_AE"/>
        </w:rPr>
        <w:t>2 تيموثاوس 3:12</w:t>
      </w:r>
      <w:r>
        <w:rPr>
          <w:rtl/>
          <w:cs/>
          <w:lang w:val="ar_AE" w:bidi="ar_AE"/>
        </w:rPr>
        <w:t xml:space="preserve">; </w:t>
      </w:r>
      <w:r>
        <w:rPr>
          <w:rtl/>
          <w:cs/>
          <w:lang w:val="ar_AE" w:bidi="ar_AE"/>
        </w:rPr>
        <w:t>عبرانيين 2:9–10</w:t>
      </w:r>
      <w:r>
        <w:rPr>
          <w:rtl/>
          <w:cs/>
          <w:lang w:val="ar_AE" w:bidi="ar_AE"/>
        </w:rPr>
        <w:t xml:space="preserve">; </w:t>
      </w:r>
      <w:r>
        <w:rPr>
          <w:rtl/>
          <w:cs/>
          <w:lang w:val="ar_AE" w:bidi="ar_AE"/>
        </w:rPr>
        <w:t>5:8</w:t>
      </w:r>
      <w:r>
        <w:rPr>
          <w:rtl/>
          <w:cs/>
          <w:lang w:val="ar_AE" w:bidi="ar_AE"/>
        </w:rPr>
        <w:t xml:space="preserve">; </w:t>
      </w:r>
      <w:r>
        <w:rPr>
          <w:rtl/>
          <w:cs/>
          <w:lang w:val="ar_AE" w:bidi="ar_AE"/>
        </w:rPr>
        <w:t>13:12</w:t>
      </w:r>
      <w:r>
        <w:rPr>
          <w:rtl/>
          <w:cs/>
          <w:lang w:val="ar_AE" w:bidi="ar_AE"/>
        </w:rPr>
        <w:t xml:space="preserve">; </w:t>
      </w:r>
      <w:r>
        <w:rPr>
          <w:rtl/>
          <w:cs/>
          <w:lang w:val="ar_AE" w:bidi="ar_AE"/>
        </w:rPr>
        <w:t>يعقوب 5:11–13</w:t>
      </w:r>
      <w:r>
        <w:rPr>
          <w:rtl/>
          <w:cs/>
          <w:lang w:val="ar_AE" w:bidi="ar_AE"/>
        </w:rPr>
        <w:t xml:space="preserve">; </w:t>
      </w:r>
      <w:r>
        <w:rPr>
          <w:rtl/>
          <w:cs/>
          <w:lang w:val="ar_AE" w:bidi="ar_AE"/>
        </w:rPr>
        <w:t>1 بطرس 4:12–19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المعجزات</w:t>
      </w:r>
      <w:r>
        <w:rPr>
          <w:rtl/>
          <w:cs/>
          <w:lang w:val="ar_AE" w:bidi="ar_AE"/>
        </w:rPr>
      </w:r>
    </w:p>
    <w:p>
      <w:pPr>
        <w:bidi/>
      </w:pPr>
      <w:r>
        <w:rPr>
          <w:rtl/>
          <w:cs/>
          <w:lang w:val="ar_AE" w:bidi="ar_AE"/>
        </w:rPr>
      </w:r>
      <w:r>
        <w:rPr>
          <w:rtl/>
          <w:cs/>
          <w:lang w:val="ar_AE" w:bidi="ar_AE"/>
        </w:rPr>
        <w:t>كثيرًا ما حدثت المعجزات في الكتاب المقدس، وبرزت بشكل خاص في زمن موسى، وفي خدمتي إيليا وإليشع، وهكذا في حياة يسوع ورسله. ولا يحاول الكتاب المقدس إثبات حدوث المعجزات، بل يكتفي بسردها كما هي. تُظهر المعجزات قدرة الله على الخليقة، كما تعكس رحمته تجاه احتياجات الإنسان.</w:t>
      </w:r>
    </w:p>
    <w:p>
      <w:pPr>
        <w:bidi/>
      </w:pPr>
      <w:r>
        <w:rPr>
          <w:rtl/>
          <w:cs/>
          <w:lang w:val="ar_AE" w:bidi="ar_AE"/>
        </w:rPr>
      </w:r>
      <w:r>
        <w:rPr>
          <w:rtl/>
          <w:cs/>
          <w:lang w:val="ar_AE" w:bidi="ar_AE"/>
        </w:rPr>
        <w:t>يمكن أن تقود المعجزات الناس إلى الإيمان بالله (</w:t>
      </w:r>
      <w:r>
        <w:rPr>
          <w:rtl/>
          <w:cs/>
          <w:lang w:val="ar_AE" w:bidi="ar_AE"/>
        </w:rPr>
        <w:t>يوحنا 2:23</w:t>
      </w:r>
      <w:r>
        <w:rPr>
          <w:rtl/>
          <w:cs/>
          <w:lang w:val="ar_AE" w:bidi="ar_AE"/>
        </w:rPr>
        <w:t xml:space="preserve">). ولكن الإيمان الحقيقي يتطلب أكثر من مجرد مشاهدة معجزة (انظر </w:t>
      </w:r>
      <w:r>
        <w:rPr>
          <w:rtl/>
          <w:cs/>
          <w:lang w:val="ar_AE" w:bidi="ar_AE"/>
        </w:rPr>
        <w:t>يوحنا 12:37</w:t>
      </w:r>
      <w:r>
        <w:rPr>
          <w:rtl/>
          <w:cs/>
          <w:lang w:val="ar_AE" w:bidi="ar_AE"/>
        </w:rPr>
        <w:t xml:space="preserve">). إن المعجزات تذكّرنا بأن </w:t>
      </w:r>
      <w:r>
        <w:rPr>
          <w:rtl/>
          <w:cs/>
          <w:lang w:val="ar_AE" w:bidi="ar_AE"/>
        </w:rPr>
        <w:t xml:space="preserve">كُلُّ شَيْءٍ مُسْتَطَاعٌ </w:t>
      </w:r>
      <w:r>
        <w:rPr>
          <w:rtl/>
          <w:cs/>
          <w:lang w:val="ar_AE" w:bidi="ar_AE"/>
        </w:rPr>
        <w:t>عِنْدَ ٱللهِ (</w:t>
      </w:r>
      <w:r>
        <w:rPr>
          <w:rtl/>
          <w:cs/>
          <w:lang w:val="ar_AE" w:bidi="ar_AE"/>
        </w:rPr>
        <w:t>مرقس 9:21–23</w:t>
      </w:r>
      <w:r>
        <w:rPr>
          <w:rtl/>
          <w:cs/>
          <w:lang w:val="ar_AE" w:bidi="ar_AE"/>
        </w:rPr>
        <w:t xml:space="preserve">; قارن </w:t>
      </w:r>
      <w:r>
        <w:rPr>
          <w:rtl/>
          <w:cs/>
          <w:lang w:val="ar_AE" w:bidi="ar_AE"/>
        </w:rPr>
        <w:t>متى 19:26</w:t>
      </w:r>
      <w:r>
        <w:rPr>
          <w:rtl/>
          <w:cs/>
          <w:lang w:val="ar_AE" w:bidi="ar_AE"/>
        </w:rPr>
        <w:t xml:space="preserve">; </w:t>
      </w:r>
      <w:r>
        <w:rPr>
          <w:rtl/>
          <w:cs/>
          <w:lang w:val="ar_AE" w:bidi="ar_AE"/>
        </w:rPr>
        <w:t>مرقس 10:27</w:t>
      </w:r>
      <w:r>
        <w:rPr>
          <w:rtl/>
          <w:cs/>
          <w:lang w:val="ar_AE" w:bidi="ar_AE"/>
        </w:rPr>
        <w:t xml:space="preserve">; </w:t>
      </w:r>
      <w:r>
        <w:rPr>
          <w:rtl/>
          <w:cs/>
          <w:lang w:val="ar_AE" w:bidi="ar_AE"/>
        </w:rPr>
        <w:t>لوقا 1:37</w:t>
      </w:r>
      <w:r>
        <w:rPr>
          <w:rtl/>
          <w:cs/>
          <w:lang w:val="ar_AE" w:bidi="ar_AE"/>
        </w:rPr>
        <w:t xml:space="preserve">; </w:t>
      </w:r>
      <w:r>
        <w:rPr>
          <w:rtl/>
          <w:cs/>
          <w:lang w:val="ar_AE" w:bidi="ar_AE"/>
        </w:rPr>
        <w:t>18:27</w:t>
      </w:r>
      <w:r>
        <w:rPr>
          <w:rtl/>
          <w:cs/>
          <w:lang w:val="ar_AE" w:bidi="ar_AE"/>
        </w:rPr>
        <w:t>).</w:t>
      </w:r>
    </w:p>
    <w:p>
      <w:pPr>
        <w:bidi/>
      </w:pPr>
      <w:r>
        <w:rPr>
          <w:rtl/>
          <w:cs/>
          <w:lang w:val="ar_AE" w:bidi="ar_AE"/>
        </w:rPr>
      </w:r>
      <w:r>
        <w:rPr>
          <w:rtl/>
          <w:cs/>
          <w:lang w:val="ar_AE" w:bidi="ar_AE"/>
        </w:rPr>
        <w:t>لقد أجرى يسوع العديد من المعجزات خلال خدمته التي شملت شفاء المرضى، وطرد الأرواح الشريرة، والسيطرة على قوى الطبيعة، وإقامة الموتى. كما أظهرت المعجزات محبّة الله العميقة للبشر من خلال تلبيته لاحتياجاتهم. هناك كثيرون قد تبعوا يسوع بسبب هذه المعجزات (</w:t>
      </w:r>
      <w:r>
        <w:rPr>
          <w:rtl/>
          <w:cs/>
          <w:lang w:val="ar_AE" w:bidi="ar_AE"/>
        </w:rPr>
        <w:t>يوحنّا 6:2</w:t>
      </w:r>
      <w:r>
        <w:rPr>
          <w:rtl/>
          <w:cs/>
          <w:lang w:val="ar_AE" w:bidi="ar_AE"/>
        </w:rPr>
        <w:t>)، ومع ذلك، فقد حذّرهم من اتّباعه فقط لأجل المعجزات (</w:t>
      </w:r>
      <w:r>
        <w:rPr>
          <w:rtl/>
          <w:cs/>
          <w:lang w:val="ar_AE" w:bidi="ar_AE"/>
        </w:rPr>
        <w:t>يوحنّا 6:26</w:t>
      </w:r>
      <w:r>
        <w:rPr>
          <w:rtl/>
          <w:cs/>
          <w:lang w:val="ar_AE" w:bidi="ar_AE"/>
        </w:rPr>
        <w:t>).</w:t>
      </w:r>
    </w:p>
    <w:p>
      <w:pPr>
        <w:bidi/>
      </w:pPr>
      <w:r>
        <w:rPr>
          <w:rtl/>
          <w:cs/>
          <w:lang w:val="ar_AE" w:bidi="ar_AE"/>
        </w:rPr>
      </w:r>
      <w:r>
        <w:rPr>
          <w:rtl/>
          <w:cs/>
          <w:lang w:val="ar_AE" w:bidi="ar_AE"/>
        </w:rPr>
        <w:t>أما أعظم ثلاث معجزات ارتبطت بيسوع فهي:</w:t>
      </w:r>
    </w:p>
    <w:p>
      <w:pPr>
        <w:pStyle w:val="ListNumber"/>
        <w:numPr>
          <w:ilvl w:val="0"/>
          <w:numId w:val="16"/>
        </w:numPr>
        <w:bidi/>
        <w:spacing w:line="240" w:lineRule="auto"/>
        <w:ind w:left="720"/>
      </w:pPr>
      <w:r>
        <w:rPr>
          <w:rtl/>
          <w:cs/>
          <w:lang w:val="ar_AE" w:bidi="ar_AE"/>
        </w:rPr>
      </w:r>
      <w:r>
        <w:rPr>
          <w:rtl/>
          <w:cs/>
          <w:lang w:val="ar_AE" w:bidi="ar_AE"/>
        </w:rPr>
        <w:t>مجيئه على أساس أنه "الكلمة" في جسد بشري (</w:t>
      </w:r>
      <w:r>
        <w:rPr>
          <w:rtl/>
          <w:cs/>
          <w:lang w:val="ar_AE" w:bidi="ar_AE"/>
        </w:rPr>
        <w:t>يوحنا 1:14</w:t>
      </w:r>
      <w:r>
        <w:rPr>
          <w:rtl/>
          <w:cs/>
          <w:lang w:val="ar_AE" w:bidi="ar_AE"/>
        </w:rPr>
        <w:t>).</w:t>
      </w:r>
    </w:p>
    <w:p>
      <w:pPr>
        <w:pStyle w:val="ListNumber"/>
        <w:bidi/>
        <w:spacing w:line="240" w:lineRule="auto"/>
        <w:ind w:left="720"/>
      </w:pPr>
      <w:r>
        <w:rPr>
          <w:rtl/>
          <w:cs/>
          <w:lang w:val="ar_AE" w:bidi="ar_AE"/>
        </w:rPr>
      </w:r>
      <w:r>
        <w:rPr>
          <w:rtl/>
          <w:cs/>
          <w:lang w:val="ar_AE" w:bidi="ar_AE"/>
        </w:rPr>
        <w:t>قيامته من بين الأموات (</w:t>
      </w:r>
      <w:r>
        <w:rPr>
          <w:rtl/>
          <w:cs/>
          <w:lang w:val="ar_AE" w:bidi="ar_AE"/>
        </w:rPr>
        <w:t>متى 28</w:t>
      </w:r>
      <w:r>
        <w:rPr>
          <w:rtl/>
          <w:cs/>
          <w:lang w:val="ar_AE" w:bidi="ar_AE"/>
        </w:rPr>
        <w:t xml:space="preserve">; </w:t>
      </w:r>
      <w:r>
        <w:rPr>
          <w:rtl/>
          <w:cs/>
          <w:lang w:val="ar_AE" w:bidi="ar_AE"/>
        </w:rPr>
        <w:t>مرقس 16:1–8</w:t>
      </w:r>
      <w:r>
        <w:rPr>
          <w:rtl/>
          <w:cs/>
          <w:lang w:val="ar_AE" w:bidi="ar_AE"/>
        </w:rPr>
        <w:t xml:space="preserve">; </w:t>
      </w:r>
      <w:r>
        <w:rPr>
          <w:rtl/>
          <w:cs/>
          <w:lang w:val="ar_AE" w:bidi="ar_AE"/>
        </w:rPr>
        <w:t>لوقا 24:1–53</w:t>
      </w:r>
      <w:r>
        <w:rPr>
          <w:rtl/>
          <w:cs/>
          <w:lang w:val="ar_AE" w:bidi="ar_AE"/>
        </w:rPr>
        <w:t xml:space="preserve">; </w:t>
      </w:r>
      <w:r>
        <w:rPr>
          <w:rtl/>
          <w:cs/>
          <w:lang w:val="ar_AE" w:bidi="ar_AE"/>
        </w:rPr>
        <w:t>يوحنّا 20:1–31</w:t>
      </w:r>
      <w:r>
        <w:rPr>
          <w:rtl/>
          <w:cs/>
          <w:lang w:val="ar_AE" w:bidi="ar_AE"/>
        </w:rPr>
        <w:t xml:space="preserve">; </w:t>
      </w:r>
      <w:r>
        <w:rPr>
          <w:rtl/>
          <w:cs/>
          <w:lang w:val="ar_AE" w:bidi="ar_AE"/>
        </w:rPr>
        <w:t>أعمال الرسل 1:3</w:t>
      </w:r>
      <w:r>
        <w:rPr>
          <w:rtl/>
          <w:cs/>
          <w:lang w:val="ar_AE" w:bidi="ar_AE"/>
        </w:rPr>
        <w:t xml:space="preserve">; </w:t>
      </w:r>
      <w:r>
        <w:rPr>
          <w:rtl/>
          <w:cs/>
          <w:lang w:val="ar_AE" w:bidi="ar_AE"/>
        </w:rPr>
        <w:t>1 كورنثوس 15:3–8</w:t>
      </w:r>
      <w:r>
        <w:rPr>
          <w:rtl/>
          <w:cs/>
          <w:lang w:val="ar_AE" w:bidi="ar_AE"/>
        </w:rPr>
        <w:t xml:space="preserve">; انظر أيضًا </w:t>
      </w:r>
      <w:r>
        <w:rPr>
          <w:rtl/>
          <w:cs/>
          <w:lang w:val="ar_AE" w:bidi="ar_AE"/>
        </w:rPr>
        <w:t>أعمال الرسل 23:6</w:t>
      </w:r>
      <w:r>
        <w:rPr>
          <w:rtl/>
          <w:cs/>
          <w:lang w:val="ar_AE" w:bidi="ar_AE"/>
        </w:rPr>
        <w:t xml:space="preserve">; </w:t>
      </w:r>
      <w:r>
        <w:rPr>
          <w:rtl/>
          <w:cs/>
          <w:lang w:val="ar_AE" w:bidi="ar_AE"/>
        </w:rPr>
        <w:t>26:8</w:t>
      </w:r>
      <w:r>
        <w:rPr>
          <w:rtl/>
          <w:cs/>
          <w:lang w:val="ar_AE" w:bidi="ar_AE"/>
        </w:rPr>
        <w:t>).</w:t>
      </w:r>
    </w:p>
    <w:p>
      <w:pPr>
        <w:pStyle w:val="ListNumber"/>
        <w:bidi/>
        <w:spacing w:line="240" w:lineRule="auto"/>
        <w:ind w:left="720"/>
      </w:pPr>
      <w:r>
        <w:rPr>
          <w:rtl/>
          <w:cs/>
          <w:lang w:val="ar_AE" w:bidi="ar_AE"/>
        </w:rPr>
      </w:r>
      <w:r>
        <w:rPr>
          <w:rtl/>
          <w:cs/>
          <w:lang w:val="ar_AE" w:bidi="ar_AE"/>
        </w:rPr>
        <w:t>معجزة الولادة الروحية الجديدة (</w:t>
      </w:r>
      <w:r>
        <w:rPr>
          <w:rtl/>
          <w:cs/>
          <w:lang w:val="ar_AE" w:bidi="ar_AE"/>
        </w:rPr>
        <w:t>يوحنا 3:3–8</w:t>
      </w:r>
      <w:r>
        <w:rPr>
          <w:rtl/>
          <w:cs/>
          <w:lang w:val="ar_AE" w:bidi="ar_AE"/>
        </w:rPr>
        <w:t xml:space="preserve">؛ </w:t>
      </w:r>
      <w:r>
        <w:rPr>
          <w:rtl/>
          <w:cs/>
          <w:lang w:val="ar_AE" w:bidi="ar_AE"/>
        </w:rPr>
        <w:t>غلاطية 2:20</w:t>
      </w:r>
      <w:r>
        <w:rPr>
          <w:rtl/>
          <w:cs/>
          <w:lang w:val="ar_AE" w:bidi="ar_AE"/>
        </w:rPr>
        <w:t xml:space="preserve">؛ </w:t>
      </w:r>
      <w:r>
        <w:rPr>
          <w:rtl/>
          <w:cs/>
          <w:lang w:val="ar_AE" w:bidi="ar_AE"/>
        </w:rPr>
        <w:t>أفسس 2:8–10</w:t>
      </w:r>
      <w:r>
        <w:rPr>
          <w:rtl/>
          <w:cs/>
          <w:lang w:val="ar_AE" w:bidi="ar_AE"/>
        </w:rPr>
        <w:t>).</w:t>
      </w:r>
    </w:p>
    <w:p>
      <w:pPr>
        <w:bidi/>
      </w:pPr>
      <w:r>
        <w:rPr>
          <w:rtl/>
          <w:cs/>
          <w:lang w:val="ar_AE" w:bidi="ar_AE"/>
        </w:rPr>
      </w:r>
      <w:r>
        <w:rPr>
          <w:rtl/>
          <w:cs/>
          <w:lang w:val="ar_AE" w:bidi="ar_AE"/>
        </w:rPr>
        <w:t>جاء يسوع إلى العالم لكي يخلّصه ويموت من أجل الخطايا، مُظهراً محبة الله العظيمة للبشرية (</w:t>
      </w:r>
      <w:r>
        <w:rPr>
          <w:rtl/>
          <w:cs/>
          <w:lang w:val="ar_AE" w:bidi="ar_AE"/>
        </w:rPr>
        <w:t>يوحنا 3:16</w:t>
      </w:r>
      <w:r>
        <w:rPr>
          <w:rtl/>
          <w:cs/>
          <w:lang w:val="ar_AE" w:bidi="ar_AE"/>
        </w:rPr>
        <w:t xml:space="preserve">; </w:t>
      </w:r>
      <w:r>
        <w:rPr>
          <w:rtl/>
          <w:cs/>
          <w:lang w:val="ar_AE" w:bidi="ar_AE"/>
        </w:rPr>
        <w:t>رومية 5:8</w:t>
      </w:r>
      <w:r>
        <w:rPr>
          <w:rtl/>
          <w:cs/>
          <w:lang w:val="ar_AE" w:bidi="ar_AE"/>
        </w:rPr>
        <w:t xml:space="preserve">; </w:t>
      </w:r>
      <w:r>
        <w:rPr>
          <w:rtl/>
          <w:cs/>
          <w:lang w:val="ar_AE" w:bidi="ar_AE"/>
        </w:rPr>
        <w:t>8:32</w:t>
      </w:r>
      <w:r>
        <w:rPr>
          <w:rtl/>
          <w:cs/>
          <w:lang w:val="ar_AE" w:bidi="ar_AE"/>
        </w:rPr>
        <w:t xml:space="preserve">; </w:t>
      </w:r>
      <w:r>
        <w:rPr>
          <w:rtl/>
          <w:cs/>
          <w:lang w:val="ar_AE" w:bidi="ar_AE"/>
        </w:rPr>
        <w:t>أفسس 2:4–5</w:t>
      </w:r>
      <w:r>
        <w:rPr>
          <w:rtl/>
          <w:cs/>
          <w:lang w:val="ar_AE" w:bidi="ar_AE"/>
        </w:rPr>
        <w:t xml:space="preserve">; </w:t>
      </w:r>
      <w:r>
        <w:rPr>
          <w:rtl/>
          <w:cs/>
          <w:lang w:val="ar_AE" w:bidi="ar_AE"/>
        </w:rPr>
        <w:t>1 يوحنا 3:1–2</w:t>
      </w:r>
      <w:r>
        <w:rPr>
          <w:rtl/>
          <w:cs/>
          <w:lang w:val="ar_AE" w:bidi="ar_AE"/>
        </w:rPr>
        <w:t>). وتُظهر إقامة الله ليسوع من الموت قوته على الموت وتمنحنا رجاءً بالحياة الأبدية (</w:t>
      </w:r>
      <w:r>
        <w:rPr>
          <w:rtl/>
          <w:cs/>
          <w:lang w:val="ar_AE" w:bidi="ar_AE"/>
        </w:rPr>
        <w:t>1 بطرس 1:3–9</w:t>
      </w:r>
      <w:r>
        <w:rPr>
          <w:rtl/>
          <w:cs/>
          <w:lang w:val="ar_AE" w:bidi="ar_AE"/>
        </w:rPr>
        <w:t>). إن كل من يضع ثقته في يسوع المسيح كمخلص ورب يُولد من جديد كابن لله، وينال الحياة الأبدية (</w:t>
      </w:r>
      <w:r>
        <w:rPr>
          <w:rtl/>
          <w:cs/>
          <w:lang w:val="ar_AE" w:bidi="ar_AE"/>
        </w:rPr>
        <w:t>يوحنا 1:12</w:t>
      </w:r>
      <w:r>
        <w:rPr>
          <w:rtl/>
          <w:cs/>
          <w:lang w:val="ar_AE" w:bidi="ar_AE"/>
        </w:rPr>
        <w:t xml:space="preserve">; </w:t>
      </w:r>
      <w:r>
        <w:rPr>
          <w:rtl/>
          <w:cs/>
          <w:lang w:val="ar_AE" w:bidi="ar_AE"/>
        </w:rPr>
        <w:t>3:36</w:t>
      </w:r>
      <w:r>
        <w:rPr>
          <w:rtl/>
          <w:cs/>
          <w:lang w:val="ar_AE" w:bidi="ar_AE"/>
        </w:rPr>
        <w:t xml:space="preserve">; </w:t>
      </w:r>
      <w:r>
        <w:rPr>
          <w:rtl/>
          <w:cs/>
          <w:lang w:val="ar_AE" w:bidi="ar_AE"/>
        </w:rPr>
        <w:t>رومية 5:1–2</w:t>
      </w:r>
      <w:r>
        <w:rPr>
          <w:rtl/>
          <w:cs/>
          <w:lang w:val="ar_AE" w:bidi="ar_AE"/>
        </w:rPr>
        <w:t xml:space="preserve">; </w:t>
      </w:r>
      <w:r>
        <w:rPr>
          <w:rtl/>
          <w:cs/>
          <w:lang w:val="ar_AE" w:bidi="ar_AE"/>
        </w:rPr>
        <w:t>1 يوحنا 5:11–13</w:t>
      </w:r>
      <w:r>
        <w:rPr>
          <w:rtl/>
          <w:cs/>
          <w:lang w:val="ar_AE" w:bidi="ar_AE"/>
        </w:rPr>
        <w:t>).</w:t>
      </w:r>
    </w:p>
    <w:p>
      <w:pPr>
        <w:bidi/>
      </w:pPr>
      <w:r>
        <w:rPr>
          <w:rtl/>
          <w:cs/>
          <w:lang w:val="ar_AE" w:bidi="ar_AE"/>
        </w:rPr>
      </w:r>
      <w:r>
        <w:rPr>
          <w:rtl/>
          <w:cs/>
          <w:lang w:val="ar_AE" w:bidi="ar_AE"/>
        </w:rPr>
        <w:t xml:space="preserve">ظل عمل يسوع للمعجزات مستمرًا بواسطة أتباعه، كما نرى في سفر أعمال الرسل (على سبيل المثال، </w:t>
      </w:r>
      <w:r>
        <w:rPr>
          <w:rtl/>
          <w:cs/>
          <w:lang w:val="ar_AE" w:bidi="ar_AE"/>
        </w:rPr>
        <w:t>أعمال 3:1–11</w:t>
      </w:r>
      <w:r>
        <w:rPr>
          <w:rtl/>
          <w:cs/>
          <w:lang w:val="ar_AE" w:bidi="ar_AE"/>
        </w:rPr>
        <w:t xml:space="preserve">؛ </w:t>
      </w:r>
      <w:r>
        <w:rPr>
          <w:rtl/>
          <w:cs/>
          <w:lang w:val="ar_AE" w:bidi="ar_AE"/>
        </w:rPr>
        <w:t>5:12–15</w:t>
      </w:r>
      <w:r>
        <w:rPr>
          <w:rtl/>
          <w:cs/>
          <w:lang w:val="ar_AE" w:bidi="ar_AE"/>
        </w:rPr>
        <w:t xml:space="preserve">؛ </w:t>
      </w:r>
      <w:r>
        <w:rPr>
          <w:rtl/>
          <w:cs/>
          <w:lang w:val="ar_AE" w:bidi="ar_AE"/>
        </w:rPr>
        <w:t>6:8</w:t>
      </w:r>
      <w:r>
        <w:rPr>
          <w:rtl/>
          <w:cs/>
          <w:lang w:val="ar_AE" w:bidi="ar_AE"/>
        </w:rPr>
        <w:t xml:space="preserve">؛ </w:t>
      </w:r>
      <w:r>
        <w:rPr>
          <w:rtl/>
          <w:cs/>
          <w:lang w:val="ar_AE" w:bidi="ar_AE"/>
        </w:rPr>
        <w:t>8:6–7</w:t>
      </w:r>
      <w:r>
        <w:rPr>
          <w:rtl/>
          <w:cs/>
          <w:lang w:val="ar_AE" w:bidi="ar_AE"/>
        </w:rPr>
        <w:t xml:space="preserve">؛ </w:t>
      </w:r>
      <w:r>
        <w:rPr>
          <w:rtl/>
          <w:cs/>
          <w:lang w:val="ar_AE" w:bidi="ar_AE"/>
        </w:rPr>
        <w:t>9:32–42</w:t>
      </w:r>
      <w:r>
        <w:rPr>
          <w:rtl/>
          <w:cs/>
          <w:lang w:val="ar_AE" w:bidi="ar_AE"/>
        </w:rPr>
        <w:t xml:space="preserve">؛ </w:t>
      </w:r>
      <w:r>
        <w:rPr>
          <w:rtl/>
          <w:cs/>
          <w:lang w:val="ar_AE" w:bidi="ar_AE"/>
        </w:rPr>
        <w:t>14:3</w:t>
      </w:r>
      <w:r>
        <w:rPr>
          <w:rtl/>
          <w:cs/>
          <w:lang w:val="ar_AE" w:bidi="ar_AE"/>
        </w:rPr>
        <w:t>). فبامتلائهم من الروح القدس، قام الرسل وقادة الكنيسة الأوائل بصنع هذه المعجزات ليُعلنوا عن قوة الرسالة المسيحية وصدقها (</w:t>
      </w:r>
      <w:r>
        <w:rPr>
          <w:rtl/>
          <w:cs/>
          <w:lang w:val="ar_AE" w:bidi="ar_AE"/>
        </w:rPr>
        <w:t>14:3</w:t>
      </w:r>
      <w:r>
        <w:rPr>
          <w:rtl/>
          <w:cs/>
          <w:lang w:val="ar_AE" w:bidi="ar_AE"/>
        </w:rPr>
        <w:t xml:space="preserve">؛ انظر </w:t>
      </w:r>
      <w:r>
        <w:rPr>
          <w:rtl/>
          <w:cs/>
          <w:lang w:val="ar_AE" w:bidi="ar_AE"/>
        </w:rPr>
        <w:t>يوحنّا 3:2</w:t>
      </w:r>
      <w:r>
        <w:rPr>
          <w:rtl/>
          <w:cs/>
          <w:lang w:val="ar_AE" w:bidi="ar_AE"/>
        </w:rPr>
        <w:t xml:space="preserve">؛ </w:t>
      </w:r>
      <w:r>
        <w:rPr>
          <w:rtl/>
          <w:cs/>
          <w:lang w:val="ar_AE" w:bidi="ar_AE"/>
        </w:rPr>
        <w:t>عبرانيين 2:4</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متى 19:23–26</w:t>
      </w:r>
      <w:r>
        <w:rPr>
          <w:rtl/>
          <w:cs/>
          <w:lang w:val="ar_AE" w:bidi="ar_AE"/>
        </w:rPr>
        <w:t xml:space="preserve">; </w:t>
      </w:r>
      <w:r>
        <w:rPr>
          <w:rtl/>
          <w:cs/>
          <w:lang w:val="ar_AE" w:bidi="ar_AE"/>
        </w:rPr>
        <w:t>28:1–20</w:t>
      </w:r>
      <w:r>
        <w:rPr>
          <w:rtl/>
          <w:cs/>
          <w:lang w:val="ar_AE" w:bidi="ar_AE"/>
        </w:rPr>
        <w:t xml:space="preserve">; </w:t>
      </w:r>
      <w:r>
        <w:rPr>
          <w:rtl/>
          <w:cs/>
          <w:lang w:val="ar_AE" w:bidi="ar_AE"/>
        </w:rPr>
        <w:t>مرقس 10:23–27</w:t>
      </w:r>
      <w:r>
        <w:rPr>
          <w:rtl/>
          <w:cs/>
          <w:lang w:val="ar_AE" w:bidi="ar_AE"/>
        </w:rPr>
        <w:t xml:space="preserve">; </w:t>
      </w:r>
      <w:r>
        <w:rPr>
          <w:rtl/>
          <w:cs/>
          <w:lang w:val="ar_AE" w:bidi="ar_AE"/>
        </w:rPr>
        <w:t>لوقا 1:30–38</w:t>
      </w:r>
      <w:r>
        <w:rPr>
          <w:rtl/>
          <w:cs/>
          <w:lang w:val="ar_AE" w:bidi="ar_AE"/>
        </w:rPr>
        <w:t xml:space="preserve">; </w:t>
      </w:r>
      <w:r>
        <w:rPr>
          <w:rtl/>
          <w:cs/>
          <w:lang w:val="ar_AE" w:bidi="ar_AE"/>
        </w:rPr>
        <w:t>18:24–27</w:t>
      </w:r>
      <w:r>
        <w:rPr>
          <w:rtl/>
          <w:cs/>
          <w:lang w:val="ar_AE" w:bidi="ar_AE"/>
        </w:rPr>
        <w:t xml:space="preserve">; </w:t>
      </w:r>
      <w:r>
        <w:rPr>
          <w:rtl/>
          <w:cs/>
          <w:lang w:val="ar_AE" w:bidi="ar_AE"/>
        </w:rPr>
        <w:t>24:1–53</w:t>
      </w:r>
      <w:r>
        <w:rPr>
          <w:rtl/>
          <w:cs/>
          <w:lang w:val="ar_AE" w:bidi="ar_AE"/>
        </w:rPr>
        <w:t xml:space="preserve">; </w:t>
      </w:r>
      <w:r>
        <w:rPr>
          <w:rtl/>
          <w:cs/>
          <w:lang w:val="ar_AE" w:bidi="ar_AE"/>
        </w:rPr>
        <w:t>يوحنا 1:12–14</w:t>
      </w:r>
      <w:r>
        <w:rPr>
          <w:rtl/>
          <w:cs/>
          <w:lang w:val="ar_AE" w:bidi="ar_AE"/>
        </w:rPr>
        <w:t xml:space="preserve">; </w:t>
      </w:r>
      <w:r>
        <w:rPr>
          <w:rtl/>
          <w:cs/>
          <w:lang w:val="ar_AE" w:bidi="ar_AE"/>
        </w:rPr>
        <w:t>3:2–8</w:t>
      </w:r>
      <w:r>
        <w:rPr>
          <w:rtl/>
          <w:cs/>
          <w:lang w:val="ar_AE" w:bidi="ar_AE"/>
        </w:rPr>
        <w:t xml:space="preserve">, </w:t>
      </w:r>
      <w:r>
        <w:rPr>
          <w:rtl/>
          <w:cs/>
          <w:lang w:val="ar_AE" w:bidi="ar_AE"/>
        </w:rPr>
        <w:t>16</w:t>
      </w:r>
      <w:r>
        <w:rPr>
          <w:rtl/>
          <w:cs/>
          <w:lang w:val="ar_AE" w:bidi="ar_AE"/>
        </w:rPr>
        <w:t xml:space="preserve">; </w:t>
      </w:r>
      <w:r>
        <w:rPr>
          <w:rtl/>
          <w:cs/>
          <w:lang w:val="ar_AE" w:bidi="ar_AE"/>
        </w:rPr>
        <w:t>20:1–21:25</w:t>
      </w:r>
      <w:r>
        <w:rPr>
          <w:rtl/>
          <w:cs/>
          <w:lang w:val="ar_AE" w:bidi="ar_AE"/>
        </w:rPr>
        <w:t xml:space="preserve">; </w:t>
      </w:r>
      <w:r>
        <w:rPr>
          <w:rtl/>
          <w:cs/>
          <w:lang w:val="ar_AE" w:bidi="ar_AE"/>
        </w:rPr>
        <w:t>أعمال 4:29–31</w:t>
      </w:r>
      <w:r>
        <w:rPr>
          <w:rtl/>
          <w:cs/>
          <w:lang w:val="ar_AE" w:bidi="ar_AE"/>
        </w:rPr>
        <w:t xml:space="preserve">; </w:t>
      </w:r>
      <w:r>
        <w:rPr>
          <w:rtl/>
          <w:cs/>
          <w:lang w:val="ar_AE" w:bidi="ar_AE"/>
        </w:rPr>
        <w:t>5:12–16</w:t>
      </w:r>
      <w:r>
        <w:rPr>
          <w:rtl/>
          <w:cs/>
          <w:lang w:val="ar_AE" w:bidi="ar_AE"/>
        </w:rPr>
        <w:t xml:space="preserve">; </w:t>
      </w:r>
      <w:r>
        <w:rPr>
          <w:rtl/>
          <w:cs/>
          <w:lang w:val="ar_AE" w:bidi="ar_AE"/>
        </w:rPr>
        <w:t>6:8</w:t>
      </w:r>
      <w:r>
        <w:rPr>
          <w:rtl/>
          <w:cs/>
          <w:lang w:val="ar_AE" w:bidi="ar_AE"/>
        </w:rPr>
        <w:t xml:space="preserve">; </w:t>
      </w:r>
      <w:r>
        <w:rPr>
          <w:rtl/>
          <w:cs/>
          <w:lang w:val="ar_AE" w:bidi="ar_AE"/>
        </w:rPr>
        <w:t>8:4–23</w:t>
      </w:r>
      <w:r>
        <w:rPr>
          <w:rtl/>
          <w:cs/>
          <w:lang w:val="ar_AE" w:bidi="ar_AE"/>
        </w:rPr>
        <w:t xml:space="preserve">; </w:t>
      </w:r>
      <w:r>
        <w:rPr>
          <w:rtl/>
          <w:cs/>
          <w:lang w:val="ar_AE" w:bidi="ar_AE"/>
        </w:rPr>
        <w:t>9:32–42</w:t>
      </w:r>
      <w:r>
        <w:rPr>
          <w:rtl/>
          <w:cs/>
          <w:lang w:val="ar_AE" w:bidi="ar_AE"/>
        </w:rPr>
        <w:t xml:space="preserve">; </w:t>
      </w:r>
      <w:r>
        <w:rPr>
          <w:rtl/>
          <w:cs/>
          <w:lang w:val="ar_AE" w:bidi="ar_AE"/>
        </w:rPr>
        <w:t>14:3–4</w:t>
      </w:r>
      <w:r>
        <w:rPr>
          <w:rtl/>
          <w:cs/>
          <w:lang w:val="ar_AE" w:bidi="ar_AE"/>
        </w:rPr>
        <w:t xml:space="preserve">; </w:t>
      </w:r>
      <w:r>
        <w:rPr>
          <w:rtl/>
          <w:cs/>
          <w:lang w:val="ar_AE" w:bidi="ar_AE"/>
        </w:rPr>
        <w:t>26:8</w:t>
      </w:r>
      <w:r>
        <w:rPr>
          <w:rtl/>
          <w:cs/>
          <w:lang w:val="ar_AE" w:bidi="ar_AE"/>
        </w:rPr>
        <w:t xml:space="preserve">; </w:t>
      </w:r>
      <w:r>
        <w:rPr>
          <w:rtl/>
          <w:cs/>
          <w:lang w:val="ar_AE" w:bidi="ar_AE"/>
        </w:rPr>
        <w:t>رومية 5:1</w:t>
      </w:r>
      <w:r>
        <w:rPr>
          <w:rtl/>
          <w:cs/>
          <w:lang w:val="ar_AE" w:bidi="ar_AE"/>
        </w:rPr>
        <w:t xml:space="preserve">, </w:t>
      </w:r>
      <w:r>
        <w:rPr>
          <w:rtl/>
          <w:cs/>
          <w:lang w:val="ar_AE" w:bidi="ar_AE"/>
        </w:rPr>
        <w:t>8</w:t>
      </w:r>
      <w:r>
        <w:rPr>
          <w:rtl/>
          <w:cs/>
          <w:lang w:val="ar_AE" w:bidi="ar_AE"/>
        </w:rPr>
        <w:t xml:space="preserve">; </w:t>
      </w:r>
      <w:r>
        <w:rPr>
          <w:rtl/>
          <w:cs/>
          <w:lang w:val="ar_AE" w:bidi="ar_AE"/>
        </w:rPr>
        <w:t>8:32</w:t>
      </w:r>
      <w:r>
        <w:rPr>
          <w:rtl/>
          <w:cs/>
          <w:lang w:val="ar_AE" w:bidi="ar_AE"/>
        </w:rPr>
        <w:t xml:space="preserve">; </w:t>
      </w:r>
      <w:r>
        <w:rPr>
          <w:rtl/>
          <w:cs/>
          <w:lang w:val="ar_AE" w:bidi="ar_AE"/>
        </w:rPr>
        <w:t>أفسس 2:4–5</w:t>
      </w:r>
      <w:r>
        <w:rPr>
          <w:rtl/>
          <w:cs/>
          <w:lang w:val="ar_AE" w:bidi="ar_AE"/>
        </w:rPr>
        <w:t xml:space="preserve">, </w:t>
      </w:r>
      <w:r>
        <w:rPr>
          <w:rtl/>
          <w:cs/>
          <w:lang w:val="ar_AE" w:bidi="ar_AE"/>
        </w:rPr>
        <w:t>8–10</w:t>
      </w:r>
      <w:r>
        <w:rPr>
          <w:rtl/>
          <w:cs/>
          <w:lang w:val="ar_AE" w:bidi="ar_AE"/>
        </w:rPr>
        <w:t xml:space="preserve">; </w:t>
      </w:r>
      <w:r>
        <w:rPr>
          <w:rtl/>
          <w:cs/>
          <w:lang w:val="ar_AE" w:bidi="ar_AE"/>
        </w:rPr>
        <w:t>عبرانيين 2:4</w:t>
      </w:r>
      <w:r>
        <w:rPr>
          <w:rtl/>
          <w:cs/>
          <w:lang w:val="ar_AE" w:bidi="ar_AE"/>
        </w:rPr>
        <w:t xml:space="preserve">; </w:t>
      </w:r>
      <w:r>
        <w:rPr>
          <w:rtl/>
          <w:cs/>
          <w:lang w:val="ar_AE" w:bidi="ar_AE"/>
        </w:rPr>
        <w:t>1 بطرس 1:3–5</w:t>
      </w:r>
      <w:r>
        <w:rPr>
          <w:rtl/>
          <w:cs/>
          <w:lang w:val="ar_AE" w:bidi="ar_AE"/>
        </w:rPr>
        <w:t xml:space="preserve">; </w:t>
      </w:r>
      <w:r>
        <w:rPr>
          <w:rtl/>
          <w:cs/>
          <w:lang w:val="ar_AE" w:bidi="ar_AE"/>
        </w:rPr>
        <w:t>1 يوحنا 5:12–13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المعمودية</w:t>
      </w:r>
      <w:r>
        <w:rPr>
          <w:rtl/>
          <w:cs/>
          <w:lang w:val="ar_AE" w:bidi="ar_AE"/>
        </w:rPr>
      </w:r>
    </w:p>
    <w:p>
      <w:pPr>
        <w:bidi/>
      </w:pPr>
      <w:r>
        <w:rPr>
          <w:rtl/>
          <w:cs/>
          <w:lang w:val="ar_AE" w:bidi="ar_AE"/>
        </w:rPr>
      </w:r>
      <w:r>
        <w:rPr>
          <w:rtl/>
          <w:cs/>
          <w:lang w:val="ar_AE" w:bidi="ar_AE"/>
        </w:rPr>
        <w:t>لطالما كانت المعمودية جزءًا أساسيًا من المسيحية منذ تأسيسها (</w:t>
      </w:r>
      <w:r>
        <w:rPr>
          <w:rtl/>
          <w:cs/>
          <w:lang w:val="ar_AE" w:bidi="ar_AE"/>
        </w:rPr>
        <w:t>أعمال الرسل 2:38</w:t>
      </w:r>
      <w:r>
        <w:rPr>
          <w:rtl/>
          <w:cs/>
          <w:lang w:val="ar_AE" w:bidi="ar_AE"/>
        </w:rPr>
        <w:t>). كانت "المعمودية" و"التعميد" في اليهودية تشير إلى طقوس تطهير دينية. وكانت شريعة موسى تستلزم استخدام الماء لتطهير الشعب من النجاسة الطقسية (</w:t>
      </w:r>
      <w:r>
        <w:rPr>
          <w:rtl/>
          <w:cs/>
          <w:lang w:val="ar_AE" w:bidi="ar_AE"/>
        </w:rPr>
        <w:t>العدد 19:14–19</w:t>
      </w:r>
      <w:r>
        <w:rPr>
          <w:rtl/>
          <w:cs/>
          <w:lang w:val="ar_AE" w:bidi="ar_AE"/>
        </w:rPr>
        <w:t>).</w:t>
      </w:r>
    </w:p>
    <w:p>
      <w:pPr>
        <w:bidi/>
      </w:pPr>
      <w:r>
        <w:rPr>
          <w:rtl/>
          <w:cs/>
          <w:lang w:val="ar_AE" w:bidi="ar_AE"/>
        </w:rPr>
      </w:r>
      <w:r>
        <w:rPr>
          <w:rtl/>
          <w:cs/>
          <w:lang w:val="ar_AE" w:bidi="ar_AE"/>
        </w:rPr>
        <w:t xml:space="preserve">لاحقًا كان إلزامًا على من تحولوا إلى اليهودية من غير اليهود (الأمم) تأدية أمور بعينها. تضمنت هذه الأمور دراسة </w:t>
      </w:r>
      <w:r>
        <w:rPr>
          <w:i/>
          <w:rtl/>
          <w:cs/>
          <w:lang w:val="ar_AE" w:bidi="ar_AE"/>
        </w:rPr>
        <w:t>التوراة</w:t>
      </w:r>
      <w:r>
        <w:rPr>
          <w:rtl/>
          <w:cs/>
          <w:lang w:val="ar_AE" w:bidi="ar_AE"/>
        </w:rPr>
        <w:t xml:space="preserve">، والختان، والاغتسال حسب الطقوس لإزالة النجاسات الروحية من ماضيهم غير اليهودي. عادة ما كان يجري هذا التطهير (طقس الاغتسال) في حمامات خاصة تُسمى </w:t>
      </w:r>
      <w:r>
        <w:rPr>
          <w:i/>
          <w:rtl/>
          <w:cs/>
          <w:lang w:val="ar_AE" w:bidi="ar_AE"/>
        </w:rPr>
        <w:t>ميكفاه</w:t>
      </w:r>
      <w:r>
        <w:rPr>
          <w:rtl/>
          <w:cs/>
          <w:lang w:val="ar_AE" w:bidi="ar_AE"/>
        </w:rPr>
        <w:t xml:space="preserve">. وكثير من المجامع اليهودية كانت تشمل </w:t>
      </w:r>
      <w:r>
        <w:rPr>
          <w:i/>
          <w:rtl/>
          <w:cs/>
          <w:lang w:val="ar_AE" w:bidi="ar_AE"/>
        </w:rPr>
        <w:t>الميكفاه</w:t>
      </w:r>
      <w:r>
        <w:rPr>
          <w:rtl/>
          <w:cs/>
          <w:lang w:val="ar_AE" w:bidi="ar_AE"/>
        </w:rPr>
        <w:t>، وكان في هيكل أورشليم الكثير منها أيضًا. وهذا يشير إلى أن المصلين كانوا يغتسلون طقسيًا قبل العبادة.</w:t>
      </w:r>
    </w:p>
    <w:p>
      <w:pPr>
        <w:bidi/>
      </w:pPr>
      <w:r>
        <w:rPr>
          <w:rtl/>
          <w:cs/>
          <w:lang w:val="ar_AE" w:bidi="ar_AE"/>
        </w:rPr>
      </w:r>
      <w:r>
        <w:rPr>
          <w:rtl/>
          <w:cs/>
          <w:lang w:val="ar_AE" w:bidi="ar_AE"/>
        </w:rPr>
        <w:t>كرز يوحنا المعمدان "</w:t>
      </w:r>
      <w:r>
        <w:rPr>
          <w:rtl/>
          <w:cs/>
          <w:lang w:val="ar_AE" w:bidi="ar_AE"/>
        </w:rPr>
        <w:t>بِمَعْمُودِيَّةِ ٱلتَّوْبَةِ لِمَغْفِرَةِ ٱلْخَطَايَا</w:t>
      </w:r>
      <w:r>
        <w:rPr>
          <w:rtl/>
          <w:cs/>
          <w:lang w:val="ar_AE" w:bidi="ar_AE"/>
        </w:rPr>
        <w:t>" (</w:t>
      </w:r>
      <w:r>
        <w:rPr>
          <w:rtl/>
          <w:cs/>
          <w:lang w:val="ar_AE" w:bidi="ar_AE"/>
        </w:rPr>
        <w:t>لوقا 3:3</w:t>
      </w:r>
      <w:r>
        <w:rPr>
          <w:rtl/>
          <w:cs/>
          <w:lang w:val="ar_AE" w:bidi="ar_AE"/>
        </w:rPr>
        <w:t>). وقد أسهمت معمودية يوحنا في إعداد الناس روحيًا لاستقبال المسيّا -المختار من الله (</w:t>
      </w:r>
      <w:r>
        <w:rPr>
          <w:rtl/>
          <w:cs/>
          <w:lang w:val="ar_AE" w:bidi="ar_AE"/>
        </w:rPr>
        <w:t>لوقا 3:4–6</w:t>
      </w:r>
      <w:r>
        <w:rPr>
          <w:rtl/>
          <w:cs/>
          <w:lang w:val="ar_AE" w:bidi="ar_AE"/>
        </w:rPr>
        <w:t>). ومن اعتمدوا بمعمودية يوحنا وتابوا كانوا مستعدين لرسالة يسوع (</w:t>
      </w:r>
      <w:r>
        <w:rPr>
          <w:rtl/>
          <w:cs/>
          <w:lang w:val="ar_AE" w:bidi="ar_AE"/>
        </w:rPr>
        <w:t>لوقا 7:29–30</w:t>
      </w:r>
      <w:r>
        <w:rPr>
          <w:rtl/>
          <w:cs/>
          <w:lang w:val="ar_AE" w:bidi="ar_AE"/>
        </w:rPr>
        <w:t>).</w:t>
      </w:r>
    </w:p>
    <w:p>
      <w:pPr>
        <w:bidi/>
      </w:pPr>
      <w:r>
        <w:rPr>
          <w:rtl/>
          <w:cs/>
          <w:lang w:val="ar_AE" w:bidi="ar_AE"/>
        </w:rPr>
      </w:r>
      <w:r>
        <w:rPr>
          <w:rtl/>
          <w:cs/>
          <w:lang w:val="ar_AE" w:bidi="ar_AE"/>
        </w:rPr>
        <w:t>أوصى يسوع تلاميذه بعد قيامته بتعميد التلاميذ المسيحيين الجدد (</w:t>
      </w:r>
      <w:r>
        <w:rPr>
          <w:rtl/>
          <w:cs/>
          <w:lang w:val="ar_AE" w:bidi="ar_AE"/>
        </w:rPr>
        <w:t>متّى 28:19</w:t>
      </w:r>
      <w:r>
        <w:rPr>
          <w:rtl/>
          <w:cs/>
          <w:lang w:val="ar_AE" w:bidi="ar_AE"/>
        </w:rPr>
        <w:t>). ترمز المعمودية المسيحية إلى الموت والقيامة مع يسوع، وتمثل التخلي عن الحياة القديمة وبدء حياة جديدة (</w:t>
      </w:r>
      <w:r>
        <w:rPr>
          <w:rtl/>
          <w:cs/>
          <w:lang w:val="ar_AE" w:bidi="ar_AE"/>
        </w:rPr>
        <w:t>رومية 6:1–4؛</w:t>
      </w:r>
      <w:r>
        <w:rPr>
          <w:rtl/>
          <w:cs/>
          <w:lang w:val="ar_AE" w:bidi="ar_AE"/>
        </w:rPr>
        <w:t xml:space="preserve"> </w:t>
      </w:r>
      <w:r>
        <w:rPr>
          <w:rtl/>
          <w:cs/>
          <w:lang w:val="ar_AE" w:bidi="ar_AE"/>
        </w:rPr>
        <w:t>كولوسي 2:12</w:t>
      </w:r>
      <w:r>
        <w:rPr>
          <w:rtl/>
          <w:cs/>
          <w:lang w:val="ar_AE" w:bidi="ar_AE"/>
        </w:rPr>
        <w:t>). كما تُظهر الرباط الروحي للمؤمن المسيحي مع يسوع وكنيسته (</w:t>
      </w:r>
      <w:r>
        <w:rPr>
          <w:rtl/>
          <w:cs/>
          <w:lang w:val="ar_AE" w:bidi="ar_AE"/>
        </w:rPr>
        <w:t>غلاطية 3:27</w:t>
      </w:r>
      <w:r>
        <w:rPr>
          <w:rtl/>
          <w:cs/>
          <w:lang w:val="ar_AE" w:bidi="ar_AE"/>
        </w:rPr>
        <w:t>).</w:t>
      </w:r>
    </w:p>
    <w:p>
      <w:pPr>
        <w:bidi/>
      </w:pPr>
      <w:r>
        <w:rPr>
          <w:rtl/>
          <w:cs/>
          <w:lang w:val="ar_AE" w:bidi="ar_AE"/>
        </w:rPr>
      </w:r>
      <w:r>
        <w:rPr>
          <w:rtl/>
          <w:cs/>
          <w:lang w:val="ar_AE" w:bidi="ar_AE"/>
        </w:rPr>
        <w:t xml:space="preserve">المعمودية احتفال بالانضمام إلى مجتمع المؤمنين. وكثيرون يرون أن المعمودية المسيحية بديل للختان الذي كان يرمز إلى دخول إسرائيل تحت العهد القديم (انظر </w:t>
      </w:r>
      <w:r>
        <w:rPr>
          <w:rtl/>
          <w:cs/>
          <w:lang w:val="ar_AE" w:bidi="ar_AE"/>
        </w:rPr>
        <w:t>كولوسي 2:11–12</w:t>
      </w:r>
      <w:r>
        <w:rPr>
          <w:rtl/>
          <w:cs/>
          <w:lang w:val="ar_AE" w:bidi="ar_AE"/>
        </w:rPr>
        <w:t>). لكن بغضّ النّظر عن ارتباط المعمودية بختان العهد القديم من عدمه، فإن المعمودية تجسد تغيير الإرادة، و"الضمير النقي-الصالح" الناتجين عن مغفرة الله (</w:t>
      </w:r>
      <w:r>
        <w:rPr>
          <w:rtl/>
          <w:cs/>
          <w:lang w:val="ar_AE" w:bidi="ar_AE"/>
        </w:rPr>
        <w:t>1 بطرس 3:21؛</w:t>
      </w:r>
      <w:r>
        <w:rPr>
          <w:rtl/>
          <w:cs/>
          <w:lang w:val="ar_AE" w:bidi="ar_AE"/>
        </w:rPr>
        <w:t xml:space="preserve"> قارن </w:t>
      </w:r>
      <w:r>
        <w:rPr>
          <w:rtl/>
          <w:cs/>
          <w:lang w:val="ar_AE" w:bidi="ar_AE"/>
        </w:rPr>
        <w:t>تثنية 10:16؛</w:t>
      </w:r>
      <w:r>
        <w:rPr>
          <w:rtl/>
          <w:cs/>
          <w:lang w:val="ar_AE" w:bidi="ar_AE"/>
        </w:rPr>
        <w:t xml:space="preserve"> </w:t>
      </w:r>
      <w:r>
        <w:rPr>
          <w:rtl/>
          <w:cs/>
          <w:lang w:val="ar_AE" w:bidi="ar_AE"/>
        </w:rPr>
        <w:t>30:6؛</w:t>
      </w:r>
      <w:r>
        <w:rPr>
          <w:rtl/>
          <w:cs/>
          <w:lang w:val="ar_AE" w:bidi="ar_AE"/>
        </w:rPr>
        <w:t xml:space="preserve"> </w:t>
      </w:r>
      <w:r>
        <w:rPr>
          <w:rtl/>
          <w:cs/>
          <w:lang w:val="ar_AE" w:bidi="ar_AE"/>
        </w:rPr>
        <w:t>إرميا 4:4؛</w:t>
      </w:r>
      <w:r>
        <w:rPr>
          <w:rtl/>
          <w:cs/>
          <w:lang w:val="ar_AE" w:bidi="ar_AE"/>
        </w:rPr>
        <w:t xml:space="preserve"> </w:t>
      </w:r>
      <w:r>
        <w:rPr>
          <w:rtl/>
          <w:cs/>
          <w:lang w:val="ar_AE" w:bidi="ar_AE"/>
        </w:rPr>
        <w:t>رومية 2:28–29؛</w:t>
      </w:r>
      <w:r>
        <w:rPr>
          <w:rtl/>
          <w:cs/>
          <w:lang w:val="ar_AE" w:bidi="ar_AE"/>
        </w:rPr>
        <w:t xml:space="preserve"> </w:t>
      </w:r>
      <w:r>
        <w:rPr>
          <w:rtl/>
          <w:cs/>
          <w:lang w:val="ar_AE" w:bidi="ar_AE"/>
        </w:rPr>
        <w:t>فيلبي 3:3</w:t>
      </w:r>
      <w:r>
        <w:rPr>
          <w:rtl/>
          <w:cs/>
          <w:lang w:val="ar_AE" w:bidi="ar_AE"/>
        </w:rPr>
        <w:t>).</w:t>
      </w:r>
    </w:p>
    <w:p>
      <w:pPr>
        <w:bidi/>
      </w:pPr>
      <w:r>
        <w:rPr>
          <w:rtl/>
          <w:cs/>
          <w:lang w:val="ar_AE" w:bidi="ar_AE"/>
        </w:rPr>
      </w:r>
      <w:r>
        <w:rPr>
          <w:rtl/>
          <w:cs/>
          <w:lang w:val="ar_AE" w:bidi="ar_AE"/>
        </w:rPr>
        <w:t>المعمودية المسيحية هي تطهير طقسي يرمز إلى غفران الخطايا (</w:t>
      </w:r>
      <w:r>
        <w:rPr>
          <w:rtl/>
          <w:cs/>
          <w:lang w:val="ar_AE" w:bidi="ar_AE"/>
        </w:rPr>
        <w:t>أعمال 2:38؛</w:t>
      </w:r>
      <w:r>
        <w:rPr>
          <w:rtl/>
          <w:cs/>
          <w:lang w:val="ar_AE" w:bidi="ar_AE"/>
        </w:rPr>
        <w:t xml:space="preserve"> </w:t>
      </w:r>
      <w:r>
        <w:rPr>
          <w:rtl/>
          <w:cs/>
          <w:lang w:val="ar_AE" w:bidi="ar_AE"/>
        </w:rPr>
        <w:t>10:43؛</w:t>
      </w:r>
      <w:r>
        <w:rPr>
          <w:rtl/>
          <w:cs/>
          <w:lang w:val="ar_AE" w:bidi="ar_AE"/>
        </w:rPr>
        <w:t xml:space="preserve"> </w:t>
      </w:r>
      <w:r>
        <w:rPr>
          <w:rtl/>
          <w:cs/>
          <w:lang w:val="ar_AE" w:bidi="ar_AE"/>
        </w:rPr>
        <w:t>13:38؛</w:t>
      </w:r>
      <w:r>
        <w:rPr>
          <w:rtl/>
          <w:cs/>
          <w:lang w:val="ar_AE" w:bidi="ar_AE"/>
        </w:rPr>
        <w:t xml:space="preserve"> </w:t>
      </w:r>
      <w:r>
        <w:rPr>
          <w:rtl/>
          <w:cs/>
          <w:lang w:val="ar_AE" w:bidi="ar_AE"/>
        </w:rPr>
        <w:t>26:17–18</w:t>
      </w:r>
      <w:r>
        <w:rPr>
          <w:rtl/>
          <w:cs/>
          <w:lang w:val="ar_AE" w:bidi="ar_AE"/>
        </w:rPr>
        <w:t>). كما تمثل أيضًا نيل الروح (</w:t>
      </w:r>
      <w:r>
        <w:rPr>
          <w:rtl/>
          <w:cs/>
          <w:lang w:val="ar_AE" w:bidi="ar_AE"/>
        </w:rPr>
        <w:t>2:38؛</w:t>
      </w:r>
      <w:r>
        <w:rPr>
          <w:rtl/>
          <w:cs/>
          <w:lang w:val="ar_AE" w:bidi="ar_AE"/>
        </w:rPr>
        <w:t xml:space="preserve"> </w:t>
      </w:r>
      <w:r>
        <w:rPr>
          <w:rtl/>
          <w:cs/>
          <w:lang w:val="ar_AE" w:bidi="ar_AE"/>
        </w:rPr>
        <w:t>9:17–18؛</w:t>
      </w:r>
      <w:r>
        <w:rPr>
          <w:rtl/>
          <w:cs/>
          <w:lang w:val="ar_AE" w:bidi="ar_AE"/>
        </w:rPr>
        <w:t xml:space="preserve"> </w:t>
      </w:r>
      <w:r>
        <w:rPr>
          <w:rtl/>
          <w:cs/>
          <w:lang w:val="ar_AE" w:bidi="ar_AE"/>
        </w:rPr>
        <w:t>10:47–48؛</w:t>
      </w:r>
      <w:r>
        <w:rPr>
          <w:rtl/>
          <w:cs/>
          <w:lang w:val="ar_AE" w:bidi="ar_AE"/>
        </w:rPr>
        <w:t xml:space="preserve"> </w:t>
      </w:r>
      <w:r>
        <w:rPr>
          <w:rtl/>
          <w:cs/>
          <w:lang w:val="ar_AE" w:bidi="ar_AE"/>
        </w:rPr>
        <w:t>11:15–17؛</w:t>
      </w:r>
      <w:r>
        <w:rPr>
          <w:rtl/>
          <w:cs/>
          <w:lang w:val="ar_AE" w:bidi="ar_AE"/>
        </w:rPr>
        <w:t xml:space="preserve"> </w:t>
      </w:r>
      <w:r>
        <w:rPr>
          <w:rtl/>
          <w:cs/>
          <w:lang w:val="ar_AE" w:bidi="ar_AE"/>
        </w:rPr>
        <w:t>19:5–7؛</w:t>
      </w:r>
      <w:r>
        <w:rPr>
          <w:rtl/>
          <w:cs/>
          <w:lang w:val="ar_AE" w:bidi="ar_AE"/>
        </w:rPr>
        <w:t xml:space="preserve"> </w:t>
      </w:r>
      <w:r>
        <w:rPr>
          <w:rtl/>
          <w:cs/>
          <w:lang w:val="ar_AE" w:bidi="ar_AE"/>
        </w:rPr>
        <w:t>لوقا 3:16</w:t>
      </w:r>
      <w:r>
        <w:rPr>
          <w:rtl/>
          <w:cs/>
          <w:lang w:val="ar_AE" w:bidi="ar_AE"/>
        </w:rPr>
        <w:t>). وكثيرون يعتقدون أن المعمودية علامة خارجية على "خَتْم" الروح الداخلي، و"عربون" الميراث الأبدي لشعب الله المؤمن (</w:t>
      </w:r>
      <w:r>
        <w:rPr>
          <w:rtl/>
          <w:cs/>
          <w:lang w:val="ar_AE" w:bidi="ar_AE"/>
        </w:rPr>
        <w:t>2 كورنثوس 1:21–22؛</w:t>
      </w:r>
      <w:r>
        <w:rPr>
          <w:rtl/>
          <w:cs/>
          <w:lang w:val="ar_AE" w:bidi="ar_AE"/>
        </w:rPr>
        <w:t xml:space="preserve"> </w:t>
      </w:r>
      <w:r>
        <w:rPr>
          <w:rtl/>
          <w:cs/>
          <w:lang w:val="ar_AE" w:bidi="ar_AE"/>
        </w:rPr>
        <w:t>أفسس 1:13–14؛</w:t>
      </w:r>
      <w:r>
        <w:rPr>
          <w:rtl/>
          <w:cs/>
          <w:lang w:val="ar_AE" w:bidi="ar_AE"/>
        </w:rPr>
        <w:t xml:space="preserve"> </w:t>
      </w:r>
      <w:r>
        <w:rPr>
          <w:rtl/>
          <w:cs/>
          <w:lang w:val="ar_AE" w:bidi="ar_AE"/>
        </w:rPr>
        <w:t>4:30؛</w:t>
      </w:r>
      <w:r>
        <w:rPr>
          <w:rtl/>
          <w:cs/>
          <w:lang w:val="ar_AE" w:bidi="ar_AE"/>
        </w:rPr>
        <w:t xml:space="preserve"> </w:t>
      </w:r>
      <w:r>
        <w:rPr>
          <w:rtl/>
          <w:cs/>
          <w:lang w:val="ar_AE" w:bidi="ar_AE"/>
        </w:rPr>
        <w:t>تيطس 3:5</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 3:6–16؛</w:t>
      </w:r>
      <w:r>
        <w:rPr>
          <w:rtl/>
          <w:cs/>
          <w:lang w:val="ar_AE" w:bidi="ar_AE"/>
        </w:rPr>
        <w:t xml:space="preserve"> </w:t>
      </w:r>
      <w:r>
        <w:rPr>
          <w:rtl/>
          <w:cs/>
          <w:lang w:val="ar_AE" w:bidi="ar_AE"/>
        </w:rPr>
        <w:t>21:25؛</w:t>
      </w:r>
      <w:r>
        <w:rPr>
          <w:rtl/>
          <w:cs/>
          <w:lang w:val="ar_AE" w:bidi="ar_AE"/>
        </w:rPr>
        <w:t xml:space="preserve"> </w:t>
      </w:r>
      <w:r>
        <w:rPr>
          <w:rtl/>
          <w:cs/>
          <w:lang w:val="ar_AE" w:bidi="ar_AE"/>
        </w:rPr>
        <w:t>28:19؛</w:t>
      </w:r>
      <w:r>
        <w:rPr>
          <w:rtl/>
          <w:cs/>
          <w:lang w:val="ar_AE" w:bidi="ar_AE"/>
        </w:rPr>
        <w:t xml:space="preserve"> </w:t>
      </w:r>
      <w:r>
        <w:rPr>
          <w:rtl/>
          <w:cs/>
          <w:lang w:val="ar_AE" w:bidi="ar_AE"/>
        </w:rPr>
        <w:t>مرقس 1:4–9؛</w:t>
      </w:r>
      <w:r>
        <w:rPr>
          <w:rtl/>
          <w:cs/>
          <w:lang w:val="ar_AE" w:bidi="ar_AE"/>
        </w:rPr>
        <w:t xml:space="preserve"> </w:t>
      </w:r>
      <w:r>
        <w:rPr>
          <w:rtl/>
          <w:cs/>
          <w:lang w:val="ar_AE" w:bidi="ar_AE"/>
        </w:rPr>
        <w:t>10:38–39؛</w:t>
      </w:r>
      <w:r>
        <w:rPr>
          <w:rtl/>
          <w:cs/>
          <w:lang w:val="ar_AE" w:bidi="ar_AE"/>
        </w:rPr>
        <w:t xml:space="preserve"> </w:t>
      </w:r>
      <w:r>
        <w:rPr>
          <w:rtl/>
          <w:cs/>
          <w:lang w:val="ar_AE" w:bidi="ar_AE"/>
        </w:rPr>
        <w:t>11:30؛</w:t>
      </w:r>
      <w:r>
        <w:rPr>
          <w:rtl/>
          <w:cs/>
          <w:lang w:val="ar_AE" w:bidi="ar_AE"/>
        </w:rPr>
        <w:t xml:space="preserve"> </w:t>
      </w:r>
      <w:r>
        <w:rPr>
          <w:rtl/>
          <w:cs/>
          <w:lang w:val="ar_AE" w:bidi="ar_AE"/>
        </w:rPr>
        <w:t>16:16؛</w:t>
      </w:r>
      <w:r>
        <w:rPr>
          <w:rtl/>
          <w:cs/>
          <w:lang w:val="ar_AE" w:bidi="ar_AE"/>
        </w:rPr>
        <w:t xml:space="preserve"> </w:t>
      </w:r>
      <w:r>
        <w:rPr>
          <w:rtl/>
          <w:cs/>
          <w:lang w:val="ar_AE" w:bidi="ar_AE"/>
        </w:rPr>
        <w:t>لوقا 3:3–22؛</w:t>
      </w:r>
      <w:r>
        <w:rPr>
          <w:rtl/>
          <w:cs/>
          <w:lang w:val="ar_AE" w:bidi="ar_AE"/>
        </w:rPr>
        <w:t xml:space="preserve"> </w:t>
      </w:r>
      <w:r>
        <w:rPr>
          <w:rtl/>
          <w:cs/>
          <w:lang w:val="ar_AE" w:bidi="ar_AE"/>
        </w:rPr>
        <w:t>7:29–30؛</w:t>
      </w:r>
      <w:r>
        <w:rPr>
          <w:rtl/>
          <w:cs/>
          <w:lang w:val="ar_AE" w:bidi="ar_AE"/>
        </w:rPr>
        <w:t xml:space="preserve"> </w:t>
      </w:r>
      <w:r>
        <w:rPr>
          <w:rtl/>
          <w:cs/>
          <w:lang w:val="ar_AE" w:bidi="ar_AE"/>
        </w:rPr>
        <w:t>12:50؛</w:t>
      </w:r>
      <w:r>
        <w:rPr>
          <w:rtl/>
          <w:cs/>
          <w:lang w:val="ar_AE" w:bidi="ar_AE"/>
        </w:rPr>
        <w:t xml:space="preserve"> </w:t>
      </w:r>
      <w:r>
        <w:rPr>
          <w:rtl/>
          <w:cs/>
          <w:lang w:val="ar_AE" w:bidi="ar_AE"/>
        </w:rPr>
        <w:t>20:4؛</w:t>
      </w:r>
      <w:r>
        <w:rPr>
          <w:rtl/>
          <w:cs/>
          <w:lang w:val="ar_AE" w:bidi="ar_AE"/>
        </w:rPr>
        <w:t xml:space="preserve"> </w:t>
      </w:r>
      <w:r>
        <w:rPr>
          <w:rtl/>
          <w:cs/>
          <w:lang w:val="ar_AE" w:bidi="ar_AE"/>
        </w:rPr>
        <w:t>يوحنا 1:25–36؛</w:t>
      </w:r>
      <w:r>
        <w:rPr>
          <w:rtl/>
          <w:cs/>
          <w:lang w:val="ar_AE" w:bidi="ar_AE"/>
        </w:rPr>
        <w:t xml:space="preserve"> </w:t>
      </w:r>
      <w:r>
        <w:rPr>
          <w:rtl/>
          <w:cs/>
          <w:lang w:val="ar_AE" w:bidi="ar_AE"/>
        </w:rPr>
        <w:t>3:22–23،</w:t>
      </w:r>
      <w:r>
        <w:rPr>
          <w:rtl/>
          <w:cs/>
          <w:lang w:val="ar_AE" w:bidi="ar_AE"/>
        </w:rPr>
        <w:t xml:space="preserve"> </w:t>
      </w:r>
      <w:r>
        <w:rPr>
          <w:rtl/>
          <w:cs/>
          <w:lang w:val="ar_AE" w:bidi="ar_AE"/>
        </w:rPr>
        <w:t>26؛</w:t>
      </w:r>
      <w:r>
        <w:rPr>
          <w:rtl/>
          <w:cs/>
          <w:lang w:val="ar_AE" w:bidi="ar_AE"/>
        </w:rPr>
        <w:t xml:space="preserve"> </w:t>
      </w:r>
      <w:r>
        <w:rPr>
          <w:rtl/>
          <w:cs/>
          <w:lang w:val="ar_AE" w:bidi="ar_AE"/>
        </w:rPr>
        <w:t>4:1–2؛</w:t>
      </w:r>
      <w:r>
        <w:rPr>
          <w:rtl/>
          <w:cs/>
          <w:lang w:val="ar_AE" w:bidi="ar_AE"/>
        </w:rPr>
        <w:t xml:space="preserve"> </w:t>
      </w:r>
      <w:r>
        <w:rPr>
          <w:rtl/>
          <w:cs/>
          <w:lang w:val="ar_AE" w:bidi="ar_AE"/>
        </w:rPr>
        <w:t>10:40؛</w:t>
      </w:r>
      <w:r>
        <w:rPr>
          <w:rtl/>
          <w:cs/>
          <w:lang w:val="ar_AE" w:bidi="ar_AE"/>
        </w:rPr>
        <w:t xml:space="preserve"> </w:t>
      </w:r>
      <w:r>
        <w:rPr>
          <w:rtl/>
          <w:cs/>
          <w:lang w:val="ar_AE" w:bidi="ar_AE"/>
        </w:rPr>
        <w:t>أعمال 1:5،</w:t>
      </w:r>
      <w:r>
        <w:rPr>
          <w:rtl/>
          <w:cs/>
          <w:lang w:val="ar_AE" w:bidi="ar_AE"/>
        </w:rPr>
        <w:t xml:space="preserve"> </w:t>
      </w:r>
      <w:r>
        <w:rPr>
          <w:rtl/>
          <w:cs/>
          <w:lang w:val="ar_AE" w:bidi="ar_AE"/>
        </w:rPr>
        <w:t>22؛</w:t>
      </w:r>
      <w:r>
        <w:rPr>
          <w:rtl/>
          <w:cs/>
          <w:lang w:val="ar_AE" w:bidi="ar_AE"/>
        </w:rPr>
        <w:t xml:space="preserve"> </w:t>
      </w:r>
      <w:r>
        <w:rPr>
          <w:rtl/>
          <w:cs/>
          <w:lang w:val="ar_AE" w:bidi="ar_AE"/>
        </w:rPr>
        <w:t>2:38،</w:t>
      </w:r>
      <w:r>
        <w:rPr>
          <w:rtl/>
          <w:cs/>
          <w:lang w:val="ar_AE" w:bidi="ar_AE"/>
        </w:rPr>
        <w:t xml:space="preserve"> </w:t>
      </w:r>
      <w:r>
        <w:rPr>
          <w:rtl/>
          <w:cs/>
          <w:lang w:val="ar_AE" w:bidi="ar_AE"/>
        </w:rPr>
        <w:t>41؛</w:t>
      </w:r>
      <w:r>
        <w:rPr>
          <w:rtl/>
          <w:cs/>
          <w:lang w:val="ar_AE" w:bidi="ar_AE"/>
        </w:rPr>
        <w:t xml:space="preserve"> </w:t>
      </w:r>
      <w:r>
        <w:rPr>
          <w:rtl/>
          <w:cs/>
          <w:lang w:val="ar_AE" w:bidi="ar_AE"/>
        </w:rPr>
        <w:t>8:12–13،</w:t>
      </w:r>
      <w:r>
        <w:rPr>
          <w:rtl/>
          <w:cs/>
          <w:lang w:val="ar_AE" w:bidi="ar_AE"/>
        </w:rPr>
        <w:t xml:space="preserve"> </w:t>
      </w:r>
      <w:r>
        <w:rPr>
          <w:rtl/>
          <w:cs/>
          <w:lang w:val="ar_AE" w:bidi="ar_AE"/>
        </w:rPr>
        <w:t>16–17،</w:t>
      </w:r>
      <w:r>
        <w:rPr>
          <w:rtl/>
          <w:cs/>
          <w:lang w:val="ar_AE" w:bidi="ar_AE"/>
        </w:rPr>
        <w:t xml:space="preserve"> </w:t>
      </w:r>
      <w:r>
        <w:rPr>
          <w:rtl/>
          <w:cs/>
          <w:lang w:val="ar_AE" w:bidi="ar_AE"/>
        </w:rPr>
        <w:t>36–38؛</w:t>
      </w:r>
      <w:r>
        <w:rPr>
          <w:rtl/>
          <w:cs/>
          <w:lang w:val="ar_AE" w:bidi="ar_AE"/>
        </w:rPr>
        <w:t xml:space="preserve"> </w:t>
      </w:r>
      <w:r>
        <w:rPr>
          <w:rtl/>
          <w:cs/>
          <w:lang w:val="ar_AE" w:bidi="ar_AE"/>
        </w:rPr>
        <w:t>9:18؛</w:t>
      </w:r>
      <w:r>
        <w:rPr>
          <w:rtl/>
          <w:cs/>
          <w:lang w:val="ar_AE" w:bidi="ar_AE"/>
        </w:rPr>
        <w:t xml:space="preserve"> </w:t>
      </w:r>
      <w:r>
        <w:rPr>
          <w:rtl/>
          <w:cs/>
          <w:lang w:val="ar_AE" w:bidi="ar_AE"/>
        </w:rPr>
        <w:t>10:37،</w:t>
      </w:r>
      <w:r>
        <w:rPr>
          <w:rtl/>
          <w:cs/>
          <w:lang w:val="ar_AE" w:bidi="ar_AE"/>
        </w:rPr>
        <w:t xml:space="preserve"> </w:t>
      </w:r>
      <w:r>
        <w:rPr>
          <w:rtl/>
          <w:cs/>
          <w:lang w:val="ar_AE" w:bidi="ar_AE"/>
        </w:rPr>
        <w:t>47–48؛</w:t>
      </w:r>
      <w:r>
        <w:rPr>
          <w:rtl/>
          <w:cs/>
          <w:lang w:val="ar_AE" w:bidi="ar_AE"/>
        </w:rPr>
        <w:t xml:space="preserve"> </w:t>
      </w:r>
      <w:r>
        <w:rPr>
          <w:rtl/>
          <w:cs/>
          <w:lang w:val="ar_AE" w:bidi="ar_AE"/>
        </w:rPr>
        <w:t>11:16؛</w:t>
      </w:r>
      <w:r>
        <w:rPr>
          <w:rtl/>
          <w:cs/>
          <w:lang w:val="ar_AE" w:bidi="ar_AE"/>
        </w:rPr>
        <w:t xml:space="preserve"> </w:t>
      </w:r>
      <w:r>
        <w:rPr>
          <w:rtl/>
          <w:cs/>
          <w:lang w:val="ar_AE" w:bidi="ar_AE"/>
        </w:rPr>
        <w:t>13:24؛</w:t>
      </w:r>
      <w:r>
        <w:rPr>
          <w:rtl/>
          <w:cs/>
          <w:lang w:val="ar_AE" w:bidi="ar_AE"/>
        </w:rPr>
        <w:t xml:space="preserve"> </w:t>
      </w:r>
      <w:r>
        <w:rPr>
          <w:rtl/>
          <w:cs/>
          <w:lang w:val="ar_AE" w:bidi="ar_AE"/>
        </w:rPr>
        <w:t>16:15،</w:t>
      </w:r>
      <w:r>
        <w:rPr>
          <w:rtl/>
          <w:cs/>
          <w:lang w:val="ar_AE" w:bidi="ar_AE"/>
        </w:rPr>
        <w:t xml:space="preserve"> </w:t>
      </w:r>
      <w:r>
        <w:rPr>
          <w:rtl/>
          <w:cs/>
          <w:lang w:val="ar_AE" w:bidi="ar_AE"/>
        </w:rPr>
        <w:t>33؛</w:t>
      </w:r>
      <w:r>
        <w:rPr>
          <w:rtl/>
          <w:cs/>
          <w:lang w:val="ar_AE" w:bidi="ar_AE"/>
        </w:rPr>
        <w:t xml:space="preserve"> </w:t>
      </w:r>
      <w:r>
        <w:rPr>
          <w:rtl/>
          <w:cs/>
          <w:lang w:val="ar_AE" w:bidi="ar_AE"/>
        </w:rPr>
        <w:t>18:8،</w:t>
      </w:r>
      <w:r>
        <w:rPr>
          <w:rtl/>
          <w:cs/>
          <w:lang w:val="ar_AE" w:bidi="ar_AE"/>
        </w:rPr>
        <w:t xml:space="preserve"> </w:t>
      </w:r>
      <w:r>
        <w:rPr>
          <w:rtl/>
          <w:cs/>
          <w:lang w:val="ar_AE" w:bidi="ar_AE"/>
        </w:rPr>
        <w:t>25؛</w:t>
      </w:r>
      <w:r>
        <w:rPr>
          <w:rtl/>
          <w:cs/>
          <w:lang w:val="ar_AE" w:bidi="ar_AE"/>
        </w:rPr>
        <w:t xml:space="preserve"> </w:t>
      </w:r>
      <w:r>
        <w:rPr>
          <w:rtl/>
          <w:cs/>
          <w:lang w:val="ar_AE" w:bidi="ar_AE"/>
        </w:rPr>
        <w:t>19:1–7؛</w:t>
      </w:r>
      <w:r>
        <w:rPr>
          <w:rtl/>
          <w:cs/>
          <w:lang w:val="ar_AE" w:bidi="ar_AE"/>
        </w:rPr>
        <w:t xml:space="preserve"> </w:t>
      </w:r>
      <w:r>
        <w:rPr>
          <w:rtl/>
          <w:cs/>
          <w:lang w:val="ar_AE" w:bidi="ar_AE"/>
        </w:rPr>
        <w:t>22:16؛</w:t>
      </w:r>
      <w:r>
        <w:rPr>
          <w:rtl/>
          <w:cs/>
          <w:lang w:val="ar_AE" w:bidi="ar_AE"/>
        </w:rPr>
        <w:t xml:space="preserve"> </w:t>
      </w:r>
      <w:r>
        <w:rPr>
          <w:rtl/>
          <w:cs/>
          <w:lang w:val="ar_AE" w:bidi="ar_AE"/>
        </w:rPr>
        <w:t>رومية 6:3–4؛</w:t>
      </w:r>
      <w:r>
        <w:rPr>
          <w:rtl/>
          <w:cs/>
          <w:lang w:val="ar_AE" w:bidi="ar_AE"/>
        </w:rPr>
        <w:t xml:space="preserve"> </w:t>
      </w:r>
      <w:r>
        <w:rPr>
          <w:rtl/>
          <w:cs/>
          <w:lang w:val="ar_AE" w:bidi="ar_AE"/>
        </w:rPr>
        <w:t>1كورنثوس 1:13–17؛</w:t>
      </w:r>
      <w:r>
        <w:rPr>
          <w:rtl/>
          <w:cs/>
          <w:lang w:val="ar_AE" w:bidi="ar_AE"/>
        </w:rPr>
        <w:t xml:space="preserve"> </w:t>
      </w:r>
      <w:r>
        <w:rPr>
          <w:rtl/>
          <w:cs/>
          <w:lang w:val="ar_AE" w:bidi="ar_AE"/>
        </w:rPr>
        <w:t>10:2؛</w:t>
      </w:r>
      <w:r>
        <w:rPr>
          <w:rtl/>
          <w:cs/>
          <w:lang w:val="ar_AE" w:bidi="ar_AE"/>
        </w:rPr>
        <w:t xml:space="preserve"> </w:t>
      </w:r>
      <w:r>
        <w:rPr>
          <w:rtl/>
          <w:cs/>
          <w:lang w:val="ar_AE" w:bidi="ar_AE"/>
        </w:rPr>
        <w:t>12:13؛</w:t>
      </w:r>
      <w:r>
        <w:rPr>
          <w:rtl/>
          <w:cs/>
          <w:lang w:val="ar_AE" w:bidi="ar_AE"/>
        </w:rPr>
        <w:t xml:space="preserve"> </w:t>
      </w:r>
      <w:r>
        <w:rPr>
          <w:rtl/>
          <w:cs/>
          <w:lang w:val="ar_AE" w:bidi="ar_AE"/>
        </w:rPr>
        <w:t>15:29؛</w:t>
      </w:r>
      <w:r>
        <w:rPr>
          <w:rtl/>
          <w:cs/>
          <w:lang w:val="ar_AE" w:bidi="ar_AE"/>
        </w:rPr>
        <w:t xml:space="preserve"> </w:t>
      </w:r>
      <w:r>
        <w:rPr>
          <w:rtl/>
          <w:cs/>
          <w:lang w:val="ar_AE" w:bidi="ar_AE"/>
        </w:rPr>
        <w:t>غلاطية 3:27؛</w:t>
      </w:r>
      <w:r>
        <w:rPr>
          <w:rtl/>
          <w:cs/>
          <w:lang w:val="ar_AE" w:bidi="ar_AE"/>
        </w:rPr>
        <w:t xml:space="preserve"> </w:t>
      </w:r>
      <w:r>
        <w:rPr>
          <w:rtl/>
          <w:cs/>
          <w:lang w:val="ar_AE" w:bidi="ar_AE"/>
        </w:rPr>
        <w:t>أفسس 4:5؛</w:t>
      </w:r>
      <w:r>
        <w:rPr>
          <w:rtl/>
          <w:cs/>
          <w:lang w:val="ar_AE" w:bidi="ar_AE"/>
        </w:rPr>
        <w:t xml:space="preserve"> </w:t>
      </w:r>
      <w:r>
        <w:rPr>
          <w:rtl/>
          <w:cs/>
          <w:lang w:val="ar_AE" w:bidi="ar_AE"/>
        </w:rPr>
        <w:t>كولوسي 2:12؛</w:t>
      </w:r>
      <w:r>
        <w:rPr>
          <w:rtl/>
          <w:cs/>
          <w:lang w:val="ar_AE" w:bidi="ar_AE"/>
        </w:rPr>
        <w:t xml:space="preserve"> </w:t>
      </w:r>
      <w:r>
        <w:rPr>
          <w:rtl/>
          <w:cs/>
          <w:lang w:val="ar_AE" w:bidi="ar_AE"/>
        </w:rPr>
        <w:t>عبرانيين 6:2؛</w:t>
      </w:r>
      <w:r>
        <w:rPr>
          <w:rtl/>
          <w:cs/>
          <w:lang w:val="ar_AE" w:bidi="ar_AE"/>
        </w:rPr>
        <w:t xml:space="preserve"> </w:t>
      </w:r>
      <w:r>
        <w:rPr>
          <w:rtl/>
          <w:cs/>
          <w:lang w:val="ar_AE" w:bidi="ar_AE"/>
        </w:rPr>
        <w:t>1بطرس 3:21؛</w:t>
      </w:r>
      <w:r>
        <w:rPr>
          <w:rtl/>
          <w:cs/>
          <w:lang w:val="ar_AE" w:bidi="ar_AE"/>
        </w:rPr>
        <w:t xml:space="preserve"> </w:t>
      </w:r>
      <w:r>
        <w:rPr>
          <w:rtl/>
          <w:cs/>
          <w:lang w:val="ar_AE" w:bidi="ar_AE"/>
        </w:rPr>
        <w:t>1يوحنا 5:6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الملائكة</w:t>
      </w:r>
      <w:r>
        <w:rPr>
          <w:rtl/>
          <w:cs/>
          <w:lang w:val="ar_AE" w:bidi="ar_AE"/>
        </w:rPr>
      </w:r>
    </w:p>
    <w:p>
      <w:pPr>
        <w:bidi/>
      </w:pPr>
      <w:r>
        <w:rPr>
          <w:rtl/>
          <w:cs/>
          <w:lang w:val="ar_AE" w:bidi="ar_AE"/>
        </w:rPr>
      </w:r>
      <w:r>
        <w:rPr>
          <w:rtl/>
          <w:cs/>
          <w:lang w:val="ar_AE" w:bidi="ar_AE"/>
        </w:rPr>
        <w:t>في الكتاب المقدس، الملائكة هم رُسل الله الذين ينفذون خططه ويخبرون عن مشئيته للبشر (</w:t>
      </w:r>
      <w:r>
        <w:rPr>
          <w:rtl/>
          <w:cs/>
          <w:lang w:val="ar_AE" w:bidi="ar_AE"/>
        </w:rPr>
        <w:t>تكوين 16:7–12؛</w:t>
      </w:r>
      <w:r>
        <w:rPr>
          <w:rtl/>
          <w:cs/>
          <w:lang w:val="ar_AE" w:bidi="ar_AE"/>
        </w:rPr>
        <w:t xml:space="preserve"> </w:t>
      </w:r>
      <w:r>
        <w:rPr>
          <w:rtl/>
          <w:cs/>
          <w:lang w:val="ar_AE" w:bidi="ar_AE"/>
        </w:rPr>
        <w:t>عدد 22:22–34؛</w:t>
      </w:r>
      <w:r>
        <w:rPr>
          <w:rtl/>
          <w:cs/>
          <w:lang w:val="ar_AE" w:bidi="ar_AE"/>
        </w:rPr>
        <w:t xml:space="preserve"> </w:t>
      </w:r>
      <w:r>
        <w:rPr>
          <w:rtl/>
          <w:cs/>
          <w:lang w:val="ar_AE" w:bidi="ar_AE"/>
        </w:rPr>
        <w:t>قضاة 13:3–21؛</w:t>
      </w:r>
      <w:r>
        <w:rPr>
          <w:rtl/>
          <w:cs/>
          <w:lang w:val="ar_AE" w:bidi="ar_AE"/>
        </w:rPr>
        <w:t xml:space="preserve"> </w:t>
      </w:r>
      <w:r>
        <w:rPr>
          <w:rtl/>
          <w:cs/>
          <w:lang w:val="ar_AE" w:bidi="ar_AE"/>
        </w:rPr>
        <w:t>2 ملوك 1:3</w:t>
      </w:r>
      <w:r>
        <w:rPr>
          <w:rtl/>
          <w:cs/>
          <w:lang w:val="ar_AE" w:bidi="ar_AE"/>
        </w:rPr>
        <w:t xml:space="preserve">, </w:t>
      </w:r>
      <w:r>
        <w:rPr>
          <w:rtl/>
          <w:cs/>
          <w:lang w:val="ar_AE" w:bidi="ar_AE"/>
        </w:rPr>
        <w:t>15؛</w:t>
      </w:r>
      <w:r>
        <w:rPr>
          <w:rtl/>
          <w:cs/>
          <w:lang w:val="ar_AE" w:bidi="ar_AE"/>
        </w:rPr>
        <w:t xml:space="preserve"> </w:t>
      </w:r>
      <w:r>
        <w:rPr>
          <w:rtl/>
          <w:cs/>
          <w:lang w:val="ar_AE" w:bidi="ar_AE"/>
        </w:rPr>
        <w:t>زكريّا 1:4–12</w:t>
      </w:r>
      <w:r>
        <w:rPr>
          <w:rtl/>
          <w:cs/>
          <w:lang w:val="ar_AE" w:bidi="ar_AE"/>
        </w:rPr>
        <w:t>). في العهد القديم العبري والعهد الجديد المسيحي لا يرد ذكر اسم أي ملاك سوى اثنين، هما ميخائيل وجبرائيل، اللذان كان لديهما مهام خاصة (</w:t>
      </w:r>
      <w:r>
        <w:rPr>
          <w:rtl/>
          <w:cs/>
          <w:lang w:val="ar_AE" w:bidi="ar_AE"/>
        </w:rPr>
        <w:t>دانيآل 8:16،</w:t>
      </w:r>
      <w:r>
        <w:rPr>
          <w:rtl/>
          <w:cs/>
          <w:lang w:val="ar_AE" w:bidi="ar_AE"/>
        </w:rPr>
        <w:t xml:space="preserve"> </w:t>
      </w:r>
      <w:r>
        <w:rPr>
          <w:rtl/>
          <w:cs/>
          <w:lang w:val="ar_AE" w:bidi="ar_AE"/>
        </w:rPr>
        <w:t>18؛</w:t>
      </w:r>
      <w:r>
        <w:rPr>
          <w:rtl/>
          <w:cs/>
          <w:lang w:val="ar_AE" w:bidi="ar_AE"/>
        </w:rPr>
        <w:t xml:space="preserve"> </w:t>
      </w:r>
      <w:r>
        <w:rPr>
          <w:rtl/>
          <w:cs/>
          <w:lang w:val="ar_AE" w:bidi="ar_AE"/>
        </w:rPr>
        <w:t>9:21؛</w:t>
      </w:r>
      <w:r>
        <w:rPr>
          <w:rtl/>
          <w:cs/>
          <w:lang w:val="ar_AE" w:bidi="ar_AE"/>
        </w:rPr>
        <w:t xml:space="preserve"> </w:t>
      </w:r>
      <w:r>
        <w:rPr>
          <w:rtl/>
          <w:cs/>
          <w:lang w:val="ar_AE" w:bidi="ar_AE"/>
        </w:rPr>
        <w:t>10:12،</w:t>
      </w:r>
      <w:r>
        <w:rPr>
          <w:rtl/>
          <w:cs/>
          <w:lang w:val="ar_AE" w:bidi="ar_AE"/>
        </w:rPr>
        <w:t xml:space="preserve"> </w:t>
      </w:r>
      <w:r>
        <w:rPr>
          <w:rtl/>
          <w:cs/>
          <w:lang w:val="ar_AE" w:bidi="ar_AE"/>
        </w:rPr>
        <w:t>21؛</w:t>
      </w:r>
      <w:r>
        <w:rPr>
          <w:rtl/>
          <w:cs/>
          <w:lang w:val="ar_AE" w:bidi="ar_AE"/>
        </w:rPr>
        <w:t xml:space="preserve"> </w:t>
      </w:r>
      <w:r>
        <w:rPr>
          <w:rtl/>
          <w:cs/>
          <w:lang w:val="ar_AE" w:bidi="ar_AE"/>
        </w:rPr>
        <w:t>12:1–2؛</w:t>
      </w:r>
      <w:r>
        <w:rPr>
          <w:rtl/>
          <w:cs/>
          <w:lang w:val="ar_AE" w:bidi="ar_AE"/>
        </w:rPr>
        <w:t xml:space="preserve"> </w:t>
      </w:r>
      <w:r>
        <w:rPr>
          <w:rtl/>
          <w:cs/>
          <w:lang w:val="ar_AE" w:bidi="ar_AE"/>
        </w:rPr>
        <w:t>لوقا 1:19–20؛</w:t>
      </w:r>
      <w:r>
        <w:rPr>
          <w:rtl/>
          <w:cs/>
          <w:lang w:val="ar_AE" w:bidi="ar_AE"/>
        </w:rPr>
        <w:t xml:space="preserve"> </w:t>
      </w:r>
      <w:r>
        <w:rPr>
          <w:rtl/>
          <w:cs/>
          <w:lang w:val="ar_AE" w:bidi="ar_AE"/>
        </w:rPr>
        <w:t>يهوذا 1:9</w:t>
      </w:r>
      <w:r>
        <w:rPr>
          <w:rtl/>
          <w:cs/>
          <w:lang w:val="ar_AE" w:bidi="ar_AE"/>
        </w:rPr>
        <w:t>). أسهمت الملائكة في تأسيس شريعة الله بواسطة موسى (</w:t>
      </w:r>
      <w:r>
        <w:rPr>
          <w:rtl/>
          <w:cs/>
          <w:lang w:val="ar_AE" w:bidi="ar_AE"/>
        </w:rPr>
        <w:t>أعمال 7:30،</w:t>
      </w:r>
      <w:r>
        <w:rPr>
          <w:rtl/>
          <w:cs/>
          <w:lang w:val="ar_AE" w:bidi="ar_AE"/>
        </w:rPr>
        <w:t xml:space="preserve"> </w:t>
      </w:r>
      <w:r>
        <w:rPr>
          <w:rtl/>
          <w:cs/>
          <w:lang w:val="ar_AE" w:bidi="ar_AE"/>
        </w:rPr>
        <w:t>35،</w:t>
      </w:r>
      <w:r>
        <w:rPr>
          <w:rtl/>
          <w:cs/>
          <w:lang w:val="ar_AE" w:bidi="ar_AE"/>
        </w:rPr>
        <w:t xml:space="preserve"> </w:t>
      </w:r>
      <w:r>
        <w:rPr>
          <w:rtl/>
          <w:cs/>
          <w:lang w:val="ar_AE" w:bidi="ar_AE"/>
        </w:rPr>
        <w:t>38،</w:t>
      </w:r>
      <w:r>
        <w:rPr>
          <w:rtl/>
          <w:cs/>
          <w:lang w:val="ar_AE" w:bidi="ar_AE"/>
        </w:rPr>
        <w:t xml:space="preserve"> </w:t>
      </w:r>
      <w:r>
        <w:rPr>
          <w:rtl/>
          <w:cs/>
          <w:lang w:val="ar_AE" w:bidi="ar_AE"/>
        </w:rPr>
        <w:t>53؛</w:t>
      </w:r>
      <w:r>
        <w:rPr>
          <w:rtl/>
          <w:cs/>
          <w:lang w:val="ar_AE" w:bidi="ar_AE"/>
        </w:rPr>
        <w:t xml:space="preserve"> </w:t>
      </w:r>
      <w:r>
        <w:rPr>
          <w:rtl/>
          <w:cs/>
          <w:lang w:val="ar_AE" w:bidi="ar_AE"/>
        </w:rPr>
        <w:t>غلاطية 3:19</w:t>
      </w:r>
      <w:r>
        <w:rPr>
          <w:rtl/>
          <w:cs/>
          <w:lang w:val="ar_AE" w:bidi="ar_AE"/>
        </w:rPr>
        <w:t>). ينشرون ويقسّمون نعمة الله على البشر، وفي بعض الأحيان ينفذون أحكامه (</w:t>
      </w:r>
      <w:r>
        <w:rPr>
          <w:rtl/>
          <w:cs/>
          <w:lang w:val="ar_AE" w:bidi="ar_AE"/>
        </w:rPr>
        <w:t>2 ملوك 19:35؛</w:t>
      </w:r>
      <w:r>
        <w:rPr>
          <w:rtl/>
          <w:cs/>
          <w:lang w:val="ar_AE" w:bidi="ar_AE"/>
        </w:rPr>
        <w:t xml:space="preserve"> </w:t>
      </w:r>
      <w:r>
        <w:rPr>
          <w:rtl/>
          <w:cs/>
          <w:lang w:val="ar_AE" w:bidi="ar_AE"/>
        </w:rPr>
        <w:t>أعمال 12:23؛</w:t>
      </w:r>
      <w:r>
        <w:rPr>
          <w:rtl/>
          <w:cs/>
          <w:lang w:val="ar_AE" w:bidi="ar_AE"/>
        </w:rPr>
        <w:t xml:space="preserve"> </w:t>
      </w:r>
      <w:r>
        <w:rPr>
          <w:rtl/>
          <w:cs/>
          <w:lang w:val="ar_AE" w:bidi="ar_AE"/>
        </w:rPr>
        <w:t>رؤيا 9:15؛</w:t>
      </w:r>
      <w:r>
        <w:rPr>
          <w:rtl/>
          <w:cs/>
          <w:lang w:val="ar_AE" w:bidi="ar_AE"/>
        </w:rPr>
        <w:t xml:space="preserve"> </w:t>
      </w:r>
      <w:r>
        <w:rPr>
          <w:rtl/>
          <w:cs/>
          <w:lang w:val="ar_AE" w:bidi="ar_AE"/>
        </w:rPr>
        <w:t>16:1–12</w:t>
      </w:r>
      <w:r>
        <w:rPr>
          <w:rtl/>
          <w:cs/>
          <w:lang w:val="ar_AE" w:bidi="ar_AE"/>
        </w:rPr>
        <w:t>).</w:t>
      </w:r>
    </w:p>
    <w:p>
      <w:pPr>
        <w:bidi/>
      </w:pPr>
      <w:r>
        <w:rPr>
          <w:rtl/>
          <w:cs/>
          <w:lang w:val="ar_AE" w:bidi="ar_AE"/>
        </w:rPr>
      </w:r>
      <w:r>
        <w:rPr>
          <w:rtl/>
          <w:cs/>
          <w:lang w:val="ar_AE" w:bidi="ar_AE"/>
        </w:rPr>
        <w:t>شهد الملائكة حياة المسيح والآن يشهدون حياة شعب الله (</w:t>
      </w:r>
      <w:r>
        <w:rPr>
          <w:rtl/>
          <w:cs/>
          <w:lang w:val="ar_AE" w:bidi="ar_AE"/>
        </w:rPr>
        <w:t>1 تيموثاوس 3:16</w:t>
      </w:r>
      <w:r>
        <w:rPr>
          <w:rtl/>
          <w:cs/>
          <w:lang w:val="ar_AE" w:bidi="ar_AE"/>
        </w:rPr>
        <w:t xml:space="preserve">؛ </w:t>
      </w:r>
      <w:r>
        <w:rPr>
          <w:rtl/>
          <w:cs/>
          <w:lang w:val="ar_AE" w:bidi="ar_AE"/>
        </w:rPr>
        <w:t>1 كورنثوس 11:10</w:t>
      </w:r>
      <w:r>
        <w:rPr>
          <w:rtl/>
          <w:cs/>
          <w:lang w:val="ar_AE" w:bidi="ar_AE"/>
        </w:rPr>
        <w:t xml:space="preserve">؛ </w:t>
      </w:r>
      <w:r>
        <w:rPr>
          <w:rtl/>
          <w:cs/>
          <w:lang w:val="ar_AE" w:bidi="ar_AE"/>
        </w:rPr>
        <w:t>1 تيموثاوس 5:21</w:t>
      </w:r>
      <w:r>
        <w:rPr>
          <w:rtl/>
          <w:cs/>
          <w:lang w:val="ar_AE" w:bidi="ar_AE"/>
        </w:rPr>
        <w:t>). الملائكة الحراس يحمون شعب الله (</w:t>
      </w:r>
      <w:r>
        <w:rPr>
          <w:rtl/>
          <w:cs/>
          <w:lang w:val="ar_AE" w:bidi="ar_AE"/>
        </w:rPr>
        <w:t>متى 18:10</w:t>
      </w:r>
      <w:r>
        <w:rPr>
          <w:rtl/>
          <w:cs/>
          <w:lang w:val="ar_AE" w:bidi="ar_AE"/>
        </w:rPr>
        <w:t xml:space="preserve">؛ انظر أيضًا </w:t>
      </w:r>
      <w:r>
        <w:rPr>
          <w:rtl/>
          <w:cs/>
          <w:lang w:val="ar_AE" w:bidi="ar_AE"/>
        </w:rPr>
        <w:t>مزامير 34:7</w:t>
      </w:r>
      <w:r>
        <w:rPr>
          <w:rtl/>
          <w:cs/>
          <w:lang w:val="ar_AE" w:bidi="ar_AE"/>
        </w:rPr>
        <w:t xml:space="preserve">؛ </w:t>
      </w:r>
      <w:r>
        <w:rPr>
          <w:rtl/>
          <w:cs/>
          <w:lang w:val="ar_AE" w:bidi="ar_AE"/>
        </w:rPr>
        <w:t>91:11</w:t>
      </w:r>
      <w:r>
        <w:rPr>
          <w:rtl/>
          <w:cs/>
          <w:lang w:val="ar_AE" w:bidi="ar_AE"/>
        </w:rPr>
        <w:t xml:space="preserve">؛ </w:t>
      </w:r>
      <w:r>
        <w:rPr>
          <w:rtl/>
          <w:cs/>
          <w:lang w:val="ar_AE" w:bidi="ar_AE"/>
        </w:rPr>
        <w:t>أعمال 12:11</w:t>
      </w:r>
      <w:r>
        <w:rPr>
          <w:rtl/>
          <w:cs/>
          <w:lang w:val="ar_AE" w:bidi="ar_AE"/>
        </w:rPr>
        <w:t>). هم "</w:t>
      </w:r>
      <w:r>
        <w:rPr>
          <w:rtl/>
          <w:cs/>
          <w:lang w:val="ar_AE" w:bidi="ar_AE"/>
        </w:rPr>
        <w:t xml:space="preserve">أَرْوَاح خَادِمَة مُرْسَلَة لِلْخِدْمَةِ لِأَجْلِ ٱلْعَتِيدِينَ أَنْ يَرِثُوا ٱلْخَلَاصَ" </w:t>
      </w:r>
      <w:r>
        <w:rPr>
          <w:rtl/>
          <w:cs/>
          <w:lang w:val="ar_AE" w:bidi="ar_AE"/>
        </w:rPr>
        <w:t>(</w:t>
      </w:r>
      <w:r>
        <w:rPr>
          <w:rtl/>
          <w:cs/>
          <w:lang w:val="ar_AE" w:bidi="ar_AE"/>
        </w:rPr>
        <w:t>عبرانيين 1:14</w:t>
      </w:r>
      <w:r>
        <w:rPr>
          <w:rtl/>
          <w:cs/>
          <w:lang w:val="ar_AE" w:bidi="ar_AE"/>
        </w:rPr>
        <w:t>). سينضم الملائكة إلى المسيح عند عودته (</w:t>
      </w:r>
      <w:r>
        <w:rPr>
          <w:rtl/>
          <w:cs/>
          <w:lang w:val="ar_AE" w:bidi="ar_AE"/>
        </w:rPr>
        <w:t>متى 25:31</w:t>
      </w:r>
      <w:r>
        <w:rPr>
          <w:rtl/>
          <w:cs/>
          <w:lang w:val="ar_AE" w:bidi="ar_AE"/>
        </w:rPr>
        <w:t xml:space="preserve">؛ </w:t>
      </w:r>
      <w:r>
        <w:rPr>
          <w:rtl/>
          <w:cs/>
          <w:lang w:val="ar_AE" w:bidi="ar_AE"/>
        </w:rPr>
        <w:t>2 تسالونيكي 1:7–8</w:t>
      </w:r>
      <w:r>
        <w:rPr>
          <w:rtl/>
          <w:cs/>
          <w:lang w:val="ar_AE" w:bidi="ar_AE"/>
        </w:rPr>
        <w:t>). سيشاركون في الدينونة النهائية (</w:t>
      </w:r>
      <w:r>
        <w:rPr>
          <w:rtl/>
          <w:cs/>
          <w:lang w:val="ar_AE" w:bidi="ar_AE"/>
        </w:rPr>
        <w:t>متى 13:39</w:t>
      </w:r>
      <w:r>
        <w:rPr>
          <w:rtl/>
          <w:cs/>
          <w:lang w:val="ar_AE" w:bidi="ar_AE"/>
        </w:rPr>
        <w:t xml:space="preserve">، </w:t>
      </w:r>
      <w:r>
        <w:rPr>
          <w:rtl/>
          <w:cs/>
          <w:lang w:val="ar_AE" w:bidi="ar_AE"/>
        </w:rPr>
        <w:t>41</w:t>
      </w:r>
      <w:r>
        <w:rPr>
          <w:rtl/>
          <w:cs/>
          <w:lang w:val="ar_AE" w:bidi="ar_AE"/>
        </w:rPr>
        <w:t xml:space="preserve">، </w:t>
      </w:r>
      <w:r>
        <w:rPr>
          <w:rtl/>
          <w:cs/>
          <w:lang w:val="ar_AE" w:bidi="ar_AE"/>
        </w:rPr>
        <w:t>49–50</w:t>
      </w:r>
      <w:r>
        <w:rPr>
          <w:rtl/>
          <w:cs/>
          <w:lang w:val="ar_AE" w:bidi="ar_AE"/>
        </w:rPr>
        <w:t xml:space="preserve">؛ </w:t>
      </w:r>
      <w:r>
        <w:rPr>
          <w:rtl/>
          <w:cs/>
          <w:lang w:val="ar_AE" w:bidi="ar_AE"/>
        </w:rPr>
        <w:t>16:27</w:t>
      </w:r>
      <w:r>
        <w:rPr>
          <w:rtl/>
          <w:cs/>
          <w:lang w:val="ar_AE" w:bidi="ar_AE"/>
        </w:rPr>
        <w:t xml:space="preserve">؛ </w:t>
      </w:r>
      <w:r>
        <w:rPr>
          <w:rtl/>
          <w:cs/>
          <w:lang w:val="ar_AE" w:bidi="ar_AE"/>
        </w:rPr>
        <w:t>24:31</w:t>
      </w:r>
      <w:r>
        <w:rPr>
          <w:rtl/>
          <w:cs/>
          <w:lang w:val="ar_AE" w:bidi="ar_AE"/>
        </w:rPr>
        <w:t xml:space="preserve">؛ </w:t>
      </w:r>
      <w:r>
        <w:rPr>
          <w:rtl/>
          <w:cs/>
          <w:lang w:val="ar_AE" w:bidi="ar_AE"/>
        </w:rPr>
        <w:t>مرقس 13:27</w:t>
      </w:r>
      <w:r>
        <w:rPr>
          <w:rtl/>
          <w:cs/>
          <w:lang w:val="ar_AE" w:bidi="ar_AE"/>
        </w:rPr>
        <w:t xml:space="preserve">؛ </w:t>
      </w:r>
      <w:r>
        <w:rPr>
          <w:rtl/>
          <w:cs/>
          <w:lang w:val="ar_AE" w:bidi="ar_AE"/>
        </w:rPr>
        <w:t>لوقا 9:26</w:t>
      </w:r>
      <w:r>
        <w:rPr>
          <w:rtl/>
          <w:cs/>
          <w:lang w:val="ar_AE" w:bidi="ar_AE"/>
        </w:rPr>
        <w:t xml:space="preserve">؛ </w:t>
      </w:r>
      <w:r>
        <w:rPr>
          <w:rtl/>
          <w:cs/>
          <w:lang w:val="ar_AE" w:bidi="ar_AE"/>
        </w:rPr>
        <w:t>12:8</w:t>
      </w:r>
      <w:r>
        <w:rPr>
          <w:rtl/>
          <w:cs/>
          <w:lang w:val="ar_AE" w:bidi="ar_AE"/>
        </w:rPr>
        <w:t xml:space="preserve">؛ </w:t>
      </w:r>
      <w:r>
        <w:rPr>
          <w:rtl/>
          <w:cs/>
          <w:lang w:val="ar_AE" w:bidi="ar_AE"/>
        </w:rPr>
        <w:t>2 تسالونيكي 1:7</w:t>
      </w:r>
      <w:r>
        <w:rPr>
          <w:rtl/>
          <w:cs/>
          <w:lang w:val="ar_AE" w:bidi="ar_AE"/>
        </w:rPr>
        <w:t>).</w:t>
      </w:r>
    </w:p>
    <w:p>
      <w:pPr>
        <w:bidi/>
      </w:pPr>
      <w:r>
        <w:rPr>
          <w:rtl/>
          <w:cs/>
          <w:lang w:val="ar_AE" w:bidi="ar_AE"/>
        </w:rPr>
      </w:r>
      <w:r>
        <w:rPr>
          <w:rtl/>
          <w:cs/>
          <w:lang w:val="ar_AE" w:bidi="ar_AE"/>
        </w:rPr>
        <w:t>عادة تظهر الملائكة في لحظات مهمة في الأناجيل. فقد أعلنوا عن ولادة يوحنا المعمدان ويسوع، وخدموا يسوع بعدما اجتاز التجربة على الجبل (</w:t>
      </w:r>
      <w:r>
        <w:rPr>
          <w:rtl/>
          <w:cs/>
          <w:lang w:val="ar_AE" w:bidi="ar_AE"/>
        </w:rPr>
        <w:t>لوقا 1:1–2:52؛</w:t>
      </w:r>
      <w:r>
        <w:rPr>
          <w:rtl/>
          <w:cs/>
          <w:lang w:val="ar_AE" w:bidi="ar_AE"/>
        </w:rPr>
        <w:t xml:space="preserve"> </w:t>
      </w:r>
      <w:r>
        <w:rPr>
          <w:rtl/>
          <w:cs/>
          <w:lang w:val="ar_AE" w:bidi="ar_AE"/>
        </w:rPr>
        <w:t>متّى 4:11</w:t>
      </w:r>
      <w:r>
        <w:rPr>
          <w:rtl/>
          <w:cs/>
          <w:lang w:val="ar_AE" w:bidi="ar_AE"/>
        </w:rPr>
        <w:t>). كما ظهرت الملائكة عند القبر الفارغ بعد قيامة يسوع (</w:t>
      </w:r>
      <w:r>
        <w:rPr>
          <w:rtl/>
          <w:cs/>
          <w:lang w:val="ar_AE" w:bidi="ar_AE"/>
        </w:rPr>
        <w:t>متّى 28:1–8؛</w:t>
      </w:r>
      <w:r>
        <w:rPr>
          <w:rtl/>
          <w:cs/>
          <w:lang w:val="ar_AE" w:bidi="ar_AE"/>
        </w:rPr>
        <w:t xml:space="preserve"> </w:t>
      </w:r>
      <w:r>
        <w:rPr>
          <w:rtl/>
          <w:cs/>
          <w:lang w:val="ar_AE" w:bidi="ar_AE"/>
        </w:rPr>
        <w:t>مرقس 16:5–7؛</w:t>
      </w:r>
      <w:r>
        <w:rPr>
          <w:rtl/>
          <w:cs/>
          <w:lang w:val="ar_AE" w:bidi="ar_AE"/>
        </w:rPr>
        <w:t xml:space="preserve"> </w:t>
      </w:r>
      <w:r>
        <w:rPr>
          <w:rtl/>
          <w:cs/>
          <w:lang w:val="ar_AE" w:bidi="ar_AE"/>
        </w:rPr>
        <w:t>لوقا 24:23؛</w:t>
      </w:r>
      <w:r>
        <w:rPr>
          <w:rtl/>
          <w:cs/>
          <w:lang w:val="ar_AE" w:bidi="ar_AE"/>
        </w:rPr>
        <w:t xml:space="preserve"> </w:t>
      </w:r>
      <w:r>
        <w:rPr>
          <w:rtl/>
          <w:cs/>
          <w:lang w:val="ar_AE" w:bidi="ar_AE"/>
        </w:rPr>
        <w:t>يوحنّا 20:12</w:t>
      </w:r>
      <w:r>
        <w:rPr>
          <w:rtl/>
          <w:cs/>
          <w:lang w:val="ar_AE" w:bidi="ar_AE"/>
        </w:rPr>
        <w:t>).</w:t>
      </w:r>
    </w:p>
    <w:p>
      <w:pPr>
        <w:bidi/>
      </w:pPr>
      <w:r>
        <w:rPr>
          <w:rtl/>
          <w:cs/>
          <w:lang w:val="ar_AE" w:bidi="ar_AE"/>
        </w:rPr>
      </w:r>
      <w:r>
        <w:rPr>
          <w:rtl/>
          <w:cs/>
          <w:lang w:val="ar_AE" w:bidi="ar_AE"/>
        </w:rPr>
        <w:t>تسهم الملائكة بدور كبير ومهم في سفر أعمال الرسل. فقد ساعدت الملائكة على هرب بعض الرسل هروبًا معجزيًا من السجن (</w:t>
      </w:r>
      <w:r>
        <w:rPr>
          <w:rtl/>
          <w:cs/>
          <w:lang w:val="ar_AE" w:bidi="ar_AE"/>
        </w:rPr>
        <w:t>أعمال 5:19؛</w:t>
      </w:r>
      <w:r>
        <w:rPr>
          <w:rtl/>
          <w:cs/>
          <w:lang w:val="ar_AE" w:bidi="ar_AE"/>
        </w:rPr>
        <w:t xml:space="preserve"> </w:t>
      </w:r>
      <w:r>
        <w:rPr>
          <w:rtl/>
          <w:cs/>
          <w:lang w:val="ar_AE" w:bidi="ar_AE"/>
        </w:rPr>
        <w:t>12:6–11</w:t>
      </w:r>
      <w:r>
        <w:rPr>
          <w:rtl/>
          <w:cs/>
          <w:lang w:val="ar_AE" w:bidi="ar_AE"/>
        </w:rPr>
        <w:t>). كما شجع ملاك بولس في أثناء عاصفة عنيفة (</w:t>
      </w:r>
      <w:r>
        <w:rPr>
          <w:rtl/>
          <w:cs/>
          <w:lang w:val="ar_AE" w:bidi="ar_AE"/>
        </w:rPr>
        <w:t>27:23–24</w:t>
      </w:r>
      <w:r>
        <w:rPr>
          <w:rtl/>
          <w:cs/>
          <w:lang w:val="ar_AE" w:bidi="ar_AE"/>
        </w:rPr>
        <w:t>). كما أبلغ واحد من الملائكة قائد المئة الروماني كرنيليوس، وهو ضابط عسكري، بضرورة تعلّم الإنجيل من بطرس (</w:t>
      </w:r>
      <w:r>
        <w:rPr>
          <w:rtl/>
          <w:cs/>
          <w:lang w:val="ar_AE" w:bidi="ar_AE"/>
        </w:rPr>
        <w:t>10:3،</w:t>
      </w:r>
      <w:r>
        <w:rPr>
          <w:rtl/>
          <w:cs/>
          <w:lang w:val="ar_AE" w:bidi="ar_AE"/>
        </w:rPr>
        <w:t xml:space="preserve"> </w:t>
      </w:r>
      <w:r>
        <w:rPr>
          <w:rtl/>
          <w:cs/>
          <w:lang w:val="ar_AE" w:bidi="ar_AE"/>
        </w:rPr>
        <w:t>7،</w:t>
      </w:r>
      <w:r>
        <w:rPr>
          <w:rtl/>
          <w:cs/>
          <w:lang w:val="ar_AE" w:bidi="ar_AE"/>
        </w:rPr>
        <w:t xml:space="preserve"> </w:t>
      </w:r>
      <w:r>
        <w:rPr>
          <w:rtl/>
          <w:cs/>
          <w:lang w:val="ar_AE" w:bidi="ar_AE"/>
        </w:rPr>
        <w:t>22؛</w:t>
      </w:r>
      <w:r>
        <w:rPr>
          <w:rtl/>
          <w:cs/>
          <w:lang w:val="ar_AE" w:bidi="ar_AE"/>
        </w:rPr>
        <w:t xml:space="preserve"> </w:t>
      </w:r>
      <w:r>
        <w:rPr>
          <w:rtl/>
          <w:cs/>
          <w:lang w:val="ar_AE" w:bidi="ar_AE"/>
        </w:rPr>
        <w:t>11:13</w:t>
      </w:r>
      <w:r>
        <w:rPr>
          <w:rtl/>
          <w:cs/>
          <w:lang w:val="ar_AE" w:bidi="ar_AE"/>
        </w:rPr>
        <w:t>). وضرب أحد الملائكة الملك هيرودس أغريباس لأنه قبل أن يُعبد من الناس عوضًا عن إعطاء المجد لله (</w:t>
      </w:r>
      <w:r>
        <w:rPr>
          <w:rtl/>
          <w:cs/>
          <w:lang w:val="ar_AE" w:bidi="ar_AE"/>
        </w:rPr>
        <w:t>12:23</w:t>
      </w:r>
      <w:r>
        <w:rPr>
          <w:rtl/>
          <w:cs/>
          <w:lang w:val="ar_AE" w:bidi="ar_AE"/>
        </w:rPr>
        <w:t>). وفي كل سفر الأعمال، كان الله يوجّه شعبه ويستخدم الملائكة لتحقيق مقاصده.</w:t>
      </w:r>
    </w:p>
    <w:p>
      <w:pPr>
        <w:bidi/>
      </w:pPr>
      <w:r>
        <w:rPr>
          <w:rtl/>
          <w:cs/>
          <w:lang w:val="ar_AE" w:bidi="ar_AE"/>
        </w:rPr>
      </w:r>
      <w:r>
        <w:rPr>
          <w:rtl/>
          <w:cs/>
          <w:lang w:val="ar_AE" w:bidi="ar_AE"/>
        </w:rPr>
        <w:t>بعض الملائكة قد أخطاءوا وسيُحكَم عليهم بدينونة أبدية (</w:t>
      </w:r>
      <w:r>
        <w:rPr>
          <w:rtl/>
          <w:cs/>
          <w:lang w:val="ar_AE" w:bidi="ar_AE"/>
        </w:rPr>
        <w:t>متّى 25:41؛</w:t>
      </w:r>
      <w:r>
        <w:rPr>
          <w:rtl/>
          <w:cs/>
          <w:lang w:val="ar_AE" w:bidi="ar_AE"/>
        </w:rPr>
        <w:t xml:space="preserve"> </w:t>
      </w:r>
      <w:r>
        <w:rPr>
          <w:rtl/>
          <w:cs/>
          <w:lang w:val="ar_AE" w:bidi="ar_AE"/>
        </w:rPr>
        <w:t>2 بطرس 2:4،</w:t>
      </w:r>
      <w:r>
        <w:rPr>
          <w:rtl/>
          <w:cs/>
          <w:lang w:val="ar_AE" w:bidi="ar_AE"/>
        </w:rPr>
        <w:t xml:space="preserve"> </w:t>
      </w:r>
      <w:r>
        <w:rPr>
          <w:rtl/>
          <w:cs/>
          <w:lang w:val="ar_AE" w:bidi="ar_AE"/>
        </w:rPr>
        <w:t>11؛</w:t>
      </w:r>
      <w:r>
        <w:rPr>
          <w:rtl/>
          <w:cs/>
          <w:lang w:val="ar_AE" w:bidi="ar_AE"/>
        </w:rPr>
        <w:t xml:space="preserve"> </w:t>
      </w:r>
      <w:r>
        <w:rPr>
          <w:rtl/>
          <w:cs/>
          <w:lang w:val="ar_AE" w:bidi="ar_AE"/>
        </w:rPr>
        <w:t>يهوذا 1:6</w:t>
      </w:r>
      <w:r>
        <w:rPr>
          <w:rtl/>
          <w:cs/>
          <w:lang w:val="ar_AE" w:bidi="ar_AE"/>
        </w:rPr>
        <w:t>). والملائكة كائنات روحية وسماوية، لكنها أدنى من المسيح ولا يجوز عبادتها (</w:t>
      </w:r>
      <w:r>
        <w:rPr>
          <w:rtl/>
          <w:cs/>
          <w:lang w:val="ar_AE" w:bidi="ar_AE"/>
        </w:rPr>
        <w:t>غلاطية 1:8؛</w:t>
      </w:r>
      <w:r>
        <w:rPr>
          <w:rtl/>
          <w:cs/>
          <w:lang w:val="ar_AE" w:bidi="ar_AE"/>
        </w:rPr>
        <w:t xml:space="preserve"> </w:t>
      </w:r>
      <w:r>
        <w:rPr>
          <w:rtl/>
          <w:cs/>
          <w:lang w:val="ar_AE" w:bidi="ar_AE"/>
        </w:rPr>
        <w:t>كولوسي 2:18؛</w:t>
      </w:r>
      <w:r>
        <w:rPr>
          <w:rtl/>
          <w:cs/>
          <w:lang w:val="ar_AE" w:bidi="ar_AE"/>
        </w:rPr>
        <w:t xml:space="preserve"> </w:t>
      </w:r>
      <w:r>
        <w:rPr>
          <w:rtl/>
          <w:cs/>
          <w:lang w:val="ar_AE" w:bidi="ar_AE"/>
        </w:rPr>
        <w:t xml:space="preserve">عبرانيين 1:5–14؛ </w:t>
      </w:r>
      <w:r>
        <w:rPr>
          <w:rtl/>
          <w:cs/>
          <w:lang w:val="ar_AE" w:bidi="ar_AE"/>
        </w:rPr>
        <w:t>رؤيا 19:10؛</w:t>
      </w:r>
      <w:r>
        <w:rPr>
          <w:rtl/>
          <w:cs/>
          <w:lang w:val="ar_AE" w:bidi="ar_AE"/>
        </w:rPr>
        <w:t xml:space="preserve"> </w:t>
      </w:r>
      <w:r>
        <w:rPr>
          <w:rtl/>
          <w:cs/>
          <w:lang w:val="ar_AE" w:bidi="ar_AE"/>
        </w:rPr>
        <w:t>22:8–9</w:t>
      </w:r>
      <w:r>
        <w:rPr>
          <w:rtl/>
          <w:cs/>
          <w:lang w:val="ar_AE" w:bidi="ar_AE"/>
        </w:rPr>
        <w:t>). وحده الله هو المستحق للعبادة (</w:t>
      </w:r>
      <w:r>
        <w:rPr>
          <w:rtl/>
          <w:cs/>
          <w:lang w:val="ar_AE" w:bidi="ar_AE"/>
        </w:rPr>
        <w:t>عبرانيين 1:14</w:t>
      </w:r>
      <w:r>
        <w:rPr>
          <w:rtl/>
          <w:cs/>
          <w:lang w:val="ar_AE" w:bidi="ar_AE"/>
        </w:rPr>
        <w:t>).</w:t>
      </w:r>
    </w:p>
    <w:p>
      <w:pPr>
        <w:bidi/>
      </w:pPr>
      <w:r>
        <w:rPr>
          <w:rtl/>
          <w:cs/>
          <w:lang w:val="ar_AE" w:bidi="ar_AE"/>
        </w:rPr>
      </w:r>
      <w:r>
        <w:rPr>
          <w:u w:val="single"/>
          <w:rtl/>
          <w:cs/>
          <w:lang w:val="ar_AE" w:bidi="ar_AE"/>
        </w:rPr>
        <w:t>مقاطع لدراسة أعمق</w:t>
      </w:r>
    </w:p>
    <w:p>
      <w:pPr>
        <w:bidi/>
      </w:pPr>
      <w:r>
        <w:rPr>
          <w:rtl/>
          <w:cs/>
          <w:lang w:val="ar_AE" w:bidi="ar_AE"/>
        </w:rPr>
      </w:r>
      <w:r>
        <w:rPr>
          <w:rtl/>
          <w:cs/>
          <w:lang w:val="ar_AE" w:bidi="ar_AE"/>
        </w:rPr>
        <w:t>مزمور 91:11؛</w:t>
      </w:r>
      <w:r>
        <w:rPr>
          <w:rtl/>
          <w:cs/>
          <w:lang w:val="ar_AE" w:bidi="ar_AE"/>
        </w:rPr>
        <w:t xml:space="preserve"> </w:t>
      </w:r>
      <w:r>
        <w:rPr>
          <w:rtl/>
          <w:cs/>
          <w:lang w:val="ar_AE" w:bidi="ar_AE"/>
        </w:rPr>
        <w:t>دانيال 8:15–18؛</w:t>
      </w:r>
      <w:r>
        <w:rPr>
          <w:rtl/>
          <w:cs/>
          <w:lang w:val="ar_AE" w:bidi="ar_AE"/>
        </w:rPr>
        <w:t xml:space="preserve"> </w:t>
      </w:r>
      <w:r>
        <w:rPr>
          <w:rtl/>
          <w:cs/>
          <w:lang w:val="ar_AE" w:bidi="ar_AE"/>
        </w:rPr>
        <w:t>9:21–23؛</w:t>
      </w:r>
      <w:r>
        <w:rPr>
          <w:rtl/>
          <w:cs/>
          <w:lang w:val="ar_AE" w:bidi="ar_AE"/>
        </w:rPr>
        <w:t xml:space="preserve"> </w:t>
      </w:r>
      <w:r>
        <w:rPr>
          <w:rtl/>
          <w:cs/>
          <w:lang w:val="ar_AE" w:bidi="ar_AE"/>
        </w:rPr>
        <w:t>10:4–11:1؛</w:t>
      </w:r>
      <w:r>
        <w:rPr>
          <w:rtl/>
          <w:cs/>
          <w:lang w:val="ar_AE" w:bidi="ar_AE"/>
        </w:rPr>
        <w:t xml:space="preserve"> </w:t>
      </w:r>
      <w:r>
        <w:rPr>
          <w:rtl/>
          <w:cs/>
          <w:lang w:val="ar_AE" w:bidi="ar_AE"/>
        </w:rPr>
        <w:t>12:1–2؛</w:t>
      </w:r>
      <w:r>
        <w:rPr>
          <w:rtl/>
          <w:cs/>
          <w:lang w:val="ar_AE" w:bidi="ar_AE"/>
        </w:rPr>
        <w:t xml:space="preserve"> </w:t>
      </w:r>
      <w:r>
        <w:rPr>
          <w:rtl/>
          <w:cs/>
          <w:lang w:val="ar_AE" w:bidi="ar_AE"/>
        </w:rPr>
        <w:t>زكريا 1:8–13،</w:t>
      </w:r>
      <w:r>
        <w:rPr>
          <w:rtl/>
          <w:cs/>
          <w:lang w:val="ar_AE" w:bidi="ar_AE"/>
        </w:rPr>
        <w:t xml:space="preserve"> </w:t>
      </w:r>
      <w:r>
        <w:rPr>
          <w:rtl/>
          <w:cs/>
          <w:lang w:val="ar_AE" w:bidi="ar_AE"/>
        </w:rPr>
        <w:t>18–19؛</w:t>
      </w:r>
      <w:r>
        <w:rPr>
          <w:rtl/>
          <w:cs/>
          <w:lang w:val="ar_AE" w:bidi="ar_AE"/>
        </w:rPr>
        <w:t xml:space="preserve"> </w:t>
      </w:r>
      <w:r>
        <w:rPr>
          <w:rtl/>
          <w:cs/>
          <w:lang w:val="ar_AE" w:bidi="ar_AE"/>
        </w:rPr>
        <w:t>2:3–5؛</w:t>
      </w:r>
      <w:r>
        <w:rPr>
          <w:rtl/>
          <w:cs/>
          <w:lang w:val="ar_AE" w:bidi="ar_AE"/>
        </w:rPr>
        <w:t xml:space="preserve"> </w:t>
      </w:r>
      <w:r>
        <w:rPr>
          <w:rtl/>
          <w:cs/>
          <w:lang w:val="ar_AE" w:bidi="ar_AE"/>
        </w:rPr>
        <w:t>متى 1:20–24؛</w:t>
      </w:r>
      <w:r>
        <w:rPr>
          <w:rtl/>
          <w:cs/>
          <w:lang w:val="ar_AE" w:bidi="ar_AE"/>
        </w:rPr>
        <w:t xml:space="preserve"> </w:t>
      </w:r>
      <w:r>
        <w:rPr>
          <w:rtl/>
          <w:cs/>
          <w:lang w:val="ar_AE" w:bidi="ar_AE"/>
        </w:rPr>
        <w:t>4:5–7،</w:t>
      </w:r>
      <w:r>
        <w:rPr>
          <w:rtl/>
          <w:cs/>
          <w:lang w:val="ar_AE" w:bidi="ar_AE"/>
        </w:rPr>
        <w:t xml:space="preserve"> </w:t>
      </w:r>
      <w:r>
        <w:rPr>
          <w:rtl/>
          <w:cs/>
          <w:lang w:val="ar_AE" w:bidi="ar_AE"/>
        </w:rPr>
        <w:t>11؛</w:t>
      </w:r>
      <w:r>
        <w:rPr>
          <w:rtl/>
          <w:cs/>
          <w:lang w:val="ar_AE" w:bidi="ar_AE"/>
        </w:rPr>
        <w:t xml:space="preserve"> </w:t>
      </w:r>
      <w:r>
        <w:rPr>
          <w:rtl/>
          <w:cs/>
          <w:lang w:val="ar_AE" w:bidi="ar_AE"/>
        </w:rPr>
        <w:t>13:39–42،</w:t>
      </w:r>
      <w:r>
        <w:rPr>
          <w:rtl/>
          <w:cs/>
          <w:lang w:val="ar_AE" w:bidi="ar_AE"/>
        </w:rPr>
        <w:t xml:space="preserve"> </w:t>
      </w:r>
      <w:r>
        <w:rPr>
          <w:rtl/>
          <w:cs/>
          <w:lang w:val="ar_AE" w:bidi="ar_AE"/>
        </w:rPr>
        <w:t>49–50؛</w:t>
      </w:r>
      <w:r>
        <w:rPr>
          <w:rtl/>
          <w:cs/>
          <w:lang w:val="ar_AE" w:bidi="ar_AE"/>
        </w:rPr>
        <w:t xml:space="preserve"> </w:t>
      </w:r>
      <w:r>
        <w:rPr>
          <w:rtl/>
          <w:cs/>
          <w:lang w:val="ar_AE" w:bidi="ar_AE"/>
        </w:rPr>
        <w:t>18:10؛</w:t>
      </w:r>
      <w:r>
        <w:rPr>
          <w:rtl/>
          <w:cs/>
          <w:lang w:val="ar_AE" w:bidi="ar_AE"/>
        </w:rPr>
        <w:t xml:space="preserve"> </w:t>
      </w:r>
      <w:r>
        <w:rPr>
          <w:rtl/>
          <w:cs/>
          <w:lang w:val="ar_AE" w:bidi="ar_AE"/>
        </w:rPr>
        <w:t>24:31؛</w:t>
      </w:r>
      <w:r>
        <w:rPr>
          <w:rtl/>
          <w:cs/>
          <w:lang w:val="ar_AE" w:bidi="ar_AE"/>
        </w:rPr>
        <w:t xml:space="preserve"> </w:t>
      </w:r>
      <w:r>
        <w:rPr>
          <w:rtl/>
          <w:cs/>
          <w:lang w:val="ar_AE" w:bidi="ar_AE"/>
        </w:rPr>
        <w:t>28:2–7؛</w:t>
      </w:r>
      <w:r>
        <w:rPr>
          <w:rtl/>
          <w:cs/>
          <w:lang w:val="ar_AE" w:bidi="ar_AE"/>
        </w:rPr>
        <w:t xml:space="preserve"> </w:t>
      </w:r>
      <w:r>
        <w:rPr>
          <w:rtl/>
          <w:cs/>
          <w:lang w:val="ar_AE" w:bidi="ar_AE"/>
        </w:rPr>
        <w:t>مرقس 16:5–7؛</w:t>
      </w:r>
      <w:r>
        <w:rPr>
          <w:rtl/>
          <w:cs/>
          <w:lang w:val="ar_AE" w:bidi="ar_AE"/>
        </w:rPr>
        <w:t xml:space="preserve"> </w:t>
      </w:r>
      <w:r>
        <w:rPr>
          <w:rtl/>
          <w:cs/>
          <w:lang w:val="ar_AE" w:bidi="ar_AE"/>
        </w:rPr>
        <w:t>لوقا 1:11–22،</w:t>
      </w:r>
      <w:r>
        <w:rPr>
          <w:rtl/>
          <w:cs/>
          <w:lang w:val="ar_AE" w:bidi="ar_AE"/>
        </w:rPr>
        <w:t xml:space="preserve"> </w:t>
      </w:r>
      <w:r>
        <w:rPr>
          <w:rtl/>
          <w:cs/>
          <w:lang w:val="ar_AE" w:bidi="ar_AE"/>
        </w:rPr>
        <w:t>26–38؛</w:t>
      </w:r>
      <w:r>
        <w:rPr>
          <w:rtl/>
          <w:cs/>
          <w:lang w:val="ar_AE" w:bidi="ar_AE"/>
        </w:rPr>
        <w:t xml:space="preserve"> </w:t>
      </w:r>
      <w:r>
        <w:rPr>
          <w:rtl/>
          <w:cs/>
          <w:lang w:val="ar_AE" w:bidi="ar_AE"/>
        </w:rPr>
        <w:t>2:8–15؛</w:t>
      </w:r>
      <w:r>
        <w:rPr>
          <w:rtl/>
          <w:cs/>
          <w:lang w:val="ar_AE" w:bidi="ar_AE"/>
        </w:rPr>
        <w:t xml:space="preserve"> </w:t>
      </w:r>
      <w:r>
        <w:rPr>
          <w:rtl/>
          <w:cs/>
          <w:lang w:val="ar_AE" w:bidi="ar_AE"/>
        </w:rPr>
        <w:t>9:26؛</w:t>
      </w:r>
      <w:r>
        <w:rPr>
          <w:rtl/>
          <w:cs/>
          <w:lang w:val="ar_AE" w:bidi="ar_AE"/>
        </w:rPr>
        <w:t xml:space="preserve"> </w:t>
      </w:r>
      <w:r>
        <w:rPr>
          <w:rtl/>
          <w:cs/>
          <w:lang w:val="ar_AE" w:bidi="ar_AE"/>
        </w:rPr>
        <w:t>12:8؛</w:t>
      </w:r>
      <w:r>
        <w:rPr>
          <w:rtl/>
          <w:cs/>
          <w:lang w:val="ar_AE" w:bidi="ar_AE"/>
        </w:rPr>
        <w:t xml:space="preserve"> </w:t>
      </w:r>
      <w:r>
        <w:rPr>
          <w:rtl/>
          <w:cs/>
          <w:lang w:val="ar_AE" w:bidi="ar_AE"/>
        </w:rPr>
        <w:t>يوحنا 20:12–13؛</w:t>
      </w:r>
      <w:r>
        <w:rPr>
          <w:rtl/>
          <w:cs/>
          <w:lang w:val="ar_AE" w:bidi="ar_AE"/>
        </w:rPr>
        <w:t xml:space="preserve"> </w:t>
      </w:r>
      <w:r>
        <w:rPr>
          <w:rtl/>
          <w:cs/>
          <w:lang w:val="ar_AE" w:bidi="ar_AE"/>
        </w:rPr>
        <w:t>أعمال 5:19–20؛</w:t>
      </w:r>
      <w:r>
        <w:rPr>
          <w:rtl/>
          <w:cs/>
          <w:lang w:val="ar_AE" w:bidi="ar_AE"/>
        </w:rPr>
        <w:t xml:space="preserve"> </w:t>
      </w:r>
      <w:r>
        <w:rPr>
          <w:rtl/>
          <w:cs/>
          <w:lang w:val="ar_AE" w:bidi="ar_AE"/>
        </w:rPr>
        <w:t>7:30–35،</w:t>
      </w:r>
      <w:r>
        <w:rPr>
          <w:rtl/>
          <w:cs/>
          <w:lang w:val="ar_AE" w:bidi="ar_AE"/>
        </w:rPr>
        <w:t xml:space="preserve"> </w:t>
      </w:r>
      <w:r>
        <w:rPr>
          <w:rtl/>
          <w:cs/>
          <w:lang w:val="ar_AE" w:bidi="ar_AE"/>
        </w:rPr>
        <w:t>53؛</w:t>
      </w:r>
      <w:r>
        <w:rPr>
          <w:rtl/>
          <w:cs/>
          <w:lang w:val="ar_AE" w:bidi="ar_AE"/>
        </w:rPr>
        <w:t xml:space="preserve"> </w:t>
      </w:r>
      <w:r>
        <w:rPr>
          <w:rtl/>
          <w:cs/>
          <w:lang w:val="ar_AE" w:bidi="ar_AE"/>
        </w:rPr>
        <w:t>10:3–8؛</w:t>
      </w:r>
      <w:r>
        <w:rPr>
          <w:rtl/>
          <w:cs/>
          <w:lang w:val="ar_AE" w:bidi="ar_AE"/>
        </w:rPr>
        <w:t xml:space="preserve"> </w:t>
      </w:r>
      <w:r>
        <w:rPr>
          <w:rtl/>
          <w:cs/>
          <w:lang w:val="ar_AE" w:bidi="ar_AE"/>
        </w:rPr>
        <w:t>12:6–11،</w:t>
      </w:r>
      <w:r>
        <w:rPr>
          <w:rtl/>
          <w:cs/>
          <w:lang w:val="ar_AE" w:bidi="ar_AE"/>
        </w:rPr>
        <w:t xml:space="preserve"> </w:t>
      </w:r>
      <w:r>
        <w:rPr>
          <w:rtl/>
          <w:cs/>
          <w:lang w:val="ar_AE" w:bidi="ar_AE"/>
        </w:rPr>
        <w:t>23؛</w:t>
      </w:r>
      <w:r>
        <w:rPr>
          <w:rtl/>
          <w:cs/>
          <w:lang w:val="ar_AE" w:bidi="ar_AE"/>
        </w:rPr>
        <w:t xml:space="preserve"> </w:t>
      </w:r>
      <w:r>
        <w:rPr>
          <w:rtl/>
          <w:cs/>
          <w:lang w:val="ar_AE" w:bidi="ar_AE"/>
        </w:rPr>
        <w:t>27:23–24؛</w:t>
      </w:r>
      <w:r>
        <w:rPr>
          <w:rtl/>
          <w:cs/>
          <w:lang w:val="ar_AE" w:bidi="ar_AE"/>
        </w:rPr>
        <w:t xml:space="preserve"> </w:t>
      </w:r>
      <w:r>
        <w:rPr>
          <w:rtl/>
          <w:cs/>
          <w:lang w:val="ar_AE" w:bidi="ar_AE"/>
        </w:rPr>
        <w:t>1 كورنثوس 11:10؛</w:t>
      </w:r>
      <w:r>
        <w:rPr>
          <w:rtl/>
          <w:cs/>
          <w:lang w:val="ar_AE" w:bidi="ar_AE"/>
        </w:rPr>
        <w:t xml:space="preserve"> </w:t>
      </w:r>
      <w:r>
        <w:rPr>
          <w:rtl/>
          <w:cs/>
          <w:lang w:val="ar_AE" w:bidi="ar_AE"/>
        </w:rPr>
        <w:t>غلاطية 1:8؛</w:t>
      </w:r>
      <w:r>
        <w:rPr>
          <w:rtl/>
          <w:cs/>
          <w:lang w:val="ar_AE" w:bidi="ar_AE"/>
        </w:rPr>
        <w:t xml:space="preserve"> </w:t>
      </w:r>
      <w:r>
        <w:rPr>
          <w:rtl/>
          <w:cs/>
          <w:lang w:val="ar_AE" w:bidi="ar_AE"/>
        </w:rPr>
        <w:t>3:19؛</w:t>
      </w:r>
      <w:r>
        <w:rPr>
          <w:rtl/>
          <w:cs/>
          <w:lang w:val="ar_AE" w:bidi="ar_AE"/>
        </w:rPr>
        <w:t xml:space="preserve"> </w:t>
      </w:r>
      <w:r>
        <w:rPr>
          <w:rtl/>
          <w:cs/>
          <w:lang w:val="ar_AE" w:bidi="ar_AE"/>
        </w:rPr>
        <w:t>كولوسي 2:18؛</w:t>
      </w:r>
      <w:r>
        <w:rPr>
          <w:rtl/>
          <w:cs/>
          <w:lang w:val="ar_AE" w:bidi="ar_AE"/>
        </w:rPr>
        <w:t xml:space="preserve"> </w:t>
      </w:r>
      <w:r>
        <w:rPr>
          <w:rtl/>
          <w:cs/>
          <w:lang w:val="ar_AE" w:bidi="ar_AE"/>
        </w:rPr>
        <w:t>1 تسالونيكي 4:16؛</w:t>
      </w:r>
      <w:r>
        <w:rPr>
          <w:rtl/>
          <w:cs/>
          <w:lang w:val="ar_AE" w:bidi="ar_AE"/>
        </w:rPr>
        <w:t xml:space="preserve"> </w:t>
      </w:r>
      <w:r>
        <w:rPr>
          <w:rtl/>
          <w:cs/>
          <w:lang w:val="ar_AE" w:bidi="ar_AE"/>
        </w:rPr>
        <w:t>1 تيموثاوس 3:16؛</w:t>
      </w:r>
      <w:r>
        <w:rPr>
          <w:rtl/>
          <w:cs/>
          <w:lang w:val="ar_AE" w:bidi="ar_AE"/>
        </w:rPr>
        <w:t xml:space="preserve"> </w:t>
      </w:r>
      <w:r>
        <w:rPr>
          <w:rtl/>
          <w:cs/>
          <w:lang w:val="ar_AE" w:bidi="ar_AE"/>
        </w:rPr>
        <w:t>5:21؛</w:t>
      </w:r>
      <w:r>
        <w:rPr>
          <w:rtl/>
          <w:cs/>
          <w:lang w:val="ar_AE" w:bidi="ar_AE"/>
        </w:rPr>
        <w:t xml:space="preserve"> </w:t>
      </w:r>
      <w:r>
        <w:rPr>
          <w:rtl/>
          <w:cs/>
          <w:lang w:val="ar_AE" w:bidi="ar_AE"/>
        </w:rPr>
        <w:t>عبرانيين 1:5–14؛</w:t>
      </w:r>
      <w:r>
        <w:rPr>
          <w:rtl/>
          <w:cs/>
          <w:lang w:val="ar_AE" w:bidi="ar_AE"/>
        </w:rPr>
        <w:t xml:space="preserve"> </w:t>
      </w:r>
      <w:r>
        <w:rPr>
          <w:rtl/>
          <w:cs/>
          <w:lang w:val="ar_AE" w:bidi="ar_AE"/>
        </w:rPr>
        <w:t>12:22؛</w:t>
      </w:r>
      <w:r>
        <w:rPr>
          <w:rtl/>
          <w:cs/>
          <w:lang w:val="ar_AE" w:bidi="ar_AE"/>
        </w:rPr>
        <w:t xml:space="preserve"> </w:t>
      </w:r>
      <w:r>
        <w:rPr>
          <w:rtl/>
          <w:cs/>
          <w:lang w:val="ar_AE" w:bidi="ar_AE"/>
        </w:rPr>
        <w:t>13:2؛</w:t>
      </w:r>
      <w:r>
        <w:rPr>
          <w:rtl/>
          <w:cs/>
          <w:lang w:val="ar_AE" w:bidi="ar_AE"/>
        </w:rPr>
        <w:t xml:space="preserve"> </w:t>
      </w:r>
      <w:r>
        <w:rPr>
          <w:rtl/>
          <w:cs/>
          <w:lang w:val="ar_AE" w:bidi="ar_AE"/>
        </w:rPr>
        <w:t>2 بطرس 2:4،</w:t>
      </w:r>
      <w:r>
        <w:rPr>
          <w:rtl/>
          <w:cs/>
          <w:lang w:val="ar_AE" w:bidi="ar_AE"/>
        </w:rPr>
        <w:t xml:space="preserve"> </w:t>
      </w:r>
      <w:r>
        <w:rPr>
          <w:rtl/>
          <w:cs/>
          <w:lang w:val="ar_AE" w:bidi="ar_AE"/>
        </w:rPr>
        <w:t>11؛</w:t>
      </w:r>
      <w:r>
        <w:rPr>
          <w:rtl/>
          <w:cs/>
          <w:lang w:val="ar_AE" w:bidi="ar_AE"/>
        </w:rPr>
        <w:t xml:space="preserve"> </w:t>
      </w:r>
      <w:r>
        <w:rPr>
          <w:rtl/>
          <w:cs/>
          <w:lang w:val="ar_AE" w:bidi="ar_AE"/>
        </w:rPr>
        <w:t>يهوذا 1:6،</w:t>
      </w:r>
      <w:r>
        <w:rPr>
          <w:rtl/>
          <w:cs/>
          <w:lang w:val="ar_AE" w:bidi="ar_AE"/>
        </w:rPr>
        <w:t xml:space="preserve"> </w:t>
      </w:r>
      <w:r>
        <w:rPr>
          <w:rtl/>
          <w:cs/>
          <w:lang w:val="ar_AE" w:bidi="ar_AE"/>
        </w:rPr>
        <w:t>9؛</w:t>
      </w:r>
      <w:r>
        <w:rPr>
          <w:rtl/>
          <w:cs/>
          <w:lang w:val="ar_AE" w:bidi="ar_AE"/>
        </w:rPr>
        <w:t xml:space="preserve"> </w:t>
      </w:r>
      <w:r>
        <w:rPr>
          <w:rtl/>
          <w:cs/>
          <w:lang w:val="ar_AE" w:bidi="ar_AE"/>
        </w:rPr>
        <w:t>رؤيا 1:1–2؛</w:t>
      </w:r>
      <w:r>
        <w:rPr>
          <w:rtl/>
          <w:cs/>
          <w:lang w:val="ar_AE" w:bidi="ar_AE"/>
        </w:rPr>
        <w:t xml:space="preserve"> </w:t>
      </w:r>
      <w:r>
        <w:rPr>
          <w:rtl/>
          <w:cs/>
          <w:lang w:val="ar_AE" w:bidi="ar_AE"/>
        </w:rPr>
        <w:t>5:2،</w:t>
      </w:r>
      <w:r>
        <w:rPr>
          <w:rtl/>
          <w:cs/>
          <w:lang w:val="ar_AE" w:bidi="ar_AE"/>
        </w:rPr>
        <w:t xml:space="preserve"> </w:t>
      </w:r>
      <w:r>
        <w:rPr>
          <w:rtl/>
          <w:cs/>
          <w:lang w:val="ar_AE" w:bidi="ar_AE"/>
        </w:rPr>
        <w:t>11–12؛</w:t>
      </w:r>
      <w:r>
        <w:rPr>
          <w:rtl/>
          <w:cs/>
          <w:lang w:val="ar_AE" w:bidi="ar_AE"/>
        </w:rPr>
        <w:t xml:space="preserve"> </w:t>
      </w:r>
      <w:r>
        <w:rPr>
          <w:rtl/>
          <w:cs/>
          <w:lang w:val="ar_AE" w:bidi="ar_AE"/>
        </w:rPr>
        <w:t>7:1–2؛</w:t>
      </w:r>
      <w:r>
        <w:rPr>
          <w:rtl/>
          <w:cs/>
          <w:lang w:val="ar_AE" w:bidi="ar_AE"/>
        </w:rPr>
        <w:t xml:space="preserve"> </w:t>
      </w:r>
      <w:r>
        <w:rPr>
          <w:rtl/>
          <w:cs/>
          <w:lang w:val="ar_AE" w:bidi="ar_AE"/>
        </w:rPr>
        <w:t>8:3–8؛</w:t>
      </w:r>
      <w:r>
        <w:rPr>
          <w:rtl/>
          <w:cs/>
          <w:lang w:val="ar_AE" w:bidi="ar_AE"/>
        </w:rPr>
        <w:t xml:space="preserve"> </w:t>
      </w:r>
      <w:r>
        <w:rPr>
          <w:rtl/>
          <w:cs/>
          <w:lang w:val="ar_AE" w:bidi="ar_AE"/>
        </w:rPr>
        <w:t>9:15؛</w:t>
      </w:r>
      <w:r>
        <w:rPr>
          <w:rtl/>
          <w:cs/>
          <w:lang w:val="ar_AE" w:bidi="ar_AE"/>
        </w:rPr>
        <w:t xml:space="preserve"> </w:t>
      </w:r>
      <w:r>
        <w:rPr>
          <w:rtl/>
          <w:cs/>
          <w:lang w:val="ar_AE" w:bidi="ar_AE"/>
        </w:rPr>
        <w:t>10:7–9؛</w:t>
      </w:r>
      <w:r>
        <w:rPr>
          <w:rtl/>
          <w:cs/>
          <w:lang w:val="ar_AE" w:bidi="ar_AE"/>
        </w:rPr>
        <w:t xml:space="preserve"> </w:t>
      </w:r>
      <w:r>
        <w:rPr>
          <w:rtl/>
          <w:cs/>
          <w:lang w:val="ar_AE" w:bidi="ar_AE"/>
        </w:rPr>
        <w:t>14:6–10؛</w:t>
      </w:r>
      <w:r>
        <w:rPr>
          <w:rtl/>
          <w:cs/>
          <w:lang w:val="ar_AE" w:bidi="ar_AE"/>
        </w:rPr>
        <w:t xml:space="preserve"> </w:t>
      </w:r>
      <w:r>
        <w:rPr>
          <w:rtl/>
          <w:cs/>
          <w:lang w:val="ar_AE" w:bidi="ar_AE"/>
        </w:rPr>
        <w:t>16:1–12؛</w:t>
      </w:r>
      <w:r>
        <w:rPr>
          <w:rtl/>
          <w:cs/>
          <w:lang w:val="ar_AE" w:bidi="ar_AE"/>
        </w:rPr>
        <w:t xml:space="preserve"> </w:t>
      </w:r>
      <w:r>
        <w:rPr>
          <w:rtl/>
          <w:cs/>
          <w:lang w:val="ar_AE" w:bidi="ar_AE"/>
        </w:rPr>
        <w:t>19:10،</w:t>
      </w:r>
      <w:r>
        <w:rPr>
          <w:rtl/>
          <w:cs/>
          <w:lang w:val="ar_AE" w:bidi="ar_AE"/>
        </w:rPr>
        <w:t xml:space="preserve"> </w:t>
      </w:r>
      <w:r>
        <w:rPr>
          <w:rtl/>
          <w:cs/>
          <w:lang w:val="ar_AE" w:bidi="ar_AE"/>
        </w:rPr>
        <w:t>17؛</w:t>
      </w:r>
      <w:r>
        <w:rPr>
          <w:rtl/>
          <w:cs/>
          <w:lang w:val="ar_AE" w:bidi="ar_AE"/>
        </w:rPr>
        <w:t xml:space="preserve"> </w:t>
      </w:r>
      <w:r>
        <w:rPr>
          <w:rtl/>
          <w:cs/>
          <w:lang w:val="ar_AE" w:bidi="ar_AE"/>
        </w:rPr>
        <w:t>20:1؛</w:t>
      </w:r>
      <w:r>
        <w:rPr>
          <w:rtl/>
          <w:cs/>
          <w:lang w:val="ar_AE" w:bidi="ar_AE"/>
        </w:rPr>
        <w:t xml:space="preserve"> </w:t>
      </w:r>
      <w:r>
        <w:rPr>
          <w:rtl/>
          <w:cs/>
          <w:lang w:val="ar_AE" w:bidi="ar_AE"/>
        </w:rPr>
        <w:t>22:6–9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المُلك الألفيّ</w:t>
      </w:r>
      <w:r>
        <w:rPr>
          <w:rtl/>
          <w:cs/>
          <w:lang w:val="ar_AE" w:bidi="ar_AE"/>
        </w:rPr>
      </w:r>
    </w:p>
    <w:p>
      <w:pPr>
        <w:bidi/>
      </w:pPr>
      <w:r>
        <w:rPr>
          <w:rtl/>
          <w:cs/>
          <w:lang w:val="ar_AE" w:bidi="ar_AE"/>
        </w:rPr>
      </w:r>
      <w:r>
        <w:rPr>
          <w:rtl/>
          <w:cs/>
          <w:lang w:val="ar_AE" w:bidi="ar_AE"/>
        </w:rPr>
        <w:t>الألفية هي مدة ألف سنة، ويصف سفر ال</w:t>
      </w:r>
      <w:r>
        <w:rPr>
          <w:rtl/>
          <w:cs/>
          <w:lang w:val="ar_AE" w:bidi="ar_AE"/>
        </w:rPr>
        <w:t>رؤيا 20</w:t>
      </w:r>
      <w:r>
        <w:rPr>
          <w:rtl/>
          <w:cs/>
          <w:lang w:val="ar_AE" w:bidi="ar_AE"/>
        </w:rPr>
        <w:t xml:space="preserve"> حكم يسوع المسيح على الأرض لمدة ألف سنة، وقد تبنّت جماعات مسيحية تُجلّ الكتاب المقدس باعتباره كلمة الله الموحى بها وذات السلطان ثلاث نظريات حول كيفية ارتباط هذه الألفية بالمجيء الثاني ليسوع:</w:t>
      </w:r>
    </w:p>
    <w:p>
      <w:pPr>
        <w:pStyle w:val="ListNumber"/>
        <w:numPr>
          <w:ilvl w:val="0"/>
          <w:numId w:val="17"/>
        </w:numPr>
        <w:bidi/>
        <w:spacing w:line="240" w:lineRule="auto"/>
        <w:ind w:left="720"/>
      </w:pPr>
      <w:r>
        <w:rPr>
          <w:rtl/>
          <w:cs/>
          <w:lang w:val="ar_AE" w:bidi="ar_AE"/>
        </w:rPr>
      </w:r>
      <w:r>
        <w:rPr>
          <w:i/>
          <w:rtl/>
          <w:cs/>
          <w:lang w:val="ar_AE" w:bidi="ar_AE"/>
        </w:rPr>
        <w:t>ما قبل الألفية (Premillennialism):</w:t>
      </w:r>
      <w:r>
        <w:rPr>
          <w:rtl/>
          <w:cs/>
          <w:lang w:val="ar_AE" w:bidi="ar_AE"/>
        </w:rPr>
        <w:t xml:space="preserve"> تنتهي الفترة بين المجيء الأول والمجيء الثاني ليسوع عند عودته، إذ سيحكم على الأرض مع قديسيه لمدة ألف سنة، وبعدها سيقيم يسوع الدينونة النهائية ويؤسس ملكوته الأبدي، وترى هذه النظرة أن عودة يسوع تسبق (pre-) الألفية.</w:t>
      </w:r>
    </w:p>
    <w:p>
      <w:pPr>
        <w:pStyle w:val="ListNumber"/>
        <w:bidi/>
        <w:spacing w:line="240" w:lineRule="auto"/>
        <w:ind w:left="720"/>
      </w:pPr>
      <w:r>
        <w:rPr>
          <w:rtl/>
          <w:cs/>
          <w:lang w:val="ar_AE" w:bidi="ar_AE"/>
        </w:rPr>
      </w:r>
      <w:r>
        <w:rPr>
          <w:i/>
          <w:rtl/>
          <w:cs/>
          <w:lang w:val="ar_AE" w:bidi="ar_AE"/>
        </w:rPr>
        <w:t>اللاألفية (Amillennialism):</w:t>
      </w:r>
      <w:r>
        <w:rPr>
          <w:rtl/>
          <w:cs/>
          <w:lang w:val="ar_AE" w:bidi="ar_AE"/>
        </w:rPr>
        <w:t xml:space="preserve"> لا تشير الألف سنة إلى فترة حرفية، بل هي رمزية وتمثّل الزمن الحالي بين المجيء الأول والمجيء الثاني ليسوع، وخلال هذه الفترة يحكم يسوع روحيًا مع شعبه، وفي نهايتها يعود يسوع ليجري الدينونة النهائية ويبدأ ملكوته الأبدي، وترى هذه النظرة أنه لا توجد (a-) ألفية منفصلة عن زمن الكنيسة الحالي.</w:t>
      </w:r>
    </w:p>
    <w:p>
      <w:pPr>
        <w:pStyle w:val="ListNumber"/>
        <w:bidi/>
        <w:spacing w:line="240" w:lineRule="auto"/>
        <w:ind w:left="720"/>
      </w:pPr>
      <w:r>
        <w:rPr>
          <w:rtl/>
          <w:cs/>
          <w:lang w:val="ar_AE" w:bidi="ar_AE"/>
        </w:rPr>
      </w:r>
      <w:r>
        <w:rPr>
          <w:i/>
          <w:rtl/>
          <w:cs/>
          <w:lang w:val="ar_AE" w:bidi="ar_AE"/>
        </w:rPr>
        <w:t>ما بعد الألفية (Postmillennialism):</w:t>
      </w:r>
      <w:r>
        <w:rPr>
          <w:rtl/>
          <w:cs/>
          <w:lang w:val="ar_AE" w:bidi="ar_AE"/>
        </w:rPr>
        <w:t xml:space="preserve"> خلال الفترة بين المجيء الأول والمجيء الثاني ليسوع، سيمتد حكمه عبر الكنيسة، مما يقود إلى فترة طويلة من السلام على الأرض، وهذه الفترة تُعتبر "الألف سنة"، وعند نهايتها يعود يسوع ليجري الدينونة النهائية ويؤسس ملكوته الأبدي، وترى هذه النظرية أن عودة يسوع تأتي بعد (post-) الألفية. </w:t>
      </w:r>
    </w:p>
    <w:p>
      <w:pPr>
        <w:bidi/>
      </w:pPr>
      <w:r>
        <w:rPr>
          <w:rtl/>
          <w:cs/>
          <w:lang w:val="ar_AE" w:bidi="ar_AE"/>
        </w:rPr>
      </w:r>
      <w:r>
        <w:rPr>
          <w:rtl/>
          <w:cs/>
          <w:lang w:val="ar_AE" w:bidi="ar_AE"/>
        </w:rPr>
        <w:t xml:space="preserve">وقد تسببت هذه الأفكار المختلفة في خلافات بين المسيحيين، حتى إن كثيرين قطعوا علاقاتهم مع من يحملون آراء مغايرة، بينما ينبغي على المسيحيين أن يتحلوا بالتواضع والمحبة وألا يسمحوا لهذه الخلافات بأن تقسّمهم (انظر </w:t>
      </w:r>
      <w:r>
        <w:rPr>
          <w:rtl/>
          <w:cs/>
          <w:lang w:val="ar_AE" w:bidi="ar_AE"/>
        </w:rPr>
        <w:t>1 بطرس 3:8</w:t>
      </w:r>
      <w:r>
        <w:rPr>
          <w:rtl/>
          <w:cs/>
          <w:lang w:val="ar_AE" w:bidi="ar_AE"/>
        </w:rPr>
        <w:t>).</w:t>
      </w:r>
    </w:p>
    <w:p>
      <w:pPr>
        <w:bidi/>
      </w:pPr>
      <w:r>
        <w:rPr>
          <w:rtl/>
          <w:cs/>
          <w:lang w:val="ar_AE" w:bidi="ar_AE"/>
        </w:rPr>
      </w:r>
      <w:r>
        <w:rPr>
          <w:rtl/>
          <w:cs/>
          <w:lang w:val="ar_AE" w:bidi="ar_AE"/>
        </w:rPr>
        <w:t>والرسالة الأساسية في سفر الرؤيا هي أن يسوع المسيح سيعود جسديًا ليحكم سماءً وأرضًا جديدتين، وأن معركة روحية حقيقية تدور الآن، فالجحيم، مثل السماء، واقع حقيقي، والله سيدين الجميع بحسب مقاييسه، وتمنح نبوءات الرؤيا رجاءً لشعب الله وسط الألم والمعاناة والارتباك في هذا العالم.</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رؤيا 20: 1–10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الملك الخالق</w:t>
      </w:r>
      <w:r>
        <w:rPr>
          <w:rtl/>
          <w:cs/>
          <w:lang w:val="ar_AE" w:bidi="ar_AE"/>
        </w:rPr>
      </w:r>
    </w:p>
    <w:p>
      <w:pPr>
        <w:bidi/>
      </w:pPr>
      <w:r>
        <w:rPr>
          <w:rtl/>
          <w:cs/>
          <w:lang w:val="ar_AE" w:bidi="ar_AE"/>
        </w:rPr>
      </w:r>
      <w:r>
        <w:rPr>
          <w:rtl/>
          <w:cs/>
          <w:lang w:val="ar_AE" w:bidi="ar_AE"/>
        </w:rPr>
        <w:t>الله خلق العالم وثبته. وكل شيء في الخليقة هو من صُنعه (</w:t>
      </w:r>
      <w:r>
        <w:rPr>
          <w:rtl/>
          <w:cs/>
          <w:lang w:val="ar_AE" w:bidi="ar_AE"/>
        </w:rPr>
        <w:t>تكوين 1–2</w:t>
      </w:r>
      <w:r>
        <w:rPr>
          <w:rtl/>
          <w:cs/>
          <w:lang w:val="ar_AE" w:bidi="ar_AE"/>
        </w:rPr>
        <w:t xml:space="preserve">؛ </w:t>
      </w:r>
      <w:r>
        <w:rPr>
          <w:rtl/>
          <w:cs/>
          <w:lang w:val="ar_AE" w:bidi="ar_AE"/>
        </w:rPr>
        <w:t>مزمور 24:1–2</w:t>
      </w:r>
      <w:r>
        <w:rPr>
          <w:rtl/>
          <w:cs/>
          <w:lang w:val="ar_AE" w:bidi="ar_AE"/>
        </w:rPr>
        <w:t xml:space="preserve">؛ </w:t>
      </w:r>
      <w:r>
        <w:rPr>
          <w:rtl/>
          <w:cs/>
          <w:lang w:val="ar_AE" w:bidi="ar_AE"/>
        </w:rPr>
        <w:t>95:4–5</w:t>
      </w:r>
      <w:r>
        <w:rPr>
          <w:rtl/>
          <w:cs/>
          <w:lang w:val="ar_AE" w:bidi="ar_AE"/>
        </w:rPr>
        <w:t>). وهو أيضًا يملك على خليقته، ويدبرها، ويعتني بكل ما صنعه (</w:t>
      </w:r>
      <w:r>
        <w:rPr>
          <w:rtl/>
          <w:cs/>
          <w:lang w:val="ar_AE" w:bidi="ar_AE"/>
        </w:rPr>
        <w:t>95:6–7</w:t>
      </w:r>
      <w:r>
        <w:rPr>
          <w:rtl/>
          <w:cs/>
          <w:lang w:val="ar_AE" w:bidi="ar_AE"/>
        </w:rPr>
        <w:t xml:space="preserve">؛ </w:t>
      </w:r>
      <w:r>
        <w:rPr>
          <w:rtl/>
          <w:cs/>
          <w:lang w:val="ar_AE" w:bidi="ar_AE"/>
        </w:rPr>
        <w:t>96:10</w:t>
      </w:r>
      <w:r>
        <w:rPr>
          <w:rtl/>
          <w:cs/>
          <w:lang w:val="ar_AE" w:bidi="ar_AE"/>
        </w:rPr>
        <w:t>).</w:t>
      </w:r>
    </w:p>
    <w:p>
      <w:pPr>
        <w:bidi/>
      </w:pPr>
      <w:r>
        <w:rPr>
          <w:rtl/>
          <w:cs/>
          <w:lang w:val="ar_AE" w:bidi="ar_AE"/>
        </w:rPr>
      </w:r>
      <w:r>
        <w:rPr>
          <w:rtl/>
          <w:cs/>
          <w:lang w:val="ar_AE" w:bidi="ar_AE"/>
        </w:rPr>
        <w:t>العديد من المزامير تُظهر مجد الله في الخلق (</w:t>
      </w:r>
      <w:r>
        <w:rPr>
          <w:rtl/>
          <w:cs/>
          <w:lang w:val="ar_AE" w:bidi="ar_AE"/>
        </w:rPr>
        <w:t>مزامير 8</w:t>
      </w:r>
      <w:r>
        <w:rPr>
          <w:rtl/>
          <w:cs/>
          <w:lang w:val="ar_AE" w:bidi="ar_AE"/>
        </w:rPr>
        <w:t xml:space="preserve">; </w:t>
      </w:r>
      <w:r>
        <w:rPr>
          <w:rtl/>
          <w:cs/>
          <w:lang w:val="ar_AE" w:bidi="ar_AE"/>
        </w:rPr>
        <w:t>19</w:t>
      </w:r>
      <w:r>
        <w:rPr>
          <w:rtl/>
          <w:cs/>
          <w:lang w:val="ar_AE" w:bidi="ar_AE"/>
        </w:rPr>
        <w:t xml:space="preserve">; </w:t>
      </w:r>
      <w:r>
        <w:rPr>
          <w:rtl/>
          <w:cs/>
          <w:lang w:val="ar_AE" w:bidi="ar_AE"/>
        </w:rPr>
        <w:t>28</w:t>
      </w:r>
      <w:r>
        <w:rPr>
          <w:rtl/>
          <w:cs/>
          <w:lang w:val="ar_AE" w:bidi="ar_AE"/>
        </w:rPr>
        <w:t xml:space="preserve">; </w:t>
      </w:r>
      <w:r>
        <w:rPr>
          <w:rtl/>
          <w:cs/>
          <w:lang w:val="ar_AE" w:bidi="ar_AE"/>
        </w:rPr>
        <w:t>33</w:t>
      </w:r>
      <w:r>
        <w:rPr>
          <w:rtl/>
          <w:cs/>
          <w:lang w:val="ar_AE" w:bidi="ar_AE"/>
        </w:rPr>
        <w:t xml:space="preserve">; </w:t>
      </w:r>
      <w:r>
        <w:rPr>
          <w:rtl/>
          <w:cs/>
          <w:lang w:val="ar_AE" w:bidi="ar_AE"/>
        </w:rPr>
        <w:t>89</w:t>
      </w:r>
      <w:r>
        <w:rPr>
          <w:rtl/>
          <w:cs/>
          <w:lang w:val="ar_AE" w:bidi="ar_AE"/>
        </w:rPr>
        <w:t xml:space="preserve">; </w:t>
      </w:r>
      <w:r>
        <w:rPr>
          <w:rtl/>
          <w:cs/>
          <w:lang w:val="ar_AE" w:bidi="ar_AE"/>
        </w:rPr>
        <w:t>و104</w:t>
      </w:r>
      <w:r>
        <w:rPr>
          <w:rtl/>
          <w:cs/>
          <w:lang w:val="ar_AE" w:bidi="ar_AE"/>
        </w:rPr>
        <w:t>):</w:t>
      </w:r>
    </w:p>
    <w:p>
      <w:pPr>
        <w:pStyle w:val="ListNumber"/>
        <w:numPr>
          <w:ilvl w:val="0"/>
          <w:numId w:val="18"/>
        </w:numPr>
        <w:bidi/>
        <w:spacing w:line="240" w:lineRule="auto"/>
        <w:ind w:left="720"/>
      </w:pPr>
      <w:r>
        <w:rPr>
          <w:rtl/>
          <w:cs/>
          <w:lang w:val="ar_AE" w:bidi="ar_AE"/>
        </w:rPr>
      </w:r>
      <w:r>
        <w:rPr>
          <w:rtl/>
          <w:cs/>
          <w:lang w:val="ar_AE" w:bidi="ar_AE"/>
        </w:rPr>
        <w:t>المزمور 8</w:t>
      </w:r>
      <w:r>
        <w:rPr>
          <w:rtl/>
          <w:cs/>
          <w:lang w:val="ar_AE" w:bidi="ar_AE"/>
        </w:rPr>
        <w:t xml:space="preserve"> يوضح كيف منح الله الإنسان كرامة، وجعله سيدًا على الخليقة.</w:t>
      </w:r>
    </w:p>
    <w:p>
      <w:pPr>
        <w:pStyle w:val="ListNumber"/>
        <w:bidi/>
        <w:spacing w:line="240" w:lineRule="auto"/>
        <w:ind w:left="720"/>
      </w:pPr>
      <w:r>
        <w:rPr>
          <w:rtl/>
          <w:cs/>
          <w:lang w:val="ar_AE" w:bidi="ar_AE"/>
        </w:rPr>
      </w:r>
      <w:r>
        <w:rPr>
          <w:rtl/>
          <w:cs/>
          <w:lang w:val="ar_AE" w:bidi="ar_AE"/>
        </w:rPr>
        <w:t>المزمور 19</w:t>
      </w:r>
      <w:r>
        <w:rPr>
          <w:rtl/>
          <w:cs/>
          <w:lang w:val="ar_AE" w:bidi="ar_AE"/>
        </w:rPr>
        <w:t xml:space="preserve"> يشجعنا على التفكير في الطبيعة لفهم حكمة الله.</w:t>
      </w:r>
    </w:p>
    <w:p>
      <w:pPr>
        <w:pStyle w:val="ListNumber"/>
        <w:bidi/>
        <w:spacing w:line="240" w:lineRule="auto"/>
        <w:ind w:left="720"/>
      </w:pPr>
      <w:r>
        <w:rPr>
          <w:rtl/>
          <w:cs/>
          <w:lang w:val="ar_AE" w:bidi="ar_AE"/>
        </w:rPr>
      </w:r>
      <w:r>
        <w:rPr>
          <w:rtl/>
          <w:cs/>
          <w:lang w:val="ar_AE" w:bidi="ar_AE"/>
        </w:rPr>
        <w:t>المزمور 29</w:t>
      </w:r>
      <w:r>
        <w:rPr>
          <w:rtl/>
          <w:cs/>
          <w:lang w:val="ar_AE" w:bidi="ar_AE"/>
        </w:rPr>
        <w:t xml:space="preserve"> يوضح قوة الله وثبات خليقته.</w:t>
      </w:r>
    </w:p>
    <w:p>
      <w:pPr>
        <w:pStyle w:val="ListNumber"/>
        <w:bidi/>
        <w:spacing w:line="240" w:lineRule="auto"/>
        <w:ind w:left="720"/>
      </w:pPr>
      <w:r>
        <w:rPr>
          <w:rtl/>
          <w:cs/>
          <w:lang w:val="ar_AE" w:bidi="ar_AE"/>
        </w:rPr>
      </w:r>
      <w:r>
        <w:rPr>
          <w:rtl/>
          <w:cs/>
          <w:lang w:val="ar_AE" w:bidi="ar_AE"/>
        </w:rPr>
        <w:t>المزمور 33</w:t>
      </w:r>
      <w:r>
        <w:rPr>
          <w:rtl/>
          <w:cs/>
          <w:lang w:val="ar_AE" w:bidi="ar_AE"/>
        </w:rPr>
        <w:t xml:space="preserve"> يمدح سيادة الله، والنظام، وحكمته في الخلق، مع التأكيد على أهمية إحترام الرب.</w:t>
      </w:r>
    </w:p>
    <w:p>
      <w:pPr>
        <w:pStyle w:val="ListNumber"/>
        <w:bidi/>
        <w:spacing w:line="240" w:lineRule="auto"/>
        <w:ind w:left="720"/>
      </w:pPr>
      <w:r>
        <w:rPr>
          <w:rtl/>
          <w:cs/>
          <w:lang w:val="ar_AE" w:bidi="ar_AE"/>
        </w:rPr>
      </w:r>
      <w:r>
        <w:rPr>
          <w:rtl/>
          <w:cs/>
          <w:lang w:val="ar_AE" w:bidi="ar_AE"/>
        </w:rPr>
        <w:t xml:space="preserve">في </w:t>
      </w:r>
      <w:r>
        <w:rPr>
          <w:rtl/>
          <w:cs/>
          <w:lang w:val="ar_AE" w:bidi="ar_AE"/>
        </w:rPr>
        <w:t>المزمور 89</w:t>
      </w:r>
      <w:r>
        <w:rPr>
          <w:rtl/>
          <w:cs/>
          <w:lang w:val="ar_AE" w:bidi="ar_AE"/>
        </w:rPr>
        <w:t>، يبني الله وعده لداود على أساس أمانته لخليقته (</w:t>
      </w:r>
      <w:r>
        <w:rPr>
          <w:rtl/>
          <w:cs/>
          <w:lang w:val="ar_AE" w:bidi="ar_AE"/>
        </w:rPr>
        <w:t>89:9–18</w:t>
      </w:r>
      <w:r>
        <w:rPr>
          <w:rtl/>
          <w:cs/>
          <w:lang w:val="ar_AE" w:bidi="ar_AE"/>
        </w:rPr>
        <w:t>).</w:t>
      </w:r>
    </w:p>
    <w:p>
      <w:pPr>
        <w:pStyle w:val="ListNumber"/>
        <w:bidi/>
        <w:spacing w:line="240" w:lineRule="auto"/>
        <w:ind w:left="720"/>
      </w:pPr>
      <w:r>
        <w:rPr>
          <w:rtl/>
          <w:cs/>
          <w:lang w:val="ar_AE" w:bidi="ar_AE"/>
        </w:rPr>
      </w:r>
      <w:r>
        <w:rPr>
          <w:rtl/>
          <w:cs/>
          <w:lang w:val="ar_AE" w:bidi="ar_AE"/>
        </w:rPr>
        <w:t>المزامير 93–100</w:t>
      </w:r>
      <w:r>
        <w:rPr>
          <w:rtl/>
          <w:cs/>
          <w:lang w:val="ar_AE" w:bidi="ar_AE"/>
        </w:rPr>
        <w:t xml:space="preserve"> تعكس سيادة الله على العالم. فالأرض مُلك له، وقد أظهر قوته عبر التاريخ.</w:t>
      </w:r>
    </w:p>
    <w:p>
      <w:pPr>
        <w:pStyle w:val="ListNumber"/>
        <w:bidi/>
        <w:spacing w:line="240" w:lineRule="auto"/>
        <w:ind w:left="720"/>
      </w:pPr>
      <w:r>
        <w:rPr>
          <w:rtl/>
          <w:cs/>
          <w:lang w:val="ar_AE" w:bidi="ar_AE"/>
        </w:rPr>
      </w:r>
      <w:r>
        <w:rPr>
          <w:rtl/>
          <w:cs/>
          <w:lang w:val="ar_AE" w:bidi="ar_AE"/>
        </w:rPr>
        <w:t>المزمور 104</w:t>
      </w:r>
      <w:r>
        <w:rPr>
          <w:rtl/>
          <w:cs/>
          <w:lang w:val="ar_AE" w:bidi="ar_AE"/>
        </w:rPr>
        <w:t xml:space="preserve"> هو ترنيمة عن الخلق. يُحول أيام الخلق الستة إلى نشيد جميل يُمجد فيه حكمة الله.</w:t>
      </w:r>
    </w:p>
    <w:p>
      <w:pPr>
        <w:bidi/>
      </w:pPr>
      <w:r>
        <w:rPr>
          <w:rtl/>
          <w:cs/>
          <w:lang w:val="ar_AE" w:bidi="ar_AE"/>
        </w:rPr>
      </w:r>
      <w:r>
        <w:rPr>
          <w:rtl/>
          <w:cs/>
          <w:lang w:val="ar_AE" w:bidi="ar_AE"/>
        </w:rPr>
        <w:t xml:space="preserve">الكتاب المقدس يوصي جميع الأمم أن تعترف بالله وتسبحه، وتقبل سلطانه الكامل (انظر </w:t>
      </w:r>
      <w:r>
        <w:rPr>
          <w:rtl/>
          <w:cs/>
          <w:lang w:val="ar_AE" w:bidi="ar_AE"/>
        </w:rPr>
        <w:t>مزمور 9:11</w:t>
      </w:r>
      <w:r>
        <w:rPr>
          <w:rtl/>
          <w:cs/>
          <w:lang w:val="ar_AE" w:bidi="ar_AE"/>
        </w:rPr>
        <w:t xml:space="preserve">؛ </w:t>
      </w:r>
      <w:r>
        <w:rPr>
          <w:rtl/>
          <w:cs/>
          <w:lang w:val="ar_AE" w:bidi="ar_AE"/>
        </w:rPr>
        <w:t>47:1–2</w:t>
      </w:r>
      <w:r>
        <w:rPr>
          <w:rtl/>
          <w:cs/>
          <w:lang w:val="ar_AE" w:bidi="ar_AE"/>
        </w:rPr>
        <w:t xml:space="preserve">، </w:t>
      </w:r>
      <w:r>
        <w:rPr>
          <w:rtl/>
          <w:cs/>
          <w:lang w:val="ar_AE" w:bidi="ar_AE"/>
        </w:rPr>
        <w:t>7–9</w:t>
      </w:r>
      <w:r>
        <w:rPr>
          <w:rtl/>
          <w:cs/>
          <w:lang w:val="ar_AE" w:bidi="ar_AE"/>
        </w:rPr>
        <w:t xml:space="preserve">؛ </w:t>
      </w:r>
      <w:r>
        <w:rPr>
          <w:rtl/>
          <w:cs/>
          <w:lang w:val="ar_AE" w:bidi="ar_AE"/>
        </w:rPr>
        <w:t>66:8</w:t>
      </w:r>
      <w:r>
        <w:rPr>
          <w:rtl/>
          <w:cs/>
          <w:lang w:val="ar_AE" w:bidi="ar_AE"/>
        </w:rPr>
        <w:t xml:space="preserve">؛ </w:t>
      </w:r>
      <w:r>
        <w:rPr>
          <w:rtl/>
          <w:cs/>
          <w:lang w:val="ar_AE" w:bidi="ar_AE"/>
        </w:rPr>
        <w:t>117:1</w:t>
      </w:r>
      <w:r>
        <w:rPr>
          <w:rtl/>
          <w:cs/>
          <w:lang w:val="ar_AE" w:bidi="ar_AE"/>
        </w:rPr>
        <w:t>).</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تكوين 1:1–2:4</w:t>
      </w:r>
      <w:r>
        <w:rPr>
          <w:rtl/>
          <w:cs/>
          <w:lang w:val="ar_AE" w:bidi="ar_AE"/>
        </w:rPr>
        <w:t xml:space="preserve">; </w:t>
      </w:r>
      <w:r>
        <w:rPr>
          <w:rtl/>
          <w:cs/>
          <w:lang w:val="ar_AE" w:bidi="ar_AE"/>
        </w:rPr>
        <w:t>مزامير 8</w:t>
      </w:r>
      <w:r>
        <w:rPr>
          <w:rtl/>
          <w:cs/>
          <w:lang w:val="ar_AE" w:bidi="ar_AE"/>
        </w:rPr>
        <w:t xml:space="preserve">; </w:t>
      </w:r>
      <w:r>
        <w:rPr>
          <w:rtl/>
          <w:cs/>
          <w:lang w:val="ar_AE" w:bidi="ar_AE"/>
        </w:rPr>
        <w:t>19</w:t>
      </w:r>
      <w:r>
        <w:rPr>
          <w:rtl/>
          <w:cs/>
          <w:lang w:val="ar_AE" w:bidi="ar_AE"/>
        </w:rPr>
        <w:t xml:space="preserve">; </w:t>
      </w:r>
      <w:r>
        <w:rPr>
          <w:rtl/>
          <w:cs/>
          <w:lang w:val="ar_AE" w:bidi="ar_AE"/>
        </w:rPr>
        <w:t>28</w:t>
      </w:r>
      <w:r>
        <w:rPr>
          <w:rtl/>
          <w:cs/>
          <w:lang w:val="ar_AE" w:bidi="ar_AE"/>
        </w:rPr>
        <w:t xml:space="preserve">; </w:t>
      </w:r>
      <w:r>
        <w:rPr>
          <w:rtl/>
          <w:cs/>
          <w:lang w:val="ar_AE" w:bidi="ar_AE"/>
        </w:rPr>
        <w:t>29</w:t>
      </w:r>
      <w:r>
        <w:rPr>
          <w:rtl/>
          <w:cs/>
          <w:lang w:val="ar_AE" w:bidi="ar_AE"/>
        </w:rPr>
        <w:t xml:space="preserve">; </w:t>
      </w:r>
      <w:r>
        <w:rPr>
          <w:rtl/>
          <w:cs/>
          <w:lang w:val="ar_AE" w:bidi="ar_AE"/>
        </w:rPr>
        <w:t>33</w:t>
      </w:r>
      <w:r>
        <w:rPr>
          <w:rtl/>
          <w:cs/>
          <w:lang w:val="ar_AE" w:bidi="ar_AE"/>
        </w:rPr>
        <w:t xml:space="preserve">; </w:t>
      </w:r>
      <w:r>
        <w:rPr>
          <w:rtl/>
          <w:cs/>
          <w:lang w:val="ar_AE" w:bidi="ar_AE"/>
        </w:rPr>
        <w:t>89</w:t>
      </w:r>
      <w:r>
        <w:rPr>
          <w:rtl/>
          <w:cs/>
          <w:lang w:val="ar_AE" w:bidi="ar_AE"/>
        </w:rPr>
        <w:t xml:space="preserve">; </w:t>
      </w:r>
      <w:r>
        <w:rPr>
          <w:rtl/>
          <w:cs/>
          <w:lang w:val="ar_AE" w:bidi="ar_AE"/>
        </w:rPr>
        <w:t>93–100</w:t>
      </w:r>
      <w:r>
        <w:rPr>
          <w:rtl/>
          <w:cs/>
          <w:lang w:val="ar_AE" w:bidi="ar_AE"/>
        </w:rPr>
        <w:t xml:space="preserve">; </w:t>
      </w:r>
      <w:r>
        <w:rPr>
          <w:rtl/>
          <w:cs/>
          <w:lang w:val="ar_AE" w:bidi="ar_AE"/>
        </w:rPr>
        <w:t>104</w:t>
      </w:r>
      <w:r>
        <w:rPr>
          <w:rtl/>
          <w:cs/>
          <w:lang w:val="ar_AE" w:bidi="ar_AE"/>
        </w:rPr>
        <w:t xml:space="preserve">; </w:t>
      </w:r>
      <w:r>
        <w:rPr>
          <w:rtl/>
          <w:cs/>
          <w:lang w:val="ar_AE" w:bidi="ar_AE"/>
        </w:rPr>
        <w:t>جامعة 12:1–7</w:t>
      </w:r>
      <w:r>
        <w:rPr>
          <w:rtl/>
          <w:cs/>
          <w:lang w:val="ar_AE" w:bidi="ar_AE"/>
        </w:rPr>
        <w:t xml:space="preserve">, </w:t>
      </w:r>
      <w:r>
        <w:rPr>
          <w:rtl/>
          <w:cs/>
          <w:lang w:val="ar_AE" w:bidi="ar_AE"/>
        </w:rPr>
        <w:t>13–14</w:t>
      </w:r>
      <w:r>
        <w:rPr>
          <w:rtl/>
          <w:cs/>
          <w:lang w:val="ar_AE" w:bidi="ar_AE"/>
        </w:rPr>
        <w:t xml:space="preserve">; </w:t>
      </w:r>
      <w:r>
        <w:rPr>
          <w:rtl/>
          <w:cs/>
          <w:lang w:val="ar_AE" w:bidi="ar_AE"/>
        </w:rPr>
        <w:t>إشعياء 40:25–28</w:t>
      </w:r>
      <w:r>
        <w:rPr>
          <w:rtl/>
          <w:cs/>
          <w:lang w:val="ar_AE" w:bidi="ar_AE"/>
        </w:rPr>
        <w:t xml:space="preserve">; </w:t>
      </w:r>
      <w:r>
        <w:rPr>
          <w:rtl/>
          <w:cs/>
          <w:lang w:val="ar_AE" w:bidi="ar_AE"/>
        </w:rPr>
        <w:t>43:15</w:t>
      </w:r>
      <w:r>
        <w:rPr>
          <w:rtl/>
          <w:cs/>
          <w:lang w:val="ar_AE" w:bidi="ar_AE"/>
        </w:rPr>
        <w:t xml:space="preserve">; </w:t>
      </w:r>
      <w:r>
        <w:rPr>
          <w:rtl/>
          <w:cs/>
          <w:lang w:val="ar_AE" w:bidi="ar_AE"/>
        </w:rPr>
        <w:t>44:24</w:t>
      </w:r>
      <w:r>
        <w:rPr>
          <w:rtl/>
          <w:cs/>
          <w:lang w:val="ar_AE" w:bidi="ar_AE"/>
        </w:rPr>
        <w:t xml:space="preserve">; </w:t>
      </w:r>
      <w:r>
        <w:rPr>
          <w:rtl/>
          <w:cs/>
          <w:lang w:val="ar_AE" w:bidi="ar_AE"/>
        </w:rPr>
        <w:t>51:13</w:t>
      </w:r>
      <w:r>
        <w:rPr>
          <w:rtl/>
          <w:cs/>
          <w:lang w:val="ar_AE" w:bidi="ar_AE"/>
        </w:rPr>
        <w:t xml:space="preserve">; </w:t>
      </w:r>
      <w:r>
        <w:rPr>
          <w:rtl/>
          <w:cs/>
          <w:lang w:val="ar_AE" w:bidi="ar_AE"/>
        </w:rPr>
        <w:t>إرميا 10:16</w:t>
      </w:r>
      <w:r>
        <w:rPr>
          <w:rtl/>
          <w:cs/>
          <w:lang w:val="ar_AE" w:bidi="ar_AE"/>
        </w:rPr>
        <w:t xml:space="preserve">; </w:t>
      </w:r>
      <w:r>
        <w:rPr>
          <w:rtl/>
          <w:cs/>
          <w:lang w:val="ar_AE" w:bidi="ar_AE"/>
        </w:rPr>
        <w:t>أعمال 4:23–31</w:t>
      </w:r>
      <w:r>
        <w:rPr>
          <w:rtl/>
          <w:cs/>
          <w:lang w:val="ar_AE" w:bidi="ar_AE"/>
        </w:rPr>
        <w:t xml:space="preserve">; </w:t>
      </w:r>
      <w:r>
        <w:rPr>
          <w:rtl/>
          <w:cs/>
          <w:lang w:val="ar_AE" w:bidi="ar_AE"/>
        </w:rPr>
        <w:t>كولوسي 3:10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المَلَكية</w:t>
      </w:r>
      <w:r>
        <w:rPr>
          <w:rtl/>
          <w:cs/>
          <w:lang w:val="ar_AE" w:bidi="ar_AE"/>
        </w:rPr>
      </w:r>
    </w:p>
    <w:p>
      <w:pPr>
        <w:bidi/>
      </w:pPr>
      <w:r>
        <w:rPr>
          <w:rtl/>
          <w:cs/>
          <w:lang w:val="ar_AE" w:bidi="ar_AE"/>
        </w:rPr>
      </w:r>
      <w:r>
        <w:rPr>
          <w:rtl/>
          <w:cs/>
          <w:lang w:val="ar_AE" w:bidi="ar_AE"/>
        </w:rPr>
        <w:t>طلب بنو إسرائيل ملكًا ليكونوا "مثل سائر الأمم". وبحلول زمن شاول وداود، كانت فكرة المَلَكية قائمة في الشرق الأدنى القديم منذ نحو ألفي عام، خاصتًا في إمبراطوريتي مصر وبابل. حتى الأمم الأصغر حجمًا، كالفلسطينيين، والموآبيين، والأدوميين، كان لهم ملوك يمتلكون حكومات دائمة وجيوشًا منظمة. وكان الناس يعتقدون أن الآلهة تختار الملوك لقيادة شؤون البشر، فيحكمون إما نيابة عن الآلهة أو بوصفهم آلهة.</w:t>
      </w:r>
    </w:p>
    <w:p>
      <w:pPr>
        <w:bidi/>
      </w:pPr>
      <w:r>
        <w:rPr>
          <w:rtl/>
          <w:cs/>
          <w:lang w:val="ar_AE" w:bidi="ar_AE"/>
        </w:rPr>
      </w:r>
      <w:r>
        <w:rPr>
          <w:rtl/>
          <w:cs/>
          <w:lang w:val="ar_AE" w:bidi="ar_AE"/>
        </w:rPr>
        <w:t>ورغم تحذيرات صموئيل النبي، أراد الإسرائيليون أن يكونوا كغيرهم من الأمم وتجاهلوا العواقب طويلة المدى لوجود ملك، (</w:t>
      </w:r>
      <w:r>
        <w:rPr>
          <w:rtl/>
          <w:cs/>
          <w:lang w:val="ar_AE" w:bidi="ar_AE"/>
        </w:rPr>
        <w:t>1 صموئيل 8:10–18</w:t>
      </w:r>
      <w:r>
        <w:rPr>
          <w:rtl/>
          <w:cs/>
          <w:lang w:val="ar_AE" w:bidi="ar_AE"/>
        </w:rPr>
        <w:t xml:space="preserve">). ومع مرور الزمن، أثبت التاريخ أن صموئيل كان على حق، حيث قاد الملوك السيئون شعب الله المختار إلى الوقوع تحت سيطرة الأمم الأجنبية والسبي. ومع ذلك، استخدم الله الملكية لتحقيق مقاصده، حيث أتى بالمسيا (المختار من الله) من نسل داود، مؤسسًا ملكوتًا أبديًا (انظر </w:t>
      </w:r>
      <w:r>
        <w:rPr>
          <w:rtl/>
          <w:cs/>
          <w:lang w:val="ar_AE" w:bidi="ar_AE"/>
        </w:rPr>
        <w:t>2 صموئيل 7:8–16</w:t>
      </w:r>
      <w:r>
        <w:rPr>
          <w:rtl/>
          <w:cs/>
          <w:lang w:val="ar_AE" w:bidi="ar_AE"/>
        </w:rPr>
        <w:t xml:space="preserve">; </w:t>
      </w:r>
      <w:r>
        <w:rPr>
          <w:rtl/>
          <w:cs/>
          <w:lang w:val="ar_AE" w:bidi="ar_AE"/>
        </w:rPr>
        <w:t>متى 21:1–11</w:t>
      </w:r>
      <w:r>
        <w:rPr>
          <w:rtl/>
          <w:cs/>
          <w:lang w:val="ar_AE" w:bidi="ar_AE"/>
        </w:rPr>
        <w:t xml:space="preserve">; </w:t>
      </w:r>
      <w:r>
        <w:rPr>
          <w:rtl/>
          <w:cs/>
          <w:lang w:val="ar_AE" w:bidi="ar_AE"/>
        </w:rPr>
        <w:t>رؤيا 5:5</w:t>
      </w:r>
      <w:r>
        <w:rPr>
          <w:rtl/>
          <w:cs/>
          <w:lang w:val="ar_AE" w:bidi="ar_AE"/>
        </w:rPr>
        <w:t xml:space="preserve">; </w:t>
      </w:r>
      <w:r>
        <w:rPr>
          <w:rtl/>
          <w:cs/>
          <w:lang w:val="ar_AE" w:bidi="ar_AE"/>
        </w:rPr>
        <w:t>11:15</w:t>
      </w:r>
      <w:r>
        <w:rPr>
          <w:rtl/>
          <w:cs/>
          <w:lang w:val="ar_AE" w:bidi="ar_AE"/>
        </w:rPr>
        <w:t>).</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تثنية 17:14–20</w:t>
      </w:r>
      <w:r>
        <w:rPr>
          <w:rtl/>
          <w:cs/>
          <w:lang w:val="ar_AE" w:bidi="ar_AE"/>
        </w:rPr>
        <w:t xml:space="preserve">; </w:t>
      </w:r>
      <w:r>
        <w:rPr>
          <w:rtl/>
          <w:cs/>
          <w:lang w:val="ar_AE" w:bidi="ar_AE"/>
        </w:rPr>
        <w:t>33:5</w:t>
      </w:r>
      <w:r>
        <w:rPr>
          <w:rtl/>
          <w:cs/>
          <w:lang w:val="ar_AE" w:bidi="ar_AE"/>
        </w:rPr>
        <w:t xml:space="preserve">; </w:t>
      </w:r>
      <w:r>
        <w:rPr>
          <w:rtl/>
          <w:cs/>
          <w:lang w:val="ar_AE" w:bidi="ar_AE"/>
        </w:rPr>
        <w:t>قضاة 17:6</w:t>
      </w:r>
      <w:r>
        <w:rPr>
          <w:rtl/>
          <w:cs/>
          <w:lang w:val="ar_AE" w:bidi="ar_AE"/>
        </w:rPr>
        <w:t xml:space="preserve">; </w:t>
      </w:r>
      <w:r>
        <w:rPr>
          <w:rtl/>
          <w:cs/>
          <w:lang w:val="ar_AE" w:bidi="ar_AE"/>
        </w:rPr>
        <w:t>21:25</w:t>
      </w:r>
      <w:r>
        <w:rPr>
          <w:rtl/>
          <w:cs/>
          <w:lang w:val="ar_AE" w:bidi="ar_AE"/>
        </w:rPr>
        <w:t xml:space="preserve">; </w:t>
      </w:r>
      <w:r>
        <w:rPr>
          <w:rtl/>
          <w:cs/>
          <w:lang w:val="ar_AE" w:bidi="ar_AE"/>
        </w:rPr>
        <w:t>1 صموئيل 8:5–22</w:t>
      </w:r>
      <w:r>
        <w:rPr>
          <w:rtl/>
          <w:cs/>
          <w:lang w:val="ar_AE" w:bidi="ar_AE"/>
        </w:rPr>
        <w:t xml:space="preserve">; </w:t>
      </w:r>
      <w:r>
        <w:rPr>
          <w:rtl/>
          <w:cs/>
          <w:lang w:val="ar_AE" w:bidi="ar_AE"/>
        </w:rPr>
        <w:t>10:1</w:t>
      </w:r>
      <w:r>
        <w:rPr>
          <w:rtl/>
          <w:cs/>
          <w:lang w:val="ar_AE" w:bidi="ar_AE"/>
        </w:rPr>
        <w:t xml:space="preserve">, </w:t>
      </w:r>
      <w:r>
        <w:rPr>
          <w:rtl/>
          <w:cs/>
          <w:lang w:val="ar_AE" w:bidi="ar_AE"/>
        </w:rPr>
        <w:t>24–25</w:t>
      </w:r>
      <w:r>
        <w:rPr>
          <w:rtl/>
          <w:cs/>
          <w:lang w:val="ar_AE" w:bidi="ar_AE"/>
        </w:rPr>
        <w:t xml:space="preserve">; </w:t>
      </w:r>
      <w:r>
        <w:rPr>
          <w:rtl/>
          <w:cs/>
          <w:lang w:val="ar_AE" w:bidi="ar_AE"/>
        </w:rPr>
        <w:t>2 صموئيل 7:8–16</w:t>
      </w:r>
      <w:r>
        <w:rPr>
          <w:rtl/>
          <w:cs/>
          <w:lang w:val="ar_AE" w:bidi="ar_AE"/>
        </w:rPr>
        <w:t xml:space="preserve">; </w:t>
      </w:r>
      <w:r>
        <w:rPr>
          <w:rtl/>
          <w:cs/>
          <w:lang w:val="ar_AE" w:bidi="ar_AE"/>
        </w:rPr>
        <w:t>مزمور 89:35–37</w:t>
      </w:r>
      <w:r>
        <w:rPr>
          <w:rtl/>
          <w:cs/>
          <w:lang w:val="ar_AE" w:bidi="ar_AE"/>
        </w:rPr>
        <w:t xml:space="preserve">; </w:t>
      </w:r>
      <w:r>
        <w:rPr>
          <w:rtl/>
          <w:cs/>
          <w:lang w:val="ar_AE" w:bidi="ar_AE"/>
        </w:rPr>
        <w:t>جامعة 8:2–5</w:t>
      </w:r>
      <w:r>
        <w:rPr>
          <w:rtl/>
          <w:cs/>
          <w:lang w:val="ar_AE" w:bidi="ar_AE"/>
        </w:rPr>
        <w:t xml:space="preserve">; </w:t>
      </w:r>
      <w:r>
        <w:rPr>
          <w:rtl/>
          <w:cs/>
          <w:lang w:val="ar_AE" w:bidi="ar_AE"/>
        </w:rPr>
        <w:t>إشعياء 33:22</w:t>
      </w:r>
      <w:r>
        <w:rPr>
          <w:rtl/>
          <w:cs/>
          <w:lang w:val="ar_AE" w:bidi="ar_AE"/>
        </w:rPr>
        <w:t xml:space="preserve">; </w:t>
      </w:r>
      <w:r>
        <w:rPr>
          <w:rtl/>
          <w:cs/>
          <w:lang w:val="ar_AE" w:bidi="ar_AE"/>
        </w:rPr>
        <w:t>متى 21:1–11</w:t>
      </w:r>
      <w:r>
        <w:rPr>
          <w:rtl/>
          <w:cs/>
          <w:lang w:val="ar_AE" w:bidi="ar_AE"/>
        </w:rPr>
        <w:t xml:space="preserve">; </w:t>
      </w:r>
      <w:r>
        <w:rPr>
          <w:rtl/>
          <w:cs/>
          <w:lang w:val="ar_AE" w:bidi="ar_AE"/>
        </w:rPr>
        <w:t>22:42–46</w:t>
      </w:r>
      <w:r>
        <w:rPr>
          <w:rtl/>
          <w:cs/>
          <w:lang w:val="ar_AE" w:bidi="ar_AE"/>
        </w:rPr>
        <w:t xml:space="preserve">; </w:t>
      </w:r>
      <w:r>
        <w:rPr>
          <w:rtl/>
          <w:cs/>
          <w:lang w:val="ar_AE" w:bidi="ar_AE"/>
        </w:rPr>
        <w:t>27:11</w:t>
      </w:r>
      <w:r>
        <w:rPr>
          <w:rtl/>
          <w:cs/>
          <w:lang w:val="ar_AE" w:bidi="ar_AE"/>
        </w:rPr>
        <w:t xml:space="preserve">; </w:t>
      </w:r>
      <w:r>
        <w:rPr>
          <w:rtl/>
          <w:cs/>
          <w:lang w:val="ar_AE" w:bidi="ar_AE"/>
        </w:rPr>
        <w:t>1 تيموثاوس 1:17</w:t>
      </w:r>
      <w:r>
        <w:rPr>
          <w:rtl/>
          <w:cs/>
          <w:lang w:val="ar_AE" w:bidi="ar_AE"/>
        </w:rPr>
        <w:t xml:space="preserve">; </w:t>
      </w:r>
      <w:r>
        <w:rPr>
          <w:rtl/>
          <w:cs/>
          <w:lang w:val="ar_AE" w:bidi="ar_AE"/>
        </w:rPr>
        <w:t>1 بطرس 2:13–14</w:t>
      </w:r>
      <w:r>
        <w:rPr>
          <w:rtl/>
          <w:cs/>
          <w:lang w:val="ar_AE" w:bidi="ar_AE"/>
        </w:rPr>
        <w:t xml:space="preserve">; </w:t>
      </w:r>
      <w:r>
        <w:rPr>
          <w:rtl/>
          <w:cs/>
          <w:lang w:val="ar_AE" w:bidi="ar_AE"/>
        </w:rPr>
        <w:t>رؤيا 5:5</w:t>
      </w:r>
      <w:r>
        <w:rPr>
          <w:rtl/>
          <w:cs/>
          <w:lang w:val="ar_AE" w:bidi="ar_AE"/>
        </w:rPr>
        <w:t xml:space="preserve">; </w:t>
      </w:r>
      <w:r>
        <w:rPr>
          <w:rtl/>
          <w:cs/>
          <w:lang w:val="ar_AE" w:bidi="ar_AE"/>
        </w:rPr>
        <w:t>11:15</w:t>
      </w:r>
      <w:r>
        <w:rPr>
          <w:rtl/>
          <w:cs/>
          <w:lang w:val="ar_AE" w:bidi="ar_AE"/>
        </w:rPr>
        <w:t xml:space="preserve">; </w:t>
      </w:r>
      <w:r>
        <w:rPr>
          <w:rtl/>
          <w:cs/>
          <w:lang w:val="ar_AE" w:bidi="ar_AE"/>
        </w:rPr>
        <w:t>15:3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المواطنة في الملكوت</w:t>
      </w:r>
      <w:r>
        <w:rPr>
          <w:rtl/>
          <w:cs/>
          <w:lang w:val="ar_AE" w:bidi="ar_AE"/>
        </w:rPr>
      </w:r>
    </w:p>
    <w:p>
      <w:pPr>
        <w:bidi/>
      </w:pPr>
      <w:r>
        <w:rPr>
          <w:rtl/>
          <w:cs/>
          <w:lang w:val="ar_AE" w:bidi="ar_AE"/>
        </w:rPr>
      </w:r>
      <w:r>
        <w:rPr>
          <w:rtl/>
          <w:cs/>
          <w:lang w:val="ar_AE" w:bidi="ar_AE"/>
        </w:rPr>
        <w:t>اليهود في القرن الأول كانوا يتطلّعون إلى ملك مثل داود أو قائد مثل يهوذا المكابي ليخلّصهم من ظلم أعدائهم. لكن مفهوم يسوع عن ملكوت الله كان مختلفًا تمامًا عن تلك التوقّعات والتطلعات (</w:t>
      </w:r>
      <w:r>
        <w:rPr>
          <w:rtl/>
          <w:cs/>
          <w:lang w:val="ar_AE" w:bidi="ar_AE"/>
        </w:rPr>
        <w:t>متّى 5:43–48</w:t>
      </w:r>
      <w:r>
        <w:rPr>
          <w:rtl/>
          <w:cs/>
          <w:lang w:val="ar_AE" w:bidi="ar_AE"/>
        </w:rPr>
        <w:t>).</w:t>
      </w:r>
    </w:p>
    <w:p>
      <w:pPr>
        <w:bidi/>
      </w:pPr>
      <w:r>
        <w:rPr>
          <w:rtl/>
          <w:cs/>
          <w:lang w:val="ar_AE" w:bidi="ar_AE"/>
        </w:rPr>
      </w:r>
      <w:r>
        <w:rPr>
          <w:rtl/>
          <w:cs/>
          <w:lang w:val="ar_AE" w:bidi="ar_AE"/>
        </w:rPr>
        <w:t>يُظهِر إنجيل متى يسوع كمُعَلِّم فريد، والعظة على الجبل تُعتَبَر أطول وأشهر عظة له. وهي ليست مجرّد مجموعة تعاليم عن الصواب والخطأ، بل دليل عملي للحياة كواطن في ملكوت السماوات.</w:t>
      </w:r>
    </w:p>
    <w:p>
      <w:pPr>
        <w:bidi/>
      </w:pPr>
      <w:r>
        <w:rPr>
          <w:rtl/>
          <w:cs/>
          <w:lang w:val="ar_AE" w:bidi="ar_AE"/>
        </w:rPr>
      </w:r>
      <w:r>
        <w:rPr>
          <w:rtl/>
          <w:cs/>
          <w:lang w:val="ar_AE" w:bidi="ar_AE"/>
        </w:rPr>
        <w:t>وقد وصف يسوع ملكوت السماوات على أنه:</w:t>
      </w:r>
    </w:p>
    <w:p>
      <w:pPr>
        <w:pStyle w:val="ListNumber"/>
        <w:numPr>
          <w:ilvl w:val="0"/>
          <w:numId w:val="19"/>
        </w:numPr>
        <w:bidi/>
        <w:spacing w:line="240" w:lineRule="auto"/>
        <w:ind w:left="720"/>
      </w:pPr>
      <w:r>
        <w:rPr>
          <w:rtl/>
          <w:cs/>
          <w:lang w:val="ar_AE" w:bidi="ar_AE"/>
        </w:rPr>
      </w:r>
      <w:r>
        <w:rPr>
          <w:rtl/>
          <w:cs/>
          <w:lang w:val="ar_AE" w:bidi="ar_AE"/>
        </w:rPr>
        <w:t>التواصل مع الله.</w:t>
      </w:r>
    </w:p>
    <w:p>
      <w:pPr>
        <w:pStyle w:val="ListNumber"/>
        <w:bidi/>
        <w:spacing w:line="240" w:lineRule="auto"/>
        <w:ind w:left="720"/>
      </w:pPr>
      <w:r>
        <w:rPr>
          <w:rtl/>
          <w:cs/>
          <w:lang w:val="ar_AE" w:bidi="ar_AE"/>
        </w:rPr>
      </w:r>
      <w:r>
        <w:rPr>
          <w:rtl/>
          <w:cs/>
          <w:lang w:val="ar_AE" w:bidi="ar_AE"/>
        </w:rPr>
        <w:t>تغيير في القلب.</w:t>
      </w:r>
    </w:p>
    <w:p>
      <w:pPr>
        <w:pStyle w:val="ListNumber"/>
        <w:bidi/>
        <w:spacing w:line="240" w:lineRule="auto"/>
        <w:ind w:left="720"/>
      </w:pPr>
      <w:r>
        <w:rPr>
          <w:rtl/>
          <w:cs/>
          <w:lang w:val="ar_AE" w:bidi="ar_AE"/>
        </w:rPr>
      </w:r>
      <w:r>
        <w:rPr>
          <w:rtl/>
          <w:cs/>
          <w:lang w:val="ar_AE" w:bidi="ar_AE"/>
        </w:rPr>
        <w:t>العلاقات مع الآخرين.</w:t>
      </w:r>
    </w:p>
    <w:p>
      <w:pPr>
        <w:bidi/>
      </w:pPr>
      <w:r>
        <w:rPr>
          <w:rtl/>
          <w:cs/>
          <w:lang w:val="ar_AE" w:bidi="ar_AE"/>
        </w:rPr>
      </w:r>
      <w:r>
        <w:rPr>
          <w:rtl/>
          <w:cs/>
          <w:lang w:val="ar_AE" w:bidi="ar_AE"/>
        </w:rPr>
        <w:t>وقد ترك هذا التعليم الجديد عن الملكوت أثرًا قويًّا في نفوس الذين سمعوا يسوع (</w:t>
      </w:r>
      <w:r>
        <w:rPr>
          <w:rtl/>
          <w:cs/>
          <w:lang w:val="ar_AE" w:bidi="ar_AE"/>
        </w:rPr>
        <w:t>متّى 7:28–29</w:t>
      </w:r>
      <w:r>
        <w:rPr>
          <w:rtl/>
          <w:cs/>
          <w:lang w:val="ar_AE" w:bidi="ar_AE"/>
        </w:rPr>
        <w:t>).</w:t>
      </w:r>
    </w:p>
    <w:p>
      <w:pPr>
        <w:bidi/>
      </w:pPr>
      <w:r>
        <w:rPr>
          <w:rtl/>
          <w:cs/>
          <w:lang w:val="ar_AE" w:bidi="ar_AE"/>
        </w:rPr>
      </w:r>
      <w:r>
        <w:rPr>
          <w:rtl/>
          <w:cs/>
          <w:lang w:val="ar_AE" w:bidi="ar_AE"/>
        </w:rPr>
        <w:t>غالبًا ما يُفرّق الناس بوضوح بين هذه المجالات الثلاثة: العلاقة مع الذات، ومع الله، ومع الآخرين — لكن في الواقع، هي دائمًا مترابطة وحاضرة معًا. على سبيل المثال، فعلى سبيل المثال، تعليم يسوع عن التواضع يبدو في البداية أنه أمرًا داخليًا (مرتبطًا بالذات)، لكنه في جوهره يعكس موقف الإنسان تجاه الله وتعامله مع الآخرين أيضًا (</w:t>
      </w:r>
      <w:r>
        <w:rPr>
          <w:rtl/>
          <w:cs/>
          <w:lang w:val="ar_AE" w:bidi="ar_AE"/>
        </w:rPr>
        <w:t>متّى 5:5</w:t>
      </w:r>
      <w:r>
        <w:rPr>
          <w:rtl/>
          <w:cs/>
          <w:lang w:val="ar_AE" w:bidi="ar_AE"/>
        </w:rPr>
        <w:t>). والوصية بعدم مقاومة الشخص الشرير (</w:t>
      </w:r>
      <w:r>
        <w:rPr>
          <w:rtl/>
          <w:cs/>
          <w:lang w:val="ar_AE" w:bidi="ar_AE"/>
        </w:rPr>
        <w:t>5:39</w:t>
      </w:r>
      <w:r>
        <w:rPr>
          <w:rtl/>
          <w:cs/>
          <w:lang w:val="ar_AE" w:bidi="ar_AE"/>
        </w:rPr>
        <w:t>)، تبدو وكأنها تركّز على السلوك الخارجي، لكنها تتطلّب إيمانًا فعّالًا بالله وقوة داخلية. أما تعليم يسوع عن الصلاة يتعلق بشكل رئيسي بعلاقتنا مع ٱلله (</w:t>
      </w:r>
      <w:r>
        <w:rPr>
          <w:rtl/>
          <w:cs/>
          <w:lang w:val="ar_AE" w:bidi="ar_AE"/>
        </w:rPr>
        <w:t>6:5–15</w:t>
      </w:r>
      <w:r>
        <w:rPr>
          <w:rtl/>
          <w:cs/>
          <w:lang w:val="ar_AE" w:bidi="ar_AE"/>
        </w:rPr>
        <w:t>)، ولكن الصلاة تبدأ بإدراك عميق لحاجتك إلى مساعدة ٱلله، وغالبًا ما تتضمن أيضًا علاقاتك مع الآخرين.</w:t>
      </w:r>
    </w:p>
    <w:p>
      <w:pPr>
        <w:bidi/>
      </w:pPr>
      <w:r>
        <w:rPr>
          <w:rtl/>
          <w:cs/>
          <w:lang w:val="ar_AE" w:bidi="ar_AE"/>
        </w:rPr>
      </w:r>
      <w:r>
        <w:rPr>
          <w:rtl/>
          <w:cs/>
          <w:lang w:val="ar_AE" w:bidi="ar_AE"/>
        </w:rPr>
        <w:t>لكي تكون مواطناً في مملكة السماء، يجب أن تتبع يسوع وتعيش حياة تتمحور حول ٱلله، لا حول ذاتك. فمحاولة الوصول إلى البرّ بقوتك الذاتية تُبقِيك في الظلمة، لأنها لا تزال تتمحور حول الذات. يسوع يدعو إلى برّ حقيقي، وهو برّ ٱلله نفسه (</w:t>
      </w:r>
      <w:r>
        <w:rPr>
          <w:rtl/>
          <w:cs/>
          <w:lang w:val="ar_AE" w:bidi="ar_AE"/>
        </w:rPr>
        <w:t>متّى 5:20</w:t>
      </w:r>
      <w:r>
        <w:rPr>
          <w:rtl/>
          <w:cs/>
          <w:lang w:val="ar_AE" w:bidi="ar_AE"/>
        </w:rPr>
        <w:t xml:space="preserve">, </w:t>
      </w:r>
      <w:r>
        <w:rPr>
          <w:rtl/>
          <w:cs/>
          <w:lang w:val="ar_AE" w:bidi="ar_AE"/>
        </w:rPr>
        <w:t>48</w:t>
      </w:r>
      <w:r>
        <w:rPr>
          <w:rtl/>
          <w:cs/>
          <w:lang w:val="ar_AE" w:bidi="ar_AE"/>
        </w:rPr>
        <w:t>). وهذا البرّ ليس شيئًا يمكنك أن تحقّقه بجهدك، بل هو عطية يمنحها يسوع للذين يتبعونه.</w:t>
      </w:r>
    </w:p>
    <w:p>
      <w:pPr>
        <w:bidi/>
      </w:pPr>
      <w:r>
        <w:rPr>
          <w:rtl/>
          <w:cs/>
          <w:lang w:val="ar_AE" w:bidi="ar_AE"/>
        </w:rPr>
      </w:r>
      <w:r>
        <w:rPr>
          <w:u w:val="single"/>
          <w:rtl/>
          <w:cs/>
          <w:lang w:val="ar_AE" w:bidi="ar_AE"/>
        </w:rPr>
        <w:t>مقاطع للدراسة المتعمقة</w:t>
      </w:r>
    </w:p>
    <w:p>
      <w:pPr>
        <w:bidi/>
      </w:pPr>
      <w:r>
        <w:rPr>
          <w:rtl/>
          <w:cs/>
          <w:lang w:val="ar_AE" w:bidi="ar_AE"/>
        </w:rPr>
      </w:r>
      <w:r>
        <w:rPr>
          <w:rtl/>
          <w:cs/>
          <w:lang w:val="ar_AE" w:bidi="ar_AE"/>
        </w:rPr>
        <w:t>متى 7:24–29</w:t>
      </w:r>
      <w:r>
        <w:rPr>
          <w:rtl/>
          <w:cs/>
          <w:lang w:val="ar_AE" w:bidi="ar_AE"/>
        </w:rPr>
        <w:t xml:space="preserve">; </w:t>
      </w:r>
      <w:r>
        <w:rPr>
          <w:rtl/>
          <w:cs/>
          <w:lang w:val="ar_AE" w:bidi="ar_AE"/>
        </w:rPr>
        <w:t>13:1–52</w:t>
      </w:r>
      <w:r>
        <w:rPr>
          <w:rtl/>
          <w:cs/>
          <w:lang w:val="ar_AE" w:bidi="ar_AE"/>
        </w:rPr>
        <w:t xml:space="preserve">; </w:t>
      </w:r>
      <w:r>
        <w:rPr>
          <w:rtl/>
          <w:cs/>
          <w:lang w:val="ar_AE" w:bidi="ar_AE"/>
        </w:rPr>
        <w:t>مرقس 10:14–16</w:t>
      </w:r>
      <w:r>
        <w:rPr>
          <w:rtl/>
          <w:cs/>
          <w:lang w:val="ar_AE" w:bidi="ar_AE"/>
        </w:rPr>
        <w:t xml:space="preserve">; </w:t>
      </w:r>
      <w:r>
        <w:rPr>
          <w:rtl/>
          <w:cs/>
          <w:lang w:val="ar_AE" w:bidi="ar_AE"/>
        </w:rPr>
        <w:t>لوقا 8:1–3</w:t>
      </w:r>
      <w:r>
        <w:rPr>
          <w:rtl/>
          <w:cs/>
          <w:lang w:val="ar_AE" w:bidi="ar_AE"/>
        </w:rPr>
        <w:t xml:space="preserve">; </w:t>
      </w:r>
      <w:r>
        <w:rPr>
          <w:rtl/>
          <w:cs/>
          <w:lang w:val="ar_AE" w:bidi="ar_AE"/>
        </w:rPr>
        <w:t>9:1–6</w:t>
      </w:r>
      <w:r>
        <w:rPr>
          <w:rtl/>
          <w:cs/>
          <w:lang w:val="ar_AE" w:bidi="ar_AE"/>
        </w:rPr>
        <w:t xml:space="preserve">; </w:t>
      </w:r>
      <w:r>
        <w:rPr>
          <w:rtl/>
          <w:cs/>
          <w:lang w:val="ar_AE" w:bidi="ar_AE"/>
        </w:rPr>
        <w:t>يوحنا 3:1–21</w:t>
      </w:r>
      <w:r>
        <w:rPr>
          <w:rtl/>
          <w:cs/>
          <w:lang w:val="ar_AE" w:bidi="ar_AE"/>
        </w:rPr>
        <w:t xml:space="preserve">; </w:t>
      </w:r>
      <w:r>
        <w:rPr>
          <w:rtl/>
          <w:cs/>
          <w:lang w:val="ar_AE" w:bidi="ar_AE"/>
        </w:rPr>
        <w:t>أعمال الرسل 8:12</w:t>
      </w:r>
      <w:r>
        <w:rPr>
          <w:rtl/>
          <w:cs/>
          <w:lang w:val="ar_AE" w:bidi="ar_AE"/>
        </w:rPr>
        <w:t xml:space="preserve">; </w:t>
      </w:r>
      <w:r>
        <w:rPr>
          <w:rtl/>
          <w:cs/>
          <w:lang w:val="ar_AE" w:bidi="ar_AE"/>
        </w:rPr>
        <w:t>28:23–31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الموت</w:t>
      </w:r>
      <w:r>
        <w:rPr>
          <w:rtl/>
          <w:cs/>
          <w:lang w:val="ar_AE" w:bidi="ar_AE"/>
        </w:rPr>
      </w:r>
    </w:p>
    <w:p>
      <w:pPr>
        <w:bidi/>
      </w:pPr>
      <w:r>
        <w:rPr>
          <w:rtl/>
          <w:cs/>
          <w:lang w:val="ar_AE" w:bidi="ar_AE"/>
        </w:rPr>
      </w:r>
      <w:r>
        <w:rPr>
          <w:rtl/>
          <w:cs/>
          <w:lang w:val="ar_AE" w:bidi="ar_AE"/>
        </w:rPr>
        <w:t>البشر زائلون، والموت هو النهاية الطبيعية للحياة على الأرض (</w:t>
      </w:r>
      <w:r>
        <w:rPr>
          <w:rtl/>
          <w:cs/>
          <w:lang w:val="ar_AE" w:bidi="ar_AE"/>
        </w:rPr>
        <w:t>مزمور 90:1–6</w:t>
      </w:r>
      <w:r>
        <w:rPr>
          <w:rtl/>
          <w:cs/>
          <w:lang w:val="ar_AE" w:bidi="ar_AE"/>
        </w:rPr>
        <w:t>). بدأت هُوِيَّة الإنسان عندما نفخ الله الحياة في تراب الأرض فخلق الإنسان (</w:t>
      </w:r>
      <w:r>
        <w:rPr>
          <w:rtl/>
          <w:cs/>
          <w:lang w:val="ar_AE" w:bidi="ar_AE"/>
        </w:rPr>
        <w:t>تكوين 2:7</w:t>
      </w:r>
      <w:r>
        <w:rPr>
          <w:rtl/>
          <w:cs/>
          <w:lang w:val="ar_AE" w:bidi="ar_AE"/>
        </w:rPr>
        <w:t>). تتجلى هذه الحالة عند الموت عندما يستعيد الله الروح. ثم يعود الجسد البشري إلى التراب (</w:t>
      </w:r>
      <w:r>
        <w:rPr>
          <w:rtl/>
          <w:cs/>
          <w:lang w:val="ar_AE" w:bidi="ar_AE"/>
        </w:rPr>
        <w:t>3:19؛</w:t>
      </w:r>
      <w:r>
        <w:rPr>
          <w:rtl/>
          <w:cs/>
          <w:lang w:val="ar_AE" w:bidi="ar_AE"/>
        </w:rPr>
        <w:t xml:space="preserve"> </w:t>
      </w:r>
      <w:r>
        <w:rPr>
          <w:rtl/>
          <w:cs/>
          <w:lang w:val="ar_AE" w:bidi="ar_AE"/>
        </w:rPr>
        <w:t>أيّوب 4:19–21؛</w:t>
      </w:r>
      <w:r>
        <w:rPr>
          <w:rtl/>
          <w:cs/>
          <w:lang w:val="ar_AE" w:bidi="ar_AE"/>
        </w:rPr>
        <w:t xml:space="preserve"> </w:t>
      </w:r>
      <w:r>
        <w:rPr>
          <w:rtl/>
          <w:cs/>
          <w:lang w:val="ar_AE" w:bidi="ar_AE"/>
        </w:rPr>
        <w:t>إشعياء 40:6–8</w:t>
      </w:r>
      <w:r>
        <w:rPr>
          <w:rtl/>
          <w:cs/>
          <w:lang w:val="ar_AE" w:bidi="ar_AE"/>
        </w:rPr>
        <w:t xml:space="preserve">). إن الحياة البشرية تعتمد كاملة على الخالق. فأنفاس الله هي العطيّة التي تحفظ أرواحنا </w:t>
      </w:r>
      <w:r>
        <w:rPr>
          <w:rtl/>
          <w:cs/>
          <w:lang w:val="ar_AE" w:bidi="ar_AE"/>
        </w:rPr>
        <w:t xml:space="preserve">طالمَا </w:t>
      </w:r>
      <w:r>
        <w:rPr>
          <w:rtl/>
          <w:cs/>
          <w:lang w:val="ar_AE" w:bidi="ar_AE"/>
        </w:rPr>
        <w:t>يسْمَح لَنَا (</w:t>
      </w:r>
      <w:r>
        <w:rPr>
          <w:rtl/>
          <w:cs/>
          <w:lang w:val="ar_AE" w:bidi="ar_AE"/>
        </w:rPr>
        <w:t>مزمور 104:29</w:t>
      </w:r>
      <w:r>
        <w:rPr>
          <w:rtl/>
          <w:cs/>
          <w:lang w:val="ar_AE" w:bidi="ar_AE"/>
        </w:rPr>
        <w:t>).</w:t>
      </w:r>
    </w:p>
    <w:p>
      <w:pPr>
        <w:bidi/>
      </w:pPr>
      <w:r>
        <w:rPr>
          <w:rtl/>
          <w:cs/>
          <w:lang w:val="ar_AE" w:bidi="ar_AE"/>
        </w:rPr>
      </w:r>
      <w:r>
        <w:rPr>
          <w:rtl/>
          <w:cs/>
          <w:lang w:val="ar_AE" w:bidi="ar_AE"/>
        </w:rPr>
        <w:t>لكن الخطية أدخلت الموت إلى حياة الإنسان وتسببت في كارثة كبرى. غالبًا ما يأتي الموت دون سابق إنذار، مما يجعل الناس يشعرون بحزن شديد. عندما يموت شخص ما، قد يبدو وكأن آمالهم وخططهم للمستقبل قد انتهت. وعقوبة الإعدام هي أشد عقوبة يمكن أن تصدرها المحاكم البشرية. في العهد القديم، كانت عقوبة الإعدام تُفرض على جرائم كالقتل أو التجديف (</w:t>
      </w:r>
      <w:r>
        <w:rPr>
          <w:rtl/>
          <w:cs/>
          <w:lang w:val="ar_AE" w:bidi="ar_AE"/>
        </w:rPr>
        <w:t>تكوين 9:6</w:t>
      </w:r>
      <w:r>
        <w:rPr>
          <w:rtl/>
          <w:cs/>
          <w:lang w:val="ar_AE" w:bidi="ar_AE"/>
        </w:rPr>
        <w:t xml:space="preserve">؛ </w:t>
      </w:r>
      <w:r>
        <w:rPr>
          <w:rtl/>
          <w:cs/>
          <w:lang w:val="ar_AE" w:bidi="ar_AE"/>
        </w:rPr>
        <w:t>خروج 21:12</w:t>
      </w:r>
      <w:r>
        <w:rPr>
          <w:rtl/>
          <w:cs/>
          <w:lang w:val="ar_AE" w:bidi="ar_AE"/>
        </w:rPr>
        <w:t xml:space="preserve">؛ </w:t>
      </w:r>
      <w:r>
        <w:rPr>
          <w:rtl/>
          <w:cs/>
          <w:lang w:val="ar_AE" w:bidi="ar_AE"/>
        </w:rPr>
        <w:t>لاويين 24:16</w:t>
      </w:r>
      <w:r>
        <w:rPr>
          <w:rtl/>
          <w:cs/>
          <w:lang w:val="ar_AE" w:bidi="ar_AE"/>
        </w:rPr>
        <w:t xml:space="preserve">؛ </w:t>
      </w:r>
      <w:r>
        <w:rPr>
          <w:rtl/>
          <w:cs/>
          <w:lang w:val="ar_AE" w:bidi="ar_AE"/>
        </w:rPr>
        <w:t>يوحنّا 10:30–33</w:t>
      </w:r>
      <w:r>
        <w:rPr>
          <w:rtl/>
          <w:cs/>
          <w:lang w:val="ar_AE" w:bidi="ar_AE"/>
        </w:rPr>
        <w:t>). كانت هذه الجرائم تعرض المجتمع للخطر.</w:t>
      </w:r>
    </w:p>
    <w:p>
      <w:pPr>
        <w:bidi/>
      </w:pPr>
      <w:r>
        <w:rPr>
          <w:rtl/>
          <w:cs/>
          <w:lang w:val="ar_AE" w:bidi="ar_AE"/>
        </w:rPr>
      </w:r>
      <w:r>
        <w:rPr>
          <w:rtl/>
          <w:cs/>
          <w:lang w:val="ar_AE" w:bidi="ar_AE"/>
        </w:rPr>
        <w:t xml:space="preserve">في العهد القديم، كانت </w:t>
      </w:r>
      <w:r>
        <w:rPr>
          <w:i/>
          <w:rtl/>
          <w:cs/>
          <w:lang w:val="ar_AE" w:bidi="ar_AE"/>
        </w:rPr>
        <w:t>الهاوية</w:t>
      </w:r>
      <w:r>
        <w:rPr>
          <w:rtl/>
          <w:cs/>
          <w:lang w:val="ar_AE" w:bidi="ar_AE"/>
        </w:rPr>
        <w:t xml:space="preserve"> عكس "أرض الأحياء" (</w:t>
      </w:r>
      <w:r>
        <w:rPr>
          <w:rtl/>
          <w:cs/>
          <w:lang w:val="ar_AE" w:bidi="ar_AE"/>
        </w:rPr>
        <w:t>مزمور 27:13</w:t>
      </w:r>
      <w:r>
        <w:rPr>
          <w:rtl/>
          <w:cs/>
          <w:lang w:val="ar_AE" w:bidi="ar_AE"/>
        </w:rPr>
        <w:t>). إنها المكان المظلم والصامت الذي يجمع الموتى (</w:t>
      </w:r>
      <w:r>
        <w:rPr>
          <w:rtl/>
          <w:cs/>
          <w:lang w:val="ar_AE" w:bidi="ar_AE"/>
        </w:rPr>
        <w:t>أيوب 10:21–22</w:t>
      </w:r>
      <w:r>
        <w:rPr>
          <w:rtl/>
          <w:cs/>
          <w:lang w:val="ar_AE" w:bidi="ar_AE"/>
        </w:rPr>
        <w:t xml:space="preserve">؛ </w:t>
      </w:r>
      <w:r>
        <w:rPr>
          <w:rtl/>
          <w:cs/>
          <w:lang w:val="ar_AE" w:bidi="ar_AE"/>
        </w:rPr>
        <w:t>مزمور 94:17</w:t>
      </w:r>
      <w:r>
        <w:rPr>
          <w:rtl/>
          <w:cs/>
          <w:lang w:val="ar_AE" w:bidi="ar_AE"/>
        </w:rPr>
        <w:t xml:space="preserve">؛ </w:t>
      </w:r>
      <w:r>
        <w:rPr>
          <w:rtl/>
          <w:cs/>
          <w:lang w:val="ar_AE" w:bidi="ar_AE"/>
        </w:rPr>
        <w:t>يونان 2:6</w:t>
      </w:r>
      <w:r>
        <w:rPr>
          <w:rtl/>
          <w:cs/>
          <w:lang w:val="ar_AE" w:bidi="ar_AE"/>
        </w:rPr>
        <w:t xml:space="preserve">). حتى في الموت، يظل لشعب الله رجاء (انظر </w:t>
      </w:r>
      <w:r>
        <w:rPr>
          <w:rtl/>
          <w:cs/>
          <w:lang w:val="ar_AE" w:bidi="ar_AE"/>
        </w:rPr>
        <w:t>أمثال 14:32</w:t>
      </w:r>
      <w:r>
        <w:rPr>
          <w:rtl/>
          <w:cs/>
          <w:lang w:val="ar_AE" w:bidi="ar_AE"/>
        </w:rPr>
        <w:t>). الله هو السيّد المطلق ويسيطر على الموت (</w:t>
      </w:r>
      <w:r>
        <w:rPr>
          <w:rtl/>
          <w:cs/>
          <w:lang w:val="ar_AE" w:bidi="ar_AE"/>
        </w:rPr>
        <w:t>تثنية 32:39</w:t>
      </w:r>
      <w:r>
        <w:rPr>
          <w:rtl/>
          <w:cs/>
          <w:lang w:val="ar_AE" w:bidi="ar_AE"/>
        </w:rPr>
        <w:t>).</w:t>
      </w:r>
    </w:p>
    <w:p>
      <w:pPr>
        <w:bidi/>
      </w:pPr>
      <w:r>
        <w:rPr>
          <w:rtl/>
          <w:cs/>
          <w:lang w:val="ar_AE" w:bidi="ar_AE"/>
        </w:rPr>
      </w:r>
      <w:r>
        <w:rPr>
          <w:rtl/>
          <w:cs/>
          <w:lang w:val="ar_AE" w:bidi="ar_AE"/>
        </w:rPr>
        <w:t xml:space="preserve">غالبًا ما يصف العهد القديم الموت على أنه الانضمام إلى الأجداد، دون إشارة إلى القيامة (انظر، على سبيل المثال، </w:t>
      </w:r>
      <w:r>
        <w:rPr>
          <w:rtl/>
          <w:cs/>
          <w:lang w:val="ar_AE" w:bidi="ar_AE"/>
        </w:rPr>
        <w:t>تكوين 49:29–33</w:t>
      </w:r>
      <w:r>
        <w:rPr>
          <w:rtl/>
          <w:cs/>
          <w:lang w:val="ar_AE" w:bidi="ar_AE"/>
        </w:rPr>
        <w:t xml:space="preserve">). ومع ذلك، توجد بعض الإشارات إلى القيامة (انظر </w:t>
      </w:r>
      <w:r>
        <w:rPr>
          <w:rtl/>
          <w:cs/>
          <w:lang w:val="ar_AE" w:bidi="ar_AE"/>
        </w:rPr>
        <w:t>أيّوب 19:25–27؛</w:t>
      </w:r>
      <w:r>
        <w:rPr>
          <w:rtl/>
          <w:cs/>
          <w:lang w:val="ar_AE" w:bidi="ar_AE"/>
        </w:rPr>
        <w:t xml:space="preserve"> </w:t>
      </w:r>
      <w:r>
        <w:rPr>
          <w:rtl/>
          <w:cs/>
          <w:lang w:val="ar_AE" w:bidi="ar_AE"/>
        </w:rPr>
        <w:t>إشعياء 25:6–9؛</w:t>
      </w:r>
      <w:r>
        <w:rPr>
          <w:rtl/>
          <w:cs/>
          <w:lang w:val="ar_AE" w:bidi="ar_AE"/>
        </w:rPr>
        <w:t xml:space="preserve"> </w:t>
      </w:r>
      <w:r>
        <w:rPr>
          <w:rtl/>
          <w:cs/>
          <w:lang w:val="ar_AE" w:bidi="ar_AE"/>
        </w:rPr>
        <w:t>26:19؛</w:t>
      </w:r>
      <w:r>
        <w:rPr>
          <w:rtl/>
          <w:cs/>
          <w:lang w:val="ar_AE" w:bidi="ar_AE"/>
        </w:rPr>
        <w:t xml:space="preserve"> </w:t>
      </w:r>
      <w:r>
        <w:rPr>
          <w:rtl/>
          <w:cs/>
          <w:lang w:val="ar_AE" w:bidi="ar_AE"/>
        </w:rPr>
        <w:t>دانيآل 12:2</w:t>
      </w:r>
      <w:r>
        <w:rPr>
          <w:rtl/>
          <w:cs/>
          <w:lang w:val="ar_AE" w:bidi="ar_AE"/>
        </w:rPr>
        <w:t>). أصبح الإيمان اليهودي بالقيامة أكثر شيوعًا في حِقْبَة انقطاع الوحي ما بين العهدين القديم والجديد.</w:t>
      </w:r>
    </w:p>
    <w:p>
      <w:pPr>
        <w:bidi/>
      </w:pPr>
      <w:r>
        <w:rPr>
          <w:rtl/>
          <w:cs/>
          <w:lang w:val="ar_AE" w:bidi="ar_AE"/>
        </w:rPr>
      </w:r>
      <w:r>
        <w:rPr>
          <w:rtl/>
          <w:cs/>
          <w:lang w:val="ar_AE" w:bidi="ar_AE"/>
        </w:rPr>
        <w:t>القيامة موضوع رئيس في العهد الجديد. وشعب الله المفدي سيغلب الموت بالمسيح. والموت هو العدو الأخير الذي سوف يبيده الله (</w:t>
      </w:r>
      <w:r>
        <w:rPr>
          <w:rtl/>
          <w:cs/>
          <w:lang w:val="ar_AE" w:bidi="ar_AE"/>
        </w:rPr>
        <w:t xml:space="preserve">كورنثوس الأولى 15:54–57، </w:t>
      </w:r>
      <w:r>
        <w:rPr>
          <w:rtl/>
          <w:cs/>
          <w:lang w:val="ar_AE" w:bidi="ar_AE"/>
        </w:rPr>
        <w:t>26</w:t>
      </w:r>
      <w:r>
        <w:rPr>
          <w:rtl/>
          <w:cs/>
          <w:lang w:val="ar_AE" w:bidi="ar_AE"/>
        </w:rPr>
        <w:t>). الموت أساسه الخطية (</w:t>
      </w:r>
      <w:r>
        <w:rPr>
          <w:rtl/>
          <w:cs/>
          <w:lang w:val="ar_AE" w:bidi="ar_AE"/>
        </w:rPr>
        <w:t>رومية 5:12</w:t>
      </w:r>
      <w:r>
        <w:rPr>
          <w:rtl/>
          <w:cs/>
          <w:lang w:val="ar_AE" w:bidi="ar_AE"/>
        </w:rPr>
        <w:t>). وأولئك الذين يعيشون في الخطية ولا يتوبون (أي لا يبتعدون عن الخطية) سيواجهون العقاب في بحيرة النار، المعروفة بــ "</w:t>
      </w:r>
      <w:r>
        <w:rPr>
          <w:rtl/>
          <w:cs/>
          <w:lang w:val="ar_AE" w:bidi="ar_AE"/>
        </w:rPr>
        <w:t>ٱلْمَوْتُ ٱلثَّانِي</w:t>
      </w:r>
      <w:r>
        <w:rPr>
          <w:rtl/>
          <w:cs/>
          <w:lang w:val="ar_AE" w:bidi="ar_AE"/>
        </w:rPr>
        <w:t>" (</w:t>
      </w:r>
      <w:r>
        <w:rPr>
          <w:rtl/>
          <w:cs/>
          <w:lang w:val="ar_AE" w:bidi="ar_AE"/>
        </w:rPr>
        <w:t>رؤيا 21:8</w:t>
      </w:r>
      <w:r>
        <w:rPr>
          <w:rtl/>
          <w:cs/>
          <w:lang w:val="ar_AE" w:bidi="ar_AE"/>
        </w:rPr>
        <w:t>).</w:t>
      </w:r>
    </w:p>
    <w:p>
      <w:pPr>
        <w:bidi/>
      </w:pPr>
      <w:r>
        <w:rPr>
          <w:rtl/>
          <w:cs/>
          <w:lang w:val="ar_AE" w:bidi="ar_AE"/>
        </w:rPr>
      </w:r>
      <w:r>
        <w:rPr>
          <w:rtl/>
          <w:cs/>
          <w:lang w:val="ar_AE" w:bidi="ar_AE"/>
        </w:rPr>
        <w:t>لكن موت يسوع قد هزم الموت بالفعل. فعندما مات يسوع وقام مجددًا، أظهر أن الموت ليس له سلطان نهائي على البشرية. إن قيامة يسوع هي النموذج لجميع المؤمنين (</w:t>
      </w:r>
      <w:r>
        <w:rPr>
          <w:rtl/>
          <w:cs/>
          <w:lang w:val="ar_AE" w:bidi="ar_AE"/>
        </w:rPr>
        <w:t>كولوسي 1:18</w:t>
      </w:r>
      <w:r>
        <w:rPr>
          <w:rtl/>
          <w:cs/>
          <w:lang w:val="ar_AE" w:bidi="ar_AE"/>
        </w:rPr>
        <w:t>). فهو "</w:t>
      </w:r>
      <w:r>
        <w:rPr>
          <w:rtl/>
          <w:cs/>
          <w:lang w:val="ar_AE" w:bidi="ar_AE"/>
        </w:rPr>
        <w:t>يَسُودَ عَلَى ٱلْأَحْيَاءِ وَٱلْأَمْوَاتِ</w:t>
      </w:r>
      <w:r>
        <w:rPr>
          <w:rtl/>
          <w:cs/>
          <w:lang w:val="ar_AE" w:bidi="ar_AE"/>
        </w:rPr>
        <w:t>" (</w:t>
      </w:r>
      <w:r>
        <w:rPr>
          <w:rtl/>
          <w:cs/>
          <w:lang w:val="ar_AE" w:bidi="ar_AE"/>
        </w:rPr>
        <w:t>رومية 14:9</w:t>
      </w:r>
      <w:r>
        <w:rPr>
          <w:rtl/>
          <w:cs/>
          <w:lang w:val="ar_AE" w:bidi="ar_AE"/>
        </w:rPr>
        <w:t>). ربما أمر طبيعي أن نشعر بالحزن عند موت شخص ما؛ إلا أن وقت الممات يجب أن يكون أيضًا وقتًا لإظهار ثقة أعمق في ٱلله. فمن ينالون وعود ٱلله لديهم رجاء في أنهم سيحيون بعد القبر.</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2:15–17؛</w:t>
      </w:r>
      <w:r>
        <w:rPr>
          <w:rtl/>
          <w:cs/>
          <w:lang w:val="ar_AE" w:bidi="ar_AE"/>
        </w:rPr>
        <w:t xml:space="preserve"> </w:t>
      </w:r>
      <w:r>
        <w:rPr>
          <w:rtl/>
          <w:cs/>
          <w:lang w:val="ar_AE" w:bidi="ar_AE"/>
        </w:rPr>
        <w:t>3:19؛</w:t>
      </w:r>
      <w:r>
        <w:rPr>
          <w:rtl/>
          <w:cs/>
          <w:lang w:val="ar_AE" w:bidi="ar_AE"/>
        </w:rPr>
        <w:t xml:space="preserve"> </w:t>
      </w:r>
      <w:r>
        <w:rPr>
          <w:rtl/>
          <w:cs/>
          <w:lang w:val="ar_AE" w:bidi="ar_AE"/>
        </w:rPr>
        <w:t>6:17؛</w:t>
      </w:r>
      <w:r>
        <w:rPr>
          <w:rtl/>
          <w:cs/>
          <w:lang w:val="ar_AE" w:bidi="ar_AE"/>
        </w:rPr>
        <w:t xml:space="preserve"> </w:t>
      </w:r>
      <w:r>
        <w:rPr>
          <w:rtl/>
          <w:cs/>
          <w:lang w:val="ar_AE" w:bidi="ar_AE"/>
        </w:rPr>
        <w:t>9:5–6؛</w:t>
      </w:r>
      <w:r>
        <w:rPr>
          <w:rtl/>
          <w:cs/>
          <w:lang w:val="ar_AE" w:bidi="ar_AE"/>
        </w:rPr>
        <w:t xml:space="preserve"> </w:t>
      </w:r>
      <w:r>
        <w:rPr>
          <w:rtl/>
          <w:cs/>
          <w:lang w:val="ar_AE" w:bidi="ar_AE"/>
        </w:rPr>
        <w:t>49:29–33؛</w:t>
      </w:r>
      <w:r>
        <w:rPr>
          <w:rtl/>
          <w:cs/>
          <w:lang w:val="ar_AE" w:bidi="ar_AE"/>
        </w:rPr>
        <w:t xml:space="preserve"> </w:t>
      </w:r>
      <w:r>
        <w:rPr>
          <w:rtl/>
          <w:cs/>
          <w:lang w:val="ar_AE" w:bidi="ar_AE"/>
        </w:rPr>
        <w:t>خروج 21:12–17،</w:t>
      </w:r>
      <w:r>
        <w:rPr>
          <w:rtl/>
          <w:cs/>
          <w:lang w:val="ar_AE" w:bidi="ar_AE"/>
        </w:rPr>
        <w:t xml:space="preserve"> </w:t>
      </w:r>
      <w:r>
        <w:rPr>
          <w:rtl/>
          <w:cs/>
          <w:lang w:val="ar_AE" w:bidi="ar_AE"/>
        </w:rPr>
        <w:t>28–29؛</w:t>
      </w:r>
      <w:r>
        <w:rPr>
          <w:rtl/>
          <w:cs/>
          <w:lang w:val="ar_AE" w:bidi="ar_AE"/>
        </w:rPr>
        <w:t xml:space="preserve"> </w:t>
      </w:r>
      <w:r>
        <w:rPr>
          <w:rtl/>
          <w:cs/>
          <w:lang w:val="ar_AE" w:bidi="ar_AE"/>
        </w:rPr>
        <w:t>23:7؛</w:t>
      </w:r>
      <w:r>
        <w:rPr>
          <w:rtl/>
          <w:cs/>
          <w:lang w:val="ar_AE" w:bidi="ar_AE"/>
        </w:rPr>
        <w:t xml:space="preserve"> </w:t>
      </w:r>
      <w:r>
        <w:rPr>
          <w:rtl/>
          <w:cs/>
          <w:lang w:val="ar_AE" w:bidi="ar_AE"/>
        </w:rPr>
        <w:t>31:14–15؛</w:t>
      </w:r>
      <w:r>
        <w:rPr>
          <w:rtl/>
          <w:cs/>
          <w:lang w:val="ar_AE" w:bidi="ar_AE"/>
        </w:rPr>
        <w:t xml:space="preserve"> </w:t>
      </w:r>
      <w:r>
        <w:rPr>
          <w:rtl/>
          <w:cs/>
          <w:lang w:val="ar_AE" w:bidi="ar_AE"/>
        </w:rPr>
        <w:t>لاويين 24:16؛</w:t>
      </w:r>
      <w:r>
        <w:rPr>
          <w:rtl/>
          <w:cs/>
          <w:lang w:val="ar_AE" w:bidi="ar_AE"/>
        </w:rPr>
        <w:t xml:space="preserve"> </w:t>
      </w:r>
      <w:r>
        <w:rPr>
          <w:rtl/>
          <w:cs/>
          <w:lang w:val="ar_AE" w:bidi="ar_AE"/>
        </w:rPr>
        <w:t>تثنية 32:39؛</w:t>
      </w:r>
      <w:r>
        <w:rPr>
          <w:rtl/>
          <w:cs/>
          <w:lang w:val="ar_AE" w:bidi="ar_AE"/>
        </w:rPr>
        <w:t xml:space="preserve"> </w:t>
      </w:r>
      <w:r>
        <w:rPr>
          <w:rtl/>
          <w:cs/>
          <w:lang w:val="ar_AE" w:bidi="ar_AE"/>
        </w:rPr>
        <w:t>أيّوب 10:18–22؛</w:t>
      </w:r>
      <w:r>
        <w:rPr>
          <w:rtl/>
          <w:cs/>
          <w:lang w:val="ar_AE" w:bidi="ar_AE"/>
        </w:rPr>
        <w:t xml:space="preserve"> </w:t>
      </w:r>
      <w:r>
        <w:rPr>
          <w:rtl/>
          <w:cs/>
          <w:lang w:val="ar_AE" w:bidi="ar_AE"/>
        </w:rPr>
        <w:t>19:25–27؛</w:t>
      </w:r>
      <w:r>
        <w:rPr>
          <w:rtl/>
          <w:cs/>
          <w:lang w:val="ar_AE" w:bidi="ar_AE"/>
        </w:rPr>
        <w:t xml:space="preserve"> </w:t>
      </w:r>
      <w:r>
        <w:rPr>
          <w:rtl/>
          <w:cs/>
          <w:lang w:val="ar_AE" w:bidi="ar_AE"/>
        </w:rPr>
        <w:t>مزامير 90:1–12؛</w:t>
      </w:r>
      <w:r>
        <w:rPr>
          <w:rtl/>
          <w:cs/>
          <w:lang w:val="ar_AE" w:bidi="ar_AE"/>
        </w:rPr>
        <w:t xml:space="preserve"> </w:t>
      </w:r>
      <w:r>
        <w:rPr>
          <w:rtl/>
          <w:cs/>
          <w:lang w:val="ar_AE" w:bidi="ar_AE"/>
        </w:rPr>
        <w:t>94:17؛</w:t>
      </w:r>
      <w:r>
        <w:rPr>
          <w:rtl/>
          <w:cs/>
          <w:lang w:val="ar_AE" w:bidi="ar_AE"/>
        </w:rPr>
        <w:t xml:space="preserve"> </w:t>
      </w:r>
      <w:r>
        <w:rPr>
          <w:rtl/>
          <w:cs/>
          <w:lang w:val="ar_AE" w:bidi="ar_AE"/>
        </w:rPr>
        <w:t>أمثال 14:32؛</w:t>
      </w:r>
      <w:r>
        <w:rPr>
          <w:rtl/>
          <w:cs/>
          <w:lang w:val="ar_AE" w:bidi="ar_AE"/>
        </w:rPr>
        <w:t xml:space="preserve"> </w:t>
      </w:r>
      <w:r>
        <w:rPr>
          <w:rtl/>
          <w:cs/>
          <w:lang w:val="ar_AE" w:bidi="ar_AE"/>
        </w:rPr>
        <w:t>جامعة 12:1–7؛</w:t>
      </w:r>
      <w:r>
        <w:rPr>
          <w:rtl/>
          <w:cs/>
          <w:lang w:val="ar_AE" w:bidi="ar_AE"/>
        </w:rPr>
        <w:t xml:space="preserve"> </w:t>
      </w:r>
      <w:r>
        <w:rPr>
          <w:rtl/>
          <w:cs/>
          <w:lang w:val="ar_AE" w:bidi="ar_AE"/>
        </w:rPr>
        <w:t>إشعياء 25:6–9؛</w:t>
      </w:r>
      <w:r>
        <w:rPr>
          <w:rtl/>
          <w:cs/>
          <w:lang w:val="ar_AE" w:bidi="ar_AE"/>
        </w:rPr>
        <w:t xml:space="preserve"> </w:t>
      </w:r>
      <w:r>
        <w:rPr>
          <w:rtl/>
          <w:cs/>
          <w:lang w:val="ar_AE" w:bidi="ar_AE"/>
        </w:rPr>
        <w:t>26:19؛</w:t>
      </w:r>
      <w:r>
        <w:rPr>
          <w:rtl/>
          <w:cs/>
          <w:lang w:val="ar_AE" w:bidi="ar_AE"/>
        </w:rPr>
        <w:t xml:space="preserve"> </w:t>
      </w:r>
      <w:r>
        <w:rPr>
          <w:rtl/>
          <w:cs/>
          <w:lang w:val="ar_AE" w:bidi="ar_AE"/>
        </w:rPr>
        <w:t>40:6–8؛</w:t>
      </w:r>
      <w:r>
        <w:rPr>
          <w:rtl/>
          <w:cs/>
          <w:lang w:val="ar_AE" w:bidi="ar_AE"/>
        </w:rPr>
        <w:t xml:space="preserve"> </w:t>
      </w:r>
      <w:r>
        <w:rPr>
          <w:rtl/>
          <w:cs/>
          <w:lang w:val="ar_AE" w:bidi="ar_AE"/>
        </w:rPr>
        <w:t>دانيآل 12:2–3؛</w:t>
      </w:r>
      <w:r>
        <w:rPr>
          <w:rtl/>
          <w:cs/>
          <w:lang w:val="ar_AE" w:bidi="ar_AE"/>
        </w:rPr>
        <w:t xml:space="preserve"> </w:t>
      </w:r>
      <w:r>
        <w:rPr>
          <w:rtl/>
          <w:cs/>
          <w:lang w:val="ar_AE" w:bidi="ar_AE"/>
        </w:rPr>
        <w:t>مرقس 12:26–27؛</w:t>
      </w:r>
      <w:r>
        <w:rPr>
          <w:rtl/>
          <w:cs/>
          <w:lang w:val="ar_AE" w:bidi="ar_AE"/>
        </w:rPr>
        <w:t xml:space="preserve"> </w:t>
      </w:r>
      <w:r>
        <w:rPr>
          <w:rtl/>
          <w:cs/>
          <w:lang w:val="ar_AE" w:bidi="ar_AE"/>
        </w:rPr>
        <w:t>رومية 5:12–17؛</w:t>
      </w:r>
      <w:r>
        <w:rPr>
          <w:rtl/>
          <w:cs/>
          <w:lang w:val="ar_AE" w:bidi="ar_AE"/>
        </w:rPr>
        <w:t xml:space="preserve"> </w:t>
      </w:r>
      <w:r>
        <w:rPr>
          <w:rtl/>
          <w:cs/>
          <w:lang w:val="ar_AE" w:bidi="ar_AE"/>
        </w:rPr>
        <w:t>1 كورنثوس 15:20–26،</w:t>
      </w:r>
      <w:r>
        <w:rPr>
          <w:rtl/>
          <w:cs/>
          <w:lang w:val="ar_AE" w:bidi="ar_AE"/>
        </w:rPr>
        <w:t xml:space="preserve"> </w:t>
      </w:r>
      <w:r>
        <w:rPr>
          <w:rtl/>
          <w:cs/>
          <w:lang w:val="ar_AE" w:bidi="ar_AE"/>
        </w:rPr>
        <w:t>51–58؛</w:t>
      </w:r>
      <w:r>
        <w:rPr>
          <w:rtl/>
          <w:cs/>
          <w:lang w:val="ar_AE" w:bidi="ar_AE"/>
        </w:rPr>
        <w:t xml:space="preserve"> </w:t>
      </w:r>
      <w:r>
        <w:rPr>
          <w:rtl/>
          <w:cs/>
          <w:lang w:val="ar_AE" w:bidi="ar_AE"/>
        </w:rPr>
        <w:t>رؤيا 20:4–6،</w:t>
      </w:r>
      <w:r>
        <w:rPr>
          <w:rtl/>
          <w:cs/>
          <w:lang w:val="ar_AE" w:bidi="ar_AE"/>
        </w:rPr>
        <w:t xml:space="preserve"> </w:t>
      </w:r>
      <w:r>
        <w:rPr>
          <w:rtl/>
          <w:cs/>
          <w:lang w:val="ar_AE" w:bidi="ar_AE"/>
        </w:rPr>
        <w:t>11–15؛</w:t>
      </w:r>
      <w:r>
        <w:rPr>
          <w:rtl/>
          <w:cs/>
          <w:lang w:val="ar_AE" w:bidi="ar_AE"/>
        </w:rPr>
        <w:t xml:space="preserve"> </w:t>
      </w:r>
      <w:r>
        <w:rPr>
          <w:rtl/>
          <w:cs/>
          <w:lang w:val="ar_AE" w:bidi="ar_AE"/>
        </w:rPr>
        <w:t>21:3–8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الموسيقى في إسرائيل قديمًا</w:t>
      </w:r>
      <w:r>
        <w:rPr>
          <w:rtl/>
          <w:cs/>
          <w:lang w:val="ar_AE" w:bidi="ar_AE"/>
        </w:rPr>
      </w:r>
    </w:p>
    <w:p>
      <w:pPr>
        <w:bidi/>
      </w:pPr>
      <w:r>
        <w:rPr>
          <w:rtl/>
          <w:cs/>
          <w:lang w:val="ar_AE" w:bidi="ar_AE"/>
        </w:rPr>
      </w:r>
      <w:r>
        <w:rPr>
          <w:rtl/>
          <w:cs/>
          <w:lang w:val="ar_AE" w:bidi="ar_AE"/>
        </w:rPr>
        <w:t>كان الشعب القديم الذي انتقل من مكان إلى آخر، والمعروفون بالبدو، يتقنون فن الموسيقى. أول موسيقار مذكور في الكتاب المقدس اسمه "يوبال"، والذي كان يجيد العزف على القيثارة والناي (</w:t>
      </w:r>
      <w:r>
        <w:rPr>
          <w:rtl/>
          <w:cs/>
          <w:lang w:val="ar_AE" w:bidi="ar_AE"/>
        </w:rPr>
        <w:t>تكوين 4:21</w:t>
      </w:r>
      <w:r>
        <w:rPr>
          <w:rtl/>
          <w:cs/>
          <w:lang w:val="ar_AE" w:bidi="ar_AE"/>
        </w:rPr>
        <w:t>).</w:t>
      </w:r>
    </w:p>
    <w:p>
      <w:pPr>
        <w:bidi/>
      </w:pPr>
      <w:r>
        <w:rPr>
          <w:rtl/>
          <w:cs/>
          <w:lang w:val="ar_AE" w:bidi="ar_AE"/>
        </w:rPr>
      </w:r>
      <w:r>
        <w:rPr>
          <w:rtl/>
          <w:cs/>
          <w:lang w:val="ar_AE" w:bidi="ar_AE"/>
        </w:rPr>
        <w:t xml:space="preserve">كانت للموسيقى أهميتها منذ فجر عبادة شعب إسرائيل في خيمة الاجتماع. في </w:t>
      </w:r>
      <w:r>
        <w:rPr>
          <w:rtl/>
          <w:cs/>
          <w:lang w:val="ar_AE" w:bidi="ar_AE"/>
        </w:rPr>
        <w:t>خروج 28:34–35</w:t>
      </w:r>
      <w:r>
        <w:rPr>
          <w:rtl/>
          <w:cs/>
          <w:lang w:val="ar_AE" w:bidi="ar_AE"/>
        </w:rPr>
        <w:t xml:space="preserve">، كان لرداء هارون أجراس مثبتة على حافته السفلية، والتي تُجلجل عند دخوله إلى ٱلقدس. تسجل الأسفار المقدسة عدة أغانٍ ألفها ولحنها شعب ٱلله (على سبيل المثال، </w:t>
      </w:r>
      <w:r>
        <w:rPr>
          <w:rtl/>
          <w:cs/>
          <w:lang w:val="ar_AE" w:bidi="ar_AE"/>
        </w:rPr>
        <w:t>خروج 15:1–21</w:t>
      </w:r>
      <w:r>
        <w:rPr>
          <w:rtl/>
          <w:cs/>
          <w:lang w:val="ar_AE" w:bidi="ar_AE"/>
        </w:rPr>
        <w:t xml:space="preserve">؛ </w:t>
      </w:r>
      <w:r>
        <w:rPr>
          <w:rtl/>
          <w:cs/>
          <w:lang w:val="ar_AE" w:bidi="ar_AE"/>
        </w:rPr>
        <w:t>تثنية 31:30–32:44</w:t>
      </w:r>
      <w:r>
        <w:rPr>
          <w:rtl/>
          <w:cs/>
          <w:lang w:val="ar_AE" w:bidi="ar_AE"/>
        </w:rPr>
        <w:t xml:space="preserve">؛ </w:t>
      </w:r>
      <w:r>
        <w:rPr>
          <w:rtl/>
          <w:cs/>
          <w:lang w:val="ar_AE" w:bidi="ar_AE"/>
        </w:rPr>
        <w:t>قضاة 5:1–31</w:t>
      </w:r>
      <w:r>
        <w:rPr>
          <w:rtl/>
          <w:cs/>
          <w:lang w:val="ar_AE" w:bidi="ar_AE"/>
        </w:rPr>
        <w:t>).</w:t>
      </w:r>
    </w:p>
    <w:p>
      <w:pPr>
        <w:bidi/>
      </w:pPr>
      <w:r>
        <w:rPr>
          <w:rtl/>
          <w:cs/>
          <w:lang w:val="ar_AE" w:bidi="ar_AE"/>
        </w:rPr>
      </w:r>
      <w:r>
        <w:rPr>
          <w:rtl/>
          <w:cs/>
          <w:lang w:val="ar_AE" w:bidi="ar_AE"/>
        </w:rPr>
        <w:t>ظهرت أولى الموسيقى الطقسية المستخدمة في العبادة في العهد القديم وقت نقل تابوت العهد. حيث تغنى داود الملك وشعب إسرائيل، وعزفوا على الآلات، ورقصوا إجلالًا للرب (</w:t>
      </w:r>
      <w:r>
        <w:rPr>
          <w:rtl/>
          <w:cs/>
          <w:lang w:val="ar_AE" w:bidi="ar_AE"/>
        </w:rPr>
        <w:t>2 صموئيل 6:5</w:t>
      </w:r>
      <w:r>
        <w:rPr>
          <w:rtl/>
          <w:cs/>
          <w:lang w:val="ar_AE" w:bidi="ar_AE"/>
        </w:rPr>
        <w:t>). يُعرف داود باختراعه لآلات موسيقية استخدمها في الهيكل (</w:t>
      </w:r>
      <w:r>
        <w:rPr>
          <w:rtl/>
          <w:cs/>
          <w:lang w:val="ar_AE" w:bidi="ar_AE"/>
        </w:rPr>
        <w:t>2 أخبار الأيام 7:6</w:t>
      </w:r>
      <w:r>
        <w:rPr>
          <w:rtl/>
          <w:cs/>
          <w:lang w:val="ar_AE" w:bidi="ar_AE"/>
        </w:rPr>
        <w:t>). في وقت ما بعد السبي، عندما عاد شعب إسرائيل من السبي من بابل، كان المغنون من سبط لاوي هم أحفاد آساف. وكان آساف هو رئيس الموسيقيين الذي عينه داود (</w:t>
      </w:r>
      <w:r>
        <w:rPr>
          <w:rtl/>
          <w:cs/>
          <w:lang w:val="ar_AE" w:bidi="ar_AE"/>
        </w:rPr>
        <w:t>عزرا 2:41</w:t>
      </w:r>
      <w:r>
        <w:rPr>
          <w:rtl/>
          <w:cs/>
          <w:lang w:val="ar_AE" w:bidi="ar_AE"/>
        </w:rPr>
        <w:t xml:space="preserve">; </w:t>
      </w:r>
      <w:r>
        <w:rPr>
          <w:rtl/>
          <w:cs/>
          <w:lang w:val="ar_AE" w:bidi="ar_AE"/>
        </w:rPr>
        <w:t>نحميا 7:44</w:t>
      </w:r>
      <w:r>
        <w:rPr>
          <w:rtl/>
          <w:cs/>
          <w:lang w:val="ar_AE" w:bidi="ar_AE"/>
        </w:rPr>
        <w:t xml:space="preserve">; </w:t>
      </w:r>
      <w:r>
        <w:rPr>
          <w:rtl/>
          <w:cs/>
          <w:lang w:val="ar_AE" w:bidi="ar_AE"/>
        </w:rPr>
        <w:t>11:22–23</w:t>
      </w:r>
      <w:r>
        <w:rPr>
          <w:rtl/>
          <w:cs/>
          <w:lang w:val="ar_AE" w:bidi="ar_AE"/>
        </w:rPr>
        <w:t>). الخلاصة هي أن موسيقى العبادة وتنظيمها بدأت في إسرائيل خلال عصر داود الملك.</w:t>
      </w:r>
    </w:p>
    <w:p>
      <w:pPr>
        <w:bidi/>
      </w:pPr>
      <w:r>
        <w:rPr>
          <w:rtl/>
          <w:cs/>
          <w:lang w:val="ar_AE" w:bidi="ar_AE"/>
        </w:rPr>
      </w:r>
      <w:r>
        <w:rPr>
          <w:rtl/>
          <w:cs/>
          <w:lang w:val="ar_AE" w:bidi="ar_AE"/>
        </w:rPr>
        <w:t>واختلفت الطقوس الرسمية في هيكل سليمان عن العبادة الحماسية والعفوية في عصر داود (</w:t>
      </w:r>
      <w:r>
        <w:rPr>
          <w:rtl/>
          <w:cs/>
          <w:lang w:val="ar_AE" w:bidi="ar_AE"/>
        </w:rPr>
        <w:t>2 أخبار الأيام 7:1–6</w:t>
      </w:r>
      <w:r>
        <w:rPr>
          <w:rtl/>
          <w:cs/>
          <w:lang w:val="ar_AE" w:bidi="ar_AE"/>
        </w:rPr>
        <w:t>). حيث اُختير المرنمين والموسيقيين للعبادة في الهيكل من سبط لاوي (</w:t>
      </w:r>
      <w:r>
        <w:rPr>
          <w:rtl/>
          <w:cs/>
          <w:lang w:val="ar_AE" w:bidi="ar_AE"/>
        </w:rPr>
        <w:t>1 أخبار الأيام 25:1</w:t>
      </w:r>
      <w:r>
        <w:rPr>
          <w:rtl/>
          <w:cs/>
          <w:lang w:val="ar_AE" w:bidi="ar_AE"/>
        </w:rPr>
        <w:t xml:space="preserve">, </w:t>
      </w:r>
      <w:r>
        <w:rPr>
          <w:rtl/>
          <w:cs/>
          <w:lang w:val="ar_AE" w:bidi="ar_AE"/>
        </w:rPr>
        <w:t>7</w:t>
      </w:r>
      <w:r>
        <w:rPr>
          <w:rtl/>
          <w:cs/>
          <w:lang w:val="ar_AE" w:bidi="ar_AE"/>
        </w:rPr>
        <w:t>). كان هؤلاء الموسيقيون يتناوبون على المشاركة في الخدمات المقامة عبر أيام الأسبوع، وفي السبوت، وفي الأيام والأعياد المقدسة الخاصة.</w:t>
      </w:r>
    </w:p>
    <w:p>
      <w:pPr>
        <w:bidi/>
      </w:pPr>
      <w:r>
        <w:rPr>
          <w:rtl/>
          <w:cs/>
          <w:lang w:val="ar_AE" w:bidi="ar_AE"/>
        </w:rPr>
      </w:r>
      <w:r>
        <w:rPr>
          <w:u w:val="single"/>
          <w:rtl/>
          <w:cs/>
          <w:lang w:val="ar_AE" w:bidi="ar_AE"/>
        </w:rPr>
        <w:t>مقاطع من أجل المزيد من الدراسة</w:t>
      </w:r>
    </w:p>
    <w:p>
      <w:pPr>
        <w:bidi/>
      </w:pPr>
      <w:r>
        <w:rPr>
          <w:rtl/>
          <w:cs/>
          <w:lang w:val="ar_AE" w:bidi="ar_AE"/>
        </w:rPr>
      </w:r>
      <w:r>
        <w:rPr>
          <w:rtl/>
          <w:cs/>
          <w:lang w:val="ar_AE" w:bidi="ar_AE"/>
        </w:rPr>
        <w:t>تكوين 4:21</w:t>
      </w:r>
      <w:r>
        <w:rPr>
          <w:rtl/>
          <w:cs/>
          <w:lang w:val="ar_AE" w:bidi="ar_AE"/>
        </w:rPr>
        <w:t xml:space="preserve">؛ </w:t>
      </w:r>
      <w:r>
        <w:rPr>
          <w:rtl/>
          <w:cs/>
          <w:lang w:val="ar_AE" w:bidi="ar_AE"/>
        </w:rPr>
        <w:t>خروج 28:34–35</w:t>
      </w:r>
      <w:r>
        <w:rPr>
          <w:rtl/>
          <w:cs/>
          <w:lang w:val="ar_AE" w:bidi="ar_AE"/>
        </w:rPr>
        <w:t xml:space="preserve">؛ </w:t>
      </w:r>
      <w:r>
        <w:rPr>
          <w:rtl/>
          <w:cs/>
          <w:lang w:val="ar_AE" w:bidi="ar_AE"/>
        </w:rPr>
        <w:t>2 صموئيل 6:5</w:t>
      </w:r>
      <w:r>
        <w:rPr>
          <w:rtl/>
          <w:cs/>
          <w:lang w:val="ar_AE" w:bidi="ar_AE"/>
        </w:rPr>
        <w:t xml:space="preserve">؛ </w:t>
      </w:r>
      <w:r>
        <w:rPr>
          <w:rtl/>
          <w:cs/>
          <w:lang w:val="ar_AE" w:bidi="ar_AE"/>
        </w:rPr>
        <w:t>2 أخبار الأيام 7:6</w:t>
      </w:r>
      <w:r>
        <w:rPr>
          <w:rtl/>
          <w:cs/>
          <w:lang w:val="ar_AE" w:bidi="ar_AE"/>
        </w:rPr>
        <w:t xml:space="preserve">؛ </w:t>
      </w:r>
      <w:r>
        <w:rPr>
          <w:rtl/>
          <w:cs/>
          <w:lang w:val="ar_AE" w:bidi="ar_AE"/>
        </w:rPr>
        <w:t>مزمور 71:22–23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 هو الصالح؟</w:t>
      </w:r>
      <w:r>
        <w:rPr>
          <w:rtl/>
          <w:cs/>
          <w:lang w:val="ar_AE" w:bidi="ar_AE"/>
        </w:rPr>
      </w:r>
    </w:p>
    <w:p>
      <w:pPr>
        <w:bidi/>
      </w:pPr>
      <w:r>
        <w:rPr>
          <w:rtl/>
          <w:cs/>
          <w:lang w:val="ar_AE" w:bidi="ar_AE"/>
        </w:rPr>
      </w:r>
      <w:r>
        <w:rPr>
          <w:rtl/>
          <w:cs/>
          <w:lang w:val="ar_AE" w:bidi="ar_AE"/>
        </w:rPr>
        <w:t xml:space="preserve">تُعد الآية التي في سفر </w:t>
      </w:r>
      <w:r>
        <w:rPr>
          <w:rtl/>
          <w:cs/>
          <w:lang w:val="ar_AE" w:bidi="ar_AE"/>
        </w:rPr>
        <w:t>ميخا 6:8</w:t>
      </w:r>
      <w:r>
        <w:rPr>
          <w:rtl/>
          <w:cs/>
          <w:lang w:val="ar_AE" w:bidi="ar_AE"/>
        </w:rPr>
        <w:t>، معروفة وغالبًا ما تُحفَظ عن ظهر قلب، وهي تُجيب على تساؤلات الأشخاص الذين أصبحوا مشوشين وفقدوا اتجاههم الأخلاقي والروحي.</w:t>
      </w:r>
    </w:p>
    <w:p>
      <w:pPr>
        <w:bidi/>
      </w:pPr>
      <w:r>
        <w:rPr>
          <w:rtl/>
          <w:cs/>
          <w:lang w:val="ar_AE" w:bidi="ar_AE"/>
        </w:rPr>
      </w:r>
      <w:r>
        <w:rPr>
          <w:rtl/>
          <w:cs/>
          <w:lang w:val="ar_AE" w:bidi="ar_AE"/>
        </w:rPr>
        <w:t>لقد أراد شعب إسرائيل أن يعرف كيف يُرضي الرب، لكن في مجتمع مليء بالكذب والظلم، نسوا ما يعتبره الرب صالحًا، فأعطاهم الله جوابًا واضحًا، إذ هو لا يريد من الناس أن يعبدوه بمجرد اتباع طقوس وشعائر فارغة دون معنى (</w:t>
      </w:r>
      <w:r>
        <w:rPr>
          <w:rtl/>
          <w:cs/>
          <w:lang w:val="ar_AE" w:bidi="ar_AE"/>
        </w:rPr>
        <w:t>ميخا 6:6–7</w:t>
      </w:r>
      <w:r>
        <w:rPr>
          <w:rtl/>
          <w:cs/>
          <w:lang w:val="ar_AE" w:bidi="ar_AE"/>
        </w:rPr>
        <w:t>).</w:t>
      </w:r>
    </w:p>
    <w:p>
      <w:pPr>
        <w:bidi/>
      </w:pPr>
      <w:r>
        <w:rPr>
          <w:rtl/>
          <w:cs/>
          <w:lang w:val="ar_AE" w:bidi="ar_AE"/>
        </w:rPr>
      </w:r>
      <w:r>
        <w:rPr>
          <w:rtl/>
          <w:cs/>
          <w:lang w:val="ar_AE" w:bidi="ar_AE"/>
        </w:rPr>
        <w:t>وبدلاً من ذلك، إنه يرغب في أن يسلكوا بما هو مستقيم في علاقتهم معه ومع بعضهم البعض. وأن تُعبِّر أفعالهم، بدافع من المحبة، عن العدل والرحمة والتواضع، فلا يجب أن يظلم شعب الله الآخرين، بل أن يتعاملوا بعدالة واستقامة وأمانة مع بعضهم.</w:t>
      </w:r>
    </w:p>
    <w:p>
      <w:pPr>
        <w:bidi/>
      </w:pPr>
      <w:r>
        <w:rPr>
          <w:rtl/>
          <w:cs/>
          <w:lang w:val="ar_AE" w:bidi="ar_AE"/>
        </w:rPr>
      </w:r>
      <w:r>
        <w:rPr>
          <w:rtl/>
          <w:cs/>
          <w:lang w:val="ar_AE" w:bidi="ar_AE"/>
        </w:rPr>
        <w:t xml:space="preserve">ويُلخّص </w:t>
      </w:r>
      <w:r>
        <w:rPr>
          <w:rtl/>
          <w:cs/>
          <w:lang w:val="ar_AE" w:bidi="ar_AE"/>
        </w:rPr>
        <w:t>ميخا 6:8</w:t>
      </w:r>
      <w:r>
        <w:rPr>
          <w:rtl/>
          <w:cs/>
          <w:lang w:val="ar_AE" w:bidi="ar_AE"/>
        </w:rPr>
        <w:t xml:space="preserve"> ما سبق أن أعلنه الله لإسرائيل. فالتواضع والإيمان والطاعة هي ما يُرضي الله، وقد أعلن الله هذه الرسالة:</w:t>
      </w:r>
    </w:p>
    <w:p>
      <w:pPr>
        <w:pStyle w:val="ListBullet"/>
        <w:bidi/>
        <w:spacing w:line="240" w:lineRule="auto"/>
        <w:ind w:left="720"/>
      </w:pPr>
      <w:r>
        <w:rPr>
          <w:rtl/>
          <w:cs/>
          <w:lang w:val="ar_AE" w:bidi="ar_AE"/>
        </w:rPr>
      </w:r>
      <w:r>
        <w:rPr>
          <w:rtl/>
          <w:cs/>
          <w:lang w:val="ar_AE" w:bidi="ar_AE"/>
        </w:rPr>
        <w:t>لإبراهيم (</w:t>
      </w:r>
      <w:r>
        <w:rPr>
          <w:rtl/>
          <w:cs/>
          <w:lang w:val="ar_AE" w:bidi="ar_AE"/>
        </w:rPr>
        <w:t>تكوين 15:6</w:t>
      </w:r>
      <w:r>
        <w:rPr>
          <w:rtl/>
          <w:cs/>
          <w:lang w:val="ar_AE" w:bidi="ar_AE"/>
        </w:rPr>
        <w:t xml:space="preserve">؛ </w:t>
      </w:r>
      <w:r>
        <w:rPr>
          <w:rtl/>
          <w:cs/>
          <w:lang w:val="ar_AE" w:bidi="ar_AE"/>
        </w:rPr>
        <w:t>17:1</w:t>
      </w:r>
      <w:r>
        <w:rPr>
          <w:rtl/>
          <w:cs/>
          <w:lang w:val="ar_AE" w:bidi="ar_AE"/>
        </w:rPr>
        <w:t xml:space="preserve">، </w:t>
      </w:r>
      <w:r>
        <w:rPr>
          <w:rtl/>
          <w:cs/>
          <w:lang w:val="ar_AE" w:bidi="ar_AE"/>
        </w:rPr>
        <w:t>9</w:t>
      </w:r>
      <w:r>
        <w:rPr>
          <w:rtl/>
          <w:cs/>
          <w:lang w:val="ar_AE" w:bidi="ar_AE"/>
        </w:rPr>
        <w:t>)،</w:t>
      </w:r>
    </w:p>
    <w:p>
      <w:pPr>
        <w:pStyle w:val="ListBullet"/>
        <w:bidi/>
        <w:spacing w:line="240" w:lineRule="auto"/>
        <w:ind w:left="720"/>
      </w:pPr>
      <w:r>
        <w:rPr>
          <w:rtl/>
          <w:cs/>
          <w:lang w:val="ar_AE" w:bidi="ar_AE"/>
        </w:rPr>
      </w:r>
      <w:r>
        <w:rPr>
          <w:rtl/>
          <w:cs/>
          <w:lang w:val="ar_AE" w:bidi="ar_AE"/>
        </w:rPr>
        <w:t>لموسى في سيناء (</w:t>
      </w:r>
      <w:r>
        <w:rPr>
          <w:rtl/>
          <w:cs/>
          <w:lang w:val="ar_AE" w:bidi="ar_AE"/>
        </w:rPr>
        <w:t>الخروج 20–23</w:t>
      </w:r>
      <w:r>
        <w:rPr>
          <w:rtl/>
          <w:cs/>
          <w:lang w:val="ar_AE" w:bidi="ar_AE"/>
        </w:rPr>
        <w:t>),</w:t>
      </w:r>
    </w:p>
    <w:p>
      <w:pPr>
        <w:pStyle w:val="ListBullet"/>
        <w:bidi/>
        <w:spacing w:line="240" w:lineRule="auto"/>
        <w:ind w:left="720"/>
      </w:pPr>
      <w:r>
        <w:rPr>
          <w:rtl/>
          <w:cs/>
          <w:lang w:val="ar_AE" w:bidi="ar_AE"/>
        </w:rPr>
      </w:r>
      <w:r>
        <w:rPr>
          <w:rtl/>
          <w:cs/>
          <w:lang w:val="ar_AE" w:bidi="ar_AE"/>
        </w:rPr>
        <w:t xml:space="preserve">ومن خلال أنبيائه (مثل </w:t>
      </w:r>
      <w:r>
        <w:rPr>
          <w:rtl/>
          <w:cs/>
          <w:lang w:val="ar_AE" w:bidi="ar_AE"/>
        </w:rPr>
        <w:t>تثنية 6:1–8</w:t>
      </w:r>
      <w:r>
        <w:rPr>
          <w:rtl/>
          <w:cs/>
          <w:lang w:val="ar_AE" w:bidi="ar_AE"/>
        </w:rPr>
        <w:t xml:space="preserve">؛ </w:t>
      </w:r>
      <w:r>
        <w:rPr>
          <w:rtl/>
          <w:cs/>
          <w:lang w:val="ar_AE" w:bidi="ar_AE"/>
        </w:rPr>
        <w:t>هوشع 6:6</w:t>
      </w:r>
      <w:r>
        <w:rPr>
          <w:rtl/>
          <w:cs/>
          <w:lang w:val="ar_AE" w:bidi="ar_AE"/>
        </w:rPr>
        <w:t xml:space="preserve">)، </w:t>
      </w:r>
    </w:p>
    <w:p>
      <w:pPr>
        <w:pStyle w:val="ListBullet"/>
        <w:bidi/>
        <w:spacing w:line="240" w:lineRule="auto"/>
        <w:ind w:left="720"/>
      </w:pPr>
      <w:r>
        <w:rPr>
          <w:rtl/>
          <w:cs/>
          <w:lang w:val="ar_AE" w:bidi="ar_AE"/>
        </w:rPr>
      </w:r>
      <w:r>
        <w:rPr>
          <w:rtl/>
          <w:cs/>
          <w:lang w:val="ar_AE" w:bidi="ar_AE"/>
        </w:rPr>
        <w:t>ومن خلال حكماء إسرائيل (</w:t>
      </w:r>
      <w:r>
        <w:rPr>
          <w:rtl/>
          <w:cs/>
          <w:lang w:val="ar_AE" w:bidi="ar_AE"/>
        </w:rPr>
        <w:t>الأمثال 1:7</w:t>
      </w:r>
      <w:r>
        <w:rPr>
          <w:rtl/>
          <w:cs/>
          <w:lang w:val="ar_AE" w:bidi="ar_AE"/>
        </w:rPr>
        <w:t>).</w:t>
      </w:r>
    </w:p>
    <w:p>
      <w:pPr>
        <w:bidi/>
      </w:pPr>
      <w:r>
        <w:rPr>
          <w:rtl/>
          <w:cs/>
          <w:lang w:val="ar_AE" w:bidi="ar_AE"/>
        </w:rPr>
      </w:r>
      <w:r>
        <w:rPr>
          <w:rtl/>
          <w:cs/>
          <w:lang w:val="ar_AE" w:bidi="ar_AE"/>
        </w:rPr>
        <w:t>ويُسرّ الله عندما يعيش الناس في تواضع وإيمان، مثل:</w:t>
      </w:r>
    </w:p>
    <w:p>
      <w:pPr>
        <w:pStyle w:val="ListBullet"/>
        <w:bidi/>
        <w:spacing w:line="240" w:lineRule="auto"/>
        <w:ind w:left="720"/>
      </w:pPr>
      <w:r>
        <w:rPr>
          <w:rtl/>
          <w:cs/>
          <w:lang w:val="ar_AE" w:bidi="ar_AE"/>
        </w:rPr>
      </w:r>
      <w:r>
        <w:rPr>
          <w:rtl/>
          <w:cs/>
          <w:lang w:val="ar_AE" w:bidi="ar_AE"/>
        </w:rPr>
        <w:t>موسى (</w:t>
      </w:r>
      <w:r>
        <w:rPr>
          <w:rtl/>
          <w:cs/>
          <w:lang w:val="ar_AE" w:bidi="ar_AE"/>
        </w:rPr>
        <w:t>العدد 12:3</w:t>
      </w:r>
      <w:r>
        <w:rPr>
          <w:rtl/>
          <w:cs/>
          <w:lang w:val="ar_AE" w:bidi="ar_AE"/>
        </w:rPr>
        <w:t>),</w:t>
      </w:r>
    </w:p>
    <w:p>
      <w:pPr>
        <w:pStyle w:val="ListBullet"/>
        <w:bidi/>
        <w:spacing w:line="240" w:lineRule="auto"/>
        <w:ind w:left="720"/>
      </w:pPr>
      <w:r>
        <w:rPr>
          <w:rtl/>
          <w:cs/>
          <w:lang w:val="ar_AE" w:bidi="ar_AE"/>
        </w:rPr>
      </w:r>
      <w:r>
        <w:rPr>
          <w:rtl/>
          <w:cs/>
          <w:lang w:val="ar_AE" w:bidi="ar_AE"/>
        </w:rPr>
        <w:t>حبقوق (</w:t>
      </w:r>
      <w:r>
        <w:rPr>
          <w:rtl/>
          <w:cs/>
          <w:lang w:val="ar_AE" w:bidi="ar_AE"/>
        </w:rPr>
        <w:t>حبقوق 3:17–19</w:t>
      </w:r>
      <w:r>
        <w:rPr>
          <w:rtl/>
          <w:cs/>
          <w:lang w:val="ar_AE" w:bidi="ar_AE"/>
        </w:rPr>
        <w:t>)،</w:t>
      </w:r>
    </w:p>
    <w:p>
      <w:pPr>
        <w:pStyle w:val="ListBullet"/>
        <w:bidi/>
        <w:spacing w:line="240" w:lineRule="auto"/>
        <w:ind w:left="720"/>
      </w:pPr>
      <w:r>
        <w:rPr>
          <w:rtl/>
          <w:cs/>
          <w:lang w:val="ar_AE" w:bidi="ar_AE"/>
        </w:rPr>
      </w:r>
      <w:r>
        <w:rPr>
          <w:rtl/>
          <w:cs/>
          <w:lang w:val="ar_AE" w:bidi="ar_AE"/>
        </w:rPr>
        <w:t>دانيال (</w:t>
      </w:r>
      <w:r>
        <w:rPr>
          <w:rtl/>
          <w:cs/>
          <w:lang w:val="ar_AE" w:bidi="ar_AE"/>
        </w:rPr>
        <w:t>دانيال 9:1–19</w:t>
      </w:r>
      <w:r>
        <w:rPr>
          <w:rtl/>
          <w:cs/>
          <w:lang w:val="ar_AE" w:bidi="ar_AE"/>
        </w:rPr>
        <w:t xml:space="preserve">)، </w:t>
      </w:r>
    </w:p>
    <w:p>
      <w:pPr>
        <w:pStyle w:val="ListBullet"/>
        <w:bidi/>
        <w:spacing w:line="240" w:lineRule="auto"/>
        <w:ind w:left="720"/>
      </w:pPr>
      <w:r>
        <w:rPr>
          <w:rtl/>
          <w:cs/>
          <w:lang w:val="ar_AE" w:bidi="ar_AE"/>
        </w:rPr>
      </w:r>
      <w:r>
        <w:rPr>
          <w:rtl/>
          <w:cs/>
          <w:lang w:val="ar_AE" w:bidi="ar_AE"/>
        </w:rPr>
        <w:t>وعزرا (</w:t>
      </w:r>
      <w:r>
        <w:rPr>
          <w:rtl/>
          <w:cs/>
          <w:lang w:val="ar_AE" w:bidi="ar_AE"/>
        </w:rPr>
        <w:t>عزرا ٩:٥–١٥</w:t>
      </w:r>
      <w:r>
        <w:rPr>
          <w:rtl/>
          <w:cs/>
          <w:lang w:val="ar_AE" w:bidi="ar_AE"/>
        </w:rPr>
        <w:t>).</w:t>
      </w:r>
    </w:p>
    <w:p>
      <w:pPr>
        <w:bidi/>
      </w:pPr>
      <w:r>
        <w:rPr>
          <w:rtl/>
          <w:cs/>
          <w:lang w:val="ar_AE" w:bidi="ar_AE"/>
        </w:rPr>
      </w:r>
      <w:r>
        <w:rPr>
          <w:rtl/>
          <w:cs/>
          <w:lang w:val="ar_AE" w:bidi="ar_AE"/>
        </w:rPr>
        <w:t>إن الحياة الروحية الحقيقية والتكريس يثمران الدوائر التالية:</w:t>
      </w:r>
    </w:p>
    <w:p>
      <w:pPr>
        <w:pStyle w:val="ListBullet"/>
        <w:bidi/>
        <w:spacing w:line="240" w:lineRule="auto"/>
        <w:ind w:left="720"/>
      </w:pPr>
      <w:r>
        <w:rPr>
          <w:rtl/>
          <w:cs/>
          <w:lang w:val="ar_AE" w:bidi="ar_AE"/>
        </w:rPr>
      </w:r>
      <w:r>
        <w:rPr>
          <w:rtl/>
          <w:cs/>
          <w:lang w:val="ar_AE" w:bidi="ar_AE"/>
        </w:rPr>
        <w:t>عمل الخير،</w:t>
      </w:r>
    </w:p>
    <w:p>
      <w:pPr>
        <w:pStyle w:val="ListBullet"/>
        <w:bidi/>
        <w:spacing w:line="240" w:lineRule="auto"/>
        <w:ind w:left="720"/>
      </w:pPr>
      <w:r>
        <w:rPr>
          <w:rtl/>
          <w:cs/>
          <w:lang w:val="ar_AE" w:bidi="ar_AE"/>
        </w:rPr>
      </w:r>
      <w:r>
        <w:rPr>
          <w:rtl/>
          <w:cs/>
          <w:lang w:val="ar_AE" w:bidi="ar_AE"/>
        </w:rPr>
        <w:t>السعي وراء العدل،</w:t>
      </w:r>
    </w:p>
    <w:p>
      <w:pPr>
        <w:pStyle w:val="ListBullet"/>
        <w:bidi/>
        <w:spacing w:line="240" w:lineRule="auto"/>
        <w:ind w:left="720"/>
      </w:pPr>
      <w:r>
        <w:rPr>
          <w:rtl/>
          <w:cs/>
          <w:lang w:val="ar_AE" w:bidi="ar_AE"/>
        </w:rPr>
      </w:r>
      <w:r>
        <w:rPr>
          <w:rtl/>
          <w:cs/>
          <w:lang w:val="ar_AE" w:bidi="ar_AE"/>
        </w:rPr>
        <w:t>مساعدة المظلومين،</w:t>
      </w:r>
    </w:p>
    <w:p>
      <w:pPr>
        <w:pStyle w:val="ListBullet"/>
        <w:bidi/>
        <w:spacing w:line="240" w:lineRule="auto"/>
        <w:ind w:left="720"/>
      </w:pPr>
      <w:r>
        <w:rPr>
          <w:rtl/>
          <w:cs/>
          <w:lang w:val="ar_AE" w:bidi="ar_AE"/>
        </w:rPr>
      </w:r>
      <w:r>
        <w:rPr>
          <w:rtl/>
          <w:cs/>
          <w:lang w:val="ar_AE" w:bidi="ar_AE"/>
        </w:rPr>
        <w:t xml:space="preserve">الدفاع عن الأيتام، </w:t>
      </w:r>
    </w:p>
    <w:p>
      <w:pPr>
        <w:pStyle w:val="ListBullet"/>
        <w:bidi/>
        <w:spacing w:line="240" w:lineRule="auto"/>
        <w:ind w:left="720"/>
      </w:pPr>
      <w:r>
        <w:rPr>
          <w:rtl/>
          <w:cs/>
          <w:lang w:val="ar_AE" w:bidi="ar_AE"/>
        </w:rPr>
      </w:r>
      <w:r>
        <w:rPr>
          <w:rtl/>
          <w:cs/>
          <w:lang w:val="ar_AE" w:bidi="ar_AE"/>
        </w:rPr>
        <w:t xml:space="preserve">ودعم الأرامل ومساندتهم (انظر </w:t>
      </w:r>
      <w:r>
        <w:rPr>
          <w:rtl/>
          <w:cs/>
          <w:lang w:val="ar_AE" w:bidi="ar_AE"/>
        </w:rPr>
        <w:t>خروج 22:21–24</w:t>
      </w:r>
      <w:r>
        <w:rPr>
          <w:rtl/>
          <w:cs/>
          <w:lang w:val="ar_AE" w:bidi="ar_AE"/>
        </w:rPr>
        <w:t xml:space="preserve">; </w:t>
      </w:r>
      <w:r>
        <w:rPr>
          <w:rtl/>
          <w:cs/>
          <w:lang w:val="ar_AE" w:bidi="ar_AE"/>
        </w:rPr>
        <w:t>23:2–12</w:t>
      </w:r>
      <w:r>
        <w:rPr>
          <w:rtl/>
          <w:cs/>
          <w:lang w:val="ar_AE" w:bidi="ar_AE"/>
        </w:rPr>
        <w:t xml:space="preserve">; </w:t>
      </w:r>
      <w:r>
        <w:rPr>
          <w:rtl/>
          <w:cs/>
          <w:lang w:val="ar_AE" w:bidi="ar_AE"/>
        </w:rPr>
        <w:t>تثنية 15:4–11</w:t>
      </w:r>
      <w:r>
        <w:rPr>
          <w:rtl/>
          <w:cs/>
          <w:lang w:val="ar_AE" w:bidi="ar_AE"/>
        </w:rPr>
        <w:t xml:space="preserve">; </w:t>
      </w:r>
      <w:r>
        <w:rPr>
          <w:rtl/>
          <w:cs/>
          <w:lang w:val="ar_AE" w:bidi="ar_AE"/>
        </w:rPr>
        <w:t>24:12–15</w:t>
      </w:r>
      <w:r>
        <w:rPr>
          <w:rtl/>
          <w:cs/>
          <w:lang w:val="ar_AE" w:bidi="ar_AE"/>
        </w:rPr>
        <w:t xml:space="preserve">; </w:t>
      </w:r>
      <w:r>
        <w:rPr>
          <w:rtl/>
          <w:cs/>
          <w:lang w:val="ar_AE" w:bidi="ar_AE"/>
        </w:rPr>
        <w:t>نحميا 5:1–13</w:t>
      </w:r>
      <w:r>
        <w:rPr>
          <w:rtl/>
          <w:cs/>
          <w:lang w:val="ar_AE" w:bidi="ar_AE"/>
        </w:rPr>
        <w:t xml:space="preserve">; </w:t>
      </w:r>
      <w:r>
        <w:rPr>
          <w:rtl/>
          <w:cs/>
          <w:lang w:val="ar_AE" w:bidi="ar_AE"/>
        </w:rPr>
        <w:t>إرميا 22:16</w:t>
      </w:r>
      <w:r>
        <w:rPr>
          <w:rtl/>
          <w:cs/>
          <w:lang w:val="ar_AE" w:bidi="ar_AE"/>
        </w:rPr>
        <w:t xml:space="preserve">; </w:t>
      </w:r>
      <w:r>
        <w:rPr>
          <w:rtl/>
          <w:cs/>
          <w:lang w:val="ar_AE" w:bidi="ar_AE"/>
        </w:rPr>
        <w:t>دانيآل 4:27</w:t>
      </w:r>
      <w:r>
        <w:rPr>
          <w:rtl/>
          <w:cs/>
          <w:lang w:val="ar_AE" w:bidi="ar_AE"/>
        </w:rPr>
        <w:t xml:space="preserve">; </w:t>
      </w:r>
      <w:r>
        <w:rPr>
          <w:rtl/>
          <w:cs/>
          <w:lang w:val="ar_AE" w:bidi="ar_AE"/>
        </w:rPr>
        <w:t>عاموس 5:7–24</w:t>
      </w:r>
      <w:r>
        <w:rPr>
          <w:rtl/>
          <w:cs/>
          <w:lang w:val="ar_AE" w:bidi="ar_AE"/>
        </w:rPr>
        <w:t xml:space="preserve">; </w:t>
      </w:r>
      <w:r>
        <w:rPr>
          <w:rtl/>
          <w:cs/>
          <w:lang w:val="ar_AE" w:bidi="ar_AE"/>
        </w:rPr>
        <w:t>يعقوب 1:27</w:t>
      </w:r>
      <w:r>
        <w:rPr>
          <w:rtl/>
          <w:cs/>
          <w:lang w:val="ar_AE" w:bidi="ar_AE"/>
        </w:rPr>
        <w:t>).</w:t>
      </w:r>
    </w:p>
    <w:p>
      <w:pPr>
        <w:bidi/>
      </w:pPr>
      <w:r>
        <w:rPr>
          <w:rtl/>
          <w:cs/>
          <w:lang w:val="ar_AE" w:bidi="ar_AE"/>
        </w:rPr>
      </w:r>
      <w:r>
        <w:rPr>
          <w:rtl/>
          <w:cs/>
          <w:lang w:val="ar_AE" w:bidi="ar_AE"/>
        </w:rPr>
        <w:t>مثل هذه الأفعال تعكس شخصية الله ذاته (</w:t>
      </w:r>
      <w:r>
        <w:rPr>
          <w:rtl/>
          <w:cs/>
          <w:lang w:val="ar_AE" w:bidi="ar_AE"/>
        </w:rPr>
        <w:t>مزمور 146:9</w:t>
      </w:r>
      <w:r>
        <w:rPr>
          <w:rtl/>
          <w:cs/>
          <w:lang w:val="ar_AE" w:bidi="ar_AE"/>
        </w:rPr>
        <w:t xml:space="preserve">؛ </w:t>
      </w:r>
      <w:r>
        <w:rPr>
          <w:rtl/>
          <w:cs/>
          <w:lang w:val="ar_AE" w:bidi="ar_AE"/>
        </w:rPr>
        <w:t>متى 11:5</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33:19</w:t>
      </w:r>
      <w:r>
        <w:rPr>
          <w:rtl/>
          <w:cs/>
          <w:lang w:val="ar_AE" w:bidi="ar_AE"/>
        </w:rPr>
        <w:t xml:space="preserve">; </w:t>
      </w:r>
      <w:r>
        <w:rPr>
          <w:rtl/>
          <w:cs/>
          <w:lang w:val="ar_AE" w:bidi="ar_AE"/>
        </w:rPr>
        <w:t>34:6–7</w:t>
      </w:r>
      <w:r>
        <w:rPr>
          <w:rtl/>
          <w:cs/>
          <w:lang w:val="ar_AE" w:bidi="ar_AE"/>
        </w:rPr>
        <w:t xml:space="preserve">; </w:t>
      </w:r>
      <w:r>
        <w:rPr>
          <w:rtl/>
          <w:cs/>
          <w:lang w:val="ar_AE" w:bidi="ar_AE"/>
        </w:rPr>
        <w:t>تثنية 8:3</w:t>
      </w:r>
      <w:r>
        <w:rPr>
          <w:rtl/>
          <w:cs/>
          <w:lang w:val="ar_AE" w:bidi="ar_AE"/>
        </w:rPr>
        <w:t xml:space="preserve">; </w:t>
      </w:r>
      <w:r>
        <w:rPr>
          <w:rtl/>
          <w:cs/>
          <w:lang w:val="ar_AE" w:bidi="ar_AE"/>
        </w:rPr>
        <w:t>16:19–20</w:t>
      </w:r>
      <w:r>
        <w:rPr>
          <w:rtl/>
          <w:cs/>
          <w:lang w:val="ar_AE" w:bidi="ar_AE"/>
        </w:rPr>
        <w:t xml:space="preserve">; </w:t>
      </w:r>
      <w:r>
        <w:rPr>
          <w:rtl/>
          <w:cs/>
          <w:lang w:val="ar_AE" w:bidi="ar_AE"/>
        </w:rPr>
        <w:t>1 ملوك 3:11</w:t>
      </w:r>
      <w:r>
        <w:rPr>
          <w:rtl/>
          <w:cs/>
          <w:lang w:val="ar_AE" w:bidi="ar_AE"/>
        </w:rPr>
        <w:t xml:space="preserve">; </w:t>
      </w:r>
      <w:r>
        <w:rPr>
          <w:rtl/>
          <w:cs/>
          <w:lang w:val="ar_AE" w:bidi="ar_AE"/>
        </w:rPr>
        <w:t>عزرا 7:25</w:t>
      </w:r>
      <w:r>
        <w:rPr>
          <w:rtl/>
          <w:cs/>
          <w:lang w:val="ar_AE" w:bidi="ar_AE"/>
        </w:rPr>
        <w:t xml:space="preserve">; </w:t>
      </w:r>
      <w:r>
        <w:rPr>
          <w:rtl/>
          <w:cs/>
          <w:lang w:val="ar_AE" w:bidi="ar_AE"/>
        </w:rPr>
        <w:t>نحميا 9:31</w:t>
      </w:r>
      <w:r>
        <w:rPr>
          <w:rtl/>
          <w:cs/>
          <w:lang w:val="ar_AE" w:bidi="ar_AE"/>
        </w:rPr>
        <w:t xml:space="preserve">; </w:t>
      </w:r>
      <w:r>
        <w:rPr>
          <w:rtl/>
          <w:cs/>
          <w:lang w:val="ar_AE" w:bidi="ar_AE"/>
        </w:rPr>
        <w:t>إشعياء 2:9</w:t>
      </w:r>
      <w:r>
        <w:rPr>
          <w:rtl/>
          <w:cs/>
          <w:lang w:val="ar_AE" w:bidi="ar_AE"/>
        </w:rPr>
        <w:t xml:space="preserve">; </w:t>
      </w:r>
      <w:r>
        <w:rPr>
          <w:rtl/>
          <w:cs/>
          <w:lang w:val="ar_AE" w:bidi="ar_AE"/>
        </w:rPr>
        <w:t>5:15</w:t>
      </w:r>
      <w:r>
        <w:rPr>
          <w:rtl/>
          <w:cs/>
          <w:lang w:val="ar_AE" w:bidi="ar_AE"/>
        </w:rPr>
        <w:t xml:space="preserve">; </w:t>
      </w:r>
      <w:r>
        <w:rPr>
          <w:rtl/>
          <w:cs/>
          <w:lang w:val="ar_AE" w:bidi="ar_AE"/>
        </w:rPr>
        <w:t>30:18</w:t>
      </w:r>
      <w:r>
        <w:rPr>
          <w:rtl/>
          <w:cs/>
          <w:lang w:val="ar_AE" w:bidi="ar_AE"/>
        </w:rPr>
        <w:t xml:space="preserve">; </w:t>
      </w:r>
      <w:r>
        <w:rPr>
          <w:rtl/>
          <w:cs/>
          <w:lang w:val="ar_AE" w:bidi="ar_AE"/>
        </w:rPr>
        <w:t>38:15</w:t>
      </w:r>
      <w:r>
        <w:rPr>
          <w:rtl/>
          <w:cs/>
          <w:lang w:val="ar_AE" w:bidi="ar_AE"/>
        </w:rPr>
        <w:t xml:space="preserve">; </w:t>
      </w:r>
      <w:r>
        <w:rPr>
          <w:rtl/>
          <w:cs/>
          <w:lang w:val="ar_AE" w:bidi="ar_AE"/>
        </w:rPr>
        <w:t>دانيآل 9:18</w:t>
      </w:r>
      <w:r>
        <w:rPr>
          <w:rtl/>
          <w:cs/>
          <w:lang w:val="ar_AE" w:bidi="ar_AE"/>
        </w:rPr>
        <w:t xml:space="preserve">; </w:t>
      </w:r>
      <w:r>
        <w:rPr>
          <w:rtl/>
          <w:cs/>
          <w:lang w:val="ar_AE" w:bidi="ar_AE"/>
        </w:rPr>
        <w:t>هوشع 6:6</w:t>
      </w:r>
      <w:r>
        <w:rPr>
          <w:rtl/>
          <w:cs/>
          <w:lang w:val="ar_AE" w:bidi="ar_AE"/>
        </w:rPr>
        <w:t xml:space="preserve">; </w:t>
      </w:r>
      <w:r>
        <w:rPr>
          <w:rtl/>
          <w:cs/>
          <w:lang w:val="ar_AE" w:bidi="ar_AE"/>
        </w:rPr>
        <w:t>عاموس 5:12</w:t>
      </w:r>
      <w:r>
        <w:rPr>
          <w:rtl/>
          <w:cs/>
          <w:lang w:val="ar_AE" w:bidi="ar_AE"/>
        </w:rPr>
        <w:t xml:space="preserve">, </w:t>
      </w:r>
      <w:r>
        <w:rPr>
          <w:rtl/>
          <w:cs/>
          <w:lang w:val="ar_AE" w:bidi="ar_AE"/>
        </w:rPr>
        <w:t>15</w:t>
      </w:r>
      <w:r>
        <w:rPr>
          <w:rtl/>
          <w:cs/>
          <w:lang w:val="ar_AE" w:bidi="ar_AE"/>
        </w:rPr>
        <w:t xml:space="preserve">; </w:t>
      </w:r>
      <w:r>
        <w:rPr>
          <w:rtl/>
          <w:cs/>
          <w:lang w:val="ar_AE" w:bidi="ar_AE"/>
        </w:rPr>
        <w:t>ميخا 6:8</w:t>
      </w:r>
      <w:r>
        <w:rPr>
          <w:rtl/>
          <w:cs/>
          <w:lang w:val="ar_AE" w:bidi="ar_AE"/>
        </w:rPr>
        <w:t xml:space="preserve">; </w:t>
      </w:r>
      <w:r>
        <w:rPr>
          <w:rtl/>
          <w:cs/>
          <w:lang w:val="ar_AE" w:bidi="ar_AE"/>
        </w:rPr>
        <w:t>ملاخي 2:17</w:t>
      </w:r>
      <w:r>
        <w:rPr>
          <w:rtl/>
          <w:cs/>
          <w:lang w:val="ar_AE" w:bidi="ar_AE"/>
        </w:rPr>
        <w:t xml:space="preserve">; </w:t>
      </w:r>
      <w:r>
        <w:rPr>
          <w:rtl/>
          <w:cs/>
          <w:lang w:val="ar_AE" w:bidi="ar_AE"/>
        </w:rPr>
        <w:t>3:15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مجد الرب في وسط شعبه</w:t>
      </w:r>
      <w:r>
        <w:rPr>
          <w:rtl/>
          <w:cs/>
          <w:lang w:val="ar_AE" w:bidi="ar_AE"/>
        </w:rPr>
      </w:r>
    </w:p>
    <w:p>
      <w:pPr>
        <w:bidi/>
      </w:pPr>
      <w:r>
        <w:rPr>
          <w:rtl/>
          <w:cs/>
          <w:lang w:val="ar_AE" w:bidi="ar_AE"/>
        </w:rPr>
      </w:r>
      <w:r>
        <w:rPr>
          <w:rtl/>
          <w:cs/>
          <w:lang w:val="ar_AE" w:bidi="ar_AE"/>
        </w:rPr>
        <w:t>في إسرائيل القديمة كان مجد الله يظهر بشكل خاص في الأماكن المقدسة الرئيسية التي بُنيت له. عندما انتهى بنو إسرائيل من بناء خيمة الاجتماع، "</w:t>
      </w:r>
      <w:r>
        <w:rPr>
          <w:rtl/>
          <w:cs/>
          <w:lang w:val="ar_AE" w:bidi="ar_AE"/>
        </w:rPr>
        <w:t>مَلَأَ بَهَاءُ ٱلرَّبِّ ٱلْمَسْكَنَ</w:t>
      </w:r>
      <w:r>
        <w:rPr>
          <w:rtl/>
          <w:cs/>
          <w:lang w:val="ar_AE" w:bidi="ar_AE"/>
        </w:rPr>
        <w:t>" (</w:t>
      </w:r>
      <w:r>
        <w:rPr>
          <w:rtl/>
          <w:cs/>
          <w:lang w:val="ar_AE" w:bidi="ar_AE"/>
        </w:rPr>
        <w:t>خروج 40: 34–35</w:t>
      </w:r>
      <w:r>
        <w:rPr>
          <w:rtl/>
          <w:cs/>
          <w:lang w:val="ar_AE" w:bidi="ar_AE"/>
        </w:rPr>
        <w:t>). وبطريقة مماثلة بعد أن أكملوا بناء الهيكل وأدخلوا تابوت العهد "</w:t>
      </w:r>
      <w:r>
        <w:rPr>
          <w:rtl/>
          <w:cs/>
          <w:lang w:val="ar_AE" w:bidi="ar_AE"/>
        </w:rPr>
        <w:t>مَجْدَ ٱلرَّبِّ مَلَأَ بَيْتَ ٱلرَّبِّ</w:t>
      </w:r>
      <w:r>
        <w:rPr>
          <w:rtl/>
          <w:cs/>
          <w:lang w:val="ar_AE" w:bidi="ar_AE"/>
        </w:rPr>
        <w:t>" (</w:t>
      </w:r>
      <w:r>
        <w:rPr>
          <w:rtl/>
          <w:cs/>
          <w:lang w:val="ar_AE" w:bidi="ar_AE"/>
        </w:rPr>
        <w:t>1 ملوك 8: 10–11</w:t>
      </w:r>
      <w:r>
        <w:rPr>
          <w:rtl/>
          <w:cs/>
          <w:lang w:val="ar_AE" w:bidi="ar_AE"/>
        </w:rPr>
        <w:t>).</w:t>
      </w:r>
    </w:p>
    <w:p>
      <w:pPr>
        <w:bidi/>
      </w:pPr>
      <w:r>
        <w:rPr>
          <w:rtl/>
          <w:cs/>
          <w:lang w:val="ar_AE" w:bidi="ar_AE"/>
        </w:rPr>
      </w:r>
      <w:r>
        <w:rPr>
          <w:rtl/>
          <w:cs/>
          <w:lang w:val="ar_AE" w:bidi="ar_AE"/>
        </w:rPr>
        <w:t xml:space="preserve">يعتبر كل من حضور وغياب مجد الله موضوعًا مفتاحيًّا في سفر حزقيال. يظهر مجد الرب للنبي حزقيال بينما هو في السبي في بابل. وهذا يعني أن مجد الرب لم يَعُد في الهيكل في أورشليم. تشرح رؤية حزقيال في </w:t>
      </w:r>
      <w:r>
        <w:rPr>
          <w:rtl/>
          <w:cs/>
          <w:lang w:val="ar_AE" w:bidi="ar_AE"/>
        </w:rPr>
        <w:t>حزقيال 8–11</w:t>
      </w:r>
      <w:r>
        <w:rPr>
          <w:rtl/>
          <w:cs/>
          <w:lang w:val="ar_AE" w:bidi="ar_AE"/>
        </w:rPr>
        <w:t xml:space="preserve"> سبب مغادرة مجد الرب للهيكل. فالنبي يرى الأفعال البشعة التي لوثت الهيكل روحياً. وهكذا أصبح الهيكل بدون حضور الرب مجرد إطاراً فارغاً ينتظر التدمير.</w:t>
      </w:r>
    </w:p>
    <w:p>
      <w:pPr>
        <w:bidi/>
      </w:pPr>
      <w:r>
        <w:rPr>
          <w:rtl/>
          <w:cs/>
          <w:lang w:val="ar_AE" w:bidi="ar_AE"/>
        </w:rPr>
      </w:r>
      <w:r>
        <w:rPr>
          <w:rtl/>
          <w:cs/>
          <w:lang w:val="ar_AE" w:bidi="ar_AE"/>
        </w:rPr>
        <w:t xml:space="preserve">لم يترك الله الهيكل لأن الجيش البابلي أجبره على ذلك بل غادر بسبب التلوث الروحي لشعبه. خطاياهم جعلته يغادر الأرض التي وعد بها إبراهيم وإسحاق ويعقوب. ولفترة من الزمن انتقل الرب من أورشليم إلى بابل لتكون مكانًا مقدسًا للمسبيين هناك (انظر </w:t>
      </w:r>
      <w:r>
        <w:rPr>
          <w:rtl/>
          <w:cs/>
          <w:lang w:val="ar_AE" w:bidi="ar_AE"/>
        </w:rPr>
        <w:t>11: 16</w:t>
      </w:r>
      <w:r>
        <w:rPr>
          <w:rtl/>
          <w:cs/>
          <w:lang w:val="ar_AE" w:bidi="ar_AE"/>
        </w:rPr>
        <w:t>).</w:t>
      </w:r>
    </w:p>
    <w:p>
      <w:pPr>
        <w:bidi/>
      </w:pPr>
      <w:r>
        <w:rPr>
          <w:rtl/>
          <w:cs/>
          <w:lang w:val="ar_AE" w:bidi="ar_AE"/>
        </w:rPr>
      </w:r>
      <w:r>
        <w:rPr>
          <w:rtl/>
          <w:cs/>
          <w:lang w:val="ar_AE" w:bidi="ar_AE"/>
        </w:rPr>
        <w:t>لكن الله لن يترك هيكله إلى الأبد. فبعد أن يتمم قضاءه على الشعب بشكل كامل سيعيد مجموعة صغيرة إلى أرضهم ويجعلهم مقدَّسين بروحه. وهذا سيمكِّنه من السُكنى بينهم في مكان مقدَّس جديد (</w:t>
      </w:r>
      <w:r>
        <w:rPr>
          <w:rtl/>
          <w:cs/>
          <w:lang w:val="ar_AE" w:bidi="ar_AE"/>
        </w:rPr>
        <w:t>حزقيال 37: 26</w:t>
      </w:r>
      <w:r>
        <w:rPr>
          <w:rtl/>
          <w:cs/>
          <w:lang w:val="ar_AE" w:bidi="ar_AE"/>
        </w:rPr>
        <w:t>). إن فكرة مجد الرب الذي يسكن بين شعبه إلى الأبد هي جوهر رؤية حزقيال الخاصة بِرَدّ سبيهم (</w:t>
      </w:r>
      <w:r>
        <w:rPr>
          <w:rtl/>
          <w:cs/>
          <w:lang w:val="ar_AE" w:bidi="ar_AE"/>
        </w:rPr>
        <w:t>43:1–5</w:t>
      </w:r>
      <w:r>
        <w:rPr>
          <w:rtl/>
          <w:cs/>
          <w:lang w:val="ar_AE" w:bidi="ar_AE"/>
        </w:rPr>
        <w:t>).</w:t>
      </w:r>
    </w:p>
    <w:p>
      <w:pPr>
        <w:bidi/>
      </w:pPr>
      <w:r>
        <w:rPr>
          <w:rtl/>
          <w:cs/>
          <w:lang w:val="ar_AE" w:bidi="ar_AE"/>
        </w:rPr>
      </w:r>
      <w:r>
        <w:rPr>
          <w:rtl/>
          <w:cs/>
          <w:lang w:val="ar_AE" w:bidi="ar_AE"/>
        </w:rPr>
        <w:t>إن مجد الرب يسكن في وسط شعبه بالكامل من خلال يسوع المسيح. يقول الرسول يوحنا، "</w:t>
      </w:r>
      <w:r>
        <w:rPr>
          <w:rtl/>
          <w:cs/>
          <w:lang w:val="ar_AE" w:bidi="ar_AE"/>
        </w:rPr>
        <w:t>وَرَأَيْنَا مَجْدَهُ، مَجْدًا كَمَا لِوَحِيدٍ مِنَ ٱلْآبِ</w:t>
      </w:r>
      <w:r>
        <w:rPr>
          <w:rtl/>
          <w:cs/>
          <w:lang w:val="ar_AE" w:bidi="ar_AE"/>
        </w:rPr>
        <w:t>" (</w:t>
      </w:r>
      <w:r>
        <w:rPr>
          <w:rtl/>
          <w:cs/>
          <w:lang w:val="ar_AE" w:bidi="ar_AE"/>
        </w:rPr>
        <w:t>يوحنا 1: 14</w:t>
      </w:r>
      <w:r>
        <w:rPr>
          <w:rtl/>
          <w:cs/>
          <w:lang w:val="ar_AE" w:bidi="ar_AE"/>
        </w:rPr>
        <w:t>). رأى سمعان الشيخ الطفل يسوع في الهيكل ووصفه بأنه "</w:t>
      </w:r>
      <w:r>
        <w:rPr>
          <w:rtl/>
          <w:cs/>
          <w:lang w:val="ar_AE" w:bidi="ar_AE"/>
        </w:rPr>
        <w:t>نُورَ إِعْلَانٍ لِلْأُمَمِ، وَمَجْدًا لِشَعْبِكَ إِسْرَائِيلَ</w:t>
      </w:r>
      <w:r>
        <w:rPr>
          <w:rtl/>
          <w:cs/>
          <w:lang w:val="ar_AE" w:bidi="ar_AE"/>
        </w:rPr>
        <w:t>" (</w:t>
      </w:r>
      <w:r>
        <w:rPr>
          <w:rtl/>
          <w:cs/>
          <w:lang w:val="ar_AE" w:bidi="ar_AE"/>
        </w:rPr>
        <w:t>لوقا 2: 32</w:t>
      </w:r>
      <w:r>
        <w:rPr>
          <w:rtl/>
          <w:cs/>
          <w:lang w:val="ar_AE" w:bidi="ar_AE"/>
        </w:rPr>
        <w:t>). بينما كان يسوع يعيش على الأرض كان مجده مخفيًا عن الأنظار. وبالرغم من ذلك حدث شيء خاص على جبل يسمى جبل التجلي. هناك ولفترة وجيزة سمح يسوع لأقرب تلاميذه برؤية نوره و مجده السماويين الحقيقيين (</w:t>
      </w:r>
      <w:r>
        <w:rPr>
          <w:rtl/>
          <w:cs/>
          <w:lang w:val="ar_AE" w:bidi="ar_AE"/>
        </w:rPr>
        <w:t>متى 17: 2</w:t>
      </w:r>
      <w:r>
        <w:rPr>
          <w:rtl/>
          <w:cs/>
          <w:lang w:val="ar_AE" w:bidi="ar_AE"/>
        </w:rPr>
        <w:t>).</w:t>
      </w:r>
    </w:p>
    <w:p>
      <w:pPr>
        <w:bidi/>
      </w:pPr>
      <w:r>
        <w:rPr>
          <w:rtl/>
          <w:cs/>
          <w:lang w:val="ar_AE" w:bidi="ar_AE"/>
        </w:rPr>
      </w:r>
      <w:r>
        <w:rPr>
          <w:rtl/>
          <w:cs/>
          <w:lang w:val="ar_AE" w:bidi="ar_AE"/>
        </w:rPr>
        <w:t>عند موته على الصليب حمل يسوع لعنة خطايانا. ففي طبيعته البشرية شعر يسوع بأنه متروك من الله (</w:t>
      </w:r>
      <w:r>
        <w:rPr>
          <w:rtl/>
          <w:cs/>
          <w:lang w:val="ar_AE" w:bidi="ar_AE"/>
        </w:rPr>
        <w:t>متّى 27: 46</w:t>
      </w:r>
      <w:r>
        <w:rPr>
          <w:rtl/>
          <w:cs/>
          <w:lang w:val="ar_AE" w:bidi="ar_AE"/>
        </w:rPr>
        <w:t>). ولكن الآن، فقد أُعطي يسوع الكرامة والقوة الأعلى. لقد أعطاه الله المكان الأعلى بجانبه، "</w:t>
      </w:r>
      <w:r>
        <w:rPr>
          <w:rtl/>
          <w:cs/>
          <w:lang w:val="ar_AE" w:bidi="ar_AE"/>
        </w:rPr>
        <w:t>وَأَجْلَسَهُ عَنْ يَمِينِهِ ...</w:t>
      </w:r>
      <w:r>
        <w:rPr>
          <w:rtl/>
          <w:cs/>
          <w:lang w:val="ar_AE" w:bidi="ar_AE"/>
        </w:rPr>
        <w:t>" (</w:t>
      </w:r>
      <w:r>
        <w:rPr>
          <w:rtl/>
          <w:cs/>
          <w:lang w:val="ar_AE" w:bidi="ar_AE"/>
        </w:rPr>
        <w:t>أفسس 1: 19–20</w:t>
      </w:r>
      <w:r>
        <w:rPr>
          <w:rtl/>
          <w:cs/>
          <w:lang w:val="ar_AE" w:bidi="ar_AE"/>
        </w:rPr>
        <w:t>). ومن خلال الروح القدس يَعِدنا بالبقاء معنا إلى انقضاء الدهر (</w:t>
      </w:r>
      <w:r>
        <w:rPr>
          <w:rtl/>
          <w:cs/>
          <w:lang w:val="ar_AE" w:bidi="ar_AE"/>
        </w:rPr>
        <w:t>متّى 28: 20</w:t>
      </w:r>
      <w:r>
        <w:rPr>
          <w:rtl/>
          <w:cs/>
          <w:lang w:val="ar_AE" w:bidi="ar_AE"/>
        </w:rPr>
        <w:t>).</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خروج 15: 11؛</w:t>
      </w:r>
      <w:r>
        <w:rPr>
          <w:rtl/>
          <w:cs/>
          <w:lang w:val="ar_AE" w:bidi="ar_AE"/>
        </w:rPr>
        <w:t xml:space="preserve"> </w:t>
      </w:r>
      <w:r>
        <w:rPr>
          <w:rtl/>
          <w:cs/>
          <w:lang w:val="ar_AE" w:bidi="ar_AE"/>
        </w:rPr>
        <w:t>33: 18–34: 8؛</w:t>
      </w:r>
      <w:r>
        <w:rPr>
          <w:rtl/>
          <w:cs/>
          <w:lang w:val="ar_AE" w:bidi="ar_AE"/>
        </w:rPr>
        <w:t xml:space="preserve"> </w:t>
      </w:r>
      <w:r>
        <w:rPr>
          <w:rtl/>
          <w:cs/>
          <w:lang w:val="ar_AE" w:bidi="ar_AE"/>
        </w:rPr>
        <w:t>40: 34؛</w:t>
      </w:r>
      <w:r>
        <w:rPr>
          <w:rtl/>
          <w:cs/>
          <w:lang w:val="ar_AE" w:bidi="ar_AE"/>
        </w:rPr>
        <w:t xml:space="preserve"> </w:t>
      </w:r>
      <w:r>
        <w:rPr>
          <w:rtl/>
          <w:cs/>
          <w:lang w:val="ar_AE" w:bidi="ar_AE"/>
        </w:rPr>
        <w:t>مزمور 19: 1–11؛</w:t>
      </w:r>
      <w:r>
        <w:rPr>
          <w:rtl/>
          <w:cs/>
          <w:lang w:val="ar_AE" w:bidi="ar_AE"/>
        </w:rPr>
        <w:t xml:space="preserve"> </w:t>
      </w:r>
      <w:r>
        <w:rPr>
          <w:rtl/>
          <w:cs/>
          <w:lang w:val="ar_AE" w:bidi="ar_AE"/>
        </w:rPr>
        <w:t>إشعياء 4: 5–6؛</w:t>
      </w:r>
      <w:r>
        <w:rPr>
          <w:rtl/>
          <w:cs/>
          <w:lang w:val="ar_AE" w:bidi="ar_AE"/>
        </w:rPr>
        <w:t xml:space="preserve"> </w:t>
      </w:r>
      <w:r>
        <w:rPr>
          <w:rtl/>
          <w:cs/>
          <w:lang w:val="ar_AE" w:bidi="ar_AE"/>
        </w:rPr>
        <w:t>6: 3؛</w:t>
      </w:r>
      <w:r>
        <w:rPr>
          <w:rtl/>
          <w:cs/>
          <w:lang w:val="ar_AE" w:bidi="ar_AE"/>
        </w:rPr>
        <w:t xml:space="preserve"> </w:t>
      </w:r>
      <w:r>
        <w:rPr>
          <w:rtl/>
          <w:cs/>
          <w:lang w:val="ar_AE" w:bidi="ar_AE"/>
        </w:rPr>
        <w:t>40: 5؛</w:t>
      </w:r>
      <w:r>
        <w:rPr>
          <w:rtl/>
          <w:cs/>
          <w:lang w:val="ar_AE" w:bidi="ar_AE"/>
        </w:rPr>
        <w:t xml:space="preserve"> </w:t>
      </w:r>
      <w:r>
        <w:rPr>
          <w:rtl/>
          <w:cs/>
          <w:lang w:val="ar_AE" w:bidi="ar_AE"/>
        </w:rPr>
        <w:t>42: 8؛</w:t>
      </w:r>
      <w:r>
        <w:rPr>
          <w:rtl/>
          <w:cs/>
          <w:lang w:val="ar_AE" w:bidi="ar_AE"/>
        </w:rPr>
        <w:t xml:space="preserve"> </w:t>
      </w:r>
      <w:r>
        <w:rPr>
          <w:rtl/>
          <w:cs/>
          <w:lang w:val="ar_AE" w:bidi="ar_AE"/>
        </w:rPr>
        <w:t>43: 7؛</w:t>
      </w:r>
      <w:r>
        <w:rPr>
          <w:rtl/>
          <w:cs/>
          <w:lang w:val="ar_AE" w:bidi="ar_AE"/>
        </w:rPr>
        <w:t xml:space="preserve"> </w:t>
      </w:r>
      <w:r>
        <w:rPr>
          <w:rtl/>
          <w:cs/>
          <w:lang w:val="ar_AE" w:bidi="ar_AE"/>
        </w:rPr>
        <w:t>58: 8؛</w:t>
      </w:r>
      <w:r>
        <w:rPr>
          <w:rtl/>
          <w:cs/>
          <w:lang w:val="ar_AE" w:bidi="ar_AE"/>
        </w:rPr>
        <w:t xml:space="preserve"> </w:t>
      </w:r>
      <w:r>
        <w:rPr>
          <w:rtl/>
          <w:cs/>
          <w:lang w:val="ar_AE" w:bidi="ar_AE"/>
        </w:rPr>
        <w:t>60: 1–2؛</w:t>
      </w:r>
      <w:r>
        <w:rPr>
          <w:rtl/>
          <w:cs/>
          <w:lang w:val="ar_AE" w:bidi="ar_AE"/>
        </w:rPr>
        <w:t xml:space="preserve"> </w:t>
      </w:r>
      <w:r>
        <w:rPr>
          <w:rtl/>
          <w:cs/>
          <w:lang w:val="ar_AE" w:bidi="ar_AE"/>
        </w:rPr>
        <w:t>حزقيال 1: 1–28؛</w:t>
      </w:r>
      <w:r>
        <w:rPr>
          <w:rtl/>
          <w:cs/>
          <w:lang w:val="ar_AE" w:bidi="ar_AE"/>
        </w:rPr>
        <w:t xml:space="preserve"> </w:t>
      </w:r>
      <w:r>
        <w:rPr>
          <w:rtl/>
          <w:cs/>
          <w:lang w:val="ar_AE" w:bidi="ar_AE"/>
        </w:rPr>
        <w:t>11: 16؛</w:t>
      </w:r>
      <w:r>
        <w:rPr>
          <w:rtl/>
          <w:cs/>
          <w:lang w:val="ar_AE" w:bidi="ar_AE"/>
        </w:rPr>
        <w:t xml:space="preserve"> </w:t>
      </w:r>
      <w:r>
        <w:rPr>
          <w:rtl/>
          <w:cs/>
          <w:lang w:val="ar_AE" w:bidi="ar_AE"/>
        </w:rPr>
        <w:t>37: 26؛</w:t>
      </w:r>
      <w:r>
        <w:rPr>
          <w:rtl/>
          <w:cs/>
          <w:lang w:val="ar_AE" w:bidi="ar_AE"/>
        </w:rPr>
        <w:t xml:space="preserve"> </w:t>
      </w:r>
      <w:r>
        <w:rPr>
          <w:rtl/>
          <w:cs/>
          <w:lang w:val="ar_AE" w:bidi="ar_AE"/>
        </w:rPr>
        <w:t>43: 1–5؛</w:t>
      </w:r>
      <w:r>
        <w:rPr>
          <w:rtl/>
          <w:cs/>
          <w:lang w:val="ar_AE" w:bidi="ar_AE"/>
        </w:rPr>
        <w:t xml:space="preserve"> </w:t>
      </w:r>
      <w:r>
        <w:rPr>
          <w:rtl/>
          <w:cs/>
          <w:lang w:val="ar_AE" w:bidi="ar_AE"/>
        </w:rPr>
        <w:t>44: 4؛</w:t>
      </w:r>
      <w:r>
        <w:rPr>
          <w:rtl/>
          <w:cs/>
          <w:lang w:val="ar_AE" w:bidi="ar_AE"/>
        </w:rPr>
        <w:t xml:space="preserve"> </w:t>
      </w:r>
      <w:r>
        <w:rPr>
          <w:rtl/>
          <w:cs/>
          <w:lang w:val="ar_AE" w:bidi="ar_AE"/>
        </w:rPr>
        <w:t>حبقّوق 2: 14؛</w:t>
      </w:r>
      <w:r>
        <w:rPr>
          <w:rtl/>
          <w:cs/>
          <w:lang w:val="ar_AE" w:bidi="ar_AE"/>
        </w:rPr>
        <w:t xml:space="preserve"> </w:t>
      </w:r>
      <w:r>
        <w:rPr>
          <w:rtl/>
          <w:cs/>
          <w:lang w:val="ar_AE" w:bidi="ar_AE"/>
        </w:rPr>
        <w:t>متى 17: 2؛</w:t>
      </w:r>
      <w:r>
        <w:rPr>
          <w:rtl/>
          <w:cs/>
          <w:lang w:val="ar_AE" w:bidi="ar_AE"/>
        </w:rPr>
        <w:t xml:space="preserve"> </w:t>
      </w:r>
      <w:r>
        <w:rPr>
          <w:rtl/>
          <w:cs/>
          <w:lang w:val="ar_AE" w:bidi="ar_AE"/>
        </w:rPr>
        <w:t>28: 20؛</w:t>
      </w:r>
      <w:r>
        <w:rPr>
          <w:rtl/>
          <w:cs/>
          <w:lang w:val="ar_AE" w:bidi="ar_AE"/>
        </w:rPr>
        <w:t xml:space="preserve"> </w:t>
      </w:r>
      <w:r>
        <w:rPr>
          <w:rtl/>
          <w:cs/>
          <w:lang w:val="ar_AE" w:bidi="ar_AE"/>
        </w:rPr>
        <w:t>لوقا 2: 32؛</w:t>
      </w:r>
      <w:r>
        <w:rPr>
          <w:rtl/>
          <w:cs/>
          <w:lang w:val="ar_AE" w:bidi="ar_AE"/>
        </w:rPr>
        <w:t xml:space="preserve"> </w:t>
      </w:r>
      <w:r>
        <w:rPr>
          <w:rtl/>
          <w:cs/>
          <w:lang w:val="ar_AE" w:bidi="ar_AE"/>
        </w:rPr>
        <w:t>يوحنا 1: 14؛</w:t>
      </w:r>
      <w:r>
        <w:rPr>
          <w:rtl/>
          <w:cs/>
          <w:lang w:val="ar_AE" w:bidi="ar_AE"/>
        </w:rPr>
        <w:t xml:space="preserve"> </w:t>
      </w:r>
      <w:r>
        <w:rPr>
          <w:rtl/>
          <w:cs/>
          <w:lang w:val="ar_AE" w:bidi="ar_AE"/>
        </w:rPr>
        <w:t>2 كورنثوس 4: 4–6؛</w:t>
      </w:r>
      <w:r>
        <w:rPr>
          <w:rtl/>
          <w:cs/>
          <w:lang w:val="ar_AE" w:bidi="ar_AE"/>
        </w:rPr>
        <w:t xml:space="preserve"> </w:t>
      </w:r>
      <w:r>
        <w:rPr>
          <w:rtl/>
          <w:cs/>
          <w:lang w:val="ar_AE" w:bidi="ar_AE"/>
        </w:rPr>
        <w:t>عبرانيين 1: 3؛</w:t>
      </w:r>
      <w:r>
        <w:rPr>
          <w:rtl/>
          <w:cs/>
          <w:lang w:val="ar_AE" w:bidi="ar_AE"/>
        </w:rPr>
        <w:t xml:space="preserve"> </w:t>
      </w:r>
      <w:r>
        <w:rPr>
          <w:rtl/>
          <w:cs/>
          <w:lang w:val="ar_AE" w:bidi="ar_AE"/>
        </w:rPr>
        <w:t>رؤيا 21: 10–11،</w:t>
      </w:r>
      <w:r>
        <w:rPr>
          <w:rtl/>
          <w:cs/>
          <w:lang w:val="ar_AE" w:bidi="ar_AE"/>
        </w:rPr>
        <w:t xml:space="preserve"> </w:t>
      </w:r>
      <w:r>
        <w:rPr>
          <w:rtl/>
          <w:cs/>
          <w:lang w:val="ar_AE" w:bidi="ar_AE"/>
        </w:rPr>
        <w:t>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مجد الله</w:t>
      </w:r>
      <w:r>
        <w:rPr>
          <w:rtl/>
          <w:cs/>
          <w:lang w:val="ar_AE" w:bidi="ar_AE"/>
        </w:rPr>
      </w:r>
    </w:p>
    <w:p>
      <w:pPr>
        <w:bidi/>
      </w:pPr>
      <w:r>
        <w:rPr>
          <w:rtl/>
          <w:cs/>
          <w:lang w:val="ar_AE" w:bidi="ar_AE"/>
        </w:rPr>
      </w:r>
      <w:r>
        <w:rPr>
          <w:rtl/>
          <w:cs/>
          <w:lang w:val="ar_AE" w:bidi="ar_AE"/>
        </w:rPr>
        <w:t xml:space="preserve">في العهد القديم، لا يحمل </w:t>
      </w:r>
      <w:r>
        <w:rPr>
          <w:i/>
          <w:rtl/>
          <w:cs/>
          <w:lang w:val="ar_AE" w:bidi="ar_AE"/>
        </w:rPr>
        <w:t xml:space="preserve">المجد </w:t>
      </w:r>
      <w:r>
        <w:rPr>
          <w:rtl/>
          <w:cs/>
          <w:lang w:val="ar_AE" w:bidi="ar_AE"/>
        </w:rPr>
        <w:t>نفس المعنى الذي يُفهم عادةً في اللغة العربية. ففي العربية، كثيرًا ما يُستخدم المصطلح لوصف أشياء وقتية وزائلة، مثل مشهد غروب الشمس أو فريق فاز في الموسم الماضي.</w:t>
      </w:r>
    </w:p>
    <w:p>
      <w:pPr>
        <w:bidi/>
      </w:pPr>
      <w:r>
        <w:rPr>
          <w:rtl/>
          <w:cs/>
          <w:lang w:val="ar_AE" w:bidi="ar_AE"/>
        </w:rPr>
      </w:r>
      <w:r>
        <w:rPr>
          <w:rtl/>
          <w:cs/>
          <w:lang w:val="ar_AE" w:bidi="ar_AE"/>
        </w:rPr>
        <w:t xml:space="preserve"> لكن الكلمة العبرية المترجمة إلى "</w:t>
      </w:r>
      <w:r>
        <w:rPr>
          <w:i/>
          <w:rtl/>
          <w:cs/>
          <w:lang w:val="ar_AE" w:bidi="ar_AE"/>
        </w:rPr>
        <w:t>مجد</w:t>
      </w:r>
      <w:r>
        <w:rPr>
          <w:rtl/>
          <w:cs/>
          <w:lang w:val="ar_AE" w:bidi="ar_AE"/>
        </w:rPr>
        <w:t xml:space="preserve">" تعني ما هو "ثقيل" أو "متين"، وتحمل دلالة على "الأهمية" و"القيمة". المجد في هذا السياق هو تمامًا عكس شيئًا "عابرًا" أو "فارغًا". وعندما يظهر مجد الله، فإنه لا يكون مجرد ضوء ساطع أو سحابة مشرقة. بل هو إعلان منظور ومرئي لحقيقة الله المُطلقة. </w:t>
      </w:r>
    </w:p>
    <w:p>
      <w:pPr>
        <w:bidi/>
      </w:pPr>
      <w:r>
        <w:rPr>
          <w:rtl/>
          <w:cs/>
          <w:lang w:val="ar_AE" w:bidi="ar_AE"/>
        </w:rPr>
      </w:r>
      <w:r>
        <w:rPr>
          <w:rtl/>
          <w:cs/>
          <w:lang w:val="ar_AE" w:bidi="ar_AE"/>
        </w:rPr>
        <w:t xml:space="preserve">إن مجد الله يُظهر حضوره، وقوته، وجلاله (انظر </w:t>
      </w:r>
      <w:r>
        <w:rPr>
          <w:rtl/>
          <w:cs/>
          <w:lang w:val="ar_AE" w:bidi="ar_AE"/>
        </w:rPr>
        <w:t>حزقيال 1:28</w:t>
      </w:r>
      <w:r>
        <w:rPr>
          <w:rtl/>
          <w:cs/>
          <w:lang w:val="ar_AE" w:bidi="ar_AE"/>
        </w:rPr>
        <w:t xml:space="preserve">; </w:t>
      </w:r>
      <w:r>
        <w:rPr>
          <w:rtl/>
          <w:cs/>
          <w:lang w:val="ar_AE" w:bidi="ar_AE"/>
        </w:rPr>
        <w:t>10:4</w:t>
      </w:r>
      <w:r>
        <w:rPr>
          <w:rtl/>
          <w:cs/>
          <w:lang w:val="ar_AE" w:bidi="ar_AE"/>
        </w:rPr>
        <w:t>). قد يتجلّى مجد الله في الطبيعة، كما في العواصف الرعدية أو في الضربات على المصريين (</w:t>
      </w:r>
      <w:r>
        <w:rPr>
          <w:rtl/>
          <w:cs/>
          <w:lang w:val="ar_AE" w:bidi="ar_AE"/>
        </w:rPr>
        <w:t>أيّوب 37:2–5</w:t>
      </w:r>
      <w:r>
        <w:rPr>
          <w:rtl/>
          <w:cs/>
          <w:lang w:val="ar_AE" w:bidi="ar_AE"/>
        </w:rPr>
        <w:t xml:space="preserve">; </w:t>
      </w:r>
      <w:r>
        <w:rPr>
          <w:rtl/>
          <w:cs/>
          <w:lang w:val="ar_AE" w:bidi="ar_AE"/>
        </w:rPr>
        <w:t>مزمور 29:3</w:t>
      </w:r>
      <w:r>
        <w:rPr>
          <w:rtl/>
          <w:cs/>
          <w:lang w:val="ar_AE" w:bidi="ar_AE"/>
        </w:rPr>
        <w:t xml:space="preserve">, </w:t>
      </w:r>
      <w:r>
        <w:rPr>
          <w:rtl/>
          <w:cs/>
          <w:lang w:val="ar_AE" w:bidi="ar_AE"/>
        </w:rPr>
        <w:t>7</w:t>
      </w:r>
      <w:r>
        <w:rPr>
          <w:rtl/>
          <w:cs/>
          <w:lang w:val="ar_AE" w:bidi="ar_AE"/>
        </w:rPr>
        <w:t xml:space="preserve">; </w:t>
      </w:r>
      <w:r>
        <w:rPr>
          <w:rtl/>
          <w:cs/>
          <w:lang w:val="ar_AE" w:bidi="ar_AE"/>
        </w:rPr>
        <w:t>العدد 14:21–22</w:t>
      </w:r>
      <w:r>
        <w:rPr>
          <w:rtl/>
          <w:cs/>
          <w:lang w:val="ar_AE" w:bidi="ar_AE"/>
        </w:rPr>
        <w:t>). كما يمكن أن يكون مجد الله حدثًا خاصًا، مثل الإعلان الإلهي على جبل سيناء (</w:t>
      </w:r>
      <w:r>
        <w:rPr>
          <w:rtl/>
          <w:cs/>
          <w:lang w:val="ar_AE" w:bidi="ar_AE"/>
        </w:rPr>
        <w:t>تثنية 5:24</w:t>
      </w:r>
      <w:r>
        <w:rPr>
          <w:rtl/>
          <w:cs/>
          <w:lang w:val="ar_AE" w:bidi="ar_AE"/>
        </w:rPr>
        <w:t>). وعندما أسس الله خيمة الاجتماع وهيكل الملك سليمان، ملأ مجد الله المكانين (</w:t>
      </w:r>
      <w:r>
        <w:rPr>
          <w:rtl/>
          <w:cs/>
          <w:lang w:val="ar_AE" w:bidi="ar_AE"/>
        </w:rPr>
        <w:t>خروج 40:34–35</w:t>
      </w:r>
      <w:r>
        <w:rPr>
          <w:rtl/>
          <w:cs/>
          <w:lang w:val="ar_AE" w:bidi="ar_AE"/>
        </w:rPr>
        <w:t xml:space="preserve">; </w:t>
      </w:r>
      <w:r>
        <w:rPr>
          <w:rtl/>
          <w:cs/>
          <w:lang w:val="ar_AE" w:bidi="ar_AE"/>
        </w:rPr>
        <w:t>1 ملوك 8:10–11</w:t>
      </w:r>
      <w:r>
        <w:rPr>
          <w:rtl/>
          <w:cs/>
          <w:lang w:val="ar_AE" w:bidi="ar_AE"/>
        </w:rPr>
        <w:t>). وكان ذلك دليلًا على تأييد الله وحضوره في ذلك الموضع. وبالمثل، كان مجد الرب هو الذي أرسل النار التي أشعلت الذبائح الأولى في الموضع المقدس (</w:t>
      </w:r>
      <w:r>
        <w:rPr>
          <w:rtl/>
          <w:cs/>
          <w:lang w:val="ar_AE" w:bidi="ar_AE"/>
        </w:rPr>
        <w:t>لاويين 9:22–24</w:t>
      </w:r>
      <w:r>
        <w:rPr>
          <w:rtl/>
          <w:cs/>
          <w:lang w:val="ar_AE" w:bidi="ar_AE"/>
        </w:rPr>
        <w:t>).</w:t>
      </w:r>
    </w:p>
    <w:p>
      <w:pPr>
        <w:bidi/>
      </w:pPr>
      <w:r>
        <w:rPr>
          <w:rtl/>
          <w:cs/>
          <w:lang w:val="ar_AE" w:bidi="ar_AE"/>
        </w:rPr>
      </w:r>
      <w:r>
        <w:rPr>
          <w:rtl/>
          <w:cs/>
          <w:lang w:val="ar_AE" w:bidi="ar_AE"/>
        </w:rPr>
        <w:t xml:space="preserve">عندما يُظهر الله مجده لمخلوقاته، يُطلق على ذلك الحدث غالبًا اسم </w:t>
      </w:r>
      <w:r>
        <w:rPr>
          <w:i/>
          <w:rtl/>
          <w:cs/>
          <w:lang w:val="ar_AE" w:bidi="ar_AE"/>
        </w:rPr>
        <w:t xml:space="preserve">ظهور إلهي </w:t>
      </w:r>
      <w:r>
        <w:rPr>
          <w:rtl/>
          <w:cs/>
          <w:lang w:val="ar_AE" w:bidi="ar_AE"/>
        </w:rPr>
        <w:t xml:space="preserve">(انظر، على سبيل المثال، </w:t>
      </w:r>
      <w:r>
        <w:rPr>
          <w:rtl/>
          <w:cs/>
          <w:lang w:val="ar_AE" w:bidi="ar_AE"/>
        </w:rPr>
        <w:t>خروج 24:16–18</w:t>
      </w:r>
      <w:r>
        <w:rPr>
          <w:rtl/>
          <w:cs/>
          <w:lang w:val="ar_AE" w:bidi="ar_AE"/>
        </w:rPr>
        <w:t>). ويُظهر الله لمحات محدودة من مجده لأنه يقول، "</w:t>
      </w:r>
      <w:r>
        <w:rPr>
          <w:rtl/>
          <w:cs/>
          <w:lang w:val="ar_AE" w:bidi="ar_AE"/>
        </w:rPr>
        <w:t>ٱلْإِنْسَانَ لَا يَرَانِي وَيَعِيشُ</w:t>
      </w:r>
      <w:r>
        <w:rPr>
          <w:rtl/>
          <w:cs/>
          <w:lang w:val="ar_AE" w:bidi="ar_AE"/>
        </w:rPr>
        <w:t>" (</w:t>
      </w:r>
      <w:r>
        <w:rPr>
          <w:rtl/>
          <w:cs/>
          <w:lang w:val="ar_AE" w:bidi="ar_AE"/>
        </w:rPr>
        <w:t>خروج 33:18–23</w:t>
      </w:r>
      <w:r>
        <w:rPr>
          <w:rtl/>
          <w:cs/>
          <w:lang w:val="ar_AE" w:bidi="ar_AE"/>
        </w:rPr>
        <w:t xml:space="preserve">; انظر أيضًا </w:t>
      </w:r>
      <w:r>
        <w:rPr>
          <w:rtl/>
          <w:cs/>
          <w:lang w:val="ar_AE" w:bidi="ar_AE"/>
        </w:rPr>
        <w:t>إشعياء 6:5</w:t>
      </w:r>
      <w:r>
        <w:rPr>
          <w:rtl/>
          <w:cs/>
          <w:lang w:val="ar_AE" w:bidi="ar_AE"/>
        </w:rPr>
        <w:t>). إن "إعطاء المجد" لله، يعني أن نتكلم أو نتصرف بطريقة تعلن عظمة الله فعلًا (</w:t>
      </w:r>
      <w:r>
        <w:rPr>
          <w:rtl/>
          <w:cs/>
          <w:lang w:val="ar_AE" w:bidi="ar_AE"/>
        </w:rPr>
        <w:t>يشوع 7:19</w:t>
      </w:r>
      <w:r>
        <w:rPr>
          <w:rtl/>
          <w:cs/>
          <w:lang w:val="ar_AE" w:bidi="ar_AE"/>
        </w:rPr>
        <w:t xml:space="preserve">; </w:t>
      </w:r>
      <w:r>
        <w:rPr>
          <w:rtl/>
          <w:cs/>
          <w:lang w:val="ar_AE" w:bidi="ar_AE"/>
        </w:rPr>
        <w:t>إشعياء 24:15</w:t>
      </w:r>
      <w:r>
        <w:rPr>
          <w:rtl/>
          <w:cs/>
          <w:lang w:val="ar_AE" w:bidi="ar_AE"/>
        </w:rPr>
        <w:t xml:space="preserve">; </w:t>
      </w:r>
      <w:r>
        <w:rPr>
          <w:rtl/>
          <w:cs/>
          <w:lang w:val="ar_AE" w:bidi="ar_AE"/>
        </w:rPr>
        <w:t>إرميا 13:16</w:t>
      </w:r>
      <w:r>
        <w:rPr>
          <w:rtl/>
          <w:cs/>
          <w:lang w:val="ar_AE" w:bidi="ar_AE"/>
        </w:rPr>
        <w:t>).</w:t>
      </w:r>
    </w:p>
    <w:p>
      <w:pPr>
        <w:bidi/>
      </w:pPr>
      <w:r>
        <w:rPr>
          <w:rtl/>
          <w:cs/>
          <w:lang w:val="ar_AE" w:bidi="ar_AE"/>
        </w:rPr>
      </w:r>
      <w:r>
        <w:rPr>
          <w:rtl/>
          <w:cs/>
          <w:lang w:val="ar_AE" w:bidi="ar_AE"/>
        </w:rPr>
        <w:t>إن يسوع المسيح هو انعكاس لمجد الله وصورته (</w:t>
      </w:r>
      <w:r>
        <w:rPr>
          <w:rtl/>
          <w:cs/>
          <w:lang w:val="ar_AE" w:bidi="ar_AE"/>
        </w:rPr>
        <w:t>2 كورنثوس 4:4</w:t>
      </w:r>
      <w:r>
        <w:rPr>
          <w:rtl/>
          <w:cs/>
          <w:lang w:val="ar_AE" w:bidi="ar_AE"/>
        </w:rPr>
        <w:t>). وقد مجّده الله من خلال موته وقيامته (</w:t>
      </w:r>
      <w:r>
        <w:rPr>
          <w:rtl/>
          <w:cs/>
          <w:lang w:val="ar_AE" w:bidi="ar_AE"/>
        </w:rPr>
        <w:t>يوحنا 17:1–5</w:t>
      </w:r>
      <w:r>
        <w:rPr>
          <w:rtl/>
          <w:cs/>
          <w:lang w:val="ar_AE" w:bidi="ar_AE"/>
        </w:rPr>
        <w:t>). وعندما يعود يسوع، سيُظهر مجد الله في مملكته المُستردة (</w:t>
      </w:r>
      <w:r>
        <w:rPr>
          <w:rtl/>
          <w:cs/>
          <w:lang w:val="ar_AE" w:bidi="ar_AE"/>
        </w:rPr>
        <w:t>رؤيا 21:11</w:t>
      </w:r>
      <w:r>
        <w:rPr>
          <w:rtl/>
          <w:cs/>
          <w:lang w:val="ar_AE" w:bidi="ar_AE"/>
        </w:rPr>
        <w:t xml:space="preserve">, </w:t>
      </w:r>
      <w:r>
        <w:rPr>
          <w:rtl/>
          <w:cs/>
          <w:lang w:val="ar_AE" w:bidi="ar_AE"/>
        </w:rPr>
        <w:t>23</w:t>
      </w:r>
      <w:r>
        <w:rPr>
          <w:rtl/>
          <w:cs/>
          <w:lang w:val="ar_AE" w:bidi="ar_AE"/>
        </w:rPr>
        <w:t>). ويقول الرسول بولس أن حضور المسيح في حياة المؤمنين المسيحيين هو الضمان أننا سنشترك في ذلك المجد (</w:t>
      </w:r>
      <w:r>
        <w:rPr>
          <w:rtl/>
          <w:cs/>
          <w:lang w:val="ar_AE" w:bidi="ar_AE"/>
        </w:rPr>
        <w:t>رومية 5:2</w:t>
      </w:r>
      <w:r>
        <w:rPr>
          <w:rtl/>
          <w:cs/>
          <w:lang w:val="ar_AE" w:bidi="ar_AE"/>
        </w:rPr>
        <w:t xml:space="preserve">; </w:t>
      </w:r>
      <w:r>
        <w:rPr>
          <w:rtl/>
          <w:cs/>
          <w:lang w:val="ar_AE" w:bidi="ar_AE"/>
        </w:rPr>
        <w:t>كولوسي 1:27</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14:17–18</w:t>
      </w:r>
      <w:r>
        <w:rPr>
          <w:rtl/>
          <w:cs/>
          <w:lang w:val="ar_AE" w:bidi="ar_AE"/>
        </w:rPr>
        <w:t xml:space="preserve">; </w:t>
      </w:r>
      <w:r>
        <w:rPr>
          <w:rtl/>
          <w:cs/>
          <w:lang w:val="ar_AE" w:bidi="ar_AE"/>
        </w:rPr>
        <w:t>16:6–12</w:t>
      </w:r>
      <w:r>
        <w:rPr>
          <w:rtl/>
          <w:cs/>
          <w:lang w:val="ar_AE" w:bidi="ar_AE"/>
        </w:rPr>
        <w:t xml:space="preserve">; </w:t>
      </w:r>
      <w:r>
        <w:rPr>
          <w:rtl/>
          <w:cs/>
          <w:lang w:val="ar_AE" w:bidi="ar_AE"/>
        </w:rPr>
        <w:t>33:17–23</w:t>
      </w:r>
      <w:r>
        <w:rPr>
          <w:rtl/>
          <w:cs/>
          <w:lang w:val="ar_AE" w:bidi="ar_AE"/>
        </w:rPr>
        <w:t xml:space="preserve">; </w:t>
      </w:r>
      <w:r>
        <w:rPr>
          <w:rtl/>
          <w:cs/>
          <w:lang w:val="ar_AE" w:bidi="ar_AE"/>
        </w:rPr>
        <w:t>40:34–38</w:t>
      </w:r>
      <w:r>
        <w:rPr>
          <w:rtl/>
          <w:cs/>
          <w:lang w:val="ar_AE" w:bidi="ar_AE"/>
        </w:rPr>
        <w:t xml:space="preserve">; </w:t>
      </w:r>
      <w:r>
        <w:rPr>
          <w:rtl/>
          <w:cs/>
          <w:lang w:val="ar_AE" w:bidi="ar_AE"/>
        </w:rPr>
        <w:t>لاويين 9:23–24</w:t>
      </w:r>
      <w:r>
        <w:rPr>
          <w:rtl/>
          <w:cs/>
          <w:lang w:val="ar_AE" w:bidi="ar_AE"/>
        </w:rPr>
        <w:t xml:space="preserve">; </w:t>
      </w:r>
      <w:r>
        <w:rPr>
          <w:rtl/>
          <w:cs/>
          <w:lang w:val="ar_AE" w:bidi="ar_AE"/>
        </w:rPr>
        <w:t>10:1–3</w:t>
      </w:r>
      <w:r>
        <w:rPr>
          <w:rtl/>
          <w:cs/>
          <w:lang w:val="ar_AE" w:bidi="ar_AE"/>
        </w:rPr>
        <w:t xml:space="preserve">; </w:t>
      </w:r>
      <w:r>
        <w:rPr>
          <w:rtl/>
          <w:cs/>
          <w:lang w:val="ar_AE" w:bidi="ar_AE"/>
        </w:rPr>
        <w:t>عدد 14:21–22</w:t>
      </w:r>
      <w:r>
        <w:rPr>
          <w:rtl/>
          <w:cs/>
          <w:lang w:val="ar_AE" w:bidi="ar_AE"/>
        </w:rPr>
        <w:t xml:space="preserve">; </w:t>
      </w:r>
      <w:r>
        <w:rPr>
          <w:rtl/>
          <w:cs/>
          <w:lang w:val="ar_AE" w:bidi="ar_AE"/>
        </w:rPr>
        <w:t>تثنية 5:24</w:t>
      </w:r>
      <w:r>
        <w:rPr>
          <w:rtl/>
          <w:cs/>
          <w:lang w:val="ar_AE" w:bidi="ar_AE"/>
        </w:rPr>
        <w:t xml:space="preserve">; </w:t>
      </w:r>
      <w:r>
        <w:rPr>
          <w:rtl/>
          <w:cs/>
          <w:lang w:val="ar_AE" w:bidi="ar_AE"/>
        </w:rPr>
        <w:t>يشوع 7:19</w:t>
      </w:r>
      <w:r>
        <w:rPr>
          <w:rtl/>
          <w:cs/>
          <w:lang w:val="ar_AE" w:bidi="ar_AE"/>
        </w:rPr>
        <w:t xml:space="preserve">; </w:t>
      </w:r>
      <w:r>
        <w:rPr>
          <w:rtl/>
          <w:cs/>
          <w:lang w:val="ar_AE" w:bidi="ar_AE"/>
        </w:rPr>
        <w:t>1 ملوك 8:11</w:t>
      </w:r>
      <w:r>
        <w:rPr>
          <w:rtl/>
          <w:cs/>
          <w:lang w:val="ar_AE" w:bidi="ar_AE"/>
        </w:rPr>
        <w:t xml:space="preserve">; </w:t>
      </w:r>
      <w:r>
        <w:rPr>
          <w:rtl/>
          <w:cs/>
          <w:lang w:val="ar_AE" w:bidi="ar_AE"/>
        </w:rPr>
        <w:t>2 أخبار الأيام 7:1–3</w:t>
      </w:r>
      <w:r>
        <w:rPr>
          <w:rtl/>
          <w:cs/>
          <w:lang w:val="ar_AE" w:bidi="ar_AE"/>
        </w:rPr>
        <w:t xml:space="preserve">; </w:t>
      </w:r>
      <w:r>
        <w:rPr>
          <w:rtl/>
          <w:cs/>
          <w:lang w:val="ar_AE" w:bidi="ar_AE"/>
        </w:rPr>
        <w:t>أيّوب 37:2–5</w:t>
      </w:r>
      <w:r>
        <w:rPr>
          <w:rtl/>
          <w:cs/>
          <w:lang w:val="ar_AE" w:bidi="ar_AE"/>
        </w:rPr>
        <w:t xml:space="preserve">; </w:t>
      </w:r>
      <w:r>
        <w:rPr>
          <w:rtl/>
          <w:cs/>
          <w:lang w:val="ar_AE" w:bidi="ar_AE"/>
        </w:rPr>
        <w:t>مزامير 3:3</w:t>
      </w:r>
      <w:r>
        <w:rPr>
          <w:rtl/>
          <w:cs/>
          <w:lang w:val="ar_AE" w:bidi="ar_AE"/>
        </w:rPr>
        <w:t xml:space="preserve">; </w:t>
      </w:r>
      <w:r>
        <w:rPr>
          <w:rtl/>
          <w:cs/>
          <w:lang w:val="ar_AE" w:bidi="ar_AE"/>
        </w:rPr>
        <w:t>8:4–6</w:t>
      </w:r>
      <w:r>
        <w:rPr>
          <w:rtl/>
          <w:cs/>
          <w:lang w:val="ar_AE" w:bidi="ar_AE"/>
        </w:rPr>
        <w:t xml:space="preserve">; </w:t>
      </w:r>
      <w:r>
        <w:rPr>
          <w:rtl/>
          <w:cs/>
          <w:lang w:val="ar_AE" w:bidi="ar_AE"/>
        </w:rPr>
        <w:t>19:1</w:t>
      </w:r>
      <w:r>
        <w:rPr>
          <w:rtl/>
          <w:cs/>
          <w:lang w:val="ar_AE" w:bidi="ar_AE"/>
        </w:rPr>
        <w:t xml:space="preserve">; </w:t>
      </w:r>
      <w:r>
        <w:rPr>
          <w:rtl/>
          <w:cs/>
          <w:lang w:val="ar_AE" w:bidi="ar_AE"/>
        </w:rPr>
        <w:t>29:3</w:t>
      </w:r>
      <w:r>
        <w:rPr>
          <w:rtl/>
          <w:cs/>
          <w:lang w:val="ar_AE" w:bidi="ar_AE"/>
        </w:rPr>
        <w:t xml:space="preserve">, </w:t>
      </w:r>
      <w:r>
        <w:rPr>
          <w:rtl/>
          <w:cs/>
          <w:lang w:val="ar_AE" w:bidi="ar_AE"/>
        </w:rPr>
        <w:t>7–9</w:t>
      </w:r>
      <w:r>
        <w:rPr>
          <w:rtl/>
          <w:cs/>
          <w:lang w:val="ar_AE" w:bidi="ar_AE"/>
        </w:rPr>
        <w:t xml:space="preserve">; </w:t>
      </w:r>
      <w:r>
        <w:rPr>
          <w:rtl/>
          <w:cs/>
          <w:lang w:val="ar_AE" w:bidi="ar_AE"/>
        </w:rPr>
        <w:t>48:8</w:t>
      </w:r>
      <w:r>
        <w:rPr>
          <w:rtl/>
          <w:cs/>
          <w:lang w:val="ar_AE" w:bidi="ar_AE"/>
        </w:rPr>
        <w:t xml:space="preserve">; </w:t>
      </w:r>
      <w:r>
        <w:rPr>
          <w:rtl/>
          <w:cs/>
          <w:lang w:val="ar_AE" w:bidi="ar_AE"/>
        </w:rPr>
        <w:t>إشعياء 6:3–5</w:t>
      </w:r>
      <w:r>
        <w:rPr>
          <w:rtl/>
          <w:cs/>
          <w:lang w:val="ar_AE" w:bidi="ar_AE"/>
        </w:rPr>
        <w:t xml:space="preserve">; </w:t>
      </w:r>
      <w:r>
        <w:rPr>
          <w:rtl/>
          <w:cs/>
          <w:lang w:val="ar_AE" w:bidi="ar_AE"/>
        </w:rPr>
        <w:t>42:8</w:t>
      </w:r>
      <w:r>
        <w:rPr>
          <w:rtl/>
          <w:cs/>
          <w:lang w:val="ar_AE" w:bidi="ar_AE"/>
        </w:rPr>
        <w:t xml:space="preserve">; </w:t>
      </w:r>
      <w:r>
        <w:rPr>
          <w:rtl/>
          <w:cs/>
          <w:lang w:val="ar_AE" w:bidi="ar_AE"/>
        </w:rPr>
        <w:t>43:7</w:t>
      </w:r>
      <w:r>
        <w:rPr>
          <w:rtl/>
          <w:cs/>
          <w:lang w:val="ar_AE" w:bidi="ar_AE"/>
        </w:rPr>
        <w:t xml:space="preserve">; </w:t>
      </w:r>
      <w:r>
        <w:rPr>
          <w:rtl/>
          <w:cs/>
          <w:lang w:val="ar_AE" w:bidi="ar_AE"/>
        </w:rPr>
        <w:t>66:18–19</w:t>
      </w:r>
      <w:r>
        <w:rPr>
          <w:rtl/>
          <w:cs/>
          <w:lang w:val="ar_AE" w:bidi="ar_AE"/>
        </w:rPr>
        <w:t xml:space="preserve">; </w:t>
      </w:r>
      <w:r>
        <w:rPr>
          <w:rtl/>
          <w:cs/>
          <w:lang w:val="ar_AE" w:bidi="ar_AE"/>
        </w:rPr>
        <w:t>إرميا 13:16</w:t>
      </w:r>
      <w:r>
        <w:rPr>
          <w:rtl/>
          <w:cs/>
          <w:lang w:val="ar_AE" w:bidi="ar_AE"/>
        </w:rPr>
        <w:t xml:space="preserve">; </w:t>
      </w:r>
      <w:r>
        <w:rPr>
          <w:rtl/>
          <w:cs/>
          <w:lang w:val="ar_AE" w:bidi="ar_AE"/>
        </w:rPr>
        <w:t>حزقيال 1:28</w:t>
      </w:r>
      <w:r>
        <w:rPr>
          <w:rtl/>
          <w:cs/>
          <w:lang w:val="ar_AE" w:bidi="ar_AE"/>
        </w:rPr>
        <w:t xml:space="preserve">; </w:t>
      </w:r>
      <w:r>
        <w:rPr>
          <w:rtl/>
          <w:cs/>
          <w:lang w:val="ar_AE" w:bidi="ar_AE"/>
        </w:rPr>
        <w:t>10:4</w:t>
      </w:r>
      <w:r>
        <w:rPr>
          <w:rtl/>
          <w:cs/>
          <w:lang w:val="ar_AE" w:bidi="ar_AE"/>
        </w:rPr>
        <w:t xml:space="preserve">; </w:t>
      </w:r>
      <w:r>
        <w:rPr>
          <w:rtl/>
          <w:cs/>
          <w:lang w:val="ar_AE" w:bidi="ar_AE"/>
        </w:rPr>
        <w:t>هوشع 4:7</w:t>
      </w:r>
      <w:r>
        <w:rPr>
          <w:rtl/>
          <w:cs/>
          <w:lang w:val="ar_AE" w:bidi="ar_AE"/>
        </w:rPr>
        <w:t xml:space="preserve">; </w:t>
      </w:r>
      <w:r>
        <w:rPr>
          <w:rtl/>
          <w:cs/>
          <w:lang w:val="ar_AE" w:bidi="ar_AE"/>
        </w:rPr>
        <w:t>يوحنّا 17:1–5</w:t>
      </w:r>
      <w:r>
        <w:rPr>
          <w:rtl/>
          <w:cs/>
          <w:lang w:val="ar_AE" w:bidi="ar_AE"/>
        </w:rPr>
        <w:t xml:space="preserve">; </w:t>
      </w:r>
      <w:r>
        <w:rPr>
          <w:rtl/>
          <w:cs/>
          <w:lang w:val="ar_AE" w:bidi="ar_AE"/>
        </w:rPr>
        <w:t>رومية 5:2</w:t>
      </w:r>
      <w:r>
        <w:rPr>
          <w:rtl/>
          <w:cs/>
          <w:lang w:val="ar_AE" w:bidi="ar_AE"/>
        </w:rPr>
        <w:t xml:space="preserve">; </w:t>
      </w:r>
      <w:r>
        <w:rPr>
          <w:rtl/>
          <w:cs/>
          <w:lang w:val="ar_AE" w:bidi="ar_AE"/>
        </w:rPr>
        <w:t>2 كورنثوس 4:4</w:t>
      </w:r>
      <w:r>
        <w:rPr>
          <w:rtl/>
          <w:cs/>
          <w:lang w:val="ar_AE" w:bidi="ar_AE"/>
        </w:rPr>
        <w:t xml:space="preserve">; </w:t>
      </w:r>
      <w:r>
        <w:rPr>
          <w:rtl/>
          <w:cs/>
          <w:lang w:val="ar_AE" w:bidi="ar_AE"/>
        </w:rPr>
        <w:t>كولوسي 1:27</w:t>
      </w:r>
      <w:r>
        <w:rPr>
          <w:rtl/>
          <w:cs/>
          <w:lang w:val="ar_AE" w:bidi="ar_AE"/>
        </w:rPr>
        <w:t xml:space="preserve">; </w:t>
      </w:r>
      <w:r>
        <w:rPr>
          <w:rtl/>
          <w:cs/>
          <w:lang w:val="ar_AE" w:bidi="ar_AE"/>
        </w:rPr>
        <w:t>رؤيا 21:10–11</w:t>
      </w:r>
      <w:r>
        <w:rPr>
          <w:rtl/>
          <w:cs/>
          <w:lang w:val="ar_AE" w:bidi="ar_AE"/>
        </w:rPr>
        <w:t xml:space="preserve">, </w:t>
      </w:r>
      <w:r>
        <w:rPr>
          <w:rtl/>
          <w:cs/>
          <w:lang w:val="ar_AE" w:bidi="ar_AE"/>
        </w:rPr>
        <w:t>23–25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مجيء الرب كديّان</w:t>
      </w:r>
      <w:r>
        <w:rPr>
          <w:rtl/>
          <w:cs/>
          <w:lang w:val="ar_AE" w:bidi="ar_AE"/>
        </w:rPr>
      </w:r>
    </w:p>
    <w:p>
      <w:pPr>
        <w:bidi/>
      </w:pPr>
      <w:r>
        <w:rPr>
          <w:rtl/>
          <w:cs/>
          <w:lang w:val="ar_AE" w:bidi="ar_AE"/>
        </w:rPr>
      </w:r>
      <w:r>
        <w:rPr>
          <w:rtl/>
          <w:cs/>
          <w:lang w:val="ar_AE" w:bidi="ar_AE"/>
        </w:rPr>
        <w:t>يخبرنا الكتاب المقدس أنه سيكون هناك يوم للدينونة. ويقدم يعقوب في رسالته تحذيرًا ووعدًا لأتباع يسوع بشأن ذلك اليوم. يُعلن يعقوب عن مجيء الرب المستقبلي كديّان (</w:t>
      </w:r>
      <w:r>
        <w:rPr>
          <w:rtl/>
          <w:cs/>
          <w:lang w:val="ar_AE" w:bidi="ar_AE"/>
        </w:rPr>
        <w:t>5:7–9</w:t>
      </w:r>
      <w:r>
        <w:rPr>
          <w:rtl/>
          <w:cs/>
          <w:lang w:val="ar_AE" w:bidi="ar_AE"/>
        </w:rPr>
        <w:t xml:space="preserve">; انظر أيضًا </w:t>
      </w:r>
      <w:r>
        <w:rPr>
          <w:rtl/>
          <w:cs/>
          <w:lang w:val="ar_AE" w:bidi="ar_AE"/>
        </w:rPr>
        <w:t>إشعياء 26:21</w:t>
      </w:r>
      <w:r>
        <w:rPr>
          <w:rtl/>
          <w:cs/>
          <w:lang w:val="ar_AE" w:bidi="ar_AE"/>
        </w:rPr>
        <w:t xml:space="preserve">; </w:t>
      </w:r>
      <w:r>
        <w:rPr>
          <w:rtl/>
          <w:cs/>
          <w:lang w:val="ar_AE" w:bidi="ar_AE"/>
        </w:rPr>
        <w:t>ميخا 1:3</w:t>
      </w:r>
      <w:r>
        <w:rPr>
          <w:rtl/>
          <w:cs/>
          <w:lang w:val="ar_AE" w:bidi="ar_AE"/>
        </w:rPr>
        <w:t>). إن الله، "</w:t>
      </w:r>
      <w:r>
        <w:rPr>
          <w:rtl/>
          <w:cs/>
          <w:lang w:val="ar_AE" w:bidi="ar_AE"/>
        </w:rPr>
        <w:t>هُوَ وَاضِعُ ٱلنَّامُوسِ، ٱلْقَادِرُ أَنْ يُخَلِّصَ وَيُهْلِكَ.</w:t>
      </w:r>
      <w:r>
        <w:rPr>
          <w:rtl/>
          <w:cs/>
          <w:lang w:val="ar_AE" w:bidi="ar_AE"/>
        </w:rPr>
        <w:t>" (</w:t>
      </w:r>
      <w:r>
        <w:rPr>
          <w:rtl/>
          <w:cs/>
          <w:lang w:val="ar_AE" w:bidi="ar_AE"/>
        </w:rPr>
        <w:t>يعقوب 4:12</w:t>
      </w:r>
      <w:r>
        <w:rPr>
          <w:rtl/>
          <w:cs/>
          <w:lang w:val="ar_AE" w:bidi="ar_AE"/>
        </w:rPr>
        <w:t xml:space="preserve">). أولئك الذين يقاومون يسوع المسيح ويضطهدون أتباعه سينالون جزءًا شديدًا (انظر </w:t>
      </w:r>
      <w:r>
        <w:rPr>
          <w:rtl/>
          <w:cs/>
          <w:lang w:val="ar_AE" w:bidi="ar_AE"/>
        </w:rPr>
        <w:t>يعقوب 2:6–7</w:t>
      </w:r>
      <w:r>
        <w:rPr>
          <w:rtl/>
          <w:cs/>
          <w:lang w:val="ar_AE" w:bidi="ar_AE"/>
        </w:rPr>
        <w:t xml:space="preserve">; </w:t>
      </w:r>
      <w:r>
        <w:rPr>
          <w:rtl/>
          <w:cs/>
          <w:lang w:val="ar_AE" w:bidi="ar_AE"/>
        </w:rPr>
        <w:t>5:5–6</w:t>
      </w:r>
      <w:r>
        <w:rPr>
          <w:rtl/>
          <w:cs/>
          <w:lang w:val="ar_AE" w:bidi="ar_AE"/>
        </w:rPr>
        <w:t>).</w:t>
      </w:r>
    </w:p>
    <w:p>
      <w:pPr>
        <w:bidi/>
      </w:pPr>
      <w:r>
        <w:rPr>
          <w:rtl/>
          <w:cs/>
          <w:lang w:val="ar_AE" w:bidi="ar_AE"/>
        </w:rPr>
      </w:r>
      <w:r>
        <w:rPr>
          <w:rtl/>
          <w:cs/>
          <w:lang w:val="ar_AE" w:bidi="ar_AE"/>
        </w:rPr>
        <w:t>سيدين الله أتباع يسوع إذا ارتكبوا هذه الأخطاء:</w:t>
      </w:r>
    </w:p>
    <w:p>
      <w:pPr>
        <w:pStyle w:val="ListBullet"/>
        <w:bidi/>
        <w:spacing w:line="240" w:lineRule="auto"/>
        <w:ind w:left="720"/>
      </w:pPr>
      <w:r>
        <w:rPr>
          <w:rtl/>
          <w:cs/>
          <w:lang w:val="ar_AE" w:bidi="ar_AE"/>
        </w:rPr>
      </w:r>
      <w:r>
        <w:rPr>
          <w:rtl/>
          <w:cs/>
          <w:lang w:val="ar_AE" w:bidi="ar_AE"/>
        </w:rPr>
        <w:t>إذا لم يظهروا رحمة (</w:t>
      </w:r>
      <w:r>
        <w:rPr>
          <w:rtl/>
          <w:cs/>
          <w:lang w:val="ar_AE" w:bidi="ar_AE"/>
        </w:rPr>
        <w:t>2:13</w:t>
      </w:r>
      <w:r>
        <w:rPr>
          <w:rtl/>
          <w:cs/>
          <w:lang w:val="ar_AE" w:bidi="ar_AE"/>
        </w:rPr>
        <w:t>);</w:t>
      </w:r>
    </w:p>
    <w:p>
      <w:pPr>
        <w:pStyle w:val="ListBullet"/>
        <w:bidi/>
        <w:spacing w:line="240" w:lineRule="auto"/>
        <w:ind w:left="720"/>
      </w:pPr>
      <w:r>
        <w:rPr>
          <w:rtl/>
          <w:cs/>
          <w:lang w:val="ar_AE" w:bidi="ar_AE"/>
        </w:rPr>
      </w:r>
      <w:r>
        <w:rPr>
          <w:rtl/>
          <w:cs/>
          <w:lang w:val="ar_AE" w:bidi="ar_AE"/>
        </w:rPr>
        <w:t>إذا أصبحوا أصدقاء للعالم وقيمه (</w:t>
      </w:r>
      <w:r>
        <w:rPr>
          <w:rtl/>
          <w:cs/>
          <w:lang w:val="ar_AE" w:bidi="ar_AE"/>
        </w:rPr>
        <w:t>4:4</w:t>
      </w:r>
      <w:r>
        <w:rPr>
          <w:rtl/>
          <w:cs/>
          <w:lang w:val="ar_AE" w:bidi="ar_AE"/>
        </w:rPr>
        <w:t>);</w:t>
      </w:r>
    </w:p>
    <w:p>
      <w:pPr>
        <w:pStyle w:val="ListBullet"/>
        <w:bidi/>
        <w:spacing w:line="240" w:lineRule="auto"/>
        <w:ind w:left="720"/>
      </w:pPr>
      <w:r>
        <w:rPr>
          <w:rtl/>
          <w:cs/>
          <w:lang w:val="ar_AE" w:bidi="ar_AE"/>
        </w:rPr>
      </w:r>
      <w:r>
        <w:rPr>
          <w:rtl/>
          <w:cs/>
          <w:lang w:val="ar_AE" w:bidi="ar_AE"/>
        </w:rPr>
        <w:t>إذا أخطأوا بألسنتهم (</w:t>
      </w:r>
      <w:r>
        <w:rPr>
          <w:rtl/>
          <w:cs/>
          <w:lang w:val="ar_AE" w:bidi="ar_AE"/>
        </w:rPr>
        <w:t>4:11</w:t>
      </w:r>
      <w:r>
        <w:rPr>
          <w:rtl/>
          <w:cs/>
          <w:lang w:val="ar_AE" w:bidi="ar_AE"/>
        </w:rPr>
        <w:t xml:space="preserve">; </w:t>
      </w:r>
      <w:r>
        <w:rPr>
          <w:rtl/>
          <w:cs/>
          <w:lang w:val="ar_AE" w:bidi="ar_AE"/>
        </w:rPr>
        <w:t>5:9</w:t>
      </w:r>
      <w:r>
        <w:rPr>
          <w:rtl/>
          <w:cs/>
          <w:lang w:val="ar_AE" w:bidi="ar_AE"/>
        </w:rPr>
        <w:t>); أو</w:t>
      </w:r>
    </w:p>
    <w:p>
      <w:pPr>
        <w:pStyle w:val="ListBullet"/>
        <w:bidi/>
        <w:spacing w:line="240" w:lineRule="auto"/>
        <w:ind w:left="720"/>
      </w:pPr>
      <w:r>
        <w:rPr>
          <w:rtl/>
          <w:cs/>
          <w:lang w:val="ar_AE" w:bidi="ar_AE"/>
        </w:rPr>
      </w:r>
      <w:r>
        <w:rPr>
          <w:rtl/>
          <w:cs/>
          <w:lang w:val="ar_AE" w:bidi="ar_AE"/>
        </w:rPr>
        <w:t>إذا عاشوا لإشباع رغباتهم الشريرة (</w:t>
      </w:r>
      <w:r>
        <w:rPr>
          <w:rtl/>
          <w:cs/>
          <w:lang w:val="ar_AE" w:bidi="ar_AE"/>
        </w:rPr>
        <w:t>4:1</w:t>
      </w:r>
      <w:r>
        <w:rPr>
          <w:rtl/>
          <w:cs/>
          <w:lang w:val="ar_AE" w:bidi="ar_AE"/>
        </w:rPr>
        <w:t xml:space="preserve">, </w:t>
      </w:r>
      <w:r>
        <w:rPr>
          <w:rtl/>
          <w:cs/>
          <w:lang w:val="ar_AE" w:bidi="ar_AE"/>
        </w:rPr>
        <w:t>16</w:t>
      </w:r>
      <w:r>
        <w:rPr>
          <w:rtl/>
          <w:cs/>
          <w:lang w:val="ar_AE" w:bidi="ar_AE"/>
        </w:rPr>
        <w:t>).</w:t>
      </w:r>
    </w:p>
    <w:p>
      <w:pPr>
        <w:bidi/>
      </w:pPr>
      <w:r>
        <w:rPr>
          <w:rtl/>
          <w:cs/>
          <w:lang w:val="ar_AE" w:bidi="ar_AE"/>
        </w:rPr>
      </w:r>
      <w:r>
        <w:rPr>
          <w:rtl/>
          <w:cs/>
          <w:lang w:val="ar_AE" w:bidi="ar_AE"/>
        </w:rPr>
        <w:t>سوف يدينهم الله بحسب الناموس الذي كان من المفترض أن يكون وسيلة لتحريرهم (</w:t>
      </w:r>
      <w:r>
        <w:rPr>
          <w:rtl/>
          <w:cs/>
          <w:lang w:val="ar_AE" w:bidi="ar_AE"/>
        </w:rPr>
        <w:t>2:12</w:t>
      </w:r>
      <w:r>
        <w:rPr>
          <w:rtl/>
          <w:cs/>
          <w:lang w:val="ar_AE" w:bidi="ar_AE"/>
        </w:rPr>
        <w:t>).</w:t>
      </w:r>
    </w:p>
    <w:p>
      <w:pPr>
        <w:bidi/>
      </w:pPr>
      <w:r>
        <w:rPr>
          <w:rtl/>
          <w:cs/>
          <w:lang w:val="ar_AE" w:bidi="ar_AE"/>
        </w:rPr>
      </w:r>
      <w:r>
        <w:rPr>
          <w:rtl/>
          <w:cs/>
          <w:lang w:val="ar_AE" w:bidi="ar_AE"/>
        </w:rPr>
        <w:t>مجيء الرب المستقبلي يؤثر على حياتنا الحاضرة. فالله يُكرم الفقراء الأمناء، ويُذلّ الأغنياء الذين يسيئون معاملتهم (</w:t>
      </w:r>
      <w:r>
        <w:rPr>
          <w:rtl/>
          <w:cs/>
          <w:lang w:val="ar_AE" w:bidi="ar_AE"/>
        </w:rPr>
        <w:t>يعقوب 1:9–10</w:t>
      </w:r>
      <w:r>
        <w:rPr>
          <w:rtl/>
          <w:cs/>
          <w:lang w:val="ar_AE" w:bidi="ar_AE"/>
        </w:rPr>
        <w:t xml:space="preserve">; </w:t>
      </w:r>
      <w:r>
        <w:rPr>
          <w:rtl/>
          <w:cs/>
          <w:lang w:val="ar_AE" w:bidi="ar_AE"/>
        </w:rPr>
        <w:t>5:2–3</w:t>
      </w:r>
      <w:r>
        <w:rPr>
          <w:rtl/>
          <w:cs/>
          <w:lang w:val="ar_AE" w:bidi="ar_AE"/>
        </w:rPr>
        <w:t>). إن أتباع يسوع هم بالفعل شعب الله الخاص حيث يقوم الله باسترداد كل الأشياء (</w:t>
      </w:r>
      <w:r>
        <w:rPr>
          <w:rtl/>
          <w:cs/>
          <w:lang w:val="ar_AE" w:bidi="ar_AE"/>
        </w:rPr>
        <w:t>1:18</w:t>
      </w:r>
      <w:r>
        <w:rPr>
          <w:rtl/>
          <w:cs/>
          <w:lang w:val="ar_AE" w:bidi="ar_AE"/>
        </w:rPr>
        <w:t>). ويشير يعقوب إلى أنه يجب علينا أن نطيع "الناموس الملكي" الخاص بملكوت يسوع المسيّا (</w:t>
      </w:r>
      <w:r>
        <w:rPr>
          <w:rtl/>
          <w:cs/>
          <w:lang w:val="ar_AE" w:bidi="ar_AE"/>
        </w:rPr>
        <w:t>2:8</w:t>
      </w:r>
      <w:r>
        <w:rPr>
          <w:rtl/>
          <w:cs/>
          <w:lang w:val="ar_AE" w:bidi="ar_AE"/>
        </w:rPr>
        <w:t>). وسيرث أتباع يسوع هذه المملكة يومًا ما (</w:t>
      </w:r>
      <w:r>
        <w:rPr>
          <w:rtl/>
          <w:cs/>
          <w:lang w:val="ar_AE" w:bidi="ar_AE"/>
        </w:rPr>
        <w:t>2:5</w:t>
      </w:r>
      <w:r>
        <w:rPr>
          <w:rtl/>
          <w:cs/>
          <w:lang w:val="ar_AE" w:bidi="ar_AE"/>
        </w:rPr>
        <w:t>).</w:t>
      </w:r>
    </w:p>
    <w:p>
      <w:pPr>
        <w:bidi/>
      </w:pPr>
      <w:r>
        <w:rPr>
          <w:rtl/>
          <w:cs/>
          <w:lang w:val="ar_AE" w:bidi="ar_AE"/>
        </w:rPr>
      </w:r>
      <w:r>
        <w:rPr>
          <w:rtl/>
          <w:cs/>
          <w:lang w:val="ar_AE" w:bidi="ar_AE"/>
        </w:rPr>
        <w:t>قد لا يحدث رجوع يسوع قريبًا، ولذلك يشجّع يعقوب المؤمنين على الثبات والانتظار بصبر إلى يوم مجيئه (</w:t>
      </w:r>
      <w:r>
        <w:rPr>
          <w:rtl/>
          <w:cs/>
          <w:lang w:val="ar_AE" w:bidi="ar_AE"/>
        </w:rPr>
        <w:t>يعقوب 1:3–4</w:t>
      </w:r>
      <w:r>
        <w:rPr>
          <w:rtl/>
          <w:cs/>
          <w:lang w:val="ar_AE" w:bidi="ar_AE"/>
        </w:rPr>
        <w:t xml:space="preserve">; </w:t>
      </w:r>
      <w:r>
        <w:rPr>
          <w:rtl/>
          <w:cs/>
          <w:lang w:val="ar_AE" w:bidi="ar_AE"/>
        </w:rPr>
        <w:t>5:7–8</w:t>
      </w:r>
      <w:r>
        <w:rPr>
          <w:rtl/>
          <w:cs/>
          <w:lang w:val="ar_AE" w:bidi="ar_AE"/>
        </w:rPr>
        <w:t>)، وأنهم سينالون "</w:t>
      </w:r>
      <w:r>
        <w:rPr>
          <w:rtl/>
          <w:cs/>
          <w:lang w:val="ar_AE" w:bidi="ar_AE"/>
        </w:rPr>
        <w:t>إِكْلِيلَ ٱلْحَيَاةِ</w:t>
      </w:r>
      <w:r>
        <w:rPr>
          <w:rtl/>
          <w:cs/>
          <w:lang w:val="ar_AE" w:bidi="ar_AE"/>
        </w:rPr>
        <w:t>" (</w:t>
      </w:r>
      <w:r>
        <w:rPr>
          <w:rtl/>
          <w:cs/>
          <w:lang w:val="ar_AE" w:bidi="ar_AE"/>
        </w:rPr>
        <w:t>1:12</w:t>
      </w:r>
      <w:r>
        <w:rPr>
          <w:rtl/>
          <w:cs/>
          <w:lang w:val="ar_AE" w:bidi="ar_AE"/>
        </w:rPr>
        <w:t xml:space="preserve">)، ويحصدون </w:t>
      </w:r>
      <w:r>
        <w:rPr>
          <w:rtl/>
          <w:cs/>
          <w:lang w:val="ar_AE" w:bidi="ar_AE"/>
        </w:rPr>
        <w:t>ثَمَرُ ٱلْبِرِّ</w:t>
      </w:r>
      <w:r>
        <w:rPr>
          <w:rtl/>
          <w:cs/>
          <w:lang w:val="ar_AE" w:bidi="ar_AE"/>
        </w:rPr>
        <w:t xml:space="preserve"> الناتج عن الحياة الأمينة لله (</w:t>
      </w:r>
      <w:r>
        <w:rPr>
          <w:rtl/>
          <w:cs/>
          <w:lang w:val="ar_AE" w:bidi="ar_AE"/>
        </w:rPr>
        <w:t>3:18</w:t>
      </w:r>
      <w:r>
        <w:rPr>
          <w:rtl/>
          <w:cs/>
          <w:lang w:val="ar_AE" w:bidi="ar_AE"/>
        </w:rPr>
        <w:t>).</w:t>
      </w:r>
    </w:p>
    <w:p>
      <w:pPr>
        <w:bidi/>
      </w:pPr>
      <w:r>
        <w:rPr>
          <w:rtl/>
          <w:cs/>
          <w:lang w:val="ar_AE" w:bidi="ar_AE"/>
        </w:rPr>
      </w:r>
      <w:r>
        <w:rPr>
          <w:rtl/>
          <w:cs/>
          <w:lang w:val="ar_AE" w:bidi="ar_AE"/>
        </w:rPr>
        <w:t>وبما أن الدينونة قادمة، يأمر يعقوب أتباع يسوع أن "يقاوموا إبليس" ويخضعوا لله (</w:t>
      </w:r>
      <w:r>
        <w:rPr>
          <w:rtl/>
          <w:cs/>
          <w:lang w:val="ar_AE" w:bidi="ar_AE"/>
        </w:rPr>
        <w:t>يعقوب 4:7</w:t>
      </w:r>
      <w:r>
        <w:rPr>
          <w:rtl/>
          <w:cs/>
          <w:lang w:val="ar_AE" w:bidi="ar_AE"/>
        </w:rPr>
        <w:t>). كما ينبغي أن نحزن على خطايانا، ونعيش بقلوب طاهرة ونقية (</w:t>
      </w:r>
      <w:r>
        <w:rPr>
          <w:rtl/>
          <w:cs/>
          <w:lang w:val="ar_AE" w:bidi="ar_AE"/>
        </w:rPr>
        <w:t>4:8–9</w:t>
      </w:r>
      <w:r>
        <w:rPr>
          <w:rtl/>
          <w:cs/>
          <w:lang w:val="ar_AE" w:bidi="ar_AE"/>
        </w:rPr>
        <w:t>). كما ينبغي أن نساعد ونرد أي أخ أو أخت لنا في الإيمان يبتعد عن "الحق" نحو الموت الأبدي (</w:t>
      </w:r>
      <w:r>
        <w:rPr>
          <w:rtl/>
          <w:cs/>
          <w:lang w:val="ar_AE" w:bidi="ar_AE"/>
        </w:rPr>
        <w:t>5:19–20</w:t>
      </w:r>
      <w:r>
        <w:rPr>
          <w:rtl/>
          <w:cs/>
          <w:lang w:val="ar_AE" w:bidi="ar_AE"/>
        </w:rPr>
        <w:t>).</w:t>
        <w:br/>
      </w:r>
      <w:r>
        <w:rPr>
          <w:rtl/>
          <w:cs/>
          <w:lang w:val="ar_AE" w:bidi="ar_AE"/>
        </w:rPr>
        <w:t>ومثل النبي إيليا، علينا أن نعيش بالإيمان، ونمارس الصلاة والاعتراف (</w:t>
      </w:r>
      <w:r>
        <w:rPr>
          <w:rtl/>
          <w:cs/>
          <w:lang w:val="ar_AE" w:bidi="ar_AE"/>
        </w:rPr>
        <w:t>5:13–18</w:t>
      </w:r>
      <w:r>
        <w:rPr>
          <w:rtl/>
          <w:cs/>
          <w:lang w:val="ar_AE" w:bidi="ar_AE"/>
        </w:rPr>
        <w:t>). وكما فعل أيوب، ينبغي أن نحتمل الألم، وسنرى في النهاية مدى رحمة الله وصلاحه (</w:t>
      </w:r>
      <w:r>
        <w:rPr>
          <w:rtl/>
          <w:cs/>
          <w:lang w:val="ar_AE" w:bidi="ar_AE"/>
        </w:rPr>
        <w:t>4:10</w:t>
      </w:r>
      <w:r>
        <w:rPr>
          <w:rtl/>
          <w:cs/>
          <w:lang w:val="ar_AE" w:bidi="ar_AE"/>
        </w:rPr>
        <w:t xml:space="preserve">; </w:t>
      </w:r>
      <w:r>
        <w:rPr>
          <w:rtl/>
          <w:cs/>
          <w:lang w:val="ar_AE" w:bidi="ar_AE"/>
        </w:rPr>
        <w:t>5:11</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1 صموئيل 2:10</w:t>
      </w:r>
      <w:r>
        <w:rPr>
          <w:rtl/>
          <w:cs/>
          <w:lang w:val="ar_AE" w:bidi="ar_AE"/>
        </w:rPr>
        <w:t xml:space="preserve">; </w:t>
      </w:r>
      <w:r>
        <w:rPr>
          <w:rtl/>
          <w:cs/>
          <w:lang w:val="ar_AE" w:bidi="ar_AE"/>
        </w:rPr>
        <w:t>مزامير 2:7–12</w:t>
      </w:r>
      <w:r>
        <w:rPr>
          <w:rtl/>
          <w:cs/>
          <w:lang w:val="ar_AE" w:bidi="ar_AE"/>
        </w:rPr>
        <w:t xml:space="preserve">; </w:t>
      </w:r>
      <w:r>
        <w:rPr>
          <w:rtl/>
          <w:cs/>
          <w:lang w:val="ar_AE" w:bidi="ar_AE"/>
        </w:rPr>
        <w:t>96:11–13</w:t>
      </w:r>
      <w:r>
        <w:rPr>
          <w:rtl/>
          <w:cs/>
          <w:lang w:val="ar_AE" w:bidi="ar_AE"/>
        </w:rPr>
        <w:t xml:space="preserve">; </w:t>
      </w:r>
      <w:r>
        <w:rPr>
          <w:rtl/>
          <w:cs/>
          <w:lang w:val="ar_AE" w:bidi="ar_AE"/>
        </w:rPr>
        <w:t>إشعياء 26:21</w:t>
      </w:r>
      <w:r>
        <w:rPr>
          <w:rtl/>
          <w:cs/>
          <w:lang w:val="ar_AE" w:bidi="ar_AE"/>
        </w:rPr>
        <w:t xml:space="preserve">; </w:t>
      </w:r>
      <w:r>
        <w:rPr>
          <w:rtl/>
          <w:cs/>
          <w:lang w:val="ar_AE" w:bidi="ar_AE"/>
        </w:rPr>
        <w:t>ميخا 1:3</w:t>
      </w:r>
      <w:r>
        <w:rPr>
          <w:rtl/>
          <w:cs/>
          <w:lang w:val="ar_AE" w:bidi="ar_AE"/>
        </w:rPr>
        <w:t xml:space="preserve">; </w:t>
      </w:r>
      <w:r>
        <w:rPr>
          <w:rtl/>
          <w:cs/>
          <w:lang w:val="ar_AE" w:bidi="ar_AE"/>
        </w:rPr>
        <w:t>متى 16:27</w:t>
      </w:r>
      <w:r>
        <w:rPr>
          <w:rtl/>
          <w:cs/>
          <w:lang w:val="ar_AE" w:bidi="ar_AE"/>
        </w:rPr>
        <w:t xml:space="preserve">; </w:t>
      </w:r>
      <w:r>
        <w:rPr>
          <w:rtl/>
          <w:cs/>
          <w:lang w:val="ar_AE" w:bidi="ar_AE"/>
        </w:rPr>
        <w:t>لوقا 12:35–48</w:t>
      </w:r>
      <w:r>
        <w:rPr>
          <w:rtl/>
          <w:cs/>
          <w:lang w:val="ar_AE" w:bidi="ar_AE"/>
        </w:rPr>
        <w:t xml:space="preserve">; </w:t>
      </w:r>
      <w:r>
        <w:rPr>
          <w:rtl/>
          <w:cs/>
          <w:lang w:val="ar_AE" w:bidi="ar_AE"/>
        </w:rPr>
        <w:t>18:8</w:t>
      </w:r>
      <w:r>
        <w:rPr>
          <w:rtl/>
          <w:cs/>
          <w:lang w:val="ar_AE" w:bidi="ar_AE"/>
        </w:rPr>
        <w:t xml:space="preserve">; </w:t>
      </w:r>
      <w:r>
        <w:rPr>
          <w:rtl/>
          <w:cs/>
          <w:lang w:val="ar_AE" w:bidi="ar_AE"/>
        </w:rPr>
        <w:t>يوحنا 5:22–30</w:t>
      </w:r>
      <w:r>
        <w:rPr>
          <w:rtl/>
          <w:cs/>
          <w:lang w:val="ar_AE" w:bidi="ar_AE"/>
        </w:rPr>
        <w:t xml:space="preserve">; </w:t>
      </w:r>
      <w:r>
        <w:rPr>
          <w:rtl/>
          <w:cs/>
          <w:lang w:val="ar_AE" w:bidi="ar_AE"/>
        </w:rPr>
        <w:t>أعمال الرسل 10:42</w:t>
      </w:r>
      <w:r>
        <w:rPr>
          <w:rtl/>
          <w:cs/>
          <w:lang w:val="ar_AE" w:bidi="ar_AE"/>
        </w:rPr>
        <w:t xml:space="preserve">; </w:t>
      </w:r>
      <w:r>
        <w:rPr>
          <w:rtl/>
          <w:cs/>
          <w:lang w:val="ar_AE" w:bidi="ar_AE"/>
        </w:rPr>
        <w:t>1 كورنثوس 4:5</w:t>
      </w:r>
      <w:r>
        <w:rPr>
          <w:rtl/>
          <w:cs/>
          <w:lang w:val="ar_AE" w:bidi="ar_AE"/>
        </w:rPr>
        <w:t xml:space="preserve">; </w:t>
      </w:r>
      <w:r>
        <w:rPr>
          <w:rtl/>
          <w:cs/>
          <w:lang w:val="ar_AE" w:bidi="ar_AE"/>
        </w:rPr>
        <w:t>يعقوب 5:7–9</w:t>
      </w:r>
      <w:r>
        <w:rPr>
          <w:rtl/>
          <w:cs/>
          <w:lang w:val="ar_AE" w:bidi="ar_AE"/>
        </w:rPr>
        <w:t xml:space="preserve">; </w:t>
      </w:r>
      <w:r>
        <w:rPr>
          <w:rtl/>
          <w:cs/>
          <w:lang w:val="ar_AE" w:bidi="ar_AE"/>
        </w:rPr>
        <w:t>1 يوحنا 2:28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مجيء ملكوت الله</w:t>
      </w:r>
      <w:r>
        <w:rPr>
          <w:rtl/>
          <w:cs/>
          <w:lang w:val="ar_AE" w:bidi="ar_AE"/>
        </w:rPr>
      </w:r>
    </w:p>
    <w:p>
      <w:pPr>
        <w:bidi/>
      </w:pPr>
      <w:r>
        <w:rPr>
          <w:rtl/>
          <w:cs/>
          <w:lang w:val="ar_AE" w:bidi="ar_AE"/>
        </w:rPr>
      </w:r>
      <w:r>
        <w:rPr>
          <w:rtl/>
          <w:cs/>
          <w:lang w:val="ar_AE" w:bidi="ar_AE"/>
        </w:rPr>
        <w:t>كان جزء أساسي من رسالة يسوع هو أن ملكوت الله قد أتى. وقد كان شعب إسرائيل ينتظرون ذلك بفارغ الصبر، لأنه كان يعني التتميم الكامل لوعود الله الكثيرة التي لم تكن قد تحققت بعد، وهي:</w:t>
      </w:r>
    </w:p>
    <w:p>
      <w:pPr>
        <w:pStyle w:val="ListBullet"/>
        <w:bidi/>
        <w:spacing w:line="240" w:lineRule="auto"/>
        <w:ind w:left="720"/>
      </w:pPr>
      <w:r>
        <w:rPr>
          <w:rtl/>
          <w:cs/>
          <w:lang w:val="ar_AE" w:bidi="ar_AE"/>
        </w:rPr>
      </w:r>
      <w:r>
        <w:rPr>
          <w:rtl/>
          <w:cs/>
          <w:lang w:val="ar_AE" w:bidi="ar_AE"/>
        </w:rPr>
        <w:t xml:space="preserve">أن يأتي الروح القدس مرة أخرى، كما جاء في الماضي، وأن "يسكب" الله روحه على كل مؤمن، متمِّمًا بهذا </w:t>
      </w:r>
      <w:r>
        <w:rPr>
          <w:rtl/>
          <w:cs/>
          <w:lang w:val="ar_AE" w:bidi="ar_AE"/>
        </w:rPr>
        <w:t>يوئيل 2: 28–32</w:t>
      </w:r>
      <w:r>
        <w:rPr>
          <w:rtl/>
          <w:cs/>
          <w:lang w:val="ar_AE" w:bidi="ar_AE"/>
        </w:rPr>
        <w:t xml:space="preserve"> (انظر </w:t>
      </w:r>
      <w:r>
        <w:rPr>
          <w:rtl/>
          <w:cs/>
          <w:lang w:val="ar_AE" w:bidi="ar_AE"/>
        </w:rPr>
        <w:t>أعمال الرسل 2: 16–21</w:t>
      </w:r>
      <w:r>
        <w:rPr>
          <w:rtl/>
          <w:cs/>
          <w:lang w:val="ar_AE" w:bidi="ar_AE"/>
        </w:rPr>
        <w:t>). يعني ذلك أن الروح القدس سيُعطَى لجميع المؤمنين، وليس فقط لقادة معيَّنين كما كان يحدث في أزمنة العهد القديم.</w:t>
      </w:r>
    </w:p>
    <w:p>
      <w:pPr>
        <w:pStyle w:val="ListBullet"/>
        <w:bidi/>
        <w:spacing w:line="240" w:lineRule="auto"/>
        <w:ind w:left="720"/>
      </w:pPr>
      <w:r>
        <w:rPr>
          <w:rtl/>
          <w:cs/>
          <w:lang w:val="ar_AE" w:bidi="ar_AE"/>
        </w:rPr>
      </w:r>
      <w:r>
        <w:rPr>
          <w:rtl/>
          <w:cs/>
          <w:lang w:val="ar_AE" w:bidi="ar_AE"/>
        </w:rPr>
        <w:t>أن يهزم يسوع الشيطان (</w:t>
      </w:r>
      <w:r>
        <w:rPr>
          <w:rtl/>
          <w:cs/>
          <w:lang w:val="ar_AE" w:bidi="ar_AE"/>
        </w:rPr>
        <w:t>مرقس 3: 27؛</w:t>
      </w:r>
      <w:r>
        <w:rPr>
          <w:rtl/>
          <w:cs/>
          <w:lang w:val="ar_AE" w:bidi="ar_AE"/>
        </w:rPr>
        <w:t xml:space="preserve"> </w:t>
      </w:r>
      <w:r>
        <w:rPr>
          <w:rtl/>
          <w:cs/>
          <w:lang w:val="ar_AE" w:bidi="ar_AE"/>
        </w:rPr>
        <w:t>لوقا 10: 17–18</w:t>
      </w:r>
      <w:r>
        <w:rPr>
          <w:rtl/>
          <w:cs/>
          <w:lang w:val="ar_AE" w:bidi="ar_AE"/>
        </w:rPr>
        <w:t>). وقد حدث ذلك بالفعل عندما طرد يسوع الأرواح الشريرة (</w:t>
      </w:r>
      <w:r>
        <w:rPr>
          <w:rtl/>
          <w:cs/>
          <w:lang w:val="ar_AE" w:bidi="ar_AE"/>
        </w:rPr>
        <w:t>مرقس 1: 21–28؛</w:t>
      </w:r>
      <w:r>
        <w:rPr>
          <w:rtl/>
          <w:cs/>
          <w:lang w:val="ar_AE" w:bidi="ar_AE"/>
        </w:rPr>
        <w:t xml:space="preserve"> </w:t>
      </w:r>
      <w:r>
        <w:rPr>
          <w:rtl/>
          <w:cs/>
          <w:lang w:val="ar_AE" w:bidi="ar_AE"/>
        </w:rPr>
        <w:t>5: 1–20؛</w:t>
      </w:r>
      <w:r>
        <w:rPr>
          <w:rtl/>
          <w:cs/>
          <w:lang w:val="ar_AE" w:bidi="ar_AE"/>
        </w:rPr>
        <w:t xml:space="preserve"> </w:t>
      </w:r>
      <w:r>
        <w:rPr>
          <w:rtl/>
          <w:cs/>
          <w:lang w:val="ar_AE" w:bidi="ar_AE"/>
        </w:rPr>
        <w:t>لوقا 11: 20</w:t>
      </w:r>
      <w:r>
        <w:rPr>
          <w:rtl/>
          <w:cs/>
          <w:lang w:val="ar_AE" w:bidi="ar_AE"/>
        </w:rPr>
        <w:t>). كان سلطان يسوع على الأرواح الشريرة علامةً على أنه كان قد ابتدأ يقضي على تأثير الشيطان في العالم.</w:t>
      </w:r>
    </w:p>
    <w:p>
      <w:pPr>
        <w:pStyle w:val="ListBullet"/>
        <w:bidi/>
        <w:spacing w:line="240" w:lineRule="auto"/>
        <w:ind w:left="720"/>
      </w:pPr>
      <w:r>
        <w:rPr>
          <w:rtl/>
          <w:cs/>
          <w:lang w:val="ar_AE" w:bidi="ar_AE"/>
        </w:rPr>
      </w:r>
      <w:r>
        <w:rPr>
          <w:rtl/>
          <w:cs/>
          <w:lang w:val="ar_AE" w:bidi="ar_AE"/>
        </w:rPr>
        <w:t xml:space="preserve">بداية تحقُّق العهد (الميثاق) الجديد الموعود به في </w:t>
      </w:r>
      <w:r>
        <w:rPr>
          <w:rtl/>
          <w:cs/>
          <w:lang w:val="ar_AE" w:bidi="ar_AE"/>
        </w:rPr>
        <w:t>إرميا 31: 31–34</w:t>
      </w:r>
      <w:r>
        <w:rPr>
          <w:rtl/>
          <w:cs/>
          <w:lang w:val="ar_AE" w:bidi="ar_AE"/>
        </w:rPr>
        <w:t xml:space="preserve"> (</w:t>
      </w:r>
      <w:r>
        <w:rPr>
          <w:rtl/>
          <w:cs/>
          <w:lang w:val="ar_AE" w:bidi="ar_AE"/>
        </w:rPr>
        <w:t>مرقس 14: 24</w:t>
      </w:r>
      <w:r>
        <w:rPr>
          <w:rtl/>
          <w:cs/>
          <w:lang w:val="ar_AE" w:bidi="ar_AE"/>
        </w:rPr>
        <w:t>). هذه المعاهدة الجديدة بين الله وشعبه ستحل محل العهد العتيق الذي أُبرِم عند جبل سيناء.</w:t>
      </w:r>
    </w:p>
    <w:p>
      <w:pPr>
        <w:pStyle w:val="ListBullet"/>
        <w:bidi/>
        <w:spacing w:line="240" w:lineRule="auto"/>
        <w:ind w:left="720"/>
      </w:pPr>
      <w:r>
        <w:rPr>
          <w:rtl/>
          <w:cs/>
          <w:lang w:val="ar_AE" w:bidi="ar_AE"/>
        </w:rPr>
      </w:r>
      <w:r>
        <w:rPr>
          <w:rtl/>
          <w:cs/>
          <w:lang w:val="ar_AE" w:bidi="ar_AE"/>
        </w:rPr>
        <w:t>خروج "باكورة" القيامة من بين الأموات (</w:t>
      </w:r>
      <w:r>
        <w:rPr>
          <w:rtl/>
          <w:cs/>
          <w:lang w:val="ar_AE" w:bidi="ar_AE"/>
        </w:rPr>
        <w:t>مرقس 8: 31؛</w:t>
      </w:r>
      <w:r>
        <w:rPr>
          <w:rtl/>
          <w:cs/>
          <w:lang w:val="ar_AE" w:bidi="ar_AE"/>
        </w:rPr>
        <w:t xml:space="preserve"> </w:t>
      </w:r>
      <w:r>
        <w:rPr>
          <w:rtl/>
          <w:cs/>
          <w:lang w:val="ar_AE" w:bidi="ar_AE"/>
        </w:rPr>
        <w:t>9: 9،</w:t>
      </w:r>
      <w:r>
        <w:rPr>
          <w:rtl/>
          <w:cs/>
          <w:lang w:val="ar_AE" w:bidi="ar_AE"/>
        </w:rPr>
        <w:t xml:space="preserve"> </w:t>
      </w:r>
      <w:r>
        <w:rPr>
          <w:rtl/>
          <w:cs/>
          <w:lang w:val="ar_AE" w:bidi="ar_AE"/>
        </w:rPr>
        <w:t>31؛</w:t>
      </w:r>
      <w:r>
        <w:rPr>
          <w:rtl/>
          <w:cs/>
          <w:lang w:val="ar_AE" w:bidi="ar_AE"/>
        </w:rPr>
        <w:t xml:space="preserve"> </w:t>
      </w:r>
      <w:r>
        <w:rPr>
          <w:rtl/>
          <w:cs/>
          <w:lang w:val="ar_AE" w:bidi="ar_AE"/>
        </w:rPr>
        <w:t>10: 33–34؛</w:t>
      </w:r>
      <w:r>
        <w:rPr>
          <w:rtl/>
          <w:cs/>
          <w:lang w:val="ar_AE" w:bidi="ar_AE"/>
        </w:rPr>
        <w:t xml:space="preserve"> </w:t>
      </w:r>
      <w:r>
        <w:rPr>
          <w:rtl/>
          <w:cs/>
          <w:lang w:val="ar_AE" w:bidi="ar_AE"/>
        </w:rPr>
        <w:t>16: 6؛</w:t>
      </w:r>
      <w:r>
        <w:rPr>
          <w:rtl/>
          <w:cs/>
          <w:lang w:val="ar_AE" w:bidi="ar_AE"/>
        </w:rPr>
        <w:t xml:space="preserve"> </w:t>
      </w:r>
      <w:r>
        <w:rPr>
          <w:rtl/>
          <w:cs/>
          <w:lang w:val="ar_AE" w:bidi="ar_AE"/>
        </w:rPr>
        <w:t>1كورنثوس 15:20</w:t>
      </w:r>
      <w:r>
        <w:rPr>
          <w:rtl/>
          <w:cs/>
          <w:lang w:val="ar_AE" w:bidi="ar_AE"/>
        </w:rPr>
        <w:t xml:space="preserve">, </w:t>
      </w:r>
      <w:r>
        <w:rPr>
          <w:rtl/>
          <w:cs/>
          <w:lang w:val="ar_AE" w:bidi="ar_AE"/>
        </w:rPr>
        <w:t>23</w:t>
      </w:r>
      <w:r>
        <w:rPr>
          <w:rtl/>
          <w:cs/>
          <w:lang w:val="ar_AE" w:bidi="ar_AE"/>
        </w:rPr>
        <w:t>). يعني ذلك أن يسوع سيكون أول من يقوم من بين الأموات بجسد ممجَّد، مبتدئًا تلك العملية التي ستشمل في النهاية جميع المؤمنين.</w:t>
      </w:r>
    </w:p>
    <w:p>
      <w:pPr>
        <w:pStyle w:val="ListBullet"/>
        <w:bidi/>
        <w:spacing w:line="240" w:lineRule="auto"/>
        <w:ind w:left="720"/>
      </w:pPr>
      <w:r>
        <w:rPr>
          <w:rtl/>
          <w:cs/>
          <w:lang w:val="ar_AE" w:bidi="ar_AE"/>
        </w:rPr>
      </w:r>
      <w:r>
        <w:rPr>
          <w:rtl/>
          <w:cs/>
          <w:lang w:val="ar_AE" w:bidi="ar_AE"/>
        </w:rPr>
        <w:t>أن يأتي الشخص الممسوح من الله، ابن داود الموعود به (</w:t>
      </w:r>
      <w:r>
        <w:rPr>
          <w:rtl/>
          <w:cs/>
          <w:lang w:val="ar_AE" w:bidi="ar_AE"/>
        </w:rPr>
        <w:t>متى 2: 1–12</w:t>
      </w:r>
      <w:r>
        <w:rPr>
          <w:rtl/>
          <w:cs/>
          <w:lang w:val="ar_AE" w:bidi="ar_AE"/>
        </w:rPr>
        <w:t xml:space="preserve">؛ </w:t>
      </w:r>
      <w:r>
        <w:rPr>
          <w:rtl/>
          <w:cs/>
          <w:lang w:val="ar_AE" w:bidi="ar_AE"/>
        </w:rPr>
        <w:t>لوقا 2: 25–38</w:t>
      </w:r>
      <w:r>
        <w:rPr>
          <w:rtl/>
          <w:cs/>
          <w:lang w:val="ar_AE" w:bidi="ar_AE"/>
        </w:rPr>
        <w:t>). يشير ذلك إلى المسيا (أو المسيح)، ذلك القائد الفريد الذي وعد الله بأن يرسله، والذي سيكون من نسل داود الملك.</w:t>
      </w:r>
    </w:p>
    <w:p>
      <w:pPr>
        <w:bidi/>
      </w:pPr>
      <w:r>
        <w:rPr>
          <w:rtl/>
          <w:cs/>
          <w:lang w:val="ar_AE" w:bidi="ar_AE"/>
        </w:rPr>
      </w:r>
      <w:r>
        <w:rPr>
          <w:rtl/>
          <w:cs/>
          <w:lang w:val="ar_AE" w:bidi="ar_AE"/>
        </w:rPr>
        <w:t>تمَّم ميلاد يسوع وخدمته وموته وقيامته وصعوده هذه الجوانب من ملكوت الله. وعلى البشر أن يتوبوا ويؤمنوا بالإنجيل (البشارة) لأن ملكوت الله قد أتى في يسوع (</w:t>
      </w:r>
      <w:r>
        <w:rPr>
          <w:rtl/>
          <w:cs/>
          <w:lang w:val="ar_AE" w:bidi="ar_AE"/>
        </w:rPr>
        <w:t>متى 4: 23؛</w:t>
      </w:r>
      <w:r>
        <w:rPr>
          <w:rtl/>
          <w:cs/>
          <w:lang w:val="ar_AE" w:bidi="ar_AE"/>
        </w:rPr>
        <w:t xml:space="preserve"> </w:t>
      </w:r>
      <w:r>
        <w:rPr>
          <w:rtl/>
          <w:cs/>
          <w:lang w:val="ar_AE" w:bidi="ar_AE"/>
        </w:rPr>
        <w:t>6: 10؛</w:t>
      </w:r>
      <w:r>
        <w:rPr>
          <w:rtl/>
          <w:cs/>
          <w:lang w:val="ar_AE" w:bidi="ar_AE"/>
        </w:rPr>
        <w:t xml:space="preserve"> </w:t>
      </w:r>
      <w:r>
        <w:rPr>
          <w:rtl/>
          <w:cs/>
          <w:lang w:val="ar_AE" w:bidi="ar_AE"/>
        </w:rPr>
        <w:t>مرقس 1: 14–15؛</w:t>
      </w:r>
      <w:r>
        <w:rPr>
          <w:rtl/>
          <w:cs/>
          <w:lang w:val="ar_AE" w:bidi="ar_AE"/>
        </w:rPr>
        <w:t xml:space="preserve"> </w:t>
      </w:r>
      <w:r>
        <w:rPr>
          <w:rtl/>
          <w:cs/>
          <w:lang w:val="ar_AE" w:bidi="ar_AE"/>
        </w:rPr>
        <w:t>4: 26–32؛</w:t>
      </w:r>
      <w:r>
        <w:rPr>
          <w:rtl/>
          <w:cs/>
          <w:lang w:val="ar_AE" w:bidi="ar_AE"/>
        </w:rPr>
        <w:t xml:space="preserve"> </w:t>
      </w:r>
      <w:r>
        <w:rPr>
          <w:rtl/>
          <w:cs/>
          <w:lang w:val="ar_AE" w:bidi="ar_AE"/>
        </w:rPr>
        <w:t>لوقا 4: 42–43</w:t>
      </w:r>
      <w:r>
        <w:rPr>
          <w:rtl/>
          <w:cs/>
          <w:lang w:val="ar_AE" w:bidi="ar_AE"/>
        </w:rPr>
        <w:t>).</w:t>
      </w:r>
    </w:p>
    <w:p>
      <w:pPr>
        <w:bidi/>
      </w:pPr>
      <w:r>
        <w:rPr>
          <w:rtl/>
          <w:cs/>
          <w:lang w:val="ar_AE" w:bidi="ar_AE"/>
        </w:rPr>
      </w:r>
      <w:r>
        <w:rPr>
          <w:rtl/>
          <w:cs/>
          <w:lang w:val="ar_AE" w:bidi="ar_AE"/>
        </w:rPr>
        <w:t>عندما بدأ يسوع الملكوت، تغيَّر كل شيء في إسرائيل. فقد صار الروح عاملًا ونشطًا مرة أخرى، حيث عمل من خلال يوحنا المعمدان ويسوع. وبالنسبة للفاهمين، كان المسيح الموعود به، أو المسيا، قد جاء بالفعل. ولأن ملكوت الله صار حاضرًا في يسوع، لم يَصُم تلاميذ يسوع مثل الفريسيين وتلاميذ يوحنا (</w:t>
      </w:r>
      <w:r>
        <w:rPr>
          <w:rtl/>
          <w:cs/>
          <w:lang w:val="ar_AE" w:bidi="ar_AE"/>
        </w:rPr>
        <w:t>مرقس 2: 18–20</w:t>
      </w:r>
      <w:r>
        <w:rPr>
          <w:rtl/>
          <w:cs/>
          <w:lang w:val="ar_AE" w:bidi="ar_AE"/>
        </w:rPr>
        <w:t>). فلم يكن الصوم أمرًا ملائمًا لأن وعود العهد القديم كانت تتحقَّق.</w:t>
      </w:r>
    </w:p>
    <w:p>
      <w:pPr>
        <w:bidi/>
      </w:pPr>
      <w:r>
        <w:rPr>
          <w:rtl/>
          <w:cs/>
          <w:lang w:val="ar_AE" w:bidi="ar_AE"/>
        </w:rPr>
      </w:r>
      <w:r>
        <w:rPr>
          <w:rtl/>
          <w:cs/>
          <w:lang w:val="ar_AE" w:bidi="ar_AE"/>
        </w:rPr>
        <w:t>كان هذا الوقت وقتًا للاحتفال والولائم (</w:t>
      </w:r>
      <w:r>
        <w:rPr>
          <w:rtl/>
          <w:cs/>
          <w:lang w:val="ar_AE" w:bidi="ar_AE"/>
        </w:rPr>
        <w:t>مرقس 2: 19–20</w:t>
      </w:r>
      <w:r>
        <w:rPr>
          <w:rtl/>
          <w:cs/>
          <w:lang w:val="ar_AE" w:bidi="ar_AE"/>
        </w:rPr>
        <w:t>)، وذلك لأن حُكم الله قد بدأ. وكان البشر يدخلون بالفعل إلى الملكوت ويختبرون آياته (</w:t>
      </w:r>
      <w:r>
        <w:rPr>
          <w:rtl/>
          <w:cs/>
          <w:lang w:val="ar_AE" w:bidi="ar_AE"/>
        </w:rPr>
        <w:t>10: 23–31؛</w:t>
      </w:r>
      <w:r>
        <w:rPr>
          <w:rtl/>
          <w:cs/>
          <w:lang w:val="ar_AE" w:bidi="ar_AE"/>
        </w:rPr>
        <w:t xml:space="preserve"> </w:t>
      </w:r>
      <w:r>
        <w:rPr>
          <w:rtl/>
          <w:cs/>
          <w:lang w:val="ar_AE" w:bidi="ar_AE"/>
        </w:rPr>
        <w:t>9: 1</w:t>
      </w:r>
      <w:r>
        <w:rPr>
          <w:rtl/>
          <w:cs/>
          <w:lang w:val="ar_AE" w:bidi="ar_AE"/>
        </w:rPr>
        <w:t>).</w:t>
      </w:r>
    </w:p>
    <w:p>
      <w:pPr>
        <w:bidi/>
      </w:pPr>
      <w:r>
        <w:rPr>
          <w:rtl/>
          <w:cs/>
          <w:lang w:val="ar_AE" w:bidi="ar_AE"/>
        </w:rPr>
      </w:r>
      <w:r>
        <w:rPr>
          <w:rtl/>
          <w:cs/>
          <w:lang w:val="ar_AE" w:bidi="ar_AE"/>
        </w:rPr>
        <w:t>سيتحقق الجانب المستقبلي من ملكوت الله عندما يأتي يسوع ثانيةً (</w:t>
      </w:r>
      <w:r>
        <w:rPr>
          <w:rtl/>
          <w:cs/>
          <w:lang w:val="ar_AE" w:bidi="ar_AE"/>
        </w:rPr>
        <w:t>مرقس 14: 25</w:t>
      </w:r>
      <w:r>
        <w:rPr>
          <w:rtl/>
          <w:cs/>
          <w:lang w:val="ar_AE" w:bidi="ar_AE"/>
        </w:rPr>
        <w:t>). في ذلك الوقت، سيدين الله الشر، ويقيم العدل على نحو كامل. وسينتهي المرض والفقر والموت. ويسوع، ابن الإنسان، سيأتي ثانيةً في مجد ويجمع مختاريه (</w:t>
      </w:r>
      <w:r>
        <w:rPr>
          <w:rtl/>
          <w:cs/>
          <w:lang w:val="ar_AE" w:bidi="ar_AE"/>
        </w:rPr>
        <w:t>مرقس 13: 24–27؛</w:t>
      </w:r>
      <w:r>
        <w:rPr>
          <w:rtl/>
          <w:cs/>
          <w:lang w:val="ar_AE" w:bidi="ar_AE"/>
        </w:rPr>
        <w:t xml:space="preserve"> </w:t>
      </w:r>
      <w:r>
        <w:rPr>
          <w:rtl/>
          <w:cs/>
          <w:lang w:val="ar_AE" w:bidi="ar_AE"/>
        </w:rPr>
        <w:t>تيطس 2: 11–14</w:t>
      </w:r>
      <w:r>
        <w:rPr>
          <w:rtl/>
          <w:cs/>
          <w:lang w:val="ar_AE" w:bidi="ar_AE"/>
        </w:rPr>
        <w:t>).</w:t>
      </w:r>
    </w:p>
    <w:p>
      <w:pPr>
        <w:bidi/>
      </w:pPr>
      <w:r>
        <w:rPr>
          <w:rtl/>
          <w:cs/>
          <w:lang w:val="ar_AE" w:bidi="ar_AE"/>
        </w:rPr>
      </w:r>
      <w:r>
        <w:rPr>
          <w:rtl/>
          <w:cs/>
          <w:lang w:val="ar_AE" w:bidi="ar_AE"/>
        </w:rPr>
        <w:t>وهو سيدين العالم (</w:t>
      </w:r>
      <w:r>
        <w:rPr>
          <w:rtl/>
          <w:cs/>
          <w:lang w:val="ar_AE" w:bidi="ar_AE"/>
        </w:rPr>
        <w:t>مرقس 8: 38؛</w:t>
      </w:r>
      <w:r>
        <w:rPr>
          <w:rtl/>
          <w:cs/>
          <w:lang w:val="ar_AE" w:bidi="ar_AE"/>
        </w:rPr>
        <w:t xml:space="preserve"> </w:t>
      </w:r>
      <w:r>
        <w:rPr>
          <w:rtl/>
          <w:cs/>
          <w:lang w:val="ar_AE" w:bidi="ar_AE"/>
        </w:rPr>
        <w:t>14: 62؛</w:t>
      </w:r>
      <w:r>
        <w:rPr>
          <w:rtl/>
          <w:cs/>
          <w:lang w:val="ar_AE" w:bidi="ar_AE"/>
        </w:rPr>
        <w:t xml:space="preserve"> </w:t>
      </w:r>
      <w:r>
        <w:rPr>
          <w:rtl/>
          <w:cs/>
          <w:lang w:val="ar_AE" w:bidi="ar_AE"/>
        </w:rPr>
        <w:t>متى 25: 31–46؛</w:t>
      </w:r>
      <w:r>
        <w:rPr>
          <w:rtl/>
          <w:cs/>
          <w:lang w:val="ar_AE" w:bidi="ar_AE"/>
        </w:rPr>
        <w:t xml:space="preserve"> </w:t>
      </w:r>
      <w:r>
        <w:rPr>
          <w:rtl/>
          <w:cs/>
          <w:lang w:val="ar_AE" w:bidi="ar_AE"/>
        </w:rPr>
        <w:t>2تيموثاوس 4: 1؛</w:t>
      </w:r>
      <w:r>
        <w:rPr>
          <w:rtl/>
          <w:cs/>
          <w:lang w:val="ar_AE" w:bidi="ar_AE"/>
        </w:rPr>
        <w:t xml:space="preserve"> </w:t>
      </w:r>
      <w:r>
        <w:rPr>
          <w:rtl/>
          <w:cs/>
          <w:lang w:val="ar_AE" w:bidi="ar_AE"/>
        </w:rPr>
        <w:t>رؤيا 14: 14–20</w:t>
      </w:r>
      <w:r>
        <w:rPr>
          <w:rtl/>
          <w:cs/>
          <w:lang w:val="ar_AE" w:bidi="ar_AE"/>
        </w:rPr>
        <w:t>)، ويقيم الموتى (</w:t>
      </w:r>
      <w:r>
        <w:rPr>
          <w:rtl/>
          <w:cs/>
          <w:lang w:val="ar_AE" w:bidi="ar_AE"/>
        </w:rPr>
        <w:t>1كورنثوس 15: 12–57؛</w:t>
      </w:r>
      <w:r>
        <w:rPr>
          <w:rtl/>
          <w:cs/>
          <w:lang w:val="ar_AE" w:bidi="ar_AE"/>
        </w:rPr>
        <w:t xml:space="preserve"> </w:t>
      </w:r>
      <w:r>
        <w:rPr>
          <w:rtl/>
          <w:cs/>
          <w:lang w:val="ar_AE" w:bidi="ar_AE"/>
        </w:rPr>
        <w:t>1تسالونيكي 4: 13–5:11</w:t>
      </w:r>
      <w:r>
        <w:rPr>
          <w:rtl/>
          <w:cs/>
          <w:lang w:val="ar_AE" w:bidi="ar_AE"/>
        </w:rPr>
        <w:t>). وبما أن لا أحد يعلم متى سيأتي يسوع ثانيةً (</w:t>
      </w:r>
      <w:r>
        <w:rPr>
          <w:rtl/>
          <w:cs/>
          <w:lang w:val="ar_AE" w:bidi="ar_AE"/>
        </w:rPr>
        <w:t>مرقس 13: 32</w:t>
      </w:r>
      <w:r>
        <w:rPr>
          <w:rtl/>
          <w:cs/>
          <w:lang w:val="ar_AE" w:bidi="ar_AE"/>
        </w:rPr>
        <w:t>)، على أتباع يسوع أن يظلوا ساهرين ويقظين روحيًّا، وأن ينتظروا مجيئه، مترقبين "الرجاء المبارك" (</w:t>
      </w:r>
      <w:r>
        <w:rPr>
          <w:rtl/>
          <w:cs/>
          <w:lang w:val="ar_AE" w:bidi="ar_AE"/>
        </w:rPr>
        <w:t>13: 33–37؛</w:t>
      </w:r>
      <w:r>
        <w:rPr>
          <w:rtl/>
          <w:cs/>
          <w:lang w:val="ar_AE" w:bidi="ar_AE"/>
        </w:rPr>
        <w:t xml:space="preserve"> </w:t>
      </w:r>
      <w:r>
        <w:rPr>
          <w:rtl/>
          <w:cs/>
          <w:lang w:val="ar_AE" w:bidi="ar_AE"/>
        </w:rPr>
        <w:t>تيطس 2: 13</w:t>
      </w:r>
      <w:r>
        <w:rPr>
          <w:rtl/>
          <w:cs/>
          <w:lang w:val="ar_AE" w:bidi="ar_AE"/>
        </w:rPr>
        <w:t>).</w:t>
      </w:r>
    </w:p>
    <w:p>
      <w:pPr>
        <w:bidi/>
      </w:pPr>
      <w:r>
        <w:rPr>
          <w:rtl/>
          <w:cs/>
          <w:lang w:val="ar_AE" w:bidi="ar_AE"/>
        </w:rPr>
      </w:r>
      <w:r>
        <w:rPr>
          <w:u w:val="single"/>
          <w:rtl/>
          <w:cs/>
          <w:lang w:val="ar_AE" w:bidi="ar_AE"/>
        </w:rPr>
        <w:t>نصوص كتابية لمزيد من الدراسة</w:t>
      </w:r>
    </w:p>
    <w:p>
      <w:pPr>
        <w:bidi/>
      </w:pPr>
      <w:r>
        <w:rPr>
          <w:rtl/>
          <w:cs/>
          <w:lang w:val="ar_AE" w:bidi="ar_AE"/>
        </w:rPr>
      </w:r>
      <w:r>
        <w:rPr>
          <w:rtl/>
          <w:cs/>
          <w:lang w:val="ar_AE" w:bidi="ar_AE"/>
        </w:rPr>
        <w:t>إرميا 31: 31–34؛</w:t>
      </w:r>
      <w:r>
        <w:rPr>
          <w:rtl/>
          <w:cs/>
          <w:lang w:val="ar_AE" w:bidi="ar_AE"/>
        </w:rPr>
        <w:t xml:space="preserve"> </w:t>
      </w:r>
      <w:r>
        <w:rPr>
          <w:rtl/>
          <w:cs/>
          <w:lang w:val="ar_AE" w:bidi="ar_AE"/>
        </w:rPr>
        <w:t>يوئيل 2: 28–32؛</w:t>
      </w:r>
      <w:r>
        <w:rPr>
          <w:rtl/>
          <w:cs/>
          <w:lang w:val="ar_AE" w:bidi="ar_AE"/>
        </w:rPr>
        <w:t xml:space="preserve"> </w:t>
      </w:r>
      <w:r>
        <w:rPr>
          <w:rtl/>
          <w:cs/>
          <w:lang w:val="ar_AE" w:bidi="ar_AE"/>
        </w:rPr>
        <w:t>متى 4: 23؛</w:t>
      </w:r>
      <w:r>
        <w:rPr>
          <w:rtl/>
          <w:cs/>
          <w:lang w:val="ar_AE" w:bidi="ar_AE"/>
        </w:rPr>
        <w:t xml:space="preserve"> </w:t>
      </w:r>
      <w:r>
        <w:rPr>
          <w:rtl/>
          <w:cs/>
          <w:lang w:val="ar_AE" w:bidi="ar_AE"/>
        </w:rPr>
        <w:t>5: 3؛</w:t>
      </w:r>
      <w:r>
        <w:rPr>
          <w:rtl/>
          <w:cs/>
          <w:lang w:val="ar_AE" w:bidi="ar_AE"/>
        </w:rPr>
        <w:t xml:space="preserve"> </w:t>
      </w:r>
      <w:r>
        <w:rPr>
          <w:rtl/>
          <w:cs/>
          <w:lang w:val="ar_AE" w:bidi="ar_AE"/>
        </w:rPr>
        <w:t>6: 10؛</w:t>
      </w:r>
      <w:r>
        <w:rPr>
          <w:rtl/>
          <w:cs/>
          <w:lang w:val="ar_AE" w:bidi="ar_AE"/>
        </w:rPr>
        <w:t xml:space="preserve"> </w:t>
      </w:r>
      <w:r>
        <w:rPr>
          <w:rtl/>
          <w:cs/>
          <w:lang w:val="ar_AE" w:bidi="ar_AE"/>
        </w:rPr>
        <w:t>25: 31–46؛</w:t>
      </w:r>
      <w:r>
        <w:rPr>
          <w:rtl/>
          <w:cs/>
          <w:lang w:val="ar_AE" w:bidi="ar_AE"/>
        </w:rPr>
        <w:t xml:space="preserve"> </w:t>
      </w:r>
      <w:r>
        <w:rPr>
          <w:rtl/>
          <w:cs/>
          <w:lang w:val="ar_AE" w:bidi="ar_AE"/>
        </w:rPr>
        <w:t>مرقس 1: 14–15؛</w:t>
      </w:r>
      <w:r>
        <w:rPr>
          <w:rtl/>
          <w:cs/>
          <w:lang w:val="ar_AE" w:bidi="ar_AE"/>
        </w:rPr>
        <w:t xml:space="preserve"> </w:t>
      </w:r>
      <w:r>
        <w:rPr>
          <w:rtl/>
          <w:cs/>
          <w:lang w:val="ar_AE" w:bidi="ar_AE"/>
        </w:rPr>
        <w:t>4: 11</w:t>
      </w:r>
      <w:r>
        <w:rPr>
          <w:rtl/>
          <w:cs/>
          <w:lang w:val="ar_AE" w:bidi="ar_AE"/>
        </w:rPr>
        <w:t xml:space="preserve">, </w:t>
      </w:r>
      <w:r>
        <w:rPr>
          <w:rtl/>
          <w:cs/>
          <w:lang w:val="ar_AE" w:bidi="ar_AE"/>
        </w:rPr>
        <w:t>26–32؛</w:t>
      </w:r>
      <w:r>
        <w:rPr>
          <w:rtl/>
          <w:cs/>
          <w:lang w:val="ar_AE" w:bidi="ar_AE"/>
        </w:rPr>
        <w:t xml:space="preserve"> </w:t>
      </w:r>
      <w:r>
        <w:rPr>
          <w:rtl/>
          <w:cs/>
          <w:lang w:val="ar_AE" w:bidi="ar_AE"/>
        </w:rPr>
        <w:t>8: 31–38؛</w:t>
      </w:r>
      <w:r>
        <w:rPr>
          <w:rtl/>
          <w:cs/>
          <w:lang w:val="ar_AE" w:bidi="ar_AE"/>
        </w:rPr>
        <w:t xml:space="preserve"> </w:t>
      </w:r>
      <w:r>
        <w:rPr>
          <w:rtl/>
          <w:cs/>
          <w:lang w:val="ar_AE" w:bidi="ar_AE"/>
        </w:rPr>
        <w:t>9: 1،</w:t>
      </w:r>
      <w:r>
        <w:rPr>
          <w:rtl/>
          <w:cs/>
          <w:lang w:val="ar_AE" w:bidi="ar_AE"/>
        </w:rPr>
        <w:t xml:space="preserve"> </w:t>
      </w:r>
      <w:r>
        <w:rPr>
          <w:rtl/>
          <w:cs/>
          <w:lang w:val="ar_AE" w:bidi="ar_AE"/>
        </w:rPr>
        <w:t>47؛</w:t>
      </w:r>
      <w:r>
        <w:rPr>
          <w:rtl/>
          <w:cs/>
          <w:lang w:val="ar_AE" w:bidi="ar_AE"/>
        </w:rPr>
        <w:t xml:space="preserve"> </w:t>
      </w:r>
      <w:r>
        <w:rPr>
          <w:rtl/>
          <w:cs/>
          <w:lang w:val="ar_AE" w:bidi="ar_AE"/>
        </w:rPr>
        <w:t>10: 23–25،</w:t>
      </w:r>
      <w:r>
        <w:rPr>
          <w:rtl/>
          <w:cs/>
          <w:lang w:val="ar_AE" w:bidi="ar_AE"/>
        </w:rPr>
        <w:t xml:space="preserve"> </w:t>
      </w:r>
      <w:r>
        <w:rPr>
          <w:rtl/>
          <w:cs/>
          <w:lang w:val="ar_AE" w:bidi="ar_AE"/>
        </w:rPr>
        <w:t>29–31؛</w:t>
      </w:r>
      <w:r>
        <w:rPr>
          <w:rtl/>
          <w:cs/>
          <w:lang w:val="ar_AE" w:bidi="ar_AE"/>
        </w:rPr>
        <w:t xml:space="preserve"> </w:t>
      </w:r>
      <w:r>
        <w:rPr>
          <w:rtl/>
          <w:cs/>
          <w:lang w:val="ar_AE" w:bidi="ar_AE"/>
        </w:rPr>
        <w:t>13: 24–27،</w:t>
      </w:r>
      <w:r>
        <w:rPr>
          <w:rtl/>
          <w:cs/>
          <w:lang w:val="ar_AE" w:bidi="ar_AE"/>
        </w:rPr>
        <w:t xml:space="preserve"> </w:t>
      </w:r>
      <w:r>
        <w:rPr>
          <w:rtl/>
          <w:cs/>
          <w:lang w:val="ar_AE" w:bidi="ar_AE"/>
        </w:rPr>
        <w:t>32–37؛</w:t>
      </w:r>
      <w:r>
        <w:rPr>
          <w:rtl/>
          <w:cs/>
          <w:lang w:val="ar_AE" w:bidi="ar_AE"/>
        </w:rPr>
        <w:t xml:space="preserve"> </w:t>
      </w:r>
      <w:r>
        <w:rPr>
          <w:rtl/>
          <w:cs/>
          <w:lang w:val="ar_AE" w:bidi="ar_AE"/>
        </w:rPr>
        <w:t>14: 25،</w:t>
      </w:r>
      <w:r>
        <w:rPr>
          <w:rtl/>
          <w:cs/>
          <w:lang w:val="ar_AE" w:bidi="ar_AE"/>
        </w:rPr>
        <w:t xml:space="preserve"> </w:t>
      </w:r>
      <w:r>
        <w:rPr>
          <w:rtl/>
          <w:cs/>
          <w:lang w:val="ar_AE" w:bidi="ar_AE"/>
        </w:rPr>
        <w:t>62؛</w:t>
      </w:r>
      <w:r>
        <w:rPr>
          <w:rtl/>
          <w:cs/>
          <w:lang w:val="ar_AE" w:bidi="ar_AE"/>
        </w:rPr>
        <w:t xml:space="preserve"> </w:t>
      </w:r>
      <w:r>
        <w:rPr>
          <w:rtl/>
          <w:cs/>
          <w:lang w:val="ar_AE" w:bidi="ar_AE"/>
        </w:rPr>
        <w:t>لوقا 2: 25–38؛</w:t>
      </w:r>
      <w:r>
        <w:rPr>
          <w:rtl/>
          <w:cs/>
          <w:lang w:val="ar_AE" w:bidi="ar_AE"/>
        </w:rPr>
        <w:t xml:space="preserve"> </w:t>
      </w:r>
      <w:r>
        <w:rPr>
          <w:rtl/>
          <w:cs/>
          <w:lang w:val="ar_AE" w:bidi="ar_AE"/>
        </w:rPr>
        <w:t>4: 18–19،</w:t>
      </w:r>
      <w:r>
        <w:rPr>
          <w:rtl/>
          <w:cs/>
          <w:lang w:val="ar_AE" w:bidi="ar_AE"/>
        </w:rPr>
        <w:t xml:space="preserve"> </w:t>
      </w:r>
      <w:r>
        <w:rPr>
          <w:rtl/>
          <w:cs/>
          <w:lang w:val="ar_AE" w:bidi="ar_AE"/>
        </w:rPr>
        <w:t>42–43؛</w:t>
      </w:r>
      <w:r>
        <w:rPr>
          <w:rtl/>
          <w:cs/>
          <w:lang w:val="ar_AE" w:bidi="ar_AE"/>
        </w:rPr>
        <w:t xml:space="preserve"> </w:t>
      </w:r>
      <w:r>
        <w:rPr>
          <w:rtl/>
          <w:cs/>
          <w:lang w:val="ar_AE" w:bidi="ar_AE"/>
        </w:rPr>
        <w:t>6: 20؛</w:t>
      </w:r>
      <w:r>
        <w:rPr>
          <w:rtl/>
          <w:cs/>
          <w:lang w:val="ar_AE" w:bidi="ar_AE"/>
        </w:rPr>
        <w:t xml:space="preserve"> </w:t>
      </w:r>
      <w:r>
        <w:rPr>
          <w:rtl/>
          <w:cs/>
          <w:lang w:val="ar_AE" w:bidi="ar_AE"/>
        </w:rPr>
        <w:t>10: 18–20؛</w:t>
      </w:r>
      <w:r>
        <w:rPr>
          <w:rtl/>
          <w:cs/>
          <w:lang w:val="ar_AE" w:bidi="ar_AE"/>
        </w:rPr>
        <w:t xml:space="preserve"> </w:t>
      </w:r>
      <w:r>
        <w:rPr>
          <w:rtl/>
          <w:cs/>
          <w:lang w:val="ar_AE" w:bidi="ar_AE"/>
        </w:rPr>
        <w:t>11: 20؛</w:t>
      </w:r>
      <w:r>
        <w:rPr>
          <w:rtl/>
          <w:cs/>
          <w:lang w:val="ar_AE" w:bidi="ar_AE"/>
        </w:rPr>
        <w:t xml:space="preserve"> </w:t>
      </w:r>
      <w:r>
        <w:rPr>
          <w:rtl/>
          <w:cs/>
          <w:lang w:val="ar_AE" w:bidi="ar_AE"/>
        </w:rPr>
        <w:t>أعمال الرسل 1: 6–8؛</w:t>
      </w:r>
      <w:r>
        <w:rPr>
          <w:rtl/>
          <w:cs/>
          <w:lang w:val="ar_AE" w:bidi="ar_AE"/>
        </w:rPr>
        <w:t xml:space="preserve"> </w:t>
      </w:r>
      <w:r>
        <w:rPr>
          <w:rtl/>
          <w:cs/>
          <w:lang w:val="ar_AE" w:bidi="ar_AE"/>
        </w:rPr>
        <w:t>2: 16–21؛</w:t>
      </w:r>
      <w:r>
        <w:rPr>
          <w:rtl/>
          <w:cs/>
          <w:lang w:val="ar_AE" w:bidi="ar_AE"/>
        </w:rPr>
        <w:t xml:space="preserve"> </w:t>
      </w:r>
      <w:r>
        <w:rPr>
          <w:rtl/>
          <w:cs/>
          <w:lang w:val="ar_AE" w:bidi="ar_AE"/>
        </w:rPr>
        <w:t>1كورنثوس 15: 22–28؛</w:t>
      </w:r>
      <w:r>
        <w:rPr>
          <w:rtl/>
          <w:cs/>
          <w:lang w:val="ar_AE" w:bidi="ar_AE"/>
        </w:rPr>
        <w:t xml:space="preserve"> </w:t>
      </w:r>
      <w:r>
        <w:rPr>
          <w:rtl/>
          <w:cs/>
          <w:lang w:val="ar_AE" w:bidi="ar_AE"/>
        </w:rPr>
        <w:t>تيطس 2: 11–14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محبة الآخرين</w:t>
      </w:r>
      <w:r>
        <w:rPr>
          <w:rtl/>
          <w:cs/>
          <w:lang w:val="ar_AE" w:bidi="ar_AE"/>
        </w:rPr>
      </w:r>
    </w:p>
    <w:p>
      <w:pPr>
        <w:bidi/>
      </w:pPr>
      <w:r>
        <w:rPr>
          <w:rtl/>
          <w:cs/>
          <w:lang w:val="ar_AE" w:bidi="ar_AE"/>
        </w:rPr>
      </w:r>
      <w:r>
        <w:rPr>
          <w:rtl/>
          <w:cs/>
          <w:lang w:val="ar_AE" w:bidi="ar_AE"/>
        </w:rPr>
        <w:t>قال يسوع إن محبة القريب هي ثاني أهم وصية في العهد القديم (</w:t>
      </w:r>
      <w:r>
        <w:rPr>
          <w:rtl/>
          <w:cs/>
          <w:lang w:val="ar_AE" w:bidi="ar_AE"/>
        </w:rPr>
        <w:t>مرقس 12:31</w:t>
      </w:r>
      <w:r>
        <w:rPr>
          <w:rtl/>
          <w:cs/>
          <w:lang w:val="ar_AE" w:bidi="ar_AE"/>
        </w:rPr>
        <w:t>). فإن وصية المحبة تُلخص شريعة العهد القديم بأكملها (</w:t>
      </w:r>
      <w:r>
        <w:rPr>
          <w:rtl/>
          <w:cs/>
          <w:lang w:val="ar_AE" w:bidi="ar_AE"/>
        </w:rPr>
        <w:t>متى 22:40</w:t>
      </w:r>
      <w:r>
        <w:rPr>
          <w:rtl/>
          <w:cs/>
          <w:lang w:val="ar_AE" w:bidi="ar_AE"/>
        </w:rPr>
        <w:t xml:space="preserve">; قارن </w:t>
      </w:r>
      <w:r>
        <w:rPr>
          <w:rtl/>
          <w:cs/>
          <w:lang w:val="ar_AE" w:bidi="ar_AE"/>
        </w:rPr>
        <w:t>7:12</w:t>
      </w:r>
      <w:r>
        <w:rPr>
          <w:rtl/>
          <w:cs/>
          <w:lang w:val="ar_AE" w:bidi="ar_AE"/>
        </w:rPr>
        <w:t xml:space="preserve">; </w:t>
      </w:r>
      <w:r>
        <w:rPr>
          <w:rtl/>
          <w:cs/>
          <w:lang w:val="ar_AE" w:bidi="ar_AE"/>
        </w:rPr>
        <w:t>9:9–13</w:t>
      </w:r>
      <w:r>
        <w:rPr>
          <w:rtl/>
          <w:cs/>
          <w:lang w:val="ar_AE" w:bidi="ar_AE"/>
        </w:rPr>
        <w:t xml:space="preserve">; </w:t>
      </w:r>
      <w:r>
        <w:rPr>
          <w:rtl/>
          <w:cs/>
          <w:lang w:val="ar_AE" w:bidi="ar_AE"/>
        </w:rPr>
        <w:t>12:1–13</w:t>
      </w:r>
      <w:r>
        <w:rPr>
          <w:rtl/>
          <w:cs/>
          <w:lang w:val="ar_AE" w:bidi="ar_AE"/>
        </w:rPr>
        <w:t xml:space="preserve">; انظر </w:t>
      </w:r>
      <w:r>
        <w:rPr>
          <w:rtl/>
          <w:cs/>
          <w:lang w:val="ar_AE" w:bidi="ar_AE"/>
        </w:rPr>
        <w:t>رومية 13:8–10</w:t>
      </w:r>
      <w:r>
        <w:rPr>
          <w:rtl/>
          <w:cs/>
          <w:lang w:val="ar_AE" w:bidi="ar_AE"/>
        </w:rPr>
        <w:t>). وقد وبخ يسوع الفريسيين لأنهم لم يُظهروا المحبة (</w:t>
      </w:r>
      <w:r>
        <w:rPr>
          <w:rtl/>
          <w:cs/>
          <w:lang w:val="ar_AE" w:bidi="ar_AE"/>
        </w:rPr>
        <w:t>متى 9:13</w:t>
      </w:r>
      <w:r>
        <w:rPr>
          <w:rtl/>
          <w:cs/>
          <w:lang w:val="ar_AE" w:bidi="ar_AE"/>
        </w:rPr>
        <w:t xml:space="preserve">; </w:t>
      </w:r>
      <w:r>
        <w:rPr>
          <w:rtl/>
          <w:cs/>
          <w:lang w:val="ar_AE" w:bidi="ar_AE"/>
        </w:rPr>
        <w:t>12:7</w:t>
      </w:r>
      <w:r>
        <w:rPr>
          <w:rtl/>
          <w:cs/>
          <w:lang w:val="ar_AE" w:bidi="ar_AE"/>
        </w:rPr>
        <w:t xml:space="preserve">; </w:t>
      </w:r>
      <w:r>
        <w:rPr>
          <w:rtl/>
          <w:cs/>
          <w:lang w:val="ar_AE" w:bidi="ar_AE"/>
        </w:rPr>
        <w:t>23:4</w:t>
      </w:r>
      <w:r>
        <w:rPr>
          <w:rtl/>
          <w:cs/>
          <w:lang w:val="ar_AE" w:bidi="ar_AE"/>
        </w:rPr>
        <w:t xml:space="preserve">, </w:t>
      </w:r>
      <w:r>
        <w:rPr>
          <w:rtl/>
          <w:cs/>
          <w:lang w:val="ar_AE" w:bidi="ar_AE"/>
        </w:rPr>
        <w:t>13–14</w:t>
      </w:r>
      <w:r>
        <w:rPr>
          <w:rtl/>
          <w:cs/>
          <w:lang w:val="ar_AE" w:bidi="ar_AE"/>
        </w:rPr>
        <w:t xml:space="preserve">, </w:t>
      </w:r>
      <w:r>
        <w:rPr>
          <w:rtl/>
          <w:cs/>
          <w:lang w:val="ar_AE" w:bidi="ar_AE"/>
        </w:rPr>
        <w:t>23</w:t>
      </w:r>
      <w:r>
        <w:rPr>
          <w:rtl/>
          <w:cs/>
          <w:lang w:val="ar_AE" w:bidi="ar_AE"/>
        </w:rPr>
        <w:t>). فالمحبة هي ما يميز التابع الحقيقي ليسوع (</w:t>
      </w:r>
      <w:r>
        <w:rPr>
          <w:rtl/>
          <w:cs/>
          <w:lang w:val="ar_AE" w:bidi="ar_AE"/>
        </w:rPr>
        <w:t>يوحنا 13:34–35</w:t>
      </w:r>
      <w:r>
        <w:rPr>
          <w:rtl/>
          <w:cs/>
          <w:lang w:val="ar_AE" w:bidi="ar_AE"/>
        </w:rPr>
        <w:t>). وهي الدليل على المعرفة الحقيقة لله (</w:t>
      </w:r>
      <w:r>
        <w:rPr>
          <w:rtl/>
          <w:cs/>
          <w:lang w:val="ar_AE" w:bidi="ar_AE"/>
        </w:rPr>
        <w:t>1 يوحنا 2:9–11</w:t>
      </w:r>
      <w:r>
        <w:rPr>
          <w:rtl/>
          <w:cs/>
          <w:lang w:val="ar_AE" w:bidi="ar_AE"/>
        </w:rPr>
        <w:t xml:space="preserve">; </w:t>
      </w:r>
      <w:r>
        <w:rPr>
          <w:rtl/>
          <w:cs/>
          <w:lang w:val="ar_AE" w:bidi="ar_AE"/>
        </w:rPr>
        <w:t>3:11–18</w:t>
      </w:r>
      <w:r>
        <w:rPr>
          <w:rtl/>
          <w:cs/>
          <w:lang w:val="ar_AE" w:bidi="ar_AE"/>
        </w:rPr>
        <w:t xml:space="preserve">; </w:t>
      </w:r>
      <w:r>
        <w:rPr>
          <w:rtl/>
          <w:cs/>
          <w:lang w:val="ar_AE" w:bidi="ar_AE"/>
        </w:rPr>
        <w:t>4:7–21</w:t>
      </w:r>
      <w:r>
        <w:rPr>
          <w:rtl/>
          <w:cs/>
          <w:lang w:val="ar_AE" w:bidi="ar_AE"/>
        </w:rPr>
        <w:t>).</w:t>
      </w:r>
    </w:p>
    <w:p>
      <w:pPr>
        <w:bidi/>
      </w:pPr>
      <w:r>
        <w:rPr>
          <w:rtl/>
          <w:cs/>
          <w:lang w:val="ar_AE" w:bidi="ar_AE"/>
        </w:rPr>
      </w:r>
      <w:r>
        <w:rPr>
          <w:rtl/>
          <w:cs/>
          <w:lang w:val="ar_AE" w:bidi="ar_AE"/>
        </w:rPr>
        <w:t>بالنسبة للرسول بولس، فالمحبة هي أهم من أي موهبة روحية آخرى وهي أعظم فضيلة. فالمحبة "</w:t>
      </w:r>
      <w:r>
        <w:rPr>
          <w:rtl/>
          <w:cs/>
          <w:lang w:val="ar_AE" w:bidi="ar_AE"/>
        </w:rPr>
        <w:t>هِيَ رِبَاطُ ٱلْكَمَالِ</w:t>
      </w:r>
      <w:r>
        <w:rPr>
          <w:rtl/>
          <w:cs/>
          <w:lang w:val="ar_AE" w:bidi="ar_AE"/>
        </w:rPr>
        <w:t>" (</w:t>
      </w:r>
      <w:r>
        <w:rPr>
          <w:rtl/>
          <w:cs/>
          <w:lang w:val="ar_AE" w:bidi="ar_AE"/>
        </w:rPr>
        <w:t>كولوسي 3:14</w:t>
      </w:r>
      <w:r>
        <w:rPr>
          <w:rtl/>
          <w:cs/>
          <w:lang w:val="ar_AE" w:bidi="ar_AE"/>
        </w:rPr>
        <w:t>). وبدون المحبة، لا قيمة للخدمة المسيحية (</w:t>
      </w:r>
      <w:r>
        <w:rPr>
          <w:rtl/>
          <w:cs/>
          <w:lang w:val="ar_AE" w:bidi="ar_AE"/>
        </w:rPr>
        <w:t>كورنثوس الأولى 13:1–3</w:t>
      </w:r>
      <w:r>
        <w:rPr>
          <w:rtl/>
          <w:cs/>
          <w:lang w:val="ar_AE" w:bidi="ar_AE"/>
        </w:rPr>
        <w:t>). وقد لخص بولس الأخلاق المسيحية في عبارة: "</w:t>
      </w:r>
      <w:r>
        <w:rPr>
          <w:rtl/>
          <w:cs/>
          <w:lang w:val="ar_AE" w:bidi="ar_AE"/>
        </w:rPr>
        <w:t>ٱلْإِيمَانُ ٱلْعَامِلُ بِٱلْمَحَبَّةِ.</w:t>
      </w:r>
      <w:r>
        <w:rPr>
          <w:rtl/>
          <w:cs/>
          <w:lang w:val="ar_AE" w:bidi="ar_AE"/>
        </w:rPr>
        <w:t>" (</w:t>
      </w:r>
      <w:r>
        <w:rPr>
          <w:rtl/>
          <w:cs/>
          <w:lang w:val="ar_AE" w:bidi="ar_AE"/>
        </w:rPr>
        <w:t>غلاطية 5:6</w:t>
      </w:r>
      <w:r>
        <w:rPr>
          <w:rtl/>
          <w:cs/>
          <w:lang w:val="ar_AE" w:bidi="ar_AE"/>
        </w:rPr>
        <w:t>).</w:t>
      </w:r>
    </w:p>
    <w:p>
      <w:pPr>
        <w:bidi/>
      </w:pPr>
      <w:r>
        <w:rPr>
          <w:rtl/>
          <w:cs/>
          <w:lang w:val="ar_AE" w:bidi="ar_AE"/>
        </w:rPr>
      </w:r>
      <w:r>
        <w:rPr>
          <w:rtl/>
          <w:cs/>
          <w:lang w:val="ar_AE" w:bidi="ar_AE"/>
        </w:rPr>
        <w:t>المحبة تنبع بشكل طبيعي من الإيمان المسيحي. وهي أول ثمار الروح القدس (</w:t>
      </w:r>
      <w:r>
        <w:rPr>
          <w:rtl/>
          <w:cs/>
          <w:lang w:val="ar_AE" w:bidi="ar_AE"/>
        </w:rPr>
        <w:t>غلاطية 5:22</w:t>
      </w:r>
      <w:r>
        <w:rPr>
          <w:rtl/>
          <w:cs/>
          <w:lang w:val="ar_AE" w:bidi="ar_AE"/>
        </w:rPr>
        <w:t>). وتعتبر أعظم وأهم دافع للخدمة المسيحية. وكلما نما المؤمنون روحيًا، ازدادوا رغبة في محبة الآخرين كما أحبهم المسيح.</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لاويين 19:18</w:t>
      </w:r>
      <w:r>
        <w:rPr>
          <w:rtl/>
          <w:cs/>
          <w:lang w:val="ar_AE" w:bidi="ar_AE"/>
        </w:rPr>
        <w:t xml:space="preserve">; </w:t>
      </w:r>
      <w:r>
        <w:rPr>
          <w:rtl/>
          <w:cs/>
          <w:lang w:val="ar_AE" w:bidi="ar_AE"/>
        </w:rPr>
        <w:t>هوشع 6:6</w:t>
      </w:r>
      <w:r>
        <w:rPr>
          <w:rtl/>
          <w:cs/>
          <w:lang w:val="ar_AE" w:bidi="ar_AE"/>
        </w:rPr>
        <w:t xml:space="preserve">; </w:t>
      </w:r>
      <w:r>
        <w:rPr>
          <w:rtl/>
          <w:cs/>
          <w:lang w:val="ar_AE" w:bidi="ar_AE"/>
        </w:rPr>
        <w:t>متى 7:12</w:t>
      </w:r>
      <w:r>
        <w:rPr>
          <w:rtl/>
          <w:cs/>
          <w:lang w:val="ar_AE" w:bidi="ar_AE"/>
        </w:rPr>
        <w:t xml:space="preserve">; </w:t>
      </w:r>
      <w:r>
        <w:rPr>
          <w:rtl/>
          <w:cs/>
          <w:lang w:val="ar_AE" w:bidi="ar_AE"/>
        </w:rPr>
        <w:t>9:9–13</w:t>
      </w:r>
      <w:r>
        <w:rPr>
          <w:rtl/>
          <w:cs/>
          <w:lang w:val="ar_AE" w:bidi="ar_AE"/>
        </w:rPr>
        <w:t xml:space="preserve">; </w:t>
      </w:r>
      <w:r>
        <w:rPr>
          <w:rtl/>
          <w:cs/>
          <w:lang w:val="ar_AE" w:bidi="ar_AE"/>
        </w:rPr>
        <w:t>12:1–13</w:t>
      </w:r>
      <w:r>
        <w:rPr>
          <w:rtl/>
          <w:cs/>
          <w:lang w:val="ar_AE" w:bidi="ar_AE"/>
        </w:rPr>
        <w:t xml:space="preserve">; </w:t>
      </w:r>
      <w:r>
        <w:rPr>
          <w:rtl/>
          <w:cs/>
          <w:lang w:val="ar_AE" w:bidi="ar_AE"/>
        </w:rPr>
        <w:t>22:37–40</w:t>
      </w:r>
      <w:r>
        <w:rPr>
          <w:rtl/>
          <w:cs/>
          <w:lang w:val="ar_AE" w:bidi="ar_AE"/>
        </w:rPr>
        <w:t xml:space="preserve">; </w:t>
      </w:r>
      <w:r>
        <w:rPr>
          <w:rtl/>
          <w:cs/>
          <w:lang w:val="ar_AE" w:bidi="ar_AE"/>
        </w:rPr>
        <w:t>23:2–4</w:t>
      </w:r>
      <w:r>
        <w:rPr>
          <w:rtl/>
          <w:cs/>
          <w:lang w:val="ar_AE" w:bidi="ar_AE"/>
        </w:rPr>
        <w:t xml:space="preserve">, </w:t>
      </w:r>
      <w:r>
        <w:rPr>
          <w:rtl/>
          <w:cs/>
          <w:lang w:val="ar_AE" w:bidi="ar_AE"/>
        </w:rPr>
        <w:t>13</w:t>
      </w:r>
      <w:r>
        <w:rPr>
          <w:rtl/>
          <w:cs/>
          <w:lang w:val="ar_AE" w:bidi="ar_AE"/>
        </w:rPr>
        <w:t xml:space="preserve">, </w:t>
      </w:r>
      <w:r>
        <w:rPr>
          <w:rtl/>
          <w:cs/>
          <w:lang w:val="ar_AE" w:bidi="ar_AE"/>
        </w:rPr>
        <w:t>23</w:t>
      </w:r>
      <w:r>
        <w:rPr>
          <w:rtl/>
          <w:cs/>
          <w:lang w:val="ar_AE" w:bidi="ar_AE"/>
        </w:rPr>
        <w:t xml:space="preserve">; </w:t>
      </w:r>
      <w:r>
        <w:rPr>
          <w:rtl/>
          <w:cs/>
          <w:lang w:val="ar_AE" w:bidi="ar_AE"/>
        </w:rPr>
        <w:t>يوحنا 13:34–35</w:t>
      </w:r>
      <w:r>
        <w:rPr>
          <w:rtl/>
          <w:cs/>
          <w:lang w:val="ar_AE" w:bidi="ar_AE"/>
        </w:rPr>
        <w:t xml:space="preserve">; </w:t>
      </w:r>
      <w:r>
        <w:rPr>
          <w:rtl/>
          <w:cs/>
          <w:lang w:val="ar_AE" w:bidi="ar_AE"/>
        </w:rPr>
        <w:t>رومية 13:8–10</w:t>
      </w:r>
      <w:r>
        <w:rPr>
          <w:rtl/>
          <w:cs/>
          <w:lang w:val="ar_AE" w:bidi="ar_AE"/>
        </w:rPr>
        <w:t xml:space="preserve">; </w:t>
      </w:r>
      <w:r>
        <w:rPr>
          <w:rtl/>
          <w:cs/>
          <w:lang w:val="ar_AE" w:bidi="ar_AE"/>
        </w:rPr>
        <w:t>1 كورنثوس 13:1–13</w:t>
      </w:r>
      <w:r>
        <w:rPr>
          <w:rtl/>
          <w:cs/>
          <w:lang w:val="ar_AE" w:bidi="ar_AE"/>
        </w:rPr>
        <w:t xml:space="preserve">; </w:t>
      </w:r>
      <w:r>
        <w:rPr>
          <w:rtl/>
          <w:cs/>
          <w:lang w:val="ar_AE" w:bidi="ar_AE"/>
        </w:rPr>
        <w:t>غلاطية 5:6</w:t>
      </w:r>
      <w:r>
        <w:rPr>
          <w:rtl/>
          <w:cs/>
          <w:lang w:val="ar_AE" w:bidi="ar_AE"/>
        </w:rPr>
        <w:t xml:space="preserve">, </w:t>
      </w:r>
      <w:r>
        <w:rPr>
          <w:rtl/>
          <w:cs/>
          <w:lang w:val="ar_AE" w:bidi="ar_AE"/>
        </w:rPr>
        <w:t>22–23</w:t>
      </w:r>
      <w:r>
        <w:rPr>
          <w:rtl/>
          <w:cs/>
          <w:lang w:val="ar_AE" w:bidi="ar_AE"/>
        </w:rPr>
        <w:t xml:space="preserve">; </w:t>
      </w:r>
      <w:r>
        <w:rPr>
          <w:rtl/>
          <w:cs/>
          <w:lang w:val="ar_AE" w:bidi="ar_AE"/>
        </w:rPr>
        <w:t>كولوسي 3:12–14</w:t>
      </w:r>
      <w:r>
        <w:rPr>
          <w:rtl/>
          <w:cs/>
          <w:lang w:val="ar_AE" w:bidi="ar_AE"/>
        </w:rPr>
        <w:t xml:space="preserve">; </w:t>
      </w:r>
      <w:r>
        <w:rPr>
          <w:rtl/>
          <w:cs/>
          <w:lang w:val="ar_AE" w:bidi="ar_AE"/>
        </w:rPr>
        <w:t>1 يوحنا 2:7–11</w:t>
      </w:r>
      <w:r>
        <w:rPr>
          <w:rtl/>
          <w:cs/>
          <w:lang w:val="ar_AE" w:bidi="ar_AE"/>
        </w:rPr>
        <w:t xml:space="preserve">; </w:t>
      </w:r>
      <w:r>
        <w:rPr>
          <w:rtl/>
          <w:cs/>
          <w:lang w:val="ar_AE" w:bidi="ar_AE"/>
        </w:rPr>
        <w:t>3:11–18</w:t>
      </w:r>
      <w:r>
        <w:rPr>
          <w:rtl/>
          <w:cs/>
          <w:lang w:val="ar_AE" w:bidi="ar_AE"/>
        </w:rPr>
        <w:t xml:space="preserve">; </w:t>
      </w:r>
      <w:r>
        <w:rPr>
          <w:rtl/>
          <w:cs/>
          <w:lang w:val="ar_AE" w:bidi="ar_AE"/>
        </w:rPr>
        <w:t>4:7–21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محبة الله العهدية</w:t>
      </w:r>
      <w:r>
        <w:rPr>
          <w:rtl/>
          <w:cs/>
          <w:lang w:val="ar_AE" w:bidi="ar_AE"/>
        </w:rPr>
      </w:r>
    </w:p>
    <w:p>
      <w:pPr>
        <w:bidi/>
      </w:pPr>
      <w:r>
        <w:rPr>
          <w:rtl/>
          <w:cs/>
          <w:lang w:val="ar_AE" w:bidi="ar_AE"/>
        </w:rPr>
      </w:r>
      <w:r>
        <w:rPr>
          <w:rtl/>
          <w:cs/>
          <w:lang w:val="ar_AE" w:bidi="ar_AE"/>
        </w:rPr>
        <w:t>يتناول الكتاب المقدس محبة الله بطريقتين رئيسيتين. أولاً، هناك الفهم الشائع بأن الله يهتم بعمق ويكن محبة كبيرة لجميع الناس. ثانيًا، في بعض أجزاء الكتاب المقدس، مثل سفر التثنية (حيث يبرم الله اتفاقيات خاصة مع شعبه)، تعني محبة الله وعده الأمين بالبقاء مع شعبه والاعتناء بهم.</w:t>
      </w:r>
    </w:p>
    <w:p>
      <w:pPr>
        <w:bidi/>
      </w:pPr>
      <w:r>
        <w:rPr>
          <w:rtl/>
          <w:cs/>
          <w:lang w:val="ar_AE" w:bidi="ar_AE"/>
        </w:rPr>
      </w:r>
      <w:r>
        <w:rPr>
          <w:rtl/>
          <w:cs/>
          <w:lang w:val="ar_AE" w:bidi="ar_AE"/>
        </w:rPr>
        <w:t>في الشرق الأدنى القديم، كان الملك الفاتح يصف علاقته مع الشعوب المغلوبة (التوابع) بمصطلحات المحبة في كثير من الأحيان. كان هذا يعني أنه اختارهم ليحظوا برضاه وحمايته مقابل ولائهم له.</w:t>
      </w:r>
    </w:p>
    <w:p>
      <w:pPr>
        <w:bidi/>
      </w:pPr>
      <w:r>
        <w:rPr>
          <w:rtl/>
          <w:cs/>
          <w:lang w:val="ar_AE" w:bidi="ar_AE"/>
        </w:rPr>
      </w:r>
      <w:r>
        <w:rPr>
          <w:rtl/>
          <w:cs/>
          <w:lang w:val="ar_AE" w:bidi="ar_AE"/>
        </w:rPr>
        <w:t>وبطريقة مشابهة، اختار الله إسرائيل ليكونوا أمته الخادمة له. لم يكن هذا لأنهم يستحقون ذلك، بل لأنه اختار أن يحبهم (</w:t>
      </w:r>
      <w:r>
        <w:rPr>
          <w:rtl/>
          <w:cs/>
          <w:lang w:val="ar_AE" w:bidi="ar_AE"/>
        </w:rPr>
        <w:t>تثنية 7:6–11</w:t>
      </w:r>
      <w:r>
        <w:rPr>
          <w:rtl/>
          <w:cs/>
          <w:lang w:val="ar_AE" w:bidi="ar_AE"/>
        </w:rPr>
        <w:t xml:space="preserve">). أي إنه أحبهم لأنه اختارهم. أقوى مثال على ذلك يظهر في </w:t>
      </w:r>
      <w:r>
        <w:rPr>
          <w:rtl/>
          <w:cs/>
          <w:lang w:val="ar_AE" w:bidi="ar_AE"/>
        </w:rPr>
        <w:t>ملاخي 1:2–3</w:t>
      </w:r>
      <w:r>
        <w:rPr>
          <w:rtl/>
          <w:cs/>
          <w:lang w:val="ar_AE" w:bidi="ar_AE"/>
        </w:rPr>
        <w:t xml:space="preserve">. اختار الله يعقوب ولكنه رفض عيسو (انظر أيضًا </w:t>
      </w:r>
      <w:r>
        <w:rPr>
          <w:rtl/>
          <w:cs/>
          <w:lang w:val="ar_AE" w:bidi="ar_AE"/>
        </w:rPr>
        <w:t>رومية 9:13–26</w:t>
      </w:r>
      <w:r>
        <w:rPr>
          <w:rtl/>
          <w:cs/>
          <w:lang w:val="ar_AE" w:bidi="ar_AE"/>
        </w:rPr>
        <w:t>).</w:t>
      </w:r>
    </w:p>
    <w:p>
      <w:pPr>
        <w:bidi/>
      </w:pPr>
      <w:r>
        <w:rPr>
          <w:rtl/>
          <w:cs/>
          <w:lang w:val="ar_AE" w:bidi="ar_AE"/>
        </w:rPr>
      </w:r>
      <w:r>
        <w:rPr>
          <w:rtl/>
          <w:cs/>
          <w:lang w:val="ar_AE" w:bidi="ar_AE"/>
        </w:rPr>
        <w:t>مد الله العلاقة العهدية الخاصة مع شعب إسرائيل ووسعها لتشمل كل من اليهود وغير اليهود (الأمم) من خلال يسوع المسيح (</w:t>
      </w:r>
      <w:r>
        <w:rPr>
          <w:rtl/>
          <w:cs/>
          <w:lang w:val="ar_AE" w:bidi="ar_AE"/>
        </w:rPr>
        <w:t>أعمال 10:1–11:18</w:t>
      </w:r>
      <w:r>
        <w:rPr>
          <w:rtl/>
          <w:cs/>
          <w:lang w:val="ar_AE" w:bidi="ar_AE"/>
        </w:rPr>
        <w:t xml:space="preserve">؛ </w:t>
      </w:r>
      <w:r>
        <w:rPr>
          <w:rtl/>
          <w:cs/>
          <w:lang w:val="ar_AE" w:bidi="ar_AE"/>
        </w:rPr>
        <w:t>أفسس 2:11–22</w:t>
      </w:r>
      <w:r>
        <w:rPr>
          <w:rtl/>
          <w:cs/>
          <w:lang w:val="ar_AE" w:bidi="ar_AE"/>
        </w:rPr>
        <w:t>). أسس الله هذا العهد الجديد من خلال التعبير المطلق عن محبته الظاهر في آلام ابنه يسوع المسيح وموته (</w:t>
      </w:r>
      <w:r>
        <w:rPr>
          <w:rtl/>
          <w:cs/>
          <w:lang w:val="ar_AE" w:bidi="ar_AE"/>
        </w:rPr>
        <w:t>لوقا 22:20</w:t>
      </w:r>
      <w:r>
        <w:rPr>
          <w:rtl/>
          <w:cs/>
          <w:lang w:val="ar_AE" w:bidi="ar_AE"/>
        </w:rPr>
        <w:t xml:space="preserve">؛ </w:t>
      </w:r>
      <w:r>
        <w:rPr>
          <w:rtl/>
          <w:cs/>
          <w:lang w:val="ar_AE" w:bidi="ar_AE"/>
        </w:rPr>
        <w:t>يوحنّا 3:16</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تثنية 7:6–11</w:t>
      </w:r>
      <w:r>
        <w:rPr>
          <w:rtl/>
          <w:cs/>
          <w:lang w:val="ar_AE" w:bidi="ar_AE"/>
        </w:rPr>
        <w:t xml:space="preserve">; </w:t>
      </w:r>
      <w:r>
        <w:rPr>
          <w:rtl/>
          <w:cs/>
          <w:lang w:val="ar_AE" w:bidi="ar_AE"/>
        </w:rPr>
        <w:t>33:3</w:t>
      </w:r>
      <w:r>
        <w:rPr>
          <w:rtl/>
          <w:cs/>
          <w:lang w:val="ar_AE" w:bidi="ar_AE"/>
        </w:rPr>
        <w:t xml:space="preserve">; </w:t>
      </w:r>
      <w:r>
        <w:rPr>
          <w:rtl/>
          <w:cs/>
          <w:lang w:val="ar_AE" w:bidi="ar_AE"/>
        </w:rPr>
        <w:t>إشعياء 49:14–18</w:t>
      </w:r>
      <w:r>
        <w:rPr>
          <w:rtl/>
          <w:cs/>
          <w:lang w:val="ar_AE" w:bidi="ar_AE"/>
        </w:rPr>
        <w:t xml:space="preserve">; </w:t>
      </w:r>
      <w:r>
        <w:rPr>
          <w:rtl/>
          <w:cs/>
          <w:lang w:val="ar_AE" w:bidi="ar_AE"/>
        </w:rPr>
        <w:t>هوشع 11:1–11</w:t>
      </w:r>
      <w:r>
        <w:rPr>
          <w:rtl/>
          <w:cs/>
          <w:lang w:val="ar_AE" w:bidi="ar_AE"/>
        </w:rPr>
        <w:t xml:space="preserve">; </w:t>
      </w:r>
      <w:r>
        <w:rPr>
          <w:rtl/>
          <w:cs/>
          <w:lang w:val="ar_AE" w:bidi="ar_AE"/>
        </w:rPr>
        <w:t>ملاخي 1:2–3</w:t>
      </w:r>
      <w:r>
        <w:rPr>
          <w:rtl/>
          <w:cs/>
          <w:lang w:val="ar_AE" w:bidi="ar_AE"/>
        </w:rPr>
        <w:t xml:space="preserve">; </w:t>
      </w:r>
      <w:r>
        <w:rPr>
          <w:rtl/>
          <w:cs/>
          <w:lang w:val="ar_AE" w:bidi="ar_AE"/>
        </w:rPr>
        <w:t>متّى 3:16–17</w:t>
      </w:r>
      <w:r>
        <w:rPr>
          <w:rtl/>
          <w:cs/>
          <w:lang w:val="ar_AE" w:bidi="ar_AE"/>
        </w:rPr>
        <w:t xml:space="preserve">; </w:t>
      </w:r>
      <w:r>
        <w:rPr>
          <w:rtl/>
          <w:cs/>
          <w:lang w:val="ar_AE" w:bidi="ar_AE"/>
        </w:rPr>
        <w:t>لوقا 15:1–32</w:t>
      </w:r>
      <w:r>
        <w:rPr>
          <w:rtl/>
          <w:cs/>
          <w:lang w:val="ar_AE" w:bidi="ar_AE"/>
        </w:rPr>
        <w:t xml:space="preserve">; </w:t>
      </w:r>
      <w:r>
        <w:rPr>
          <w:rtl/>
          <w:cs/>
          <w:lang w:val="ar_AE" w:bidi="ar_AE"/>
        </w:rPr>
        <w:t>يوحنّا 3:16</w:t>
      </w:r>
      <w:r>
        <w:rPr>
          <w:rtl/>
          <w:cs/>
          <w:lang w:val="ar_AE" w:bidi="ar_AE"/>
        </w:rPr>
        <w:t xml:space="preserve">; </w:t>
      </w:r>
      <w:r>
        <w:rPr>
          <w:rtl/>
          <w:cs/>
          <w:lang w:val="ar_AE" w:bidi="ar_AE"/>
        </w:rPr>
        <w:t>16:25–27</w:t>
      </w:r>
      <w:r>
        <w:rPr>
          <w:rtl/>
          <w:cs/>
          <w:lang w:val="ar_AE" w:bidi="ar_AE"/>
        </w:rPr>
        <w:t xml:space="preserve">; </w:t>
      </w:r>
      <w:r>
        <w:rPr>
          <w:rtl/>
          <w:cs/>
          <w:lang w:val="ar_AE" w:bidi="ar_AE"/>
        </w:rPr>
        <w:t>رومية 5:6–8</w:t>
      </w:r>
      <w:r>
        <w:rPr>
          <w:rtl/>
          <w:cs/>
          <w:lang w:val="ar_AE" w:bidi="ar_AE"/>
        </w:rPr>
        <w:t xml:space="preserve">; </w:t>
      </w:r>
      <w:r>
        <w:rPr>
          <w:rtl/>
          <w:cs/>
          <w:lang w:val="ar_AE" w:bidi="ar_AE"/>
        </w:rPr>
        <w:t>9:13–26</w:t>
      </w:r>
      <w:r>
        <w:rPr>
          <w:rtl/>
          <w:cs/>
          <w:lang w:val="ar_AE" w:bidi="ar_AE"/>
        </w:rPr>
        <w:t xml:space="preserve">; </w:t>
      </w:r>
      <w:r>
        <w:rPr>
          <w:rtl/>
          <w:cs/>
          <w:lang w:val="ar_AE" w:bidi="ar_AE"/>
        </w:rPr>
        <w:t>أفسس 1:4</w:t>
      </w:r>
      <w:r>
        <w:rPr>
          <w:rtl/>
          <w:cs/>
          <w:lang w:val="ar_AE" w:bidi="ar_AE"/>
        </w:rPr>
        <w:t xml:space="preserve">; </w:t>
      </w:r>
      <w:r>
        <w:rPr>
          <w:rtl/>
          <w:cs/>
          <w:lang w:val="ar_AE" w:bidi="ar_AE"/>
        </w:rPr>
        <w:t>2:4–7</w:t>
      </w:r>
      <w:r>
        <w:rPr>
          <w:rtl/>
          <w:cs/>
          <w:lang w:val="ar_AE" w:bidi="ar_AE"/>
        </w:rPr>
        <w:t xml:space="preserve">; </w:t>
      </w:r>
      <w:r>
        <w:rPr>
          <w:rtl/>
          <w:cs/>
          <w:lang w:val="ar_AE" w:bidi="ar_AE"/>
        </w:rPr>
        <w:t>عبرانيين 12:6–11</w:t>
      </w:r>
      <w:r>
        <w:rPr>
          <w:rtl/>
          <w:cs/>
          <w:lang w:val="ar_AE" w:bidi="ar_AE"/>
        </w:rPr>
        <w:t xml:space="preserve">; </w:t>
      </w:r>
      <w:r>
        <w:rPr>
          <w:rtl/>
          <w:cs/>
          <w:lang w:val="ar_AE" w:bidi="ar_AE"/>
        </w:rPr>
        <w:t>1 يوحنّا 3:1</w:t>
      </w:r>
      <w:r>
        <w:rPr>
          <w:rtl/>
          <w:cs/>
          <w:lang w:val="ar_AE" w:bidi="ar_AE"/>
        </w:rPr>
        <w:t xml:space="preserve">; </w:t>
      </w:r>
      <w:r>
        <w:rPr>
          <w:rtl/>
          <w:cs/>
          <w:lang w:val="ar_AE" w:bidi="ar_AE"/>
        </w:rPr>
        <w:t>4:8–9</w:t>
      </w:r>
      <w:r>
        <w:rPr>
          <w:rtl/>
          <w:cs/>
          <w:lang w:val="ar_AE" w:bidi="ar_AE"/>
        </w:rPr>
        <w:t xml:space="preserve">, </w:t>
      </w:r>
      <w:r>
        <w:rPr>
          <w:rtl/>
          <w:cs/>
          <w:lang w:val="ar_AE" w:bidi="ar_AE"/>
        </w:rPr>
        <w:t>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محبة ٱلله لإسرائيل</w:t>
      </w:r>
      <w:r>
        <w:rPr>
          <w:rtl/>
          <w:cs/>
          <w:lang w:val="ar_AE" w:bidi="ar_AE"/>
        </w:rPr>
      </w:r>
    </w:p>
    <w:p>
      <w:pPr>
        <w:bidi/>
      </w:pPr>
      <w:r>
        <w:rPr>
          <w:rtl/>
          <w:cs/>
          <w:lang w:val="ar_AE" w:bidi="ar_AE"/>
        </w:rPr>
      </w:r>
      <w:r>
        <w:rPr>
          <w:rtl/>
          <w:cs/>
          <w:lang w:val="ar_AE" w:bidi="ar_AE"/>
        </w:rPr>
        <w:t>يبدأ النبي ملاخي رسالته إلى شعب إسرائيل بهذه الكلمات: «أَحْبَبْتُكُمْ، قَالَ ٱلرَّبُّ» (</w:t>
      </w:r>
      <w:r>
        <w:rPr>
          <w:rtl/>
          <w:cs/>
          <w:lang w:val="ar_AE" w:bidi="ar_AE"/>
        </w:rPr>
        <w:t>ملاخي 1:2</w:t>
      </w:r>
      <w:r>
        <w:rPr>
          <w:rtl/>
          <w:cs/>
          <w:lang w:val="ar_AE" w:bidi="ar_AE"/>
        </w:rPr>
        <w:t>). فمحبة الله لإسرائيل واضحة في جميع أنحاء العهد القديم. ويدعو ملاخي الشعب إلى التأمل في التاريخ ليروا محبة الله وقدرته، ممّا يربط رسالته بالقصة الأكبر للخلاص في الكتاب المقدس</w:t>
      </w:r>
      <w:r>
        <w:rPr>
          <w:b/>
          <w:rtl/>
          <w:cs/>
          <w:lang w:val="ar_AE" w:bidi="ar_AE"/>
        </w:rPr>
        <w:t>.</w:t>
      </w:r>
    </w:p>
    <w:p>
      <w:pPr>
        <w:bidi/>
      </w:pPr>
      <w:r>
        <w:rPr>
          <w:rtl/>
          <w:cs/>
          <w:lang w:val="ar_AE" w:bidi="ar_AE"/>
        </w:rPr>
      </w:r>
      <w:r>
        <w:rPr>
          <w:rtl/>
          <w:cs/>
          <w:lang w:val="ar_AE" w:bidi="ar_AE"/>
        </w:rPr>
        <w:t xml:space="preserve">على سبيل المثال، يُعلِن كاتب مزمور ٧٨ عن أعمال الله العظيمة للأجيال القادمة، حتى أن أفراد تلك الأجيال يصير </w:t>
      </w:r>
      <w:r>
        <w:rPr>
          <w:b/>
          <w:rtl/>
          <w:cs/>
          <w:lang w:val="ar_AE" w:bidi="ar_AE"/>
        </w:rPr>
        <w:t>«</w:t>
      </w:r>
      <w:r>
        <w:rPr>
          <w:rtl/>
          <w:cs/>
          <w:lang w:val="ar_AE" w:bidi="ar_AE"/>
        </w:rPr>
        <w:t>عَلَى ٱللهِ ٱعْتِمَادَهُمْ،... بَلْ يَحْفَظُونَ وَصَايَاهُ.</w:t>
      </w:r>
      <w:r>
        <w:rPr>
          <w:b/>
          <w:rtl/>
          <w:cs/>
          <w:lang w:val="ar_AE" w:bidi="ar_AE"/>
        </w:rPr>
        <w:t xml:space="preserve">» </w:t>
      </w:r>
      <w:r>
        <w:rPr>
          <w:rtl/>
          <w:cs/>
          <w:lang w:val="ar_AE" w:bidi="ar_AE"/>
        </w:rPr>
        <w:t>(</w:t>
      </w:r>
      <w:r>
        <w:rPr>
          <w:rtl/>
          <w:cs/>
          <w:lang w:val="ar_AE" w:bidi="ar_AE"/>
        </w:rPr>
        <w:t>مزمور 78:2–4</w:t>
      </w:r>
      <w:r>
        <w:rPr>
          <w:rtl/>
          <w:cs/>
          <w:lang w:val="ar_AE" w:bidi="ar_AE"/>
        </w:rPr>
        <w:t xml:space="preserve">, </w:t>
      </w:r>
      <w:r>
        <w:rPr>
          <w:rtl/>
          <w:cs/>
          <w:lang w:val="ar_AE" w:bidi="ar_AE"/>
        </w:rPr>
        <w:t>7</w:t>
      </w:r>
      <w:r>
        <w:rPr>
          <w:rtl/>
          <w:cs/>
          <w:lang w:val="ar_AE" w:bidi="ar_AE"/>
        </w:rPr>
        <w:t xml:space="preserve">). ويُعَدّ الخروج من مصر هو الحدث المحوري في تاريخ العهد القديم (انظر </w:t>
      </w:r>
      <w:r>
        <w:rPr>
          <w:rtl/>
          <w:cs/>
          <w:lang w:val="ar_AE" w:bidi="ar_AE"/>
        </w:rPr>
        <w:t>مزامير 78:12–13</w:t>
      </w:r>
      <w:r>
        <w:rPr>
          <w:rtl/>
          <w:cs/>
          <w:lang w:val="ar_AE" w:bidi="ar_AE"/>
        </w:rPr>
        <w:t xml:space="preserve">; </w:t>
      </w:r>
      <w:r>
        <w:rPr>
          <w:rtl/>
          <w:cs/>
          <w:lang w:val="ar_AE" w:bidi="ar_AE"/>
        </w:rPr>
        <w:t>105:26–38</w:t>
      </w:r>
      <w:r>
        <w:rPr>
          <w:rtl/>
          <w:cs/>
          <w:lang w:val="ar_AE" w:bidi="ar_AE"/>
        </w:rPr>
        <w:t xml:space="preserve">; </w:t>
      </w:r>
      <w:r>
        <w:rPr>
          <w:rtl/>
          <w:cs/>
          <w:lang w:val="ar_AE" w:bidi="ar_AE"/>
        </w:rPr>
        <w:t>106:7–12</w:t>
      </w:r>
      <w:r>
        <w:rPr>
          <w:rtl/>
          <w:cs/>
          <w:lang w:val="ar_AE" w:bidi="ar_AE"/>
        </w:rPr>
        <w:t>). فهذا هو الحدث الذي فيه أخرج الله بني إسرائيل من عبودية مصر وقادهم خارجها. يقوم الإسرائيليون بإحياء ذِكرى هذا الحدث كل عام في عيد الفصح، وهم يستخدمون التعليم المنظّم (التعليم الديني المُوجَّه) لنقل هذه القصة إلى الجيل التالي وتعليمهم إياها (</w:t>
      </w:r>
      <w:r>
        <w:rPr>
          <w:rtl/>
          <w:cs/>
          <w:lang w:val="ar_AE" w:bidi="ar_AE"/>
        </w:rPr>
        <w:t>خروج 12–13</w:t>
      </w:r>
      <w:r>
        <w:rPr>
          <w:rtl/>
          <w:cs/>
          <w:lang w:val="ar_AE" w:bidi="ar_AE"/>
        </w:rPr>
        <w:t>). وهذا كان ضامنًا لتذكّرهم الدائم لأعمال الله المملوءة محبة.</w:t>
      </w:r>
    </w:p>
    <w:p>
      <w:pPr>
        <w:bidi/>
      </w:pPr>
      <w:r>
        <w:rPr>
          <w:rtl/>
          <w:cs/>
          <w:lang w:val="ar_AE" w:bidi="ar_AE"/>
        </w:rPr>
      </w:r>
      <w:r>
        <w:rPr>
          <w:rtl/>
          <w:cs/>
          <w:lang w:val="ar_AE" w:bidi="ar_AE"/>
        </w:rPr>
        <w:t xml:space="preserve">للأسف، كثيرًا ما تخلّى شعب إسرائيل عن الله ونقضوا عهدهم الخاص معه. ومع ذلك، لم تختف محبته لهم تمامًا (انظر </w:t>
      </w:r>
      <w:r>
        <w:rPr>
          <w:rtl/>
          <w:cs/>
          <w:lang w:val="ar_AE" w:bidi="ar_AE"/>
        </w:rPr>
        <w:t>هوشع 3:1</w:t>
      </w:r>
      <w:r>
        <w:rPr>
          <w:rtl/>
          <w:cs/>
          <w:lang w:val="ar_AE" w:bidi="ar_AE"/>
        </w:rPr>
        <w:t>). وقد أدّى تمرّدهم إلى دينونة الله، مما أسفر في النهاية عن سبيهم من أرضهم. ولكن حتى خلال هذه الكارثة، خلّص الله مجموعة صغيرة من شعبه (تُسمّى "البقيّة")، ووعد بإعادتهم إلى الأرض (</w:t>
      </w:r>
      <w:r>
        <w:rPr>
          <w:rtl/>
          <w:cs/>
          <w:lang w:val="ar_AE" w:bidi="ar_AE"/>
        </w:rPr>
        <w:t>إشعياء 65:8–9</w:t>
      </w:r>
      <w:r>
        <w:rPr>
          <w:rtl/>
          <w:cs/>
          <w:lang w:val="ar_AE" w:bidi="ar_AE"/>
        </w:rPr>
        <w:t>).</w:t>
      </w:r>
    </w:p>
    <w:p>
      <w:pPr>
        <w:bidi/>
      </w:pPr>
      <w:r>
        <w:rPr>
          <w:rtl/>
          <w:cs/>
          <w:lang w:val="ar_AE" w:bidi="ar_AE"/>
        </w:rPr>
      </w:r>
      <w:r>
        <w:rPr>
          <w:rtl/>
          <w:cs/>
          <w:lang w:val="ar_AE" w:bidi="ar_AE"/>
        </w:rPr>
        <w:t>وقد تكلّم أنبياء العهد القديم عن زمن مستقبلي يُظهر فيه الله محبّته لإسرائيل بإرساله:</w:t>
      </w:r>
    </w:p>
    <w:p>
      <w:pPr>
        <w:pStyle w:val="ListBullet"/>
        <w:bidi/>
        <w:spacing w:line="240" w:lineRule="auto"/>
        <w:ind w:left="720"/>
      </w:pPr>
      <w:r>
        <w:rPr>
          <w:rtl/>
          <w:cs/>
          <w:lang w:val="ar_AE" w:bidi="ar_AE"/>
        </w:rPr>
      </w:r>
      <w:r>
        <w:rPr>
          <w:rtl/>
          <w:cs/>
          <w:lang w:val="ar_AE" w:bidi="ar_AE"/>
        </w:rPr>
        <w:t>جِذْعِ يَسَّى</w:t>
      </w:r>
      <w:r>
        <w:rPr>
          <w:rtl/>
          <w:cs/>
          <w:lang w:val="ar_AE" w:bidi="ar_AE"/>
        </w:rPr>
        <w:t xml:space="preserve"> من نسل داود (</w:t>
      </w:r>
      <w:r>
        <w:rPr>
          <w:rtl/>
          <w:cs/>
          <w:lang w:val="ar_AE" w:bidi="ar_AE"/>
        </w:rPr>
        <w:t>إشعياء 11:1–5</w:t>
      </w:r>
      <w:r>
        <w:rPr>
          <w:rtl/>
          <w:cs/>
          <w:lang w:val="ar_AE" w:bidi="ar_AE"/>
        </w:rPr>
        <w:t>);</w:t>
      </w:r>
    </w:p>
    <w:p>
      <w:pPr>
        <w:pStyle w:val="ListBullet"/>
        <w:bidi/>
        <w:spacing w:line="240" w:lineRule="auto"/>
        <w:ind w:left="720"/>
      </w:pPr>
      <w:r>
        <w:rPr>
          <w:rtl/>
          <w:cs/>
          <w:lang w:val="ar_AE" w:bidi="ar_AE"/>
        </w:rPr>
      </w:r>
      <w:r>
        <w:rPr>
          <w:rtl/>
          <w:cs/>
          <w:lang w:val="ar_AE" w:bidi="ar_AE"/>
        </w:rPr>
        <w:t xml:space="preserve">ملكًا </w:t>
      </w:r>
      <w:r>
        <w:rPr>
          <w:rtl/>
          <w:cs/>
          <w:lang w:val="ar_AE" w:bidi="ar_AE"/>
        </w:rPr>
        <w:t xml:space="preserve">عَادِلًا </w:t>
      </w:r>
      <w:r>
        <w:rPr>
          <w:rtl/>
          <w:cs/>
          <w:lang w:val="ar_AE" w:bidi="ar_AE"/>
        </w:rPr>
        <w:t>(</w:t>
      </w:r>
      <w:r>
        <w:rPr>
          <w:rtl/>
          <w:cs/>
          <w:lang w:val="ar_AE" w:bidi="ar_AE"/>
        </w:rPr>
        <w:t>زكريّا 9:9–10</w:t>
      </w:r>
      <w:r>
        <w:rPr>
          <w:rtl/>
          <w:cs/>
          <w:lang w:val="ar_AE" w:bidi="ar_AE"/>
        </w:rPr>
        <w:t>); و</w:t>
      </w:r>
    </w:p>
    <w:p>
      <w:pPr>
        <w:pStyle w:val="ListBullet"/>
        <w:bidi/>
        <w:spacing w:line="240" w:lineRule="auto"/>
        <w:ind w:left="720"/>
      </w:pPr>
      <w:r>
        <w:rPr>
          <w:rtl/>
          <w:cs/>
          <w:lang w:val="ar_AE" w:bidi="ar_AE"/>
        </w:rPr>
      </w:r>
      <w:r>
        <w:rPr>
          <w:rtl/>
          <w:cs/>
          <w:lang w:val="ar_AE" w:bidi="ar_AE"/>
        </w:rPr>
        <w:t>شمس البر (</w:t>
      </w:r>
      <w:r>
        <w:rPr>
          <w:rtl/>
          <w:cs/>
          <w:lang w:val="ar_AE" w:bidi="ar_AE"/>
        </w:rPr>
        <w:t>ملاخي 4:1–3</w:t>
      </w:r>
      <w:r>
        <w:rPr>
          <w:rtl/>
          <w:cs/>
          <w:lang w:val="ar_AE" w:bidi="ar_AE"/>
        </w:rPr>
        <w:t>).</w:t>
      </w:r>
    </w:p>
    <w:p>
      <w:pPr>
        <w:bidi/>
      </w:pPr>
      <w:r>
        <w:rPr>
          <w:rtl/>
          <w:cs/>
          <w:lang w:val="ar_AE" w:bidi="ar_AE"/>
        </w:rPr>
      </w:r>
      <w:r>
        <w:rPr>
          <w:rtl/>
          <w:cs/>
          <w:lang w:val="ar_AE" w:bidi="ar_AE"/>
        </w:rPr>
        <w:t>وقد تحققت هذه النبوات في شخص يسوع المسيح. فموته كان حدثًا آخر محوريًا في تاريخ شعب الله. ويُحيي المسيحيون ذكرى موته من خلال "عشاء الرب" (</w:t>
      </w:r>
      <w:r>
        <w:rPr>
          <w:rtl/>
          <w:cs/>
          <w:lang w:val="ar_AE" w:bidi="ar_AE"/>
        </w:rPr>
        <w:t>1 كورنثوس 11:20–34</w:t>
      </w:r>
      <w:r>
        <w:rPr>
          <w:rtl/>
          <w:cs/>
          <w:lang w:val="ar_AE" w:bidi="ar_AE"/>
        </w:rPr>
        <w:t>). ويُعتَبَر عمل الله الفدائي هذا هو تعبيرًا عن محبّة الله الكاملة لليهود وغير اليهود (أي الأمم) على حدٍّ سواء.</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١٢: ١–١٣: ١٦</w:t>
      </w:r>
      <w:r>
        <w:rPr>
          <w:rtl/>
          <w:cs/>
          <w:lang w:val="ar_AE" w:bidi="ar_AE"/>
        </w:rPr>
        <w:t xml:space="preserve">; </w:t>
      </w:r>
      <w:r>
        <w:rPr>
          <w:rtl/>
          <w:cs/>
          <w:lang w:val="ar_AE" w:bidi="ar_AE"/>
        </w:rPr>
        <w:t>مزامير ٤٧: ٤</w:t>
      </w:r>
      <w:r>
        <w:rPr>
          <w:rtl/>
          <w:cs/>
          <w:lang w:val="ar_AE" w:bidi="ar_AE"/>
        </w:rPr>
        <w:t xml:space="preserve">; </w:t>
      </w:r>
      <w:r>
        <w:rPr>
          <w:rtl/>
          <w:cs/>
          <w:lang w:val="ar_AE" w:bidi="ar_AE"/>
        </w:rPr>
        <w:t>٧٨: ٢–٤</w:t>
      </w:r>
      <w:r>
        <w:rPr>
          <w:rtl/>
          <w:cs/>
          <w:lang w:val="ar_AE" w:bidi="ar_AE"/>
        </w:rPr>
        <w:t xml:space="preserve">, </w:t>
      </w:r>
      <w:r>
        <w:rPr>
          <w:rtl/>
          <w:cs/>
          <w:lang w:val="ar_AE" w:bidi="ar_AE"/>
        </w:rPr>
        <w:t>٧</w:t>
      </w:r>
      <w:r>
        <w:rPr>
          <w:rtl/>
          <w:cs/>
          <w:lang w:val="ar_AE" w:bidi="ar_AE"/>
        </w:rPr>
        <w:t xml:space="preserve">, </w:t>
      </w:r>
      <w:r>
        <w:rPr>
          <w:rtl/>
          <w:cs/>
          <w:lang w:val="ar_AE" w:bidi="ar_AE"/>
        </w:rPr>
        <w:t>١٢–١٣</w:t>
      </w:r>
      <w:r>
        <w:rPr>
          <w:rtl/>
          <w:cs/>
          <w:lang w:val="ar_AE" w:bidi="ar_AE"/>
        </w:rPr>
        <w:t xml:space="preserve">; </w:t>
      </w:r>
      <w:r>
        <w:rPr>
          <w:rtl/>
          <w:cs/>
          <w:lang w:val="ar_AE" w:bidi="ar_AE"/>
        </w:rPr>
        <w:t>٩٨: ٣</w:t>
      </w:r>
      <w:r>
        <w:rPr>
          <w:rtl/>
          <w:cs/>
          <w:lang w:val="ar_AE" w:bidi="ar_AE"/>
        </w:rPr>
        <w:t xml:space="preserve">; </w:t>
      </w:r>
      <w:r>
        <w:rPr>
          <w:rtl/>
          <w:cs/>
          <w:lang w:val="ar_AE" w:bidi="ar_AE"/>
        </w:rPr>
        <w:t>١٠٥: ٢٦–٢٧</w:t>
      </w:r>
      <w:r>
        <w:rPr>
          <w:rtl/>
          <w:cs/>
          <w:lang w:val="ar_AE" w:bidi="ar_AE"/>
        </w:rPr>
        <w:t xml:space="preserve">, </w:t>
      </w:r>
      <w:r>
        <w:rPr>
          <w:rtl/>
          <w:cs/>
          <w:lang w:val="ar_AE" w:bidi="ar_AE"/>
        </w:rPr>
        <w:t>٣٧</w:t>
      </w:r>
      <w:r>
        <w:rPr>
          <w:rtl/>
          <w:cs/>
          <w:lang w:val="ar_AE" w:bidi="ar_AE"/>
        </w:rPr>
        <w:t xml:space="preserve">; </w:t>
      </w:r>
      <w:r>
        <w:rPr>
          <w:rtl/>
          <w:cs/>
          <w:lang w:val="ar_AE" w:bidi="ar_AE"/>
        </w:rPr>
        <w:t>١٠٦: ٧–٨</w:t>
      </w:r>
      <w:r>
        <w:rPr>
          <w:rtl/>
          <w:cs/>
          <w:lang w:val="ar_AE" w:bidi="ar_AE"/>
        </w:rPr>
        <w:t xml:space="preserve">; </w:t>
      </w:r>
      <w:r>
        <w:rPr>
          <w:rtl/>
          <w:cs/>
          <w:lang w:val="ar_AE" w:bidi="ar_AE"/>
        </w:rPr>
        <w:t>هوشع ٣: ١</w:t>
      </w:r>
      <w:r>
        <w:rPr>
          <w:rtl/>
          <w:cs/>
          <w:lang w:val="ar_AE" w:bidi="ar_AE"/>
        </w:rPr>
        <w:t xml:space="preserve">; </w:t>
      </w:r>
      <w:r>
        <w:rPr>
          <w:rtl/>
          <w:cs/>
          <w:lang w:val="ar_AE" w:bidi="ar_AE"/>
        </w:rPr>
        <w:t>١١: ١</w:t>
      </w:r>
      <w:r>
        <w:rPr>
          <w:rtl/>
          <w:cs/>
          <w:lang w:val="ar_AE" w:bidi="ar_AE"/>
        </w:rPr>
        <w:t xml:space="preserve">; </w:t>
      </w:r>
      <w:r>
        <w:rPr>
          <w:rtl/>
          <w:cs/>
          <w:lang w:val="ar_AE" w:bidi="ar_AE"/>
        </w:rPr>
        <w:t>ملاخي ١: ٢</w:t>
      </w:r>
      <w:r>
        <w:rPr>
          <w:rtl/>
          <w:cs/>
          <w:lang w:val="ar_AE" w:bidi="ar_AE"/>
        </w:rPr>
        <w:t xml:space="preserve">; </w:t>
      </w:r>
      <w:r>
        <w:rPr>
          <w:rtl/>
          <w:cs/>
          <w:lang w:val="ar_AE" w:bidi="ar_AE"/>
        </w:rPr>
        <w:t>١ كورنثوس ٥: ٧</w:t>
      </w:r>
      <w:r>
        <w:rPr>
          <w:rtl/>
          <w:cs/>
          <w:lang w:val="ar_AE" w:bidi="ar_AE"/>
        </w:rPr>
        <w:t xml:space="preserve">; </w:t>
      </w:r>
      <w:r>
        <w:rPr>
          <w:rtl/>
          <w:cs/>
          <w:lang w:val="ar_AE" w:bidi="ar_AE"/>
        </w:rPr>
        <w:t>١١: ٢٠–٣٤</w:t>
      </w:r>
      <w:r>
        <w:rPr>
          <w:rtl/>
          <w:cs/>
          <w:lang w:val="ar_AE" w:bidi="ar_AE"/>
        </w:rPr>
        <w:t xml:space="preserve">; </w:t>
      </w:r>
      <w:r>
        <w:rPr>
          <w:rtl/>
          <w:cs/>
          <w:lang w:val="ar_AE" w:bidi="ar_AE"/>
        </w:rPr>
        <w:t>١٥: ١–٤</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مخافة الرب</w:t>
      </w:r>
      <w:r>
        <w:rPr>
          <w:rtl/>
          <w:cs/>
          <w:lang w:val="ar_AE" w:bidi="ar_AE"/>
        </w:rPr>
      </w:r>
    </w:p>
    <w:p>
      <w:pPr>
        <w:bidi/>
      </w:pPr>
      <w:r>
        <w:rPr>
          <w:rtl/>
          <w:cs/>
          <w:lang w:val="ar_AE" w:bidi="ar_AE"/>
        </w:rPr>
      </w:r>
      <w:r>
        <w:rPr>
          <w:rtl/>
          <w:cs/>
          <w:lang w:val="ar_AE" w:bidi="ar_AE"/>
        </w:rPr>
        <w:t xml:space="preserve">بينما كان موسى يُعطي وصاياه الأخيرة لشعب إسرائيل قبل موته، كان يحثّهم مرارًا على أن "يتّقوا الرب" (أنظر، مثال على ذلك: </w:t>
      </w:r>
      <w:r>
        <w:rPr>
          <w:rtl/>
          <w:cs/>
          <w:lang w:val="ar_AE" w:bidi="ar_AE"/>
        </w:rPr>
        <w:t>تثنية 6:1–13</w:t>
      </w:r>
      <w:r>
        <w:rPr>
          <w:rtl/>
          <w:cs/>
          <w:lang w:val="ar_AE" w:bidi="ar_AE"/>
        </w:rPr>
        <w:t xml:space="preserve">؛ </w:t>
      </w:r>
      <w:r>
        <w:rPr>
          <w:rtl/>
          <w:cs/>
          <w:lang w:val="ar_AE" w:bidi="ar_AE"/>
        </w:rPr>
        <w:t>10:12–21</w:t>
      </w:r>
      <w:r>
        <w:rPr>
          <w:rtl/>
          <w:cs/>
          <w:lang w:val="ar_AE" w:bidi="ar_AE"/>
        </w:rPr>
        <w:t xml:space="preserve">؛ </w:t>
      </w:r>
      <w:r>
        <w:rPr>
          <w:rtl/>
          <w:cs/>
          <w:lang w:val="ar_AE" w:bidi="ar_AE"/>
        </w:rPr>
        <w:t>31:9–13</w:t>
      </w:r>
      <w:r>
        <w:rPr>
          <w:rtl/>
          <w:cs/>
          <w:lang w:val="ar_AE" w:bidi="ar_AE"/>
        </w:rPr>
        <w:t>). وقد أعطى يشوع للشعب النصيحة نفسها في نهاية حياته (</w:t>
      </w:r>
      <w:r>
        <w:rPr>
          <w:rtl/>
          <w:cs/>
          <w:lang w:val="ar_AE" w:bidi="ar_AE"/>
        </w:rPr>
        <w:t>يشوع 24:14</w:t>
      </w:r>
      <w:r>
        <w:rPr>
          <w:rtl/>
          <w:cs/>
          <w:lang w:val="ar_AE" w:bidi="ar_AE"/>
        </w:rPr>
        <w:t>). إن التقوى أو المخافة هنا تعني الاحترام، والشعور بالرهبة أمام شيء عظيم، وأحيانًا الخوف الشديد. فمخافة الرب تعني أن نكون دائمًا واعين لسلطانه وقوّته. وبالنسبة لبني إسرائيل، كانت مخافة الرب تعني الاعتراف بأن نجاحهم يعتمد بالكامل على الله.</w:t>
      </w:r>
    </w:p>
    <w:p>
      <w:pPr>
        <w:bidi/>
      </w:pPr>
      <w:r>
        <w:rPr>
          <w:rtl/>
          <w:cs/>
          <w:lang w:val="ar_AE" w:bidi="ar_AE"/>
        </w:rPr>
      </w:r>
      <w:r>
        <w:rPr>
          <w:rtl/>
          <w:cs/>
          <w:lang w:val="ar_AE" w:bidi="ar_AE"/>
        </w:rPr>
        <w:t>ويُختصر الموضوع الرئيسي في سفر الأمثال بهذه الكلمات: "</w:t>
      </w:r>
      <w:r>
        <w:rPr>
          <w:rtl/>
          <w:cs/>
          <w:lang w:val="ar_AE" w:bidi="ar_AE"/>
        </w:rPr>
        <w:t>مَخَافَةُ ٱلرَّبِّ رَأْسُ ٱلْمَعْرِفَةِ</w:t>
      </w:r>
      <w:r>
        <w:rPr>
          <w:rtl/>
          <w:cs/>
          <w:lang w:val="ar_AE" w:bidi="ar_AE"/>
        </w:rPr>
        <w:t>" (</w:t>
      </w:r>
      <w:r>
        <w:rPr>
          <w:rtl/>
          <w:cs/>
          <w:lang w:val="ar_AE" w:bidi="ar_AE"/>
        </w:rPr>
        <w:t>الأمثال 1:7</w:t>
      </w:r>
      <w:r>
        <w:rPr>
          <w:rtl/>
          <w:cs/>
          <w:lang w:val="ar_AE" w:bidi="ar_AE"/>
        </w:rPr>
        <w:t>). هذه المخافة تجعل الإنسان متواضعًا وأقل كبرياء (</w:t>
      </w:r>
      <w:r>
        <w:rPr>
          <w:rtl/>
          <w:cs/>
          <w:lang w:val="ar_AE" w:bidi="ar_AE"/>
        </w:rPr>
        <w:t>3:7</w:t>
      </w:r>
      <w:r>
        <w:rPr>
          <w:rtl/>
          <w:cs/>
          <w:lang w:val="ar_AE" w:bidi="ar_AE"/>
        </w:rPr>
        <w:t xml:space="preserve">; </w:t>
      </w:r>
      <w:r>
        <w:rPr>
          <w:rtl/>
          <w:cs/>
          <w:lang w:val="ar_AE" w:bidi="ar_AE"/>
        </w:rPr>
        <w:t>15:33</w:t>
      </w:r>
      <w:r>
        <w:rPr>
          <w:rtl/>
          <w:cs/>
          <w:lang w:val="ar_AE" w:bidi="ar_AE"/>
        </w:rPr>
        <w:t>). ومن خلال هذا الموقف، يطيع الإنسان الله أكثر من اعتماده على فهمه الشخصي. فمخافة الرب تعني الاعتراف بالدور المحوري لله في نظام العالم، وأنه الخالق والسيّد على كل شيء.</w:t>
      </w:r>
    </w:p>
    <w:p>
      <w:pPr>
        <w:bidi/>
      </w:pPr>
      <w:r>
        <w:rPr>
          <w:rtl/>
          <w:cs/>
          <w:lang w:val="ar_AE" w:bidi="ar_AE"/>
        </w:rPr>
      </w:r>
      <w:r>
        <w:rPr>
          <w:rtl/>
          <w:cs/>
          <w:lang w:val="ar_AE" w:bidi="ar_AE"/>
        </w:rPr>
        <w:t xml:space="preserve">لهذا السبب يصف </w:t>
      </w:r>
      <w:r>
        <w:rPr>
          <w:rtl/>
          <w:cs/>
          <w:lang w:val="ar_AE" w:bidi="ar_AE"/>
        </w:rPr>
        <w:t>مزمور 14:1</w:t>
      </w:r>
      <w:r>
        <w:rPr>
          <w:rtl/>
          <w:cs/>
          <w:lang w:val="ar_AE" w:bidi="ar_AE"/>
        </w:rPr>
        <w:t xml:space="preserve"> الذين يرفضون الله بأنهم "جهّال". أما الذين يتّقون الرب فينالون الحكمة لأنهم يدركون أن كل شيء تحت سلطان الله ويخدم مقاصده. وهذه المخافة ليست مجرّد موقف داخلي، بل هي أسلوب حياة يُعبّر عن احترام لسلطان الله وقدرته، واعتراف بمسؤوليتنا النهائية أمامه.</w:t>
      </w:r>
    </w:p>
    <w:p>
      <w:pPr>
        <w:bidi/>
      </w:pPr>
      <w:r>
        <w:rPr>
          <w:rtl/>
          <w:cs/>
          <w:lang w:val="ar_AE" w:bidi="ar_AE"/>
        </w:rPr>
      </w:r>
      <w:r>
        <w:rPr>
          <w:rtl/>
          <w:cs/>
          <w:lang w:val="ar_AE" w:bidi="ar_AE"/>
        </w:rPr>
        <w:t xml:space="preserve">ترتبط الحكمة بالعلاقة الجيدة مع الله. وكلا الأمرين يتطلب اختيارات تتماشى مع شخصية الله (انظر </w:t>
      </w:r>
      <w:r>
        <w:rPr>
          <w:rtl/>
          <w:cs/>
          <w:lang w:val="ar_AE" w:bidi="ar_AE"/>
        </w:rPr>
        <w:t>أيوب 28:28</w:t>
      </w:r>
      <w:r>
        <w:rPr>
          <w:rtl/>
          <w:cs/>
          <w:lang w:val="ar_AE" w:bidi="ar_AE"/>
        </w:rPr>
        <w:t xml:space="preserve">; </w:t>
      </w:r>
      <w:r>
        <w:rPr>
          <w:rtl/>
          <w:cs/>
          <w:lang w:val="ar_AE" w:bidi="ar_AE"/>
        </w:rPr>
        <w:t>الأمثال 14:2</w:t>
      </w:r>
      <w:r>
        <w:rPr>
          <w:rtl/>
          <w:cs/>
          <w:lang w:val="ar_AE" w:bidi="ar_AE"/>
        </w:rPr>
        <w:t xml:space="preserve">; </w:t>
      </w:r>
      <w:r>
        <w:rPr>
          <w:rtl/>
          <w:cs/>
          <w:lang w:val="ar_AE" w:bidi="ar_AE"/>
        </w:rPr>
        <w:t>الجامعة 12:13</w:t>
      </w:r>
      <w:r>
        <w:rPr>
          <w:rtl/>
          <w:cs/>
          <w:lang w:val="ar_AE" w:bidi="ar_AE"/>
        </w:rPr>
        <w:t xml:space="preserve">). هل ترغب في الحكمة؟ إذًا يجب أن تكون على علاقة مع من يمتلك كل الحكمة (انظر </w:t>
      </w:r>
      <w:r>
        <w:rPr>
          <w:rtl/>
          <w:cs/>
          <w:lang w:val="ar_AE" w:bidi="ar_AE"/>
        </w:rPr>
        <w:t>كورنثوس الأولى 1:1–2:16</w:t>
      </w:r>
      <w:r>
        <w:rPr>
          <w:rtl/>
          <w:cs/>
          <w:lang w:val="ar_AE" w:bidi="ar_AE"/>
        </w:rPr>
        <w:t xml:space="preserve">; </w:t>
      </w:r>
      <w:r>
        <w:rPr>
          <w:rtl/>
          <w:cs/>
          <w:lang w:val="ar_AE" w:bidi="ar_AE"/>
        </w:rPr>
        <w:t>كولوسي 2:3</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أيوب 28:28</w:t>
      </w:r>
      <w:r>
        <w:rPr>
          <w:rtl/>
          <w:cs/>
          <w:lang w:val="ar_AE" w:bidi="ar_AE"/>
        </w:rPr>
        <w:t xml:space="preserve">; </w:t>
      </w:r>
      <w:r>
        <w:rPr>
          <w:rtl/>
          <w:cs/>
          <w:lang w:val="ar_AE" w:bidi="ar_AE"/>
        </w:rPr>
        <w:t>المزامير 14:1</w:t>
      </w:r>
      <w:r>
        <w:rPr>
          <w:rtl/>
          <w:cs/>
          <w:lang w:val="ar_AE" w:bidi="ar_AE"/>
        </w:rPr>
        <w:t xml:space="preserve">; </w:t>
      </w:r>
      <w:r>
        <w:rPr>
          <w:rtl/>
          <w:cs/>
          <w:lang w:val="ar_AE" w:bidi="ar_AE"/>
        </w:rPr>
        <w:t>111:10</w:t>
      </w:r>
      <w:r>
        <w:rPr>
          <w:rtl/>
          <w:cs/>
          <w:lang w:val="ar_AE" w:bidi="ar_AE"/>
        </w:rPr>
        <w:t xml:space="preserve">; </w:t>
      </w:r>
      <w:r>
        <w:rPr>
          <w:rtl/>
          <w:cs/>
          <w:lang w:val="ar_AE" w:bidi="ar_AE"/>
        </w:rPr>
        <w:t>الأمثال 1:7</w:t>
      </w:r>
      <w:r>
        <w:rPr>
          <w:rtl/>
          <w:cs/>
          <w:lang w:val="ar_AE" w:bidi="ar_AE"/>
        </w:rPr>
        <w:t xml:space="preserve">; </w:t>
      </w:r>
      <w:r>
        <w:rPr>
          <w:rtl/>
          <w:cs/>
          <w:lang w:val="ar_AE" w:bidi="ar_AE"/>
        </w:rPr>
        <w:t>3:7</w:t>
      </w:r>
      <w:r>
        <w:rPr>
          <w:rtl/>
          <w:cs/>
          <w:lang w:val="ar_AE" w:bidi="ar_AE"/>
        </w:rPr>
        <w:t xml:space="preserve">; </w:t>
      </w:r>
      <w:r>
        <w:rPr>
          <w:rtl/>
          <w:cs/>
          <w:lang w:val="ar_AE" w:bidi="ar_AE"/>
        </w:rPr>
        <w:t>8:13</w:t>
      </w:r>
      <w:r>
        <w:rPr>
          <w:rtl/>
          <w:cs/>
          <w:lang w:val="ar_AE" w:bidi="ar_AE"/>
        </w:rPr>
        <w:t xml:space="preserve">; </w:t>
      </w:r>
      <w:r>
        <w:rPr>
          <w:rtl/>
          <w:cs/>
          <w:lang w:val="ar_AE" w:bidi="ar_AE"/>
        </w:rPr>
        <w:t>9:10</w:t>
      </w:r>
      <w:r>
        <w:rPr>
          <w:rtl/>
          <w:cs/>
          <w:lang w:val="ar_AE" w:bidi="ar_AE"/>
        </w:rPr>
        <w:t xml:space="preserve">; </w:t>
      </w:r>
      <w:r>
        <w:rPr>
          <w:rtl/>
          <w:cs/>
          <w:lang w:val="ar_AE" w:bidi="ar_AE"/>
        </w:rPr>
        <w:t>10:27</w:t>
      </w:r>
      <w:r>
        <w:rPr>
          <w:rtl/>
          <w:cs/>
          <w:lang w:val="ar_AE" w:bidi="ar_AE"/>
        </w:rPr>
        <w:t xml:space="preserve">; </w:t>
      </w:r>
      <w:r>
        <w:rPr>
          <w:rtl/>
          <w:cs/>
          <w:lang w:val="ar_AE" w:bidi="ar_AE"/>
        </w:rPr>
        <w:t>14:2</w:t>
      </w:r>
      <w:r>
        <w:rPr>
          <w:rtl/>
          <w:cs/>
          <w:lang w:val="ar_AE" w:bidi="ar_AE"/>
        </w:rPr>
        <w:t xml:space="preserve">, </w:t>
      </w:r>
      <w:r>
        <w:rPr>
          <w:rtl/>
          <w:cs/>
          <w:lang w:val="ar_AE" w:bidi="ar_AE"/>
        </w:rPr>
        <w:t>26–27</w:t>
      </w:r>
      <w:r>
        <w:rPr>
          <w:rtl/>
          <w:cs/>
          <w:lang w:val="ar_AE" w:bidi="ar_AE"/>
        </w:rPr>
        <w:t xml:space="preserve">; </w:t>
      </w:r>
      <w:r>
        <w:rPr>
          <w:rtl/>
          <w:cs/>
          <w:lang w:val="ar_AE" w:bidi="ar_AE"/>
        </w:rPr>
        <w:t>15:16</w:t>
      </w:r>
      <w:r>
        <w:rPr>
          <w:rtl/>
          <w:cs/>
          <w:lang w:val="ar_AE" w:bidi="ar_AE"/>
        </w:rPr>
        <w:t xml:space="preserve">, </w:t>
      </w:r>
      <w:r>
        <w:rPr>
          <w:rtl/>
          <w:cs/>
          <w:lang w:val="ar_AE" w:bidi="ar_AE"/>
        </w:rPr>
        <w:t>33</w:t>
      </w:r>
      <w:r>
        <w:rPr>
          <w:rtl/>
          <w:cs/>
          <w:lang w:val="ar_AE" w:bidi="ar_AE"/>
        </w:rPr>
        <w:t xml:space="preserve">; </w:t>
      </w:r>
      <w:r>
        <w:rPr>
          <w:rtl/>
          <w:cs/>
          <w:lang w:val="ar_AE" w:bidi="ar_AE"/>
        </w:rPr>
        <w:t>19:23</w:t>
      </w:r>
      <w:r>
        <w:rPr>
          <w:rtl/>
          <w:cs/>
          <w:lang w:val="ar_AE" w:bidi="ar_AE"/>
        </w:rPr>
        <w:t xml:space="preserve">; </w:t>
      </w:r>
      <w:r>
        <w:rPr>
          <w:rtl/>
          <w:cs/>
          <w:lang w:val="ar_AE" w:bidi="ar_AE"/>
        </w:rPr>
        <w:t>22:4</w:t>
      </w:r>
      <w:r>
        <w:rPr>
          <w:rtl/>
          <w:cs/>
          <w:lang w:val="ar_AE" w:bidi="ar_AE"/>
        </w:rPr>
        <w:t xml:space="preserve">; </w:t>
      </w:r>
      <w:r>
        <w:rPr>
          <w:rtl/>
          <w:cs/>
          <w:lang w:val="ar_AE" w:bidi="ar_AE"/>
        </w:rPr>
        <w:t>الجامعة 12:13</w:t>
      </w:r>
      <w:r>
        <w:rPr>
          <w:rtl/>
          <w:cs/>
          <w:lang w:val="ar_AE" w:bidi="ar_AE"/>
        </w:rPr>
        <w:t xml:space="preserve">; </w:t>
      </w:r>
      <w:r>
        <w:rPr>
          <w:rtl/>
          <w:cs/>
          <w:lang w:val="ar_AE" w:bidi="ar_AE"/>
        </w:rPr>
        <w:t>إشعياء 11:1–2</w:t>
      </w:r>
      <w:r>
        <w:rPr>
          <w:rtl/>
          <w:cs/>
          <w:lang w:val="ar_AE" w:bidi="ar_AE"/>
        </w:rPr>
        <w:t xml:space="preserve">; </w:t>
      </w:r>
      <w:r>
        <w:rPr>
          <w:rtl/>
          <w:cs/>
          <w:lang w:val="ar_AE" w:bidi="ar_AE"/>
        </w:rPr>
        <w:t>33:6</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مدن الملجأ</w:t>
      </w:r>
      <w:r>
        <w:rPr>
          <w:rtl/>
          <w:cs/>
          <w:lang w:val="ar_AE" w:bidi="ar_AE"/>
        </w:rPr>
      </w:r>
    </w:p>
    <w:p>
      <w:pPr>
        <w:bidi/>
      </w:pPr>
      <w:r>
        <w:rPr>
          <w:rtl/>
          <w:cs/>
          <w:lang w:val="ar_AE" w:bidi="ar_AE"/>
        </w:rPr>
      </w:r>
      <w:r>
        <w:rPr>
          <w:rtl/>
          <w:cs/>
          <w:lang w:val="ar_AE" w:bidi="ar_AE"/>
        </w:rPr>
        <w:t>أقام الإسرائيليون مدن الملجأ لحماية الأبرياء من الثأر. كان للمنتقم الحق القانوني في قتل القاتل (</w:t>
      </w:r>
      <w:r>
        <w:rPr>
          <w:rtl/>
          <w:cs/>
          <w:lang w:val="ar_AE" w:bidi="ar_AE"/>
        </w:rPr>
        <w:t>العدد 35:19</w:t>
      </w:r>
      <w:r>
        <w:rPr>
          <w:rtl/>
          <w:cs/>
          <w:lang w:val="ar_AE" w:bidi="ar_AE"/>
        </w:rPr>
        <w:t xml:space="preserve">؛ انظر </w:t>
      </w:r>
      <w:r>
        <w:rPr>
          <w:rtl/>
          <w:cs/>
          <w:lang w:val="ar_AE" w:bidi="ar_AE"/>
        </w:rPr>
        <w:t>التكوين 9:6</w:t>
      </w:r>
      <w:r>
        <w:rPr>
          <w:rtl/>
          <w:cs/>
          <w:lang w:val="ar_AE" w:bidi="ar_AE"/>
        </w:rPr>
        <w:t>). ولكن إذا تسبب شخص ما في وفاة آخر عن غير عمد، يهرب الأول إلى مدينة من مدن الملجأ للحصول على الأمان المؤقت أثناء انتظاره المحاكمة (</w:t>
      </w:r>
      <w:r>
        <w:rPr>
          <w:rtl/>
          <w:cs/>
          <w:lang w:val="ar_AE" w:bidi="ar_AE"/>
        </w:rPr>
        <w:t>العدد 35:22–28</w:t>
      </w:r>
      <w:r>
        <w:rPr>
          <w:rtl/>
          <w:cs/>
          <w:lang w:val="ar_AE" w:bidi="ar_AE"/>
        </w:rPr>
        <w:t>). كانت مدن الملجأ الست موزعة عبر الأراضي العبرية بحيث يمكن لأي إسرائيلي اللجوء إليها بسهولة.</w:t>
      </w:r>
    </w:p>
    <w:p>
      <w:pPr>
        <w:bidi/>
      </w:pPr>
      <w:r>
        <w:rPr>
          <w:rtl/>
          <w:cs/>
          <w:lang w:val="ar_AE" w:bidi="ar_AE"/>
        </w:rPr>
      </w:r>
      <w:r>
        <w:rPr>
          <w:rtl/>
          <w:cs/>
          <w:lang w:val="ar_AE" w:bidi="ar_AE"/>
        </w:rPr>
        <w:t>بعد المحاكمة، إذا وجد شيوخ المدينة الشخص مذنبًا بالقتل (بدلاً من كون القتل حادث عرضي)، كانوا يسلمونه إلى القريب المنتقم لينال العقاب (</w:t>
      </w:r>
      <w:r>
        <w:rPr>
          <w:rtl/>
          <w:cs/>
          <w:lang w:val="ar_AE" w:bidi="ar_AE"/>
        </w:rPr>
        <w:t>تثنية 19:12</w:t>
      </w:r>
      <w:r>
        <w:rPr>
          <w:rtl/>
          <w:cs/>
          <w:lang w:val="ar_AE" w:bidi="ar_AE"/>
        </w:rPr>
        <w:t xml:space="preserve">). أما إذا وجدوا الشخص بريئًا، يظل القاتل في مدينة الملجأ للحصول على الأمان. وعندما يموت </w:t>
      </w:r>
      <w:r>
        <w:rPr>
          <w:i/>
          <w:rtl/>
          <w:cs/>
          <w:lang w:val="ar_AE" w:bidi="ar_AE"/>
        </w:rPr>
        <w:t>رئيس الكهنة</w:t>
      </w:r>
      <w:r>
        <w:rPr>
          <w:rtl/>
          <w:cs/>
          <w:lang w:val="ar_AE" w:bidi="ar_AE"/>
        </w:rPr>
        <w:t xml:space="preserve">، كان بإمكان القاتل العودة إلى منزله دون خوف من الثأر منه. هذا القانون الرحيم كان يمنع تلوث الأرض بالدم البريء (انظر </w:t>
      </w:r>
      <w:r>
        <w:rPr>
          <w:rtl/>
          <w:cs/>
          <w:lang w:val="ar_AE" w:bidi="ar_AE"/>
        </w:rPr>
        <w:t>عدد 35:33</w:t>
      </w:r>
      <w:r>
        <w:rPr>
          <w:rtl/>
          <w:cs/>
          <w:lang w:val="ar_AE" w:bidi="ar_AE"/>
        </w:rPr>
        <w:t>).</w:t>
      </w:r>
    </w:p>
    <w:p>
      <w:pPr>
        <w:bidi/>
      </w:pPr>
      <w:r>
        <w:rPr>
          <w:rtl/>
          <w:cs/>
          <w:lang w:val="ar_AE" w:bidi="ar_AE"/>
        </w:rPr>
      </w:r>
      <w:r>
        <w:rPr>
          <w:rtl/>
          <w:cs/>
          <w:lang w:val="ar_AE" w:bidi="ar_AE"/>
        </w:rPr>
        <w:t>لم يكن من المقبول دفع غرامة لتعويض وفاة شخص، حتى لو كان القتل عرضي (</w:t>
      </w:r>
      <w:r>
        <w:rPr>
          <w:rtl/>
          <w:cs/>
          <w:lang w:val="ar_AE" w:bidi="ar_AE"/>
        </w:rPr>
        <w:t>العدد 35:31–33</w:t>
      </w:r>
      <w:r>
        <w:rPr>
          <w:rtl/>
          <w:cs/>
          <w:lang w:val="ar_AE" w:bidi="ar_AE"/>
        </w:rPr>
        <w:t>). فالحياة البشرية أثمن من أن يشتريها المال أن يعوضها. عندما يقتل شخص شخصًا آخر، سواء عن قصد أو عن طريق الخطأ، يؤدي ذلك إلى التغرب أو السبي.</w:t>
      </w:r>
    </w:p>
    <w:p>
      <w:pPr>
        <w:bidi/>
      </w:pPr>
      <w:r>
        <w:rPr>
          <w:rtl/>
          <w:cs/>
          <w:lang w:val="ar_AE" w:bidi="ar_AE"/>
        </w:rPr>
      </w:r>
      <w:r>
        <w:rPr>
          <w:rtl/>
          <w:cs/>
          <w:lang w:val="ar_AE" w:bidi="ar_AE"/>
        </w:rPr>
        <w:t xml:space="preserve">الكفارة ليست بالأمر السهل، سواء في أزمنة بني إسرائيل قديمًا أو في الوقت الحاضر. فالجميع بحاجة إلى الكفارة لاسترداد علاقتهم بالله (انظر </w:t>
      </w:r>
      <w:r>
        <w:rPr>
          <w:rtl/>
          <w:cs/>
          <w:lang w:val="ar_AE" w:bidi="ar_AE"/>
        </w:rPr>
        <w:t>رومية 3:23–26</w:t>
      </w:r>
      <w:r>
        <w:rPr>
          <w:rtl/>
          <w:cs/>
          <w:lang w:val="ar_AE" w:bidi="ar_AE"/>
        </w:rPr>
        <w:t xml:space="preserve">). يقدم الرب يسوع، ابن الله، هذا التصالح. فهو يعمل كرئيس كهنتنا الأعظم ، ومات بصفته الذبيحة النهائية عنا (انظر </w:t>
      </w:r>
      <w:r>
        <w:rPr>
          <w:rtl/>
          <w:cs/>
          <w:lang w:val="ar_AE" w:bidi="ar_AE"/>
        </w:rPr>
        <w:t>عبرانيين 4:14–10:18</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العدد 35:6–34</w:t>
      </w:r>
      <w:r>
        <w:rPr>
          <w:rtl/>
          <w:cs/>
          <w:lang w:val="ar_AE" w:bidi="ar_AE"/>
        </w:rPr>
        <w:t xml:space="preserve">؛ </w:t>
      </w:r>
      <w:r>
        <w:rPr>
          <w:rtl/>
          <w:cs/>
          <w:lang w:val="ar_AE" w:bidi="ar_AE"/>
        </w:rPr>
        <w:t>التثنية 19:1–13</w:t>
      </w:r>
      <w:r>
        <w:rPr>
          <w:rtl/>
          <w:cs/>
          <w:lang w:val="ar_AE" w:bidi="ar_AE"/>
        </w:rPr>
        <w:t xml:space="preserve">؛ </w:t>
      </w:r>
      <w:r>
        <w:rPr>
          <w:rtl/>
          <w:cs/>
          <w:lang w:val="ar_AE" w:bidi="ar_AE"/>
        </w:rPr>
        <w:t>يشوع 20:1–9</w:t>
      </w:r>
      <w:r>
        <w:rPr>
          <w:rtl/>
          <w:cs/>
          <w:lang w:val="ar_AE" w:bidi="ar_AE"/>
        </w:rPr>
        <w:t xml:space="preserve">؛ </w:t>
      </w:r>
      <w:r>
        <w:rPr>
          <w:rtl/>
          <w:cs/>
          <w:lang w:val="ar_AE" w:bidi="ar_AE"/>
        </w:rPr>
        <w:t>21:13</w:t>
      </w:r>
      <w:r>
        <w:rPr>
          <w:rtl/>
          <w:cs/>
          <w:lang w:val="ar_AE" w:bidi="ar_AE"/>
        </w:rPr>
        <w:t xml:space="preserve">، </w:t>
      </w:r>
      <w:r>
        <w:rPr>
          <w:rtl/>
          <w:cs/>
          <w:lang w:val="ar_AE" w:bidi="ar_AE"/>
        </w:rPr>
        <w:t>21</w:t>
      </w:r>
      <w:r>
        <w:rPr>
          <w:rtl/>
          <w:cs/>
          <w:lang w:val="ar_AE" w:bidi="ar_AE"/>
        </w:rPr>
        <w:t xml:space="preserve">، </w:t>
      </w:r>
      <w:r>
        <w:rPr>
          <w:rtl/>
          <w:cs/>
          <w:lang w:val="ar_AE" w:bidi="ar_AE"/>
        </w:rPr>
        <w:t>27</w:t>
      </w:r>
      <w:r>
        <w:rPr>
          <w:rtl/>
          <w:cs/>
          <w:lang w:val="ar_AE" w:bidi="ar_AE"/>
        </w:rPr>
        <w:t xml:space="preserve">، </w:t>
      </w:r>
      <w:r>
        <w:rPr>
          <w:rtl/>
          <w:cs/>
          <w:lang w:val="ar_AE" w:bidi="ar_AE"/>
        </w:rPr>
        <w:t>32</w:t>
      </w:r>
      <w:r>
        <w:rPr>
          <w:rtl/>
          <w:cs/>
          <w:lang w:val="ar_AE" w:bidi="ar_AE"/>
        </w:rPr>
        <w:t xml:space="preserve">، </w:t>
      </w:r>
      <w:r>
        <w:rPr>
          <w:rtl/>
          <w:cs/>
          <w:lang w:val="ar_AE" w:bidi="ar_AE"/>
        </w:rPr>
        <w:t>38</w:t>
      </w:r>
      <w:r>
        <w:rPr>
          <w:rtl/>
          <w:cs/>
          <w:lang w:val="ar_AE" w:bidi="ar_AE"/>
        </w:rPr>
        <w:t xml:space="preserve">؛ </w:t>
      </w:r>
      <w:r>
        <w:rPr>
          <w:rtl/>
          <w:cs/>
          <w:lang w:val="ar_AE" w:bidi="ar_AE"/>
        </w:rPr>
        <w:t>1 ملوك 1:50–53</w:t>
      </w:r>
      <w:r>
        <w:rPr>
          <w:rtl/>
          <w:cs/>
          <w:lang w:val="ar_AE" w:bidi="ar_AE"/>
        </w:rPr>
        <w:t xml:space="preserve">؛ </w:t>
      </w:r>
      <w:r>
        <w:rPr>
          <w:rtl/>
          <w:cs/>
          <w:lang w:val="ar_AE" w:bidi="ar_AE"/>
        </w:rPr>
        <w:t>2:28–34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مركزية كلمة الله</w:t>
      </w:r>
      <w:r>
        <w:rPr>
          <w:rtl/>
          <w:cs/>
          <w:lang w:val="ar_AE" w:bidi="ar_AE"/>
        </w:rPr>
      </w:r>
    </w:p>
    <w:p>
      <w:pPr>
        <w:bidi/>
      </w:pPr>
      <w:r>
        <w:rPr>
          <w:rtl/>
          <w:cs/>
          <w:lang w:val="ar_AE" w:bidi="ar_AE"/>
        </w:rPr>
      </w:r>
      <w:r>
        <w:rPr>
          <w:rtl/>
          <w:cs/>
          <w:lang w:val="ar_AE" w:bidi="ar_AE"/>
        </w:rPr>
        <w:t>بعد أن أخبر الله موسى بالشريعة في سيناء، كتبها الله على لوحين من الحجر (</w:t>
      </w:r>
      <w:r>
        <w:rPr>
          <w:rtl/>
          <w:cs/>
          <w:lang w:val="ar_AE" w:bidi="ar_AE"/>
        </w:rPr>
        <w:t>الخروج 34:1</w:t>
      </w:r>
      <w:r>
        <w:rPr>
          <w:rtl/>
          <w:cs/>
          <w:lang w:val="ar_AE" w:bidi="ar_AE"/>
        </w:rPr>
        <w:t>). كان الهدف من الشريعة أن يُعلّمها بنو إسرائيل لأبنائهم (</w:t>
      </w:r>
      <w:r>
        <w:rPr>
          <w:rtl/>
          <w:cs/>
          <w:lang w:val="ar_AE" w:bidi="ar_AE"/>
        </w:rPr>
        <w:t>التثنية 6:7</w:t>
      </w:r>
      <w:r>
        <w:rPr>
          <w:rtl/>
          <w:cs/>
          <w:lang w:val="ar_AE" w:bidi="ar_AE"/>
        </w:rPr>
        <w:t>). كان الناس يربطونها على أيديهم ويضعونها عصائب على جباههم، بل ويكتبونها على قوائم أبواب بيوتهم لتذكّرهم بكلمات الله (</w:t>
      </w:r>
      <w:r>
        <w:rPr>
          <w:rtl/>
          <w:cs/>
          <w:lang w:val="ar_AE" w:bidi="ar_AE"/>
        </w:rPr>
        <w:t>التثنية 6:8–9</w:t>
      </w:r>
      <w:r>
        <w:rPr>
          <w:rtl/>
          <w:cs/>
          <w:lang w:val="ar_AE" w:bidi="ar_AE"/>
        </w:rPr>
        <w:t>).</w:t>
      </w:r>
    </w:p>
    <w:p>
      <w:pPr>
        <w:bidi/>
      </w:pPr>
      <w:r>
        <w:rPr>
          <w:rtl/>
          <w:cs/>
          <w:lang w:val="ar_AE" w:bidi="ar_AE"/>
        </w:rPr>
      </w:r>
      <w:r>
        <w:rPr>
          <w:rtl/>
          <w:cs/>
          <w:lang w:val="ar_AE" w:bidi="ar_AE"/>
        </w:rPr>
        <w:t xml:space="preserve"> يقرأ الكهنة كل سبع سنوات شريعة الله (أوامره ووصاياه) على مسامع الشعب ليتذكروا أن يقدسوا الله في وسطهم و</w:t>
      </w:r>
      <w:r>
        <w:rPr>
          <w:rtl/>
          <w:cs/>
          <w:lang w:val="ar_AE" w:bidi="ar_AE"/>
        </w:rPr>
        <w:t xml:space="preserve">يَتَّقُوه </w:t>
      </w:r>
      <w:r>
        <w:rPr>
          <w:rtl/>
          <w:cs/>
          <w:lang w:val="ar_AE" w:bidi="ar_AE"/>
        </w:rPr>
        <w:t>(</w:t>
      </w:r>
      <w:r>
        <w:rPr>
          <w:rtl/>
          <w:cs/>
          <w:lang w:val="ar_AE" w:bidi="ar_AE"/>
        </w:rPr>
        <w:t>تثنية 31:9–13</w:t>
      </w:r>
      <w:r>
        <w:rPr>
          <w:rtl/>
          <w:cs/>
          <w:lang w:val="ar_AE" w:bidi="ar_AE"/>
        </w:rPr>
        <w:t>). وقد نجحوا في تحقيق هذا الأمر بدراسة كلمة الله وطاعتها (</w:t>
      </w:r>
      <w:r>
        <w:rPr>
          <w:rtl/>
          <w:cs/>
          <w:lang w:val="ar_AE" w:bidi="ar_AE"/>
        </w:rPr>
        <w:t>يشوع 1:7–8</w:t>
      </w:r>
      <w:r>
        <w:rPr>
          <w:rtl/>
          <w:cs/>
          <w:lang w:val="ar_AE" w:bidi="ar_AE"/>
        </w:rPr>
        <w:t xml:space="preserve">؛ </w:t>
      </w:r>
      <w:r>
        <w:rPr>
          <w:rtl/>
          <w:cs/>
          <w:lang w:val="ar_AE" w:bidi="ar_AE"/>
        </w:rPr>
        <w:t>مزامير 1:2</w:t>
      </w:r>
      <w:r>
        <w:rPr>
          <w:rtl/>
          <w:cs/>
          <w:lang w:val="ar_AE" w:bidi="ar_AE"/>
        </w:rPr>
        <w:t xml:space="preserve">؛ </w:t>
      </w:r>
      <w:r>
        <w:rPr>
          <w:rtl/>
          <w:cs/>
          <w:lang w:val="ar_AE" w:bidi="ar_AE"/>
        </w:rPr>
        <w:t>119:15</w:t>
      </w:r>
      <w:r>
        <w:rPr>
          <w:rtl/>
          <w:cs/>
          <w:lang w:val="ar_AE" w:bidi="ar_AE"/>
        </w:rPr>
        <w:t>). كانت الطاعة أكثر أهمية من تقديم الذبائح (</w:t>
      </w:r>
      <w:r>
        <w:rPr>
          <w:rtl/>
          <w:cs/>
          <w:lang w:val="ar_AE" w:bidi="ar_AE"/>
        </w:rPr>
        <w:t>1صموئيل 15:22</w:t>
      </w:r>
      <w:r>
        <w:rPr>
          <w:rtl/>
          <w:cs/>
          <w:lang w:val="ar_AE" w:bidi="ar_AE"/>
        </w:rPr>
        <w:t>).</w:t>
      </w:r>
    </w:p>
    <w:p>
      <w:pPr>
        <w:bidi/>
      </w:pPr>
      <w:r>
        <w:rPr>
          <w:rtl/>
          <w:cs/>
          <w:lang w:val="ar_AE" w:bidi="ar_AE"/>
        </w:rPr>
      </w:r>
      <w:r>
        <w:rPr>
          <w:rtl/>
          <w:cs/>
          <w:lang w:val="ar_AE" w:bidi="ar_AE"/>
        </w:rPr>
        <w:t>عندما يتجاهل شعب الله الكتب المقدسة ويغيب عن بالهم الحق، فإنهم غالبًا ما يتوقفون عن نوع الحياة التي يريدها الله لهم. في أثناء زمن الملك يوشيا، وحتى الكهنة أنفسهم أضاعوا سفر الشريعة ونسوه تمامًا. وعندما وجدوه في الهيكل، قرأه الملك الشاب ومزق ملابسه حزنًا. وأدرك أن الأمة برمتها قد تخلت عن العهد (</w:t>
      </w:r>
      <w:r>
        <w:rPr>
          <w:rtl/>
          <w:cs/>
          <w:lang w:val="ar_AE" w:bidi="ar_AE"/>
        </w:rPr>
        <w:t>2ملوك 22:8–13</w:t>
      </w:r>
      <w:r>
        <w:rPr>
          <w:rtl/>
          <w:cs/>
          <w:lang w:val="ar_AE" w:bidi="ar_AE"/>
        </w:rPr>
        <w:t>).</w:t>
      </w:r>
    </w:p>
    <w:p>
      <w:pPr>
        <w:bidi/>
      </w:pPr>
      <w:r>
        <w:rPr>
          <w:rtl/>
          <w:cs/>
          <w:lang w:val="ar_AE" w:bidi="ar_AE"/>
        </w:rPr>
      </w:r>
      <w:r>
        <w:rPr>
          <w:rtl/>
          <w:cs/>
          <w:lang w:val="ar_AE" w:bidi="ar_AE"/>
        </w:rPr>
        <w:t>في خريف عام 445 قبل الميلاد، أكمل نحميا إعادة بناء سور أورشليم. وبعد خمسة أيام، في اليوم الأول من الشهر السابع، اجتمع العائدون من السبي في يهوذا للاحتفال بعيد الأبواق. وفي وقت العيد وبعده، قرأ الكاهن والكاتب عزرا من الشريعة التي أعطاها الله لموسى.</w:t>
      </w:r>
    </w:p>
    <w:p>
      <w:pPr>
        <w:bidi/>
      </w:pPr>
      <w:r>
        <w:rPr>
          <w:rtl/>
          <w:cs/>
          <w:lang w:val="ar_AE" w:bidi="ar_AE"/>
        </w:rPr>
      </w:r>
      <w:r>
        <w:rPr>
          <w:rtl/>
          <w:cs/>
          <w:lang w:val="ar_AE" w:bidi="ar_AE"/>
        </w:rPr>
        <w:t>حين كان الناس يسمعون سفر الشريعة، حزنوا وبكوا لأنهم أدركوا أنهم لم يطيعوا شريعة الله. فاعترفوا بخطاياهم، ودرسوا كلمة الله ليتعلموا ما يطلبه الله منهم، وأطاعوا ما تعلموه. لقد غيّر سفر شريعة موسى حياتهم وسلوكهم.</w:t>
      </w:r>
    </w:p>
    <w:p>
      <w:pPr>
        <w:bidi/>
      </w:pPr>
      <w:r>
        <w:rPr>
          <w:rtl/>
          <w:cs/>
          <w:lang w:val="ar_AE" w:bidi="ar_AE"/>
        </w:rPr>
      </w:r>
      <w:r>
        <w:rPr>
          <w:rtl/>
          <w:cs/>
          <w:lang w:val="ar_AE" w:bidi="ar_AE"/>
        </w:rPr>
        <w:t>تذكرنا هذه الأحداث بطريقة دراميّة أن كلمة الله هي محور حياة شعبه. وأن الكتب (الأسفار) المقدسة هي البوصلة الأساسية للحياة والموت (</w:t>
      </w:r>
      <w:r>
        <w:rPr>
          <w:rtl/>
          <w:cs/>
          <w:lang w:val="ar_AE" w:bidi="ar_AE"/>
        </w:rPr>
        <w:t>تكوين 2:16–17</w:t>
      </w:r>
      <w:r>
        <w:rPr>
          <w:rtl/>
          <w:cs/>
          <w:lang w:val="ar_AE" w:bidi="ar_AE"/>
        </w:rPr>
        <w:t xml:space="preserve">). وأن عود الله ستتحقق دائمًا (على سبيل المثال، </w:t>
      </w:r>
      <w:r>
        <w:rPr>
          <w:rtl/>
          <w:cs/>
          <w:lang w:val="ar_AE" w:bidi="ar_AE"/>
        </w:rPr>
        <w:t>17:15–21</w:t>
      </w:r>
      <w:r>
        <w:rPr>
          <w:rtl/>
          <w:cs/>
          <w:lang w:val="ar_AE" w:bidi="ar_AE"/>
        </w:rPr>
        <w:t xml:space="preserve">؛ </w:t>
      </w:r>
      <w:r>
        <w:rPr>
          <w:rtl/>
          <w:cs/>
          <w:lang w:val="ar_AE" w:bidi="ar_AE"/>
        </w:rPr>
        <w:t>18:10–14</w:t>
      </w:r>
      <w:r>
        <w:rPr>
          <w:rtl/>
          <w:cs/>
          <w:lang w:val="ar_AE" w:bidi="ar_AE"/>
        </w:rPr>
        <w:t>).</w:t>
      </w:r>
    </w:p>
    <w:p>
      <w:pPr>
        <w:bidi/>
      </w:pPr>
      <w:r>
        <w:rPr>
          <w:rtl/>
          <w:cs/>
          <w:lang w:val="ar_AE" w:bidi="ar_AE"/>
        </w:rPr>
      </w:r>
      <w:r>
        <w:rPr>
          <w:rtl/>
          <w:cs/>
          <w:lang w:val="ar_AE" w:bidi="ar_AE"/>
        </w:rPr>
        <w:t>كلمة الله كاملة. يمكنها أن ترّد النفس، وتصيّر الجاهل حكيمًا، وتفرح القلب (</w:t>
      </w:r>
      <w:r>
        <w:rPr>
          <w:rtl/>
          <w:cs/>
          <w:lang w:val="ar_AE" w:bidi="ar_AE"/>
        </w:rPr>
        <w:t>مزمور 19:7–9</w:t>
      </w:r>
      <w:r>
        <w:rPr>
          <w:rtl/>
          <w:cs/>
          <w:lang w:val="ar_AE" w:bidi="ar_AE"/>
        </w:rPr>
        <w:t>). الأتقياء يحبون الكتاب المقدس (</w:t>
      </w:r>
      <w:r>
        <w:rPr>
          <w:rtl/>
          <w:cs/>
          <w:lang w:val="ar_AE" w:bidi="ar_AE"/>
        </w:rPr>
        <w:t>119:97</w:t>
      </w:r>
      <w:r>
        <w:rPr>
          <w:rtl/>
          <w:cs/>
          <w:lang w:val="ar_AE" w:bidi="ar_AE"/>
        </w:rPr>
        <w:t>). إنها تنير طرقهم وتساعدهم على تجنب الخطيئة (</w:t>
      </w:r>
      <w:r>
        <w:rPr>
          <w:rtl/>
          <w:cs/>
          <w:lang w:val="ar_AE" w:bidi="ar_AE"/>
        </w:rPr>
        <w:t>119:105،</w:t>
      </w:r>
      <w:r>
        <w:rPr>
          <w:rtl/>
          <w:cs/>
          <w:lang w:val="ar_AE" w:bidi="ar_AE"/>
        </w:rPr>
        <w:t xml:space="preserve"> </w:t>
      </w:r>
      <w:r>
        <w:rPr>
          <w:rtl/>
          <w:cs/>
          <w:lang w:val="ar_AE" w:bidi="ar_AE"/>
        </w:rPr>
        <w:t>9</w:t>
      </w:r>
      <w:r>
        <w:rPr>
          <w:rtl/>
          <w:cs/>
          <w:lang w:val="ar_AE" w:bidi="ar_AE"/>
        </w:rPr>
        <w:t>). كلمة الله تنجح في تحقيق مقاصدها (</w:t>
      </w:r>
      <w:r>
        <w:rPr>
          <w:rtl/>
          <w:cs/>
          <w:lang w:val="ar_AE" w:bidi="ar_AE"/>
        </w:rPr>
        <w:t>إشعياء 55:11</w:t>
      </w:r>
      <w:r>
        <w:rPr>
          <w:rtl/>
          <w:cs/>
          <w:lang w:val="ar_AE" w:bidi="ar_AE"/>
        </w:rPr>
        <w:t>). وباقية إلى الأبد (</w:t>
      </w:r>
      <w:r>
        <w:rPr>
          <w:rtl/>
          <w:cs/>
          <w:lang w:val="ar_AE" w:bidi="ar_AE"/>
        </w:rPr>
        <w:t>متّى 5:17–19</w:t>
      </w:r>
      <w:r>
        <w:rPr>
          <w:rtl/>
          <w:cs/>
          <w:lang w:val="ar_AE" w:bidi="ar_AE"/>
        </w:rPr>
        <w:t xml:space="preserve">؛ </w:t>
      </w:r>
      <w:r>
        <w:rPr>
          <w:rtl/>
          <w:cs/>
          <w:lang w:val="ar_AE" w:bidi="ar_AE"/>
        </w:rPr>
        <w:t>24:35</w:t>
      </w:r>
      <w:r>
        <w:rPr>
          <w:rtl/>
          <w:cs/>
          <w:lang w:val="ar_AE" w:bidi="ar_AE"/>
        </w:rPr>
        <w:t xml:space="preserve">؛ </w:t>
      </w:r>
      <w:r>
        <w:rPr>
          <w:rtl/>
          <w:cs/>
          <w:lang w:val="ar_AE" w:bidi="ar_AE"/>
        </w:rPr>
        <w:t>2تيموثاوس 3:14–17</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خروج 24:7</w:t>
      </w:r>
      <w:r>
        <w:rPr>
          <w:rtl/>
          <w:cs/>
          <w:lang w:val="ar_AE" w:bidi="ar_AE"/>
        </w:rPr>
        <w:t xml:space="preserve">؛ </w:t>
      </w:r>
      <w:r>
        <w:rPr>
          <w:rtl/>
          <w:cs/>
          <w:lang w:val="ar_AE" w:bidi="ar_AE"/>
        </w:rPr>
        <w:t>34:1</w:t>
      </w:r>
      <w:r>
        <w:rPr>
          <w:rtl/>
          <w:cs/>
          <w:lang w:val="ar_AE" w:bidi="ar_AE"/>
        </w:rPr>
        <w:t xml:space="preserve">؛ </w:t>
      </w:r>
      <w:r>
        <w:rPr>
          <w:rtl/>
          <w:cs/>
          <w:lang w:val="ar_AE" w:bidi="ar_AE"/>
        </w:rPr>
        <w:t>تثنية 4:2</w:t>
      </w:r>
      <w:r>
        <w:rPr>
          <w:rtl/>
          <w:cs/>
          <w:lang w:val="ar_AE" w:bidi="ar_AE"/>
        </w:rPr>
        <w:t xml:space="preserve">؛ </w:t>
      </w:r>
      <w:r>
        <w:rPr>
          <w:rtl/>
          <w:cs/>
          <w:lang w:val="ar_AE" w:bidi="ar_AE"/>
        </w:rPr>
        <w:t>6:4–9</w:t>
      </w:r>
      <w:r>
        <w:rPr>
          <w:rtl/>
          <w:cs/>
          <w:lang w:val="ar_AE" w:bidi="ar_AE"/>
        </w:rPr>
        <w:t xml:space="preserve">؛ </w:t>
      </w:r>
      <w:r>
        <w:rPr>
          <w:rtl/>
          <w:cs/>
          <w:lang w:val="ar_AE" w:bidi="ar_AE"/>
        </w:rPr>
        <w:t>31:9–13</w:t>
      </w:r>
      <w:r>
        <w:rPr>
          <w:rtl/>
          <w:cs/>
          <w:lang w:val="ar_AE" w:bidi="ar_AE"/>
        </w:rPr>
        <w:t xml:space="preserve">؛ </w:t>
      </w:r>
      <w:r>
        <w:rPr>
          <w:rtl/>
          <w:cs/>
          <w:lang w:val="ar_AE" w:bidi="ar_AE"/>
        </w:rPr>
        <w:t>يشوع 1:7–8</w:t>
      </w:r>
      <w:r>
        <w:rPr>
          <w:rtl/>
          <w:cs/>
          <w:lang w:val="ar_AE" w:bidi="ar_AE"/>
        </w:rPr>
        <w:t xml:space="preserve">؛ </w:t>
      </w:r>
      <w:r>
        <w:rPr>
          <w:rtl/>
          <w:cs/>
          <w:lang w:val="ar_AE" w:bidi="ar_AE"/>
        </w:rPr>
        <w:t>1صموئيل 15:22</w:t>
      </w:r>
      <w:r>
        <w:rPr>
          <w:rtl/>
          <w:cs/>
          <w:lang w:val="ar_AE" w:bidi="ar_AE"/>
        </w:rPr>
        <w:t xml:space="preserve">؛ </w:t>
      </w:r>
      <w:r>
        <w:rPr>
          <w:rtl/>
          <w:cs/>
          <w:lang w:val="ar_AE" w:bidi="ar_AE"/>
        </w:rPr>
        <w:t>نحميا 8:1–10:39</w:t>
      </w:r>
      <w:r>
        <w:rPr>
          <w:rtl/>
          <w:cs/>
          <w:lang w:val="ar_AE" w:bidi="ar_AE"/>
        </w:rPr>
        <w:t xml:space="preserve">؛ </w:t>
      </w:r>
      <w:r>
        <w:rPr>
          <w:rtl/>
          <w:cs/>
          <w:lang w:val="ar_AE" w:bidi="ar_AE"/>
        </w:rPr>
        <w:t>13:1–3</w:t>
      </w:r>
      <w:r>
        <w:rPr>
          <w:rtl/>
          <w:cs/>
          <w:lang w:val="ar_AE" w:bidi="ar_AE"/>
        </w:rPr>
        <w:t xml:space="preserve">؛ </w:t>
      </w:r>
      <w:r>
        <w:rPr>
          <w:rtl/>
          <w:cs/>
          <w:lang w:val="ar_AE" w:bidi="ar_AE"/>
        </w:rPr>
        <w:t>مزامير 1:2–3</w:t>
      </w:r>
      <w:r>
        <w:rPr>
          <w:rtl/>
          <w:cs/>
          <w:lang w:val="ar_AE" w:bidi="ar_AE"/>
        </w:rPr>
        <w:t xml:space="preserve">؛ </w:t>
      </w:r>
      <w:r>
        <w:rPr>
          <w:rtl/>
          <w:cs/>
          <w:lang w:val="ar_AE" w:bidi="ar_AE"/>
        </w:rPr>
        <w:t>19:7–9</w:t>
      </w:r>
      <w:r>
        <w:rPr>
          <w:rtl/>
          <w:cs/>
          <w:lang w:val="ar_AE" w:bidi="ar_AE"/>
        </w:rPr>
        <w:t xml:space="preserve">؛ </w:t>
      </w:r>
      <w:r>
        <w:rPr>
          <w:rtl/>
          <w:cs/>
          <w:lang w:val="ar_AE" w:bidi="ar_AE"/>
        </w:rPr>
        <w:t>119:9،</w:t>
      </w:r>
      <w:r>
        <w:rPr>
          <w:rtl/>
          <w:cs/>
          <w:lang w:val="ar_AE" w:bidi="ar_AE"/>
        </w:rPr>
        <w:t xml:space="preserve"> </w:t>
      </w:r>
      <w:r>
        <w:rPr>
          <w:rtl/>
          <w:cs/>
          <w:lang w:val="ar_AE" w:bidi="ar_AE"/>
        </w:rPr>
        <w:t>15،</w:t>
      </w:r>
      <w:r>
        <w:rPr>
          <w:rtl/>
          <w:cs/>
          <w:lang w:val="ar_AE" w:bidi="ar_AE"/>
        </w:rPr>
        <w:t xml:space="preserve"> </w:t>
      </w:r>
      <w:r>
        <w:rPr>
          <w:rtl/>
          <w:cs/>
          <w:lang w:val="ar_AE" w:bidi="ar_AE"/>
        </w:rPr>
        <w:t>97،</w:t>
      </w:r>
      <w:r>
        <w:rPr>
          <w:rtl/>
          <w:cs/>
          <w:lang w:val="ar_AE" w:bidi="ar_AE"/>
        </w:rPr>
        <w:t xml:space="preserve"> </w:t>
      </w:r>
      <w:r>
        <w:rPr>
          <w:rtl/>
          <w:cs/>
          <w:lang w:val="ar_AE" w:bidi="ar_AE"/>
        </w:rPr>
        <w:t>105</w:t>
      </w:r>
      <w:r>
        <w:rPr>
          <w:rtl/>
          <w:cs/>
          <w:lang w:val="ar_AE" w:bidi="ar_AE"/>
        </w:rPr>
        <w:t xml:space="preserve">؛ </w:t>
      </w:r>
      <w:r>
        <w:rPr>
          <w:rtl/>
          <w:cs/>
          <w:lang w:val="ar_AE" w:bidi="ar_AE"/>
        </w:rPr>
        <w:t>إشعياء 55:10–11</w:t>
      </w:r>
      <w:r>
        <w:rPr>
          <w:rtl/>
          <w:cs/>
          <w:lang w:val="ar_AE" w:bidi="ar_AE"/>
        </w:rPr>
        <w:t xml:space="preserve">؛ </w:t>
      </w:r>
      <w:r>
        <w:rPr>
          <w:rtl/>
          <w:cs/>
          <w:lang w:val="ar_AE" w:bidi="ar_AE"/>
        </w:rPr>
        <w:t>متى 5:17–19</w:t>
      </w:r>
      <w:r>
        <w:rPr>
          <w:rtl/>
          <w:cs/>
          <w:lang w:val="ar_AE" w:bidi="ar_AE"/>
        </w:rPr>
        <w:t xml:space="preserve">؛ </w:t>
      </w:r>
      <w:r>
        <w:rPr>
          <w:rtl/>
          <w:cs/>
          <w:lang w:val="ar_AE" w:bidi="ar_AE"/>
        </w:rPr>
        <w:t>13:3–23</w:t>
      </w:r>
      <w:r>
        <w:rPr>
          <w:rtl/>
          <w:cs/>
          <w:lang w:val="ar_AE" w:bidi="ar_AE"/>
        </w:rPr>
        <w:t xml:space="preserve">؛ </w:t>
      </w:r>
      <w:r>
        <w:rPr>
          <w:rtl/>
          <w:cs/>
          <w:lang w:val="ar_AE" w:bidi="ar_AE"/>
        </w:rPr>
        <w:t>24:35</w:t>
      </w:r>
      <w:r>
        <w:rPr>
          <w:rtl/>
          <w:cs/>
          <w:lang w:val="ar_AE" w:bidi="ar_AE"/>
        </w:rPr>
        <w:t xml:space="preserve">؛ </w:t>
      </w:r>
      <w:r>
        <w:rPr>
          <w:rtl/>
          <w:cs/>
          <w:lang w:val="ar_AE" w:bidi="ar_AE"/>
        </w:rPr>
        <w:t>2تيموثاوس 3:14–17.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التسبيح</w:t>
      </w:r>
      <w:r>
        <w:rPr>
          <w:rtl/>
          <w:cs/>
          <w:lang w:val="ar_AE" w:bidi="ar_AE"/>
        </w:rPr>
      </w:r>
    </w:p>
    <w:p>
      <w:pPr>
        <w:bidi/>
      </w:pPr>
      <w:r>
        <w:rPr>
          <w:rtl/>
          <w:cs/>
          <w:lang w:val="ar_AE" w:bidi="ar_AE"/>
        </w:rPr>
      </w:r>
      <w:r>
        <w:rPr>
          <w:rtl/>
          <w:cs/>
          <w:lang w:val="ar_AE" w:bidi="ar_AE"/>
        </w:rPr>
        <w:t>العنوان العبري لسفر المزامير يُترجم "تسابيح." هذه الفكرة تتناسب مع العديد من المزامير. فالمزامير تُسبح الله على طبيعته وأعماله العظيمة في الخليقة والتاريخ. كتب الناس مزامير التسبيح للاستخدمين الشخصي والجماعي.</w:t>
      </w:r>
    </w:p>
    <w:p>
      <w:pPr>
        <w:bidi/>
      </w:pPr>
      <w:r>
        <w:rPr>
          <w:rtl/>
          <w:cs/>
          <w:lang w:val="ar_AE" w:bidi="ar_AE"/>
        </w:rPr>
      </w:r>
      <w:r>
        <w:rPr>
          <w:i/>
          <w:rtl/>
          <w:cs/>
          <w:lang w:val="ar_AE" w:bidi="ar_AE"/>
        </w:rPr>
        <w:t>التسبيح الفردي</w:t>
      </w:r>
      <w:r>
        <w:rPr>
          <w:rtl/>
          <w:cs/>
          <w:lang w:val="ar_AE" w:bidi="ar_AE"/>
        </w:rPr>
        <w:t xml:space="preserve"> (</w:t>
      </w:r>
      <w:r>
        <w:rPr>
          <w:rtl/>
          <w:cs/>
          <w:lang w:val="ar_AE" w:bidi="ar_AE"/>
        </w:rPr>
        <w:t>مزامير 9</w:t>
      </w:r>
      <w:r>
        <w:rPr>
          <w:rtl/>
          <w:cs/>
          <w:lang w:val="ar_AE" w:bidi="ar_AE"/>
        </w:rPr>
        <w:t xml:space="preserve">; </w:t>
      </w:r>
      <w:r>
        <w:rPr>
          <w:rtl/>
          <w:cs/>
          <w:lang w:val="ar_AE" w:bidi="ar_AE"/>
        </w:rPr>
        <w:t>18</w:t>
      </w:r>
      <w:r>
        <w:rPr>
          <w:rtl/>
          <w:cs/>
          <w:lang w:val="ar_AE" w:bidi="ar_AE"/>
        </w:rPr>
        <w:t xml:space="preserve">; </w:t>
      </w:r>
      <w:r>
        <w:rPr>
          <w:rtl/>
          <w:cs/>
          <w:lang w:val="ar_AE" w:bidi="ar_AE"/>
        </w:rPr>
        <w:t>32</w:t>
      </w:r>
      <w:r>
        <w:rPr>
          <w:rtl/>
          <w:cs/>
          <w:lang w:val="ar_AE" w:bidi="ar_AE"/>
        </w:rPr>
        <w:t xml:space="preserve">; </w:t>
      </w:r>
      <w:r>
        <w:rPr>
          <w:rtl/>
          <w:cs/>
          <w:lang w:val="ar_AE" w:bidi="ar_AE"/>
        </w:rPr>
        <w:t>34</w:t>
      </w:r>
      <w:r>
        <w:rPr>
          <w:rtl/>
          <w:cs/>
          <w:lang w:val="ar_AE" w:bidi="ar_AE"/>
        </w:rPr>
        <w:t xml:space="preserve">; </w:t>
      </w:r>
      <w:r>
        <w:rPr>
          <w:rtl/>
          <w:cs/>
          <w:lang w:val="ar_AE" w:bidi="ar_AE"/>
        </w:rPr>
        <w:t>116</w:t>
      </w:r>
      <w:r>
        <w:rPr>
          <w:rtl/>
          <w:cs/>
          <w:lang w:val="ar_AE" w:bidi="ar_AE"/>
        </w:rPr>
        <w:t xml:space="preserve">; </w:t>
      </w:r>
      <w:r>
        <w:rPr>
          <w:rtl/>
          <w:cs/>
          <w:lang w:val="ar_AE" w:bidi="ar_AE"/>
        </w:rPr>
        <w:t>138</w:t>
      </w:r>
      <w:r>
        <w:rPr>
          <w:rtl/>
          <w:cs/>
          <w:lang w:val="ar_AE" w:bidi="ar_AE"/>
        </w:rPr>
        <w:t xml:space="preserve">): في العبادة في الهيكل، كان الناس يُعبرون عن شكرهم لله بصوت عالٍ أمام الجميع في كثير من الأحيان، عند نذرهم لنذر أو تقديمهم قربان شكر (انظر، على سبيل المثال، </w:t>
      </w:r>
      <w:r>
        <w:rPr>
          <w:rtl/>
          <w:cs/>
          <w:lang w:val="ar_AE" w:bidi="ar_AE"/>
        </w:rPr>
        <w:t>22:22–26</w:t>
      </w:r>
      <w:r>
        <w:rPr>
          <w:rtl/>
          <w:cs/>
          <w:lang w:val="ar_AE" w:bidi="ar_AE"/>
        </w:rPr>
        <w:t xml:space="preserve">; </w:t>
      </w:r>
      <w:r>
        <w:rPr>
          <w:rtl/>
          <w:cs/>
          <w:lang w:val="ar_AE" w:bidi="ar_AE"/>
        </w:rPr>
        <w:t>66:13–20</w:t>
      </w:r>
      <w:r>
        <w:rPr>
          <w:rtl/>
          <w:cs/>
          <w:lang w:val="ar_AE" w:bidi="ar_AE"/>
        </w:rPr>
        <w:t xml:space="preserve">; </w:t>
      </w:r>
      <w:r>
        <w:rPr>
          <w:rtl/>
          <w:cs/>
          <w:lang w:val="ar_AE" w:bidi="ar_AE"/>
        </w:rPr>
        <w:t>116:17–19</w:t>
      </w:r>
      <w:r>
        <w:rPr>
          <w:rtl/>
          <w:cs/>
          <w:lang w:val="ar_AE" w:bidi="ar_AE"/>
        </w:rPr>
        <w:t>). لحظات التسبيح الشخصي والشهادة هذه أضافت دفئًا ومعنى للعبادة. كل مرة يختبر شعب الله إنقاذه لهم، أو يختبرون رحمة الله تصبح جزءًا من قصة الخلاص المستمرة. كانت العبادة أكثر من مجرد تذكر أعمال الله في الماضي.</w:t>
      </w:r>
    </w:p>
    <w:p>
      <w:pPr>
        <w:bidi/>
      </w:pPr>
      <w:r>
        <w:rPr>
          <w:rtl/>
          <w:cs/>
          <w:lang w:val="ar_AE" w:bidi="ar_AE"/>
        </w:rPr>
      </w:r>
      <w:r>
        <w:rPr>
          <w:i/>
          <w:rtl/>
          <w:cs/>
          <w:lang w:val="ar_AE" w:bidi="ar_AE"/>
        </w:rPr>
        <w:t>التسبيح الجماعي</w:t>
      </w:r>
      <w:r>
        <w:rPr>
          <w:rtl/>
          <w:cs/>
          <w:lang w:val="ar_AE" w:bidi="ar_AE"/>
        </w:rPr>
        <w:t xml:space="preserve"> (</w:t>
      </w:r>
      <w:r>
        <w:rPr>
          <w:rtl/>
          <w:cs/>
          <w:lang w:val="ar_AE" w:bidi="ar_AE"/>
        </w:rPr>
        <w:t>المزامير 103</w:t>
      </w:r>
      <w:r>
        <w:rPr>
          <w:rtl/>
          <w:cs/>
          <w:lang w:val="ar_AE" w:bidi="ar_AE"/>
        </w:rPr>
        <w:t xml:space="preserve">، </w:t>
      </w:r>
      <w:r>
        <w:rPr>
          <w:rtl/>
          <w:cs/>
          <w:lang w:val="ar_AE" w:bidi="ar_AE"/>
        </w:rPr>
        <w:t>113</w:t>
      </w:r>
      <w:r>
        <w:rPr>
          <w:rtl/>
          <w:cs/>
          <w:lang w:val="ar_AE" w:bidi="ar_AE"/>
        </w:rPr>
        <w:t xml:space="preserve">، </w:t>
      </w:r>
      <w:r>
        <w:rPr>
          <w:rtl/>
          <w:cs/>
          <w:lang w:val="ar_AE" w:bidi="ar_AE"/>
        </w:rPr>
        <w:t>124</w:t>
      </w:r>
      <w:r>
        <w:rPr>
          <w:rtl/>
          <w:cs/>
          <w:lang w:val="ar_AE" w:bidi="ar_AE"/>
        </w:rPr>
        <w:t xml:space="preserve">، </w:t>
      </w:r>
      <w:r>
        <w:rPr>
          <w:rtl/>
          <w:cs/>
          <w:lang w:val="ar_AE" w:bidi="ar_AE"/>
        </w:rPr>
        <w:t>129</w:t>
      </w:r>
      <w:r>
        <w:rPr>
          <w:rtl/>
          <w:cs/>
          <w:lang w:val="ar_AE" w:bidi="ar_AE"/>
        </w:rPr>
        <w:t xml:space="preserve">، </w:t>
      </w:r>
      <w:r>
        <w:rPr>
          <w:rtl/>
          <w:cs/>
          <w:lang w:val="ar_AE" w:bidi="ar_AE"/>
        </w:rPr>
        <w:t>136</w:t>
      </w:r>
      <w:r>
        <w:rPr>
          <w:rtl/>
          <w:cs/>
          <w:lang w:val="ar_AE" w:bidi="ar_AE"/>
        </w:rPr>
        <w:t>): عند اجتمعت جماعة المؤمنين، كانوا يتغنون بتسابيح الرب على أفعاله التاريخية (</w:t>
      </w:r>
      <w:r>
        <w:rPr>
          <w:rtl/>
          <w:cs/>
          <w:lang w:val="ar_AE" w:bidi="ar_AE"/>
        </w:rPr>
        <w:t>مزمور 103</w:t>
      </w:r>
      <w:r>
        <w:rPr>
          <w:rtl/>
          <w:cs/>
          <w:lang w:val="ar_AE" w:bidi="ar_AE"/>
        </w:rPr>
        <w:t>). كذلك كانوا يسبحونه على موقف حديث أظهر فيه رحمته (</w:t>
      </w:r>
      <w:r>
        <w:rPr>
          <w:rtl/>
          <w:cs/>
          <w:lang w:val="ar_AE" w:bidi="ar_AE"/>
        </w:rPr>
        <w:t>المزامير 124</w:t>
      </w:r>
      <w:r>
        <w:rPr>
          <w:rtl/>
          <w:cs/>
          <w:lang w:val="ar_AE" w:bidi="ar_AE"/>
        </w:rPr>
        <w:t xml:space="preserve">، </w:t>
      </w:r>
      <w:r>
        <w:rPr>
          <w:rtl/>
          <w:cs/>
          <w:lang w:val="ar_AE" w:bidi="ar_AE"/>
        </w:rPr>
        <w:t>129</w:t>
      </w:r>
      <w:r>
        <w:rPr>
          <w:rtl/>
          <w:cs/>
          <w:lang w:val="ar_AE" w:bidi="ar_AE"/>
        </w:rPr>
        <w:t>).</w:t>
      </w:r>
    </w:p>
    <w:p>
      <w:pPr>
        <w:bidi/>
      </w:pPr>
      <w:r>
        <w:rPr>
          <w:rtl/>
          <w:cs/>
          <w:lang w:val="ar_AE" w:bidi="ar_AE"/>
        </w:rPr>
      </w:r>
      <w:r>
        <w:rPr>
          <w:rtl/>
          <w:cs/>
          <w:lang w:val="ar_AE" w:bidi="ar_AE"/>
        </w:rPr>
        <w:t xml:space="preserve">في </w:t>
      </w:r>
      <w:r>
        <w:rPr>
          <w:rtl/>
          <w:cs/>
          <w:lang w:val="ar_AE" w:bidi="ar_AE"/>
        </w:rPr>
        <w:t>مزمور 103</w:t>
      </w:r>
      <w:r>
        <w:rPr>
          <w:rtl/>
          <w:cs/>
          <w:lang w:val="ar_AE" w:bidi="ar_AE"/>
        </w:rPr>
        <w:t xml:space="preserve">، يسبح كاتب المزمور الله على رحمته تجاه الأفراد والمجتمع بأسره (الآيات </w:t>
      </w:r>
      <w:r>
        <w:rPr>
          <w:rtl/>
          <w:cs/>
          <w:lang w:val="ar_AE" w:bidi="ar_AE"/>
        </w:rPr>
        <w:t>1–5،</w:t>
      </w:r>
      <w:r>
        <w:rPr>
          <w:rtl/>
          <w:cs/>
          <w:lang w:val="ar_AE" w:bidi="ar_AE"/>
        </w:rPr>
        <w:t xml:space="preserve"> </w:t>
      </w:r>
      <w:r>
        <w:rPr>
          <w:rtl/>
          <w:cs/>
          <w:lang w:val="ar_AE" w:bidi="ar_AE"/>
        </w:rPr>
        <w:t>6–14</w:t>
      </w:r>
      <w:r>
        <w:rPr>
          <w:rtl/>
          <w:cs/>
          <w:lang w:val="ar_AE" w:bidi="ar_AE"/>
        </w:rPr>
        <w:t xml:space="preserve">). ضعف الإنسان يتضارب مع ثقة البشر في الله (الآيات </w:t>
      </w:r>
      <w:r>
        <w:rPr>
          <w:rtl/>
          <w:cs/>
          <w:lang w:val="ar_AE" w:bidi="ar_AE"/>
        </w:rPr>
        <w:t>15–18</w:t>
      </w:r>
      <w:r>
        <w:rPr>
          <w:rtl/>
          <w:cs/>
          <w:lang w:val="ar_AE" w:bidi="ar_AE"/>
        </w:rPr>
        <w:t xml:space="preserve">). وحكمه الشامل والمطلق يستحق تسبيح جميع البشر وكل الأشياء (الآيات </w:t>
      </w:r>
      <w:r>
        <w:rPr>
          <w:rtl/>
          <w:cs/>
          <w:lang w:val="ar_AE" w:bidi="ar_AE"/>
        </w:rPr>
        <w:t>19–22</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المزامير 9</w:t>
      </w:r>
      <w:r>
        <w:rPr>
          <w:rtl/>
          <w:cs/>
          <w:lang w:val="ar_AE" w:bidi="ar_AE"/>
        </w:rPr>
        <w:t xml:space="preserve">; </w:t>
      </w:r>
      <w:r>
        <w:rPr>
          <w:rtl/>
          <w:cs/>
          <w:lang w:val="ar_AE" w:bidi="ar_AE"/>
        </w:rPr>
        <w:t>18</w:t>
      </w:r>
      <w:r>
        <w:rPr>
          <w:rtl/>
          <w:cs/>
          <w:lang w:val="ar_AE" w:bidi="ar_AE"/>
        </w:rPr>
        <w:t xml:space="preserve">; </w:t>
      </w:r>
      <w:r>
        <w:rPr>
          <w:rtl/>
          <w:cs/>
          <w:lang w:val="ar_AE" w:bidi="ar_AE"/>
        </w:rPr>
        <w:t>32</w:t>
      </w:r>
      <w:r>
        <w:rPr>
          <w:rtl/>
          <w:cs/>
          <w:lang w:val="ar_AE" w:bidi="ar_AE"/>
        </w:rPr>
        <w:t xml:space="preserve">; </w:t>
      </w:r>
      <w:r>
        <w:rPr>
          <w:rtl/>
          <w:cs/>
          <w:lang w:val="ar_AE" w:bidi="ar_AE"/>
        </w:rPr>
        <w:t>34</w:t>
      </w:r>
      <w:r>
        <w:rPr>
          <w:rtl/>
          <w:cs/>
          <w:lang w:val="ar_AE" w:bidi="ar_AE"/>
        </w:rPr>
        <w:t xml:space="preserve">; </w:t>
      </w:r>
      <w:r>
        <w:rPr>
          <w:rtl/>
          <w:cs/>
          <w:lang w:val="ar_AE" w:bidi="ar_AE"/>
        </w:rPr>
        <w:t>46–48</w:t>
      </w:r>
      <w:r>
        <w:rPr>
          <w:rtl/>
          <w:cs/>
          <w:lang w:val="ar_AE" w:bidi="ar_AE"/>
        </w:rPr>
        <w:t xml:space="preserve">; </w:t>
      </w:r>
      <w:r>
        <w:rPr>
          <w:rtl/>
          <w:cs/>
          <w:lang w:val="ar_AE" w:bidi="ar_AE"/>
        </w:rPr>
        <w:t>93</w:t>
      </w:r>
      <w:r>
        <w:rPr>
          <w:rtl/>
          <w:cs/>
          <w:lang w:val="ar_AE" w:bidi="ar_AE"/>
        </w:rPr>
        <w:t xml:space="preserve">; </w:t>
      </w:r>
      <w:r>
        <w:rPr>
          <w:rtl/>
          <w:cs/>
          <w:lang w:val="ar_AE" w:bidi="ar_AE"/>
        </w:rPr>
        <w:t>96–99</w:t>
      </w:r>
      <w:r>
        <w:rPr>
          <w:rtl/>
          <w:cs/>
          <w:lang w:val="ar_AE" w:bidi="ar_AE"/>
        </w:rPr>
        <w:t xml:space="preserve">; </w:t>
      </w:r>
      <w:r>
        <w:rPr>
          <w:rtl/>
          <w:cs/>
          <w:lang w:val="ar_AE" w:bidi="ar_AE"/>
        </w:rPr>
        <w:t>103</w:t>
      </w:r>
      <w:r>
        <w:rPr>
          <w:rtl/>
          <w:cs/>
          <w:lang w:val="ar_AE" w:bidi="ar_AE"/>
        </w:rPr>
        <w:t xml:space="preserve">; </w:t>
      </w:r>
      <w:r>
        <w:rPr>
          <w:rtl/>
          <w:cs/>
          <w:lang w:val="ar_AE" w:bidi="ar_AE"/>
        </w:rPr>
        <w:t>113</w:t>
      </w:r>
      <w:r>
        <w:rPr>
          <w:rtl/>
          <w:cs/>
          <w:lang w:val="ar_AE" w:bidi="ar_AE"/>
        </w:rPr>
        <w:t xml:space="preserve">; </w:t>
      </w:r>
      <w:r>
        <w:rPr>
          <w:rtl/>
          <w:cs/>
          <w:lang w:val="ar_AE" w:bidi="ar_AE"/>
        </w:rPr>
        <w:t>116</w:t>
      </w:r>
      <w:r>
        <w:rPr>
          <w:rtl/>
          <w:cs/>
          <w:lang w:val="ar_AE" w:bidi="ar_AE"/>
        </w:rPr>
        <w:t xml:space="preserve">; </w:t>
      </w:r>
      <w:r>
        <w:rPr>
          <w:rtl/>
          <w:cs/>
          <w:lang w:val="ar_AE" w:bidi="ar_AE"/>
        </w:rPr>
        <w:t>124</w:t>
      </w:r>
      <w:r>
        <w:rPr>
          <w:rtl/>
          <w:cs/>
          <w:lang w:val="ar_AE" w:bidi="ar_AE"/>
        </w:rPr>
        <w:t xml:space="preserve">; </w:t>
      </w:r>
      <w:r>
        <w:rPr>
          <w:rtl/>
          <w:cs/>
          <w:lang w:val="ar_AE" w:bidi="ar_AE"/>
        </w:rPr>
        <w:t>129</w:t>
      </w:r>
      <w:r>
        <w:rPr>
          <w:rtl/>
          <w:cs/>
          <w:lang w:val="ar_AE" w:bidi="ar_AE"/>
        </w:rPr>
        <w:t xml:space="preserve">; </w:t>
      </w:r>
      <w:r>
        <w:rPr>
          <w:rtl/>
          <w:cs/>
          <w:lang w:val="ar_AE" w:bidi="ar_AE"/>
        </w:rPr>
        <w:t>136</w:t>
      </w:r>
      <w:r>
        <w:rPr>
          <w:rtl/>
          <w:cs/>
          <w:lang w:val="ar_AE" w:bidi="ar_AE"/>
        </w:rPr>
        <w:t xml:space="preserve">; </w:t>
      </w:r>
      <w:r>
        <w:rPr>
          <w:rtl/>
          <w:cs/>
          <w:lang w:val="ar_AE" w:bidi="ar_AE"/>
        </w:rPr>
        <w:t>138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الحكمة</w:t>
      </w:r>
      <w:r>
        <w:rPr>
          <w:rtl/>
          <w:cs/>
          <w:lang w:val="ar_AE" w:bidi="ar_AE"/>
        </w:rPr>
      </w:r>
    </w:p>
    <w:p>
      <w:pPr>
        <w:bidi/>
      </w:pPr>
      <w:r>
        <w:rPr>
          <w:rtl/>
          <w:cs/>
          <w:lang w:val="ar_AE" w:bidi="ar_AE"/>
        </w:rPr>
      </w:r>
      <w:r>
        <w:rPr>
          <w:rtl/>
          <w:cs/>
          <w:lang w:val="ar_AE" w:bidi="ar_AE"/>
        </w:rPr>
        <w:t xml:space="preserve">يُطلق البعض على مزامير معينة اسم "مزامير الحكمة" ذلك لأنها تبرز أهمية الحكمة. فهي توجّه قارئيها ليتعامل مع أسئلة الحياة وقضاياها وشكوكها (انظر </w:t>
      </w:r>
      <w:r>
        <w:rPr>
          <w:rtl/>
          <w:cs/>
          <w:lang w:val="ar_AE" w:bidi="ar_AE"/>
        </w:rPr>
        <w:t>مزمور 1؛</w:t>
      </w:r>
      <w:r>
        <w:rPr>
          <w:rtl/>
          <w:cs/>
          <w:lang w:val="ar_AE" w:bidi="ar_AE"/>
        </w:rPr>
        <w:t xml:space="preserve"> </w:t>
      </w:r>
      <w:r>
        <w:rPr>
          <w:rtl/>
          <w:cs/>
          <w:lang w:val="ar_AE" w:bidi="ar_AE"/>
        </w:rPr>
        <w:t>14؛</w:t>
      </w:r>
      <w:r>
        <w:rPr>
          <w:rtl/>
          <w:cs/>
          <w:lang w:val="ar_AE" w:bidi="ar_AE"/>
        </w:rPr>
        <w:t xml:space="preserve"> </w:t>
      </w:r>
      <w:r>
        <w:rPr>
          <w:rtl/>
          <w:cs/>
          <w:lang w:val="ar_AE" w:bidi="ar_AE"/>
        </w:rPr>
        <w:t>25؛</w:t>
      </w:r>
      <w:r>
        <w:rPr>
          <w:rtl/>
          <w:cs/>
          <w:lang w:val="ar_AE" w:bidi="ar_AE"/>
        </w:rPr>
        <w:t xml:space="preserve"> </w:t>
      </w:r>
      <w:r>
        <w:rPr>
          <w:rtl/>
          <w:cs/>
          <w:lang w:val="ar_AE" w:bidi="ar_AE"/>
        </w:rPr>
        <w:t>34؛</w:t>
      </w:r>
      <w:r>
        <w:rPr>
          <w:rtl/>
          <w:cs/>
          <w:lang w:val="ar_AE" w:bidi="ar_AE"/>
        </w:rPr>
        <w:t xml:space="preserve"> </w:t>
      </w:r>
      <w:r>
        <w:rPr>
          <w:rtl/>
          <w:cs/>
          <w:lang w:val="ar_AE" w:bidi="ar_AE"/>
        </w:rPr>
        <w:t>37؛</w:t>
      </w:r>
      <w:r>
        <w:rPr>
          <w:rtl/>
          <w:cs/>
          <w:lang w:val="ar_AE" w:bidi="ar_AE"/>
        </w:rPr>
        <w:t xml:space="preserve"> </w:t>
      </w:r>
      <w:r>
        <w:rPr>
          <w:rtl/>
          <w:cs/>
          <w:lang w:val="ar_AE" w:bidi="ar_AE"/>
        </w:rPr>
        <w:t>39؛</w:t>
      </w:r>
      <w:r>
        <w:rPr>
          <w:rtl/>
          <w:cs/>
          <w:lang w:val="ar_AE" w:bidi="ar_AE"/>
        </w:rPr>
        <w:t xml:space="preserve"> </w:t>
      </w:r>
      <w:r>
        <w:rPr>
          <w:rtl/>
          <w:cs/>
          <w:lang w:val="ar_AE" w:bidi="ar_AE"/>
        </w:rPr>
        <w:t>49؛</w:t>
      </w:r>
      <w:r>
        <w:rPr>
          <w:rtl/>
          <w:cs/>
          <w:lang w:val="ar_AE" w:bidi="ar_AE"/>
        </w:rPr>
        <w:t xml:space="preserve"> </w:t>
      </w:r>
      <w:r>
        <w:rPr>
          <w:rtl/>
          <w:cs/>
          <w:lang w:val="ar_AE" w:bidi="ar_AE"/>
        </w:rPr>
        <w:t>73؛</w:t>
      </w:r>
      <w:r>
        <w:rPr>
          <w:rtl/>
          <w:cs/>
          <w:lang w:val="ar_AE" w:bidi="ar_AE"/>
        </w:rPr>
        <w:t xml:space="preserve"> </w:t>
      </w:r>
      <w:r>
        <w:rPr>
          <w:rtl/>
          <w:cs/>
          <w:lang w:val="ar_AE" w:bidi="ar_AE"/>
        </w:rPr>
        <w:t>78؛</w:t>
      </w:r>
      <w:r>
        <w:rPr>
          <w:rtl/>
          <w:cs/>
          <w:lang w:val="ar_AE" w:bidi="ar_AE"/>
        </w:rPr>
        <w:t xml:space="preserve"> </w:t>
      </w:r>
      <w:r>
        <w:rPr>
          <w:rtl/>
          <w:cs/>
          <w:lang w:val="ar_AE" w:bidi="ar_AE"/>
        </w:rPr>
        <w:t>90؛</w:t>
      </w:r>
      <w:r>
        <w:rPr>
          <w:rtl/>
          <w:cs/>
          <w:lang w:val="ar_AE" w:bidi="ar_AE"/>
        </w:rPr>
        <w:t xml:space="preserve"> </w:t>
      </w:r>
      <w:r>
        <w:rPr>
          <w:rtl/>
          <w:cs/>
          <w:lang w:val="ar_AE" w:bidi="ar_AE"/>
        </w:rPr>
        <w:t>91؛</w:t>
      </w:r>
      <w:r>
        <w:rPr>
          <w:rtl/>
          <w:cs/>
          <w:lang w:val="ar_AE" w:bidi="ar_AE"/>
        </w:rPr>
        <w:t xml:space="preserve"> </w:t>
      </w:r>
      <w:r>
        <w:rPr>
          <w:rtl/>
          <w:cs/>
          <w:lang w:val="ar_AE" w:bidi="ar_AE"/>
        </w:rPr>
        <w:t>111؛</w:t>
      </w:r>
      <w:r>
        <w:rPr>
          <w:rtl/>
          <w:cs/>
          <w:lang w:val="ar_AE" w:bidi="ar_AE"/>
        </w:rPr>
        <w:t xml:space="preserve"> </w:t>
      </w:r>
      <w:r>
        <w:rPr>
          <w:rtl/>
          <w:cs/>
          <w:lang w:val="ar_AE" w:bidi="ar_AE"/>
        </w:rPr>
        <w:t>112؛</w:t>
      </w:r>
      <w:r>
        <w:rPr>
          <w:rtl/>
          <w:cs/>
          <w:lang w:val="ar_AE" w:bidi="ar_AE"/>
        </w:rPr>
        <w:t xml:space="preserve"> </w:t>
      </w:r>
      <w:r>
        <w:rPr>
          <w:rtl/>
          <w:cs/>
          <w:lang w:val="ar_AE" w:bidi="ar_AE"/>
        </w:rPr>
        <w:t>127؛</w:t>
      </w:r>
      <w:r>
        <w:rPr>
          <w:rtl/>
          <w:cs/>
          <w:lang w:val="ar_AE" w:bidi="ar_AE"/>
        </w:rPr>
        <w:t xml:space="preserve"> </w:t>
      </w:r>
      <w:r>
        <w:rPr>
          <w:rtl/>
          <w:cs/>
          <w:lang w:val="ar_AE" w:bidi="ar_AE"/>
        </w:rPr>
        <w:t>128؛</w:t>
      </w:r>
      <w:r>
        <w:rPr>
          <w:rtl/>
          <w:cs/>
          <w:lang w:val="ar_AE" w:bidi="ar_AE"/>
        </w:rPr>
        <w:t xml:space="preserve"> </w:t>
      </w:r>
      <w:r>
        <w:rPr>
          <w:rtl/>
          <w:cs/>
          <w:lang w:val="ar_AE" w:bidi="ar_AE"/>
        </w:rPr>
        <w:t>131؛</w:t>
      </w:r>
      <w:r>
        <w:rPr>
          <w:rtl/>
          <w:cs/>
          <w:lang w:val="ar_AE" w:bidi="ar_AE"/>
        </w:rPr>
        <w:t xml:space="preserve"> </w:t>
      </w:r>
      <w:r>
        <w:rPr>
          <w:rtl/>
          <w:cs/>
          <w:lang w:val="ar_AE" w:bidi="ar_AE"/>
        </w:rPr>
        <w:t>133؛</w:t>
      </w:r>
      <w:r>
        <w:rPr>
          <w:rtl/>
          <w:cs/>
          <w:lang w:val="ar_AE" w:bidi="ar_AE"/>
        </w:rPr>
        <w:t xml:space="preserve"> </w:t>
      </w:r>
      <w:r>
        <w:rPr>
          <w:rtl/>
          <w:cs/>
          <w:lang w:val="ar_AE" w:bidi="ar_AE"/>
        </w:rPr>
        <w:t>139</w:t>
      </w:r>
      <w:r>
        <w:rPr>
          <w:rtl/>
          <w:cs/>
          <w:lang w:val="ar_AE" w:bidi="ar_AE"/>
        </w:rPr>
        <w:t xml:space="preserve">). وكثير من المزامير الأخرى تتضمن تعاليم الحكمة (انظر </w:t>
      </w:r>
      <w:r>
        <w:rPr>
          <w:rtl/>
          <w:cs/>
          <w:lang w:val="ar_AE" w:bidi="ar_AE"/>
        </w:rPr>
        <w:t>18؛</w:t>
      </w:r>
      <w:r>
        <w:rPr>
          <w:rtl/>
          <w:cs/>
          <w:lang w:val="ar_AE" w:bidi="ar_AE"/>
        </w:rPr>
        <w:t xml:space="preserve"> </w:t>
      </w:r>
      <w:r>
        <w:rPr>
          <w:rtl/>
          <w:cs/>
          <w:lang w:val="ar_AE" w:bidi="ar_AE"/>
        </w:rPr>
        <w:t>27؛</w:t>
      </w:r>
      <w:r>
        <w:rPr>
          <w:rtl/>
          <w:cs/>
          <w:lang w:val="ar_AE" w:bidi="ar_AE"/>
        </w:rPr>
        <w:t xml:space="preserve"> </w:t>
      </w:r>
      <w:r>
        <w:rPr>
          <w:rtl/>
          <w:cs/>
          <w:lang w:val="ar_AE" w:bidi="ar_AE"/>
        </w:rPr>
        <w:t>31؛</w:t>
      </w:r>
      <w:r>
        <w:rPr>
          <w:rtl/>
          <w:cs/>
          <w:lang w:val="ar_AE" w:bidi="ar_AE"/>
        </w:rPr>
        <w:t xml:space="preserve"> </w:t>
      </w:r>
      <w:r>
        <w:rPr>
          <w:rtl/>
          <w:cs/>
          <w:lang w:val="ar_AE" w:bidi="ar_AE"/>
        </w:rPr>
        <w:t>32؛</w:t>
      </w:r>
      <w:r>
        <w:rPr>
          <w:rtl/>
          <w:cs/>
          <w:lang w:val="ar_AE" w:bidi="ar_AE"/>
        </w:rPr>
        <w:t xml:space="preserve"> </w:t>
      </w:r>
      <w:r>
        <w:rPr>
          <w:rtl/>
          <w:cs/>
          <w:lang w:val="ar_AE" w:bidi="ar_AE"/>
        </w:rPr>
        <w:t>40؛</w:t>
      </w:r>
      <w:r>
        <w:rPr>
          <w:rtl/>
          <w:cs/>
          <w:lang w:val="ar_AE" w:bidi="ar_AE"/>
        </w:rPr>
        <w:t xml:space="preserve"> </w:t>
      </w:r>
      <w:r>
        <w:rPr>
          <w:rtl/>
          <w:cs/>
          <w:lang w:val="ar_AE" w:bidi="ar_AE"/>
        </w:rPr>
        <w:t>62؛</w:t>
      </w:r>
      <w:r>
        <w:rPr>
          <w:rtl/>
          <w:cs/>
          <w:lang w:val="ar_AE" w:bidi="ar_AE"/>
        </w:rPr>
        <w:t xml:space="preserve"> </w:t>
      </w:r>
      <w:r>
        <w:rPr>
          <w:rtl/>
          <w:cs/>
          <w:lang w:val="ar_AE" w:bidi="ar_AE"/>
        </w:rPr>
        <w:t>92؛</w:t>
      </w:r>
      <w:r>
        <w:rPr>
          <w:rtl/>
          <w:cs/>
          <w:lang w:val="ar_AE" w:bidi="ar_AE"/>
        </w:rPr>
        <w:t xml:space="preserve"> </w:t>
      </w:r>
      <w:r>
        <w:rPr>
          <w:rtl/>
          <w:cs/>
          <w:lang w:val="ar_AE" w:bidi="ar_AE"/>
        </w:rPr>
        <w:t>94؛</w:t>
      </w:r>
      <w:r>
        <w:rPr>
          <w:rtl/>
          <w:cs/>
          <w:lang w:val="ar_AE" w:bidi="ar_AE"/>
        </w:rPr>
        <w:t xml:space="preserve"> </w:t>
      </w:r>
      <w:r>
        <w:rPr>
          <w:rtl/>
          <w:cs/>
          <w:lang w:val="ar_AE" w:bidi="ar_AE"/>
        </w:rPr>
        <w:t>107؛</w:t>
      </w:r>
      <w:r>
        <w:rPr>
          <w:rtl/>
          <w:cs/>
          <w:lang w:val="ar_AE" w:bidi="ar_AE"/>
        </w:rPr>
        <w:t xml:space="preserve"> </w:t>
      </w:r>
      <w:r>
        <w:rPr>
          <w:rtl/>
          <w:cs/>
          <w:lang w:val="ar_AE" w:bidi="ar_AE"/>
        </w:rPr>
        <w:t>144؛</w:t>
      </w:r>
      <w:r>
        <w:rPr>
          <w:rtl/>
          <w:cs/>
          <w:lang w:val="ar_AE" w:bidi="ar_AE"/>
        </w:rPr>
        <w:t xml:space="preserve"> </w:t>
      </w:r>
      <w:r>
        <w:rPr>
          <w:rtl/>
          <w:cs/>
          <w:lang w:val="ar_AE" w:bidi="ar_AE"/>
        </w:rPr>
        <w:t>146</w:t>
      </w:r>
      <w:r>
        <w:rPr>
          <w:rtl/>
          <w:cs/>
          <w:lang w:val="ar_AE" w:bidi="ar_AE"/>
        </w:rPr>
        <w:t>).</w:t>
      </w:r>
    </w:p>
    <w:p>
      <w:pPr>
        <w:bidi/>
      </w:pPr>
      <w:r>
        <w:rPr>
          <w:rtl/>
          <w:cs/>
          <w:lang w:val="ar_AE" w:bidi="ar_AE"/>
        </w:rPr>
      </w:r>
      <w:r>
        <w:rPr>
          <w:rtl/>
          <w:cs/>
          <w:lang w:val="ar_AE" w:bidi="ar_AE"/>
        </w:rPr>
        <w:t>في الشرق الأدنى القديم، كانت الحكمة تشمل:</w:t>
      </w:r>
    </w:p>
    <w:p>
      <w:pPr>
        <w:pStyle w:val="ListBullet"/>
        <w:bidi/>
        <w:spacing w:line="240" w:lineRule="auto"/>
        <w:ind w:left="720"/>
      </w:pPr>
      <w:r>
        <w:rPr>
          <w:rtl/>
          <w:cs/>
          <w:lang w:val="ar_AE" w:bidi="ar_AE"/>
        </w:rPr>
      </w:r>
      <w:r>
        <w:rPr>
          <w:rtl/>
          <w:cs/>
          <w:lang w:val="ar_AE" w:bidi="ar_AE"/>
        </w:rPr>
        <w:t>الحفاظ على النظام</w:t>
      </w:r>
    </w:p>
    <w:p>
      <w:pPr>
        <w:pStyle w:val="ListBullet"/>
        <w:bidi/>
        <w:spacing w:line="240" w:lineRule="auto"/>
        <w:ind w:left="720"/>
      </w:pPr>
      <w:r>
        <w:rPr>
          <w:rtl/>
          <w:cs/>
          <w:lang w:val="ar_AE" w:bidi="ar_AE"/>
        </w:rPr>
      </w:r>
      <w:r>
        <w:rPr>
          <w:rtl/>
          <w:cs/>
          <w:lang w:val="ar_AE" w:bidi="ar_AE"/>
        </w:rPr>
        <w:t>إرضاء الآلهة والآخرين</w:t>
      </w:r>
    </w:p>
    <w:p>
      <w:pPr>
        <w:pStyle w:val="ListBullet"/>
        <w:bidi/>
        <w:spacing w:line="240" w:lineRule="auto"/>
        <w:ind w:left="720"/>
      </w:pPr>
      <w:r>
        <w:rPr>
          <w:rtl/>
          <w:cs/>
          <w:lang w:val="ar_AE" w:bidi="ar_AE"/>
        </w:rPr>
      </w:r>
      <w:r>
        <w:rPr>
          <w:rtl/>
          <w:cs/>
          <w:lang w:val="ar_AE" w:bidi="ar_AE"/>
        </w:rPr>
        <w:t>الحفاظ على الحياة والمجتمع والطبيعة.</w:t>
      </w:r>
    </w:p>
    <w:p>
      <w:pPr>
        <w:bidi/>
      </w:pPr>
      <w:r>
        <w:rPr>
          <w:rtl/>
          <w:cs/>
          <w:lang w:val="ar_AE" w:bidi="ar_AE"/>
        </w:rPr>
      </w:r>
      <w:r>
        <w:rPr>
          <w:rtl/>
          <w:cs/>
          <w:lang w:val="ar_AE" w:bidi="ar_AE"/>
        </w:rPr>
        <w:t>في إسرائيل، ركزت الحكمة على هذه الجوانب لكنها أكدت على "</w:t>
      </w:r>
      <w:r>
        <w:rPr>
          <w:rtl/>
          <w:cs/>
          <w:lang w:val="ar_AE" w:bidi="ar_AE"/>
        </w:rPr>
        <w:t>مَخَافَة ٱلرَّبّ</w:t>
      </w:r>
      <w:r>
        <w:rPr>
          <w:rtl/>
          <w:cs/>
          <w:lang w:val="ar_AE" w:bidi="ar_AE"/>
        </w:rPr>
        <w:t>" إن الله هو مركز الحياة، ومخافته تثمر إلى الحكمة (</w:t>
      </w:r>
      <w:r>
        <w:rPr>
          <w:rtl/>
          <w:cs/>
          <w:lang w:val="ar_AE" w:bidi="ar_AE"/>
        </w:rPr>
        <w:t>111:10</w:t>
      </w:r>
      <w:r>
        <w:rPr>
          <w:rtl/>
          <w:cs/>
          <w:lang w:val="ar_AE" w:bidi="ar_AE"/>
        </w:rPr>
        <w:t>). "مَخَافَة ٱلرَّبّ" تعني الخضوع الكامل له والوثوق به (</w:t>
      </w:r>
      <w:r>
        <w:rPr>
          <w:rtl/>
          <w:cs/>
          <w:lang w:val="ar_AE" w:bidi="ar_AE"/>
        </w:rPr>
        <w:t>115:11؛</w:t>
      </w:r>
      <w:r>
        <w:rPr>
          <w:rtl/>
          <w:cs/>
          <w:lang w:val="ar_AE" w:bidi="ar_AE"/>
        </w:rPr>
        <w:t xml:space="preserve"> انظر أيضًا </w:t>
      </w:r>
      <w:r>
        <w:rPr>
          <w:rtl/>
          <w:cs/>
          <w:lang w:val="ar_AE" w:bidi="ar_AE"/>
        </w:rPr>
        <w:t>40:3؛</w:t>
      </w:r>
      <w:r>
        <w:rPr>
          <w:rtl/>
          <w:cs/>
          <w:lang w:val="ar_AE" w:bidi="ar_AE"/>
        </w:rPr>
        <w:t xml:space="preserve"> </w:t>
      </w:r>
      <w:r>
        <w:rPr>
          <w:rtl/>
          <w:cs/>
          <w:lang w:val="ar_AE" w:bidi="ar_AE"/>
        </w:rPr>
        <w:t>112:7</w:t>
      </w:r>
      <w:r>
        <w:rPr>
          <w:rtl/>
          <w:cs/>
          <w:lang w:val="ar_AE" w:bidi="ar_AE"/>
        </w:rPr>
        <w:t>). هذا يؤدي إلى حياة نقية (</w:t>
      </w:r>
      <w:r>
        <w:rPr>
          <w:rtl/>
          <w:cs/>
          <w:lang w:val="ar_AE" w:bidi="ar_AE"/>
        </w:rPr>
        <w:t>19:9</w:t>
      </w:r>
      <w:r>
        <w:rPr>
          <w:rtl/>
          <w:cs/>
          <w:lang w:val="ar_AE" w:bidi="ar_AE"/>
        </w:rPr>
        <w:t xml:space="preserve">). </w:t>
      </w:r>
      <w:r>
        <w:rPr>
          <w:rtl/>
          <w:cs/>
          <w:lang w:val="ar_AE" w:bidi="ar_AE"/>
        </w:rPr>
        <w:t>المزمور 34</w:t>
      </w:r>
      <w:r>
        <w:rPr>
          <w:rtl/>
          <w:cs/>
          <w:lang w:val="ar_AE" w:bidi="ar_AE"/>
        </w:rPr>
        <w:t xml:space="preserve"> يربط مخافة الرب بحياة الوفرة.</w:t>
      </w:r>
    </w:p>
    <w:p>
      <w:pPr>
        <w:bidi/>
      </w:pPr>
      <w:r>
        <w:rPr>
          <w:rtl/>
          <w:cs/>
          <w:lang w:val="ar_AE" w:bidi="ar_AE"/>
        </w:rPr>
      </w:r>
      <w:r>
        <w:rPr>
          <w:rtl/>
          <w:cs/>
          <w:lang w:val="ar_AE" w:bidi="ar_AE"/>
        </w:rPr>
        <w:t xml:space="preserve">إن حياة الحكمة تعني الحياة بالسلوك الذي يُسرّ الله ويُرضيه. </w:t>
      </w:r>
      <w:r>
        <w:rPr>
          <w:rtl/>
          <w:cs/>
          <w:lang w:val="ar_AE" w:bidi="ar_AE"/>
        </w:rPr>
        <w:t>المزمور 1</w:t>
      </w:r>
      <w:r>
        <w:rPr>
          <w:rtl/>
          <w:cs/>
          <w:lang w:val="ar_AE" w:bidi="ar_AE"/>
        </w:rPr>
        <w:t xml:space="preserve"> يدعو الجميع لإيجاد الفرح في الله، وفي تعاليمه، وأسلوب الحياة المؤسس على إرشاده وتوجيهه للحكماء. فحياة الأتقياء إنما تُظهر الانسجام الداخلي، والنمو، والجمال. إن هؤلاء الأتقياء يجسدون بر الله، وعدله، ومحبته، وأمانته، ورحمته، ونعمته. ويعيشون لإرضاء الله في قلوبهم وبأفعالهم.</w:t>
      </w:r>
    </w:p>
    <w:p>
      <w:pPr>
        <w:bidi/>
      </w:pPr>
      <w:r>
        <w:rPr>
          <w:rtl/>
          <w:cs/>
          <w:lang w:val="ar_AE" w:bidi="ar_AE"/>
        </w:rPr>
      </w:r>
      <w:r>
        <w:rPr>
          <w:rtl/>
          <w:cs/>
          <w:lang w:val="ar_AE" w:bidi="ar_AE"/>
        </w:rPr>
        <w:t>الحكمة توسع منظور الفرد للحياة. والحكيم يسعى لرؤية الحياة من منظور الله. هذا المسعى ينطوي على عيش حياة الخضوع والتسليم والثقة تحت سيادة الملك الذي يحفظ الخليقة كلها في نظام وانسجام. إن طلب وجه الله يؤسس لحياة يملأها النظام والسلام، كما يحثّ المؤمن على الطاعة (</w:t>
      </w:r>
      <w:r>
        <w:rPr>
          <w:rtl/>
          <w:cs/>
          <w:lang w:val="ar_AE" w:bidi="ar_AE"/>
        </w:rPr>
        <w:t>19:7؛</w:t>
      </w:r>
      <w:r>
        <w:rPr>
          <w:rtl/>
          <w:cs/>
          <w:lang w:val="ar_AE" w:bidi="ar_AE"/>
        </w:rPr>
        <w:t xml:space="preserve"> </w:t>
      </w:r>
      <w:r>
        <w:rPr>
          <w:rtl/>
          <w:cs/>
          <w:lang w:val="ar_AE" w:bidi="ar_AE"/>
        </w:rPr>
        <w:t>25:12؛</w:t>
      </w:r>
      <w:r>
        <w:rPr>
          <w:rtl/>
          <w:cs/>
          <w:lang w:val="ar_AE" w:bidi="ar_AE"/>
        </w:rPr>
        <w:t xml:space="preserve"> </w:t>
      </w:r>
      <w:r>
        <w:rPr>
          <w:rtl/>
          <w:cs/>
          <w:lang w:val="ar_AE" w:bidi="ar_AE"/>
        </w:rPr>
        <w:t>51:6؛</w:t>
      </w:r>
      <w:r>
        <w:rPr>
          <w:rtl/>
          <w:cs/>
          <w:lang w:val="ar_AE" w:bidi="ar_AE"/>
        </w:rPr>
        <w:t xml:space="preserve"> </w:t>
      </w:r>
      <w:r>
        <w:rPr>
          <w:rtl/>
          <w:cs/>
          <w:lang w:val="ar_AE" w:bidi="ar_AE"/>
        </w:rPr>
        <w:t>112:1؛</w:t>
      </w:r>
      <w:r>
        <w:rPr>
          <w:rtl/>
          <w:cs/>
          <w:lang w:val="ar_AE" w:bidi="ar_AE"/>
        </w:rPr>
        <w:t xml:space="preserve"> </w:t>
      </w:r>
      <w:r>
        <w:rPr>
          <w:rtl/>
          <w:cs/>
          <w:lang w:val="ar_AE" w:bidi="ar_AE"/>
        </w:rPr>
        <w:t>119:98–100</w:t>
      </w:r>
      <w:r>
        <w:rPr>
          <w:rtl/>
          <w:cs/>
          <w:lang w:val="ar_AE" w:bidi="ar_AE"/>
        </w:rPr>
        <w:t>).</w:t>
      </w:r>
    </w:p>
    <w:p>
      <w:pPr>
        <w:bidi/>
      </w:pPr>
      <w:r>
        <w:rPr>
          <w:rtl/>
          <w:cs/>
          <w:lang w:val="ar_AE" w:bidi="ar_AE"/>
        </w:rPr>
      </w:r>
      <w:r>
        <w:rPr>
          <w:rtl/>
          <w:cs/>
          <w:lang w:val="ar_AE" w:bidi="ar_AE"/>
        </w:rPr>
        <w:t xml:space="preserve">الحكماء يتبعون نهج الله، وتكون حياتهم مليئة بالبهجة حتى في الأوقات العصيبة. يسبحون الرب في جميع مواقف الحياة (انظر </w:t>
      </w:r>
      <w:r>
        <w:rPr>
          <w:rtl/>
          <w:cs/>
          <w:lang w:val="ar_AE" w:bidi="ar_AE"/>
        </w:rPr>
        <w:t>22:23،</w:t>
      </w:r>
      <w:r>
        <w:rPr>
          <w:rtl/>
          <w:cs/>
          <w:lang w:val="ar_AE" w:bidi="ar_AE"/>
        </w:rPr>
        <w:t xml:space="preserve"> </w:t>
      </w:r>
      <w:r>
        <w:rPr>
          <w:rtl/>
          <w:cs/>
          <w:lang w:val="ar_AE" w:bidi="ar_AE"/>
        </w:rPr>
        <w:t>25</w:t>
      </w:r>
      <w:r>
        <w:rPr>
          <w:rtl/>
          <w:cs/>
          <w:lang w:val="ar_AE" w:bidi="ar_AE"/>
        </w:rPr>
        <w:t>). يعيشون الحياة في طُمَأنينة لأن الرب معهم (</w:t>
      </w:r>
      <w:r>
        <w:rPr>
          <w:rtl/>
          <w:cs/>
          <w:lang w:val="ar_AE" w:bidi="ar_AE"/>
        </w:rPr>
        <w:t>23:4؛</w:t>
      </w:r>
      <w:r>
        <w:rPr>
          <w:rtl/>
          <w:cs/>
          <w:lang w:val="ar_AE" w:bidi="ar_AE"/>
        </w:rPr>
        <w:t xml:space="preserve"> </w:t>
      </w:r>
      <w:r>
        <w:rPr>
          <w:rtl/>
          <w:cs/>
          <w:lang w:val="ar_AE" w:bidi="ar_AE"/>
        </w:rPr>
        <w:t>27:1،</w:t>
      </w:r>
      <w:r>
        <w:rPr>
          <w:rtl/>
          <w:cs/>
          <w:lang w:val="ar_AE" w:bidi="ar_AE"/>
        </w:rPr>
        <w:t xml:space="preserve"> </w:t>
      </w:r>
      <w:r>
        <w:rPr>
          <w:rtl/>
          <w:cs/>
          <w:lang w:val="ar_AE" w:bidi="ar_AE"/>
        </w:rPr>
        <w:t>3؛</w:t>
      </w:r>
      <w:r>
        <w:rPr>
          <w:rtl/>
          <w:cs/>
          <w:lang w:val="ar_AE" w:bidi="ar_AE"/>
        </w:rPr>
        <w:t xml:space="preserve"> </w:t>
      </w:r>
      <w:r>
        <w:rPr>
          <w:rtl/>
          <w:cs/>
          <w:lang w:val="ar_AE" w:bidi="ar_AE"/>
        </w:rPr>
        <w:t>33:18؛</w:t>
      </w:r>
      <w:r>
        <w:rPr>
          <w:rtl/>
          <w:cs/>
          <w:lang w:val="ar_AE" w:bidi="ar_AE"/>
        </w:rPr>
        <w:t xml:space="preserve"> </w:t>
      </w:r>
      <w:r>
        <w:rPr>
          <w:rtl/>
          <w:cs/>
          <w:lang w:val="ar_AE" w:bidi="ar_AE"/>
        </w:rPr>
        <w:t>91:1–16</w:t>
      </w:r>
      <w:r>
        <w:rPr>
          <w:rtl/>
          <w:cs/>
          <w:lang w:val="ar_AE" w:bidi="ar_AE"/>
        </w:rPr>
        <w:t>).</w:t>
      </w:r>
    </w:p>
    <w:p>
      <w:pPr>
        <w:bidi/>
      </w:pPr>
      <w:r>
        <w:rPr>
          <w:rtl/>
          <w:cs/>
          <w:lang w:val="ar_AE" w:bidi="ar_AE"/>
        </w:rPr>
      </w:r>
      <w:r>
        <w:rPr>
          <w:rtl/>
          <w:cs/>
          <w:lang w:val="ar_AE" w:bidi="ar_AE"/>
        </w:rPr>
        <w:t>أما حياة الأحمق أو الشرير تختلف كل الاختلاف عن حياة الحكيم. فأولئك يرون أنفسهم أقوياء ويفتخرون دائمًا بإنجازاتهم. لا يقبلون محدوديتهم، أو الحدود. يتفاخرون، يظلمون، يسرقون، ويحاولون سرقة فرح الآخرين. لا يخافون الرب (</w:t>
      </w:r>
      <w:r>
        <w:rPr>
          <w:rtl/>
          <w:cs/>
          <w:lang w:val="ar_AE" w:bidi="ar_AE"/>
        </w:rPr>
        <w:t>36:1؛</w:t>
      </w:r>
      <w:r>
        <w:rPr>
          <w:rtl/>
          <w:cs/>
          <w:lang w:val="ar_AE" w:bidi="ar_AE"/>
        </w:rPr>
        <w:t xml:space="preserve"> </w:t>
      </w:r>
      <w:r>
        <w:rPr>
          <w:rtl/>
          <w:cs/>
          <w:lang w:val="ar_AE" w:bidi="ar_AE"/>
        </w:rPr>
        <w:t>55:19</w:t>
      </w:r>
      <w:r>
        <w:rPr>
          <w:rtl/>
          <w:cs/>
          <w:lang w:val="ar_AE" w:bidi="ar_AE"/>
        </w:rPr>
        <w:t>). كثيرًا ما حذر شعراء إسرائيل الناس من تجنب حياة "الأحمق"، وإلا فقد يأتي الله عليهم بدينونة (</w:t>
      </w:r>
      <w:r>
        <w:rPr>
          <w:rtl/>
          <w:cs/>
          <w:lang w:val="ar_AE" w:bidi="ar_AE"/>
        </w:rPr>
        <w:t>2:10–11؛</w:t>
      </w:r>
      <w:r>
        <w:rPr>
          <w:rtl/>
          <w:cs/>
          <w:lang w:val="ar_AE" w:bidi="ar_AE"/>
        </w:rPr>
        <w:t xml:space="preserve"> </w:t>
      </w:r>
      <w:r>
        <w:rPr>
          <w:rtl/>
          <w:cs/>
          <w:lang w:val="ar_AE" w:bidi="ar_AE"/>
        </w:rPr>
        <w:t>94:8–10</w:t>
      </w:r>
      <w:r>
        <w:rPr>
          <w:rtl/>
          <w:cs/>
          <w:lang w:val="ar_AE" w:bidi="ar_AE"/>
        </w:rPr>
        <w:t>).</w:t>
      </w:r>
    </w:p>
    <w:p>
      <w:pPr>
        <w:bidi/>
      </w:pPr>
      <w:r>
        <w:rPr>
          <w:rtl/>
          <w:cs/>
          <w:lang w:val="ar_AE" w:bidi="ar_AE"/>
        </w:rPr>
      </w:r>
      <w:r>
        <w:rPr>
          <w:rtl/>
          <w:cs/>
          <w:lang w:val="ar_AE" w:bidi="ar_AE"/>
        </w:rPr>
        <w:t>دخل يسوع المسيح العالم بصفته الله الظاهر في الجسد (فهو إله كامل وفي نفس الوقت إنسان كامل). إنه يملك جميع صفات الحكمة. وفي المسيح وحده يمكننا أن نعيش حياة الحكمة (</w:t>
      </w:r>
      <w:r>
        <w:rPr>
          <w:rtl/>
          <w:cs/>
          <w:lang w:val="ar_AE" w:bidi="ar_AE"/>
        </w:rPr>
        <w:t>كولوسي 2:2–3</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المزامير 1؛</w:t>
      </w:r>
      <w:r>
        <w:rPr>
          <w:rtl/>
          <w:cs/>
          <w:lang w:val="ar_AE" w:bidi="ar_AE"/>
        </w:rPr>
        <w:t xml:space="preserve"> </w:t>
      </w:r>
      <w:r>
        <w:rPr>
          <w:rtl/>
          <w:cs/>
          <w:lang w:val="ar_AE" w:bidi="ar_AE"/>
        </w:rPr>
        <w:t>14؛</w:t>
      </w:r>
      <w:r>
        <w:rPr>
          <w:rtl/>
          <w:cs/>
          <w:lang w:val="ar_AE" w:bidi="ar_AE"/>
        </w:rPr>
        <w:t xml:space="preserve"> </w:t>
      </w:r>
      <w:r>
        <w:rPr>
          <w:rtl/>
          <w:cs/>
          <w:lang w:val="ar_AE" w:bidi="ar_AE"/>
        </w:rPr>
        <w:t>25؛</w:t>
      </w:r>
      <w:r>
        <w:rPr>
          <w:rtl/>
          <w:cs/>
          <w:lang w:val="ar_AE" w:bidi="ar_AE"/>
        </w:rPr>
        <w:t xml:space="preserve"> </w:t>
      </w:r>
      <w:r>
        <w:rPr>
          <w:rtl/>
          <w:cs/>
          <w:lang w:val="ar_AE" w:bidi="ar_AE"/>
        </w:rPr>
        <w:t>34؛</w:t>
      </w:r>
      <w:r>
        <w:rPr>
          <w:rtl/>
          <w:cs/>
          <w:lang w:val="ar_AE" w:bidi="ar_AE"/>
        </w:rPr>
        <w:t xml:space="preserve"> </w:t>
      </w:r>
      <w:r>
        <w:rPr>
          <w:rtl/>
          <w:cs/>
          <w:lang w:val="ar_AE" w:bidi="ar_AE"/>
        </w:rPr>
        <w:t>37؛</w:t>
      </w:r>
      <w:r>
        <w:rPr>
          <w:rtl/>
          <w:cs/>
          <w:lang w:val="ar_AE" w:bidi="ar_AE"/>
        </w:rPr>
        <w:t xml:space="preserve"> </w:t>
      </w:r>
      <w:r>
        <w:rPr>
          <w:rtl/>
          <w:cs/>
          <w:lang w:val="ar_AE" w:bidi="ar_AE"/>
        </w:rPr>
        <w:t>39؛</w:t>
      </w:r>
      <w:r>
        <w:rPr>
          <w:rtl/>
          <w:cs/>
          <w:lang w:val="ar_AE" w:bidi="ar_AE"/>
        </w:rPr>
        <w:t xml:space="preserve"> </w:t>
      </w:r>
      <w:r>
        <w:rPr>
          <w:rtl/>
          <w:cs/>
          <w:lang w:val="ar_AE" w:bidi="ar_AE"/>
        </w:rPr>
        <w:t>49؛</w:t>
      </w:r>
      <w:r>
        <w:rPr>
          <w:rtl/>
          <w:cs/>
          <w:lang w:val="ar_AE" w:bidi="ar_AE"/>
        </w:rPr>
        <w:t xml:space="preserve"> </w:t>
      </w:r>
      <w:r>
        <w:rPr>
          <w:rtl/>
          <w:cs/>
          <w:lang w:val="ar_AE" w:bidi="ar_AE"/>
        </w:rPr>
        <w:t>73؛</w:t>
      </w:r>
      <w:r>
        <w:rPr>
          <w:rtl/>
          <w:cs/>
          <w:lang w:val="ar_AE" w:bidi="ar_AE"/>
        </w:rPr>
        <w:t xml:space="preserve"> </w:t>
      </w:r>
      <w:r>
        <w:rPr>
          <w:rtl/>
          <w:cs/>
          <w:lang w:val="ar_AE" w:bidi="ar_AE"/>
        </w:rPr>
        <w:t>78؛</w:t>
      </w:r>
      <w:r>
        <w:rPr>
          <w:rtl/>
          <w:cs/>
          <w:lang w:val="ar_AE" w:bidi="ar_AE"/>
        </w:rPr>
        <w:t xml:space="preserve"> </w:t>
      </w:r>
      <w:r>
        <w:rPr>
          <w:rtl/>
          <w:cs/>
          <w:lang w:val="ar_AE" w:bidi="ar_AE"/>
        </w:rPr>
        <w:t>90؛</w:t>
      </w:r>
      <w:r>
        <w:rPr>
          <w:rtl/>
          <w:cs/>
          <w:lang w:val="ar_AE" w:bidi="ar_AE"/>
        </w:rPr>
        <w:t xml:space="preserve"> </w:t>
      </w:r>
      <w:r>
        <w:rPr>
          <w:rtl/>
          <w:cs/>
          <w:lang w:val="ar_AE" w:bidi="ar_AE"/>
        </w:rPr>
        <w:t>91؛</w:t>
      </w:r>
      <w:r>
        <w:rPr>
          <w:rtl/>
          <w:cs/>
          <w:lang w:val="ar_AE" w:bidi="ar_AE"/>
        </w:rPr>
        <w:t xml:space="preserve"> </w:t>
      </w:r>
      <w:r>
        <w:rPr>
          <w:rtl/>
          <w:cs/>
          <w:lang w:val="ar_AE" w:bidi="ar_AE"/>
        </w:rPr>
        <w:t>111؛</w:t>
      </w:r>
      <w:r>
        <w:rPr>
          <w:rtl/>
          <w:cs/>
          <w:lang w:val="ar_AE" w:bidi="ar_AE"/>
        </w:rPr>
        <w:t xml:space="preserve"> </w:t>
      </w:r>
      <w:r>
        <w:rPr>
          <w:rtl/>
          <w:cs/>
          <w:lang w:val="ar_AE" w:bidi="ar_AE"/>
        </w:rPr>
        <w:t>112؛</w:t>
      </w:r>
      <w:r>
        <w:rPr>
          <w:rtl/>
          <w:cs/>
          <w:lang w:val="ar_AE" w:bidi="ar_AE"/>
        </w:rPr>
        <w:t xml:space="preserve"> </w:t>
      </w:r>
      <w:r>
        <w:rPr>
          <w:rtl/>
          <w:cs/>
          <w:lang w:val="ar_AE" w:bidi="ar_AE"/>
        </w:rPr>
        <w:t>127؛</w:t>
      </w:r>
      <w:r>
        <w:rPr>
          <w:rtl/>
          <w:cs/>
          <w:lang w:val="ar_AE" w:bidi="ar_AE"/>
        </w:rPr>
        <w:t xml:space="preserve"> </w:t>
      </w:r>
      <w:r>
        <w:rPr>
          <w:rtl/>
          <w:cs/>
          <w:lang w:val="ar_AE" w:bidi="ar_AE"/>
        </w:rPr>
        <w:t>128؛</w:t>
      </w:r>
      <w:r>
        <w:rPr>
          <w:rtl/>
          <w:cs/>
          <w:lang w:val="ar_AE" w:bidi="ar_AE"/>
        </w:rPr>
        <w:t xml:space="preserve"> </w:t>
      </w:r>
      <w:r>
        <w:rPr>
          <w:rtl/>
          <w:cs/>
          <w:lang w:val="ar_AE" w:bidi="ar_AE"/>
        </w:rPr>
        <w:t>131؛</w:t>
      </w:r>
      <w:r>
        <w:rPr>
          <w:rtl/>
          <w:cs/>
          <w:lang w:val="ar_AE" w:bidi="ar_AE"/>
        </w:rPr>
        <w:t xml:space="preserve"> </w:t>
      </w:r>
      <w:r>
        <w:rPr>
          <w:rtl/>
          <w:cs/>
          <w:lang w:val="ar_AE" w:bidi="ar_AE"/>
        </w:rPr>
        <w:t>133؛</w:t>
      </w:r>
      <w:r>
        <w:rPr>
          <w:rtl/>
          <w:cs/>
          <w:lang w:val="ar_AE" w:bidi="ar_AE"/>
        </w:rPr>
        <w:t xml:space="preserve"> </w:t>
      </w:r>
      <w:r>
        <w:rPr>
          <w:rtl/>
          <w:cs/>
          <w:lang w:val="ar_AE" w:bidi="ar_AE"/>
        </w:rPr>
        <w:t>139.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مزامير المعاناة</w:t>
      </w:r>
      <w:r>
        <w:rPr>
          <w:rtl/>
          <w:cs/>
          <w:lang w:val="ar_AE" w:bidi="ar_AE"/>
        </w:rPr>
      </w:r>
    </w:p>
    <w:p>
      <w:pPr>
        <w:bidi/>
      </w:pPr>
      <w:r>
        <w:rPr>
          <w:rtl/>
          <w:cs/>
          <w:lang w:val="ar_AE" w:bidi="ar_AE"/>
        </w:rPr>
      </w:r>
      <w:r>
        <w:rPr>
          <w:rtl/>
          <w:cs/>
          <w:lang w:val="ar_AE" w:bidi="ar_AE"/>
        </w:rPr>
        <w:t>مزامير المعاناة الأربعة والتي تُعرف باسم " مزامير الآلام" (مزمور 16، 22، 40، و69) تصف الألم الشديد الذي يُعاني منه خادم الرب.</w:t>
      </w:r>
    </w:p>
    <w:p>
      <w:pPr>
        <w:bidi/>
      </w:pPr>
      <w:r>
        <w:rPr>
          <w:rtl/>
          <w:cs/>
          <w:lang w:val="ar_AE" w:bidi="ar_AE"/>
        </w:rPr>
      </w:r>
      <w:r>
        <w:rPr>
          <w:rtl/>
          <w:cs/>
          <w:lang w:val="ar_AE" w:bidi="ar_AE"/>
        </w:rPr>
        <w:t>المزمور 22</w:t>
      </w:r>
      <w:r>
        <w:rPr>
          <w:rtl/>
          <w:cs/>
          <w:lang w:val="ar_AE" w:bidi="ar_AE"/>
        </w:rPr>
        <w:t xml:space="preserve"> يحتوي على كلمات قوية جدًا عن المعاناة. في هذا المزمور، يتألم خادم الرب رغم أنه بار. لا يوجد فيه ذكر لأي خطيئة، لذلك تبدو معاناته غير عادلة. ومع أنه تعرض لأذى كبير، إلا أنه لم يطلب الانتقام (انظر </w:t>
      </w:r>
      <w:r>
        <w:rPr>
          <w:rtl/>
          <w:cs/>
          <w:lang w:val="ar_AE" w:bidi="ar_AE"/>
        </w:rPr>
        <w:t>المزمور 137</w:t>
      </w:r>
      <w:r>
        <w:rPr>
          <w:rtl/>
          <w:cs/>
          <w:lang w:val="ar_AE" w:bidi="ar_AE"/>
        </w:rPr>
        <w:t>).</w:t>
      </w:r>
    </w:p>
    <w:p>
      <w:pPr>
        <w:bidi/>
      </w:pPr>
      <w:r>
        <w:rPr>
          <w:rtl/>
          <w:cs/>
          <w:lang w:val="ar_AE" w:bidi="ar_AE"/>
        </w:rPr>
      </w:r>
      <w:r>
        <w:rPr>
          <w:rtl/>
          <w:cs/>
          <w:lang w:val="ar_AE" w:bidi="ar_AE"/>
        </w:rPr>
        <w:t xml:space="preserve">هذا المزمور مرتبط بشكل كبير بموت يسوع على الصليب (على سبيل المثال، </w:t>
      </w:r>
      <w:r>
        <w:rPr>
          <w:rtl/>
          <w:cs/>
          <w:lang w:val="ar_AE" w:bidi="ar_AE"/>
        </w:rPr>
        <w:t>مزمور 22:6–8</w:t>
      </w:r>
      <w:r>
        <w:rPr>
          <w:rtl/>
          <w:cs/>
          <w:lang w:val="ar_AE" w:bidi="ar_AE"/>
        </w:rPr>
        <w:t xml:space="preserve">، </w:t>
      </w:r>
      <w:r>
        <w:rPr>
          <w:rtl/>
          <w:cs/>
          <w:lang w:val="ar_AE" w:bidi="ar_AE"/>
        </w:rPr>
        <w:t>14–18</w:t>
      </w:r>
      <w:r>
        <w:rPr>
          <w:rtl/>
          <w:cs/>
          <w:lang w:val="ar_AE" w:bidi="ar_AE"/>
        </w:rPr>
        <w:t xml:space="preserve">). حتى أن يسوع اقتبس منه </w:t>
      </w:r>
      <w:r>
        <w:rPr>
          <w:rtl/>
          <w:cs/>
          <w:lang w:val="ar_AE" w:bidi="ar_AE"/>
        </w:rPr>
        <w:t>مزمور 22</w:t>
      </w:r>
      <w:r>
        <w:rPr>
          <w:rtl/>
          <w:cs/>
          <w:lang w:val="ar_AE" w:bidi="ar_AE"/>
        </w:rPr>
        <w:t xml:space="preserve"> وهو مُعلق على الصليب (</w:t>
      </w:r>
      <w:r>
        <w:rPr>
          <w:rtl/>
          <w:cs/>
          <w:lang w:val="ar_AE" w:bidi="ar_AE"/>
        </w:rPr>
        <w:t>22:1</w:t>
      </w:r>
      <w:r>
        <w:rPr>
          <w:rtl/>
          <w:cs/>
          <w:lang w:val="ar_AE" w:bidi="ar_AE"/>
        </w:rPr>
        <w:t xml:space="preserve">؛ انظر </w:t>
      </w:r>
      <w:r>
        <w:rPr>
          <w:rtl/>
          <w:cs/>
          <w:lang w:val="ar_AE" w:bidi="ar_AE"/>
        </w:rPr>
        <w:t>متّى 27:46</w:t>
      </w:r>
      <w:r>
        <w:rPr>
          <w:rtl/>
          <w:cs/>
          <w:lang w:val="ar_AE" w:bidi="ar_AE"/>
        </w:rPr>
        <w:t>). والمسيح، رغم أنه بلا خطيئة، صلى من أجل الذين قتلوه (</w:t>
      </w:r>
      <w:r>
        <w:rPr>
          <w:rtl/>
          <w:cs/>
          <w:lang w:val="ar_AE" w:bidi="ar_AE"/>
        </w:rPr>
        <w:t>لوقا 23:34</w:t>
      </w:r>
      <w:r>
        <w:rPr>
          <w:rtl/>
          <w:cs/>
          <w:lang w:val="ar_AE" w:bidi="ar_AE"/>
        </w:rPr>
        <w:t>).</w:t>
      </w:r>
    </w:p>
    <w:p>
      <w:pPr>
        <w:bidi/>
      </w:pPr>
      <w:r>
        <w:rPr>
          <w:rtl/>
          <w:cs/>
          <w:lang w:val="ar_AE" w:bidi="ar_AE"/>
        </w:rPr>
      </w:r>
      <w:r>
        <w:rPr>
          <w:rtl/>
          <w:cs/>
          <w:lang w:val="ar_AE" w:bidi="ar_AE"/>
        </w:rPr>
        <w:t>كما ارتبطت مزامير الآلام الأخرى بيسوع. ف</w:t>
      </w:r>
      <w:r>
        <w:rPr>
          <w:rtl/>
          <w:cs/>
          <w:lang w:val="ar_AE" w:bidi="ar_AE"/>
        </w:rPr>
        <w:t>مزمور 16:10</w:t>
      </w:r>
      <w:r>
        <w:rPr>
          <w:rtl/>
          <w:cs/>
          <w:lang w:val="ar_AE" w:bidi="ar_AE"/>
        </w:rPr>
        <w:t xml:space="preserve"> يتنبأ بانتصار يسوع على الموت (انظر </w:t>
      </w:r>
      <w:r>
        <w:rPr>
          <w:rtl/>
          <w:cs/>
          <w:lang w:val="ar_AE" w:bidi="ar_AE"/>
        </w:rPr>
        <w:t>أعمال الرسل 2:24–31</w:t>
      </w:r>
      <w:r>
        <w:rPr>
          <w:rtl/>
          <w:cs/>
          <w:lang w:val="ar_AE" w:bidi="ar_AE"/>
        </w:rPr>
        <w:t xml:space="preserve">). و </w:t>
      </w:r>
      <w:r>
        <w:rPr>
          <w:rtl/>
          <w:cs/>
          <w:lang w:val="ar_AE" w:bidi="ar_AE"/>
        </w:rPr>
        <w:t>مزمور 40:6–8</w:t>
      </w:r>
      <w:r>
        <w:rPr>
          <w:rtl/>
          <w:cs/>
          <w:lang w:val="ar_AE" w:bidi="ar_AE"/>
        </w:rPr>
        <w:t xml:space="preserve"> يشير إلى طاعة يسوع وعمله الفدائي (</w:t>
      </w:r>
      <w:r>
        <w:rPr>
          <w:rtl/>
          <w:cs/>
          <w:lang w:val="ar_AE" w:bidi="ar_AE"/>
        </w:rPr>
        <w:t>عبرانيين 10:5–10</w:t>
      </w:r>
      <w:r>
        <w:rPr>
          <w:rtl/>
          <w:cs/>
          <w:lang w:val="ar_AE" w:bidi="ar_AE"/>
        </w:rPr>
        <w:t xml:space="preserve">). و </w:t>
      </w:r>
      <w:r>
        <w:rPr>
          <w:rtl/>
          <w:cs/>
          <w:lang w:val="ar_AE" w:bidi="ar_AE"/>
        </w:rPr>
        <w:t>مزمور 69</w:t>
      </w:r>
      <w:r>
        <w:rPr>
          <w:rtl/>
          <w:cs/>
          <w:lang w:val="ar_AE" w:bidi="ar_AE"/>
        </w:rPr>
        <w:t xml:space="preserve"> يتحدث عن العزلة نتيجة لإخلاصه لله (</w:t>
      </w:r>
      <w:r>
        <w:rPr>
          <w:rtl/>
          <w:cs/>
          <w:lang w:val="ar_AE" w:bidi="ar_AE"/>
        </w:rPr>
        <w:t>69:8–9</w:t>
      </w:r>
      <w:r>
        <w:rPr>
          <w:rtl/>
          <w:cs/>
          <w:lang w:val="ar_AE" w:bidi="ar_AE"/>
        </w:rPr>
        <w:t>). ويتنبأ عن يهوذا التلميذ الذي خان يسوع (</w:t>
      </w:r>
      <w:r>
        <w:rPr>
          <w:rtl/>
          <w:cs/>
          <w:lang w:val="ar_AE" w:bidi="ar_AE"/>
        </w:rPr>
        <w:t>69:25–26</w:t>
      </w:r>
      <w:r>
        <w:rPr>
          <w:rtl/>
          <w:cs/>
          <w:lang w:val="ar_AE" w:bidi="ar_AE"/>
        </w:rPr>
        <w:t xml:space="preserve">; انظر </w:t>
      </w:r>
      <w:r>
        <w:rPr>
          <w:rtl/>
          <w:cs/>
          <w:lang w:val="ar_AE" w:bidi="ar_AE"/>
        </w:rPr>
        <w:t>مزمور 109:8</w:t>
      </w:r>
      <w:r>
        <w:rPr>
          <w:rtl/>
          <w:cs/>
          <w:lang w:val="ar_AE" w:bidi="ar_AE"/>
        </w:rPr>
        <w:t xml:space="preserve">; </w:t>
      </w:r>
      <w:r>
        <w:rPr>
          <w:rtl/>
          <w:cs/>
          <w:lang w:val="ar_AE" w:bidi="ar_AE"/>
        </w:rPr>
        <w:t>إشعياء 53:10</w:t>
      </w:r>
      <w:r>
        <w:rPr>
          <w:rtl/>
          <w:cs/>
          <w:lang w:val="ar_AE" w:bidi="ar_AE"/>
        </w:rPr>
        <w:t xml:space="preserve">; </w:t>
      </w:r>
      <w:r>
        <w:rPr>
          <w:rtl/>
          <w:cs/>
          <w:lang w:val="ar_AE" w:bidi="ar_AE"/>
        </w:rPr>
        <w:t>أعمال الرسل 1:20</w:t>
      </w:r>
      <w:r>
        <w:rPr>
          <w:rtl/>
          <w:cs/>
          <w:lang w:val="ar_AE" w:bidi="ar_AE"/>
        </w:rPr>
        <w:t>).</w:t>
      </w:r>
    </w:p>
    <w:p>
      <w:pPr>
        <w:bidi/>
      </w:pPr>
      <w:r>
        <w:rPr>
          <w:rtl/>
          <w:cs/>
          <w:lang w:val="ar_AE" w:bidi="ar_AE"/>
        </w:rPr>
      </w:r>
      <w:r>
        <w:rPr>
          <w:u w:val="single"/>
          <w:rtl/>
          <w:cs/>
          <w:lang w:val="ar_AE" w:bidi="ar_AE"/>
        </w:rPr>
        <w:t>نصوص إضافية للدراسة</w:t>
      </w:r>
    </w:p>
    <w:p>
      <w:pPr>
        <w:bidi/>
      </w:pPr>
      <w:r>
        <w:rPr>
          <w:rtl/>
          <w:cs/>
          <w:lang w:val="ar_AE" w:bidi="ar_AE"/>
        </w:rPr>
      </w:r>
      <w:r>
        <w:rPr>
          <w:rtl/>
          <w:cs/>
          <w:lang w:val="ar_AE" w:bidi="ar_AE"/>
        </w:rPr>
        <w:t>المزامير 16</w:t>
      </w:r>
      <w:r>
        <w:rPr>
          <w:rtl/>
          <w:cs/>
          <w:lang w:val="ar_AE" w:bidi="ar_AE"/>
        </w:rPr>
        <w:t xml:space="preserve">; </w:t>
      </w:r>
      <w:r>
        <w:rPr>
          <w:rtl/>
          <w:cs/>
          <w:lang w:val="ar_AE" w:bidi="ar_AE"/>
        </w:rPr>
        <w:t>22</w:t>
      </w:r>
      <w:r>
        <w:rPr>
          <w:rtl/>
          <w:cs/>
          <w:lang w:val="ar_AE" w:bidi="ar_AE"/>
        </w:rPr>
        <w:t xml:space="preserve">; </w:t>
      </w:r>
      <w:r>
        <w:rPr>
          <w:rtl/>
          <w:cs/>
          <w:lang w:val="ar_AE" w:bidi="ar_AE"/>
        </w:rPr>
        <w:t>40</w:t>
      </w:r>
      <w:r>
        <w:rPr>
          <w:rtl/>
          <w:cs/>
          <w:lang w:val="ar_AE" w:bidi="ar_AE"/>
        </w:rPr>
        <w:t xml:space="preserve">; </w:t>
      </w:r>
      <w:r>
        <w:rPr>
          <w:rtl/>
          <w:cs/>
          <w:lang w:val="ar_AE" w:bidi="ar_AE"/>
        </w:rPr>
        <w:t>69</w:t>
      </w:r>
      <w:r>
        <w:rPr>
          <w:rtl/>
          <w:cs/>
          <w:lang w:val="ar_AE" w:bidi="ar_AE"/>
        </w:rPr>
        <w:t xml:space="preserve">; </w:t>
      </w:r>
      <w:r>
        <w:rPr>
          <w:rtl/>
          <w:cs/>
          <w:lang w:val="ar_AE" w:bidi="ar_AE"/>
        </w:rPr>
        <w:t>102</w:t>
      </w:r>
      <w:r>
        <w:rPr>
          <w:rtl/>
          <w:cs/>
          <w:lang w:val="ar_AE" w:bidi="ar_AE"/>
        </w:rPr>
        <w:t xml:space="preserve">; </w:t>
      </w:r>
      <w:r>
        <w:rPr>
          <w:rtl/>
          <w:cs/>
          <w:lang w:val="ar_AE" w:bidi="ar_AE"/>
        </w:rPr>
        <w:t>109</w:t>
      </w:r>
      <w:r>
        <w:rPr>
          <w:rtl/>
          <w:cs/>
          <w:lang w:val="ar_AE" w:bidi="ar_AE"/>
        </w:rPr>
        <w:t xml:space="preserve">; </w:t>
      </w:r>
      <w:r>
        <w:rPr>
          <w:rtl/>
          <w:cs/>
          <w:lang w:val="ar_AE" w:bidi="ar_AE"/>
        </w:rPr>
        <w:t>إشعياء 42:1–9</w:t>
      </w:r>
      <w:r>
        <w:rPr>
          <w:rtl/>
          <w:cs/>
          <w:lang w:val="ar_AE" w:bidi="ar_AE"/>
        </w:rPr>
        <w:t xml:space="preserve">; </w:t>
      </w:r>
      <w:r>
        <w:rPr>
          <w:rtl/>
          <w:cs/>
          <w:lang w:val="ar_AE" w:bidi="ar_AE"/>
        </w:rPr>
        <w:t>52:13–53:12</w:t>
      </w:r>
      <w:r>
        <w:rPr>
          <w:rtl/>
          <w:cs/>
          <w:lang w:val="ar_AE" w:bidi="ar_AE"/>
        </w:rPr>
        <w:t xml:space="preserve">; </w:t>
      </w:r>
      <w:r>
        <w:rPr>
          <w:rtl/>
          <w:cs/>
          <w:lang w:val="ar_AE" w:bidi="ar_AE"/>
        </w:rPr>
        <w:t>متى 27:46</w:t>
      </w:r>
      <w:r>
        <w:rPr>
          <w:rtl/>
          <w:cs/>
          <w:lang w:val="ar_AE" w:bidi="ar_AE"/>
        </w:rPr>
        <w:t xml:space="preserve">; </w:t>
      </w:r>
      <w:r>
        <w:rPr>
          <w:rtl/>
          <w:cs/>
          <w:lang w:val="ar_AE" w:bidi="ar_AE"/>
        </w:rPr>
        <w:t>لوقا 23:34</w:t>
      </w:r>
      <w:r>
        <w:rPr>
          <w:rtl/>
          <w:cs/>
          <w:lang w:val="ar_AE" w:bidi="ar_AE"/>
        </w:rPr>
        <w:t xml:space="preserve">; </w:t>
      </w:r>
      <w:r>
        <w:rPr>
          <w:rtl/>
          <w:cs/>
          <w:lang w:val="ar_AE" w:bidi="ar_AE"/>
        </w:rPr>
        <w:t>العبرانيين 10:5–10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مشورة الآخرين</w:t>
      </w:r>
      <w:r>
        <w:rPr>
          <w:rtl/>
          <w:cs/>
          <w:lang w:val="ar_AE" w:bidi="ar_AE"/>
        </w:rPr>
      </w:r>
    </w:p>
    <w:p>
      <w:pPr>
        <w:bidi/>
      </w:pPr>
      <w:r>
        <w:rPr>
          <w:rtl/>
          <w:cs/>
          <w:lang w:val="ar_AE" w:bidi="ar_AE"/>
        </w:rPr>
      </w:r>
      <w:r>
        <w:rPr>
          <w:rtl/>
          <w:cs/>
          <w:lang w:val="ar_AE" w:bidi="ar_AE"/>
        </w:rPr>
        <w:t>يُعلِّم سفر الأمثال أن كثرة المُشيرين أمرٌ حسن لأنهم يُوفّرون الأمان (</w:t>
      </w:r>
      <w:r>
        <w:rPr>
          <w:rtl/>
          <w:cs/>
          <w:lang w:val="ar_AE" w:bidi="ar_AE"/>
        </w:rPr>
        <w:t>الأمثال 11:14</w:t>
      </w:r>
      <w:r>
        <w:rPr>
          <w:rtl/>
          <w:cs/>
          <w:lang w:val="ar_AE" w:bidi="ar_AE"/>
        </w:rPr>
        <w:t xml:space="preserve">; </w:t>
      </w:r>
      <w:r>
        <w:rPr>
          <w:rtl/>
          <w:cs/>
          <w:lang w:val="ar_AE" w:bidi="ar_AE"/>
        </w:rPr>
        <w:t>24:6</w:t>
      </w:r>
      <w:r>
        <w:rPr>
          <w:rtl/>
          <w:cs/>
          <w:lang w:val="ar_AE" w:bidi="ar_AE"/>
        </w:rPr>
        <w:t>)، كما أنهم يزيدون من فرصنا في النجاح (</w:t>
      </w:r>
      <w:r>
        <w:rPr>
          <w:rtl/>
          <w:cs/>
          <w:lang w:val="ar_AE" w:bidi="ar_AE"/>
        </w:rPr>
        <w:t>الأمثال 15:22</w:t>
      </w:r>
      <w:r>
        <w:rPr>
          <w:rtl/>
          <w:cs/>
          <w:lang w:val="ar_AE" w:bidi="ar_AE"/>
        </w:rPr>
        <w:t>). لكن يُظهر لنا سفر أيوب أن المُشيرين يمكنهم أيضًا أن يُضللّوا، حتى لو بدا أن ما يؤمنون به عن الله صحيح (</w:t>
      </w:r>
      <w:r>
        <w:rPr>
          <w:rtl/>
          <w:cs/>
          <w:lang w:val="ar_AE" w:bidi="ar_AE"/>
        </w:rPr>
        <w:t>أيّوب 12:17</w:t>
      </w:r>
      <w:r>
        <w:rPr>
          <w:rtl/>
          <w:cs/>
          <w:lang w:val="ar_AE" w:bidi="ar_AE"/>
        </w:rPr>
        <w:t xml:space="preserve">; </w:t>
      </w:r>
      <w:r>
        <w:rPr>
          <w:rtl/>
          <w:cs/>
          <w:lang w:val="ar_AE" w:bidi="ar_AE"/>
        </w:rPr>
        <w:t>26:3</w:t>
      </w:r>
      <w:r>
        <w:rPr>
          <w:rtl/>
          <w:cs/>
          <w:lang w:val="ar_AE" w:bidi="ar_AE"/>
        </w:rPr>
        <w:t>).</w:t>
      </w:r>
    </w:p>
    <w:p>
      <w:pPr>
        <w:bidi/>
      </w:pPr>
      <w:r>
        <w:rPr>
          <w:rtl/>
          <w:cs/>
          <w:lang w:val="ar_AE" w:bidi="ar_AE"/>
        </w:rPr>
      </w:r>
      <w:r>
        <w:rPr>
          <w:rtl/>
          <w:cs/>
          <w:lang w:val="ar_AE" w:bidi="ar_AE"/>
        </w:rPr>
        <w:t>في البداية، شارك أصدقاء أيوب في معاناته، جالسين بصمت في حزن لمدة سبعة أيام (</w:t>
      </w:r>
      <w:r>
        <w:rPr>
          <w:rtl/>
          <w:cs/>
          <w:lang w:val="ar_AE" w:bidi="ar_AE"/>
        </w:rPr>
        <w:t>أيوب 2:11–13</w:t>
      </w:r>
      <w:r>
        <w:rPr>
          <w:rtl/>
          <w:cs/>
          <w:lang w:val="ar_AE" w:bidi="ar_AE"/>
        </w:rPr>
        <w:t>). ومع ذلك، انتهت تعزيتهم بمجرد أن بدأوا بالكلام. كثيرًا ما تحدث أصدقاء أيوب عن فكرة كتابية للزرع والحصاد، وهي جزء مهم من العهد (</w:t>
      </w:r>
      <w:r>
        <w:rPr>
          <w:rtl/>
          <w:cs/>
          <w:lang w:val="ar_AE" w:bidi="ar_AE"/>
        </w:rPr>
        <w:t>اللاويين 26</w:t>
      </w:r>
      <w:r>
        <w:rPr>
          <w:rtl/>
          <w:cs/>
          <w:lang w:val="ar_AE" w:bidi="ar_AE"/>
        </w:rPr>
        <w:t xml:space="preserve">; </w:t>
      </w:r>
      <w:r>
        <w:rPr>
          <w:rtl/>
          <w:cs/>
          <w:lang w:val="ar_AE" w:bidi="ar_AE"/>
        </w:rPr>
        <w:t>التثنية 28</w:t>
      </w:r>
      <w:r>
        <w:rPr>
          <w:rtl/>
          <w:cs/>
          <w:lang w:val="ar_AE" w:bidi="ar_AE"/>
        </w:rPr>
        <w:t xml:space="preserve">; </w:t>
      </w:r>
      <w:r>
        <w:rPr>
          <w:rtl/>
          <w:cs/>
          <w:lang w:val="ar_AE" w:bidi="ar_AE"/>
        </w:rPr>
        <w:t>الأمثال 1:31</w:t>
      </w:r>
      <w:r>
        <w:rPr>
          <w:rtl/>
          <w:cs/>
          <w:lang w:val="ar_AE" w:bidi="ar_AE"/>
        </w:rPr>
        <w:t xml:space="preserve">; </w:t>
      </w:r>
      <w:r>
        <w:rPr>
          <w:rtl/>
          <w:cs/>
          <w:lang w:val="ar_AE" w:bidi="ar_AE"/>
        </w:rPr>
        <w:t>22:8</w:t>
      </w:r>
      <w:r>
        <w:rPr>
          <w:rtl/>
          <w:cs/>
          <w:lang w:val="ar_AE" w:bidi="ar_AE"/>
        </w:rPr>
        <w:t xml:space="preserve">; </w:t>
      </w:r>
      <w:r>
        <w:rPr>
          <w:rtl/>
          <w:cs/>
          <w:lang w:val="ar_AE" w:bidi="ar_AE"/>
        </w:rPr>
        <w:t>هوشع 8:7</w:t>
      </w:r>
      <w:r>
        <w:rPr>
          <w:rtl/>
          <w:cs/>
          <w:lang w:val="ar_AE" w:bidi="ar_AE"/>
        </w:rPr>
        <w:t xml:space="preserve">; انظر أيضًا </w:t>
      </w:r>
      <w:r>
        <w:rPr>
          <w:rtl/>
          <w:cs/>
          <w:lang w:val="ar_AE" w:bidi="ar_AE"/>
        </w:rPr>
        <w:t>غلاطية 6:7–8</w:t>
      </w:r>
      <w:r>
        <w:rPr>
          <w:rtl/>
          <w:cs/>
          <w:lang w:val="ar_AE" w:bidi="ar_AE"/>
        </w:rPr>
        <w:t>). لا يمكننا تجاهل أقوالهم، لأن الكثير مما قالوه هو تعليم صحيح عن طبيعة الله وكيفية تعامله مع البشر.</w:t>
      </w:r>
    </w:p>
    <w:p>
      <w:pPr>
        <w:bidi/>
      </w:pPr>
      <w:r>
        <w:rPr>
          <w:rtl/>
          <w:cs/>
          <w:lang w:val="ar_AE" w:bidi="ar_AE"/>
        </w:rPr>
      </w:r>
      <w:r>
        <w:rPr>
          <w:rtl/>
          <w:cs/>
          <w:lang w:val="ar_AE" w:bidi="ar_AE"/>
        </w:rPr>
        <w:t xml:space="preserve">ومع ذلك، أساء أصدقاء أيوب تطبيق هذه الفكرة (انظر </w:t>
      </w:r>
      <w:r>
        <w:rPr>
          <w:rtl/>
          <w:cs/>
          <w:lang w:val="ar_AE" w:bidi="ar_AE"/>
        </w:rPr>
        <w:t>أيوب 4:8</w:t>
      </w:r>
      <w:r>
        <w:rPr>
          <w:rtl/>
          <w:cs/>
          <w:lang w:val="ar_AE" w:bidi="ar_AE"/>
        </w:rPr>
        <w:t>). فلم يفحصوا حياة أيوب ليكتشفوا مواضع خطئه ويحذروه من دينونة الله. بدلاً من ذلك، تجاهلوا أمانة أيوب وركزوا على معاناته. ثم افترضوا أنه كان يتألم بسبب الخطية. وفي النهاية، وصف الله هؤلاء المشيرين بالكاذبين. وهذا يذكّرنا بأنه يجب علينا تطبيق الحقائق الصحيحة عن الله بشكل صحيح لكي نرضى الله ونساعد الآخرين (</w:t>
      </w:r>
      <w:r>
        <w:rPr>
          <w:rtl/>
          <w:cs/>
          <w:lang w:val="ar_AE" w:bidi="ar_AE"/>
        </w:rPr>
        <w:t>أمثال 15:2–4</w:t>
      </w:r>
      <w:r>
        <w:rPr>
          <w:rtl/>
          <w:cs/>
          <w:lang w:val="ar_AE" w:bidi="ar_AE"/>
        </w:rPr>
        <w:t xml:space="preserve">, </w:t>
      </w:r>
      <w:r>
        <w:rPr>
          <w:rtl/>
          <w:cs/>
          <w:lang w:val="ar_AE" w:bidi="ar_AE"/>
        </w:rPr>
        <w:t>23</w:t>
      </w:r>
      <w:r>
        <w:rPr>
          <w:rtl/>
          <w:cs/>
          <w:lang w:val="ar_AE" w:bidi="ar_AE"/>
        </w:rPr>
        <w:t xml:space="preserve">; </w:t>
      </w:r>
      <w:r>
        <w:rPr>
          <w:rtl/>
          <w:cs/>
          <w:lang w:val="ar_AE" w:bidi="ar_AE"/>
        </w:rPr>
        <w:t>25:11</w:t>
      </w:r>
      <w:r>
        <w:rPr>
          <w:rtl/>
          <w:cs/>
          <w:lang w:val="ar_AE" w:bidi="ar_AE"/>
        </w:rPr>
        <w:t xml:space="preserve">; </w:t>
      </w:r>
      <w:r>
        <w:rPr>
          <w:rtl/>
          <w:cs/>
          <w:lang w:val="ar_AE" w:bidi="ar_AE"/>
        </w:rPr>
        <w:t>إشعياء 50:4</w:t>
      </w:r>
      <w:r>
        <w:rPr>
          <w:rtl/>
          <w:cs/>
          <w:lang w:val="ar_AE" w:bidi="ar_AE"/>
        </w:rPr>
        <w:t xml:space="preserve">; </w:t>
      </w:r>
      <w:r>
        <w:rPr>
          <w:rtl/>
          <w:cs/>
          <w:lang w:val="ar_AE" w:bidi="ar_AE"/>
        </w:rPr>
        <w:t>أفسس 4:29</w:t>
      </w:r>
      <w:r>
        <w:rPr>
          <w:rtl/>
          <w:cs/>
          <w:lang w:val="ar_AE" w:bidi="ar_AE"/>
        </w:rPr>
        <w:t>).</w:t>
      </w:r>
    </w:p>
    <w:p>
      <w:pPr>
        <w:bidi/>
      </w:pPr>
      <w:r>
        <w:rPr>
          <w:rtl/>
          <w:cs/>
          <w:lang w:val="ar_AE" w:bidi="ar_AE"/>
        </w:rPr>
      </w:r>
      <w:r>
        <w:rPr>
          <w:rtl/>
          <w:cs/>
          <w:lang w:val="ar_AE" w:bidi="ar_AE"/>
        </w:rPr>
        <w:t xml:space="preserve">من الجيد أن نأخذ المشورة من مصادر مختلفة، لكن ينبغي أن نُقارنها بما نؤمن أنه حق أمام الله (انظر على سبيل المثال؛ أعمال الرسل </w:t>
      </w:r>
      <w:r>
        <w:rPr>
          <w:rtl/>
          <w:cs/>
          <w:lang w:val="ar_AE" w:bidi="ar_AE"/>
        </w:rPr>
        <w:t>أعمال 20:22</w:t>
      </w:r>
      <w:r>
        <w:rPr>
          <w:rtl/>
          <w:cs/>
          <w:lang w:val="ar_AE" w:bidi="ar_AE"/>
        </w:rPr>
        <w:t xml:space="preserve">; </w:t>
      </w:r>
      <w:r>
        <w:rPr>
          <w:rtl/>
          <w:cs/>
          <w:lang w:val="ar_AE" w:bidi="ar_AE"/>
        </w:rPr>
        <w:t>21:4</w:t>
      </w:r>
      <w:r>
        <w:rPr>
          <w:rtl/>
          <w:cs/>
          <w:lang w:val="ar_AE" w:bidi="ar_AE"/>
        </w:rPr>
        <w:t xml:space="preserve">، </w:t>
      </w:r>
      <w:r>
        <w:rPr>
          <w:rtl/>
          <w:cs/>
          <w:lang w:val="ar_AE" w:bidi="ar_AE"/>
        </w:rPr>
        <w:t>11</w:t>
      </w:r>
      <w:r>
        <w:rPr>
          <w:rtl/>
          <w:cs/>
          <w:lang w:val="ar_AE" w:bidi="ar_AE"/>
        </w:rPr>
        <w:t xml:space="preserve">، </w:t>
      </w:r>
      <w:r>
        <w:rPr>
          <w:rtl/>
          <w:cs/>
          <w:lang w:val="ar_AE" w:bidi="ar_AE"/>
        </w:rPr>
        <w:t>13</w:t>
      </w:r>
      <w:r>
        <w:rPr>
          <w:rtl/>
          <w:cs/>
          <w:lang w:val="ar_AE" w:bidi="ar_AE"/>
        </w:rPr>
        <w:t>). قد يستخدم الله مُشيرين بشريين لمساعدتنا على فهم مشيئته، لكنه أيضًا يرشدنا من خلال روحه (</w:t>
      </w:r>
      <w:r>
        <w:rPr>
          <w:rtl/>
          <w:cs/>
          <w:lang w:val="ar_AE" w:bidi="ar_AE"/>
        </w:rPr>
        <w:t>يوحنّا 16:13–15</w:t>
      </w:r>
      <w:r>
        <w:rPr>
          <w:rtl/>
          <w:cs/>
          <w:lang w:val="ar_AE" w:bidi="ar_AE"/>
        </w:rPr>
        <w:t>).</w:t>
      </w:r>
    </w:p>
    <w:p>
      <w:pPr>
        <w:bidi/>
      </w:pPr>
      <w:r>
        <w:rPr>
          <w:rtl/>
          <w:cs/>
          <w:lang w:val="ar_AE" w:bidi="ar_AE"/>
        </w:rPr>
      </w:r>
      <w:r>
        <w:rPr>
          <w:rtl/>
          <w:cs/>
          <w:lang w:val="ar_AE" w:bidi="ar_AE"/>
        </w:rPr>
        <w:t>يسوع المسيح هو "المشير العجيب" (</w:t>
      </w:r>
      <w:r>
        <w:rPr>
          <w:rtl/>
          <w:cs/>
          <w:lang w:val="ar_AE" w:bidi="ar_AE"/>
        </w:rPr>
        <w:t>إشعياء 9:6</w:t>
      </w:r>
      <w:r>
        <w:rPr>
          <w:rtl/>
          <w:cs/>
          <w:lang w:val="ar_AE" w:bidi="ar_AE"/>
        </w:rPr>
        <w:t xml:space="preserve">؛ انظر </w:t>
      </w:r>
      <w:r>
        <w:rPr>
          <w:rtl/>
          <w:cs/>
          <w:lang w:val="ar_AE" w:bidi="ar_AE"/>
        </w:rPr>
        <w:t>إشعياء 28:29</w:t>
      </w:r>
      <w:r>
        <w:rPr>
          <w:rtl/>
          <w:cs/>
          <w:lang w:val="ar_AE" w:bidi="ar_AE"/>
        </w:rPr>
        <w:t>). وهو "</w:t>
      </w:r>
      <w:r>
        <w:rPr>
          <w:rtl/>
          <w:cs/>
          <w:lang w:val="ar_AE" w:bidi="ar_AE"/>
        </w:rPr>
        <w:t>ٱلْمُذَّخَرِ فِيهِ جَمِيعُ كُنُوزِ ٱلْحِكْمَةِ وَٱلْعِلْمِ</w:t>
      </w:r>
      <w:r>
        <w:rPr>
          <w:rtl/>
          <w:cs/>
          <w:lang w:val="ar_AE" w:bidi="ar_AE"/>
        </w:rPr>
        <w:t>" (</w:t>
      </w:r>
      <w:r>
        <w:rPr>
          <w:rtl/>
          <w:cs/>
          <w:lang w:val="ar_AE" w:bidi="ar_AE"/>
        </w:rPr>
        <w:t>كولوسي 2:3</w:t>
      </w:r>
      <w:r>
        <w:rPr>
          <w:rtl/>
          <w:cs/>
          <w:lang w:val="ar_AE" w:bidi="ar_AE"/>
        </w:rPr>
        <w:t>). عندما ندعم الآخرين في أوقات الحزن، ينبغي أن نكون حذرين ومتفكرين في تطبيق تعاليم الكتاب المقدس. في كثير من الأحيان، يكون وجودنا الصامت هو الدعم الأكثر فائدة الذي يمكننا تقديمه.</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2 صموئيل 17:1–23</w:t>
      </w:r>
      <w:r>
        <w:rPr>
          <w:rtl/>
          <w:cs/>
          <w:lang w:val="ar_AE" w:bidi="ar_AE"/>
        </w:rPr>
        <w:t xml:space="preserve">; </w:t>
      </w:r>
      <w:r>
        <w:rPr>
          <w:rtl/>
          <w:cs/>
          <w:lang w:val="ar_AE" w:bidi="ar_AE"/>
        </w:rPr>
        <w:t>1 ملوك 12:3–17</w:t>
      </w:r>
      <w:r>
        <w:rPr>
          <w:rtl/>
          <w:cs/>
          <w:lang w:val="ar_AE" w:bidi="ar_AE"/>
        </w:rPr>
        <w:t xml:space="preserve">; </w:t>
      </w:r>
      <w:r>
        <w:rPr>
          <w:rtl/>
          <w:cs/>
          <w:lang w:val="ar_AE" w:bidi="ar_AE"/>
        </w:rPr>
        <w:t>22:15–28</w:t>
      </w:r>
      <w:r>
        <w:rPr>
          <w:rtl/>
          <w:cs/>
          <w:lang w:val="ar_AE" w:bidi="ar_AE"/>
        </w:rPr>
        <w:t xml:space="preserve">; </w:t>
      </w:r>
      <w:r>
        <w:rPr>
          <w:rtl/>
          <w:cs/>
          <w:lang w:val="ar_AE" w:bidi="ar_AE"/>
        </w:rPr>
        <w:t>أيوب 2:9–10</w:t>
      </w:r>
      <w:r>
        <w:rPr>
          <w:rtl/>
          <w:cs/>
          <w:lang w:val="ar_AE" w:bidi="ar_AE"/>
        </w:rPr>
        <w:t xml:space="preserve">; </w:t>
      </w:r>
      <w:r>
        <w:rPr>
          <w:rtl/>
          <w:cs/>
          <w:lang w:val="ar_AE" w:bidi="ar_AE"/>
        </w:rPr>
        <w:t>4:8</w:t>
      </w:r>
      <w:r>
        <w:rPr>
          <w:rtl/>
          <w:cs/>
          <w:lang w:val="ar_AE" w:bidi="ar_AE"/>
        </w:rPr>
        <w:t xml:space="preserve">; </w:t>
      </w:r>
      <w:r>
        <w:rPr>
          <w:rtl/>
          <w:cs/>
          <w:lang w:val="ar_AE" w:bidi="ar_AE"/>
        </w:rPr>
        <w:t>12:17</w:t>
      </w:r>
      <w:r>
        <w:rPr>
          <w:rtl/>
          <w:cs/>
          <w:lang w:val="ar_AE" w:bidi="ar_AE"/>
        </w:rPr>
        <w:t xml:space="preserve">; </w:t>
      </w:r>
      <w:r>
        <w:rPr>
          <w:rtl/>
          <w:cs/>
          <w:lang w:val="ar_AE" w:bidi="ar_AE"/>
        </w:rPr>
        <w:t>16:2</w:t>
      </w:r>
      <w:r>
        <w:rPr>
          <w:rtl/>
          <w:cs/>
          <w:lang w:val="ar_AE" w:bidi="ar_AE"/>
        </w:rPr>
        <w:t xml:space="preserve">; </w:t>
      </w:r>
      <w:r>
        <w:rPr>
          <w:rtl/>
          <w:cs/>
          <w:lang w:val="ar_AE" w:bidi="ar_AE"/>
        </w:rPr>
        <w:t>أمثال 1:5</w:t>
      </w:r>
      <w:r>
        <w:rPr>
          <w:rtl/>
          <w:cs/>
          <w:lang w:val="ar_AE" w:bidi="ar_AE"/>
        </w:rPr>
        <w:t xml:space="preserve">; </w:t>
      </w:r>
      <w:r>
        <w:rPr>
          <w:rtl/>
          <w:cs/>
          <w:lang w:val="ar_AE" w:bidi="ar_AE"/>
        </w:rPr>
        <w:t>9:9</w:t>
      </w:r>
      <w:r>
        <w:rPr>
          <w:rtl/>
          <w:cs/>
          <w:lang w:val="ar_AE" w:bidi="ar_AE"/>
        </w:rPr>
        <w:t xml:space="preserve">; </w:t>
      </w:r>
      <w:r>
        <w:rPr>
          <w:rtl/>
          <w:cs/>
          <w:lang w:val="ar_AE" w:bidi="ar_AE"/>
        </w:rPr>
        <w:t>11:14</w:t>
      </w:r>
      <w:r>
        <w:rPr>
          <w:rtl/>
          <w:cs/>
          <w:lang w:val="ar_AE" w:bidi="ar_AE"/>
        </w:rPr>
        <w:t xml:space="preserve">; </w:t>
      </w:r>
      <w:r>
        <w:rPr>
          <w:rtl/>
          <w:cs/>
          <w:lang w:val="ar_AE" w:bidi="ar_AE"/>
        </w:rPr>
        <w:t>12:15</w:t>
      </w:r>
      <w:r>
        <w:rPr>
          <w:rtl/>
          <w:cs/>
          <w:lang w:val="ar_AE" w:bidi="ar_AE"/>
        </w:rPr>
        <w:t xml:space="preserve">; </w:t>
      </w:r>
      <w:r>
        <w:rPr>
          <w:rtl/>
          <w:cs/>
          <w:lang w:val="ar_AE" w:bidi="ar_AE"/>
        </w:rPr>
        <w:t>15:2–4</w:t>
      </w:r>
      <w:r>
        <w:rPr>
          <w:rtl/>
          <w:cs/>
          <w:lang w:val="ar_AE" w:bidi="ar_AE"/>
        </w:rPr>
        <w:t xml:space="preserve">, </w:t>
      </w:r>
      <w:r>
        <w:rPr>
          <w:rtl/>
          <w:cs/>
          <w:lang w:val="ar_AE" w:bidi="ar_AE"/>
        </w:rPr>
        <w:t>22–23</w:t>
      </w:r>
      <w:r>
        <w:rPr>
          <w:rtl/>
          <w:cs/>
          <w:lang w:val="ar_AE" w:bidi="ar_AE"/>
        </w:rPr>
        <w:t xml:space="preserve">; </w:t>
      </w:r>
      <w:r>
        <w:rPr>
          <w:rtl/>
          <w:cs/>
          <w:lang w:val="ar_AE" w:bidi="ar_AE"/>
        </w:rPr>
        <w:t>19:20</w:t>
      </w:r>
      <w:r>
        <w:rPr>
          <w:rtl/>
          <w:cs/>
          <w:lang w:val="ar_AE" w:bidi="ar_AE"/>
        </w:rPr>
        <w:t xml:space="preserve">; </w:t>
      </w:r>
      <w:r>
        <w:rPr>
          <w:rtl/>
          <w:cs/>
          <w:lang w:val="ar_AE" w:bidi="ar_AE"/>
        </w:rPr>
        <w:t>20:18</w:t>
      </w:r>
      <w:r>
        <w:rPr>
          <w:rtl/>
          <w:cs/>
          <w:lang w:val="ar_AE" w:bidi="ar_AE"/>
        </w:rPr>
        <w:t xml:space="preserve">; </w:t>
      </w:r>
      <w:r>
        <w:rPr>
          <w:rtl/>
          <w:cs/>
          <w:lang w:val="ar_AE" w:bidi="ar_AE"/>
        </w:rPr>
        <w:t>24:6</w:t>
      </w:r>
      <w:r>
        <w:rPr>
          <w:rtl/>
          <w:cs/>
          <w:lang w:val="ar_AE" w:bidi="ar_AE"/>
        </w:rPr>
        <w:t xml:space="preserve">; </w:t>
      </w:r>
      <w:r>
        <w:rPr>
          <w:rtl/>
          <w:cs/>
          <w:lang w:val="ar_AE" w:bidi="ar_AE"/>
        </w:rPr>
        <w:t>25:11</w:t>
      </w:r>
      <w:r>
        <w:rPr>
          <w:rtl/>
          <w:cs/>
          <w:lang w:val="ar_AE" w:bidi="ar_AE"/>
        </w:rPr>
        <w:t xml:space="preserve">; </w:t>
      </w:r>
      <w:r>
        <w:rPr>
          <w:rtl/>
          <w:cs/>
          <w:lang w:val="ar_AE" w:bidi="ar_AE"/>
        </w:rPr>
        <w:t>27:9</w:t>
      </w:r>
      <w:r>
        <w:rPr>
          <w:rtl/>
          <w:cs/>
          <w:lang w:val="ar_AE" w:bidi="ar_AE"/>
        </w:rPr>
        <w:t xml:space="preserve">; </w:t>
      </w:r>
      <w:r>
        <w:rPr>
          <w:rtl/>
          <w:cs/>
          <w:lang w:val="ar_AE" w:bidi="ar_AE"/>
        </w:rPr>
        <w:t>إشعياء 9:6</w:t>
      </w:r>
      <w:r>
        <w:rPr>
          <w:rtl/>
          <w:cs/>
          <w:lang w:val="ar_AE" w:bidi="ar_AE"/>
        </w:rPr>
        <w:t xml:space="preserve">; </w:t>
      </w:r>
      <w:r>
        <w:rPr>
          <w:rtl/>
          <w:cs/>
          <w:lang w:val="ar_AE" w:bidi="ar_AE"/>
        </w:rPr>
        <w:t>28:29</w:t>
      </w:r>
      <w:r>
        <w:rPr>
          <w:rtl/>
          <w:cs/>
          <w:lang w:val="ar_AE" w:bidi="ar_AE"/>
        </w:rPr>
        <w:t xml:space="preserve">; </w:t>
      </w:r>
      <w:r>
        <w:rPr>
          <w:rtl/>
          <w:cs/>
          <w:lang w:val="ar_AE" w:bidi="ar_AE"/>
        </w:rPr>
        <w:t>50:4</w:t>
      </w:r>
      <w:r>
        <w:rPr>
          <w:rtl/>
          <w:cs/>
          <w:lang w:val="ar_AE" w:bidi="ar_AE"/>
        </w:rPr>
        <w:t xml:space="preserve">; </w:t>
      </w:r>
      <w:r>
        <w:rPr>
          <w:rtl/>
          <w:cs/>
          <w:lang w:val="ar_AE" w:bidi="ar_AE"/>
        </w:rPr>
        <w:t>رومية 8:14</w:t>
      </w:r>
      <w:r>
        <w:rPr>
          <w:rtl/>
          <w:cs/>
          <w:lang w:val="ar_AE" w:bidi="ar_AE"/>
        </w:rPr>
        <w:t xml:space="preserve">; </w:t>
      </w:r>
      <w:r>
        <w:rPr>
          <w:rtl/>
          <w:cs/>
          <w:lang w:val="ar_AE" w:bidi="ar_AE"/>
        </w:rPr>
        <w:t>أفسس 4:29</w:t>
      </w:r>
      <w:r>
        <w:rPr>
          <w:rtl/>
          <w:cs/>
          <w:lang w:val="ar_AE" w:bidi="ar_AE"/>
        </w:rPr>
        <w:t xml:space="preserve">; </w:t>
      </w:r>
      <w:r>
        <w:rPr>
          <w:rtl/>
          <w:cs/>
          <w:lang w:val="ar_AE" w:bidi="ar_AE"/>
        </w:rPr>
        <w:t>كولوسي 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معرفة ٱلله</w:t>
      </w:r>
      <w:r>
        <w:rPr>
          <w:rtl/>
          <w:cs/>
          <w:lang w:val="ar_AE" w:bidi="ar_AE"/>
        </w:rPr>
      </w:r>
    </w:p>
    <w:p>
      <w:pPr>
        <w:bidi/>
      </w:pPr>
      <w:r>
        <w:rPr>
          <w:rtl/>
          <w:cs/>
          <w:lang w:val="ar_AE" w:bidi="ar_AE"/>
        </w:rPr>
      </w:r>
      <w:r>
        <w:rPr>
          <w:rtl/>
          <w:cs/>
          <w:lang w:val="ar_AE" w:bidi="ar_AE"/>
        </w:rPr>
        <w:t>كثيرًا ما نعتقد أن المعرفة هي فقط معرفة معلومات وحقائق ومفاهيم. لكن في زمن الكتاب المقدس، كانت المعرفة تعني وجود علاقة قريبة مع الشخص. ومعرفة الله ليست مجرد أن تتعلم حقائق عنه. لكنها تتعدى مناقشة طبيعة الله وصفاته، بالرغم من أهمية هذه الأمور.</w:t>
      </w:r>
    </w:p>
    <w:p>
      <w:pPr>
        <w:bidi/>
      </w:pPr>
      <w:r>
        <w:rPr>
          <w:rtl/>
          <w:cs/>
          <w:lang w:val="ar_AE" w:bidi="ar_AE"/>
        </w:rPr>
      </w:r>
      <w:r>
        <w:rPr>
          <w:rtl/>
          <w:cs/>
          <w:lang w:val="ar_AE" w:bidi="ar_AE"/>
        </w:rPr>
        <w:t xml:space="preserve">معرفة الله تعني أن نبني علاقة حقيقية معه. أن نرى الأمور كما يراها هو، ونتعلم كيف نعيش مثله. هذه المعرفة تُغيّر طريقة تفكيرنا وتصرفاتنا، وتؤثّر على أولوياتنا وقيمنا وعلاقاتنا. إنها أهم من الطقوس أو التضحيات أو الأنشطة الدينية (انظر </w:t>
      </w:r>
      <w:r>
        <w:rPr>
          <w:rtl/>
          <w:cs/>
          <w:lang w:val="ar_AE" w:bidi="ar_AE"/>
        </w:rPr>
        <w:t>إرميا 9:23–24</w:t>
      </w:r>
      <w:r>
        <w:rPr>
          <w:rtl/>
          <w:cs/>
          <w:lang w:val="ar_AE" w:bidi="ar_AE"/>
        </w:rPr>
        <w:t xml:space="preserve">; </w:t>
      </w:r>
      <w:r>
        <w:rPr>
          <w:rtl/>
          <w:cs/>
          <w:lang w:val="ar_AE" w:bidi="ar_AE"/>
        </w:rPr>
        <w:t>31:34</w:t>
      </w:r>
      <w:r>
        <w:rPr>
          <w:rtl/>
          <w:cs/>
          <w:lang w:val="ar_AE" w:bidi="ar_AE"/>
        </w:rPr>
        <w:t>).</w:t>
      </w:r>
    </w:p>
    <w:p>
      <w:pPr>
        <w:bidi/>
      </w:pPr>
      <w:r>
        <w:rPr>
          <w:rtl/>
          <w:cs/>
          <w:lang w:val="ar_AE" w:bidi="ar_AE"/>
        </w:rPr>
      </w:r>
      <w:r>
        <w:rPr>
          <w:rtl/>
          <w:cs/>
          <w:lang w:val="ar_AE" w:bidi="ar_AE"/>
        </w:rPr>
        <w:t>النبي هوشع يؤكد على أهمية معرفة الله. ويوضح أن عدم معرفة الله كان سببًا في دمار إسرائيل(</w:t>
      </w:r>
      <w:r>
        <w:rPr>
          <w:rtl/>
          <w:cs/>
          <w:lang w:val="ar_AE" w:bidi="ar_AE"/>
        </w:rPr>
        <w:t>هوشع 4:1،</w:t>
      </w:r>
      <w:r>
        <w:rPr>
          <w:rtl/>
          <w:cs/>
          <w:lang w:val="ar_AE" w:bidi="ar_AE"/>
        </w:rPr>
        <w:t>6</w:t>
      </w:r>
      <w:r>
        <w:rPr>
          <w:rtl/>
          <w:cs/>
          <w:lang w:val="ar_AE" w:bidi="ar_AE"/>
        </w:rPr>
        <w:t>).</w:t>
      </w:r>
    </w:p>
    <w:p>
      <w:pPr>
        <w:bidi/>
      </w:pPr>
      <w:r>
        <w:rPr>
          <w:rtl/>
          <w:cs/>
          <w:lang w:val="ar_AE" w:bidi="ar_AE"/>
        </w:rPr>
      </w:r>
      <w:r>
        <w:rPr>
          <w:rtl/>
          <w:cs/>
          <w:lang w:val="ar_AE" w:bidi="ar_AE"/>
        </w:rPr>
        <w:t xml:space="preserve">وفي إنجيل يوحنا، نجد أن يسوع تحدّث كثيرًا عن أهمية معرفة الله. ويوضح أن الناس يمكنهم القيام بالممارسات الدينية ولكنهم يفتقرون إلى علاقة حقيقية مع الله (انظر </w:t>
      </w:r>
      <w:r>
        <w:rPr>
          <w:rtl/>
          <w:cs/>
          <w:lang w:val="ar_AE" w:bidi="ar_AE"/>
        </w:rPr>
        <w:t>يوحنا 7:25–29</w:t>
      </w:r>
      <w:r>
        <w:rPr>
          <w:rtl/>
          <w:cs/>
          <w:lang w:val="ar_AE" w:bidi="ar_AE"/>
        </w:rPr>
        <w:t xml:space="preserve">; </w:t>
      </w:r>
      <w:r>
        <w:rPr>
          <w:rtl/>
          <w:cs/>
          <w:lang w:val="ar_AE" w:bidi="ar_AE"/>
        </w:rPr>
        <w:t>8:14–19</w:t>
      </w:r>
      <w:r>
        <w:rPr>
          <w:rtl/>
          <w:cs/>
          <w:lang w:val="ar_AE" w:bidi="ar_AE"/>
        </w:rPr>
        <w:t xml:space="preserve">, </w:t>
      </w:r>
      <w:r>
        <w:rPr>
          <w:rtl/>
          <w:cs/>
          <w:lang w:val="ar_AE" w:bidi="ar_AE"/>
        </w:rPr>
        <w:t>54–55</w:t>
      </w:r>
      <w:r>
        <w:rPr>
          <w:rtl/>
          <w:cs/>
          <w:lang w:val="ar_AE" w:bidi="ar_AE"/>
        </w:rPr>
        <w:t xml:space="preserve">; </w:t>
      </w:r>
      <w:r>
        <w:rPr>
          <w:rtl/>
          <w:cs/>
          <w:lang w:val="ar_AE" w:bidi="ar_AE"/>
        </w:rPr>
        <w:t>14:6–11</w:t>
      </w:r>
      <w:r>
        <w:rPr>
          <w:rtl/>
          <w:cs/>
          <w:lang w:val="ar_AE" w:bidi="ar_AE"/>
        </w:rPr>
        <w:t xml:space="preserve">; </w:t>
      </w:r>
      <w:r>
        <w:rPr>
          <w:rtl/>
          <w:cs/>
          <w:lang w:val="ar_AE" w:bidi="ar_AE"/>
        </w:rPr>
        <w:t>17:1–3</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خروج 33:8</w:t>
      </w:r>
      <w:r>
        <w:rPr>
          <w:rtl/>
          <w:cs/>
          <w:lang w:val="ar_AE" w:bidi="ar_AE"/>
        </w:rPr>
        <w:t xml:space="preserve">، </w:t>
      </w:r>
      <w:r>
        <w:rPr>
          <w:rtl/>
          <w:cs/>
          <w:lang w:val="ar_AE" w:bidi="ar_AE"/>
        </w:rPr>
        <w:t>11</w:t>
      </w:r>
      <w:r>
        <w:rPr>
          <w:rtl/>
          <w:cs/>
          <w:lang w:val="ar_AE" w:bidi="ar_AE"/>
        </w:rPr>
        <w:t xml:space="preserve">؛ </w:t>
      </w:r>
      <w:r>
        <w:rPr>
          <w:rtl/>
          <w:cs/>
          <w:lang w:val="ar_AE" w:bidi="ar_AE"/>
        </w:rPr>
        <w:t>عدد 12:6–8</w:t>
      </w:r>
      <w:r>
        <w:rPr>
          <w:rtl/>
          <w:cs/>
          <w:lang w:val="ar_AE" w:bidi="ar_AE"/>
        </w:rPr>
        <w:t xml:space="preserve">؛ </w:t>
      </w:r>
      <w:r>
        <w:rPr>
          <w:rtl/>
          <w:cs/>
          <w:lang w:val="ar_AE" w:bidi="ar_AE"/>
        </w:rPr>
        <w:t>إشعياء 11:9</w:t>
      </w:r>
      <w:r>
        <w:rPr>
          <w:rtl/>
          <w:cs/>
          <w:lang w:val="ar_AE" w:bidi="ar_AE"/>
        </w:rPr>
        <w:t xml:space="preserve">؛ </w:t>
      </w:r>
      <w:r>
        <w:rPr>
          <w:rtl/>
          <w:cs/>
          <w:lang w:val="ar_AE" w:bidi="ar_AE"/>
        </w:rPr>
        <w:t>43:10</w:t>
      </w:r>
      <w:r>
        <w:rPr>
          <w:rtl/>
          <w:cs/>
          <w:lang w:val="ar_AE" w:bidi="ar_AE"/>
        </w:rPr>
        <w:t xml:space="preserve">؛ </w:t>
      </w:r>
      <w:r>
        <w:rPr>
          <w:rtl/>
          <w:cs/>
          <w:lang w:val="ar_AE" w:bidi="ar_AE"/>
        </w:rPr>
        <w:t>إرميا 9:24</w:t>
      </w:r>
      <w:r>
        <w:rPr>
          <w:rtl/>
          <w:cs/>
          <w:lang w:val="ar_AE" w:bidi="ar_AE"/>
        </w:rPr>
        <w:t xml:space="preserve">؛ </w:t>
      </w:r>
      <w:r>
        <w:rPr>
          <w:rtl/>
          <w:cs/>
          <w:lang w:val="ar_AE" w:bidi="ar_AE"/>
        </w:rPr>
        <w:t>31:33–34</w:t>
      </w:r>
      <w:r>
        <w:rPr>
          <w:rtl/>
          <w:cs/>
          <w:lang w:val="ar_AE" w:bidi="ar_AE"/>
        </w:rPr>
        <w:t xml:space="preserve">؛ </w:t>
      </w:r>
      <w:r>
        <w:rPr>
          <w:rtl/>
          <w:cs/>
          <w:lang w:val="ar_AE" w:bidi="ar_AE"/>
        </w:rPr>
        <w:t>هوشع 6:3</w:t>
      </w:r>
      <w:r>
        <w:rPr>
          <w:rtl/>
          <w:cs/>
          <w:lang w:val="ar_AE" w:bidi="ar_AE"/>
        </w:rPr>
        <w:t xml:space="preserve">، </w:t>
      </w:r>
      <w:r>
        <w:rPr>
          <w:rtl/>
          <w:cs/>
          <w:lang w:val="ar_AE" w:bidi="ar_AE"/>
        </w:rPr>
        <w:t>6</w:t>
      </w:r>
      <w:r>
        <w:rPr>
          <w:rtl/>
          <w:cs/>
          <w:lang w:val="ar_AE" w:bidi="ar_AE"/>
        </w:rPr>
        <w:t xml:space="preserve">؛ </w:t>
      </w:r>
      <w:r>
        <w:rPr>
          <w:rtl/>
          <w:cs/>
          <w:lang w:val="ar_AE" w:bidi="ar_AE"/>
        </w:rPr>
        <w:t>يوحنا 17:3</w:t>
      </w:r>
      <w:r>
        <w:rPr>
          <w:rtl/>
          <w:cs/>
          <w:lang w:val="ar_AE" w:bidi="ar_AE"/>
        </w:rPr>
        <w:t xml:space="preserve">؛ </w:t>
      </w:r>
      <w:r>
        <w:rPr>
          <w:rtl/>
          <w:cs/>
          <w:lang w:val="ar_AE" w:bidi="ar_AE"/>
        </w:rPr>
        <w:t>فيلبي 3:10</w:t>
      </w:r>
      <w:r>
        <w:rPr>
          <w:rtl/>
          <w:cs/>
          <w:lang w:val="ar_AE" w:bidi="ar_AE"/>
        </w:rPr>
        <w:t xml:space="preserve">؛ </w:t>
      </w:r>
      <w:r>
        <w:rPr>
          <w:rtl/>
          <w:cs/>
          <w:lang w:val="ar_AE" w:bidi="ar_AE"/>
        </w:rPr>
        <w:t>تيطس 1:16</w:t>
      </w:r>
      <w:r>
        <w:rPr>
          <w:rtl/>
          <w:cs/>
          <w:lang w:val="ar_AE" w:bidi="ar_AE"/>
        </w:rPr>
        <w:t xml:space="preserve">؛ </w:t>
      </w:r>
      <w:r>
        <w:rPr>
          <w:rtl/>
          <w:cs/>
          <w:lang w:val="ar_AE" w:bidi="ar_AE"/>
        </w:rPr>
        <w:t>عبرانيين 8:10–13</w:t>
      </w:r>
      <w:r>
        <w:rPr>
          <w:rtl/>
          <w:cs/>
          <w:lang w:val="ar_AE" w:bidi="ar_AE"/>
        </w:rPr>
        <w:t xml:space="preserve">؛ </w:t>
      </w:r>
      <w:r>
        <w:rPr>
          <w:rtl/>
          <w:cs/>
          <w:lang w:val="ar_AE" w:bidi="ar_AE"/>
        </w:rPr>
        <w:t>1 يوحنا 2:4</w:t>
      </w:r>
      <w:r>
        <w:rPr>
          <w:rtl/>
          <w:cs/>
          <w:lang w:val="ar_AE" w:bidi="ar_AE"/>
        </w:rPr>
        <w:t xml:space="preserve">؛ </w:t>
      </w:r>
      <w:r>
        <w:rPr>
          <w:rtl/>
          <w:cs/>
          <w:lang w:val="ar_AE" w:bidi="ar_AE"/>
        </w:rPr>
        <w:t>4:6</w:t>
      </w:r>
      <w:r>
        <w:rPr>
          <w:rtl/>
          <w:cs/>
          <w:lang w:val="ar_AE" w:bidi="ar_AE"/>
        </w:rPr>
        <w:t xml:space="preserve">، </w:t>
      </w:r>
      <w:r>
        <w:rPr>
          <w:rtl/>
          <w:cs/>
          <w:lang w:val="ar_AE" w:bidi="ar_AE"/>
        </w:rPr>
        <w:t>8</w:t>
      </w:r>
      <w:r>
        <w:rPr>
          <w:rtl/>
          <w:cs/>
          <w:lang w:val="ar_AE" w:bidi="ar_AE"/>
        </w:rPr>
        <w:t xml:space="preserve">؛ </w:t>
      </w:r>
      <w:r>
        <w:rPr>
          <w:rtl/>
          <w:cs/>
          <w:lang w:val="ar_AE" w:bidi="ar_AE"/>
        </w:rPr>
        <w:t>3 يوحنا 1:11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مُعزّينا</w:t>
      </w:r>
      <w:r>
        <w:rPr>
          <w:rtl/>
          <w:cs/>
          <w:lang w:val="ar_AE" w:bidi="ar_AE"/>
        </w:rPr>
      </w:r>
    </w:p>
    <w:p>
      <w:pPr>
        <w:bidi/>
      </w:pPr>
      <w:r>
        <w:rPr>
          <w:rtl/>
          <w:cs/>
          <w:lang w:val="ar_AE" w:bidi="ar_AE"/>
        </w:rPr>
      </w:r>
      <w:r>
        <w:rPr>
          <w:rtl/>
          <w:cs/>
          <w:lang w:val="ar_AE" w:bidi="ar_AE"/>
        </w:rPr>
        <w:t>في إنجيل يوحنا، تُستخدم الكلمة اليونانية paraklētos للإشارة إلى الروح القدس. وتعني حرفيًا "الذي دُعي ليكون إلى جانب"، وتُترجم غالبًا بـ "المدافع" أو "المعزّي" (</w:t>
      </w:r>
      <w:r>
        <w:rPr>
          <w:rtl/>
          <w:cs/>
          <w:lang w:val="ar_AE" w:bidi="ar_AE"/>
        </w:rPr>
        <w:t xml:space="preserve">يوحنا 14:16، </w:t>
      </w:r>
      <w:r>
        <w:rPr>
          <w:rtl/>
          <w:cs/>
          <w:lang w:val="ar_AE" w:bidi="ar_AE"/>
        </w:rPr>
        <w:t>26</w:t>
      </w:r>
      <w:r>
        <w:rPr>
          <w:rtl/>
          <w:cs/>
          <w:lang w:val="ar_AE" w:bidi="ar_AE"/>
        </w:rPr>
        <w:t xml:space="preserve">؛ </w:t>
      </w:r>
      <w:r>
        <w:rPr>
          <w:rtl/>
          <w:cs/>
          <w:lang w:val="ar_AE" w:bidi="ar_AE"/>
        </w:rPr>
        <w:t>15: 26</w:t>
      </w:r>
      <w:r>
        <w:rPr>
          <w:rtl/>
          <w:cs/>
          <w:lang w:val="ar_AE" w:bidi="ar_AE"/>
        </w:rPr>
        <w:t xml:space="preserve">؛ </w:t>
      </w:r>
      <w:r>
        <w:rPr>
          <w:rtl/>
          <w:cs/>
          <w:lang w:val="ar_AE" w:bidi="ar_AE"/>
        </w:rPr>
        <w:t>16:7</w:t>
      </w:r>
      <w:r>
        <w:rPr>
          <w:rtl/>
          <w:cs/>
          <w:lang w:val="ar_AE" w:bidi="ar_AE"/>
        </w:rPr>
        <w:t>). وتظهر هذه الكلمة أيضًا في نصوص يونانية أخرى، حيث تشير إلى دفاع قانوني، أي شخص يتحدث دفاعًا عن أحدهم أمام المحكمة ويقدّم له المشورة القانونية.</w:t>
      </w:r>
    </w:p>
    <w:p>
      <w:pPr>
        <w:bidi/>
      </w:pPr>
      <w:r>
        <w:rPr>
          <w:rtl/>
          <w:cs/>
          <w:lang w:val="ar_AE" w:bidi="ar_AE"/>
        </w:rPr>
      </w:r>
      <w:r>
        <w:rPr>
          <w:rtl/>
          <w:cs/>
          <w:lang w:val="ar_AE" w:bidi="ar_AE"/>
        </w:rPr>
        <w:t>ورغم أن كلمة "مُشير" "</w:t>
      </w:r>
      <w:r>
        <w:rPr>
          <w:i/>
          <w:rtl/>
          <w:cs/>
          <w:lang w:val="ar_AE" w:bidi="ar_AE"/>
        </w:rPr>
        <w:t>Counselor</w:t>
      </w:r>
      <w:r>
        <w:rPr>
          <w:rtl/>
          <w:cs/>
          <w:lang w:val="ar_AE" w:bidi="ar_AE"/>
        </w:rPr>
        <w:t>" هو الترجمة المتداولة، لكن معناها الحديث في سياق علم النفس قد يكون مُضلّلًا بعض الشيء، أو يسبب بعض الالتباس. أما المعنى القانوني الأقدم والذي يشير إلى المحامي الذي يقدم النصيحة، هو الأكثر دقة.</w:t>
      </w:r>
    </w:p>
    <w:p>
      <w:pPr>
        <w:bidi/>
      </w:pPr>
      <w:r>
        <w:rPr>
          <w:rtl/>
          <w:cs/>
          <w:lang w:val="ar_AE" w:bidi="ar_AE"/>
        </w:rPr>
      </w:r>
      <w:r>
        <w:rPr>
          <w:rtl/>
          <w:cs/>
          <w:lang w:val="ar_AE" w:bidi="ar_AE"/>
        </w:rPr>
        <w:t xml:space="preserve">إن كلمة "المُعزّي" هي ترجمة شائعة أخرى لكلمة </w:t>
      </w:r>
      <w:r>
        <w:rPr>
          <w:rtl/>
          <w:cs/>
          <w:lang w:val="ar_AE" w:bidi="ar_AE"/>
        </w:rPr>
        <w:t>باراكليتوس</w:t>
      </w:r>
      <w:r>
        <w:rPr>
          <w:rtl/>
          <w:cs/>
          <w:lang w:val="ar_AE" w:bidi="ar_AE"/>
        </w:rPr>
        <w:t xml:space="preserve"> </w:t>
      </w:r>
      <w:r>
        <w:rPr>
          <w:i/>
          <w:rtl/>
          <w:cs/>
          <w:lang w:val="ar_AE" w:bidi="ar_AE"/>
        </w:rPr>
        <w:t>paraklētos</w:t>
      </w:r>
      <w:r>
        <w:rPr>
          <w:rtl/>
          <w:cs/>
          <w:lang w:val="ar_AE" w:bidi="ar_AE"/>
        </w:rPr>
        <w:t>، لكنها قد تكون أيضًا مُضلّلة بعض الشيء. فالمعنى الأقدم في اللغة الإنجليزية لكلمة مُعزي "comforter" كان يشير إلى شخص يقوّي ويشجّع. وهذا المفهوم يتماشى بشكل أفضل مع مفهوم ال</w:t>
      </w:r>
      <w:r>
        <w:rPr>
          <w:rtl/>
          <w:cs/>
          <w:lang w:val="ar_AE" w:bidi="ar_AE"/>
        </w:rPr>
        <w:t>باراكليتوس</w:t>
      </w:r>
      <w:r>
        <w:rPr>
          <w:rtl/>
          <w:cs/>
          <w:lang w:val="ar_AE" w:bidi="ar_AE"/>
        </w:rPr>
        <w:t xml:space="preserve"> paraklētos في العهد الجديد. </w:t>
      </w:r>
    </w:p>
    <w:p>
      <w:pPr>
        <w:bidi/>
      </w:pPr>
      <w:r>
        <w:rPr>
          <w:rtl/>
          <w:cs/>
          <w:lang w:val="ar_AE" w:bidi="ar_AE"/>
        </w:rPr>
      </w:r>
      <w:r>
        <w:rPr>
          <w:rtl/>
          <w:cs/>
          <w:lang w:val="ar_AE" w:bidi="ar_AE"/>
        </w:rPr>
        <w:t xml:space="preserve">وصف يسوع الروح بأنه "معزٍّ" </w:t>
      </w:r>
      <w:r>
        <w:rPr>
          <w:i/>
          <w:rtl/>
          <w:cs/>
          <w:lang w:val="ar_AE" w:bidi="ar_AE"/>
        </w:rPr>
        <w:t>آخر</w:t>
      </w:r>
      <w:r>
        <w:rPr>
          <w:rtl/>
          <w:cs/>
          <w:lang w:val="ar_AE" w:bidi="ar_AE"/>
        </w:rPr>
        <w:t xml:space="preserve"> (</w:t>
      </w:r>
      <w:r>
        <w:rPr>
          <w:rtl/>
          <w:cs/>
          <w:lang w:val="ar_AE" w:bidi="ar_AE"/>
        </w:rPr>
        <w:t>يوحنا 14:16</w:t>
      </w:r>
      <w:r>
        <w:rPr>
          <w:rtl/>
          <w:cs/>
          <w:lang w:val="ar_AE" w:bidi="ar_AE"/>
        </w:rPr>
        <w:t xml:space="preserve">). فيسوع، المعزِّي الأول، أرسل الروح القدس كمعزٍِّ ثانٍ (انظر </w:t>
      </w:r>
      <w:r>
        <w:rPr>
          <w:rtl/>
          <w:cs/>
          <w:lang w:val="ar_AE" w:bidi="ar_AE"/>
        </w:rPr>
        <w:t>1 يوحنا 2:1</w:t>
      </w:r>
      <w:r>
        <w:rPr>
          <w:rtl/>
          <w:cs/>
          <w:lang w:val="ar_AE" w:bidi="ar_AE"/>
        </w:rPr>
        <w:t xml:space="preserve">). يُعَد كل عمل نُسب إلى الروح القدس في </w:t>
      </w:r>
      <w:r>
        <w:rPr>
          <w:rtl/>
          <w:cs/>
          <w:lang w:val="ar_AE" w:bidi="ar_AE"/>
        </w:rPr>
        <w:t>يوحنا 14–16</w:t>
      </w:r>
      <w:r>
        <w:rPr>
          <w:rtl/>
          <w:cs/>
          <w:lang w:val="ar_AE" w:bidi="ar_AE"/>
        </w:rPr>
        <w:t xml:space="preserve"> هو عمل قد سبق أن قام به يسوع في مواضع أخرى من الأناجيل. وقد وعد يسوع بأن الروح القدس سيأتي ليُشجّع ويُعلّم ويُقوّي أتباعه. كما أنه سيحافظ على حضور يسوع الحيّ بين تلاميذه. وهناك خمس وعود مذكورة في إنجيل يوحنا توضّح أوجه عمل الروح القدس المختلفة (</w:t>
      </w:r>
      <w:r>
        <w:rPr>
          <w:rtl/>
          <w:cs/>
          <w:lang w:val="ar_AE" w:bidi="ar_AE"/>
        </w:rPr>
        <w:t>يوحنا 14:16–17</w:t>
      </w:r>
      <w:r>
        <w:rPr>
          <w:rtl/>
          <w:cs/>
          <w:lang w:val="ar_AE" w:bidi="ar_AE"/>
        </w:rPr>
        <w:t xml:space="preserve">, </w:t>
      </w:r>
      <w:r>
        <w:rPr>
          <w:rtl/>
          <w:cs/>
          <w:lang w:val="ar_AE" w:bidi="ar_AE"/>
        </w:rPr>
        <w:t>26</w:t>
      </w:r>
      <w:r>
        <w:rPr>
          <w:rtl/>
          <w:cs/>
          <w:lang w:val="ar_AE" w:bidi="ar_AE"/>
        </w:rPr>
        <w:t xml:space="preserve">; </w:t>
      </w:r>
      <w:r>
        <w:rPr>
          <w:rtl/>
          <w:cs/>
          <w:lang w:val="ar_AE" w:bidi="ar_AE"/>
        </w:rPr>
        <w:t>15:26</w:t>
      </w:r>
      <w:r>
        <w:rPr>
          <w:rtl/>
          <w:cs/>
          <w:lang w:val="ar_AE" w:bidi="ar_AE"/>
        </w:rPr>
        <w:t xml:space="preserve">; </w:t>
      </w:r>
      <w:r>
        <w:rPr>
          <w:rtl/>
          <w:cs/>
          <w:lang w:val="ar_AE" w:bidi="ar_AE"/>
        </w:rPr>
        <w:t>16:7–8</w:t>
      </w:r>
      <w:r>
        <w:rPr>
          <w:rtl/>
          <w:cs/>
          <w:lang w:val="ar_AE" w:bidi="ar_AE"/>
        </w:rPr>
        <w:t xml:space="preserve">, </w:t>
      </w:r>
      <w:r>
        <w:rPr>
          <w:rtl/>
          <w:cs/>
          <w:lang w:val="ar_AE" w:bidi="ar_AE"/>
        </w:rPr>
        <w:t>13–14</w:t>
      </w:r>
      <w:r>
        <w:rPr>
          <w:rtl/>
          <w:cs/>
          <w:lang w:val="ar_AE" w:bidi="ar_AE"/>
        </w:rPr>
        <w:t>).</w:t>
      </w:r>
    </w:p>
    <w:p>
      <w:pPr>
        <w:bidi/>
      </w:pPr>
      <w:r>
        <w:rPr>
          <w:rtl/>
          <w:cs/>
          <w:lang w:val="ar_AE" w:bidi="ar_AE"/>
        </w:rPr>
      </w:r>
      <w:r>
        <w:rPr>
          <w:rtl/>
          <w:cs/>
          <w:lang w:val="ar_AE" w:bidi="ar_AE"/>
        </w:rPr>
        <w:t xml:space="preserve">لقد أصبح الروح القدس مُتاحًا لتلاميذ يسوع بعد موته (انظر </w:t>
      </w:r>
      <w:r>
        <w:rPr>
          <w:rtl/>
          <w:cs/>
          <w:lang w:val="ar_AE" w:bidi="ar_AE"/>
        </w:rPr>
        <w:t>يوحنا 7:39</w:t>
      </w:r>
      <w:r>
        <w:rPr>
          <w:rtl/>
          <w:cs/>
          <w:lang w:val="ar_AE" w:bidi="ar_AE"/>
        </w:rPr>
        <w:t xml:space="preserve">؛ </w:t>
      </w:r>
      <w:r>
        <w:rPr>
          <w:rtl/>
          <w:cs/>
          <w:lang w:val="ar_AE" w:bidi="ar_AE"/>
        </w:rPr>
        <w:t>20:22</w:t>
      </w:r>
      <w:r>
        <w:rPr>
          <w:rtl/>
          <w:cs/>
          <w:lang w:val="ar_AE" w:bidi="ar_AE"/>
        </w:rPr>
        <w:t>). والآن، يواصل الروح القدس عمل وحضور يسوع في حياة المؤمنين المسيحين (</w:t>
      </w:r>
      <w:r>
        <w:rPr>
          <w:rtl/>
          <w:cs/>
          <w:lang w:val="ar_AE" w:bidi="ar_AE"/>
        </w:rPr>
        <w:t>14:16–26</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١ صموئيل ٢:٢٥</w:t>
      </w:r>
      <w:r>
        <w:rPr>
          <w:rtl/>
          <w:cs/>
          <w:lang w:val="ar_AE" w:bidi="ar_AE"/>
        </w:rPr>
        <w:t xml:space="preserve">; </w:t>
      </w:r>
      <w:r>
        <w:rPr>
          <w:rtl/>
          <w:cs/>
          <w:lang w:val="ar_AE" w:bidi="ar_AE"/>
        </w:rPr>
        <w:t>٢٤:١٥</w:t>
      </w:r>
      <w:r>
        <w:rPr>
          <w:rtl/>
          <w:cs/>
          <w:lang w:val="ar_AE" w:bidi="ar_AE"/>
        </w:rPr>
        <w:t xml:space="preserve">; </w:t>
      </w:r>
      <w:r>
        <w:rPr>
          <w:rtl/>
          <w:cs/>
          <w:lang w:val="ar_AE" w:bidi="ar_AE"/>
        </w:rPr>
        <w:t>٢ صموئيل ١٥:١٢</w:t>
      </w:r>
      <w:r>
        <w:rPr>
          <w:rtl/>
          <w:cs/>
          <w:lang w:val="ar_AE" w:bidi="ar_AE"/>
        </w:rPr>
        <w:t xml:space="preserve">; </w:t>
      </w:r>
      <w:r>
        <w:rPr>
          <w:rtl/>
          <w:cs/>
          <w:lang w:val="ar_AE" w:bidi="ar_AE"/>
        </w:rPr>
        <w:t>١ ملوك ١٢:٦–١٤</w:t>
      </w:r>
      <w:r>
        <w:rPr>
          <w:rtl/>
          <w:cs/>
          <w:lang w:val="ar_AE" w:bidi="ar_AE"/>
        </w:rPr>
        <w:t xml:space="preserve">; </w:t>
      </w:r>
      <w:r>
        <w:rPr>
          <w:rtl/>
          <w:cs/>
          <w:lang w:val="ar_AE" w:bidi="ar_AE"/>
        </w:rPr>
        <w:t>١ أخبار الأيام ٢٧:٣٢</w:t>
      </w:r>
      <w:r>
        <w:rPr>
          <w:rtl/>
          <w:cs/>
          <w:lang w:val="ar_AE" w:bidi="ar_AE"/>
        </w:rPr>
        <w:t xml:space="preserve">; </w:t>
      </w:r>
      <w:r>
        <w:rPr>
          <w:rtl/>
          <w:cs/>
          <w:lang w:val="ar_AE" w:bidi="ar_AE"/>
        </w:rPr>
        <w:t>أيوب ١٦:١٨–٢٢</w:t>
      </w:r>
      <w:r>
        <w:rPr>
          <w:rtl/>
          <w:cs/>
          <w:lang w:val="ar_AE" w:bidi="ar_AE"/>
        </w:rPr>
        <w:t xml:space="preserve">; </w:t>
      </w:r>
      <w:r>
        <w:rPr>
          <w:rtl/>
          <w:cs/>
          <w:lang w:val="ar_AE" w:bidi="ar_AE"/>
        </w:rPr>
        <w:t>إشعياء ١:٢٦</w:t>
      </w:r>
      <w:r>
        <w:rPr>
          <w:rtl/>
          <w:cs/>
          <w:lang w:val="ar_AE" w:bidi="ar_AE"/>
        </w:rPr>
        <w:t xml:space="preserve">; </w:t>
      </w:r>
      <w:r>
        <w:rPr>
          <w:rtl/>
          <w:cs/>
          <w:lang w:val="ar_AE" w:bidi="ar_AE"/>
        </w:rPr>
        <w:t>٩:٦</w:t>
      </w:r>
      <w:r>
        <w:rPr>
          <w:rtl/>
          <w:cs/>
          <w:lang w:val="ar_AE" w:bidi="ar_AE"/>
        </w:rPr>
        <w:t xml:space="preserve">; </w:t>
      </w:r>
      <w:r>
        <w:rPr>
          <w:rtl/>
          <w:cs/>
          <w:lang w:val="ar_AE" w:bidi="ar_AE"/>
        </w:rPr>
        <w:t>يوحنا ١٤:١–١٦:١٥</w:t>
      </w:r>
      <w:r>
        <w:rPr>
          <w:rtl/>
          <w:cs/>
          <w:lang w:val="ar_AE" w:bidi="ar_AE"/>
        </w:rPr>
        <w:t xml:space="preserve">; </w:t>
      </w:r>
      <w:r>
        <w:rPr>
          <w:rtl/>
          <w:cs/>
          <w:lang w:val="ar_AE" w:bidi="ar_AE"/>
        </w:rPr>
        <w:t>غلاطية ٣:١٩–٢٠</w:t>
      </w:r>
      <w:r>
        <w:rPr>
          <w:rtl/>
          <w:cs/>
          <w:lang w:val="ar_AE" w:bidi="ar_AE"/>
        </w:rPr>
        <w:t xml:space="preserve">; </w:t>
      </w:r>
      <w:r>
        <w:rPr>
          <w:rtl/>
          <w:cs/>
          <w:lang w:val="ar_AE" w:bidi="ar_AE"/>
        </w:rPr>
        <w:t>٦:١٣</w:t>
      </w:r>
      <w:r>
        <w:rPr>
          <w:rtl/>
          <w:cs/>
          <w:lang w:val="ar_AE" w:bidi="ar_AE"/>
        </w:rPr>
        <w:t xml:space="preserve">; </w:t>
      </w:r>
      <w:r>
        <w:rPr>
          <w:rtl/>
          <w:cs/>
          <w:lang w:val="ar_AE" w:bidi="ar_AE"/>
        </w:rPr>
        <w:t>١ تيموثاوس ٢:٥</w:t>
      </w:r>
      <w:r>
        <w:rPr>
          <w:rtl/>
          <w:cs/>
          <w:lang w:val="ar_AE" w:bidi="ar_AE"/>
        </w:rPr>
        <w:t xml:space="preserve">; </w:t>
      </w:r>
      <w:r>
        <w:rPr>
          <w:rtl/>
          <w:cs/>
          <w:lang w:val="ar_AE" w:bidi="ar_AE"/>
        </w:rPr>
        <w:t>عبرانيين ٨:٦</w:t>
      </w:r>
      <w:r>
        <w:rPr>
          <w:rtl/>
          <w:cs/>
          <w:lang w:val="ar_AE" w:bidi="ar_AE"/>
        </w:rPr>
        <w:t xml:space="preserve">; </w:t>
      </w:r>
      <w:r>
        <w:rPr>
          <w:rtl/>
          <w:cs/>
          <w:lang w:val="ar_AE" w:bidi="ar_AE"/>
        </w:rPr>
        <w:t>٩:١٥</w:t>
      </w:r>
      <w:r>
        <w:rPr>
          <w:rtl/>
          <w:cs/>
          <w:lang w:val="ar_AE" w:bidi="ar_AE"/>
        </w:rPr>
        <w:t xml:space="preserve">; </w:t>
      </w:r>
      <w:r>
        <w:rPr>
          <w:rtl/>
          <w:cs/>
          <w:lang w:val="ar_AE" w:bidi="ar_AE"/>
        </w:rPr>
        <w:t>١٢:٢٤</w:t>
      </w:r>
      <w:r>
        <w:rPr>
          <w:rtl/>
          <w:cs/>
          <w:lang w:val="ar_AE" w:bidi="ar_AE"/>
        </w:rPr>
        <w:t xml:space="preserve">; </w:t>
      </w:r>
      <w:r>
        <w:rPr>
          <w:rtl/>
          <w:cs/>
          <w:lang w:val="ar_AE" w:bidi="ar_AE"/>
        </w:rPr>
        <w:t>١ يوحنا ٢:١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مقاصد ٱلله الغامضة في التاريخ</w:t>
      </w:r>
      <w:r>
        <w:rPr>
          <w:rtl/>
          <w:cs/>
          <w:lang w:val="ar_AE" w:bidi="ar_AE"/>
        </w:rPr>
      </w:r>
    </w:p>
    <w:p>
      <w:pPr>
        <w:bidi/>
      </w:pPr>
      <w:r>
        <w:rPr>
          <w:rtl/>
          <w:cs/>
          <w:lang w:val="ar_AE" w:bidi="ar_AE"/>
        </w:rPr>
      </w:r>
      <w:r>
        <w:rPr>
          <w:rtl/>
          <w:cs/>
          <w:lang w:val="ar_AE" w:bidi="ar_AE"/>
        </w:rPr>
        <w:t>يُوجِّه الله الناس والأحداث لتحقيق مقاصده في التاريخ. وهو لا يحتاج أن يفسّر أو يشرح نفسه، لكنه دائمًا لديه قصد. إنه يقود الأفراد، والأمم، والأحداث لتحقيق إرادته. وتظل هذه النظرة للتاريخ ثابتة ومتسقة مع كل التاريخ السردي للكتاب المقدس. إن الله يستخدم أفعال البشر لتحقيق نتائج لا يفسّرها سوى تدبيره الإلهي.</w:t>
      </w:r>
    </w:p>
    <w:p>
      <w:pPr>
        <w:bidi/>
      </w:pPr>
      <w:r>
        <w:rPr>
          <w:rtl/>
          <w:cs/>
          <w:lang w:val="ar_AE" w:bidi="ar_AE"/>
        </w:rPr>
      </w:r>
      <w:r>
        <w:rPr>
          <w:rtl/>
          <w:cs/>
          <w:lang w:val="ar_AE" w:bidi="ar_AE"/>
        </w:rPr>
        <w:t>يفسّر كاتب سفر أخبار الأيام انقسام مملكة إسرائيل بطريقة بسيطة. لقد سمع رحبعام وأتباعه «</w:t>
      </w:r>
      <w:r>
        <w:rPr>
          <w:rtl/>
          <w:cs/>
          <w:lang w:val="ar_AE" w:bidi="ar_AE"/>
        </w:rPr>
        <w:t>لِكَلَامِ ٱلرَّبِّ وَرَجَعُوا عَنِ ٱلذَّهَابِ ضِدَّ يَرُبْعَامَ.</w:t>
      </w:r>
      <w:r>
        <w:rPr>
          <w:rtl/>
          <w:cs/>
          <w:lang w:val="ar_AE" w:bidi="ar_AE"/>
        </w:rPr>
        <w:t>» (</w:t>
      </w:r>
      <w:r>
        <w:rPr>
          <w:rtl/>
          <w:cs/>
          <w:lang w:val="ar_AE" w:bidi="ar_AE"/>
        </w:rPr>
        <w:t>2 أخبار الأيام 11:4</w:t>
      </w:r>
      <w:r>
        <w:rPr>
          <w:rtl/>
          <w:cs/>
          <w:lang w:val="ar_AE" w:bidi="ar_AE"/>
        </w:rPr>
        <w:t>). وكان سبب الانقسام هو رد رحبعام القاسي وغير الحكيم على طلب الشعب، وقد تم توضيح هذا سابقًا: "</w:t>
      </w:r>
      <w:r>
        <w:rPr>
          <w:rtl/>
          <w:cs/>
          <w:lang w:val="ar_AE" w:bidi="ar_AE"/>
        </w:rPr>
        <w:t>لِأَنَّ ٱلسَّبَبَ كَانَ مِنْ قِبَلِ ٱللهِ، لِكَيْ يُقِيمَ ٱلرَّبُّ كَلَامَهُ</w:t>
      </w:r>
      <w:r>
        <w:rPr>
          <w:rtl/>
          <w:cs/>
          <w:lang w:val="ar_AE" w:bidi="ar_AE"/>
        </w:rPr>
        <w:t xml:space="preserve"> </w:t>
      </w:r>
      <w:r>
        <w:rPr>
          <w:rtl/>
          <w:cs/>
          <w:lang w:val="ar_AE" w:bidi="ar_AE"/>
        </w:rPr>
        <w:t>ٱلَّذِي تَكَلَّمَ بِهِ عَنْ يَدِ أَخِيَّا ٱلشِّيلُونِيِّ إِلَى يَرُبْعَامَ بْنِ نَبَاطَ."</w:t>
      </w:r>
      <w:r>
        <w:rPr>
          <w:rtl/>
          <w:cs/>
          <w:lang w:val="ar_AE" w:bidi="ar_AE"/>
        </w:rPr>
        <w:t xml:space="preserve"> (</w:t>
      </w:r>
      <w:r>
        <w:rPr>
          <w:rtl/>
          <w:cs/>
          <w:lang w:val="ar_AE" w:bidi="ar_AE"/>
        </w:rPr>
        <w:t>10:15</w:t>
      </w:r>
      <w:r>
        <w:rPr>
          <w:rtl/>
          <w:cs/>
          <w:lang w:val="ar_AE" w:bidi="ar_AE"/>
        </w:rPr>
        <w:t>). كان من الممكن أن يهزم رحبعام المتمرّدين بسهولة، لكن مشيئة الرب هي التي أوقفته.</w:t>
      </w:r>
    </w:p>
    <w:p>
      <w:pPr>
        <w:bidi/>
      </w:pPr>
      <w:r>
        <w:rPr>
          <w:rtl/>
          <w:cs/>
          <w:lang w:val="ar_AE" w:bidi="ar_AE"/>
        </w:rPr>
      </w:r>
      <w:r>
        <w:rPr>
          <w:rtl/>
          <w:cs/>
          <w:lang w:val="ar_AE" w:bidi="ar_AE"/>
        </w:rPr>
        <w:t>لقد جلبت طاعة مشيئة الله نتائج إيجابية لرحبعام. فقد قوّى المدن، وعيّن قادة عسكريين، وخزّن المعدات والمؤن. كما انتقل مواطنون أوفياء إلى مملكته، وكان لديه عائلة كبيرة. كانت مشيئة الله واضحة، واستفاد رحبعام بشكل كبير. ومع ذلك، لم يتمكن كاتب سفر الأخبار من تفسير مقاصد الله. وحتى اليوم، لا يزال القراّء يتساءلون عن سبب سماح الله ببقاء المملكة منقسمة.</w:t>
      </w:r>
    </w:p>
    <w:p>
      <w:pPr>
        <w:bidi/>
      </w:pPr>
      <w:r>
        <w:rPr>
          <w:rtl/>
          <w:cs/>
          <w:lang w:val="ar_AE" w:bidi="ar_AE"/>
        </w:rPr>
      </w:r>
      <w:r>
        <w:rPr>
          <w:rtl/>
          <w:cs/>
          <w:lang w:val="ar_AE" w:bidi="ar_AE"/>
        </w:rPr>
        <w:t>ويكشف النبي إشعياء سرّ طرق الله بقوله: «لأَنَّ أَفْكَارِي لَيْسَتْ أَفْكَارَكُمْ، وَلَا طُرُقُكُمْ طُرُقِي، يَقُولُ ٱلرَّبُّ. لِأَنَّهُ كَمَا ٱرْتَفَعَتِ ٱلسَّمَاوَاتُ عَنِ ٱلْأَرْضِ، هَكَذَا ٱرْتَفَعَتْ طُرُقِي عَنْ طُرُقِكُمْ، وَأَفْكَارِي عَنْ أَفْكَارِكُمْ» (</w:t>
      </w:r>
      <w:r>
        <w:rPr>
          <w:rtl/>
          <w:cs/>
          <w:lang w:val="ar_AE" w:bidi="ar_AE"/>
        </w:rPr>
        <w:t>إشعياء 55:8–9</w:t>
      </w:r>
      <w:r>
        <w:rPr>
          <w:rtl/>
          <w:cs/>
          <w:lang w:val="ar_AE" w:bidi="ar_AE"/>
        </w:rPr>
        <w:t>). فالذين يتّقون الله يتعلّمون ألا يعتمدوا على الفهم البشري، بل يطيعون كلمته، حتى عندما تتعارض مع القيم الأرضية.</w:t>
      </w:r>
    </w:p>
    <w:p>
      <w:pPr>
        <w:bidi/>
      </w:pPr>
      <w:r>
        <w:rPr>
          <w:rtl/>
          <w:cs/>
          <w:lang w:val="ar_AE" w:bidi="ar_AE"/>
        </w:rPr>
      </w:r>
      <w:r>
        <w:rPr>
          <w:u w:val="single"/>
          <w:rtl/>
          <w:cs/>
          <w:lang w:val="ar_AE" w:bidi="ar_AE"/>
        </w:rPr>
        <w:t>مقاطع لمزيد من البحث والدراسة</w:t>
      </w:r>
    </w:p>
    <w:p>
      <w:pPr>
        <w:bidi/>
      </w:pPr>
      <w:r>
        <w:rPr>
          <w:rtl/>
          <w:cs/>
          <w:lang w:val="ar_AE" w:bidi="ar_AE"/>
        </w:rPr>
      </w:r>
      <w:r>
        <w:rPr>
          <w:rtl/>
          <w:cs/>
          <w:lang w:val="ar_AE" w:bidi="ar_AE"/>
        </w:rPr>
        <w:t>1 ملوك 8:56–61</w:t>
      </w:r>
      <w:r>
        <w:rPr>
          <w:rtl/>
          <w:cs/>
          <w:lang w:val="ar_AE" w:bidi="ar_AE"/>
        </w:rPr>
        <w:t xml:space="preserve">; </w:t>
      </w:r>
      <w:r>
        <w:rPr>
          <w:rtl/>
          <w:cs/>
          <w:lang w:val="ar_AE" w:bidi="ar_AE"/>
        </w:rPr>
        <w:t>2 أخبار الأيام 10:1–11:4</w:t>
      </w:r>
      <w:r>
        <w:rPr>
          <w:rtl/>
          <w:cs/>
          <w:lang w:val="ar_AE" w:bidi="ar_AE"/>
        </w:rPr>
        <w:t xml:space="preserve">; </w:t>
      </w:r>
      <w:r>
        <w:rPr>
          <w:rtl/>
          <w:cs/>
          <w:lang w:val="ar_AE" w:bidi="ar_AE"/>
        </w:rPr>
        <w:t>أيوب 42:1–6</w:t>
      </w:r>
      <w:r>
        <w:rPr>
          <w:rtl/>
          <w:cs/>
          <w:lang w:val="ar_AE" w:bidi="ar_AE"/>
        </w:rPr>
        <w:t xml:space="preserve">; </w:t>
      </w:r>
      <w:r>
        <w:rPr>
          <w:rtl/>
          <w:cs/>
          <w:lang w:val="ar_AE" w:bidi="ar_AE"/>
        </w:rPr>
        <w:t>مزمور 115:1–3</w:t>
      </w:r>
      <w:r>
        <w:rPr>
          <w:rtl/>
          <w:cs/>
          <w:lang w:val="ar_AE" w:bidi="ar_AE"/>
        </w:rPr>
        <w:t xml:space="preserve">; </w:t>
      </w:r>
      <w:r>
        <w:rPr>
          <w:rtl/>
          <w:cs/>
          <w:lang w:val="ar_AE" w:bidi="ar_AE"/>
        </w:rPr>
        <w:t>إشعياء 40:9–31</w:t>
      </w:r>
      <w:r>
        <w:rPr>
          <w:rtl/>
          <w:cs/>
          <w:lang w:val="ar_AE" w:bidi="ar_AE"/>
        </w:rPr>
        <w:t xml:space="preserve">; </w:t>
      </w:r>
      <w:r>
        <w:rPr>
          <w:rtl/>
          <w:cs/>
          <w:lang w:val="ar_AE" w:bidi="ar_AE"/>
        </w:rPr>
        <w:t>42:1–17</w:t>
      </w:r>
      <w:r>
        <w:rPr>
          <w:rtl/>
          <w:cs/>
          <w:lang w:val="ar_AE" w:bidi="ar_AE"/>
        </w:rPr>
        <w:t xml:space="preserve">; </w:t>
      </w:r>
      <w:r>
        <w:rPr>
          <w:rtl/>
          <w:cs/>
          <w:lang w:val="ar_AE" w:bidi="ar_AE"/>
        </w:rPr>
        <w:t>55:8–13</w:t>
      </w:r>
      <w:r>
        <w:rPr>
          <w:rtl/>
          <w:cs/>
          <w:lang w:val="ar_AE" w:bidi="ar_AE"/>
        </w:rPr>
        <w:t xml:space="preserve">; </w:t>
      </w:r>
      <w:r>
        <w:rPr>
          <w:rtl/>
          <w:cs/>
          <w:lang w:val="ar_AE" w:bidi="ar_AE"/>
        </w:rPr>
        <w:t>رومية 8:26–30</w:t>
      </w:r>
      <w:r>
        <w:rPr>
          <w:rtl/>
          <w:cs/>
          <w:lang w:val="ar_AE" w:bidi="ar_AE"/>
        </w:rPr>
        <w:t xml:space="preserve">; </w:t>
      </w:r>
      <w:r>
        <w:rPr>
          <w:rtl/>
          <w:cs/>
          <w:lang w:val="ar_AE" w:bidi="ar_AE"/>
        </w:rPr>
        <w:t>أفسس 1:9–14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ملامح/مفهوم التلمذة في إنجيل يوحنا</w:t>
      </w:r>
      <w:r>
        <w:rPr>
          <w:rtl/>
          <w:cs/>
          <w:lang w:val="ar_AE" w:bidi="ar_AE"/>
        </w:rPr>
      </w:r>
    </w:p>
    <w:p>
      <w:pPr>
        <w:bidi/>
      </w:pPr>
      <w:r>
        <w:rPr>
          <w:rtl/>
          <w:cs/>
          <w:lang w:val="ar_AE" w:bidi="ar_AE"/>
        </w:rPr>
      </w:r>
      <w:r>
        <w:rPr>
          <w:rtl/>
          <w:cs/>
          <w:lang w:val="ar_AE" w:bidi="ar_AE"/>
        </w:rPr>
        <w:t xml:space="preserve">يصف الرسول يوحنا في النصف الأول من إنجيله، أشخاصًا مختلفين يظهرون التلمذة الحقيقية (انظر </w:t>
      </w:r>
      <w:r>
        <w:rPr>
          <w:rtl/>
          <w:cs/>
          <w:lang w:val="ar_AE" w:bidi="ar_AE"/>
        </w:rPr>
        <w:t>يوحنا 1:19–51</w:t>
      </w:r>
      <w:r>
        <w:rPr>
          <w:rtl/>
          <w:cs/>
          <w:lang w:val="ar_AE" w:bidi="ar_AE"/>
        </w:rPr>
        <w:t xml:space="preserve">; </w:t>
      </w:r>
      <w:r>
        <w:rPr>
          <w:rtl/>
          <w:cs/>
          <w:lang w:val="ar_AE" w:bidi="ar_AE"/>
        </w:rPr>
        <w:t>4:1–42</w:t>
      </w:r>
      <w:r>
        <w:rPr>
          <w:rtl/>
          <w:cs/>
          <w:lang w:val="ar_AE" w:bidi="ar_AE"/>
        </w:rPr>
        <w:t xml:space="preserve">; </w:t>
      </w:r>
      <w:r>
        <w:rPr>
          <w:rtl/>
          <w:cs/>
          <w:lang w:val="ar_AE" w:bidi="ar_AE"/>
        </w:rPr>
        <w:t>9:1–41</w:t>
      </w:r>
      <w:r>
        <w:rPr>
          <w:rtl/>
          <w:cs/>
          <w:lang w:val="ar_AE" w:bidi="ar_AE"/>
        </w:rPr>
        <w:t>). من خلال هذه الأمثلة، يوضح يوحنا صفات "التلميذ" او "التابع الناضج" ليسوع.</w:t>
      </w:r>
    </w:p>
    <w:p>
      <w:pPr>
        <w:bidi/>
      </w:pPr>
      <w:r>
        <w:rPr>
          <w:rtl/>
          <w:cs/>
          <w:lang w:val="ar_AE" w:bidi="ar_AE"/>
        </w:rPr>
      </w:r>
      <w:r>
        <w:rPr>
          <w:rtl/>
          <w:cs/>
          <w:lang w:val="ar_AE" w:bidi="ar_AE"/>
        </w:rPr>
        <w:t>ما هي صفات التلميذ؟</w:t>
      </w:r>
    </w:p>
    <w:p>
      <w:pPr>
        <w:pStyle w:val="ListNumber"/>
        <w:numPr>
          <w:ilvl w:val="0"/>
          <w:numId w:val="20"/>
        </w:numPr>
        <w:bidi/>
        <w:spacing w:line="240" w:lineRule="auto"/>
        <w:ind w:left="720"/>
      </w:pPr>
      <w:r>
        <w:rPr>
          <w:rtl/>
          <w:cs/>
          <w:lang w:val="ar_AE" w:bidi="ar_AE"/>
        </w:rPr>
      </w:r>
      <w:r>
        <w:rPr>
          <w:b/>
          <w:rtl/>
          <w:cs/>
          <w:lang w:val="ar_AE" w:bidi="ar_AE"/>
        </w:rPr>
        <w:t>التلاميذ يعرفون من هو يسوع.</w:t>
      </w:r>
      <w:r>
        <w:rPr>
          <w:rtl/>
          <w:cs/>
          <w:lang w:val="ar_AE" w:bidi="ar_AE"/>
        </w:rPr>
        <w:t xml:space="preserve"> ففي كل من هذه القصص الثلاث، يتعرّف الناس على يسوع بطريقة صحيحة ( على سبيل المثال، </w:t>
      </w:r>
      <w:r>
        <w:rPr>
          <w:rtl/>
          <w:cs/>
          <w:lang w:val="ar_AE" w:bidi="ar_AE"/>
        </w:rPr>
        <w:t>يوحنّا 1:34</w:t>
      </w:r>
      <w:r>
        <w:rPr>
          <w:rtl/>
          <w:cs/>
          <w:lang w:val="ar_AE" w:bidi="ar_AE"/>
        </w:rPr>
        <w:t xml:space="preserve">, </w:t>
      </w:r>
      <w:r>
        <w:rPr>
          <w:rtl/>
          <w:cs/>
          <w:lang w:val="ar_AE" w:bidi="ar_AE"/>
        </w:rPr>
        <w:t>36</w:t>
      </w:r>
      <w:r>
        <w:rPr>
          <w:rtl/>
          <w:cs/>
          <w:lang w:val="ar_AE" w:bidi="ar_AE"/>
        </w:rPr>
        <w:t xml:space="preserve">, </w:t>
      </w:r>
      <w:r>
        <w:rPr>
          <w:rtl/>
          <w:cs/>
          <w:lang w:val="ar_AE" w:bidi="ar_AE"/>
        </w:rPr>
        <w:t>38</w:t>
      </w:r>
      <w:r>
        <w:rPr>
          <w:rtl/>
          <w:cs/>
          <w:lang w:val="ar_AE" w:bidi="ar_AE"/>
        </w:rPr>
        <w:t xml:space="preserve">, </w:t>
      </w:r>
      <w:r>
        <w:rPr>
          <w:rtl/>
          <w:cs/>
          <w:lang w:val="ar_AE" w:bidi="ar_AE"/>
        </w:rPr>
        <w:t>41</w:t>
      </w:r>
      <w:r>
        <w:rPr>
          <w:rtl/>
          <w:cs/>
          <w:lang w:val="ar_AE" w:bidi="ar_AE"/>
        </w:rPr>
        <w:t xml:space="preserve">; </w:t>
      </w:r>
      <w:r>
        <w:rPr>
          <w:rtl/>
          <w:cs/>
          <w:lang w:val="ar_AE" w:bidi="ar_AE"/>
        </w:rPr>
        <w:t>4:19</w:t>
      </w:r>
      <w:r>
        <w:rPr>
          <w:rtl/>
          <w:cs/>
          <w:lang w:val="ar_AE" w:bidi="ar_AE"/>
        </w:rPr>
        <w:t xml:space="preserve">, </w:t>
      </w:r>
      <w:r>
        <w:rPr>
          <w:rtl/>
          <w:cs/>
          <w:lang w:val="ar_AE" w:bidi="ar_AE"/>
        </w:rPr>
        <w:t>29</w:t>
      </w:r>
      <w:r>
        <w:rPr>
          <w:rtl/>
          <w:cs/>
          <w:lang w:val="ar_AE" w:bidi="ar_AE"/>
        </w:rPr>
        <w:t xml:space="preserve">, </w:t>
      </w:r>
      <w:r>
        <w:rPr>
          <w:rtl/>
          <w:cs/>
          <w:lang w:val="ar_AE" w:bidi="ar_AE"/>
        </w:rPr>
        <w:t>31</w:t>
      </w:r>
      <w:r>
        <w:rPr>
          <w:rtl/>
          <w:cs/>
          <w:lang w:val="ar_AE" w:bidi="ar_AE"/>
        </w:rPr>
        <w:t xml:space="preserve">; </w:t>
      </w:r>
      <w:r>
        <w:rPr>
          <w:rtl/>
          <w:cs/>
          <w:lang w:val="ar_AE" w:bidi="ar_AE"/>
        </w:rPr>
        <w:t>9:2</w:t>
      </w:r>
      <w:r>
        <w:rPr>
          <w:rtl/>
          <w:cs/>
          <w:lang w:val="ar_AE" w:bidi="ar_AE"/>
        </w:rPr>
        <w:t xml:space="preserve">, </w:t>
      </w:r>
      <w:r>
        <w:rPr>
          <w:rtl/>
          <w:cs/>
          <w:lang w:val="ar_AE" w:bidi="ar_AE"/>
        </w:rPr>
        <w:t>17</w:t>
      </w:r>
      <w:r>
        <w:rPr>
          <w:rtl/>
          <w:cs/>
          <w:lang w:val="ar_AE" w:bidi="ar_AE"/>
        </w:rPr>
        <w:t xml:space="preserve">, </w:t>
      </w:r>
      <w:r>
        <w:rPr>
          <w:rtl/>
          <w:cs/>
          <w:lang w:val="ar_AE" w:bidi="ar_AE"/>
        </w:rPr>
        <w:t>35–38</w:t>
      </w:r>
      <w:r>
        <w:rPr>
          <w:rtl/>
          <w:cs/>
          <w:lang w:val="ar_AE" w:bidi="ar_AE"/>
        </w:rPr>
        <w:t>).</w:t>
      </w:r>
    </w:p>
    <w:p>
      <w:pPr>
        <w:pStyle w:val="ListNumber"/>
        <w:bidi/>
        <w:spacing w:line="240" w:lineRule="auto"/>
        <w:ind w:left="720"/>
      </w:pPr>
      <w:r>
        <w:rPr>
          <w:rtl/>
          <w:cs/>
          <w:lang w:val="ar_AE" w:bidi="ar_AE"/>
        </w:rPr>
      </w:r>
      <w:r>
        <w:rPr>
          <w:b/>
          <w:rtl/>
          <w:cs/>
          <w:lang w:val="ar_AE" w:bidi="ar_AE"/>
        </w:rPr>
        <w:t>التلاميذ يثقون في يسوع.</w:t>
      </w:r>
      <w:r>
        <w:rPr>
          <w:rtl/>
          <w:cs/>
          <w:lang w:val="ar_AE" w:bidi="ar_AE"/>
        </w:rPr>
        <w:t xml:space="preserve"> فهم يرون أعماله العظيمة، ويستمعون إلى كلماته الحكيمة، ويضعون ثقتهم فيه (انظر </w:t>
      </w:r>
      <w:r>
        <w:rPr>
          <w:rtl/>
          <w:cs/>
          <w:lang w:val="ar_AE" w:bidi="ar_AE"/>
        </w:rPr>
        <w:t>1:49</w:t>
      </w:r>
      <w:r>
        <w:rPr>
          <w:rtl/>
          <w:cs/>
          <w:lang w:val="ar_AE" w:bidi="ar_AE"/>
        </w:rPr>
        <w:t xml:space="preserve">; </w:t>
      </w:r>
      <w:r>
        <w:rPr>
          <w:rtl/>
          <w:cs/>
          <w:lang w:val="ar_AE" w:bidi="ar_AE"/>
        </w:rPr>
        <w:t>4:39–42</w:t>
      </w:r>
      <w:r>
        <w:rPr>
          <w:rtl/>
          <w:cs/>
          <w:lang w:val="ar_AE" w:bidi="ar_AE"/>
        </w:rPr>
        <w:t xml:space="preserve">; </w:t>
      </w:r>
      <w:r>
        <w:rPr>
          <w:rtl/>
          <w:cs/>
          <w:lang w:val="ar_AE" w:bidi="ar_AE"/>
        </w:rPr>
        <w:t>9:35–38</w:t>
      </w:r>
      <w:r>
        <w:rPr>
          <w:rtl/>
          <w:cs/>
          <w:lang w:val="ar_AE" w:bidi="ar_AE"/>
        </w:rPr>
        <w:t xml:space="preserve">; أيضًا </w:t>
      </w:r>
      <w:r>
        <w:rPr>
          <w:rtl/>
          <w:cs/>
          <w:lang w:val="ar_AE" w:bidi="ar_AE"/>
        </w:rPr>
        <w:t>20:8</w:t>
      </w:r>
      <w:r>
        <w:rPr>
          <w:rtl/>
          <w:cs/>
          <w:lang w:val="ar_AE" w:bidi="ar_AE"/>
        </w:rPr>
        <w:t xml:space="preserve">, </w:t>
      </w:r>
      <w:r>
        <w:rPr>
          <w:rtl/>
          <w:cs/>
          <w:lang w:val="ar_AE" w:bidi="ar_AE"/>
        </w:rPr>
        <w:t>24–29</w:t>
      </w:r>
      <w:r>
        <w:rPr>
          <w:rtl/>
          <w:cs/>
          <w:lang w:val="ar_AE" w:bidi="ar_AE"/>
        </w:rPr>
        <w:t>).</w:t>
      </w:r>
    </w:p>
    <w:p>
      <w:pPr>
        <w:pStyle w:val="ListNumber"/>
        <w:bidi/>
        <w:spacing w:line="240" w:lineRule="auto"/>
        <w:ind w:left="720"/>
      </w:pPr>
      <w:r>
        <w:rPr>
          <w:rtl/>
          <w:cs/>
          <w:lang w:val="ar_AE" w:bidi="ar_AE"/>
        </w:rPr>
      </w:r>
      <w:r>
        <w:rPr>
          <w:b/>
          <w:rtl/>
          <w:cs/>
          <w:lang w:val="ar_AE" w:bidi="ar_AE"/>
        </w:rPr>
        <w:t>التلاميذ يدركون أن التلمذة الحقيقية الناجحة تعني اتباع يسوع.</w:t>
      </w:r>
      <w:r>
        <w:rPr>
          <w:rtl/>
          <w:cs/>
          <w:lang w:val="ar_AE" w:bidi="ar_AE"/>
        </w:rPr>
        <w:t xml:space="preserve"> (</w:t>
      </w:r>
      <w:r>
        <w:rPr>
          <w:rtl/>
          <w:cs/>
          <w:lang w:val="ar_AE" w:bidi="ar_AE"/>
        </w:rPr>
        <w:t>1:37–43</w:t>
      </w:r>
      <w:r>
        <w:rPr>
          <w:rtl/>
          <w:cs/>
          <w:lang w:val="ar_AE" w:bidi="ar_AE"/>
        </w:rPr>
        <w:t xml:space="preserve">; </w:t>
      </w:r>
      <w:r>
        <w:rPr>
          <w:rtl/>
          <w:cs/>
          <w:lang w:val="ar_AE" w:bidi="ar_AE"/>
        </w:rPr>
        <w:t>8:12</w:t>
      </w:r>
      <w:r>
        <w:rPr>
          <w:rtl/>
          <w:cs/>
          <w:lang w:val="ar_AE" w:bidi="ar_AE"/>
        </w:rPr>
        <w:t xml:space="preserve">; </w:t>
      </w:r>
      <w:r>
        <w:rPr>
          <w:rtl/>
          <w:cs/>
          <w:lang w:val="ar_AE" w:bidi="ar_AE"/>
        </w:rPr>
        <w:t>10:4–5</w:t>
      </w:r>
      <w:r>
        <w:rPr>
          <w:rtl/>
          <w:cs/>
          <w:lang w:val="ar_AE" w:bidi="ar_AE"/>
        </w:rPr>
        <w:t xml:space="preserve">, </w:t>
      </w:r>
      <w:r>
        <w:rPr>
          <w:rtl/>
          <w:cs/>
          <w:lang w:val="ar_AE" w:bidi="ar_AE"/>
        </w:rPr>
        <w:t>27</w:t>
      </w:r>
      <w:r>
        <w:rPr>
          <w:rtl/>
          <w:cs/>
          <w:lang w:val="ar_AE" w:bidi="ar_AE"/>
        </w:rPr>
        <w:t xml:space="preserve">; </w:t>
      </w:r>
      <w:r>
        <w:rPr>
          <w:rtl/>
          <w:cs/>
          <w:lang w:val="ar_AE" w:bidi="ar_AE"/>
        </w:rPr>
        <w:t>12:26</w:t>
      </w:r>
      <w:r>
        <w:rPr>
          <w:rtl/>
          <w:cs/>
          <w:lang w:val="ar_AE" w:bidi="ar_AE"/>
        </w:rPr>
        <w:t xml:space="preserve">; </w:t>
      </w:r>
      <w:r>
        <w:rPr>
          <w:rtl/>
          <w:cs/>
          <w:lang w:val="ar_AE" w:bidi="ar_AE"/>
        </w:rPr>
        <w:t>21:19–22</w:t>
      </w:r>
      <w:r>
        <w:rPr>
          <w:rtl/>
          <w:cs/>
          <w:lang w:val="ar_AE" w:bidi="ar_AE"/>
        </w:rPr>
        <w:t>). و "الاتباع" يعني الالتزام الحقيقي، وترك ما نملكه للانضمام إلى يسوع في مسيرته.</w:t>
      </w:r>
    </w:p>
    <w:p>
      <w:pPr>
        <w:bidi/>
      </w:pPr>
      <w:r>
        <w:rPr>
          <w:rtl/>
          <w:cs/>
          <w:lang w:val="ar_AE" w:bidi="ar_AE"/>
        </w:rPr>
      </w:r>
      <w:r>
        <w:rPr>
          <w:rtl/>
          <w:cs/>
          <w:lang w:val="ar_AE" w:bidi="ar_AE"/>
        </w:rPr>
        <w:t xml:space="preserve">قدّم يوحنّا هذا الأمثاله عن التلمذة الحقيقية ليُلهم القراء للانضمام إلى هؤلاء الرجال والنساء الشجعان ليصبحوا تلاميذ ليسوع أيضًا (انظر </w:t>
      </w:r>
      <w:r>
        <w:rPr>
          <w:rtl/>
          <w:cs/>
          <w:lang w:val="ar_AE" w:bidi="ar_AE"/>
        </w:rPr>
        <w:t>يوحنّا 20:30–31</w:t>
      </w:r>
      <w:r>
        <w:rPr>
          <w:rtl/>
          <w:cs/>
          <w:lang w:val="ar_AE" w:bidi="ar_AE"/>
        </w:rPr>
        <w:t>).</w:t>
      </w:r>
    </w:p>
    <w:p>
      <w:pPr>
        <w:bidi/>
      </w:pPr>
      <w:r>
        <w:rPr>
          <w:rtl/>
          <w:cs/>
          <w:lang w:val="ar_AE" w:bidi="ar_AE"/>
        </w:rPr>
      </w:r>
      <w:r>
        <w:rPr>
          <w:u w:val="single"/>
          <w:rtl/>
          <w:cs/>
          <w:lang w:val="ar_AE" w:bidi="ar_AE"/>
        </w:rPr>
        <w:t>مقاطع إضافية للدراسة</w:t>
      </w:r>
    </w:p>
    <w:p>
      <w:pPr>
        <w:bidi/>
      </w:pPr>
      <w:r>
        <w:rPr>
          <w:rtl/>
          <w:cs/>
          <w:lang w:val="ar_AE" w:bidi="ar_AE"/>
        </w:rPr>
      </w:r>
      <w:r>
        <w:rPr>
          <w:rtl/>
          <w:cs/>
          <w:lang w:val="ar_AE" w:bidi="ar_AE"/>
        </w:rPr>
        <w:t>متى 9:9–10</w:t>
      </w:r>
      <w:r>
        <w:rPr>
          <w:rtl/>
          <w:cs/>
          <w:lang w:val="ar_AE" w:bidi="ar_AE"/>
        </w:rPr>
        <w:t xml:space="preserve">; </w:t>
      </w:r>
      <w:r>
        <w:rPr>
          <w:rtl/>
          <w:cs/>
          <w:lang w:val="ar_AE" w:bidi="ar_AE"/>
        </w:rPr>
        <w:t>10:16–22</w:t>
      </w:r>
      <w:r>
        <w:rPr>
          <w:rtl/>
          <w:cs/>
          <w:lang w:val="ar_AE" w:bidi="ar_AE"/>
        </w:rPr>
        <w:t xml:space="preserve">; </w:t>
      </w:r>
      <w:r>
        <w:rPr>
          <w:rtl/>
          <w:cs/>
          <w:lang w:val="ar_AE" w:bidi="ar_AE"/>
        </w:rPr>
        <w:t>16:24–28</w:t>
      </w:r>
      <w:r>
        <w:rPr>
          <w:rtl/>
          <w:cs/>
          <w:lang w:val="ar_AE" w:bidi="ar_AE"/>
        </w:rPr>
        <w:t xml:space="preserve">; </w:t>
      </w:r>
      <w:r>
        <w:rPr>
          <w:rtl/>
          <w:cs/>
          <w:lang w:val="ar_AE" w:bidi="ar_AE"/>
        </w:rPr>
        <w:t>لوقا 14:26–33</w:t>
      </w:r>
      <w:r>
        <w:rPr>
          <w:rtl/>
          <w:cs/>
          <w:lang w:val="ar_AE" w:bidi="ar_AE"/>
        </w:rPr>
        <w:t xml:space="preserve">; </w:t>
      </w:r>
      <w:r>
        <w:rPr>
          <w:rtl/>
          <w:cs/>
          <w:lang w:val="ar_AE" w:bidi="ar_AE"/>
        </w:rPr>
        <w:t>يوحنا 8:31–32</w:t>
      </w:r>
      <w:r>
        <w:rPr>
          <w:rtl/>
          <w:cs/>
          <w:lang w:val="ar_AE" w:bidi="ar_AE"/>
        </w:rPr>
        <w:t xml:space="preserve">; </w:t>
      </w:r>
      <w:r>
        <w:rPr>
          <w:rtl/>
          <w:cs/>
          <w:lang w:val="ar_AE" w:bidi="ar_AE"/>
        </w:rPr>
        <w:t>9:1–41</w:t>
      </w:r>
      <w:r>
        <w:rPr>
          <w:rtl/>
          <w:cs/>
          <w:lang w:val="ar_AE" w:bidi="ar_AE"/>
        </w:rPr>
        <w:t xml:space="preserve">; </w:t>
      </w:r>
      <w:r>
        <w:rPr>
          <w:rtl/>
          <w:cs/>
          <w:lang w:val="ar_AE" w:bidi="ar_AE"/>
        </w:rPr>
        <w:t>12:25–26</w:t>
      </w:r>
      <w:r>
        <w:rPr>
          <w:rtl/>
          <w:cs/>
          <w:lang w:val="ar_AE" w:bidi="ar_AE"/>
        </w:rPr>
        <w:t xml:space="preserve">; </w:t>
      </w:r>
      <w:r>
        <w:rPr>
          <w:rtl/>
          <w:cs/>
          <w:lang w:val="ar_AE" w:bidi="ar_AE"/>
        </w:rPr>
        <w:t>13:35</w:t>
      </w:r>
      <w:r>
        <w:rPr>
          <w:rtl/>
          <w:cs/>
          <w:lang w:val="ar_AE" w:bidi="ar_AE"/>
        </w:rPr>
        <w:t xml:space="preserve">; </w:t>
      </w:r>
      <w:r>
        <w:rPr>
          <w:rtl/>
          <w:cs/>
          <w:lang w:val="ar_AE" w:bidi="ar_AE"/>
        </w:rPr>
        <w:t>18:36</w:t>
      </w:r>
      <w:r>
        <w:rPr>
          <w:rtl/>
          <w:cs/>
          <w:lang w:val="ar_AE" w:bidi="ar_AE"/>
        </w:rPr>
        <w:t xml:space="preserve">; </w:t>
      </w:r>
      <w:r>
        <w:rPr>
          <w:rtl/>
          <w:cs/>
          <w:lang w:val="ar_AE" w:bidi="ar_AE"/>
        </w:rPr>
        <w:t>أعمال 9:2</w:t>
      </w:r>
      <w:r>
        <w:rPr>
          <w:rtl/>
          <w:cs/>
          <w:lang w:val="ar_AE" w:bidi="ar_AE"/>
        </w:rPr>
        <w:t xml:space="preserve">; </w:t>
      </w:r>
      <w:r>
        <w:rPr>
          <w:rtl/>
          <w:cs/>
          <w:lang w:val="ar_AE" w:bidi="ar_AE"/>
        </w:rPr>
        <w:t>رومية 15:5</w:t>
      </w:r>
      <w:r>
        <w:rPr>
          <w:rtl/>
          <w:cs/>
          <w:lang w:val="ar_AE" w:bidi="ar_AE"/>
        </w:rPr>
        <w:t xml:space="preserve">; </w:t>
      </w:r>
      <w:r>
        <w:rPr>
          <w:rtl/>
          <w:cs/>
          <w:lang w:val="ar_AE" w:bidi="ar_AE"/>
        </w:rPr>
        <w:t>1 كورنثوس 3:4–11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ملكوت الله الموعود</w:t>
      </w:r>
      <w:r>
        <w:rPr>
          <w:rtl/>
          <w:cs/>
          <w:lang w:val="ar_AE" w:bidi="ar_AE"/>
        </w:rPr>
      </w:r>
    </w:p>
    <w:p>
      <w:pPr>
        <w:bidi/>
      </w:pPr>
      <w:r>
        <w:rPr>
          <w:rtl/>
          <w:cs/>
          <w:lang w:val="ar_AE" w:bidi="ar_AE"/>
        </w:rPr>
      </w:r>
      <w:r>
        <w:rPr>
          <w:rtl/>
          <w:cs/>
          <w:lang w:val="ar_AE" w:bidi="ar_AE"/>
        </w:rPr>
        <w:t>وعد الله بأن ملكوته سيأتي من الملك داود (</w:t>
      </w:r>
      <w:r>
        <w:rPr>
          <w:rtl/>
          <w:cs/>
          <w:lang w:val="ar_AE" w:bidi="ar_AE"/>
        </w:rPr>
        <w:t>1 أخبار الأيام 17:4–14</w:t>
      </w:r>
      <w:r>
        <w:rPr>
          <w:rtl/>
          <w:cs/>
          <w:lang w:val="ar_AE" w:bidi="ar_AE"/>
        </w:rPr>
        <w:t>). في أثناء فترة حكم الملك داود، أعدّ داود لبناء الهيكل، الذي سيكون مركز مملكة الله (</w:t>
      </w:r>
      <w:r>
        <w:rPr>
          <w:rtl/>
          <w:cs/>
          <w:lang w:val="ar_AE" w:bidi="ar_AE"/>
        </w:rPr>
        <w:t>28:11–19</w:t>
      </w:r>
      <w:r>
        <w:rPr>
          <w:rtl/>
          <w:cs/>
          <w:lang w:val="ar_AE" w:bidi="ar_AE"/>
        </w:rPr>
        <w:t>). حث داود قادة إسرائيل على هذا قائلًا، "</w:t>
      </w:r>
      <w:r>
        <w:rPr>
          <w:rtl/>
          <w:cs/>
          <w:lang w:val="ar_AE" w:bidi="ar_AE"/>
        </w:rPr>
        <w:t>ٱحْفَظُوا وَٱطْلُبُوا جَمِيعَ وَصَايَا ٱلرَّبِّ إِلَهِكُمْ</w:t>
      </w:r>
      <w:r>
        <w:rPr>
          <w:rtl/>
          <w:cs/>
          <w:lang w:val="ar_AE" w:bidi="ar_AE"/>
        </w:rPr>
        <w:t>" (</w:t>
      </w:r>
      <w:r>
        <w:rPr>
          <w:rtl/>
          <w:cs/>
          <w:lang w:val="ar_AE" w:bidi="ar_AE"/>
        </w:rPr>
        <w:t>28:8–10</w:t>
      </w:r>
      <w:r>
        <w:rPr>
          <w:rtl/>
          <w:cs/>
          <w:lang w:val="ar_AE" w:bidi="ar_AE"/>
        </w:rPr>
        <w:t>). كما حثّ مجتمع بني إسرائيل على أن يتمتعوا بالقوة والشجاعة بوضع ثقتهم في الله المُدبّر لكل شيء (</w:t>
      </w:r>
      <w:r>
        <w:rPr>
          <w:rtl/>
          <w:cs/>
          <w:lang w:val="ar_AE" w:bidi="ar_AE"/>
        </w:rPr>
        <w:t>28:20–21</w:t>
      </w:r>
      <w:r>
        <w:rPr>
          <w:rtl/>
          <w:cs/>
          <w:lang w:val="ar_AE" w:bidi="ar_AE"/>
        </w:rPr>
        <w:t>).</w:t>
      </w:r>
    </w:p>
    <w:p>
      <w:pPr>
        <w:bidi/>
      </w:pPr>
      <w:r>
        <w:rPr>
          <w:rtl/>
          <w:cs/>
          <w:lang w:val="ar_AE" w:bidi="ar_AE"/>
        </w:rPr>
      </w:r>
      <w:r>
        <w:rPr>
          <w:rtl/>
          <w:cs/>
          <w:lang w:val="ar_AE" w:bidi="ar_AE"/>
        </w:rPr>
        <w:t>كاتب سفري أخبار الأيام استخدم كلمات الملك داود لتشجيع شعب يهوذا بعد سبي بني إسرائيل. وحثهم على الاستمرار في الثقة بأن الله سيردّ ملكوته. أراد أن يؤكد لهم أن وعد الله لداود، الذي تأكد لاحقًا للملك سليمان، كان ينطبق عليهم أيضًا.</w:t>
      </w:r>
    </w:p>
    <w:p>
      <w:pPr>
        <w:bidi/>
      </w:pPr>
      <w:r>
        <w:rPr>
          <w:rtl/>
          <w:cs/>
          <w:lang w:val="ar_AE" w:bidi="ar_AE"/>
        </w:rPr>
      </w:r>
      <w:r>
        <w:rPr>
          <w:rtl/>
          <w:cs/>
          <w:lang w:val="ar_AE" w:bidi="ar_AE"/>
        </w:rPr>
        <w:t>بعد السبي، لم تعد مملكة يهوذا مملكة مستقلة تحكمها عائلة داود كما كانت قبلًا؛ بل كانت يهوذا منطقة صغيرة تتمتع بحرية محدودة، وتخضع لسيطرة حاكم فارسي. ومع ذلك، كان بإمكان شعب يهوذا أن ينال بركات الله مثلما في زمن الملكين حزقيا ويوشيا. لم يكن كاتب سفري الأخبار يعرف تحديدًا كيف سيتحقق وعد الله لداود، لكنه كان يثق تمامًا في قوة الله وسيطرته السيادية وعدله. وكان يؤمن بأن الله سيفي بوعده وأن مملكته ستسود في النهاية على الجميع.</w:t>
      </w:r>
    </w:p>
    <w:p>
      <w:pPr>
        <w:bidi/>
      </w:pPr>
      <w:r>
        <w:rPr>
          <w:rtl/>
          <w:cs/>
          <w:lang w:val="ar_AE" w:bidi="ar_AE"/>
        </w:rPr>
      </w:r>
      <w:r>
        <w:rPr>
          <w:rtl/>
          <w:cs/>
          <w:lang w:val="ar_AE" w:bidi="ar_AE"/>
        </w:rPr>
        <w:t>بعد حِقْبَة كاتب سفري الأخبار، تملك الإحباط من الشعب. وحكم اليونانيون إسرائيل بعد الفرس. لم يكن الحكام اليونانيون ودودين تجاه الشعب اليهودي ومعتقداتهم. أحد الحكام اليونانيين، أنطيوخوس الرابع (الذي أطلق على نفسه "إبيفانيس")، كان قاسيًا قساوة غير مسبوقة في أثناء فترة حكمه من 175 إلى 163 قبل الميلاد. وحاول بكل مساعيه أن يتلف الإيمان اليهودي ونمط الحياة. وقد تنبأ النبي دانيآل بحدوث ذلك (</w:t>
      </w:r>
      <w:r>
        <w:rPr>
          <w:rtl/>
          <w:cs/>
          <w:lang w:val="ar_AE" w:bidi="ar_AE"/>
        </w:rPr>
        <w:t>دانيآل 11:21–39</w:t>
      </w:r>
      <w:r>
        <w:rPr>
          <w:rtl/>
          <w:cs/>
          <w:lang w:val="ar_AE" w:bidi="ar_AE"/>
        </w:rPr>
        <w:t>).</w:t>
      </w:r>
    </w:p>
    <w:p>
      <w:pPr>
        <w:bidi/>
      </w:pPr>
      <w:r>
        <w:rPr>
          <w:rtl/>
          <w:cs/>
          <w:lang w:val="ar_AE" w:bidi="ar_AE"/>
        </w:rPr>
      </w:r>
      <w:r>
        <w:rPr>
          <w:rtl/>
          <w:cs/>
          <w:lang w:val="ar_AE" w:bidi="ar_AE"/>
        </w:rPr>
        <w:t>العائلة الكهنوتية للمكابيين قاومت أنطيوخس، وأعادت بناء الهيكل، وحافظت على هُوِيَّة يهوذا. ومع ذلك، أصبحت الجماعة غير موحدة تحت حكم خلفاء المكابيين. انقسمت إسرائيل إلى مجموعات مثل الفريسيين والصدوقيين والأسينيين. في النهاية، فرض الرومان سيطرتهم عليهم. وعندما وُلِدَ يسوع، كان الحكام الرومان يحكمون إسرائيل.</w:t>
      </w:r>
    </w:p>
    <w:p>
      <w:pPr>
        <w:bidi/>
      </w:pPr>
      <w:r>
        <w:rPr>
          <w:rtl/>
          <w:cs/>
          <w:lang w:val="ar_AE" w:bidi="ar_AE"/>
        </w:rPr>
      </w:r>
      <w:r>
        <w:rPr>
          <w:rtl/>
          <w:cs/>
          <w:lang w:val="ar_AE" w:bidi="ar_AE"/>
        </w:rPr>
        <w:t xml:space="preserve">تحققت وعود الله لداود بطريقة غير متوقعة. فجاء يسوع الملك الممسوح (المسيح أو مسيّا) من نسل داود. وأسس ملكوته لا بهزيمة الرومان في معركة، بل بهزيمة قوة الخطية والموت. ويمتد ملكوته ويتسع عن طريق أتباعه (كنيسته)، التي لن تقوى عليها قوى الجحيم. وفي النهاية، سينتصر ملكوته بالكامل على الشر، وسيحكم الملك إلى الأبد (انظر </w:t>
      </w:r>
      <w:r>
        <w:rPr>
          <w:rtl/>
          <w:cs/>
          <w:lang w:val="ar_AE" w:bidi="ar_AE"/>
        </w:rPr>
        <w:t>رؤيا 19:11–20:15</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 أخبار الأيام 17:9–14؛</w:t>
      </w:r>
      <w:r>
        <w:rPr>
          <w:rtl/>
          <w:cs/>
          <w:lang w:val="ar_AE" w:bidi="ar_AE"/>
        </w:rPr>
        <w:t xml:space="preserve"> </w:t>
      </w:r>
      <w:r>
        <w:rPr>
          <w:rtl/>
          <w:cs/>
          <w:lang w:val="ar_AE" w:bidi="ar_AE"/>
        </w:rPr>
        <w:t>28:1–21؛</w:t>
      </w:r>
      <w:r>
        <w:rPr>
          <w:rtl/>
          <w:cs/>
          <w:lang w:val="ar_AE" w:bidi="ar_AE"/>
        </w:rPr>
        <w:t xml:space="preserve"> </w:t>
      </w:r>
      <w:r>
        <w:rPr>
          <w:rtl/>
          <w:cs/>
          <w:lang w:val="ar_AE" w:bidi="ar_AE"/>
        </w:rPr>
        <w:t>إشعياء 2:1–4؛</w:t>
      </w:r>
      <w:r>
        <w:rPr>
          <w:rtl/>
          <w:cs/>
          <w:lang w:val="ar_AE" w:bidi="ar_AE"/>
        </w:rPr>
        <w:t xml:space="preserve"> </w:t>
      </w:r>
      <w:r>
        <w:rPr>
          <w:rtl/>
          <w:cs/>
          <w:lang w:val="ar_AE" w:bidi="ar_AE"/>
        </w:rPr>
        <w:t>60:1–22؛</w:t>
      </w:r>
      <w:r>
        <w:rPr>
          <w:rtl/>
          <w:cs/>
          <w:lang w:val="ar_AE" w:bidi="ar_AE"/>
        </w:rPr>
        <w:t xml:space="preserve"> </w:t>
      </w:r>
      <w:r>
        <w:rPr>
          <w:rtl/>
          <w:cs/>
          <w:lang w:val="ar_AE" w:bidi="ar_AE"/>
        </w:rPr>
        <w:t>65:17–25؛</w:t>
      </w:r>
      <w:r>
        <w:rPr>
          <w:rtl/>
          <w:cs/>
          <w:lang w:val="ar_AE" w:bidi="ar_AE"/>
        </w:rPr>
        <w:t xml:space="preserve"> </w:t>
      </w:r>
      <w:r>
        <w:rPr>
          <w:rtl/>
          <w:cs/>
          <w:lang w:val="ar_AE" w:bidi="ar_AE"/>
        </w:rPr>
        <w:t>حزقيال 37:21–28؛</w:t>
      </w:r>
      <w:r>
        <w:rPr>
          <w:rtl/>
          <w:cs/>
          <w:lang w:val="ar_AE" w:bidi="ar_AE"/>
        </w:rPr>
        <w:t xml:space="preserve"> </w:t>
      </w:r>
      <w:r>
        <w:rPr>
          <w:rtl/>
          <w:cs/>
          <w:lang w:val="ar_AE" w:bidi="ar_AE"/>
        </w:rPr>
        <w:t>دانيآل 2:31–45؛</w:t>
      </w:r>
      <w:r>
        <w:rPr>
          <w:rtl/>
          <w:cs/>
          <w:lang w:val="ar_AE" w:bidi="ar_AE"/>
        </w:rPr>
        <w:t xml:space="preserve"> </w:t>
      </w:r>
      <w:r>
        <w:rPr>
          <w:rtl/>
          <w:cs/>
          <w:lang w:val="ar_AE" w:bidi="ar_AE"/>
        </w:rPr>
        <w:t>7:1–28؛</w:t>
      </w:r>
      <w:r>
        <w:rPr>
          <w:rtl/>
          <w:cs/>
          <w:lang w:val="ar_AE" w:bidi="ar_AE"/>
        </w:rPr>
        <w:t xml:space="preserve"> </w:t>
      </w:r>
      <w:r>
        <w:rPr>
          <w:rtl/>
          <w:cs/>
          <w:lang w:val="ar_AE" w:bidi="ar_AE"/>
        </w:rPr>
        <w:t>ميخا 4:1–5؛</w:t>
      </w:r>
      <w:r>
        <w:rPr>
          <w:rtl/>
          <w:cs/>
          <w:lang w:val="ar_AE" w:bidi="ar_AE"/>
        </w:rPr>
        <w:t xml:space="preserve"> </w:t>
      </w:r>
      <w:r>
        <w:rPr>
          <w:rtl/>
          <w:cs/>
          <w:lang w:val="ar_AE" w:bidi="ar_AE"/>
        </w:rPr>
        <w:t>زكريّا 9:9–10؛</w:t>
      </w:r>
      <w:r>
        <w:rPr>
          <w:rtl/>
          <w:cs/>
          <w:lang w:val="ar_AE" w:bidi="ar_AE"/>
        </w:rPr>
        <w:t xml:space="preserve"> </w:t>
      </w:r>
      <w:r>
        <w:rPr>
          <w:rtl/>
          <w:cs/>
          <w:lang w:val="ar_AE" w:bidi="ar_AE"/>
        </w:rPr>
        <w:t>14:1–21؛</w:t>
      </w:r>
      <w:r>
        <w:rPr>
          <w:rtl/>
          <w:cs/>
          <w:lang w:val="ar_AE" w:bidi="ar_AE"/>
        </w:rPr>
        <w:t xml:space="preserve"> </w:t>
      </w:r>
      <w:r>
        <w:rPr>
          <w:rtl/>
          <w:cs/>
          <w:lang w:val="ar_AE" w:bidi="ar_AE"/>
        </w:rPr>
        <w:t>متى 4:17؛</w:t>
      </w:r>
      <w:r>
        <w:rPr>
          <w:rtl/>
          <w:cs/>
          <w:lang w:val="ar_AE" w:bidi="ar_AE"/>
        </w:rPr>
        <w:t xml:space="preserve"> </w:t>
      </w:r>
      <w:r>
        <w:rPr>
          <w:rtl/>
          <w:cs/>
          <w:lang w:val="ar_AE" w:bidi="ar_AE"/>
        </w:rPr>
        <w:t>6:33؛</w:t>
      </w:r>
      <w:r>
        <w:rPr>
          <w:rtl/>
          <w:cs/>
          <w:lang w:val="ar_AE" w:bidi="ar_AE"/>
        </w:rPr>
        <w:t xml:space="preserve"> </w:t>
      </w:r>
      <w:r>
        <w:rPr>
          <w:rtl/>
          <w:cs/>
          <w:lang w:val="ar_AE" w:bidi="ar_AE"/>
        </w:rPr>
        <w:t>13:11–50؛</w:t>
      </w:r>
      <w:r>
        <w:rPr>
          <w:rtl/>
          <w:cs/>
          <w:lang w:val="ar_AE" w:bidi="ar_AE"/>
        </w:rPr>
        <w:t xml:space="preserve"> </w:t>
      </w:r>
      <w:r>
        <w:rPr>
          <w:rtl/>
          <w:cs/>
          <w:lang w:val="ar_AE" w:bidi="ar_AE"/>
        </w:rPr>
        <w:t>16:16–19؛</w:t>
      </w:r>
      <w:r>
        <w:rPr>
          <w:rtl/>
          <w:cs/>
          <w:lang w:val="ar_AE" w:bidi="ar_AE"/>
        </w:rPr>
        <w:t xml:space="preserve"> </w:t>
      </w:r>
      <w:r>
        <w:rPr>
          <w:rtl/>
          <w:cs/>
          <w:lang w:val="ar_AE" w:bidi="ar_AE"/>
        </w:rPr>
        <w:t>18:3–4،</w:t>
      </w:r>
      <w:r>
        <w:rPr>
          <w:rtl/>
          <w:cs/>
          <w:lang w:val="ar_AE" w:bidi="ar_AE"/>
        </w:rPr>
        <w:t xml:space="preserve"> </w:t>
      </w:r>
      <w:r>
        <w:rPr>
          <w:rtl/>
          <w:cs/>
          <w:lang w:val="ar_AE" w:bidi="ar_AE"/>
        </w:rPr>
        <w:t>23–35؛</w:t>
      </w:r>
      <w:r>
        <w:rPr>
          <w:rtl/>
          <w:cs/>
          <w:lang w:val="ar_AE" w:bidi="ar_AE"/>
        </w:rPr>
        <w:t xml:space="preserve"> </w:t>
      </w:r>
      <w:r>
        <w:rPr>
          <w:rtl/>
          <w:cs/>
          <w:lang w:val="ar_AE" w:bidi="ar_AE"/>
        </w:rPr>
        <w:t>19:14</w:t>
      </w:r>
      <w:r>
        <w:rPr>
          <w:rtl/>
          <w:cs/>
          <w:lang w:val="ar_AE" w:bidi="ar_AE"/>
        </w:rPr>
        <w:t xml:space="preserve">، </w:t>
      </w:r>
      <w:r>
        <w:rPr>
          <w:rtl/>
          <w:cs/>
          <w:lang w:val="ar_AE" w:bidi="ar_AE"/>
        </w:rPr>
        <w:t>23–30؛</w:t>
      </w:r>
      <w:r>
        <w:rPr>
          <w:rtl/>
          <w:cs/>
          <w:lang w:val="ar_AE" w:bidi="ar_AE"/>
        </w:rPr>
        <w:t xml:space="preserve"> </w:t>
      </w:r>
      <w:r>
        <w:rPr>
          <w:rtl/>
          <w:cs/>
          <w:lang w:val="ar_AE" w:bidi="ar_AE"/>
        </w:rPr>
        <w:t>20:1–16؛</w:t>
      </w:r>
      <w:r>
        <w:rPr>
          <w:rtl/>
          <w:cs/>
          <w:lang w:val="ar_AE" w:bidi="ar_AE"/>
        </w:rPr>
        <w:t xml:space="preserve"> </w:t>
      </w:r>
      <w:r>
        <w:rPr>
          <w:rtl/>
          <w:cs/>
          <w:lang w:val="ar_AE" w:bidi="ar_AE"/>
        </w:rPr>
        <w:t>22:2–14؛</w:t>
      </w:r>
      <w:r>
        <w:rPr>
          <w:rtl/>
          <w:cs/>
          <w:lang w:val="ar_AE" w:bidi="ar_AE"/>
        </w:rPr>
        <w:t xml:space="preserve"> </w:t>
      </w:r>
      <w:r>
        <w:rPr>
          <w:rtl/>
          <w:cs/>
          <w:lang w:val="ar_AE" w:bidi="ar_AE"/>
        </w:rPr>
        <w:t>25:1–46؛</w:t>
      </w:r>
      <w:r>
        <w:rPr>
          <w:rtl/>
          <w:cs/>
          <w:lang w:val="ar_AE" w:bidi="ar_AE"/>
        </w:rPr>
        <w:t xml:space="preserve"> </w:t>
      </w:r>
      <w:r>
        <w:rPr>
          <w:rtl/>
          <w:cs/>
          <w:lang w:val="ar_AE" w:bidi="ar_AE"/>
        </w:rPr>
        <w:t>لوقا 1:30–33؛</w:t>
      </w:r>
      <w:r>
        <w:rPr>
          <w:rtl/>
          <w:cs/>
          <w:lang w:val="ar_AE" w:bidi="ar_AE"/>
        </w:rPr>
        <w:t xml:space="preserve"> </w:t>
      </w:r>
      <w:r>
        <w:rPr>
          <w:rtl/>
          <w:cs/>
          <w:lang w:val="ar_AE" w:bidi="ar_AE"/>
        </w:rPr>
        <w:t>أفسس 5:5؛</w:t>
      </w:r>
      <w:r>
        <w:rPr>
          <w:rtl/>
          <w:cs/>
          <w:lang w:val="ar_AE" w:bidi="ar_AE"/>
        </w:rPr>
        <w:t xml:space="preserve"> </w:t>
      </w:r>
      <w:r>
        <w:rPr>
          <w:rtl/>
          <w:cs/>
          <w:lang w:val="ar_AE" w:bidi="ar_AE"/>
        </w:rPr>
        <w:t>رؤيا 19:1–21:27.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موهبة النبوة</w:t>
      </w:r>
      <w:r>
        <w:rPr>
          <w:rtl/>
          <w:cs/>
          <w:lang w:val="ar_AE" w:bidi="ar_AE"/>
        </w:rPr>
      </w:r>
    </w:p>
    <w:p>
      <w:pPr>
        <w:bidi/>
      </w:pPr>
      <w:r>
        <w:rPr>
          <w:rtl/>
          <w:cs/>
          <w:lang w:val="ar_AE" w:bidi="ar_AE"/>
        </w:rPr>
      </w:r>
      <w:r>
        <w:rPr>
          <w:rtl/>
          <w:cs/>
          <w:lang w:val="ar_AE" w:bidi="ar_AE"/>
        </w:rPr>
        <w:t>كانت موهبة النبوّة نتيجة لإنسكاب روح الله القدوس كما أعلن الرسول بطرس في يوم الخمسين (</w:t>
      </w:r>
      <w:r>
        <w:rPr>
          <w:rtl/>
          <w:cs/>
          <w:lang w:val="ar_AE" w:bidi="ar_AE"/>
        </w:rPr>
        <w:t>أعمال 2:17–21</w:t>
      </w:r>
      <w:r>
        <w:rPr>
          <w:rtl/>
          <w:cs/>
          <w:lang w:val="ar_AE" w:bidi="ar_AE"/>
        </w:rPr>
        <w:t xml:space="preserve">؛ انظر </w:t>
      </w:r>
      <w:r>
        <w:rPr>
          <w:rtl/>
          <w:cs/>
          <w:lang w:val="ar_AE" w:bidi="ar_AE"/>
        </w:rPr>
        <w:t>يوئيل 2:28–32</w:t>
      </w:r>
      <w:r>
        <w:rPr>
          <w:rtl/>
          <w:cs/>
          <w:lang w:val="ar_AE" w:bidi="ar_AE"/>
        </w:rPr>
        <w:t>). ويذكر سفر أعمال الرسل عدد من الأنبياء المسيحيين (</w:t>
      </w:r>
      <w:r>
        <w:rPr>
          <w:rtl/>
          <w:cs/>
          <w:lang w:val="ar_AE" w:bidi="ar_AE"/>
        </w:rPr>
        <w:t>أعمال 11:27–28</w:t>
      </w:r>
      <w:r>
        <w:rPr>
          <w:rtl/>
          <w:cs/>
          <w:lang w:val="ar_AE" w:bidi="ar_AE"/>
        </w:rPr>
        <w:t xml:space="preserve">؛ </w:t>
      </w:r>
      <w:r>
        <w:rPr>
          <w:rtl/>
          <w:cs/>
          <w:lang w:val="ar_AE" w:bidi="ar_AE"/>
        </w:rPr>
        <w:t>13:1</w:t>
      </w:r>
      <w:r>
        <w:rPr>
          <w:rtl/>
          <w:cs/>
          <w:lang w:val="ar_AE" w:bidi="ar_AE"/>
        </w:rPr>
        <w:t xml:space="preserve">؛ </w:t>
      </w:r>
      <w:r>
        <w:rPr>
          <w:rtl/>
          <w:cs/>
          <w:lang w:val="ar_AE" w:bidi="ar_AE"/>
        </w:rPr>
        <w:t>15:32</w:t>
      </w:r>
      <w:r>
        <w:rPr>
          <w:rtl/>
          <w:cs/>
          <w:lang w:val="ar_AE" w:bidi="ar_AE"/>
        </w:rPr>
        <w:t xml:space="preserve">؛ </w:t>
      </w:r>
      <w:r>
        <w:rPr>
          <w:rtl/>
          <w:cs/>
          <w:lang w:val="ar_AE" w:bidi="ar_AE"/>
        </w:rPr>
        <w:t>21:9–11</w:t>
      </w:r>
      <w:r>
        <w:rPr>
          <w:rtl/>
          <w:cs/>
          <w:lang w:val="ar_AE" w:bidi="ar_AE"/>
        </w:rPr>
        <w:t xml:space="preserve">؛ انظر أيضًا </w:t>
      </w:r>
      <w:r>
        <w:rPr>
          <w:i/>
          <w:rtl/>
          <w:cs/>
          <w:lang w:val="ar_AE" w:bidi="ar_AE"/>
        </w:rPr>
        <w:t>استشهاد بوليكاربوس</w:t>
      </w:r>
      <w:r>
        <w:rPr>
          <w:rtl/>
          <w:cs/>
          <w:lang w:val="ar_AE" w:bidi="ar_AE"/>
        </w:rPr>
        <w:t xml:space="preserve"> 12:3؛ 16:2). كان أحد هؤلاء الأنبياء أغابوس، الذي تصرف كنبي من العهد القديم من خلال القيام بأعمال نبوية (</w:t>
      </w:r>
      <w:r>
        <w:rPr>
          <w:rtl/>
          <w:cs/>
          <w:lang w:val="ar_AE" w:bidi="ar_AE"/>
        </w:rPr>
        <w:t>أعمال 21:10–11</w:t>
      </w:r>
      <w:r>
        <w:rPr>
          <w:rtl/>
          <w:cs/>
          <w:lang w:val="ar_AE" w:bidi="ar_AE"/>
        </w:rPr>
        <w:t xml:space="preserve">؛ انظر </w:t>
      </w:r>
      <w:r>
        <w:rPr>
          <w:rtl/>
          <w:cs/>
          <w:lang w:val="ar_AE" w:bidi="ar_AE"/>
        </w:rPr>
        <w:t>1 ملوك 11:29–32</w:t>
      </w:r>
      <w:r>
        <w:rPr>
          <w:rtl/>
          <w:cs/>
          <w:lang w:val="ar_AE" w:bidi="ar_AE"/>
        </w:rPr>
        <w:t xml:space="preserve">؛ </w:t>
      </w:r>
      <w:r>
        <w:rPr>
          <w:rtl/>
          <w:cs/>
          <w:lang w:val="ar_AE" w:bidi="ar_AE"/>
        </w:rPr>
        <w:t>إشعياء 20:2–6</w:t>
      </w:r>
      <w:r>
        <w:rPr>
          <w:rtl/>
          <w:cs/>
          <w:lang w:val="ar_AE" w:bidi="ar_AE"/>
        </w:rPr>
        <w:t xml:space="preserve">؛ </w:t>
      </w:r>
      <w:r>
        <w:rPr>
          <w:rtl/>
          <w:cs/>
          <w:lang w:val="ar_AE" w:bidi="ar_AE"/>
        </w:rPr>
        <w:t>إرميا 13:1–11</w:t>
      </w:r>
      <w:r>
        <w:rPr>
          <w:rtl/>
          <w:cs/>
          <w:lang w:val="ar_AE" w:bidi="ar_AE"/>
        </w:rPr>
        <w:t xml:space="preserve">؛ </w:t>
      </w:r>
      <w:r>
        <w:rPr>
          <w:rtl/>
          <w:cs/>
          <w:lang w:val="ar_AE" w:bidi="ar_AE"/>
        </w:rPr>
        <w:t>حزقيال 4:1–5:17</w:t>
      </w:r>
      <w:r>
        <w:rPr>
          <w:rtl/>
          <w:cs/>
          <w:lang w:val="ar_AE" w:bidi="ar_AE"/>
        </w:rPr>
        <w:t>). وقد تنبأ أيضًا بأحداث مستقبلية (</w:t>
      </w:r>
      <w:r>
        <w:rPr>
          <w:rtl/>
          <w:cs/>
          <w:lang w:val="ar_AE" w:bidi="ar_AE"/>
        </w:rPr>
        <w:t>أعمال 11:28</w:t>
      </w:r>
      <w:r>
        <w:rPr>
          <w:rtl/>
          <w:cs/>
          <w:lang w:val="ar_AE" w:bidi="ar_AE"/>
        </w:rPr>
        <w:t xml:space="preserve">؛ </w:t>
      </w:r>
      <w:r>
        <w:rPr>
          <w:rtl/>
          <w:cs/>
          <w:lang w:val="ar_AE" w:bidi="ar_AE"/>
        </w:rPr>
        <w:t>21:10–11</w:t>
      </w:r>
      <w:r>
        <w:rPr>
          <w:rtl/>
          <w:cs/>
          <w:lang w:val="ar_AE" w:bidi="ar_AE"/>
        </w:rPr>
        <w:t>).</w:t>
      </w:r>
    </w:p>
    <w:p>
      <w:pPr>
        <w:bidi/>
      </w:pPr>
      <w:r>
        <w:rPr>
          <w:rtl/>
          <w:cs/>
          <w:lang w:val="ar_AE" w:bidi="ar_AE"/>
        </w:rPr>
      </w:r>
      <w:r>
        <w:rPr>
          <w:rtl/>
          <w:cs/>
          <w:lang w:val="ar_AE" w:bidi="ar_AE"/>
        </w:rPr>
        <w:t>كان لفيلبُّس المبشّر أربع بنات "كُنّ يتنبّأن” (</w:t>
      </w:r>
      <w:r>
        <w:rPr>
          <w:rtl/>
          <w:cs/>
          <w:lang w:val="ar_AE" w:bidi="ar_AE"/>
        </w:rPr>
        <w:t>أعمال الرسل 21:9</w:t>
      </w:r>
      <w:r>
        <w:rPr>
          <w:rtl/>
          <w:cs/>
          <w:lang w:val="ar_AE" w:bidi="ar_AE"/>
        </w:rPr>
        <w:t>). كما أقرّ الرسول بولس بأن بعض النساء المسيحيات كانت لهنّ موهبة النبوة (</w:t>
      </w:r>
      <w:r>
        <w:rPr>
          <w:rtl/>
          <w:cs/>
          <w:lang w:val="ar_AE" w:bidi="ar_AE"/>
        </w:rPr>
        <w:t>1 كورنثوس 11:5</w:t>
      </w:r>
      <w:r>
        <w:rPr>
          <w:rtl/>
          <w:cs/>
          <w:lang w:val="ar_AE" w:bidi="ar_AE"/>
        </w:rPr>
        <w:t>). وفي العهد القديم، كان معظم الأنبياء رجالاً، ولكن كانت هناك بعض النساء أيضًا كنّ نبيات، مثل مريم، دبورة، وخلدة (</w:t>
      </w:r>
      <w:r>
        <w:rPr>
          <w:rtl/>
          <w:cs/>
          <w:lang w:val="ar_AE" w:bidi="ar_AE"/>
        </w:rPr>
        <w:t>خروج 15:20</w:t>
      </w:r>
      <w:r>
        <w:rPr>
          <w:rtl/>
          <w:cs/>
          <w:lang w:val="ar_AE" w:bidi="ar_AE"/>
        </w:rPr>
        <w:t xml:space="preserve">; </w:t>
      </w:r>
      <w:r>
        <w:rPr>
          <w:rtl/>
          <w:cs/>
          <w:lang w:val="ar_AE" w:bidi="ar_AE"/>
        </w:rPr>
        <w:t>قضاة 4:4</w:t>
      </w:r>
      <w:r>
        <w:rPr>
          <w:rtl/>
          <w:cs/>
          <w:lang w:val="ar_AE" w:bidi="ar_AE"/>
        </w:rPr>
        <w:t xml:space="preserve">; </w:t>
      </w:r>
      <w:r>
        <w:rPr>
          <w:rtl/>
          <w:cs/>
          <w:lang w:val="ar_AE" w:bidi="ar_AE"/>
        </w:rPr>
        <w:t>2 ملوك 22:14–20</w:t>
      </w:r>
      <w:r>
        <w:rPr>
          <w:rtl/>
          <w:cs/>
          <w:lang w:val="ar_AE" w:bidi="ar_AE"/>
        </w:rPr>
        <w:t xml:space="preserve">; </w:t>
      </w:r>
      <w:r>
        <w:rPr>
          <w:rtl/>
          <w:cs/>
          <w:lang w:val="ar_AE" w:bidi="ar_AE"/>
        </w:rPr>
        <w:t>2 أخبار الأيام 34:22–28</w:t>
      </w:r>
      <w:r>
        <w:rPr>
          <w:rtl/>
          <w:cs/>
          <w:lang w:val="ar_AE" w:bidi="ar_AE"/>
        </w:rPr>
        <w:t>). أما في العهد الجديد، فإن موهبة النبوة تُمنح لكل من الرجال والنساء، الصغار والكبار، كما أعلن بطرس في عظته يوم الخمسين (</w:t>
      </w:r>
      <w:r>
        <w:rPr>
          <w:rtl/>
          <w:cs/>
          <w:lang w:val="ar_AE" w:bidi="ar_AE"/>
        </w:rPr>
        <w:t>أعمال الرسل 2:17–18</w:t>
      </w:r>
      <w:r>
        <w:rPr>
          <w:rtl/>
          <w:cs/>
          <w:lang w:val="ar_AE" w:bidi="ar_AE"/>
        </w:rPr>
        <w:t>).</w:t>
      </w:r>
    </w:p>
    <w:p>
      <w:pPr>
        <w:bidi/>
      </w:pPr>
      <w:r>
        <w:rPr>
          <w:rtl/>
          <w:cs/>
          <w:lang w:val="ar_AE" w:bidi="ar_AE"/>
        </w:rPr>
      </w:r>
      <w:r>
        <w:rPr>
          <w:rtl/>
          <w:cs/>
          <w:lang w:val="ar_AE" w:bidi="ar_AE"/>
        </w:rPr>
        <w:t>وتتضمن موهبة النبوة أحيانًا التنبؤ بأحداث مستقبلية (</w:t>
      </w:r>
      <w:r>
        <w:rPr>
          <w:rtl/>
          <w:cs/>
          <w:lang w:val="ar_AE" w:bidi="ar_AE"/>
        </w:rPr>
        <w:t>أعمال الرسل 20:22–23</w:t>
      </w:r>
      <w:r>
        <w:rPr>
          <w:rtl/>
          <w:cs/>
          <w:lang w:val="ar_AE" w:bidi="ar_AE"/>
        </w:rPr>
        <w:t xml:space="preserve">؛ </w:t>
      </w:r>
      <w:r>
        <w:rPr>
          <w:rtl/>
          <w:cs/>
          <w:lang w:val="ar_AE" w:bidi="ar_AE"/>
        </w:rPr>
        <w:t>21:10–1</w:t>
      </w:r>
      <w:r>
        <w:rPr>
          <w:rtl/>
          <w:cs/>
          <w:lang w:val="ar_AE" w:bidi="ar_AE"/>
        </w:rPr>
        <w:t xml:space="preserve">؛ انظر </w:t>
      </w:r>
      <w:r>
        <w:rPr>
          <w:rtl/>
          <w:cs/>
          <w:lang w:val="ar_AE" w:bidi="ar_AE"/>
        </w:rPr>
        <w:t>رومية 9:24–33</w:t>
      </w:r>
      <w:r>
        <w:rPr>
          <w:rtl/>
          <w:cs/>
          <w:lang w:val="ar_AE" w:bidi="ar_AE"/>
        </w:rPr>
        <w:t xml:space="preserve">؛ </w:t>
      </w:r>
      <w:r>
        <w:rPr>
          <w:rtl/>
          <w:cs/>
          <w:lang w:val="ar_AE" w:bidi="ar_AE"/>
        </w:rPr>
        <w:t>1 تسالونيكي 4:13–17</w:t>
      </w:r>
      <w:r>
        <w:rPr>
          <w:rtl/>
          <w:cs/>
          <w:lang w:val="ar_AE" w:bidi="ar_AE"/>
        </w:rPr>
        <w:t xml:space="preserve">؛ </w:t>
      </w:r>
      <w:r>
        <w:rPr>
          <w:rtl/>
          <w:cs/>
          <w:lang w:val="ar_AE" w:bidi="ar_AE"/>
        </w:rPr>
        <w:t>2 تسالونيكي 2:3–4</w:t>
      </w:r>
      <w:r>
        <w:rPr>
          <w:rtl/>
          <w:cs/>
          <w:lang w:val="ar_AE" w:bidi="ar_AE"/>
        </w:rPr>
        <w:t>). ولكن في جوهرها، تتعلق النبوءة بمشاركة رسالة الله من خلال الوعظ، والحث، وشرح إرادة الله (</w:t>
      </w:r>
      <w:r>
        <w:rPr>
          <w:rtl/>
          <w:cs/>
          <w:lang w:val="ar_AE" w:bidi="ar_AE"/>
        </w:rPr>
        <w:t>أعمال الرسل 15:32</w:t>
      </w:r>
      <w:r>
        <w:rPr>
          <w:rtl/>
          <w:cs/>
          <w:lang w:val="ar_AE" w:bidi="ar_AE"/>
        </w:rPr>
        <w:t xml:space="preserve">؛ </w:t>
      </w:r>
      <w:r>
        <w:rPr>
          <w:rtl/>
          <w:cs/>
          <w:lang w:val="ar_AE" w:bidi="ar_AE"/>
        </w:rPr>
        <w:t>19:6</w:t>
      </w:r>
      <w:r>
        <w:rPr>
          <w:rtl/>
          <w:cs/>
          <w:lang w:val="ar_AE" w:bidi="ar_AE"/>
        </w:rPr>
        <w:t xml:space="preserve">؛ </w:t>
      </w:r>
      <w:r>
        <w:rPr>
          <w:rtl/>
          <w:cs/>
          <w:lang w:val="ar_AE" w:bidi="ar_AE"/>
        </w:rPr>
        <w:t>رومية 12:6</w:t>
      </w:r>
      <w:r>
        <w:rPr>
          <w:rtl/>
          <w:cs/>
          <w:lang w:val="ar_AE" w:bidi="ar_AE"/>
        </w:rPr>
        <w:t xml:space="preserve">؛ </w:t>
      </w:r>
      <w:r>
        <w:rPr>
          <w:rtl/>
          <w:cs/>
          <w:lang w:val="ar_AE" w:bidi="ar_AE"/>
        </w:rPr>
        <w:t>1 كورنثوس 14:3–4</w:t>
      </w:r>
      <w:r>
        <w:rPr>
          <w:rtl/>
          <w:cs/>
          <w:lang w:val="ar_AE" w:bidi="ar_AE"/>
        </w:rPr>
        <w:t xml:space="preserve">، </w:t>
      </w:r>
      <w:r>
        <w:rPr>
          <w:rtl/>
          <w:cs/>
          <w:lang w:val="ar_AE" w:bidi="ar_AE"/>
        </w:rPr>
        <w:t>29–33</w:t>
      </w:r>
      <w:r>
        <w:rPr>
          <w:rtl/>
          <w:cs/>
          <w:lang w:val="ar_AE" w:bidi="ar_AE"/>
        </w:rPr>
        <w:t xml:space="preserve">؛ </w:t>
      </w:r>
      <w:r>
        <w:rPr>
          <w:rtl/>
          <w:cs/>
          <w:lang w:val="ar_AE" w:bidi="ar_AE"/>
        </w:rPr>
        <w:t>رؤيا 19:10</w:t>
      </w:r>
      <w:r>
        <w:rPr>
          <w:rtl/>
          <w:cs/>
          <w:lang w:val="ar_AE" w:bidi="ar_AE"/>
        </w:rPr>
        <w:t>). موهبة النبوة مذكورة بوضوح في رسائل كورنثوس الأولى وأفسس كواحدة من مواهب الروح القدس ويسوع للكنيسة (</w:t>
      </w:r>
      <w:r>
        <w:rPr>
          <w:rtl/>
          <w:cs/>
          <w:lang w:val="ar_AE" w:bidi="ar_AE"/>
        </w:rPr>
        <w:t>1 كورنثوس 12:4–11</w:t>
      </w:r>
      <w:r>
        <w:rPr>
          <w:rtl/>
          <w:cs/>
          <w:lang w:val="ar_AE" w:bidi="ar_AE"/>
        </w:rPr>
        <w:t xml:space="preserve">؛ </w:t>
      </w:r>
      <w:r>
        <w:rPr>
          <w:rtl/>
          <w:cs/>
          <w:lang w:val="ar_AE" w:bidi="ar_AE"/>
        </w:rPr>
        <w:t>أفسس 4:11–13</w:t>
      </w:r>
      <w:r>
        <w:rPr>
          <w:rtl/>
          <w:cs/>
          <w:lang w:val="ar_AE" w:bidi="ar_AE"/>
        </w:rPr>
        <w:t>). وهي تهدف إلى بنيان المؤمنين</w:t>
      </w:r>
      <w:r>
        <w:rPr>
          <w:b/>
          <w:rtl/>
          <w:cs/>
          <w:lang w:val="ar_AE" w:bidi="ar_AE"/>
        </w:rPr>
        <w:t xml:space="preserve"> </w:t>
      </w:r>
      <w:r>
        <w:rPr>
          <w:rtl/>
          <w:cs/>
          <w:lang w:val="ar_AE" w:bidi="ar_AE"/>
        </w:rPr>
        <w:t>(</w:t>
      </w:r>
      <w:r>
        <w:rPr>
          <w:rtl/>
          <w:cs/>
          <w:lang w:val="ar_AE" w:bidi="ar_AE"/>
        </w:rPr>
        <w:t>1 كورنثوس 14:22</w:t>
      </w:r>
      <w:r>
        <w:rPr>
          <w:rtl/>
          <w:cs/>
          <w:lang w:val="ar_AE" w:bidi="ar_AE"/>
        </w:rPr>
        <w:t>).</w:t>
        <w:br/>
      </w:r>
      <w:r>
        <w:rPr>
          <w:rtl/>
          <w:cs/>
          <w:lang w:val="ar_AE" w:bidi="ar_AE"/>
        </w:rPr>
        <w:t>النبوة تحتاج إلى تمييز وامتحان (</w:t>
      </w:r>
      <w:r>
        <w:rPr>
          <w:rtl/>
          <w:cs/>
          <w:lang w:val="ar_AE" w:bidi="ar_AE"/>
        </w:rPr>
        <w:t>1 تسالونيكي 5:19–21</w:t>
      </w:r>
      <w:r>
        <w:rPr>
          <w:rtl/>
          <w:cs/>
          <w:lang w:val="ar_AE" w:bidi="ar_AE"/>
        </w:rPr>
        <w:t>). وقد تلقّت الكنيسة تحذيرات شديدة بشأن الأنبياء الكذبة (</w:t>
      </w:r>
      <w:r>
        <w:rPr>
          <w:rtl/>
          <w:cs/>
          <w:lang w:val="ar_AE" w:bidi="ar_AE"/>
        </w:rPr>
        <w:t>1 يوحنّا 4:1</w:t>
      </w:r>
      <w:r>
        <w:rPr>
          <w:rtl/>
          <w:cs/>
          <w:lang w:val="ar_AE" w:bidi="ar_AE"/>
        </w:rPr>
        <w:t xml:space="preserve">; انظر أيضًا </w:t>
      </w:r>
      <w:r>
        <w:rPr>
          <w:rtl/>
          <w:cs/>
          <w:lang w:val="ar_AE" w:bidi="ar_AE"/>
        </w:rPr>
        <w:t>رؤيا 2:20–23</w:t>
      </w:r>
      <w:r>
        <w:rPr>
          <w:rtl/>
          <w:cs/>
          <w:lang w:val="ar_AE" w:bidi="ar_AE"/>
        </w:rPr>
        <w:t>). لذلك، يجب استخدام هذه الموهبة بأمانة، وتحت إرشاد الكتاب المقدس وروح الله. فالإعلان الجريء للحق الإلهي يساعد الكنيسة أن تفهم مشيئة الله ويُحفّز الناس على طاعته</w:t>
      </w:r>
      <w:r>
        <w:rPr>
          <w:b/>
          <w:rtl/>
          <w:cs/>
          <w:lang w:val="ar_AE" w:bidi="ar_AE"/>
        </w:rPr>
        <w:t>ا</w:t>
      </w:r>
      <w:r>
        <w:rPr>
          <w:rtl/>
          <w:cs/>
          <w:lang w:val="ar_AE" w:bidi="ar_AE"/>
        </w:rPr>
        <w:t>.</w:t>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خروج 15:20</w:t>
      </w:r>
      <w:r>
        <w:rPr>
          <w:rtl/>
          <w:cs/>
          <w:lang w:val="ar_AE" w:bidi="ar_AE"/>
        </w:rPr>
        <w:t xml:space="preserve">; </w:t>
      </w:r>
      <w:r>
        <w:rPr>
          <w:rtl/>
          <w:cs/>
          <w:lang w:val="ar_AE" w:bidi="ar_AE"/>
        </w:rPr>
        <w:t>تثنية 13:1–5</w:t>
      </w:r>
      <w:r>
        <w:rPr>
          <w:rtl/>
          <w:cs/>
          <w:lang w:val="ar_AE" w:bidi="ar_AE"/>
        </w:rPr>
        <w:t xml:space="preserve">; </w:t>
      </w:r>
      <w:r>
        <w:rPr>
          <w:rtl/>
          <w:cs/>
          <w:lang w:val="ar_AE" w:bidi="ar_AE"/>
        </w:rPr>
        <w:t>قضاة 4:4</w:t>
      </w:r>
      <w:r>
        <w:rPr>
          <w:rtl/>
          <w:cs/>
          <w:lang w:val="ar_AE" w:bidi="ar_AE"/>
        </w:rPr>
        <w:t xml:space="preserve">; </w:t>
      </w:r>
      <w:r>
        <w:rPr>
          <w:rtl/>
          <w:cs/>
          <w:lang w:val="ar_AE" w:bidi="ar_AE"/>
        </w:rPr>
        <w:t>1 ملوك 11:29–32</w:t>
      </w:r>
      <w:r>
        <w:rPr>
          <w:rtl/>
          <w:cs/>
          <w:lang w:val="ar_AE" w:bidi="ar_AE"/>
        </w:rPr>
        <w:t xml:space="preserve">; </w:t>
      </w:r>
      <w:r>
        <w:rPr>
          <w:rtl/>
          <w:cs/>
          <w:lang w:val="ar_AE" w:bidi="ar_AE"/>
        </w:rPr>
        <w:t>2 ملوك 22:14–20</w:t>
      </w:r>
      <w:r>
        <w:rPr>
          <w:rtl/>
          <w:cs/>
          <w:lang w:val="ar_AE" w:bidi="ar_AE"/>
        </w:rPr>
        <w:t xml:space="preserve">; </w:t>
      </w:r>
      <w:r>
        <w:rPr>
          <w:rtl/>
          <w:cs/>
          <w:lang w:val="ar_AE" w:bidi="ar_AE"/>
        </w:rPr>
        <w:t>إشعياء 20:2–6</w:t>
      </w:r>
      <w:r>
        <w:rPr>
          <w:rtl/>
          <w:cs/>
          <w:lang w:val="ar_AE" w:bidi="ar_AE"/>
        </w:rPr>
        <w:t xml:space="preserve">; </w:t>
      </w:r>
      <w:r>
        <w:rPr>
          <w:rtl/>
          <w:cs/>
          <w:lang w:val="ar_AE" w:bidi="ar_AE"/>
        </w:rPr>
        <w:t>44:25</w:t>
      </w:r>
      <w:r>
        <w:rPr>
          <w:rtl/>
          <w:cs/>
          <w:lang w:val="ar_AE" w:bidi="ar_AE"/>
        </w:rPr>
        <w:t xml:space="preserve">; </w:t>
      </w:r>
      <w:r>
        <w:rPr>
          <w:rtl/>
          <w:cs/>
          <w:lang w:val="ar_AE" w:bidi="ar_AE"/>
        </w:rPr>
        <w:t>إرميا 13:1–11</w:t>
      </w:r>
      <w:r>
        <w:rPr>
          <w:rtl/>
          <w:cs/>
          <w:lang w:val="ar_AE" w:bidi="ar_AE"/>
        </w:rPr>
        <w:t xml:space="preserve">; </w:t>
      </w:r>
      <w:r>
        <w:rPr>
          <w:rtl/>
          <w:cs/>
          <w:lang w:val="ar_AE" w:bidi="ar_AE"/>
        </w:rPr>
        <w:t>23:25–32</w:t>
      </w:r>
      <w:r>
        <w:rPr>
          <w:rtl/>
          <w:cs/>
          <w:lang w:val="ar_AE" w:bidi="ar_AE"/>
        </w:rPr>
        <w:t xml:space="preserve">; </w:t>
      </w:r>
      <w:r>
        <w:rPr>
          <w:rtl/>
          <w:cs/>
          <w:lang w:val="ar_AE" w:bidi="ar_AE"/>
        </w:rPr>
        <w:t>حزقيال 4:1–17</w:t>
      </w:r>
      <w:r>
        <w:rPr>
          <w:rtl/>
          <w:cs/>
          <w:lang w:val="ar_AE" w:bidi="ar_AE"/>
        </w:rPr>
        <w:t xml:space="preserve">; </w:t>
      </w:r>
      <w:r>
        <w:rPr>
          <w:rtl/>
          <w:cs/>
          <w:lang w:val="ar_AE" w:bidi="ar_AE"/>
        </w:rPr>
        <w:t>13:2–9</w:t>
      </w:r>
      <w:r>
        <w:rPr>
          <w:rtl/>
          <w:cs/>
          <w:lang w:val="ar_AE" w:bidi="ar_AE"/>
        </w:rPr>
        <w:t xml:space="preserve">; </w:t>
      </w:r>
      <w:r>
        <w:rPr>
          <w:rtl/>
          <w:cs/>
          <w:lang w:val="ar_AE" w:bidi="ar_AE"/>
        </w:rPr>
        <w:t>يوئيل 2:28–32</w:t>
      </w:r>
      <w:r>
        <w:rPr>
          <w:rtl/>
          <w:cs/>
          <w:lang w:val="ar_AE" w:bidi="ar_AE"/>
        </w:rPr>
        <w:t xml:space="preserve">; </w:t>
      </w:r>
      <w:r>
        <w:rPr>
          <w:rtl/>
          <w:cs/>
          <w:lang w:val="ar_AE" w:bidi="ar_AE"/>
        </w:rPr>
        <w:t>متّى 7:15</w:t>
      </w:r>
      <w:r>
        <w:rPr>
          <w:rtl/>
          <w:cs/>
          <w:lang w:val="ar_AE" w:bidi="ar_AE"/>
        </w:rPr>
        <w:t xml:space="preserve">; </w:t>
      </w:r>
      <w:r>
        <w:rPr>
          <w:rtl/>
          <w:cs/>
          <w:lang w:val="ar_AE" w:bidi="ar_AE"/>
        </w:rPr>
        <w:t>24:24</w:t>
      </w:r>
      <w:r>
        <w:rPr>
          <w:rtl/>
          <w:cs/>
          <w:lang w:val="ar_AE" w:bidi="ar_AE"/>
        </w:rPr>
        <w:t xml:space="preserve">; </w:t>
      </w:r>
      <w:r>
        <w:rPr>
          <w:rtl/>
          <w:cs/>
          <w:lang w:val="ar_AE" w:bidi="ar_AE"/>
        </w:rPr>
        <w:t>أعمال 2:17–21</w:t>
      </w:r>
      <w:r>
        <w:rPr>
          <w:rtl/>
          <w:cs/>
          <w:lang w:val="ar_AE" w:bidi="ar_AE"/>
        </w:rPr>
        <w:t xml:space="preserve">; </w:t>
      </w:r>
      <w:r>
        <w:rPr>
          <w:rtl/>
          <w:cs/>
          <w:lang w:val="ar_AE" w:bidi="ar_AE"/>
        </w:rPr>
        <w:t>11:27–28</w:t>
      </w:r>
      <w:r>
        <w:rPr>
          <w:rtl/>
          <w:cs/>
          <w:lang w:val="ar_AE" w:bidi="ar_AE"/>
        </w:rPr>
        <w:t xml:space="preserve">; </w:t>
      </w:r>
      <w:r>
        <w:rPr>
          <w:rtl/>
          <w:cs/>
          <w:lang w:val="ar_AE" w:bidi="ar_AE"/>
        </w:rPr>
        <w:t>13:1</w:t>
      </w:r>
      <w:r>
        <w:rPr>
          <w:rtl/>
          <w:cs/>
          <w:lang w:val="ar_AE" w:bidi="ar_AE"/>
        </w:rPr>
        <w:t xml:space="preserve">; </w:t>
      </w:r>
      <w:r>
        <w:rPr>
          <w:rtl/>
          <w:cs/>
          <w:lang w:val="ar_AE" w:bidi="ar_AE"/>
        </w:rPr>
        <w:t>15:32</w:t>
      </w:r>
      <w:r>
        <w:rPr>
          <w:rtl/>
          <w:cs/>
          <w:lang w:val="ar_AE" w:bidi="ar_AE"/>
        </w:rPr>
        <w:t xml:space="preserve">; </w:t>
      </w:r>
      <w:r>
        <w:rPr>
          <w:rtl/>
          <w:cs/>
          <w:lang w:val="ar_AE" w:bidi="ar_AE"/>
        </w:rPr>
        <w:t>19:6</w:t>
      </w:r>
      <w:r>
        <w:rPr>
          <w:rtl/>
          <w:cs/>
          <w:lang w:val="ar_AE" w:bidi="ar_AE"/>
        </w:rPr>
        <w:t xml:space="preserve">; </w:t>
      </w:r>
      <w:r>
        <w:rPr>
          <w:rtl/>
          <w:cs/>
          <w:lang w:val="ar_AE" w:bidi="ar_AE"/>
        </w:rPr>
        <w:t>20:23</w:t>
      </w:r>
      <w:r>
        <w:rPr>
          <w:rtl/>
          <w:cs/>
          <w:lang w:val="ar_AE" w:bidi="ar_AE"/>
        </w:rPr>
        <w:t xml:space="preserve">; </w:t>
      </w:r>
      <w:r>
        <w:rPr>
          <w:rtl/>
          <w:cs/>
          <w:lang w:val="ar_AE" w:bidi="ar_AE"/>
        </w:rPr>
        <w:t>أعمال 21:9–11</w:t>
      </w:r>
      <w:r>
        <w:rPr>
          <w:rtl/>
          <w:cs/>
          <w:lang w:val="ar_AE" w:bidi="ar_AE"/>
        </w:rPr>
        <w:t xml:space="preserve">; </w:t>
      </w:r>
      <w:r>
        <w:rPr>
          <w:rtl/>
          <w:cs/>
          <w:lang w:val="ar_AE" w:bidi="ar_AE"/>
        </w:rPr>
        <w:t>رومية 12:6</w:t>
      </w:r>
      <w:r>
        <w:rPr>
          <w:rtl/>
          <w:cs/>
          <w:lang w:val="ar_AE" w:bidi="ar_AE"/>
        </w:rPr>
        <w:t xml:space="preserve">; </w:t>
      </w:r>
      <w:r>
        <w:rPr>
          <w:rtl/>
          <w:cs/>
          <w:lang w:val="ar_AE" w:bidi="ar_AE"/>
        </w:rPr>
        <w:t>1 كورنثوس 11:5</w:t>
      </w:r>
      <w:r>
        <w:rPr>
          <w:rtl/>
          <w:cs/>
          <w:lang w:val="ar_AE" w:bidi="ar_AE"/>
        </w:rPr>
        <w:t xml:space="preserve">; </w:t>
      </w:r>
      <w:r>
        <w:rPr>
          <w:rtl/>
          <w:cs/>
          <w:lang w:val="ar_AE" w:bidi="ar_AE"/>
        </w:rPr>
        <w:t>12:4–11</w:t>
      </w:r>
      <w:r>
        <w:rPr>
          <w:rtl/>
          <w:cs/>
          <w:lang w:val="ar_AE" w:bidi="ar_AE"/>
        </w:rPr>
        <w:t xml:space="preserve">; </w:t>
      </w:r>
      <w:r>
        <w:rPr>
          <w:rtl/>
          <w:cs/>
          <w:lang w:val="ar_AE" w:bidi="ar_AE"/>
        </w:rPr>
        <w:t>14:1–40</w:t>
      </w:r>
      <w:r>
        <w:rPr>
          <w:rtl/>
          <w:cs/>
          <w:lang w:val="ar_AE" w:bidi="ar_AE"/>
        </w:rPr>
        <w:t xml:space="preserve">; </w:t>
      </w:r>
      <w:r>
        <w:rPr>
          <w:rtl/>
          <w:cs/>
          <w:lang w:val="ar_AE" w:bidi="ar_AE"/>
        </w:rPr>
        <w:t>أفسس 4:11–13</w:t>
      </w:r>
      <w:r>
        <w:rPr>
          <w:rtl/>
          <w:cs/>
          <w:lang w:val="ar_AE" w:bidi="ar_AE"/>
        </w:rPr>
        <w:t xml:space="preserve">; </w:t>
      </w:r>
      <w:r>
        <w:rPr>
          <w:rtl/>
          <w:cs/>
          <w:lang w:val="ar_AE" w:bidi="ar_AE"/>
        </w:rPr>
        <w:t>1 تسالونيكي 5:19–21</w:t>
      </w:r>
      <w:r>
        <w:rPr>
          <w:rtl/>
          <w:cs/>
          <w:lang w:val="ar_AE" w:bidi="ar_AE"/>
        </w:rPr>
        <w:t xml:space="preserve">; </w:t>
      </w:r>
      <w:r>
        <w:rPr>
          <w:rtl/>
          <w:cs/>
          <w:lang w:val="ar_AE" w:bidi="ar_AE"/>
        </w:rPr>
        <w:t>2 بطرس 2:1</w:t>
      </w:r>
      <w:r>
        <w:rPr>
          <w:rtl/>
          <w:cs/>
          <w:lang w:val="ar_AE" w:bidi="ar_AE"/>
        </w:rPr>
        <w:t xml:space="preserve">; </w:t>
      </w:r>
      <w:r>
        <w:rPr>
          <w:rtl/>
          <w:cs/>
          <w:lang w:val="ar_AE" w:bidi="ar_AE"/>
        </w:rPr>
        <w:t>1 يوحنّا 4:1–3</w:t>
      </w:r>
      <w:r>
        <w:rPr>
          <w:rtl/>
          <w:cs/>
          <w:lang w:val="ar_AE" w:bidi="ar_AE"/>
        </w:rPr>
        <w:t xml:space="preserve">; </w:t>
      </w:r>
      <w:r>
        <w:rPr>
          <w:rtl/>
          <w:cs/>
          <w:lang w:val="ar_AE" w:bidi="ar_AE"/>
        </w:rPr>
        <w:t>رؤيا 2:20–23</w:t>
      </w:r>
      <w:r>
        <w:rPr>
          <w:rtl/>
          <w:cs/>
          <w:lang w:val="ar_AE" w:bidi="ar_AE"/>
        </w:rPr>
        <w:t xml:space="preserve">; </w:t>
      </w:r>
      <w:r>
        <w:rPr>
          <w:rtl/>
          <w:cs/>
          <w:lang w:val="ar_AE" w:bidi="ar_AE"/>
        </w:rPr>
        <w:t>19:10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ميراث الأرض</w:t>
      </w:r>
      <w:r>
        <w:rPr>
          <w:rtl/>
          <w:cs/>
          <w:lang w:val="ar_AE" w:bidi="ar_AE"/>
        </w:rPr>
      </w:r>
    </w:p>
    <w:p>
      <w:pPr>
        <w:bidi/>
      </w:pPr>
      <w:r>
        <w:rPr>
          <w:rtl/>
          <w:cs/>
          <w:lang w:val="ar_AE" w:bidi="ar_AE"/>
        </w:rPr>
      </w:r>
      <w:r>
        <w:rPr>
          <w:rtl/>
          <w:cs/>
          <w:lang w:val="ar_AE" w:bidi="ar_AE"/>
        </w:rPr>
        <w:t>هل العالم المادي شرير؟ هل الروح والنفس والطاقة هي الخير المطلق الذي نسعى إليه في رحلتنا؟ وهل لا نصل إلى السعادة الحقيقية إلا عندما نتحرر من أجسادنا الأرضية؟</w:t>
      </w:r>
    </w:p>
    <w:p>
      <w:pPr>
        <w:bidi/>
      </w:pPr>
      <w:r>
        <w:rPr>
          <w:rtl/>
          <w:cs/>
          <w:lang w:val="ar_AE" w:bidi="ar_AE"/>
        </w:rPr>
      </w:r>
      <w:r>
        <w:rPr>
          <w:rtl/>
          <w:cs/>
          <w:lang w:val="ar_AE" w:bidi="ar_AE"/>
        </w:rPr>
        <w:t>يُجيب الكتاب المقدس عن هذه الأسئلة وما يشابهها بـ "لا!" قاطعة وواضحة. الكون، بما في ذلك الأرض وجميع الكائنات الحية، خرج من يد خالق محبّ ومُتقِن. واعتبره "</w:t>
      </w:r>
      <w:r>
        <w:rPr>
          <w:rtl/>
          <w:cs/>
          <w:lang w:val="ar_AE" w:bidi="ar_AE"/>
        </w:rPr>
        <w:t>حَسَن جِدًّا.</w:t>
      </w:r>
      <w:r>
        <w:rPr>
          <w:rtl/>
          <w:cs/>
          <w:lang w:val="ar_AE" w:bidi="ar_AE"/>
        </w:rPr>
        <w:t>" (</w:t>
      </w:r>
      <w:r>
        <w:rPr>
          <w:rtl/>
          <w:cs/>
          <w:lang w:val="ar_AE" w:bidi="ar_AE"/>
        </w:rPr>
        <w:t>تكوين 1:31</w:t>
      </w:r>
      <w:r>
        <w:rPr>
          <w:rtl/>
          <w:cs/>
          <w:lang w:val="ar_AE" w:bidi="ar_AE"/>
        </w:rPr>
        <w:t xml:space="preserve">). لكن بسبب خطية الإنسان، أصبح هذا العالم في حاجة إلى الفداء. وبنعمة الله، سيكون له نصيب في فداء الله عند تمام الزمان. (انظر </w:t>
      </w:r>
      <w:r>
        <w:rPr>
          <w:rtl/>
          <w:cs/>
          <w:lang w:val="ar_AE" w:bidi="ar_AE"/>
        </w:rPr>
        <w:t>رومية 8:19–21</w:t>
      </w:r>
      <w:r>
        <w:rPr>
          <w:rtl/>
          <w:cs/>
          <w:lang w:val="ar_AE" w:bidi="ar_AE"/>
        </w:rPr>
        <w:t>).</w:t>
      </w:r>
    </w:p>
    <w:p>
      <w:pPr>
        <w:bidi/>
      </w:pPr>
      <w:r>
        <w:rPr>
          <w:rtl/>
          <w:cs/>
          <w:lang w:val="ar_AE" w:bidi="ar_AE"/>
        </w:rPr>
      </w:r>
      <w:r>
        <w:rPr>
          <w:rtl/>
          <w:cs/>
          <w:lang w:val="ar_AE" w:bidi="ar_AE"/>
        </w:rPr>
        <w:t>يُظهر الكتاب المقدس الخير وأهمية العالم من خلال ما يقوله الله عن الأرض. فكل الأرض ملكٌ لله. وقد طرد الله الكنعانيين من أرض الموعد بسبب شرهم، وأدخل بني إسرائيل إلى تلك الأرض تحقيقًا لوعوده لآبائهم. ويريد الله أيضًا من البشر أن يعتنوا بالأرض بتوافق مع خالقها.</w:t>
      </w:r>
    </w:p>
    <w:p>
      <w:pPr>
        <w:bidi/>
      </w:pPr>
      <w:r>
        <w:rPr>
          <w:rtl/>
          <w:cs/>
          <w:lang w:val="ar_AE" w:bidi="ar_AE"/>
        </w:rPr>
      </w:r>
      <w:r>
        <w:rPr>
          <w:rtl/>
          <w:cs/>
          <w:lang w:val="ar_AE" w:bidi="ar_AE"/>
        </w:rPr>
        <w:t>في إسرائيل القديمة، حصلت كل أسرة على قطعة أرض للعيش عليها. لم تكن الأرض نفسها هي الأمانة التي أوكلها الله إليهم، بل إدارة الأرض وكان الآباء يورثون هذه الأرض لأبنائهم كجزء أساسي من الميراث العائلي.</w:t>
      </w:r>
    </w:p>
    <w:p>
      <w:pPr>
        <w:bidi/>
      </w:pPr>
      <w:r>
        <w:rPr>
          <w:rtl/>
          <w:cs/>
          <w:lang w:val="ar_AE" w:bidi="ar_AE"/>
        </w:rPr>
      </w:r>
      <w:r>
        <w:rPr>
          <w:rtl/>
          <w:cs/>
          <w:lang w:val="ar_AE" w:bidi="ar_AE"/>
        </w:rPr>
        <w:t>وفقًا لهذه المبادئ وإرشادات الله، قام يشوع بتقسيم الأرض بين الأسباط، ثم وزعتها الأسباط على العشائر والعائلات والأسر. لقد كانت عطية الله لكل أسرة بإدارة جزء محدد من الأرض، في جوهرها، هي هبة حياة لهم.</w:t>
      </w:r>
    </w:p>
    <w:p>
      <w:pPr>
        <w:bidi/>
      </w:pPr>
      <w:r>
        <w:rPr>
          <w:rtl/>
          <w:cs/>
          <w:lang w:val="ar_AE" w:bidi="ar_AE"/>
        </w:rPr>
      </w:r>
    </w:p>
    <w:p>
      <w:pPr>
        <w:bidi/>
      </w:pPr>
      <w:r>
        <w:rPr>
          <w:rtl/>
          <w:cs/>
          <w:lang w:val="ar_AE" w:bidi="ar_AE"/>
        </w:rPr>
      </w:r>
      <w:r>
        <w:rPr>
          <w:u w:val="single"/>
          <w:rtl/>
          <w:cs/>
          <w:lang w:val="ar_AE" w:bidi="ar_AE"/>
        </w:rPr>
        <w:t>مقاطع لمزيد من الدراسة</w:t>
      </w:r>
    </w:p>
    <w:p>
      <w:pPr>
        <w:bidi/>
      </w:pPr>
      <w:r>
        <w:rPr>
          <w:rtl/>
          <w:cs/>
          <w:lang w:val="ar_AE" w:bidi="ar_AE"/>
        </w:rPr>
      </w:r>
      <w:r>
        <w:rPr>
          <w:rtl/>
          <w:cs/>
          <w:lang w:val="ar_AE" w:bidi="ar_AE"/>
        </w:rPr>
        <w:t>تكوين 1:31</w:t>
      </w:r>
      <w:r>
        <w:rPr>
          <w:rtl/>
          <w:cs/>
          <w:lang w:val="ar_AE" w:bidi="ar_AE"/>
        </w:rPr>
        <w:t xml:space="preserve">; </w:t>
      </w:r>
      <w:r>
        <w:rPr>
          <w:rtl/>
          <w:cs/>
          <w:lang w:val="ar_AE" w:bidi="ar_AE"/>
        </w:rPr>
        <w:t>12:7</w:t>
      </w:r>
      <w:r>
        <w:rPr>
          <w:rtl/>
          <w:cs/>
          <w:lang w:val="ar_AE" w:bidi="ar_AE"/>
        </w:rPr>
        <w:t xml:space="preserve">; </w:t>
      </w:r>
      <w:r>
        <w:rPr>
          <w:rtl/>
          <w:cs/>
          <w:lang w:val="ar_AE" w:bidi="ar_AE"/>
        </w:rPr>
        <w:t>13:14–17</w:t>
      </w:r>
      <w:r>
        <w:rPr>
          <w:rtl/>
          <w:cs/>
          <w:lang w:val="ar_AE" w:bidi="ar_AE"/>
        </w:rPr>
        <w:t xml:space="preserve">; </w:t>
      </w:r>
      <w:r>
        <w:rPr>
          <w:rtl/>
          <w:cs/>
          <w:lang w:val="ar_AE" w:bidi="ar_AE"/>
        </w:rPr>
        <w:t>15:12–21</w:t>
      </w:r>
      <w:r>
        <w:rPr>
          <w:rtl/>
          <w:cs/>
          <w:lang w:val="ar_AE" w:bidi="ar_AE"/>
        </w:rPr>
        <w:t xml:space="preserve">; </w:t>
      </w:r>
      <w:r>
        <w:rPr>
          <w:rtl/>
          <w:cs/>
          <w:lang w:val="ar_AE" w:bidi="ar_AE"/>
        </w:rPr>
        <w:t>17:7–8</w:t>
      </w:r>
      <w:r>
        <w:rPr>
          <w:rtl/>
          <w:cs/>
          <w:lang w:val="ar_AE" w:bidi="ar_AE"/>
        </w:rPr>
        <w:t xml:space="preserve">; </w:t>
      </w:r>
      <w:r>
        <w:rPr>
          <w:rtl/>
          <w:cs/>
          <w:lang w:val="ar_AE" w:bidi="ar_AE"/>
        </w:rPr>
        <w:t>35:11–13</w:t>
      </w:r>
      <w:r>
        <w:rPr>
          <w:rtl/>
          <w:cs/>
          <w:lang w:val="ar_AE" w:bidi="ar_AE"/>
        </w:rPr>
        <w:t xml:space="preserve">; </w:t>
      </w:r>
      <w:r>
        <w:rPr>
          <w:rtl/>
          <w:cs/>
          <w:lang w:val="ar_AE" w:bidi="ar_AE"/>
        </w:rPr>
        <w:t>50:24</w:t>
      </w:r>
      <w:r>
        <w:rPr>
          <w:rtl/>
          <w:cs/>
          <w:lang w:val="ar_AE" w:bidi="ar_AE"/>
        </w:rPr>
        <w:t xml:space="preserve">; </w:t>
      </w:r>
      <w:r>
        <w:rPr>
          <w:rtl/>
          <w:cs/>
          <w:lang w:val="ar_AE" w:bidi="ar_AE"/>
        </w:rPr>
        <w:t>يشوع 13:1–21:45</w:t>
      </w:r>
      <w:r>
        <w:rPr>
          <w:rtl/>
          <w:cs/>
          <w:lang w:val="ar_AE" w:bidi="ar_AE"/>
        </w:rPr>
        <w:t xml:space="preserve">; </w:t>
      </w:r>
      <w:r>
        <w:rPr>
          <w:rtl/>
          <w:cs/>
          <w:lang w:val="ar_AE" w:bidi="ar_AE"/>
        </w:rPr>
        <w:t>مزمور 37:9–34</w:t>
      </w:r>
      <w:r>
        <w:rPr>
          <w:rtl/>
          <w:cs/>
          <w:lang w:val="ar_AE" w:bidi="ar_AE"/>
        </w:rPr>
        <w:t xml:space="preserve">; </w:t>
      </w:r>
      <w:r>
        <w:rPr>
          <w:rtl/>
          <w:cs/>
          <w:lang w:val="ar_AE" w:bidi="ar_AE"/>
        </w:rPr>
        <w:t>لوقا 12:22–34</w:t>
      </w:r>
      <w:r>
        <w:rPr>
          <w:rtl/>
          <w:cs/>
          <w:lang w:val="ar_AE" w:bidi="ar_AE"/>
        </w:rPr>
        <w:t xml:space="preserve">; </w:t>
      </w:r>
      <w:r>
        <w:rPr>
          <w:rtl/>
          <w:cs/>
          <w:lang w:val="ar_AE" w:bidi="ar_AE"/>
        </w:rPr>
        <w:t>16:9–11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ميلاد المسيح</w:t>
      </w:r>
      <w:r>
        <w:rPr>
          <w:rtl/>
          <w:cs/>
          <w:lang w:val="ar_AE" w:bidi="ar_AE"/>
        </w:rPr>
      </w:r>
    </w:p>
    <w:p>
      <w:pPr>
        <w:bidi/>
      </w:pPr>
      <w:r>
        <w:rPr>
          <w:rtl/>
          <w:cs/>
          <w:lang w:val="ar_AE" w:bidi="ar_AE"/>
        </w:rPr>
      </w:r>
      <w:r>
        <w:rPr>
          <w:rtl/>
          <w:cs/>
          <w:lang w:val="ar_AE" w:bidi="ar_AE"/>
        </w:rPr>
        <w:t>تُظهر رويات ولادة يسوع تباينات واضحة بين الظروف المتواضعة والمكانة الإلهية (</w:t>
      </w:r>
      <w:r>
        <w:rPr>
          <w:rtl/>
          <w:cs/>
          <w:lang w:val="ar_AE" w:bidi="ar_AE"/>
        </w:rPr>
        <w:t>متّى 1:18–2:12</w:t>
      </w:r>
      <w:r>
        <w:rPr>
          <w:rtl/>
          <w:cs/>
          <w:lang w:val="ar_AE" w:bidi="ar_AE"/>
        </w:rPr>
        <w:t xml:space="preserve">؛ </w:t>
      </w:r>
      <w:r>
        <w:rPr>
          <w:rtl/>
          <w:cs/>
          <w:lang w:val="ar_AE" w:bidi="ar_AE"/>
        </w:rPr>
        <w:t>لوقا 2:1–20</w:t>
      </w:r>
      <w:r>
        <w:rPr>
          <w:rtl/>
          <w:cs/>
          <w:lang w:val="ar_AE" w:bidi="ar_AE"/>
        </w:rPr>
        <w:t>).</w:t>
      </w:r>
    </w:p>
    <w:p>
      <w:pPr>
        <w:bidi/>
      </w:pPr>
      <w:r>
        <w:rPr>
          <w:rtl/>
          <w:cs/>
          <w:lang w:val="ar_AE" w:bidi="ar_AE"/>
        </w:rPr>
      </w:r>
      <w:r>
        <w:rPr>
          <w:rtl/>
          <w:cs/>
          <w:lang w:val="ar_AE" w:bidi="ar_AE"/>
        </w:rPr>
        <w:t>من ناحية، نرى طبيعة ميلاده المتواضعة، إذ يسافر زوجان فقيران إلى بيت لحم، موطن أجدادهم، للتسجيل في تعداد أمرت به الإمبراطورية الرومانية التي كانت تحكم أرضهم في ذلك الوقت. كانت رحلتهم من الجليل إلى بيت لحم طويلة وشاقّة. وعند وصولهم، لم يتمكنا من إيجاد مكان للإقامة، فاضطروا لاستخدام مكان تنام فيه الحيوانات.</w:t>
      </w:r>
    </w:p>
    <w:p>
      <w:pPr>
        <w:bidi/>
      </w:pPr>
      <w:r>
        <w:rPr>
          <w:rtl/>
          <w:cs/>
          <w:lang w:val="ar_AE" w:bidi="ar_AE"/>
        </w:rPr>
      </w:r>
      <w:r>
        <w:rPr>
          <w:rtl/>
          <w:cs/>
          <w:lang w:val="ar_AE" w:bidi="ar_AE"/>
        </w:rPr>
        <w:t>هذا الوضع برمته إنما يكشف حالة الفقر الشديد، والرفض، وغياب الاهتمام من جانب الآخرين. عندما وُلِدَ يسوع، لم تُرسل الأخبار إلى الملوك البارزين أو الأثرياء. بل ذهبت البشارة إلى رعاة بسطاء كانوا يحرسون أغنامهم في حقل قريب.</w:t>
      </w:r>
    </w:p>
    <w:p>
      <w:pPr>
        <w:bidi/>
      </w:pPr>
      <w:r>
        <w:rPr>
          <w:rtl/>
          <w:cs/>
          <w:lang w:val="ar_AE" w:bidi="ar_AE"/>
        </w:rPr>
      </w:r>
      <w:r>
        <w:rPr>
          <w:rtl/>
          <w:cs/>
          <w:lang w:val="ar_AE" w:bidi="ar_AE"/>
        </w:rPr>
        <w:t>ولكن مع هذه البيئة المتواضعة جدا، هناك رسالة عن سلطان مذهل ومجد لا يوصف. الطفل الموضوع في حوض تغذيّة الماشية (المذود) هو المسيّا، سليل الملك داود الذي طال انتظاره. هو من سيحكم شعب إسرائيل منتصرًا وغالبًا، وملكوته لن ينتهي أبدًا.</w:t>
      </w:r>
    </w:p>
    <w:p>
      <w:pPr>
        <w:bidi/>
      </w:pPr>
      <w:r>
        <w:rPr>
          <w:rtl/>
          <w:cs/>
          <w:lang w:val="ar_AE" w:bidi="ar_AE"/>
        </w:rPr>
      </w:r>
      <w:r>
        <w:rPr>
          <w:rtl/>
          <w:cs/>
          <w:lang w:val="ar_AE" w:bidi="ar_AE"/>
        </w:rPr>
        <w:t>هو الذي تحدث عنه جميع الأنبياء. كانت كل أحداث التاريخ تشير مسبقًا</w:t>
      </w:r>
      <w:r>
        <w:rPr>
          <w:b/>
          <w:rtl/>
          <w:cs/>
          <w:lang w:val="ar_AE" w:bidi="ar_AE"/>
        </w:rPr>
        <w:t xml:space="preserve"> إ</w:t>
      </w:r>
      <w:r>
        <w:rPr>
          <w:rtl/>
          <w:cs/>
          <w:lang w:val="ar_AE" w:bidi="ar_AE"/>
        </w:rPr>
        <w:t>لى وصول ذروته في المسيح. ارتحل مجموعة من الحكماء من بلدان شرقية فجاؤوا لتقديم الإكرام والإجلال له. وجاء جيش من الملائكة الأقوياء من السماء ليعلن عن ميلاده.</w:t>
      </w:r>
    </w:p>
    <w:p>
      <w:pPr>
        <w:bidi/>
      </w:pPr>
      <w:r>
        <w:rPr>
          <w:rtl/>
          <w:cs/>
          <w:lang w:val="ar_AE" w:bidi="ar_AE"/>
        </w:rPr>
      </w:r>
      <w:r>
        <w:rPr>
          <w:rtl/>
          <w:cs/>
          <w:lang w:val="ar_AE" w:bidi="ar_AE"/>
        </w:rPr>
        <w:t>تمدنا هذه التباينات بنَظْرَة أولية على ما سيأتي لاحقًا. لقد جاء الله، إله إسرائيل ورب كل الأرض في يسوع المسيح لزيارة شعبه وإنقاذه. نزل الله من السماء ليلتقي بالناس في حياتهم اليومية وظروفهم. وفي الأناجيل، يظهر يسوع اهتمامًا خاصًا بالمتواضعين البسطاء والفقراء والمرفوضين والخطاة. وأتي ليخلّصهم لأنهم يدركون حاجتهم إليه. لهذا يستقبلون رسالة الخلاص بفرح وسرور.</w:t>
      </w:r>
    </w:p>
    <w:p>
      <w:pPr>
        <w:bidi/>
      </w:pPr>
      <w:r>
        <w:rPr>
          <w:rtl/>
          <w:cs/>
          <w:lang w:val="ar_AE" w:bidi="ar_AE"/>
        </w:rPr>
      </w:r>
      <w:r>
        <w:rPr>
          <w:rtl/>
          <w:cs/>
          <w:lang w:val="ar_AE" w:bidi="ar_AE"/>
        </w:rPr>
        <w:t>يرتبط هذا التباين أيضًا ما بين التواضع والعظمة بإرسالية يسوع. فالأشرار يرفضونه ويقتلونه. ومع ذلك، يبرهن الله على الحق الذي في يسوع عندما أقامه ورفعه وأجلسه عن"يمينه".</w:t>
      </w:r>
    </w:p>
    <w:p>
      <w:pPr>
        <w:bidi/>
      </w:pPr>
      <w:r>
        <w:rPr>
          <w:rtl/>
          <w:cs/>
          <w:lang w:val="ar_AE" w:bidi="ar_AE"/>
        </w:rPr>
      </w:r>
      <w:r>
        <w:rPr>
          <w:rtl/>
          <w:cs/>
          <w:lang w:val="ar_AE" w:bidi="ar_AE"/>
        </w:rPr>
        <w:t>هناك على عرشه، يحكم بصفته الرب والمسيّا. ومن هناك، يرسل روح الله ليقود كنيسته ويرشدها في الطريق. وبحياة يسوع وموته وقيامته وصعوده إلى المجد، يقدم غفران الخطايا. ويمنح الحياة الأبدية لكل من يستجيب له بحياة مكرسّة وأمينة.</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متى1:18–2:12؛</w:t>
      </w:r>
      <w:r>
        <w:rPr>
          <w:rtl/>
          <w:cs/>
          <w:lang w:val="ar_AE" w:bidi="ar_AE"/>
        </w:rPr>
        <w:t xml:space="preserve"> </w:t>
      </w:r>
      <w:r>
        <w:rPr>
          <w:rtl/>
          <w:cs/>
          <w:lang w:val="ar_AE" w:bidi="ar_AE"/>
        </w:rPr>
        <w:t>لوقا2:1–20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