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來臨中的那日</w:t>
      </w:r>
      <w:r>
        <w:rPr>
          <w:lang w:val="zh_TW" w:bidi="zh_TW"/>
        </w:rPr>
      </w:r>
    </w:p>
    <w:p>
      <w:pPr/>
      <w:r>
        <w:rPr>
          <w:lang w:val="zh_TW" w:bidi="zh_TW"/>
        </w:rPr>
      </w:r>
      <w:r>
        <w:rPr>
          <w:lang w:val="zh_TW" w:bidi="zh_TW"/>
        </w:rPr>
        <w:t>耶穌在對觀福音中，預言了三件將來的事件：</w:t>
      </w:r>
    </w:p>
    <w:p>
      <w:pPr>
        <w:pStyle w:val="ListNumber"/>
        <w:numPr>
          <w:ilvl w:val="0"/>
          <w:numId w:val="14"/>
        </w:numPr>
        <w:spacing w:line="240" w:lineRule="auto"/>
        <w:ind w:left="720"/>
      </w:pPr>
      <w:r>
        <w:rPr>
          <w:lang w:val="zh_TW" w:bidi="zh_TW"/>
        </w:rPr>
      </w:r>
      <w:r>
        <w:rPr>
          <w:lang w:val="zh_TW" w:bidi="zh_TW"/>
        </w:rPr>
        <w:t>第一件事件是祂自己的死亡和復活（</w:t>
      </w:r>
      <w:r>
        <w:rPr>
          <w:lang w:val="zh_TW" w:bidi="zh_TW"/>
        </w:rPr>
        <w:t>可8:31</w:t>
      </w:r>
      <w:r>
        <w:rPr>
          <w:lang w:val="zh_TW" w:bidi="zh_TW"/>
        </w:rPr>
        <w:t>，</w:t>
      </w:r>
      <w:r>
        <w:rPr>
          <w:lang w:val="zh_TW" w:bidi="zh_TW"/>
        </w:rPr>
        <w:t>9:31</w:t>
      </w:r>
      <w:r>
        <w:rPr>
          <w:lang w:val="zh_TW" w:bidi="zh_TW"/>
        </w:rPr>
        <w:t>，</w:t>
      </w:r>
      <w:r>
        <w:rPr>
          <w:lang w:val="zh_TW" w:bidi="zh_TW"/>
        </w:rPr>
        <w:t>10:33–34</w:t>
      </w:r>
      <w:r>
        <w:rPr>
          <w:lang w:val="zh_TW" w:bidi="zh_TW"/>
        </w:rPr>
        <w:t>）。這在福音書寫成之前已經發生。</w:t>
      </w:r>
    </w:p>
    <w:p>
      <w:pPr>
        <w:pStyle w:val="ListNumber"/>
        <w:spacing w:line="240" w:lineRule="auto"/>
        <w:ind w:left="720"/>
      </w:pPr>
      <w:r>
        <w:rPr>
          <w:lang w:val="zh_TW" w:bidi="zh_TW"/>
        </w:rPr>
      </w:r>
      <w:r>
        <w:rPr>
          <w:lang w:val="zh_TW" w:bidi="zh_TW"/>
        </w:rPr>
        <w:t>耶穌預言的第二件事件，是耶路撒冷毀於公元70年（</w:t>
      </w:r>
      <w:r>
        <w:rPr>
          <w:lang w:val="zh_TW" w:bidi="zh_TW"/>
        </w:rPr>
        <w:t>太24:1–28</w:t>
      </w:r>
      <w:r>
        <w:rPr>
          <w:lang w:val="zh_TW" w:bidi="zh_TW"/>
        </w:rPr>
        <w:t>，</w:t>
      </w:r>
      <w:r>
        <w:rPr>
          <w:lang w:val="zh_TW" w:bidi="zh_TW"/>
        </w:rPr>
        <w:t>13:1–23</w:t>
      </w:r>
      <w:r>
        <w:rPr>
          <w:lang w:val="zh_TW" w:bidi="zh_TW"/>
        </w:rPr>
        <w:t>；</w:t>
      </w:r>
      <w:r>
        <w:rPr>
          <w:lang w:val="zh_TW" w:bidi="zh_TW"/>
        </w:rPr>
        <w:t>路19:41–44</w:t>
      </w:r>
      <w:r>
        <w:rPr>
          <w:lang w:val="zh_TW" w:bidi="zh_TW"/>
        </w:rPr>
        <w:t>，</w:t>
      </w:r>
      <w:r>
        <w:rPr>
          <w:lang w:val="zh_TW" w:bidi="zh_TW"/>
        </w:rPr>
        <w:t>21:5–24</w:t>
      </w:r>
      <w:r>
        <w:rPr>
          <w:lang w:val="zh_TW" w:bidi="zh_TW"/>
        </w:rPr>
        <w:t>）。馬可在寫福音書時，這個事件可能即將要發生（見</w:t>
      </w:r>
      <w:r>
        <w:rPr>
          <w:lang w:val="zh_TW" w:bidi="zh_TW"/>
        </w:rPr>
        <w:t>馬可福音簡介</w:t>
      </w:r>
      <w:r>
        <w:rPr>
          <w:lang w:val="zh_TW" w:bidi="zh_TW"/>
        </w:rPr>
        <w:t>，「日期」）。然而，這件事件並不是絕對的終結。基督徒群體必須繼續以信心生活，在靈性上警醒、等待神的兒子在榮耀中返回，後者可能很快就會發生（</w:t>
      </w:r>
      <w:r>
        <w:rPr>
          <w:lang w:val="zh_TW" w:bidi="zh_TW"/>
        </w:rPr>
        <w:t>可13:34–37</w:t>
      </w:r>
      <w:r>
        <w:rPr>
          <w:lang w:val="zh_TW" w:bidi="zh_TW"/>
        </w:rPr>
        <w:t>）。</w:t>
      </w:r>
    </w:p>
    <w:p>
      <w:pPr>
        <w:pStyle w:val="ListNumber"/>
        <w:spacing w:line="240" w:lineRule="auto"/>
        <w:ind w:left="720"/>
      </w:pPr>
      <w:r>
        <w:rPr>
          <w:lang w:val="zh_TW" w:bidi="zh_TW"/>
        </w:rPr>
      </w:r>
      <w:r>
        <w:rPr>
          <w:lang w:val="zh_TW" w:bidi="zh_TW"/>
        </w:rPr>
        <w:t>耶穌預言的第三件事件是祂將會再來（</w:t>
      </w:r>
      <w:r>
        <w:rPr>
          <w:lang w:val="zh_TW" w:bidi="zh_TW"/>
        </w:rPr>
        <w:t>太23:39</w:t>
      </w:r>
      <w:r>
        <w:rPr>
          <w:lang w:val="zh_TW" w:bidi="zh_TW"/>
        </w:rPr>
        <w:t>，</w:t>
      </w:r>
      <w:r>
        <w:rPr>
          <w:lang w:val="zh_TW" w:bidi="zh_TW"/>
        </w:rPr>
        <w:t>24:3</w:t>
      </w:r>
      <w:r>
        <w:rPr>
          <w:lang w:val="zh_TW" w:bidi="zh_TW"/>
        </w:rPr>
        <w:t>、</w:t>
      </w:r>
      <w:r>
        <w:rPr>
          <w:lang w:val="zh_TW" w:bidi="zh_TW"/>
        </w:rPr>
        <w:t>29–31</w:t>
      </w:r>
      <w:r>
        <w:rPr>
          <w:lang w:val="zh_TW" w:bidi="zh_TW"/>
        </w:rPr>
        <w:t>，</w:t>
      </w:r>
      <w:r>
        <w:rPr>
          <w:lang w:val="zh_TW" w:bidi="zh_TW"/>
        </w:rPr>
        <w:t>24:36–25:46</w:t>
      </w:r>
      <w:r>
        <w:rPr>
          <w:lang w:val="zh_TW" w:bidi="zh_TW"/>
        </w:rPr>
        <w:t>；</w:t>
      </w:r>
      <w:r>
        <w:rPr>
          <w:lang w:val="zh_TW" w:bidi="zh_TW"/>
        </w:rPr>
        <w:t>可8:38</w:t>
      </w:r>
      <w:r>
        <w:rPr>
          <w:lang w:val="zh_TW" w:bidi="zh_TW"/>
        </w:rPr>
        <w:t>，</w:t>
      </w:r>
      <w:r>
        <w:rPr>
          <w:lang w:val="zh_TW" w:bidi="zh_TW"/>
        </w:rPr>
        <w:t>13:24–27</w:t>
      </w:r>
      <w:r>
        <w:rPr>
          <w:lang w:val="zh_TW" w:bidi="zh_TW"/>
        </w:rPr>
        <w:t>、</w:t>
      </w:r>
      <w:r>
        <w:rPr>
          <w:lang w:val="zh_TW" w:bidi="zh_TW"/>
        </w:rPr>
        <w:t>32–37</w:t>
      </w:r>
      <w:r>
        <w:rPr>
          <w:lang w:val="zh_TW" w:bidi="zh_TW"/>
        </w:rPr>
        <w:t>；</w:t>
      </w:r>
      <w:r>
        <w:rPr>
          <w:lang w:val="zh_TW" w:bidi="zh_TW"/>
        </w:rPr>
        <w:t>路21:25–36</w:t>
      </w:r>
      <w:r>
        <w:rPr>
          <w:lang w:val="zh_TW" w:bidi="zh_TW"/>
        </w:rPr>
        <w:t>；</w:t>
      </w:r>
      <w:r>
        <w:rPr>
          <w:lang w:val="zh_TW" w:bidi="zh_TW"/>
        </w:rPr>
        <w:t>約14:1–3</w:t>
      </w:r>
      <w:r>
        <w:rPr>
          <w:lang w:val="zh_TW" w:bidi="zh_TW"/>
        </w:rPr>
        <w:t>）。新約聖經經常提到耶穌第二次來臨（例如，</w:t>
      </w:r>
      <w:r>
        <w:rPr>
          <w:lang w:val="zh_TW" w:bidi="zh_TW"/>
        </w:rPr>
        <w:t>林前1:7–8</w:t>
      </w:r>
      <w:r>
        <w:rPr>
          <w:lang w:val="zh_TW" w:bidi="zh_TW"/>
        </w:rPr>
        <w:t>，</w:t>
      </w:r>
      <w:r>
        <w:rPr>
          <w:lang w:val="zh_TW" w:bidi="zh_TW"/>
        </w:rPr>
        <w:t>3:13</w:t>
      </w:r>
      <w:r>
        <w:rPr>
          <w:lang w:val="zh_TW" w:bidi="zh_TW"/>
        </w:rPr>
        <w:t>，</w:t>
      </w:r>
      <w:r>
        <w:rPr>
          <w:lang w:val="zh_TW" w:bidi="zh_TW"/>
        </w:rPr>
        <w:t>5:5</w:t>
      </w:r>
      <w:r>
        <w:rPr>
          <w:lang w:val="zh_TW" w:bidi="zh_TW"/>
        </w:rPr>
        <w:t>；</w:t>
      </w:r>
      <w:r>
        <w:rPr>
          <w:lang w:val="zh_TW" w:bidi="zh_TW"/>
        </w:rPr>
        <w:t>林後1:14</w:t>
      </w:r>
      <w:r>
        <w:rPr>
          <w:lang w:val="zh_TW" w:bidi="zh_TW"/>
        </w:rPr>
        <w:t>；</w:t>
      </w:r>
      <w:r>
        <w:rPr>
          <w:lang w:val="zh_TW" w:bidi="zh_TW"/>
        </w:rPr>
        <w:t>腓1:6</w:t>
      </w:r>
      <w:r>
        <w:rPr>
          <w:lang w:val="zh_TW" w:bidi="zh_TW"/>
        </w:rPr>
        <w:t>、</w:t>
      </w:r>
      <w:r>
        <w:rPr>
          <w:lang w:val="zh_TW" w:bidi="zh_TW"/>
        </w:rPr>
        <w:t>10</w:t>
      </w:r>
      <w:r>
        <w:rPr>
          <w:lang w:val="zh_TW" w:bidi="zh_TW"/>
        </w:rPr>
        <w:t>、</w:t>
      </w:r>
      <w:r>
        <w:rPr>
          <w:lang w:val="zh_TW" w:bidi="zh_TW"/>
        </w:rPr>
        <w:t>2:16</w:t>
      </w:r>
      <w:r>
        <w:rPr>
          <w:lang w:val="zh_TW" w:bidi="zh_TW"/>
        </w:rPr>
        <w:t>；</w:t>
      </w:r>
      <w:r>
        <w:rPr>
          <w:lang w:val="zh_TW" w:bidi="zh_TW"/>
        </w:rPr>
        <w:t>帖前5:1–11</w:t>
      </w:r>
      <w:r>
        <w:rPr>
          <w:lang w:val="zh_TW" w:bidi="zh_TW"/>
        </w:rPr>
        <w:t>；</w:t>
      </w:r>
      <w:r>
        <w:rPr>
          <w:lang w:val="zh_TW" w:bidi="zh_TW"/>
        </w:rPr>
        <w:t>帖後2:2</w:t>
      </w:r>
      <w:r>
        <w:rPr>
          <w:lang w:val="zh_TW" w:bidi="zh_TW"/>
        </w:rPr>
        <w:t>；</w:t>
      </w:r>
      <w:r>
        <w:rPr>
          <w:lang w:val="zh_TW" w:bidi="zh_TW"/>
        </w:rPr>
        <w:t>提後1:12</w:t>
      </w:r>
      <w:r>
        <w:rPr>
          <w:lang w:val="zh_TW" w:bidi="zh_TW"/>
        </w:rPr>
        <w:t>、</w:t>
      </w:r>
      <w:r>
        <w:rPr>
          <w:lang w:val="zh_TW" w:bidi="zh_TW"/>
        </w:rPr>
        <w:t>18，</w:t>
      </w:r>
      <w:r>
        <w:rPr>
          <w:lang w:val="zh_TW" w:bidi="zh_TW"/>
        </w:rPr>
        <w:t>4:1</w:t>
      </w:r>
      <w:r>
        <w:rPr>
          <w:lang w:val="zh_TW" w:bidi="zh_TW"/>
        </w:rPr>
        <w:t>、</w:t>
      </w:r>
      <w:r>
        <w:rPr>
          <w:lang w:val="zh_TW" w:bidi="zh_TW"/>
        </w:rPr>
        <w:t>8</w:t>
      </w:r>
      <w:r>
        <w:rPr>
          <w:lang w:val="zh_TW" w:bidi="zh_TW"/>
        </w:rPr>
        <w:t>）。</w:t>
      </w:r>
    </w:p>
    <w:p>
      <w:pPr/>
      <w:r>
        <w:rPr>
          <w:lang w:val="zh_TW" w:bidi="zh_TW"/>
        </w:rPr>
      </w:r>
      <w:r>
        <w:rPr>
          <w:lang w:val="zh_TW" w:bidi="zh_TW"/>
        </w:rPr>
        <w:t>當耶穌再來時，神國度的應許將會實現。耶穌將審判並且摧毀撒但和撒但的天使（</w:t>
      </w:r>
      <w:r>
        <w:rPr>
          <w:lang w:val="zh_TW" w:bidi="zh_TW"/>
        </w:rPr>
        <w:t>羅16:20</w:t>
      </w:r>
      <w:r>
        <w:rPr>
          <w:lang w:val="zh_TW" w:bidi="zh_TW"/>
        </w:rPr>
        <w:t>；</w:t>
      </w:r>
      <w:r>
        <w:rPr>
          <w:lang w:val="zh_TW" w:bidi="zh_TW"/>
        </w:rPr>
        <w:t>帖後2:3–12</w:t>
      </w:r>
      <w:r>
        <w:rPr>
          <w:lang w:val="zh_TW" w:bidi="zh_TW"/>
        </w:rPr>
        <w:t>）。那些拒絕信靠耶穌的人，將遭受永遠的審判（</w:t>
      </w:r>
      <w:r>
        <w:rPr>
          <w:lang w:val="zh_TW" w:bidi="zh_TW"/>
        </w:rPr>
        <w:t>太13:40–42，</w:t>
      </w:r>
      <w:r>
        <w:rPr>
          <w:lang w:val="zh_TW" w:bidi="zh_TW"/>
        </w:rPr>
        <w:t>25:31–46</w:t>
      </w:r>
      <w:r>
        <w:rPr>
          <w:lang w:val="zh_TW" w:bidi="zh_TW"/>
        </w:rPr>
        <w:t>；</w:t>
      </w:r>
      <w:r>
        <w:rPr>
          <w:lang w:val="zh_TW" w:bidi="zh_TW"/>
        </w:rPr>
        <w:t>路6:24–26，</w:t>
      </w:r>
      <w:r>
        <w:rPr>
          <w:lang w:val="zh_TW" w:bidi="zh_TW"/>
        </w:rPr>
        <w:t>16:19–31</w:t>
      </w:r>
      <w:r>
        <w:rPr>
          <w:lang w:val="zh_TW" w:bidi="zh_TW"/>
        </w:rPr>
        <w:t>；</w:t>
      </w:r>
      <w:r>
        <w:rPr>
          <w:lang w:val="zh_TW" w:bidi="zh_TW"/>
        </w:rPr>
        <w:t>徒10:42</w:t>
      </w:r>
      <w:r>
        <w:rPr>
          <w:lang w:val="zh_TW" w:bidi="zh_TW"/>
        </w:rPr>
        <w:t>；</w:t>
      </w:r>
      <w:r>
        <w:rPr>
          <w:lang w:val="zh_TW" w:bidi="zh_TW"/>
        </w:rPr>
        <w:t>弗5:6</w:t>
      </w:r>
      <w:r>
        <w:rPr>
          <w:lang w:val="zh_TW" w:bidi="zh_TW"/>
        </w:rPr>
        <w:t>；</w:t>
      </w:r>
      <w:r>
        <w:rPr>
          <w:lang w:val="zh_TW" w:bidi="zh_TW"/>
        </w:rPr>
        <w:t>西3:6</w:t>
      </w:r>
      <w:r>
        <w:rPr>
          <w:lang w:val="zh_TW" w:bidi="zh_TW"/>
        </w:rPr>
        <w:t>；</w:t>
      </w:r>
      <w:r>
        <w:rPr>
          <w:lang w:val="zh_TW" w:bidi="zh_TW"/>
        </w:rPr>
        <w:t>來10:25</w:t>
      </w:r>
      <w:r>
        <w:rPr>
          <w:lang w:val="zh_TW" w:bidi="zh_TW"/>
        </w:rPr>
        <w:t>；</w:t>
      </w:r>
      <w:r>
        <w:rPr>
          <w:lang w:val="zh_TW" w:bidi="zh_TW"/>
        </w:rPr>
        <w:t>彼後3:7</w:t>
      </w:r>
      <w:r>
        <w:rPr>
          <w:lang w:val="zh_TW" w:bidi="zh_TW"/>
        </w:rPr>
        <w:t>；</w:t>
      </w:r>
      <w:r>
        <w:rPr>
          <w:lang w:val="zh_TW" w:bidi="zh_TW"/>
        </w:rPr>
        <w:t>猶1:6</w:t>
      </w:r>
      <w:r>
        <w:rPr>
          <w:lang w:val="zh_TW" w:bidi="zh_TW"/>
        </w:rPr>
        <w:t>；</w:t>
      </w:r>
      <w:r>
        <w:rPr>
          <w:lang w:val="zh_TW" w:bidi="zh_TW"/>
        </w:rPr>
        <w:t>啟1:7</w:t>
      </w:r>
      <w:r>
        <w:rPr>
          <w:lang w:val="zh_TW" w:bidi="zh_TW"/>
        </w:rPr>
        <w:t>；</w:t>
      </w:r>
      <w:r>
        <w:rPr>
          <w:lang w:val="zh_TW" w:bidi="zh_TW"/>
        </w:rPr>
        <w:t>6:14</w:t>
      </w:r>
      <w:r>
        <w:rPr>
          <w:lang w:val="zh_TW" w:bidi="zh_TW"/>
        </w:rPr>
        <w:t>、</w:t>
      </w:r>
      <w:r>
        <w:rPr>
          <w:lang w:val="zh_TW" w:bidi="zh_TW"/>
        </w:rPr>
        <w:t>17</w:t>
      </w:r>
      <w:r>
        <w:rPr>
          <w:lang w:val="zh_TW" w:bidi="zh_TW"/>
        </w:rPr>
        <w:t>）。同時，忠信之人將復活，得享永生（</w:t>
      </w:r>
      <w:r>
        <w:rPr>
          <w:lang w:val="zh_TW" w:bidi="zh_TW"/>
        </w:rPr>
        <w:t>帖前4:13–18</w:t>
      </w:r>
      <w:r>
        <w:rPr>
          <w:lang w:val="zh_TW" w:bidi="zh_TW"/>
        </w:rPr>
        <w:t>）。神要將祂揀選的子民聚集起來，拯救他們（</w:t>
      </w:r>
      <w:r>
        <w:rPr>
          <w:lang w:val="zh_TW" w:bidi="zh_TW"/>
        </w:rPr>
        <w:t>可13:27</w:t>
      </w:r>
      <w:r>
        <w:rPr>
          <w:lang w:val="zh_TW" w:bidi="zh_TW"/>
        </w:rPr>
        <w:t>；</w:t>
      </w:r>
      <w:r>
        <w:rPr>
          <w:lang w:val="zh_TW" w:bidi="zh_TW"/>
        </w:rPr>
        <w:t>來1:14，</w:t>
      </w:r>
      <w:r>
        <w:rPr>
          <w:lang w:val="zh_TW" w:bidi="zh_TW"/>
        </w:rPr>
        <w:t>9:27–28</w:t>
      </w:r>
      <w:r>
        <w:rPr>
          <w:lang w:val="zh_TW" w:bidi="zh_TW"/>
        </w:rPr>
        <w:t>），賜他們恩典（</w:t>
      </w:r>
      <w:r>
        <w:rPr>
          <w:lang w:val="zh_TW" w:bidi="zh_TW"/>
        </w:rPr>
        <w:t>彼前1:13</w:t>
      </w:r>
      <w:r>
        <w:rPr>
          <w:lang w:val="zh_TW" w:bidi="zh_TW"/>
        </w:rPr>
        <w:t>）和榮耀（</w:t>
      </w:r>
      <w:r>
        <w:rPr>
          <w:lang w:val="zh_TW" w:bidi="zh_TW"/>
        </w:rPr>
        <w:t>帖前2:12</w:t>
      </w:r>
      <w:r>
        <w:rPr>
          <w:lang w:val="zh_TW" w:bidi="zh_TW"/>
        </w:rPr>
        <w:t>；</w:t>
      </w:r>
      <w:r>
        <w:rPr>
          <w:lang w:val="zh_TW" w:bidi="zh_TW"/>
        </w:rPr>
        <w:t>帖後2:14</w:t>
      </w:r>
      <w:r>
        <w:rPr>
          <w:lang w:val="zh_TW" w:bidi="zh_TW"/>
        </w:rPr>
        <w:t>；</w:t>
      </w:r>
      <w:r>
        <w:rPr>
          <w:lang w:val="zh_TW" w:bidi="zh_TW"/>
        </w:rPr>
        <w:t>彼前1:7</w:t>
      </w:r>
      <w:r>
        <w:rPr>
          <w:lang w:val="zh_TW" w:bidi="zh_TW"/>
        </w:rPr>
        <w:t>；</w:t>
      </w:r>
      <w:r>
        <w:rPr>
          <w:lang w:val="zh_TW" w:bidi="zh_TW"/>
        </w:rPr>
        <w:t>5:1、</w:t>
      </w:r>
      <w:r>
        <w:rPr>
          <w:lang w:val="zh_TW" w:bidi="zh_TW"/>
        </w:rPr>
        <w:t>4</w:t>
      </w:r>
      <w:r>
        <w:rPr>
          <w:lang w:val="zh_TW" w:bidi="zh_TW"/>
        </w:rPr>
        <w:t>）。</w:t>
      </w:r>
    </w:p>
    <w:p>
      <w:pPr/>
      <w:r>
        <w:rPr>
          <w:lang w:val="zh_TW" w:bidi="zh_TW"/>
        </w:rPr>
      </w:r>
      <w:r>
        <w:rPr>
          <w:lang w:val="zh_TW" w:bidi="zh_TW"/>
        </w:rPr>
        <w:t>祂將賜給祂子民永恆的基業和不會朽壞的新身體（</w:t>
      </w:r>
      <w:r>
        <w:rPr>
          <w:lang w:val="zh_TW" w:bidi="zh_TW"/>
        </w:rPr>
        <w:t>彼前1:4</w:t>
      </w:r>
      <w:r>
        <w:rPr>
          <w:lang w:val="zh_TW" w:bidi="zh_TW"/>
        </w:rPr>
        <w:t>；</w:t>
      </w:r>
      <w:r>
        <w:rPr>
          <w:lang w:val="zh_TW" w:bidi="zh_TW"/>
        </w:rPr>
        <w:t>林前15:35–57</w:t>
      </w:r>
      <w:r>
        <w:rPr>
          <w:lang w:val="zh_TW" w:bidi="zh_TW"/>
        </w:rPr>
        <w:t>；</w:t>
      </w:r>
      <w:r>
        <w:rPr>
          <w:lang w:val="zh_TW" w:bidi="zh_TW"/>
        </w:rPr>
        <w:t>腓3:21</w:t>
      </w:r>
      <w:r>
        <w:rPr>
          <w:lang w:val="zh_TW" w:bidi="zh_TW"/>
        </w:rPr>
        <w:t>；</w:t>
      </w:r>
      <w:r>
        <w:rPr>
          <w:lang w:val="zh_TW" w:bidi="zh_TW"/>
        </w:rPr>
        <w:t>帖前4:13–18</w:t>
      </w:r>
      <w:r>
        <w:rPr>
          <w:lang w:val="zh_TW" w:bidi="zh_TW"/>
        </w:rPr>
        <w:t>）。神將使受造之物免於一切的詛咒並更新萬物（</w:t>
      </w:r>
      <w:r>
        <w:rPr>
          <w:lang w:val="zh_TW" w:bidi="zh_TW"/>
        </w:rPr>
        <w:t>創3:17–18</w:t>
      </w:r>
      <w:r>
        <w:rPr>
          <w:lang w:val="zh_TW" w:bidi="zh_TW"/>
        </w:rPr>
        <w:t>；</w:t>
      </w:r>
      <w:r>
        <w:rPr>
          <w:lang w:val="zh_TW" w:bidi="zh_TW"/>
        </w:rPr>
        <w:t>羅8:20–23</w:t>
      </w:r>
      <w:r>
        <w:rPr>
          <w:lang w:val="zh_TW" w:bidi="zh_TW"/>
        </w:rPr>
        <w:t>；</w:t>
      </w:r>
      <w:r>
        <w:rPr>
          <w:lang w:val="zh_TW" w:bidi="zh_TW"/>
        </w:rPr>
        <w:t>彼後3:12–13</w:t>
      </w:r>
      <w:r>
        <w:rPr>
          <w:lang w:val="zh_TW" w:bidi="zh_TW"/>
        </w:rPr>
        <w:t>；</w:t>
      </w:r>
      <w:r>
        <w:rPr>
          <w:lang w:val="zh_TW" w:bidi="zh_TW"/>
        </w:rPr>
        <w:t>啟21:1–22:5</w:t>
      </w:r>
      <w:r>
        <w:rPr>
          <w:lang w:val="zh_TW" w:bidi="zh_TW"/>
        </w:rPr>
        <w:t>）。悲痛、眼淚、哀傷和死亡將不再存在（</w:t>
      </w:r>
      <w:r>
        <w:rPr>
          <w:lang w:val="zh_TW" w:bidi="zh_TW"/>
        </w:rPr>
        <w:t>啟21:4</w:t>
      </w:r>
      <w:r>
        <w:rPr>
          <w:lang w:val="zh_TW" w:bidi="zh_TW"/>
        </w:rPr>
        <w:t>）。那些在此生忠於基督的人「將得見神」（</w:t>
      </w:r>
      <w:r>
        <w:rPr>
          <w:lang w:val="zh_TW" w:bidi="zh_TW"/>
        </w:rPr>
        <w:t>太5:8</w:t>
      </w:r>
      <w:r>
        <w:rPr>
          <w:lang w:val="zh_TW" w:bidi="zh_TW"/>
        </w:rPr>
        <w:t>；</w:t>
      </w:r>
      <w:r>
        <w:rPr>
          <w:lang w:val="zh_TW" w:bidi="zh_TW"/>
        </w:rPr>
        <w:t>啟22:3</w:t>
      </w:r>
      <w:r>
        <w:rPr>
          <w:lang w:val="zh_TW" w:bidi="zh_TW"/>
        </w:rPr>
        <w:t>）。</w:t>
      </w:r>
    </w:p>
    <w:p>
      <w:pPr/>
      <w:r>
        <w:rPr>
          <w:lang w:val="zh_TW" w:bidi="zh_TW"/>
        </w:rPr>
      </w:r>
      <w:r>
        <w:rPr>
          <w:lang w:val="zh_TW" w:bidi="zh_TW"/>
        </w:rPr>
        <w:t>因為這些應許，基督徒必須禱告並等待祂的再來（</w:t>
      </w:r>
      <w:r>
        <w:rPr>
          <w:lang w:val="zh_TW" w:bidi="zh_TW"/>
        </w:rPr>
        <w:t>太6:10</w:t>
      </w:r>
      <w:r>
        <w:rPr>
          <w:lang w:val="zh_TW" w:bidi="zh_TW"/>
        </w:rPr>
        <w:t>；</w:t>
      </w:r>
      <w:r>
        <w:rPr>
          <w:lang w:val="zh_TW" w:bidi="zh_TW"/>
        </w:rPr>
        <w:t>啟22:20</w:t>
      </w:r>
      <w:r>
        <w:rPr>
          <w:lang w:val="zh_TW" w:bidi="zh_TW"/>
        </w:rPr>
        <w:t>）。我們不應試圖猜測祂再來的日期（</w:t>
      </w:r>
      <w:r>
        <w:rPr>
          <w:lang w:val="zh_TW" w:bidi="zh_TW"/>
        </w:rPr>
        <w:t>可13:32</w:t>
      </w:r>
      <w:r>
        <w:rPr>
          <w:lang w:val="zh_TW" w:bidi="zh_TW"/>
        </w:rPr>
        <w:t>；</w:t>
      </w:r>
      <w:r>
        <w:rPr>
          <w:lang w:val="zh_TW" w:bidi="zh_TW"/>
        </w:rPr>
        <w:t>徒1:7</w:t>
      </w:r>
      <w:r>
        <w:rPr>
          <w:lang w:val="zh_TW" w:bidi="zh_TW"/>
        </w:rPr>
        <w:t>）。相反，我們應當坦然無懼生活，並隨時作好準備（</w:t>
      </w:r>
      <w:r>
        <w:rPr>
          <w:lang w:val="zh_TW" w:bidi="zh_TW"/>
        </w:rPr>
        <w:t>約一2:28</w:t>
      </w:r>
      <w:r>
        <w:rPr>
          <w:lang w:val="zh_TW" w:bidi="zh_TW"/>
        </w:rPr>
        <w:t>；</w:t>
      </w:r>
      <w:r>
        <w:rPr>
          <w:lang w:val="zh_TW" w:bidi="zh_TW"/>
        </w:rPr>
        <w:t>太24:36–25:30</w:t>
      </w:r>
      <w:r>
        <w:rPr>
          <w:lang w:val="zh_TW" w:bidi="zh_TW"/>
        </w:rPr>
        <w:t>；</w:t>
      </w:r>
      <w:r>
        <w:rPr>
          <w:lang w:val="zh_TW" w:bidi="zh_TW"/>
        </w:rPr>
        <w:t>帖前5:1–11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太5:8</w:t>
      </w:r>
      <w:r>
        <w:rPr>
          <w:lang w:val="zh_TW" w:bidi="zh_TW"/>
        </w:rPr>
        <w:t>，</w:t>
      </w:r>
      <w:r>
        <w:rPr>
          <w:lang w:val="zh_TW" w:bidi="zh_TW"/>
        </w:rPr>
        <w:t>6:10</w:t>
      </w:r>
      <w:r>
        <w:rPr>
          <w:lang w:val="zh_TW" w:bidi="zh_TW"/>
        </w:rPr>
        <w:t>，</w:t>
      </w:r>
      <w:r>
        <w:rPr>
          <w:lang w:val="zh_TW" w:bidi="zh_TW"/>
        </w:rPr>
        <w:t>13:41–42</w:t>
      </w:r>
      <w:r>
        <w:rPr>
          <w:lang w:val="zh_TW" w:bidi="zh_TW"/>
        </w:rPr>
        <w:t>，</w:t>
      </w:r>
      <w:r>
        <w:rPr>
          <w:lang w:val="zh_TW" w:bidi="zh_TW"/>
        </w:rPr>
        <w:t>23:39</w:t>
      </w:r>
      <w:r>
        <w:rPr>
          <w:lang w:val="zh_TW" w:bidi="zh_TW"/>
        </w:rPr>
        <w:t>，</w:t>
      </w:r>
      <w:r>
        <w:rPr>
          <w:lang w:val="zh_TW" w:bidi="zh_TW"/>
        </w:rPr>
        <w:t>24:3–25:46；</w:t>
      </w:r>
      <w:r>
        <w:rPr>
          <w:lang w:val="zh_TW" w:bidi="zh_TW"/>
        </w:rPr>
        <w:t>可8:38</w:t>
      </w:r>
      <w:r>
        <w:rPr>
          <w:lang w:val="zh_TW" w:bidi="zh_TW"/>
        </w:rPr>
        <w:t>，</w:t>
      </w:r>
      <w:r>
        <w:rPr>
          <w:lang w:val="zh_TW" w:bidi="zh_TW"/>
        </w:rPr>
        <w:t>13:1–37</w:t>
      </w:r>
      <w:r>
        <w:rPr>
          <w:lang w:val="zh_TW" w:bidi="zh_TW"/>
        </w:rPr>
        <w:t>，</w:t>
      </w:r>
      <w:r>
        <w:rPr>
          <w:lang w:val="zh_TW" w:bidi="zh_TW"/>
        </w:rPr>
        <w:t>14:25；</w:t>
      </w:r>
      <w:r>
        <w:rPr>
          <w:lang w:val="zh_TW" w:bidi="zh_TW"/>
        </w:rPr>
        <w:t>路6:24–26</w:t>
      </w:r>
      <w:r>
        <w:rPr>
          <w:lang w:val="zh_TW" w:bidi="zh_TW"/>
        </w:rPr>
        <w:t>，</w:t>
      </w:r>
      <w:r>
        <w:rPr>
          <w:lang w:val="zh_TW" w:bidi="zh_TW"/>
        </w:rPr>
        <w:t>16:19–31</w:t>
      </w:r>
      <w:r>
        <w:rPr>
          <w:lang w:val="zh_TW" w:bidi="zh_TW"/>
        </w:rPr>
        <w:t>，</w:t>
      </w:r>
      <w:r>
        <w:rPr>
          <w:lang w:val="zh_TW" w:bidi="zh_TW"/>
        </w:rPr>
        <w:t>19:41–44</w:t>
      </w:r>
      <w:r>
        <w:rPr>
          <w:lang w:val="zh_TW" w:bidi="zh_TW"/>
        </w:rPr>
        <w:t>，</w:t>
      </w:r>
      <w:r>
        <w:rPr>
          <w:lang w:val="zh_TW" w:bidi="zh_TW"/>
        </w:rPr>
        <w:t>21:5–36；</w:t>
      </w:r>
      <w:r>
        <w:rPr>
          <w:lang w:val="zh_TW" w:bidi="zh_TW"/>
        </w:rPr>
        <w:t>約14:1–3；</w:t>
      </w:r>
      <w:r>
        <w:rPr>
          <w:lang w:val="zh_TW" w:bidi="zh_TW"/>
        </w:rPr>
        <w:t>徒1:6–7</w:t>
      </w:r>
      <w:r>
        <w:rPr>
          <w:lang w:val="zh_TW" w:bidi="zh_TW"/>
        </w:rPr>
        <w:t>，</w:t>
      </w:r>
      <w:r>
        <w:rPr>
          <w:lang w:val="zh_TW" w:bidi="zh_TW"/>
        </w:rPr>
        <w:t>10:42；</w:t>
      </w:r>
      <w:r>
        <w:rPr>
          <w:lang w:val="zh_TW" w:bidi="zh_TW"/>
        </w:rPr>
        <w:t>羅8:20–23</w:t>
      </w:r>
      <w:r>
        <w:rPr>
          <w:lang w:val="zh_TW" w:bidi="zh_TW"/>
        </w:rPr>
        <w:t>，</w:t>
      </w:r>
      <w:r>
        <w:rPr>
          <w:lang w:val="zh_TW" w:bidi="zh_TW"/>
        </w:rPr>
        <w:t>16:20；</w:t>
      </w:r>
      <w:r>
        <w:rPr>
          <w:lang w:val="zh_TW" w:bidi="zh_TW"/>
        </w:rPr>
        <w:t>林前1:7–8</w:t>
      </w:r>
      <w:r>
        <w:rPr>
          <w:lang w:val="zh_TW" w:bidi="zh_TW"/>
        </w:rPr>
        <w:t>，</w:t>
      </w:r>
      <w:r>
        <w:rPr>
          <w:lang w:val="zh_TW" w:bidi="zh_TW"/>
        </w:rPr>
        <w:t>15:35–58；</w:t>
      </w:r>
      <w:r>
        <w:rPr>
          <w:lang w:val="zh_TW" w:bidi="zh_TW"/>
        </w:rPr>
        <w:t>林後1:14；</w:t>
      </w:r>
      <w:r>
        <w:rPr>
          <w:lang w:val="zh_TW" w:bidi="zh_TW"/>
        </w:rPr>
        <w:t>腓1:6</w:t>
      </w:r>
      <w:r>
        <w:rPr>
          <w:lang w:val="zh_TW" w:bidi="zh_TW"/>
        </w:rPr>
        <w:t>、</w:t>
      </w:r>
      <w:r>
        <w:rPr>
          <w:lang w:val="zh_TW" w:bidi="zh_TW"/>
        </w:rPr>
        <w:t>10</w:t>
      </w:r>
      <w:r>
        <w:rPr>
          <w:lang w:val="zh_TW" w:bidi="zh_TW"/>
        </w:rPr>
        <w:t>，</w:t>
      </w:r>
      <w:r>
        <w:rPr>
          <w:lang w:val="zh_TW" w:bidi="zh_TW"/>
        </w:rPr>
        <w:t>2:16</w:t>
      </w:r>
      <w:r>
        <w:rPr>
          <w:lang w:val="zh_TW" w:bidi="zh_TW"/>
        </w:rPr>
        <w:t>，</w:t>
      </w:r>
      <w:r>
        <w:rPr>
          <w:lang w:val="zh_TW" w:bidi="zh_TW"/>
        </w:rPr>
        <w:t>3:21；</w:t>
      </w:r>
      <w:r>
        <w:rPr>
          <w:lang w:val="zh_TW" w:bidi="zh_TW"/>
        </w:rPr>
        <w:t>帖前4:13–18；</w:t>
      </w:r>
      <w:r>
        <w:rPr>
          <w:lang w:val="zh_TW" w:bidi="zh_TW"/>
        </w:rPr>
        <w:t>帖後2:2–14；</w:t>
      </w:r>
      <w:r>
        <w:rPr>
          <w:lang w:val="zh_TW" w:bidi="zh_TW"/>
        </w:rPr>
        <w:t>提後4:1–8；</w:t>
      </w:r>
      <w:r>
        <w:rPr>
          <w:lang w:val="zh_TW" w:bidi="zh_TW"/>
        </w:rPr>
        <w:t>多2:11–13；</w:t>
      </w:r>
      <w:r>
        <w:rPr>
          <w:lang w:val="zh_TW" w:bidi="zh_TW"/>
        </w:rPr>
        <w:t>來9:28</w:t>
      </w:r>
      <w:r>
        <w:rPr>
          <w:lang w:val="zh_TW" w:bidi="zh_TW"/>
        </w:rPr>
        <w:t>，</w:t>
      </w:r>
      <w:r>
        <w:rPr>
          <w:lang w:val="zh_TW" w:bidi="zh_TW"/>
        </w:rPr>
        <w:t>10:25</w:t>
      </w:r>
      <w:r>
        <w:rPr>
          <w:lang w:val="zh_TW" w:bidi="zh_TW"/>
        </w:rPr>
        <w:t>、</w:t>
      </w:r>
      <w:r>
        <w:rPr>
          <w:lang w:val="zh_TW" w:bidi="zh_TW"/>
        </w:rPr>
        <w:t>37；</w:t>
      </w:r>
      <w:r>
        <w:rPr>
          <w:lang w:val="zh_TW" w:bidi="zh_TW"/>
        </w:rPr>
        <w:t>彼前1:7</w:t>
      </w:r>
      <w:r>
        <w:rPr>
          <w:lang w:val="zh_TW" w:bidi="zh_TW"/>
        </w:rPr>
        <w:t>、</w:t>
      </w:r>
      <w:r>
        <w:rPr>
          <w:lang w:val="zh_TW" w:bidi="zh_TW"/>
        </w:rPr>
        <w:t>13</w:t>
      </w:r>
      <w:r>
        <w:rPr>
          <w:lang w:val="zh_TW" w:bidi="zh_TW"/>
        </w:rPr>
        <w:t>，</w:t>
      </w:r>
      <w:r>
        <w:rPr>
          <w:lang w:val="zh_TW" w:bidi="zh_TW"/>
        </w:rPr>
        <w:t>5:1–4；</w:t>
      </w:r>
      <w:r>
        <w:rPr>
          <w:lang w:val="zh_TW" w:bidi="zh_TW"/>
        </w:rPr>
        <w:t>彼後3:7–13；</w:t>
      </w:r>
      <w:r>
        <w:rPr>
          <w:lang w:val="zh_TW" w:bidi="zh_TW"/>
        </w:rPr>
        <w:t>約一2:28；</w:t>
      </w:r>
      <w:r>
        <w:rPr>
          <w:lang w:val="zh_TW" w:bidi="zh_TW"/>
        </w:rPr>
        <w:t>啟1:7</w:t>
      </w:r>
      <w:r>
        <w:rPr>
          <w:lang w:val="zh_TW" w:bidi="zh_TW"/>
        </w:rPr>
        <w:t>，</w:t>
      </w:r>
      <w:r>
        <w:rPr>
          <w:lang w:val="zh_TW" w:bidi="zh_TW"/>
        </w:rPr>
        <w:t>6:15–17</w:t>
      </w:r>
      <w:r>
        <w:rPr>
          <w:lang w:val="zh_TW" w:bidi="zh_TW"/>
        </w:rPr>
        <w:t>，</w:t>
      </w:r>
      <w:r>
        <w:rPr>
          <w:lang w:val="zh_TW" w:bidi="zh_TW"/>
        </w:rPr>
        <w:t>21:1–22:7</w:t>
      </w:r>
      <w:r>
        <w:rPr>
          <w:lang w:val="zh_TW" w:bidi="zh_TW"/>
        </w:rPr>
        <w:t>，</w:t>
      </w:r>
      <w:r>
        <w:rPr>
          <w:lang w:val="zh_TW" w:bidi="zh_TW"/>
        </w:rPr>
        <w:t>22:12</w:t>
      </w:r>
      <w:r>
        <w:rPr>
          <w:lang w:val="zh_TW" w:bidi="zh_TW"/>
        </w:rPr>
        <w:t>、</w:t>
      </w:r>
      <w:r>
        <w:rPr>
          <w:lang w:val="zh_TW" w:bidi="zh_TW"/>
        </w:rPr>
        <w:t>20</w:t>
      </w:r>
      <w:r>
        <w:rPr>
          <w:lang w:val="zh_TW" w:bidi="zh_TW"/>
        </w:rPr>
      </w:r>
      <w:r>
        <w:rPr>
          <w:lang w:val="zh_TW" w:bidi="zh_TW"/>
        </w:rPr>
      </w:r>
    </w:p>
    <w:p>
      <w:pPr/>
      <w:r>
        <w:rPr>
          <w:lang w:val="zh_TW" w:bidi="zh_TW"/>
        </w:rPr>
      </w:r>
    </w:p>
    <w:p>
      <w:pPr>
        <w:pStyle w:val="Heading2"/>
      </w:pPr>
      <w:r>
        <w:rPr>
          <w:lang w:val="zh_TW" w:bidi="zh_TW"/>
        </w:rPr>
        <w:t>來自他人的勸告</w:t>
      </w:r>
      <w:r>
        <w:rPr>
          <w:lang w:val="zh_TW" w:bidi="zh_TW"/>
        </w:rPr>
      </w:r>
    </w:p>
    <w:p>
      <w:pPr/>
      <w:r>
        <w:rPr>
          <w:lang w:val="zh_TW" w:bidi="zh_TW"/>
        </w:rPr>
      </w:r>
      <w:r>
        <w:rPr>
          <w:lang w:val="zh_TW" w:bidi="zh_TW"/>
        </w:rPr>
        <w:t>箴言教導我們，多有謀士是有益的，因為他們提供安全保障（</w:t>
      </w:r>
      <w:r>
        <w:rPr>
          <w:lang w:val="zh_TW" w:bidi="zh_TW"/>
        </w:rPr>
        <w:t>箴11:14，</w:t>
      </w:r>
      <w:r>
        <w:rPr>
          <w:lang w:val="zh_TW" w:bidi="zh_TW"/>
        </w:rPr>
        <w:t>24:6</w:t>
      </w:r>
      <w:r>
        <w:rPr>
          <w:lang w:val="zh_TW" w:bidi="zh_TW"/>
        </w:rPr>
        <w:t>），有助於我們成功的機會（</w:t>
      </w:r>
      <w:r>
        <w:rPr>
          <w:lang w:val="zh_TW" w:bidi="zh_TW"/>
        </w:rPr>
        <w:t>箴15:22</w:t>
      </w:r>
      <w:r>
        <w:rPr>
          <w:lang w:val="zh_TW" w:bidi="zh_TW"/>
        </w:rPr>
        <w:t>）。但約伯記提醒我們，即使謀士對神的信念看似正確，也可能會誤導我們（</w:t>
      </w:r>
      <w:r>
        <w:rPr>
          <w:lang w:val="zh_TW" w:bidi="zh_TW"/>
        </w:rPr>
        <w:t>伯12:17，</w:t>
      </w:r>
      <w:r>
        <w:rPr>
          <w:lang w:val="zh_TW" w:bidi="zh_TW"/>
        </w:rPr>
        <w:t>26:3</w:t>
      </w:r>
      <w:r>
        <w:rPr>
          <w:lang w:val="zh_TW" w:bidi="zh_TW"/>
        </w:rPr>
        <w:t>）。</w:t>
      </w:r>
    </w:p>
    <w:p>
      <w:pPr/>
      <w:r>
        <w:rPr>
          <w:lang w:val="zh_TW" w:bidi="zh_TW"/>
        </w:rPr>
      </w:r>
      <w:r>
        <w:rPr>
          <w:lang w:val="zh_TW" w:bidi="zh_TW"/>
        </w:rPr>
        <w:t>起初，約伯的朋友與他一同哀傷，靜默坐著七天七夜（</w:t>
      </w:r>
      <w:r>
        <w:rPr>
          <w:lang w:val="zh_TW" w:bidi="zh_TW"/>
        </w:rPr>
        <w:t>伯2:11–13</w:t>
      </w:r>
      <w:r>
        <w:rPr>
          <w:lang w:val="zh_TW" w:bidi="zh_TW"/>
        </w:rPr>
        <w:t>），但當他們開始說話之後，安慰卻轉成傷害。約伯的朋友經常提到聖經中關於播種與收割的觀念，這確實是約中很重要的原則（</w:t>
      </w:r>
      <w:r>
        <w:rPr>
          <w:lang w:val="zh_TW" w:bidi="zh_TW"/>
        </w:rPr>
        <w:t>利26章</w:t>
      </w:r>
      <w:r>
        <w:rPr>
          <w:lang w:val="zh_TW" w:bidi="zh_TW"/>
        </w:rPr>
        <w:t>；</w:t>
      </w:r>
      <w:r>
        <w:rPr>
          <w:lang w:val="zh_TW" w:bidi="zh_TW"/>
        </w:rPr>
        <w:t>申28章</w:t>
      </w:r>
      <w:r>
        <w:rPr>
          <w:lang w:val="zh_TW" w:bidi="zh_TW"/>
        </w:rPr>
        <w:t>；</w:t>
      </w:r>
      <w:r>
        <w:rPr>
          <w:lang w:val="zh_TW" w:bidi="zh_TW"/>
        </w:rPr>
        <w:t>箴言1:31，</w:t>
      </w:r>
      <w:r>
        <w:rPr>
          <w:lang w:val="zh_TW" w:bidi="zh_TW"/>
        </w:rPr>
        <w:t>22:8</w:t>
      </w:r>
      <w:r>
        <w:rPr>
          <w:lang w:val="zh_TW" w:bidi="zh_TW"/>
        </w:rPr>
        <w:t>；</w:t>
      </w:r>
      <w:r>
        <w:rPr>
          <w:lang w:val="zh_TW" w:bidi="zh_TW"/>
        </w:rPr>
        <w:t>何8:7</w:t>
      </w:r>
      <w:r>
        <w:rPr>
          <w:lang w:val="zh_TW" w:bidi="zh_TW"/>
        </w:rPr>
        <w:t>；另見</w:t>
      </w:r>
      <w:r>
        <w:rPr>
          <w:lang w:val="zh_TW" w:bidi="zh_TW"/>
        </w:rPr>
        <w:t>加6:7–8</w:t>
      </w:r>
      <w:r>
        <w:rPr>
          <w:lang w:val="zh_TW" w:bidi="zh_TW"/>
        </w:rPr>
        <w:t>）。因此，我們不能完全否定他們的話，因為很多內容的確反映出神的屬性和祂對人的作為。</w:t>
      </w:r>
    </w:p>
    <w:p>
      <w:pPr/>
      <w:r>
        <w:rPr>
          <w:lang w:val="zh_TW" w:bidi="zh_TW"/>
        </w:rPr>
      </w:r>
      <w:r>
        <w:rPr>
          <w:lang w:val="zh_TW" w:bidi="zh_TW"/>
        </w:rPr>
        <w:t>但問題在於他們錯誤地應用這個概念（見</w:t>
      </w:r>
      <w:r>
        <w:rPr>
          <w:lang w:val="zh_TW" w:bidi="zh_TW"/>
        </w:rPr>
        <w:t>伯4:8</w:t>
      </w:r>
      <w:r>
        <w:rPr>
          <w:lang w:val="zh_TW" w:bidi="zh_TW"/>
        </w:rPr>
        <w:t>）。他們並沒有細察約伯的生活，找出他在哪裡犯了罪，然後警告他將面臨神的審判。相反地，他們忽略了約伯一貫忠信的生活，只注意到他所遭受的苦難，於是就推斷他之所以受苦，必定是因為犯罪。最終，神稱約伯的朋友為說謊的人。這提醒我們，必須正確應用神的真理，才能討神喜悅，並真正幫助他人（</w:t>
      </w:r>
      <w:r>
        <w:rPr>
          <w:lang w:val="zh_TW" w:bidi="zh_TW"/>
        </w:rPr>
        <w:t>箴15:2–4、</w:t>
      </w:r>
      <w:r>
        <w:rPr>
          <w:lang w:val="zh_TW" w:bidi="zh_TW"/>
        </w:rPr>
        <w:t>23，</w:t>
      </w:r>
      <w:r>
        <w:rPr>
          <w:lang w:val="zh_TW" w:bidi="zh_TW"/>
        </w:rPr>
        <w:t>25:11</w:t>
      </w:r>
      <w:r>
        <w:rPr>
          <w:lang w:val="zh_TW" w:bidi="zh_TW"/>
        </w:rPr>
        <w:t>；</w:t>
      </w:r>
      <w:r>
        <w:rPr>
          <w:lang w:val="zh_TW" w:bidi="zh_TW"/>
        </w:rPr>
        <w:t>賽50:4</w:t>
      </w:r>
      <w:r>
        <w:rPr>
          <w:lang w:val="zh_TW" w:bidi="zh_TW"/>
        </w:rPr>
        <w:t>；</w:t>
      </w:r>
      <w:r>
        <w:rPr>
          <w:lang w:val="zh_TW" w:bidi="zh_TW"/>
        </w:rPr>
        <w:t>弗4:29</w:t>
      </w:r>
      <w:r>
        <w:rPr>
          <w:lang w:val="zh_TW" w:bidi="zh_TW"/>
        </w:rPr>
        <w:t>）。</w:t>
      </w:r>
    </w:p>
    <w:p>
      <w:pPr/>
      <w:r>
        <w:rPr>
          <w:lang w:val="zh_TW" w:bidi="zh_TW"/>
        </w:rPr>
      </w:r>
      <w:r>
        <w:rPr>
          <w:lang w:val="zh_TW" w:bidi="zh_TW"/>
        </w:rPr>
        <w:t>聽取來自不同來源的建議是有益的，但我們應當將這些建議與我們在神面前所認為正確的事加以衡量與分辨（例如，</w:t>
      </w:r>
      <w:r>
        <w:rPr>
          <w:lang w:val="zh_TW" w:bidi="zh_TW"/>
        </w:rPr>
        <w:t>徒20:22；</w:t>
      </w:r>
      <w:r>
        <w:rPr>
          <w:lang w:val="zh_TW" w:bidi="zh_TW"/>
        </w:rPr>
        <w:t>21:4</w:t>
      </w:r>
      <w:r>
        <w:rPr>
          <w:lang w:val="zh_TW" w:bidi="zh_TW"/>
        </w:rPr>
        <w:t>、</w:t>
      </w:r>
      <w:r>
        <w:rPr>
          <w:lang w:val="zh_TW" w:bidi="zh_TW"/>
        </w:rPr>
        <w:t>11</w:t>
      </w:r>
      <w:r>
        <w:rPr>
          <w:lang w:val="zh_TW" w:bidi="zh_TW"/>
        </w:rPr>
        <w:t>、</w:t>
      </w:r>
      <w:r>
        <w:rPr>
          <w:lang w:val="zh_TW" w:bidi="zh_TW"/>
        </w:rPr>
        <w:t>13</w:t>
      </w:r>
      <w:r>
        <w:rPr>
          <w:lang w:val="zh_TW" w:bidi="zh_TW"/>
        </w:rPr>
        <w:t>）</w:t>
      </w:r>
      <w:r>
        <w:rPr>
          <w:lang w:val="zh_TW" w:bidi="zh_TW"/>
        </w:rPr>
        <w:t>。</w:t>
      </w:r>
      <w:r>
        <w:rPr>
          <w:lang w:val="zh_TW" w:bidi="zh_TW"/>
        </w:rPr>
        <w:t>神可能會使用人的勸告來幫助我們明白祂的旨意，但祂也親自藉著聖靈來引導我們（</w:t>
      </w:r>
      <w:r>
        <w:rPr>
          <w:lang w:val="zh_TW" w:bidi="zh_TW"/>
        </w:rPr>
        <w:t>約16:13–15</w:t>
      </w:r>
      <w:r>
        <w:rPr>
          <w:lang w:val="zh_TW" w:bidi="zh_TW"/>
        </w:rPr>
        <w:t>）。</w:t>
      </w:r>
    </w:p>
    <w:p>
      <w:pPr/>
      <w:r>
        <w:rPr>
          <w:lang w:val="zh_TW" w:bidi="zh_TW"/>
        </w:rPr>
      </w:r>
      <w:r>
        <w:rPr>
          <w:lang w:val="zh_TW" w:bidi="zh_TW"/>
        </w:rPr>
        <w:t>耶穌基督是我們的「奇妙策士」（</w:t>
      </w:r>
      <w:r>
        <w:rPr>
          <w:lang w:val="zh_TW" w:bidi="zh_TW"/>
        </w:rPr>
        <w:t>賽9:6</w:t>
      </w:r>
      <w:r>
        <w:rPr>
          <w:lang w:val="zh_TW" w:bidi="zh_TW"/>
        </w:rPr>
        <w:t>；見</w:t>
      </w:r>
      <w:r>
        <w:rPr>
          <w:lang w:val="zh_TW" w:bidi="zh_TW"/>
        </w:rPr>
        <w:t>賽28:29</w:t>
      </w:r>
      <w:r>
        <w:rPr>
          <w:lang w:val="zh_TW" w:bidi="zh_TW"/>
        </w:rPr>
        <w:t>），祂裡面藏著「一切智慧知識」（</w:t>
      </w:r>
      <w:r>
        <w:rPr>
          <w:lang w:val="zh_TW" w:bidi="zh_TW"/>
        </w:rPr>
        <w:t>西2:3</w:t>
      </w:r>
      <w:r>
        <w:rPr>
          <w:lang w:val="zh_TW" w:bidi="zh_TW"/>
        </w:rPr>
        <w:t>）。當我們在支持那些憂傷之人時，應當謹慎、深思熟慮地應用聖經的教導。許多時候，我們安靜的陪伴，才是對方最需要和最有用的幫助。</w:t>
      </w:r>
    </w:p>
    <w:p>
      <w:pPr/>
      <w:r>
        <w:rPr>
          <w:lang w:val="zh_TW" w:bidi="zh_TW"/>
        </w:rPr>
      </w:r>
      <w:r>
        <w:rPr>
          <w:u w:val="single"/>
          <w:lang w:val="zh_TW" w:bidi="zh_TW"/>
        </w:rPr>
        <w:t>進深研究的經文段落</w:t>
      </w:r>
    </w:p>
    <w:p>
      <w:pPr/>
      <w:r>
        <w:rPr>
          <w:lang w:val="zh_TW" w:bidi="zh_TW"/>
        </w:rPr>
      </w:r>
      <w:r>
        <w:rPr>
          <w:lang w:val="zh_TW" w:bidi="zh_TW"/>
        </w:rPr>
        <w:t>撒下17:1–23</w:t>
      </w:r>
      <w:r>
        <w:rPr>
          <w:lang w:val="zh_TW" w:bidi="zh_TW"/>
        </w:rPr>
        <w:t>；</w:t>
      </w:r>
      <w:r>
        <w:rPr>
          <w:lang w:val="zh_TW" w:bidi="zh_TW"/>
        </w:rPr>
        <w:t>王上12:3–17，</w:t>
      </w:r>
      <w:r>
        <w:rPr>
          <w:lang w:val="zh_TW" w:bidi="zh_TW"/>
        </w:rPr>
        <w:t>22:15–28</w:t>
      </w:r>
      <w:r>
        <w:rPr>
          <w:lang w:val="zh_TW" w:bidi="zh_TW"/>
        </w:rPr>
        <w:t>；</w:t>
      </w:r>
      <w:r>
        <w:rPr>
          <w:lang w:val="zh_TW" w:bidi="zh_TW"/>
        </w:rPr>
        <w:t>伯2:9–10，</w:t>
      </w:r>
      <w:r>
        <w:rPr>
          <w:lang w:val="zh_TW" w:bidi="zh_TW"/>
        </w:rPr>
        <w:t>4:8，</w:t>
      </w:r>
      <w:r>
        <w:rPr>
          <w:lang w:val="zh_TW" w:bidi="zh_TW"/>
        </w:rPr>
        <w:t>12:17，</w:t>
      </w:r>
      <w:r>
        <w:rPr>
          <w:lang w:val="zh_TW" w:bidi="zh_TW"/>
        </w:rPr>
        <w:t>16:2</w:t>
      </w:r>
      <w:r>
        <w:rPr>
          <w:lang w:val="zh_TW" w:bidi="zh_TW"/>
        </w:rPr>
        <w:t>；</w:t>
      </w:r>
      <w:r>
        <w:rPr>
          <w:lang w:val="zh_TW" w:bidi="zh_TW"/>
        </w:rPr>
        <w:t>箴1:5，</w:t>
      </w:r>
      <w:r>
        <w:rPr>
          <w:lang w:val="zh_TW" w:bidi="zh_TW"/>
        </w:rPr>
        <w:t>9:9，</w:t>
      </w:r>
      <w:r>
        <w:rPr>
          <w:lang w:val="zh_TW" w:bidi="zh_TW"/>
        </w:rPr>
        <w:t>11:14，</w:t>
      </w:r>
      <w:r>
        <w:rPr>
          <w:lang w:val="zh_TW" w:bidi="zh_TW"/>
        </w:rPr>
        <w:t>12:15，</w:t>
      </w:r>
      <w:r>
        <w:rPr>
          <w:lang w:val="zh_TW" w:bidi="zh_TW"/>
        </w:rPr>
        <w:t>15:2–4、</w:t>
      </w:r>
      <w:r>
        <w:rPr>
          <w:lang w:val="zh_TW" w:bidi="zh_TW"/>
        </w:rPr>
        <w:t>22–23，</w:t>
      </w:r>
      <w:r>
        <w:rPr>
          <w:lang w:val="zh_TW" w:bidi="zh_TW"/>
        </w:rPr>
        <w:t>19:20</w:t>
      </w:r>
      <w:r>
        <w:rPr>
          <w:lang w:val="zh_TW" w:bidi="zh_TW"/>
        </w:rPr>
        <w:t>，</w:t>
      </w:r>
      <w:r>
        <w:rPr>
          <w:lang w:val="zh_TW" w:bidi="zh_TW"/>
        </w:rPr>
        <w:t>20:18</w:t>
      </w:r>
      <w:r>
        <w:rPr>
          <w:lang w:val="zh_TW" w:bidi="zh_TW"/>
        </w:rPr>
        <w:t>，</w:t>
      </w:r>
      <w:r>
        <w:rPr>
          <w:lang w:val="zh_TW" w:bidi="zh_TW"/>
        </w:rPr>
        <w:t>24:6</w:t>
      </w:r>
      <w:r>
        <w:rPr>
          <w:lang w:val="zh_TW" w:bidi="zh_TW"/>
        </w:rPr>
        <w:t>，</w:t>
      </w:r>
      <w:r>
        <w:rPr>
          <w:lang w:val="zh_TW" w:bidi="zh_TW"/>
        </w:rPr>
        <w:t>25:11</w:t>
      </w:r>
      <w:r>
        <w:rPr>
          <w:lang w:val="zh_TW" w:bidi="zh_TW"/>
        </w:rPr>
        <w:t>，</w:t>
      </w:r>
      <w:r>
        <w:rPr>
          <w:lang w:val="zh_TW" w:bidi="zh_TW"/>
        </w:rPr>
        <w:t>27:9</w:t>
      </w:r>
      <w:r>
        <w:rPr>
          <w:lang w:val="zh_TW" w:bidi="zh_TW"/>
        </w:rPr>
        <w:t>；</w:t>
      </w:r>
      <w:r>
        <w:rPr>
          <w:lang w:val="zh_TW" w:bidi="zh_TW"/>
        </w:rPr>
        <w:t>賽9:6</w:t>
      </w:r>
      <w:r>
        <w:rPr>
          <w:lang w:val="zh_TW" w:bidi="zh_TW"/>
        </w:rPr>
        <w:t>，</w:t>
      </w:r>
      <w:r>
        <w:rPr>
          <w:lang w:val="zh_TW" w:bidi="zh_TW"/>
        </w:rPr>
        <w:t>28:29</w:t>
      </w:r>
      <w:r>
        <w:rPr>
          <w:lang w:val="zh_TW" w:bidi="zh_TW"/>
        </w:rPr>
        <w:t>，</w:t>
      </w:r>
      <w:r>
        <w:rPr>
          <w:lang w:val="zh_TW" w:bidi="zh_TW"/>
        </w:rPr>
        <w:t>50:4</w:t>
      </w:r>
      <w:r>
        <w:rPr>
          <w:lang w:val="zh_TW" w:bidi="zh_TW"/>
        </w:rPr>
        <w:t>；</w:t>
      </w:r>
      <w:r>
        <w:rPr>
          <w:lang w:val="zh_TW" w:bidi="zh_TW"/>
        </w:rPr>
        <w:t>羅8:14</w:t>
      </w:r>
      <w:r>
        <w:rPr>
          <w:lang w:val="zh_TW" w:bidi="zh_TW"/>
        </w:rPr>
        <w:t>；</w:t>
      </w:r>
      <w:r>
        <w:rPr>
          <w:lang w:val="zh_TW" w:bidi="zh_TW"/>
        </w:rPr>
        <w:t>弗4:29</w:t>
      </w:r>
      <w:r>
        <w:rPr>
          <w:lang w:val="zh_TW" w:bidi="zh_TW"/>
        </w:rPr>
        <w:t>；</w:t>
      </w:r>
      <w:r>
        <w:rPr>
          <w:lang w:val="zh_TW" w:bidi="zh_TW"/>
        </w:rPr>
        <w:t>西2:3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